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9D90" w14:textId="18377BEC" w:rsidR="00E81535" w:rsidRPr="00267A64" w:rsidRDefault="0089698F" w:rsidP="00E81535">
      <w:pPr>
        <w:spacing w:after="0" w:line="240" w:lineRule="auto"/>
        <w:jc w:val="center"/>
        <w:rPr>
          <w:rFonts w:ascii="Calibri" w:eastAsia="Calibri" w:hAnsi="Calibri" w:cs="Calibri"/>
          <w:b/>
          <w:sz w:val="26"/>
          <w:szCs w:val="26"/>
          <w:lang w:val="en-US"/>
        </w:rPr>
      </w:pPr>
      <w:r>
        <w:rPr>
          <w:rFonts w:ascii="Calibri" w:eastAsia="Calibri" w:hAnsi="Calibri" w:cs="Calibri"/>
          <w:b/>
          <w:sz w:val="26"/>
          <w:szCs w:val="26"/>
          <w:lang w:val="en-US"/>
        </w:rPr>
        <w:t>Questionnaire items by Scale</w:t>
      </w:r>
    </w:p>
    <w:p w14:paraId="02FF5BCF" w14:textId="77777777" w:rsidR="00E81535" w:rsidRPr="00267A64" w:rsidRDefault="00E81535" w:rsidP="00E81535">
      <w:pPr>
        <w:autoSpaceDE w:val="0"/>
        <w:autoSpaceDN w:val="0"/>
        <w:adjustRightInd w:val="0"/>
        <w:spacing w:before="120" w:after="0" w:line="240" w:lineRule="auto"/>
        <w:rPr>
          <w:rFonts w:ascii="Calibri" w:eastAsia="Calibri" w:hAnsi="Calibri" w:cs="Calibri"/>
          <w:sz w:val="23"/>
          <w:szCs w:val="23"/>
          <w:lang w:val="en-US"/>
        </w:rPr>
      </w:pPr>
      <w:r w:rsidRPr="00267A64">
        <w:rPr>
          <w:rFonts w:ascii="Calibri" w:eastAsia="Calibri" w:hAnsi="Calibri" w:cs="Calibri"/>
          <w:b/>
          <w:color w:val="000000"/>
          <w:sz w:val="23"/>
          <w:szCs w:val="23"/>
          <w:u w:val="single"/>
        </w:rPr>
        <w:t>1.</w:t>
      </w:r>
      <w:r w:rsidRPr="00267A64">
        <w:rPr>
          <w:rFonts w:ascii="Calibri" w:eastAsia="Calibri" w:hAnsi="Calibri" w:cs="Calibri"/>
          <w:sz w:val="23"/>
          <w:szCs w:val="23"/>
          <w:lang w:val="en-US"/>
        </w:rPr>
        <w:t xml:space="preserve"> </w:t>
      </w:r>
      <w:r w:rsidRPr="00267A64">
        <w:rPr>
          <w:rFonts w:ascii="Calibri" w:eastAsia="Calibri" w:hAnsi="Calibri" w:cs="Calibri"/>
          <w:lang w:val="en-US"/>
        </w:rPr>
        <w:t xml:space="preserve">On which patient care unit you spend the most time? Unit name: </w:t>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t>__________________________</w:t>
      </w:r>
    </w:p>
    <w:p w14:paraId="1971B40C" w14:textId="77777777" w:rsidR="00E81535" w:rsidRPr="00267A64" w:rsidRDefault="00E81535" w:rsidP="00E81535">
      <w:pPr>
        <w:autoSpaceDE w:val="0"/>
        <w:autoSpaceDN w:val="0"/>
        <w:adjustRightInd w:val="0"/>
        <w:spacing w:before="200" w:after="0" w:line="240" w:lineRule="auto"/>
        <w:rPr>
          <w:rFonts w:ascii="Calibri" w:eastAsia="Calibri" w:hAnsi="Calibri" w:cs="Calibri"/>
          <w:sz w:val="23"/>
          <w:szCs w:val="23"/>
          <w:lang w:val="en-US"/>
        </w:rPr>
      </w:pPr>
      <w:r w:rsidRPr="00267A64">
        <w:rPr>
          <w:rFonts w:ascii="Calibri" w:eastAsia="Calibri" w:hAnsi="Calibri" w:cs="Calibri"/>
          <w:b/>
          <w:sz w:val="23"/>
          <w:szCs w:val="23"/>
          <w:u w:val="single"/>
          <w:lang w:val="en-US"/>
        </w:rPr>
        <w:t>2.</w:t>
      </w:r>
      <w:r w:rsidRPr="00267A64">
        <w:rPr>
          <w:rFonts w:ascii="Calibri" w:eastAsia="Calibri" w:hAnsi="Calibri" w:cs="Calibri"/>
          <w:sz w:val="23"/>
          <w:szCs w:val="23"/>
          <w:lang w:val="en-US"/>
        </w:rPr>
        <w:t xml:space="preserve"> </w:t>
      </w:r>
      <w:r w:rsidRPr="00267A64">
        <w:rPr>
          <w:rFonts w:ascii="Calibri" w:eastAsia="Calibri" w:hAnsi="Calibri" w:cs="Calibri"/>
          <w:lang w:val="en-US"/>
        </w:rPr>
        <w:t>For how long have you been working on this unit?</w:t>
      </w:r>
      <w:r w:rsidRPr="00267A64">
        <w:rPr>
          <w:rFonts w:ascii="Calibri" w:eastAsia="Calibri" w:hAnsi="Calibri" w:cs="Calibri"/>
          <w:sz w:val="23"/>
          <w:szCs w:val="23"/>
          <w:lang w:val="en-US"/>
        </w:rPr>
        <w:t xml:space="preserve"> </w:t>
      </w:r>
    </w:p>
    <w:p w14:paraId="3A14EB68" w14:textId="77777777" w:rsidR="00E81535" w:rsidRPr="00267A64" w:rsidRDefault="00E81535" w:rsidP="00E81535">
      <w:pPr>
        <w:autoSpaceDE w:val="0"/>
        <w:autoSpaceDN w:val="0"/>
        <w:adjustRightInd w:val="0"/>
        <w:spacing w:after="0" w:line="240" w:lineRule="auto"/>
        <w:rPr>
          <w:rFonts w:ascii="Calibri" w:eastAsia="Calibri" w:hAnsi="Calibri" w:cs="Calibri"/>
          <w:lang w:val="en-US"/>
        </w:rPr>
      </w:pPr>
      <w:r w:rsidRPr="00267A64">
        <w:rPr>
          <w:rFonts w:ascii="Calibri" w:eastAsia="Calibri" w:hAnsi="Calibri" w:cs="Calibri"/>
          <w:color w:val="000000"/>
        </w:rPr>
        <w:t xml:space="preserve">         </w:t>
      </w:r>
      <w:r w:rsidRPr="00267A64">
        <w:rPr>
          <w:rFonts w:ascii="Calibri" w:eastAsia="Calibri" w:hAnsi="Calibri" w:cs="Calibri"/>
          <w:color w:val="000000"/>
        </w:rPr>
        <w:sym w:font="Wingdings" w:char="0072"/>
      </w:r>
      <w:r w:rsidRPr="00267A64">
        <w:rPr>
          <w:rFonts w:ascii="Calibri" w:eastAsia="Calibri" w:hAnsi="Calibri" w:cs="Calibri"/>
          <w:color w:val="000000"/>
        </w:rPr>
        <w:t xml:space="preserve"> </w:t>
      </w:r>
      <w:r w:rsidRPr="00267A64">
        <w:rPr>
          <w:rFonts w:ascii="Calibri" w:eastAsia="Calibri" w:hAnsi="Calibri" w:cs="Calibri"/>
          <w:lang w:val="en-US"/>
        </w:rPr>
        <w:t xml:space="preserve">6-24 months                                    </w:t>
      </w:r>
    </w:p>
    <w:p w14:paraId="4F97C45B" w14:textId="77777777" w:rsidR="00E81535" w:rsidRPr="00267A64" w:rsidRDefault="00E81535" w:rsidP="00E81535">
      <w:pPr>
        <w:autoSpaceDE w:val="0"/>
        <w:autoSpaceDN w:val="0"/>
        <w:adjustRightInd w:val="0"/>
        <w:spacing w:after="0" w:line="240" w:lineRule="auto"/>
        <w:rPr>
          <w:rFonts w:ascii="Calibri" w:eastAsia="Calibri" w:hAnsi="Calibri" w:cs="Calibri"/>
          <w:lang w:val="en-US"/>
        </w:rPr>
      </w:pPr>
      <w:r w:rsidRPr="00267A64">
        <w:rPr>
          <w:rFonts w:ascii="Calibri" w:eastAsia="Calibri" w:hAnsi="Calibri" w:cs="Calibri"/>
          <w:lang w:val="en-US"/>
        </w:rPr>
        <w:t xml:space="preserve">         </w:t>
      </w:r>
      <w:r w:rsidRPr="00267A64">
        <w:rPr>
          <w:rFonts w:ascii="Calibri" w:eastAsia="Calibri" w:hAnsi="Calibri" w:cs="Calibri"/>
          <w:lang w:val="en-US"/>
        </w:rPr>
        <w:sym w:font="Wingdings" w:char="0072"/>
      </w:r>
      <w:r w:rsidRPr="00267A64">
        <w:rPr>
          <w:rFonts w:ascii="Calibri" w:eastAsia="Calibri" w:hAnsi="Calibri" w:cs="Calibri"/>
          <w:lang w:val="en-US"/>
        </w:rPr>
        <w:t xml:space="preserve"> 2-5 years                                    </w:t>
      </w:r>
    </w:p>
    <w:p w14:paraId="0C54AD28" w14:textId="77777777" w:rsidR="00E81535" w:rsidRPr="00267A64" w:rsidRDefault="00E81535" w:rsidP="00E81535">
      <w:pPr>
        <w:autoSpaceDE w:val="0"/>
        <w:autoSpaceDN w:val="0"/>
        <w:adjustRightInd w:val="0"/>
        <w:spacing w:after="0" w:line="240" w:lineRule="auto"/>
        <w:rPr>
          <w:rFonts w:ascii="Calibri" w:eastAsia="Calibri" w:hAnsi="Calibri" w:cs="Calibri"/>
          <w:lang w:val="en-US"/>
        </w:rPr>
      </w:pPr>
      <w:r w:rsidRPr="00267A64">
        <w:rPr>
          <w:rFonts w:ascii="Calibri" w:eastAsia="Calibri" w:hAnsi="Calibri" w:cs="Calibri"/>
          <w:lang w:val="en-US"/>
        </w:rPr>
        <w:t xml:space="preserve">         </w:t>
      </w:r>
      <w:r w:rsidRPr="00267A64">
        <w:rPr>
          <w:rFonts w:ascii="Calibri" w:eastAsia="Calibri" w:hAnsi="Calibri" w:cs="Calibri"/>
          <w:lang w:val="en-US"/>
        </w:rPr>
        <w:sym w:font="Wingdings" w:char="0072"/>
      </w:r>
      <w:r w:rsidRPr="00267A64">
        <w:rPr>
          <w:rFonts w:ascii="Calibri" w:eastAsia="Calibri" w:hAnsi="Calibri" w:cs="Calibri"/>
          <w:lang w:val="en-US"/>
        </w:rPr>
        <w:t xml:space="preserve"> &gt; 5 years  </w:t>
      </w:r>
    </w:p>
    <w:p w14:paraId="27837FB2" w14:textId="430EA50D" w:rsidR="00E81535" w:rsidRPr="00267A64" w:rsidRDefault="00E81535" w:rsidP="00E81535">
      <w:pPr>
        <w:spacing w:before="200" w:after="0" w:line="240" w:lineRule="auto"/>
        <w:rPr>
          <w:rFonts w:ascii="Calibri" w:eastAsia="Calibri" w:hAnsi="Calibri" w:cs="Calibri"/>
          <w:b/>
          <w:sz w:val="23"/>
          <w:szCs w:val="23"/>
          <w:u w:val="single"/>
          <w:lang w:val="en-US"/>
        </w:rPr>
      </w:pPr>
      <w:r w:rsidRPr="00267A64">
        <w:rPr>
          <w:rFonts w:ascii="Calibri" w:eastAsia="Calibri" w:hAnsi="Calibri" w:cs="Calibri"/>
          <w:b/>
          <w:sz w:val="23"/>
          <w:szCs w:val="23"/>
          <w:u w:val="single"/>
          <w:lang w:val="en-US"/>
        </w:rPr>
        <w:t xml:space="preserve">3. </w:t>
      </w:r>
      <w:r w:rsidR="00AA4B8C">
        <w:rPr>
          <w:rFonts w:ascii="Calibri" w:eastAsia="Calibri" w:hAnsi="Calibri" w:cs="Calibri"/>
          <w:b/>
          <w:sz w:val="23"/>
          <w:szCs w:val="23"/>
          <w:u w:val="single"/>
          <w:lang w:val="en-US"/>
        </w:rPr>
        <w:t>S</w:t>
      </w:r>
      <w:r w:rsidR="00E8189E" w:rsidRPr="00E8189E">
        <w:rPr>
          <w:rFonts w:ascii="Calibri" w:eastAsia="Calibri" w:hAnsi="Calibri" w:cs="Calibri"/>
          <w:b/>
          <w:sz w:val="23"/>
          <w:szCs w:val="23"/>
          <w:u w:val="single"/>
          <w:lang w:val="en-US"/>
        </w:rPr>
        <w:t>upervisory leadership for safety</w:t>
      </w:r>
    </w:p>
    <w:p w14:paraId="7AC690EC" w14:textId="77777777" w:rsidR="00E81535" w:rsidRPr="00267A64" w:rsidRDefault="00E81535" w:rsidP="00E81535">
      <w:pPr>
        <w:spacing w:after="0" w:line="240" w:lineRule="auto"/>
        <w:rPr>
          <w:rFonts w:ascii="Calibri" w:eastAsia="Calibri" w:hAnsi="Calibri" w:cs="Calibri"/>
          <w:lang w:val="en-US"/>
        </w:rPr>
      </w:pPr>
      <w:r w:rsidRPr="00267A64">
        <w:rPr>
          <w:rFonts w:ascii="Calibri" w:eastAsia="Calibri" w:hAnsi="Calibri" w:cs="Calibri"/>
          <w:lang w:val="en-US"/>
        </w:rPr>
        <w:t xml:space="preserve">We are looking for your perceptions and opinions of these safety issues. While thinking about your unit, indicate the extent to which you agree or disagree with each of the following statement.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723"/>
        <w:gridCol w:w="726"/>
        <w:gridCol w:w="726"/>
        <w:gridCol w:w="724"/>
        <w:gridCol w:w="726"/>
        <w:gridCol w:w="724"/>
      </w:tblGrid>
      <w:tr w:rsidR="00E81535" w:rsidRPr="00267A64" w14:paraId="13489961" w14:textId="77777777" w:rsidTr="00AA4B8C">
        <w:tc>
          <w:tcPr>
            <w:tcW w:w="2710" w:type="pct"/>
            <w:tcBorders>
              <w:top w:val="single" w:sz="4" w:space="0" w:color="auto"/>
              <w:left w:val="single" w:sz="4" w:space="0" w:color="auto"/>
              <w:bottom w:val="single" w:sz="18" w:space="0" w:color="auto"/>
              <w:right w:val="single" w:sz="4" w:space="0" w:color="auto"/>
            </w:tcBorders>
          </w:tcPr>
          <w:p w14:paraId="2EB2B5F5" w14:textId="77777777" w:rsidR="00E81535" w:rsidRPr="00267A64" w:rsidRDefault="00E81535" w:rsidP="00287DEA">
            <w:pPr>
              <w:autoSpaceDE w:val="0"/>
              <w:autoSpaceDN w:val="0"/>
              <w:adjustRightInd w:val="0"/>
              <w:spacing w:after="0" w:line="240" w:lineRule="auto"/>
              <w:rPr>
                <w:rFonts w:ascii="Calibri" w:eastAsia="Calibri" w:hAnsi="Calibri" w:cs="Calibri"/>
                <w:bCs/>
                <w:sz w:val="24"/>
                <w:szCs w:val="24"/>
                <w:lang w:val="en-US"/>
              </w:rPr>
            </w:pP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18FB342D"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Disagree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780D505A"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Disagree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31D07AC4"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Neutral</w:t>
            </w: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2602849A"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49A5C1CA"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Agree</w:t>
            </w: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770844E9"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N/A</w:t>
            </w:r>
          </w:p>
        </w:tc>
      </w:tr>
      <w:tr w:rsidR="00E81535" w:rsidRPr="00267A64" w14:paraId="71023CBE" w14:textId="77777777" w:rsidTr="00AA4B8C">
        <w:trPr>
          <w:trHeight w:val="288"/>
        </w:trPr>
        <w:tc>
          <w:tcPr>
            <w:tcW w:w="2710" w:type="pct"/>
            <w:tcBorders>
              <w:top w:val="single" w:sz="4" w:space="0" w:color="auto"/>
              <w:left w:val="single" w:sz="4" w:space="0" w:color="auto"/>
              <w:bottom w:val="single" w:sz="4" w:space="0" w:color="auto"/>
              <w:right w:val="single" w:sz="4" w:space="0" w:color="auto"/>
            </w:tcBorders>
            <w:hideMark/>
          </w:tcPr>
          <w:p w14:paraId="706B258D" w14:textId="77777777" w:rsidR="00E81535" w:rsidRPr="00267A64" w:rsidRDefault="00E81535" w:rsidP="00E81535">
            <w:pPr>
              <w:numPr>
                <w:ilvl w:val="0"/>
                <w:numId w:val="1"/>
              </w:numPr>
              <w:autoSpaceDE w:val="0"/>
              <w:autoSpaceDN w:val="0"/>
              <w:adjustRightInd w:val="0"/>
              <w:spacing w:after="0" w:line="240" w:lineRule="auto"/>
              <w:ind w:left="426" w:hanging="425"/>
              <w:rPr>
                <w:rFonts w:ascii="Calibri" w:eastAsia="Calibri" w:hAnsi="Calibri" w:cs="Calibri"/>
                <w:color w:val="000000"/>
              </w:rPr>
            </w:pPr>
            <w:bookmarkStart w:id="0" w:name="_Hlk485586493"/>
            <w:r w:rsidRPr="00267A64">
              <w:rPr>
                <w:rFonts w:ascii="Calibri" w:eastAsia="Calibri" w:hAnsi="Calibri" w:cs="Calibri"/>
                <w:color w:val="000000"/>
              </w:rPr>
              <w:t>My supervisor/manager says a good word when he/she sees a job done according to established patient safety procedures</w:t>
            </w:r>
            <w:bookmarkEnd w:id="0"/>
          </w:p>
        </w:tc>
        <w:tc>
          <w:tcPr>
            <w:tcW w:w="381" w:type="pct"/>
            <w:tcBorders>
              <w:top w:val="single" w:sz="4" w:space="0" w:color="auto"/>
              <w:left w:val="single" w:sz="4" w:space="0" w:color="auto"/>
              <w:bottom w:val="single" w:sz="4" w:space="0" w:color="auto"/>
              <w:right w:val="single" w:sz="4" w:space="0" w:color="auto"/>
            </w:tcBorders>
            <w:vAlign w:val="center"/>
            <w:hideMark/>
          </w:tcPr>
          <w:p w14:paraId="598C8B7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FCEDD71"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3E12455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5DFBF0CD"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2551D78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4FC5C42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5DA2BF56" w14:textId="77777777" w:rsidTr="00AA4B8C">
        <w:trPr>
          <w:trHeight w:val="288"/>
        </w:trPr>
        <w:tc>
          <w:tcPr>
            <w:tcW w:w="2710" w:type="pct"/>
            <w:tcBorders>
              <w:top w:val="single" w:sz="4" w:space="0" w:color="auto"/>
              <w:left w:val="single" w:sz="4" w:space="0" w:color="auto"/>
              <w:bottom w:val="single" w:sz="4" w:space="0" w:color="auto"/>
              <w:right w:val="single" w:sz="4" w:space="0" w:color="auto"/>
            </w:tcBorders>
            <w:hideMark/>
          </w:tcPr>
          <w:p w14:paraId="7DE1308B" w14:textId="77777777" w:rsidR="00E81535" w:rsidRPr="00267A64" w:rsidRDefault="00E81535" w:rsidP="00E81535">
            <w:pPr>
              <w:numPr>
                <w:ilvl w:val="0"/>
                <w:numId w:val="1"/>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rPr>
              <w:t>My supervisor/manager seriously considers staff suggestions for improving patient safety</w:t>
            </w:r>
          </w:p>
        </w:tc>
        <w:tc>
          <w:tcPr>
            <w:tcW w:w="381" w:type="pct"/>
            <w:tcBorders>
              <w:top w:val="single" w:sz="4" w:space="0" w:color="auto"/>
              <w:left w:val="single" w:sz="4" w:space="0" w:color="auto"/>
              <w:bottom w:val="single" w:sz="4" w:space="0" w:color="auto"/>
              <w:right w:val="single" w:sz="4" w:space="0" w:color="auto"/>
            </w:tcBorders>
            <w:vAlign w:val="center"/>
            <w:hideMark/>
          </w:tcPr>
          <w:p w14:paraId="43103783"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02E6F8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079B78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0882B14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18D8A92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4ADEBA6D"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bl>
    <w:p w14:paraId="47933AFB" w14:textId="218E6DA3" w:rsidR="00E81535" w:rsidRPr="00267A64" w:rsidRDefault="00E81535" w:rsidP="00E81535">
      <w:pPr>
        <w:spacing w:before="200" w:after="0" w:line="240" w:lineRule="auto"/>
        <w:rPr>
          <w:rFonts w:ascii="Calibri" w:eastAsia="Calibri" w:hAnsi="Calibri" w:cs="Calibri"/>
          <w:b/>
          <w:sz w:val="23"/>
          <w:szCs w:val="23"/>
          <w:u w:val="single"/>
          <w:lang w:val="en-US"/>
        </w:rPr>
      </w:pPr>
      <w:r w:rsidRPr="00267A64">
        <w:rPr>
          <w:rFonts w:ascii="Calibri" w:eastAsia="Calibri" w:hAnsi="Calibri" w:cs="Calibri"/>
          <w:b/>
          <w:sz w:val="23"/>
          <w:szCs w:val="23"/>
          <w:u w:val="single"/>
          <w:lang w:val="en-US"/>
        </w:rPr>
        <w:t xml:space="preserve">4. </w:t>
      </w:r>
      <w:r w:rsidR="003648B6">
        <w:rPr>
          <w:rFonts w:ascii="Calibri" w:eastAsia="Calibri" w:hAnsi="Calibri" w:cs="Calibri"/>
          <w:b/>
          <w:sz w:val="23"/>
          <w:szCs w:val="23"/>
          <w:u w:val="single"/>
          <w:lang w:val="en-US"/>
        </w:rPr>
        <w:t>Teamwork</w:t>
      </w:r>
    </w:p>
    <w:p w14:paraId="764A88DF" w14:textId="77777777" w:rsidR="00E81535" w:rsidRPr="00267A64" w:rsidRDefault="00E81535" w:rsidP="00E81535">
      <w:pPr>
        <w:spacing w:after="0" w:line="240" w:lineRule="auto"/>
        <w:rPr>
          <w:rFonts w:ascii="Calibri" w:eastAsia="Calibri" w:hAnsi="Calibri" w:cs="Calibri"/>
          <w:lang w:val="en-US"/>
        </w:rPr>
      </w:pPr>
      <w:r w:rsidRPr="00267A64">
        <w:rPr>
          <w:rFonts w:ascii="Calibri" w:eastAsia="Calibri" w:hAnsi="Calibri" w:cs="Calibri"/>
          <w:lang w:val="en-US"/>
        </w:rPr>
        <w:t xml:space="preserve">Please think about the unit where you work most when responding to the following statements.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723"/>
        <w:gridCol w:w="726"/>
        <w:gridCol w:w="726"/>
        <w:gridCol w:w="724"/>
        <w:gridCol w:w="726"/>
        <w:gridCol w:w="724"/>
      </w:tblGrid>
      <w:tr w:rsidR="00E81535" w:rsidRPr="00267A64" w14:paraId="62E4359A" w14:textId="77777777" w:rsidTr="00287DEA">
        <w:tc>
          <w:tcPr>
            <w:tcW w:w="2710" w:type="pct"/>
            <w:tcBorders>
              <w:top w:val="single" w:sz="4" w:space="0" w:color="auto"/>
              <w:left w:val="single" w:sz="4" w:space="0" w:color="auto"/>
              <w:bottom w:val="single" w:sz="18" w:space="0" w:color="auto"/>
              <w:right w:val="single" w:sz="4" w:space="0" w:color="auto"/>
            </w:tcBorders>
          </w:tcPr>
          <w:p w14:paraId="2471BD1D" w14:textId="77777777" w:rsidR="00E81535" w:rsidRPr="00267A64" w:rsidRDefault="00E81535" w:rsidP="00287DEA">
            <w:pPr>
              <w:autoSpaceDE w:val="0"/>
              <w:autoSpaceDN w:val="0"/>
              <w:adjustRightInd w:val="0"/>
              <w:spacing w:after="0" w:line="240" w:lineRule="auto"/>
              <w:rPr>
                <w:rFonts w:ascii="Calibri" w:eastAsia="Calibri" w:hAnsi="Calibri" w:cs="Calibri"/>
                <w:bCs/>
                <w:sz w:val="24"/>
                <w:szCs w:val="24"/>
                <w:lang w:val="en-US"/>
              </w:rPr>
            </w:pP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3A70BCCE"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Disagree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1207F851"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Disagree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56CDE7DB"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Neutral</w:t>
            </w: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3444B1BF"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4A63C986"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Agree</w:t>
            </w: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7136EB0D"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N/A</w:t>
            </w:r>
          </w:p>
        </w:tc>
      </w:tr>
      <w:tr w:rsidR="00E81535" w:rsidRPr="00267A64" w14:paraId="4BAC7730" w14:textId="77777777" w:rsidTr="00287DEA">
        <w:trPr>
          <w:trHeight w:val="288"/>
        </w:trPr>
        <w:tc>
          <w:tcPr>
            <w:tcW w:w="2710" w:type="pct"/>
            <w:tcBorders>
              <w:top w:val="single" w:sz="18" w:space="0" w:color="auto"/>
              <w:left w:val="single" w:sz="4" w:space="0" w:color="auto"/>
              <w:bottom w:val="single" w:sz="4" w:space="0" w:color="auto"/>
              <w:right w:val="single" w:sz="4" w:space="0" w:color="auto"/>
            </w:tcBorders>
            <w:hideMark/>
          </w:tcPr>
          <w:p w14:paraId="67E933BA"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It is easy for personnel in this unit to ask questions when there is something that they do not understand. </w:t>
            </w:r>
          </w:p>
        </w:tc>
        <w:tc>
          <w:tcPr>
            <w:tcW w:w="381" w:type="pct"/>
            <w:tcBorders>
              <w:top w:val="single" w:sz="18" w:space="0" w:color="auto"/>
              <w:left w:val="single" w:sz="4" w:space="0" w:color="auto"/>
              <w:bottom w:val="single" w:sz="4" w:space="0" w:color="auto"/>
              <w:right w:val="single" w:sz="4" w:space="0" w:color="auto"/>
            </w:tcBorders>
            <w:vAlign w:val="center"/>
            <w:hideMark/>
          </w:tcPr>
          <w:p w14:paraId="78725E2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5692FA7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5F9FDAF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18" w:space="0" w:color="auto"/>
              <w:left w:val="single" w:sz="4" w:space="0" w:color="auto"/>
              <w:bottom w:val="single" w:sz="4" w:space="0" w:color="auto"/>
              <w:right w:val="single" w:sz="4" w:space="0" w:color="auto"/>
            </w:tcBorders>
            <w:vAlign w:val="center"/>
            <w:hideMark/>
          </w:tcPr>
          <w:p w14:paraId="12A0C606"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3CD98AC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18" w:space="0" w:color="auto"/>
              <w:left w:val="single" w:sz="4" w:space="0" w:color="auto"/>
              <w:bottom w:val="single" w:sz="4" w:space="0" w:color="auto"/>
              <w:right w:val="single" w:sz="4" w:space="0" w:color="auto"/>
            </w:tcBorders>
            <w:vAlign w:val="center"/>
            <w:hideMark/>
          </w:tcPr>
          <w:p w14:paraId="00AEC44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75D78FDF"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32654A66"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I have the support I need from other personnel to care for patients. </w:t>
            </w:r>
          </w:p>
        </w:tc>
        <w:tc>
          <w:tcPr>
            <w:tcW w:w="381" w:type="pct"/>
            <w:tcBorders>
              <w:top w:val="single" w:sz="4" w:space="0" w:color="auto"/>
              <w:left w:val="single" w:sz="4" w:space="0" w:color="auto"/>
              <w:bottom w:val="single" w:sz="4" w:space="0" w:color="auto"/>
              <w:right w:val="single" w:sz="4" w:space="0" w:color="auto"/>
            </w:tcBorders>
            <w:vAlign w:val="center"/>
            <w:hideMark/>
          </w:tcPr>
          <w:p w14:paraId="72E407D0"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310CB1D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4F0E977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7DD653D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225BA9F0"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31932AA3"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623435FC"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69B743FD"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Team input is well received in this unit. </w:t>
            </w:r>
          </w:p>
        </w:tc>
        <w:tc>
          <w:tcPr>
            <w:tcW w:w="381" w:type="pct"/>
            <w:tcBorders>
              <w:top w:val="single" w:sz="4" w:space="0" w:color="auto"/>
              <w:left w:val="single" w:sz="4" w:space="0" w:color="auto"/>
              <w:bottom w:val="single" w:sz="4" w:space="0" w:color="auto"/>
              <w:right w:val="single" w:sz="4" w:space="0" w:color="auto"/>
            </w:tcBorders>
            <w:vAlign w:val="center"/>
            <w:hideMark/>
          </w:tcPr>
          <w:p w14:paraId="36B822F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51233B3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4FA2CD9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33B637A8"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081F00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43E2787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7D67FCD6"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0807ECB3"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In this unit, it is difficult to Speak Up if I perceive a problem with patient care. </w:t>
            </w:r>
          </w:p>
        </w:tc>
        <w:tc>
          <w:tcPr>
            <w:tcW w:w="381" w:type="pct"/>
            <w:tcBorders>
              <w:top w:val="single" w:sz="4" w:space="0" w:color="auto"/>
              <w:left w:val="single" w:sz="4" w:space="0" w:color="auto"/>
              <w:bottom w:val="single" w:sz="4" w:space="0" w:color="auto"/>
              <w:right w:val="single" w:sz="4" w:space="0" w:color="auto"/>
            </w:tcBorders>
            <w:vAlign w:val="center"/>
            <w:hideMark/>
          </w:tcPr>
          <w:p w14:paraId="331054F0"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149740B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099AC244"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111B6201"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28B75C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1B328D6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10D64D5D"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195B9C13"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Disagreements in this unit are resolved appropriately (i.e., not </w:t>
            </w:r>
            <w:r w:rsidRPr="00267A64">
              <w:rPr>
                <w:rFonts w:ascii="Calibri" w:eastAsia="Calibri" w:hAnsi="Calibri" w:cs="Calibri"/>
                <w:i/>
                <w:iCs/>
                <w:color w:val="000000"/>
              </w:rPr>
              <w:t xml:space="preserve">who </w:t>
            </w:r>
            <w:r w:rsidRPr="00267A64">
              <w:rPr>
                <w:rFonts w:ascii="Calibri" w:eastAsia="Calibri" w:hAnsi="Calibri" w:cs="Calibri"/>
                <w:color w:val="000000"/>
              </w:rPr>
              <w:t xml:space="preserve">is right, but </w:t>
            </w:r>
            <w:r w:rsidRPr="00267A64">
              <w:rPr>
                <w:rFonts w:ascii="Calibri" w:eastAsia="Calibri" w:hAnsi="Calibri" w:cs="Calibri"/>
                <w:i/>
                <w:iCs/>
                <w:color w:val="000000"/>
              </w:rPr>
              <w:t xml:space="preserve">what </w:t>
            </w:r>
            <w:r w:rsidRPr="00267A64">
              <w:rPr>
                <w:rFonts w:ascii="Calibri" w:eastAsia="Calibri" w:hAnsi="Calibri" w:cs="Calibri"/>
                <w:color w:val="000000"/>
              </w:rPr>
              <w:t xml:space="preserve">is best for the patient). </w:t>
            </w:r>
          </w:p>
        </w:tc>
        <w:tc>
          <w:tcPr>
            <w:tcW w:w="381" w:type="pct"/>
            <w:tcBorders>
              <w:top w:val="single" w:sz="4" w:space="0" w:color="auto"/>
              <w:left w:val="single" w:sz="4" w:space="0" w:color="auto"/>
              <w:bottom w:val="single" w:sz="4" w:space="0" w:color="auto"/>
              <w:right w:val="single" w:sz="4" w:space="0" w:color="auto"/>
            </w:tcBorders>
            <w:vAlign w:val="center"/>
            <w:hideMark/>
          </w:tcPr>
          <w:p w14:paraId="6A7F41F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2F12A25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8EB600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78D0377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6EC0C1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0899D6E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73888E5B"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08629C6A"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The physicians and nurses and other team members here work together as a well-coordinated team. </w:t>
            </w:r>
          </w:p>
        </w:tc>
        <w:tc>
          <w:tcPr>
            <w:tcW w:w="381" w:type="pct"/>
            <w:tcBorders>
              <w:top w:val="single" w:sz="4" w:space="0" w:color="auto"/>
              <w:left w:val="single" w:sz="4" w:space="0" w:color="auto"/>
              <w:bottom w:val="single" w:sz="4" w:space="0" w:color="auto"/>
              <w:right w:val="single" w:sz="4" w:space="0" w:color="auto"/>
            </w:tcBorders>
            <w:vAlign w:val="center"/>
            <w:hideMark/>
          </w:tcPr>
          <w:p w14:paraId="4A1747C1"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A28884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0000415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24D6854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54C41896"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01F01CA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bl>
    <w:p w14:paraId="4739F351" w14:textId="10951F79" w:rsidR="00AA4B8C" w:rsidRPr="00267A64" w:rsidRDefault="00AA4B8C" w:rsidP="00AA4B8C">
      <w:pPr>
        <w:spacing w:before="200" w:after="0" w:line="240" w:lineRule="auto"/>
        <w:rPr>
          <w:rFonts w:ascii="Calibri" w:eastAsia="Calibri" w:hAnsi="Calibri" w:cs="Calibri"/>
          <w:b/>
          <w:sz w:val="23"/>
          <w:szCs w:val="23"/>
          <w:u w:val="single"/>
          <w:lang w:val="en-US"/>
        </w:rPr>
      </w:pPr>
      <w:r>
        <w:rPr>
          <w:rFonts w:ascii="Calibri" w:eastAsia="Calibri" w:hAnsi="Calibri" w:cs="Calibri"/>
          <w:b/>
          <w:sz w:val="23"/>
          <w:szCs w:val="23"/>
          <w:u w:val="single"/>
          <w:lang w:val="en-US"/>
        </w:rPr>
        <w:t>5</w:t>
      </w:r>
      <w:r w:rsidRPr="00267A64">
        <w:rPr>
          <w:rFonts w:ascii="Calibri" w:eastAsia="Calibri" w:hAnsi="Calibri" w:cs="Calibri"/>
          <w:b/>
          <w:sz w:val="23"/>
          <w:szCs w:val="23"/>
          <w:u w:val="single"/>
          <w:lang w:val="en-US"/>
        </w:rPr>
        <w:t xml:space="preserve">. </w:t>
      </w:r>
      <w:r>
        <w:rPr>
          <w:rFonts w:ascii="Calibri" w:eastAsia="Calibri" w:hAnsi="Calibri" w:cs="Calibri"/>
          <w:b/>
          <w:sz w:val="23"/>
          <w:szCs w:val="23"/>
          <w:u w:val="single"/>
          <w:lang w:val="en-US"/>
        </w:rPr>
        <w:t>Mindful organizing</w:t>
      </w:r>
    </w:p>
    <w:p w14:paraId="58CA28C7" w14:textId="15385547" w:rsidR="00E81535" w:rsidRPr="00267A64" w:rsidRDefault="00AA4B8C" w:rsidP="00AA4B8C">
      <w:pPr>
        <w:spacing w:after="0" w:line="240" w:lineRule="auto"/>
        <w:rPr>
          <w:rFonts w:ascii="Calibri" w:eastAsia="Times New Roman" w:hAnsi="Calibri" w:cs="Calibri"/>
          <w:b/>
          <w:sz w:val="16"/>
          <w:szCs w:val="16"/>
          <w:u w:val="single"/>
          <w:lang w:val="en-US"/>
        </w:rPr>
      </w:pPr>
      <w:r w:rsidRPr="00267A64">
        <w:rPr>
          <w:rFonts w:ascii="Calibri" w:eastAsia="Calibri" w:hAnsi="Calibri" w:cs="Calibri"/>
          <w:lang w:val="en-US"/>
        </w:rPr>
        <w:t>Please think about the unit where you work most when responding to the following statements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3"/>
        <w:gridCol w:w="740"/>
        <w:gridCol w:w="741"/>
        <w:gridCol w:w="741"/>
        <w:gridCol w:w="741"/>
        <w:gridCol w:w="741"/>
        <w:gridCol w:w="741"/>
        <w:gridCol w:w="739"/>
      </w:tblGrid>
      <w:tr w:rsidR="00E81535" w:rsidRPr="00267A64" w14:paraId="5480EDE2" w14:textId="77777777" w:rsidTr="00AA4B8C">
        <w:tc>
          <w:tcPr>
            <w:tcW w:w="2271" w:type="pct"/>
            <w:tcBorders>
              <w:top w:val="single" w:sz="4" w:space="0" w:color="auto"/>
              <w:left w:val="single" w:sz="4" w:space="0" w:color="auto"/>
              <w:bottom w:val="single" w:sz="18" w:space="0" w:color="auto"/>
              <w:right w:val="single" w:sz="4" w:space="0" w:color="auto"/>
            </w:tcBorders>
          </w:tcPr>
          <w:p w14:paraId="5E8B4477" w14:textId="77777777" w:rsidR="00E81535" w:rsidRPr="00267A64" w:rsidRDefault="00E81535" w:rsidP="00287DEA">
            <w:pPr>
              <w:autoSpaceDE w:val="0"/>
              <w:autoSpaceDN w:val="0"/>
              <w:adjustRightInd w:val="0"/>
              <w:spacing w:after="0" w:line="240" w:lineRule="auto"/>
              <w:rPr>
                <w:rFonts w:ascii="Calibri" w:eastAsia="Calibri" w:hAnsi="Calibri" w:cs="Calibri"/>
                <w:bCs/>
                <w:sz w:val="24"/>
                <w:szCs w:val="24"/>
                <w:lang w:val="en-US"/>
              </w:rPr>
            </w:pPr>
          </w:p>
        </w:tc>
        <w:tc>
          <w:tcPr>
            <w:tcW w:w="390"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tcPr>
          <w:p w14:paraId="1FCE71D5" w14:textId="3A9E087C" w:rsidR="00E81535" w:rsidRPr="00267A64" w:rsidRDefault="00E81535" w:rsidP="00287DEA">
            <w:pPr>
              <w:spacing w:after="0" w:line="240" w:lineRule="auto"/>
              <w:jc w:val="center"/>
              <w:rPr>
                <w:rFonts w:ascii="Arial Narrow" w:eastAsia="Calibri" w:hAnsi="Arial Narrow" w:cs="Times New Roman"/>
                <w:b/>
                <w:sz w:val="16"/>
                <w:szCs w:val="16"/>
                <w:lang w:val="en-US"/>
              </w:rPr>
            </w:pPr>
            <w:r w:rsidRPr="00267A64">
              <w:rPr>
                <w:rFonts w:ascii="Arial Narrow" w:eastAsia="Calibri" w:hAnsi="Arial Narrow" w:cs="Times New Roman"/>
                <w:b/>
                <w:sz w:val="16"/>
                <w:szCs w:val="16"/>
                <w:lang w:val="en-US"/>
              </w:rPr>
              <w:t>Not at all</w:t>
            </w:r>
          </w:p>
        </w:tc>
        <w:tc>
          <w:tcPr>
            <w:tcW w:w="390"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tcPr>
          <w:p w14:paraId="4DF1C1BC" w14:textId="4C92E668" w:rsidR="00E81535" w:rsidRPr="00267A64" w:rsidRDefault="00E81535" w:rsidP="00287DEA">
            <w:pPr>
              <w:spacing w:after="0" w:line="240" w:lineRule="auto"/>
              <w:jc w:val="center"/>
              <w:rPr>
                <w:rFonts w:ascii="Arial Narrow" w:eastAsia="Calibri" w:hAnsi="Arial Narrow" w:cs="Times New Roman"/>
                <w:b/>
                <w:sz w:val="16"/>
                <w:szCs w:val="16"/>
                <w:lang w:val="en-US"/>
              </w:rPr>
            </w:pPr>
            <w:r w:rsidRPr="00267A64">
              <w:rPr>
                <w:rFonts w:ascii="Arial Narrow" w:eastAsia="Calibri" w:hAnsi="Arial Narrow" w:cs="Times New Roman"/>
                <w:b/>
                <w:sz w:val="16"/>
                <w:szCs w:val="16"/>
                <w:lang w:val="en-US"/>
              </w:rPr>
              <w:t>To a very limited extent</w:t>
            </w:r>
          </w:p>
        </w:tc>
        <w:tc>
          <w:tcPr>
            <w:tcW w:w="390" w:type="pct"/>
            <w:tcBorders>
              <w:top w:val="single" w:sz="4" w:space="0" w:color="auto"/>
              <w:left w:val="single" w:sz="4" w:space="0" w:color="auto"/>
              <w:bottom w:val="single" w:sz="18" w:space="0" w:color="auto"/>
              <w:right w:val="single" w:sz="4" w:space="0" w:color="auto"/>
            </w:tcBorders>
            <w:vAlign w:val="center"/>
          </w:tcPr>
          <w:p w14:paraId="4EA21C77" w14:textId="103140E2" w:rsidR="00E81535" w:rsidRPr="00267A64" w:rsidRDefault="00E81535" w:rsidP="00287DEA">
            <w:pPr>
              <w:spacing w:after="0" w:line="240" w:lineRule="auto"/>
              <w:jc w:val="center"/>
              <w:rPr>
                <w:rFonts w:ascii="Arial Narrow" w:eastAsia="Calibri" w:hAnsi="Arial Narrow" w:cs="Times New Roman"/>
                <w:b/>
                <w:sz w:val="16"/>
                <w:szCs w:val="16"/>
                <w:lang w:val="en-US"/>
              </w:rPr>
            </w:pPr>
            <w:r w:rsidRPr="00267A64">
              <w:rPr>
                <w:rFonts w:ascii="Arial Narrow" w:eastAsia="Calibri" w:hAnsi="Arial Narrow" w:cs="Times New Roman"/>
                <w:b/>
                <w:sz w:val="16"/>
                <w:szCs w:val="16"/>
                <w:lang w:val="en-US"/>
              </w:rPr>
              <w:t>To a limited extent</w:t>
            </w:r>
          </w:p>
        </w:tc>
        <w:tc>
          <w:tcPr>
            <w:tcW w:w="390"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tcPr>
          <w:p w14:paraId="3C2AF2E6" w14:textId="7EFB77D6" w:rsidR="00E81535" w:rsidRPr="00267A64" w:rsidRDefault="00E81535" w:rsidP="00287DEA">
            <w:pPr>
              <w:spacing w:after="0" w:line="240" w:lineRule="auto"/>
              <w:jc w:val="center"/>
              <w:rPr>
                <w:rFonts w:ascii="Arial Narrow" w:eastAsia="Calibri" w:hAnsi="Arial Narrow" w:cs="Times New Roman"/>
                <w:b/>
                <w:sz w:val="16"/>
                <w:szCs w:val="16"/>
                <w:lang w:val="en-US"/>
              </w:rPr>
            </w:pPr>
            <w:r w:rsidRPr="00267A64">
              <w:rPr>
                <w:rFonts w:ascii="Arial Narrow" w:eastAsia="Calibri" w:hAnsi="Arial Narrow" w:cs="Times New Roman"/>
                <w:b/>
                <w:sz w:val="16"/>
                <w:szCs w:val="16"/>
              </w:rPr>
              <w:t>To a moderate extent</w:t>
            </w:r>
          </w:p>
        </w:tc>
        <w:tc>
          <w:tcPr>
            <w:tcW w:w="390" w:type="pct"/>
            <w:tcBorders>
              <w:top w:val="single" w:sz="4" w:space="0" w:color="auto"/>
              <w:left w:val="single" w:sz="4" w:space="0" w:color="auto"/>
              <w:bottom w:val="single" w:sz="18" w:space="0" w:color="auto"/>
              <w:right w:val="single" w:sz="4" w:space="0" w:color="auto"/>
            </w:tcBorders>
            <w:vAlign w:val="center"/>
          </w:tcPr>
          <w:p w14:paraId="56B52A16" w14:textId="5B3E4575" w:rsidR="00E81535" w:rsidRPr="00267A64" w:rsidRDefault="00E81535" w:rsidP="00287DEA">
            <w:pPr>
              <w:spacing w:after="0" w:line="240" w:lineRule="auto"/>
              <w:jc w:val="center"/>
              <w:rPr>
                <w:rFonts w:ascii="Arial Narrow" w:eastAsia="Calibri" w:hAnsi="Arial Narrow" w:cs="Times New Roman"/>
                <w:b/>
                <w:sz w:val="16"/>
                <w:szCs w:val="16"/>
                <w:lang w:val="en-US"/>
              </w:rPr>
            </w:pPr>
            <w:r w:rsidRPr="00267A64">
              <w:rPr>
                <w:rFonts w:ascii="Arial Narrow" w:eastAsia="Calibri" w:hAnsi="Arial Narrow" w:cs="Times New Roman"/>
                <w:b/>
                <w:sz w:val="16"/>
                <w:szCs w:val="16"/>
                <w:lang w:val="en-US"/>
              </w:rPr>
              <w:t>To a considerable extent</w:t>
            </w:r>
          </w:p>
        </w:tc>
        <w:tc>
          <w:tcPr>
            <w:tcW w:w="390"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tcPr>
          <w:p w14:paraId="7F1C613C" w14:textId="1FC171FA" w:rsidR="00E81535" w:rsidRPr="00267A64" w:rsidRDefault="00E81535" w:rsidP="00287DEA">
            <w:pPr>
              <w:spacing w:after="0" w:line="240" w:lineRule="auto"/>
              <w:jc w:val="center"/>
              <w:rPr>
                <w:rFonts w:ascii="Arial Narrow" w:eastAsia="Calibri" w:hAnsi="Arial Narrow" w:cs="Times New Roman"/>
                <w:b/>
                <w:sz w:val="16"/>
                <w:szCs w:val="16"/>
                <w:lang w:val="en-US"/>
              </w:rPr>
            </w:pPr>
            <w:r w:rsidRPr="00267A64">
              <w:rPr>
                <w:rFonts w:ascii="Arial Narrow" w:eastAsia="Calibri" w:hAnsi="Arial Narrow" w:cs="Times New Roman"/>
                <w:b/>
                <w:sz w:val="16"/>
                <w:szCs w:val="16"/>
              </w:rPr>
              <w:t>To a great extent</w:t>
            </w:r>
          </w:p>
        </w:tc>
        <w:tc>
          <w:tcPr>
            <w:tcW w:w="390"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tcPr>
          <w:p w14:paraId="7ECB336E" w14:textId="12DF68BA" w:rsidR="00E81535" w:rsidRPr="00267A64" w:rsidRDefault="00E81535" w:rsidP="00287DEA">
            <w:pPr>
              <w:spacing w:after="0" w:line="240" w:lineRule="auto"/>
              <w:jc w:val="center"/>
              <w:rPr>
                <w:rFonts w:ascii="Arial Narrow" w:eastAsia="Calibri" w:hAnsi="Arial Narrow" w:cs="Times New Roman"/>
                <w:b/>
                <w:sz w:val="16"/>
                <w:szCs w:val="16"/>
                <w:lang w:val="en-US"/>
              </w:rPr>
            </w:pPr>
            <w:r w:rsidRPr="00267A64">
              <w:rPr>
                <w:rFonts w:ascii="Arial Narrow" w:eastAsia="Calibri" w:hAnsi="Arial Narrow" w:cs="Times New Roman"/>
                <w:b/>
                <w:sz w:val="16"/>
                <w:szCs w:val="16"/>
                <w:lang w:val="en-US"/>
              </w:rPr>
              <w:t>To a very great extent</w:t>
            </w:r>
          </w:p>
        </w:tc>
      </w:tr>
      <w:tr w:rsidR="00E81535" w:rsidRPr="00267A64" w14:paraId="2DFB5F46" w14:textId="77777777" w:rsidTr="00AA4B8C">
        <w:trPr>
          <w:trHeight w:val="288"/>
        </w:trPr>
        <w:tc>
          <w:tcPr>
            <w:tcW w:w="2271" w:type="pct"/>
            <w:tcBorders>
              <w:top w:val="single" w:sz="18" w:space="0" w:color="auto"/>
              <w:left w:val="single" w:sz="4" w:space="0" w:color="auto"/>
              <w:bottom w:val="single" w:sz="4" w:space="0" w:color="auto"/>
              <w:right w:val="single" w:sz="4" w:space="0" w:color="auto"/>
            </w:tcBorders>
          </w:tcPr>
          <w:p w14:paraId="7132D8BB" w14:textId="534A962E"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We have a good “map” of each other’s talents and skills</w:t>
            </w:r>
          </w:p>
        </w:tc>
        <w:tc>
          <w:tcPr>
            <w:tcW w:w="390" w:type="pct"/>
            <w:tcBorders>
              <w:top w:val="single" w:sz="18" w:space="0" w:color="auto"/>
              <w:left w:val="single" w:sz="4" w:space="0" w:color="auto"/>
              <w:bottom w:val="single" w:sz="4" w:space="0" w:color="auto"/>
              <w:right w:val="single" w:sz="4" w:space="0" w:color="auto"/>
            </w:tcBorders>
            <w:vAlign w:val="center"/>
          </w:tcPr>
          <w:p w14:paraId="46B171C6" w14:textId="348AFE4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18" w:space="0" w:color="auto"/>
              <w:left w:val="single" w:sz="4" w:space="0" w:color="auto"/>
              <w:bottom w:val="single" w:sz="4" w:space="0" w:color="auto"/>
              <w:right w:val="single" w:sz="4" w:space="0" w:color="auto"/>
            </w:tcBorders>
            <w:vAlign w:val="center"/>
          </w:tcPr>
          <w:p w14:paraId="20668BE1" w14:textId="71ADD32B"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18" w:space="0" w:color="auto"/>
              <w:left w:val="single" w:sz="4" w:space="0" w:color="auto"/>
              <w:bottom w:val="single" w:sz="4" w:space="0" w:color="auto"/>
              <w:right w:val="single" w:sz="4" w:space="0" w:color="auto"/>
            </w:tcBorders>
            <w:vAlign w:val="center"/>
          </w:tcPr>
          <w:p w14:paraId="1910ED24" w14:textId="6ADE6AA3"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18" w:space="0" w:color="auto"/>
              <w:left w:val="single" w:sz="4" w:space="0" w:color="auto"/>
              <w:bottom w:val="single" w:sz="4" w:space="0" w:color="auto"/>
              <w:right w:val="single" w:sz="4" w:space="0" w:color="auto"/>
            </w:tcBorders>
            <w:vAlign w:val="center"/>
          </w:tcPr>
          <w:p w14:paraId="39662C9C" w14:textId="38D55303"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18" w:space="0" w:color="auto"/>
              <w:left w:val="single" w:sz="4" w:space="0" w:color="auto"/>
              <w:bottom w:val="single" w:sz="4" w:space="0" w:color="auto"/>
              <w:right w:val="single" w:sz="4" w:space="0" w:color="auto"/>
            </w:tcBorders>
            <w:vAlign w:val="center"/>
          </w:tcPr>
          <w:p w14:paraId="1FCA2ECC" w14:textId="45ADD51B"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18" w:space="0" w:color="auto"/>
              <w:left w:val="single" w:sz="4" w:space="0" w:color="auto"/>
              <w:bottom w:val="single" w:sz="4" w:space="0" w:color="auto"/>
              <w:right w:val="single" w:sz="4" w:space="0" w:color="auto"/>
            </w:tcBorders>
            <w:vAlign w:val="center"/>
          </w:tcPr>
          <w:p w14:paraId="2A71FE95" w14:textId="4AA20BDC"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18" w:space="0" w:color="auto"/>
              <w:left w:val="single" w:sz="4" w:space="0" w:color="auto"/>
              <w:bottom w:val="single" w:sz="4" w:space="0" w:color="auto"/>
              <w:right w:val="single" w:sz="4" w:space="0" w:color="auto"/>
            </w:tcBorders>
            <w:vAlign w:val="center"/>
          </w:tcPr>
          <w:p w14:paraId="724075FD" w14:textId="5BB85BAE"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0D94CF6E" w14:textId="77777777" w:rsidTr="00AA4B8C">
        <w:trPr>
          <w:trHeight w:val="288"/>
        </w:trPr>
        <w:tc>
          <w:tcPr>
            <w:tcW w:w="2271" w:type="pct"/>
            <w:tcBorders>
              <w:top w:val="single" w:sz="4" w:space="0" w:color="auto"/>
              <w:left w:val="single" w:sz="4" w:space="0" w:color="auto"/>
              <w:bottom w:val="single" w:sz="4" w:space="0" w:color="auto"/>
              <w:right w:val="single" w:sz="4" w:space="0" w:color="auto"/>
            </w:tcBorders>
          </w:tcPr>
          <w:p w14:paraId="1F82DDB8" w14:textId="61EA242F"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lang w:val="en-US"/>
              </w:rPr>
            </w:pPr>
            <w:r w:rsidRPr="00267A64">
              <w:rPr>
                <w:rFonts w:ascii="Calibri" w:eastAsia="Calibri" w:hAnsi="Calibri" w:cs="Calibri"/>
                <w:color w:val="000000"/>
              </w:rPr>
              <w:t>We talk about mistakes and ways to learn from them</w:t>
            </w:r>
          </w:p>
        </w:tc>
        <w:tc>
          <w:tcPr>
            <w:tcW w:w="390" w:type="pct"/>
            <w:tcBorders>
              <w:top w:val="single" w:sz="4" w:space="0" w:color="auto"/>
              <w:left w:val="single" w:sz="4" w:space="0" w:color="auto"/>
              <w:bottom w:val="single" w:sz="4" w:space="0" w:color="auto"/>
              <w:right w:val="single" w:sz="4" w:space="0" w:color="auto"/>
            </w:tcBorders>
            <w:vAlign w:val="center"/>
          </w:tcPr>
          <w:p w14:paraId="7A8094C9" w14:textId="260D28FC"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31D8E505" w14:textId="7D36454A"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68D6D059" w14:textId="5F2DDAF8"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403D6E1" w14:textId="040216B5"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72572278" w14:textId="21A2F79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3D2404B" w14:textId="40F211D5"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3F949E7" w14:textId="6F70441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2754B3C8" w14:textId="77777777" w:rsidTr="00287DEA">
        <w:trPr>
          <w:trHeight w:val="288"/>
        </w:trPr>
        <w:tc>
          <w:tcPr>
            <w:tcW w:w="2271" w:type="pct"/>
            <w:tcBorders>
              <w:top w:val="single" w:sz="4" w:space="0" w:color="auto"/>
              <w:left w:val="single" w:sz="4" w:space="0" w:color="auto"/>
              <w:bottom w:val="single" w:sz="4" w:space="0" w:color="auto"/>
              <w:right w:val="single" w:sz="4" w:space="0" w:color="auto"/>
            </w:tcBorders>
          </w:tcPr>
          <w:p w14:paraId="20E65E65" w14:textId="5292820A"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We discuss our unique skills with each </w:t>
            </w:r>
            <w:r w:rsidRPr="00267A64">
              <w:rPr>
                <w:rFonts w:ascii="Calibri" w:eastAsia="Calibri" w:hAnsi="Calibri" w:cs="Calibri"/>
                <w:color w:val="000000"/>
              </w:rPr>
              <w:lastRenderedPageBreak/>
              <w:t>other so we know who on the unit has relevant specialized skills and knowledge</w:t>
            </w:r>
          </w:p>
        </w:tc>
        <w:tc>
          <w:tcPr>
            <w:tcW w:w="390" w:type="pct"/>
            <w:tcBorders>
              <w:top w:val="single" w:sz="4" w:space="0" w:color="auto"/>
              <w:left w:val="single" w:sz="4" w:space="0" w:color="auto"/>
              <w:bottom w:val="single" w:sz="4" w:space="0" w:color="auto"/>
              <w:right w:val="single" w:sz="4" w:space="0" w:color="auto"/>
            </w:tcBorders>
            <w:vAlign w:val="center"/>
          </w:tcPr>
          <w:p w14:paraId="40BFFB58" w14:textId="05D4DF98"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lastRenderedPageBreak/>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201A30B8" w14:textId="1C806CA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27CBBCD7" w14:textId="6AC1810B"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4E184E36" w14:textId="015D137E"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57D39BF" w14:textId="6CC94B5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01D1CD9" w14:textId="03BC605C"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77E856BE" w14:textId="6E7B1AB4"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50CEBD42" w14:textId="77777777" w:rsidTr="00287DEA">
        <w:trPr>
          <w:trHeight w:val="288"/>
        </w:trPr>
        <w:tc>
          <w:tcPr>
            <w:tcW w:w="2271" w:type="pct"/>
            <w:tcBorders>
              <w:top w:val="single" w:sz="4" w:space="0" w:color="auto"/>
              <w:left w:val="single" w:sz="4" w:space="0" w:color="auto"/>
              <w:bottom w:val="single" w:sz="4" w:space="0" w:color="auto"/>
              <w:right w:val="single" w:sz="4" w:space="0" w:color="auto"/>
            </w:tcBorders>
          </w:tcPr>
          <w:p w14:paraId="7781D226" w14:textId="3C2AF184"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We discuss alternatives as to how to go about our normal work activities</w:t>
            </w:r>
          </w:p>
        </w:tc>
        <w:tc>
          <w:tcPr>
            <w:tcW w:w="390" w:type="pct"/>
            <w:tcBorders>
              <w:top w:val="single" w:sz="4" w:space="0" w:color="auto"/>
              <w:left w:val="single" w:sz="4" w:space="0" w:color="auto"/>
              <w:bottom w:val="single" w:sz="4" w:space="0" w:color="auto"/>
              <w:right w:val="single" w:sz="4" w:space="0" w:color="auto"/>
            </w:tcBorders>
            <w:vAlign w:val="center"/>
          </w:tcPr>
          <w:p w14:paraId="4A67FB7B" w14:textId="314B98A0"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2278B4F" w14:textId="4A6F779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217FF36" w14:textId="6B70335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3DA68638" w14:textId="3A30566C"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3877F6C0" w14:textId="163CEBD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6D41E682" w14:textId="0F67A54B"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435035D" w14:textId="59939FD5"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02382B8E" w14:textId="77777777" w:rsidTr="00287DEA">
        <w:trPr>
          <w:trHeight w:val="288"/>
        </w:trPr>
        <w:tc>
          <w:tcPr>
            <w:tcW w:w="2271" w:type="pct"/>
            <w:tcBorders>
              <w:top w:val="single" w:sz="4" w:space="0" w:color="auto"/>
              <w:left w:val="single" w:sz="4" w:space="0" w:color="auto"/>
              <w:bottom w:val="single" w:sz="4" w:space="0" w:color="auto"/>
              <w:right w:val="single" w:sz="4" w:space="0" w:color="auto"/>
            </w:tcBorders>
          </w:tcPr>
          <w:p w14:paraId="263F68D7" w14:textId="10FBD422"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When giving report to an oncoming nurse/staff, we usually discuss what to look out for</w:t>
            </w:r>
          </w:p>
        </w:tc>
        <w:tc>
          <w:tcPr>
            <w:tcW w:w="390" w:type="pct"/>
            <w:tcBorders>
              <w:top w:val="single" w:sz="4" w:space="0" w:color="auto"/>
              <w:left w:val="single" w:sz="4" w:space="0" w:color="auto"/>
              <w:bottom w:val="single" w:sz="4" w:space="0" w:color="auto"/>
              <w:right w:val="single" w:sz="4" w:space="0" w:color="auto"/>
            </w:tcBorders>
            <w:vAlign w:val="center"/>
          </w:tcPr>
          <w:p w14:paraId="69A5CE1B" w14:textId="1C0BEFD1"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8E0BF06" w14:textId="5975ECD8"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10CFB29" w14:textId="31DF2AB3"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6A0C0D4A" w14:textId="0FE07B19"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6B66AEF7" w14:textId="08B7D7DA"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5D53324A" w14:textId="0CA74968"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5BBD24C3" w14:textId="5680220E"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392BE1F5" w14:textId="77777777" w:rsidTr="00287DEA">
        <w:trPr>
          <w:trHeight w:val="288"/>
        </w:trPr>
        <w:tc>
          <w:tcPr>
            <w:tcW w:w="2271" w:type="pct"/>
            <w:tcBorders>
              <w:top w:val="single" w:sz="4" w:space="0" w:color="auto"/>
              <w:left w:val="single" w:sz="4" w:space="0" w:color="auto"/>
              <w:bottom w:val="single" w:sz="4" w:space="0" w:color="auto"/>
              <w:right w:val="single" w:sz="4" w:space="0" w:color="auto"/>
            </w:tcBorders>
          </w:tcPr>
          <w:p w14:paraId="3FEB8A7A" w14:textId="0E509FE0"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When attempting to resolve a problem, we take advantage of the unique skills of our colleagues</w:t>
            </w:r>
          </w:p>
        </w:tc>
        <w:tc>
          <w:tcPr>
            <w:tcW w:w="390" w:type="pct"/>
            <w:tcBorders>
              <w:top w:val="single" w:sz="4" w:space="0" w:color="auto"/>
              <w:left w:val="single" w:sz="4" w:space="0" w:color="auto"/>
              <w:bottom w:val="single" w:sz="4" w:space="0" w:color="auto"/>
              <w:right w:val="single" w:sz="4" w:space="0" w:color="auto"/>
            </w:tcBorders>
            <w:vAlign w:val="center"/>
          </w:tcPr>
          <w:p w14:paraId="4A2C4463" w14:textId="7263363C"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F48612F" w14:textId="0E231181"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36C50C09" w14:textId="27AC0AB2"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406B8571" w14:textId="409177C1"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77EB2786" w14:textId="6110120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35839F7" w14:textId="0480ECFB"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3AB47CFE" w14:textId="2805E0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6B261FEE" w14:textId="77777777" w:rsidTr="00287DEA">
        <w:trPr>
          <w:trHeight w:val="288"/>
        </w:trPr>
        <w:tc>
          <w:tcPr>
            <w:tcW w:w="2271" w:type="pct"/>
            <w:tcBorders>
              <w:top w:val="single" w:sz="4" w:space="0" w:color="auto"/>
              <w:left w:val="single" w:sz="4" w:space="0" w:color="auto"/>
              <w:bottom w:val="single" w:sz="4" w:space="0" w:color="auto"/>
              <w:right w:val="single" w:sz="4" w:space="0" w:color="auto"/>
            </w:tcBorders>
          </w:tcPr>
          <w:p w14:paraId="63884AFE" w14:textId="2608CC77"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We spend time identifying activities we do not want to go wrong</w:t>
            </w:r>
          </w:p>
        </w:tc>
        <w:tc>
          <w:tcPr>
            <w:tcW w:w="390" w:type="pct"/>
            <w:tcBorders>
              <w:top w:val="single" w:sz="4" w:space="0" w:color="auto"/>
              <w:left w:val="single" w:sz="4" w:space="0" w:color="auto"/>
              <w:bottom w:val="single" w:sz="4" w:space="0" w:color="auto"/>
              <w:right w:val="single" w:sz="4" w:space="0" w:color="auto"/>
            </w:tcBorders>
            <w:vAlign w:val="center"/>
          </w:tcPr>
          <w:p w14:paraId="7EB1EE0D" w14:textId="49859DF0"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B066BA0" w14:textId="4C0A7DB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05B9931" w14:textId="78C5819E"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2510ABE4" w14:textId="4205EF98"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B9F216C" w14:textId="5B4D5D6C"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72D1ECAC" w14:textId="3BB2F42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7A71646A" w14:textId="461200BC"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6D9FB541" w14:textId="77777777" w:rsidTr="00287DEA">
        <w:trPr>
          <w:trHeight w:val="288"/>
        </w:trPr>
        <w:tc>
          <w:tcPr>
            <w:tcW w:w="2271" w:type="pct"/>
            <w:tcBorders>
              <w:top w:val="single" w:sz="4" w:space="0" w:color="auto"/>
              <w:left w:val="single" w:sz="4" w:space="0" w:color="auto"/>
              <w:bottom w:val="single" w:sz="4" w:space="0" w:color="auto"/>
              <w:right w:val="single" w:sz="4" w:space="0" w:color="auto"/>
            </w:tcBorders>
          </w:tcPr>
          <w:p w14:paraId="30A3DD2E" w14:textId="2B98BB50"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When errors happen, we discuss how we could have prevented them</w:t>
            </w:r>
          </w:p>
        </w:tc>
        <w:tc>
          <w:tcPr>
            <w:tcW w:w="390" w:type="pct"/>
            <w:tcBorders>
              <w:top w:val="single" w:sz="4" w:space="0" w:color="auto"/>
              <w:left w:val="single" w:sz="4" w:space="0" w:color="auto"/>
              <w:bottom w:val="single" w:sz="4" w:space="0" w:color="auto"/>
              <w:right w:val="single" w:sz="4" w:space="0" w:color="auto"/>
            </w:tcBorders>
            <w:vAlign w:val="center"/>
          </w:tcPr>
          <w:p w14:paraId="196900F5" w14:textId="445FD5C5"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6C568946" w14:textId="67CD270C"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4EDD2D34" w14:textId="5B1FA36B"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61BF797" w14:textId="79EED99F"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49F60B36" w14:textId="317F410A"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7F18E8A9" w14:textId="122F092A"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79A2979F" w14:textId="3A98C7A0"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696215EF" w14:textId="77777777" w:rsidTr="00287DEA">
        <w:trPr>
          <w:trHeight w:val="288"/>
        </w:trPr>
        <w:tc>
          <w:tcPr>
            <w:tcW w:w="2271" w:type="pct"/>
            <w:tcBorders>
              <w:top w:val="single" w:sz="4" w:space="0" w:color="auto"/>
              <w:left w:val="single" w:sz="4" w:space="0" w:color="auto"/>
              <w:bottom w:val="single" w:sz="4" w:space="0" w:color="auto"/>
              <w:right w:val="single" w:sz="4" w:space="0" w:color="auto"/>
            </w:tcBorders>
          </w:tcPr>
          <w:p w14:paraId="22F9809E" w14:textId="5E07B734" w:rsidR="00E81535" w:rsidRPr="00267A64" w:rsidRDefault="00E81535" w:rsidP="00AA4B8C">
            <w:pPr>
              <w:numPr>
                <w:ilvl w:val="0"/>
                <w:numId w:val="4"/>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When a patient crisis occurs, we rapidly pool our collective expertise to attempt to resolve it</w:t>
            </w:r>
          </w:p>
        </w:tc>
        <w:tc>
          <w:tcPr>
            <w:tcW w:w="390" w:type="pct"/>
            <w:tcBorders>
              <w:top w:val="single" w:sz="4" w:space="0" w:color="auto"/>
              <w:left w:val="single" w:sz="4" w:space="0" w:color="auto"/>
              <w:bottom w:val="single" w:sz="4" w:space="0" w:color="auto"/>
              <w:right w:val="single" w:sz="4" w:space="0" w:color="auto"/>
            </w:tcBorders>
            <w:vAlign w:val="center"/>
          </w:tcPr>
          <w:p w14:paraId="58C7E691" w14:textId="7CAE1F2A"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7E53939" w14:textId="2E9747E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7FD0EC70" w14:textId="5A98AFA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D0B6F64" w14:textId="6BBA0683"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ABCF59F" w14:textId="1BECEFD9"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0E278146" w14:textId="21B445F8"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tcPr>
          <w:p w14:paraId="1C9709DD" w14:textId="1D56B040"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bl>
    <w:p w14:paraId="72F069EE" w14:textId="73FB61B5" w:rsidR="00E81535" w:rsidRPr="00267A64" w:rsidRDefault="00E81535" w:rsidP="00E81535">
      <w:pPr>
        <w:spacing w:before="200" w:after="0" w:line="240" w:lineRule="auto"/>
        <w:rPr>
          <w:rFonts w:ascii="Calibri" w:eastAsia="Calibri" w:hAnsi="Calibri" w:cs="Calibri"/>
          <w:b/>
          <w:sz w:val="23"/>
          <w:szCs w:val="23"/>
          <w:u w:val="single"/>
          <w:lang w:val="en-US"/>
        </w:rPr>
      </w:pPr>
      <w:r w:rsidRPr="00267A64">
        <w:rPr>
          <w:rFonts w:ascii="Calibri" w:eastAsia="Calibri" w:hAnsi="Calibri" w:cs="Calibri"/>
          <w:b/>
          <w:sz w:val="23"/>
          <w:szCs w:val="23"/>
          <w:u w:val="single"/>
          <w:lang w:val="en-US"/>
        </w:rPr>
        <w:t xml:space="preserve">5. </w:t>
      </w:r>
      <w:r w:rsidR="00AA4B8C">
        <w:rPr>
          <w:rFonts w:ascii="Calibri" w:eastAsia="Calibri" w:hAnsi="Calibri" w:cs="Calibri"/>
          <w:b/>
          <w:sz w:val="23"/>
          <w:szCs w:val="23"/>
          <w:u w:val="single"/>
          <w:lang w:val="en-US"/>
        </w:rPr>
        <w:t>Turnover intention</w:t>
      </w:r>
    </w:p>
    <w:p w14:paraId="0C1CD62F" w14:textId="77777777" w:rsidR="00E81535" w:rsidRPr="00267A64" w:rsidRDefault="00E81535" w:rsidP="00E81535">
      <w:pPr>
        <w:spacing w:after="0" w:line="240" w:lineRule="auto"/>
        <w:rPr>
          <w:rFonts w:ascii="Calibri" w:eastAsia="Calibri" w:hAnsi="Calibri" w:cs="Calibri"/>
          <w:lang w:val="en-US"/>
        </w:rPr>
      </w:pPr>
      <w:r w:rsidRPr="00267A64">
        <w:rPr>
          <w:rFonts w:ascii="Calibri" w:eastAsia="Calibri" w:hAnsi="Calibri" w:cs="Calibri"/>
          <w:lang w:val="en-US"/>
        </w:rPr>
        <w:t xml:space="preserve">Please think about the unit where you work most when responding to the following statements.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1"/>
        <w:gridCol w:w="741"/>
        <w:gridCol w:w="741"/>
        <w:gridCol w:w="824"/>
        <w:gridCol w:w="657"/>
        <w:gridCol w:w="821"/>
        <w:gridCol w:w="661"/>
        <w:gridCol w:w="741"/>
      </w:tblGrid>
      <w:tr w:rsidR="00E81535" w:rsidRPr="00267A64" w14:paraId="5E0B0EB8" w14:textId="50B4ED0A" w:rsidTr="00287DEA">
        <w:tc>
          <w:tcPr>
            <w:tcW w:w="2270" w:type="pct"/>
            <w:tcBorders>
              <w:top w:val="single" w:sz="4" w:space="0" w:color="auto"/>
              <w:left w:val="single" w:sz="4" w:space="0" w:color="auto"/>
              <w:bottom w:val="single" w:sz="18" w:space="0" w:color="auto"/>
              <w:right w:val="single" w:sz="4" w:space="0" w:color="auto"/>
            </w:tcBorders>
          </w:tcPr>
          <w:p w14:paraId="4FC60CA2" w14:textId="4DEF3E41" w:rsidR="00E81535" w:rsidRPr="00267A64" w:rsidRDefault="00E81535" w:rsidP="00287DEA">
            <w:pPr>
              <w:autoSpaceDE w:val="0"/>
              <w:autoSpaceDN w:val="0"/>
              <w:adjustRightInd w:val="0"/>
              <w:spacing w:after="0" w:line="240" w:lineRule="auto"/>
              <w:rPr>
                <w:rFonts w:ascii="Calibri" w:eastAsia="Calibri" w:hAnsi="Calibri" w:cs="Calibri"/>
                <w:bCs/>
                <w:sz w:val="24"/>
                <w:szCs w:val="24"/>
                <w:lang w:val="en-US"/>
              </w:rPr>
            </w:pPr>
          </w:p>
        </w:tc>
        <w:tc>
          <w:tcPr>
            <w:tcW w:w="390"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7BDF8EF8" w14:textId="62E73F74"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Disagree</w:t>
            </w:r>
          </w:p>
        </w:tc>
        <w:tc>
          <w:tcPr>
            <w:tcW w:w="390"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4A7CC46B" w14:textId="577E6CC3"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Disagree</w:t>
            </w:r>
          </w:p>
        </w:tc>
        <w:tc>
          <w:tcPr>
            <w:tcW w:w="434" w:type="pct"/>
            <w:tcBorders>
              <w:top w:val="single" w:sz="4" w:space="0" w:color="auto"/>
              <w:left w:val="single" w:sz="4" w:space="0" w:color="auto"/>
              <w:bottom w:val="single" w:sz="18" w:space="0" w:color="auto"/>
              <w:right w:val="single" w:sz="4" w:space="0" w:color="auto"/>
            </w:tcBorders>
            <w:vAlign w:val="center"/>
          </w:tcPr>
          <w:p w14:paraId="2F880E52" w14:textId="580E0D5C"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Somewhat Disagree</w:t>
            </w:r>
          </w:p>
        </w:tc>
        <w:tc>
          <w:tcPr>
            <w:tcW w:w="346"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119A2447" w14:textId="1E99FC60"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Neutral</w:t>
            </w:r>
          </w:p>
        </w:tc>
        <w:tc>
          <w:tcPr>
            <w:tcW w:w="432" w:type="pct"/>
            <w:tcBorders>
              <w:top w:val="single" w:sz="4" w:space="0" w:color="auto"/>
              <w:left w:val="single" w:sz="4" w:space="0" w:color="auto"/>
              <w:bottom w:val="single" w:sz="18" w:space="0" w:color="auto"/>
              <w:right w:val="single" w:sz="4" w:space="0" w:color="auto"/>
            </w:tcBorders>
            <w:vAlign w:val="center"/>
          </w:tcPr>
          <w:p w14:paraId="616E6C04" w14:textId="34FF9329"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Somewhat</w:t>
            </w:r>
          </w:p>
          <w:p w14:paraId="6432C671" w14:textId="3857189D"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Agree</w:t>
            </w:r>
          </w:p>
        </w:tc>
        <w:tc>
          <w:tcPr>
            <w:tcW w:w="348"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0AF3D9F6" w14:textId="4C5236FB"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Agree</w:t>
            </w:r>
          </w:p>
        </w:tc>
        <w:tc>
          <w:tcPr>
            <w:tcW w:w="390"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47FD5DFA" w14:textId="63911A90"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Agree</w:t>
            </w:r>
          </w:p>
        </w:tc>
      </w:tr>
      <w:tr w:rsidR="00E81535" w:rsidRPr="00267A64" w14:paraId="4ED3BD01" w14:textId="5E184754" w:rsidTr="00287DEA">
        <w:trPr>
          <w:trHeight w:val="288"/>
        </w:trPr>
        <w:tc>
          <w:tcPr>
            <w:tcW w:w="2270" w:type="pct"/>
            <w:tcBorders>
              <w:top w:val="single" w:sz="18" w:space="0" w:color="auto"/>
              <w:left w:val="single" w:sz="4" w:space="0" w:color="auto"/>
              <w:bottom w:val="single" w:sz="4" w:space="0" w:color="auto"/>
              <w:right w:val="single" w:sz="4" w:space="0" w:color="auto"/>
            </w:tcBorders>
            <w:hideMark/>
          </w:tcPr>
          <w:p w14:paraId="69408CF2" w14:textId="54BD7BB0" w:rsidR="00E81535" w:rsidRPr="00267A64" w:rsidRDefault="00E81535" w:rsidP="00E81535">
            <w:pPr>
              <w:numPr>
                <w:ilvl w:val="0"/>
                <w:numId w:val="3"/>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lang w:val="en-US"/>
              </w:rPr>
              <w:t>There is a good chance that I will leave this job in the next year or so</w:t>
            </w:r>
          </w:p>
        </w:tc>
        <w:tc>
          <w:tcPr>
            <w:tcW w:w="390" w:type="pct"/>
            <w:tcBorders>
              <w:top w:val="single" w:sz="18" w:space="0" w:color="auto"/>
              <w:left w:val="single" w:sz="4" w:space="0" w:color="auto"/>
              <w:bottom w:val="single" w:sz="4" w:space="0" w:color="auto"/>
              <w:right w:val="single" w:sz="4" w:space="0" w:color="auto"/>
            </w:tcBorders>
            <w:vAlign w:val="center"/>
            <w:hideMark/>
          </w:tcPr>
          <w:p w14:paraId="6C6C1387" w14:textId="7E9FB300"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18" w:space="0" w:color="auto"/>
              <w:left w:val="single" w:sz="4" w:space="0" w:color="auto"/>
              <w:bottom w:val="single" w:sz="4" w:space="0" w:color="auto"/>
              <w:right w:val="single" w:sz="4" w:space="0" w:color="auto"/>
            </w:tcBorders>
            <w:vAlign w:val="center"/>
            <w:hideMark/>
          </w:tcPr>
          <w:p w14:paraId="0936064D" w14:textId="3DD0B69F"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34" w:type="pct"/>
            <w:tcBorders>
              <w:top w:val="single" w:sz="18" w:space="0" w:color="auto"/>
              <w:left w:val="single" w:sz="4" w:space="0" w:color="auto"/>
              <w:bottom w:val="single" w:sz="4" w:space="0" w:color="auto"/>
              <w:right w:val="single" w:sz="4" w:space="0" w:color="auto"/>
            </w:tcBorders>
            <w:vAlign w:val="center"/>
          </w:tcPr>
          <w:p w14:paraId="789C6CF2" w14:textId="51E60A2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46" w:type="pct"/>
            <w:tcBorders>
              <w:top w:val="single" w:sz="18" w:space="0" w:color="auto"/>
              <w:left w:val="single" w:sz="4" w:space="0" w:color="auto"/>
              <w:bottom w:val="single" w:sz="4" w:space="0" w:color="auto"/>
              <w:right w:val="single" w:sz="4" w:space="0" w:color="auto"/>
            </w:tcBorders>
            <w:vAlign w:val="center"/>
            <w:hideMark/>
          </w:tcPr>
          <w:p w14:paraId="240C69DD" w14:textId="76400CE3"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32" w:type="pct"/>
            <w:tcBorders>
              <w:top w:val="single" w:sz="18" w:space="0" w:color="auto"/>
              <w:left w:val="single" w:sz="4" w:space="0" w:color="auto"/>
              <w:bottom w:val="single" w:sz="4" w:space="0" w:color="auto"/>
              <w:right w:val="single" w:sz="4" w:space="0" w:color="auto"/>
            </w:tcBorders>
            <w:vAlign w:val="center"/>
          </w:tcPr>
          <w:p w14:paraId="0B461722" w14:textId="088E5924"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48" w:type="pct"/>
            <w:tcBorders>
              <w:top w:val="single" w:sz="18" w:space="0" w:color="auto"/>
              <w:left w:val="single" w:sz="4" w:space="0" w:color="auto"/>
              <w:bottom w:val="single" w:sz="4" w:space="0" w:color="auto"/>
              <w:right w:val="single" w:sz="4" w:space="0" w:color="auto"/>
            </w:tcBorders>
            <w:vAlign w:val="center"/>
            <w:hideMark/>
          </w:tcPr>
          <w:p w14:paraId="1AF230A5" w14:textId="57110E82"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18" w:space="0" w:color="auto"/>
              <w:left w:val="single" w:sz="4" w:space="0" w:color="auto"/>
              <w:bottom w:val="single" w:sz="4" w:space="0" w:color="auto"/>
              <w:right w:val="single" w:sz="4" w:space="0" w:color="auto"/>
            </w:tcBorders>
            <w:vAlign w:val="center"/>
            <w:hideMark/>
          </w:tcPr>
          <w:p w14:paraId="5840F3BF" w14:textId="276B6541"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37B8488E" w14:textId="2ED25728" w:rsidTr="00287DEA">
        <w:trPr>
          <w:trHeight w:val="288"/>
        </w:trPr>
        <w:tc>
          <w:tcPr>
            <w:tcW w:w="2270" w:type="pct"/>
            <w:tcBorders>
              <w:top w:val="single" w:sz="4" w:space="0" w:color="auto"/>
              <w:left w:val="single" w:sz="4" w:space="0" w:color="auto"/>
              <w:bottom w:val="single" w:sz="4" w:space="0" w:color="auto"/>
              <w:right w:val="single" w:sz="4" w:space="0" w:color="auto"/>
            </w:tcBorders>
            <w:hideMark/>
          </w:tcPr>
          <w:p w14:paraId="2C06A84E" w14:textId="00CEDF99" w:rsidR="00E81535" w:rsidRPr="00267A64" w:rsidRDefault="00E81535" w:rsidP="00E81535">
            <w:pPr>
              <w:numPr>
                <w:ilvl w:val="0"/>
                <w:numId w:val="3"/>
              </w:numPr>
              <w:autoSpaceDE w:val="0"/>
              <w:autoSpaceDN w:val="0"/>
              <w:adjustRightInd w:val="0"/>
              <w:spacing w:after="0" w:line="240" w:lineRule="auto"/>
              <w:ind w:left="426" w:hanging="425"/>
              <w:rPr>
                <w:rFonts w:ascii="Calibri" w:eastAsia="Calibri" w:hAnsi="Calibri" w:cs="Calibri"/>
                <w:color w:val="000000"/>
                <w:lang w:val="en-US"/>
              </w:rPr>
            </w:pPr>
            <w:r w:rsidRPr="00267A64">
              <w:rPr>
                <w:rFonts w:ascii="Calibri" w:eastAsia="Calibri" w:hAnsi="Calibri" w:cs="Calibri"/>
                <w:color w:val="000000"/>
                <w:lang w:val="en-US"/>
              </w:rPr>
              <w:t>I frequently think of quitting this job</w:t>
            </w:r>
          </w:p>
        </w:tc>
        <w:tc>
          <w:tcPr>
            <w:tcW w:w="390" w:type="pct"/>
            <w:tcBorders>
              <w:top w:val="single" w:sz="4" w:space="0" w:color="auto"/>
              <w:left w:val="single" w:sz="4" w:space="0" w:color="auto"/>
              <w:bottom w:val="single" w:sz="4" w:space="0" w:color="auto"/>
              <w:right w:val="single" w:sz="4" w:space="0" w:color="auto"/>
            </w:tcBorders>
            <w:vAlign w:val="center"/>
            <w:hideMark/>
          </w:tcPr>
          <w:p w14:paraId="1673831E" w14:textId="7C6182D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hideMark/>
          </w:tcPr>
          <w:p w14:paraId="6879D403" w14:textId="76D6555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34" w:type="pct"/>
            <w:tcBorders>
              <w:top w:val="single" w:sz="4" w:space="0" w:color="auto"/>
              <w:left w:val="single" w:sz="4" w:space="0" w:color="auto"/>
              <w:bottom w:val="single" w:sz="4" w:space="0" w:color="auto"/>
              <w:right w:val="single" w:sz="4" w:space="0" w:color="auto"/>
            </w:tcBorders>
            <w:vAlign w:val="center"/>
          </w:tcPr>
          <w:p w14:paraId="24C7672F" w14:textId="6A73A09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46" w:type="pct"/>
            <w:tcBorders>
              <w:top w:val="single" w:sz="4" w:space="0" w:color="auto"/>
              <w:left w:val="single" w:sz="4" w:space="0" w:color="auto"/>
              <w:bottom w:val="single" w:sz="4" w:space="0" w:color="auto"/>
              <w:right w:val="single" w:sz="4" w:space="0" w:color="auto"/>
            </w:tcBorders>
            <w:vAlign w:val="center"/>
            <w:hideMark/>
          </w:tcPr>
          <w:p w14:paraId="10CE45BA" w14:textId="0C3D99C8"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32" w:type="pct"/>
            <w:tcBorders>
              <w:top w:val="single" w:sz="4" w:space="0" w:color="auto"/>
              <w:left w:val="single" w:sz="4" w:space="0" w:color="auto"/>
              <w:bottom w:val="single" w:sz="4" w:space="0" w:color="auto"/>
              <w:right w:val="single" w:sz="4" w:space="0" w:color="auto"/>
            </w:tcBorders>
            <w:vAlign w:val="center"/>
          </w:tcPr>
          <w:p w14:paraId="5455A744" w14:textId="0B75522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48" w:type="pct"/>
            <w:tcBorders>
              <w:top w:val="single" w:sz="4" w:space="0" w:color="auto"/>
              <w:left w:val="single" w:sz="4" w:space="0" w:color="auto"/>
              <w:bottom w:val="single" w:sz="4" w:space="0" w:color="auto"/>
              <w:right w:val="single" w:sz="4" w:space="0" w:color="auto"/>
            </w:tcBorders>
            <w:vAlign w:val="center"/>
            <w:hideMark/>
          </w:tcPr>
          <w:p w14:paraId="74FECC78" w14:textId="77B91FD3"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hideMark/>
          </w:tcPr>
          <w:p w14:paraId="6DF6FF97" w14:textId="645BBF9A"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1A464A53" w14:textId="28C8A81D" w:rsidTr="00287DEA">
        <w:trPr>
          <w:trHeight w:val="288"/>
        </w:trPr>
        <w:tc>
          <w:tcPr>
            <w:tcW w:w="2270" w:type="pct"/>
            <w:tcBorders>
              <w:top w:val="single" w:sz="4" w:space="0" w:color="auto"/>
              <w:left w:val="single" w:sz="4" w:space="0" w:color="auto"/>
              <w:bottom w:val="single" w:sz="4" w:space="0" w:color="auto"/>
              <w:right w:val="single" w:sz="4" w:space="0" w:color="auto"/>
            </w:tcBorders>
            <w:hideMark/>
          </w:tcPr>
          <w:p w14:paraId="33C43D70" w14:textId="296778C3" w:rsidR="00E81535" w:rsidRPr="00267A64" w:rsidRDefault="00E81535" w:rsidP="00E81535">
            <w:pPr>
              <w:numPr>
                <w:ilvl w:val="0"/>
                <w:numId w:val="3"/>
              </w:numPr>
              <w:autoSpaceDE w:val="0"/>
              <w:autoSpaceDN w:val="0"/>
              <w:adjustRightInd w:val="0"/>
              <w:spacing w:after="0" w:line="240" w:lineRule="auto"/>
              <w:ind w:left="426" w:hanging="425"/>
              <w:rPr>
                <w:rFonts w:ascii="Calibri" w:eastAsia="Calibri" w:hAnsi="Calibri" w:cs="Calibri"/>
                <w:color w:val="000000"/>
                <w:lang w:val="en-US"/>
              </w:rPr>
            </w:pPr>
            <w:r w:rsidRPr="00267A64">
              <w:rPr>
                <w:rFonts w:ascii="Calibri" w:eastAsia="Calibri" w:hAnsi="Calibri" w:cs="Calibri"/>
                <w:color w:val="000000"/>
                <w:sz w:val="24"/>
                <w:szCs w:val="24"/>
              </w:rPr>
              <w:t> </w:t>
            </w:r>
            <w:r w:rsidRPr="00267A64">
              <w:rPr>
                <w:rFonts w:ascii="Calibri" w:eastAsia="Calibri" w:hAnsi="Calibri" w:cs="Calibri"/>
                <w:color w:val="000000"/>
                <w:lang w:val="en-US"/>
              </w:rPr>
              <w:t>I will probably look for a new job in the next year</w:t>
            </w:r>
          </w:p>
        </w:tc>
        <w:tc>
          <w:tcPr>
            <w:tcW w:w="390" w:type="pct"/>
            <w:tcBorders>
              <w:top w:val="single" w:sz="4" w:space="0" w:color="auto"/>
              <w:left w:val="single" w:sz="4" w:space="0" w:color="auto"/>
              <w:bottom w:val="single" w:sz="4" w:space="0" w:color="auto"/>
              <w:right w:val="single" w:sz="4" w:space="0" w:color="auto"/>
            </w:tcBorders>
            <w:vAlign w:val="center"/>
            <w:hideMark/>
          </w:tcPr>
          <w:p w14:paraId="0A75C0F7" w14:textId="24F69223"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hideMark/>
          </w:tcPr>
          <w:p w14:paraId="62787DF3" w14:textId="19D34ADD"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34" w:type="pct"/>
            <w:tcBorders>
              <w:top w:val="single" w:sz="4" w:space="0" w:color="auto"/>
              <w:left w:val="single" w:sz="4" w:space="0" w:color="auto"/>
              <w:bottom w:val="single" w:sz="4" w:space="0" w:color="auto"/>
              <w:right w:val="single" w:sz="4" w:space="0" w:color="auto"/>
            </w:tcBorders>
            <w:vAlign w:val="center"/>
          </w:tcPr>
          <w:p w14:paraId="4384B249" w14:textId="425D8172"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46" w:type="pct"/>
            <w:tcBorders>
              <w:top w:val="single" w:sz="4" w:space="0" w:color="auto"/>
              <w:left w:val="single" w:sz="4" w:space="0" w:color="auto"/>
              <w:bottom w:val="single" w:sz="4" w:space="0" w:color="auto"/>
              <w:right w:val="single" w:sz="4" w:space="0" w:color="auto"/>
            </w:tcBorders>
            <w:vAlign w:val="center"/>
            <w:hideMark/>
          </w:tcPr>
          <w:p w14:paraId="54B880A5" w14:textId="4B98AE72"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32" w:type="pct"/>
            <w:tcBorders>
              <w:top w:val="single" w:sz="4" w:space="0" w:color="auto"/>
              <w:left w:val="single" w:sz="4" w:space="0" w:color="auto"/>
              <w:bottom w:val="single" w:sz="4" w:space="0" w:color="auto"/>
              <w:right w:val="single" w:sz="4" w:space="0" w:color="auto"/>
            </w:tcBorders>
            <w:vAlign w:val="center"/>
          </w:tcPr>
          <w:p w14:paraId="452C29E2" w14:textId="4BF7DE1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48" w:type="pct"/>
            <w:tcBorders>
              <w:top w:val="single" w:sz="4" w:space="0" w:color="auto"/>
              <w:left w:val="single" w:sz="4" w:space="0" w:color="auto"/>
              <w:bottom w:val="single" w:sz="4" w:space="0" w:color="auto"/>
              <w:right w:val="single" w:sz="4" w:space="0" w:color="auto"/>
            </w:tcBorders>
            <w:vAlign w:val="center"/>
            <w:hideMark/>
          </w:tcPr>
          <w:p w14:paraId="4A4FAB2D" w14:textId="1CFA1152"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90" w:type="pct"/>
            <w:tcBorders>
              <w:top w:val="single" w:sz="4" w:space="0" w:color="auto"/>
              <w:left w:val="single" w:sz="4" w:space="0" w:color="auto"/>
              <w:bottom w:val="single" w:sz="4" w:space="0" w:color="auto"/>
              <w:right w:val="single" w:sz="4" w:space="0" w:color="auto"/>
            </w:tcBorders>
            <w:vAlign w:val="center"/>
            <w:hideMark/>
          </w:tcPr>
          <w:p w14:paraId="6D66C2A6" w14:textId="370A7F76"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bl>
    <w:p w14:paraId="5F866864" w14:textId="6AD99515" w:rsidR="00E81535" w:rsidRDefault="00E81535" w:rsidP="00E81535">
      <w:pPr>
        <w:spacing w:before="200" w:after="0" w:line="240" w:lineRule="auto"/>
        <w:rPr>
          <w:rFonts w:ascii="Calibri" w:eastAsia="Calibri" w:hAnsi="Calibri" w:cs="Calibri"/>
          <w:b/>
          <w:sz w:val="23"/>
          <w:szCs w:val="23"/>
          <w:u w:val="single"/>
          <w:lang w:val="en-US"/>
        </w:rPr>
      </w:pPr>
      <w:r w:rsidRPr="00267A64">
        <w:rPr>
          <w:rFonts w:ascii="Calibri" w:eastAsia="Calibri" w:hAnsi="Calibri" w:cs="Calibri"/>
          <w:b/>
          <w:sz w:val="23"/>
          <w:szCs w:val="23"/>
          <w:u w:val="single"/>
          <w:lang w:val="en-US"/>
        </w:rPr>
        <w:t>5. Demographic Information</w:t>
      </w:r>
    </w:p>
    <w:p w14:paraId="0A7AD4EA" w14:textId="77777777" w:rsidR="00AA4B8C" w:rsidRPr="00267A64" w:rsidRDefault="00AA4B8C" w:rsidP="00AA4B8C">
      <w:pPr>
        <w:spacing w:before="240" w:after="0" w:line="240" w:lineRule="auto"/>
        <w:ind w:left="-96"/>
        <w:rPr>
          <w:rFonts w:ascii="Calibri" w:eastAsia="Calibri" w:hAnsi="Calibri" w:cs="Calibri"/>
          <w:b/>
          <w:sz w:val="23"/>
          <w:szCs w:val="23"/>
          <w:u w:val="single"/>
          <w:lang w:val="en-US"/>
        </w:rPr>
      </w:pPr>
      <w:bookmarkStart w:id="1" w:name="_GoBack"/>
      <w:bookmarkEnd w:id="1"/>
      <w:r>
        <w:rPr>
          <w:rFonts w:ascii="Calibri" w:eastAsia="Calibri" w:hAnsi="Calibri" w:cs="Calibri"/>
          <w:noProof/>
          <w:sz w:val="23"/>
          <w:szCs w:val="23"/>
          <w:lang w:val="en-US"/>
        </w:rPr>
        <mc:AlternateContent>
          <mc:Choice Requires="wps">
            <w:drawing>
              <wp:anchor distT="0" distB="0" distL="114300" distR="114300" simplePos="0" relativeHeight="251664384" behindDoc="0" locked="0" layoutInCell="1" allowOverlap="1" wp14:anchorId="7D5102F7" wp14:editId="27EBC25B">
                <wp:simplePos x="0" y="0"/>
                <wp:positionH relativeFrom="column">
                  <wp:posOffset>2369820</wp:posOffset>
                </wp:positionH>
                <wp:positionV relativeFrom="paragraph">
                  <wp:posOffset>40640</wp:posOffset>
                </wp:positionV>
                <wp:extent cx="830580" cy="289560"/>
                <wp:effectExtent l="57150" t="38100" r="83820" b="914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2895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269244F" w14:textId="77777777" w:rsidR="00AA4B8C" w:rsidRPr="007147C4" w:rsidRDefault="00AA4B8C" w:rsidP="00AA4B8C">
                            <w:pPr>
                              <w:rPr>
                                <w:b/>
                                <w:sz w:val="21"/>
                                <w:szCs w:val="21"/>
                              </w:rPr>
                            </w:pPr>
                            <w:r>
                              <w:rPr>
                                <w:b/>
                                <w:sz w:val="21"/>
                                <w:szCs w:val="21"/>
                              </w:rPr>
                              <w:t>Profession</w:t>
                            </w:r>
                            <w:r w:rsidRPr="007147C4">
                              <w:rPr>
                                <w:b/>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102F7" id="_x0000_t202" coordsize="21600,21600" o:spt="202" path="m,l,21600r21600,l21600,xe">
                <v:stroke joinstyle="miter"/>
                <v:path gradientshapeok="t" o:connecttype="rect"/>
              </v:shapetype>
              <v:shape id="Text Box 39" o:spid="_x0000_s1026" type="#_x0000_t202" style="position:absolute;left:0;text-align:left;margin-left:186.6pt;margin-top:3.2pt;width:65.4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" fillcolor="#bcbcbc">
                <v:fill color2="#ededed" rotate="t" angle="180" colors="0 #bcbcbc;22938f #d0d0d0;1 #ededed" focus="100%" type="gradient"/>
                <v:shadow on="t" color="black" opacity="24903f" origin=",.5" offset="0,.55556mm"/>
                <v:path arrowok="t"/>
                <v:textbox>
                  <w:txbxContent>
                    <w:p w14:paraId="1269244F" w14:textId="77777777" w:rsidR="00AA4B8C" w:rsidRPr="007147C4" w:rsidRDefault="00AA4B8C" w:rsidP="00AA4B8C">
                      <w:pPr>
                        <w:rPr>
                          <w:b/>
                          <w:sz w:val="21"/>
                          <w:szCs w:val="21"/>
                        </w:rPr>
                      </w:pPr>
                      <w:r>
                        <w:rPr>
                          <w:b/>
                          <w:sz w:val="21"/>
                          <w:szCs w:val="21"/>
                        </w:rPr>
                        <w:t>Profession</w:t>
                      </w:r>
                      <w:r w:rsidRPr="007147C4">
                        <w:rPr>
                          <w:b/>
                          <w:sz w:val="21"/>
                          <w:szCs w:val="21"/>
                        </w:rPr>
                        <w:t>:</w:t>
                      </w:r>
                    </w:p>
                  </w:txbxContent>
                </v:textbox>
              </v:shape>
            </w:pict>
          </mc:Fallback>
        </mc:AlternateContent>
      </w:r>
      <w:r>
        <w:rPr>
          <w:rFonts w:ascii="Calibri" w:eastAsia="Calibri" w:hAnsi="Calibri" w:cs="Calibri"/>
          <w:noProof/>
          <w:sz w:val="23"/>
          <w:szCs w:val="23"/>
          <w:lang w:val="en-US"/>
        </w:rPr>
        <mc:AlternateContent>
          <mc:Choice Requires="wps">
            <w:drawing>
              <wp:anchor distT="0" distB="0" distL="114300" distR="114300" simplePos="0" relativeHeight="251665408" behindDoc="0" locked="0" layoutInCell="1" allowOverlap="1" wp14:anchorId="1A8BE405" wp14:editId="03B747D2">
                <wp:simplePos x="0" y="0"/>
                <wp:positionH relativeFrom="column">
                  <wp:posOffset>678180</wp:posOffset>
                </wp:positionH>
                <wp:positionV relativeFrom="paragraph">
                  <wp:posOffset>40640</wp:posOffset>
                </wp:positionV>
                <wp:extent cx="685800" cy="289560"/>
                <wp:effectExtent l="57150" t="38100" r="76200" b="914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895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6A2B15B" w14:textId="77777777" w:rsidR="00AA4B8C" w:rsidRPr="007147C4" w:rsidRDefault="00AA4B8C" w:rsidP="00AA4B8C">
                            <w:pPr>
                              <w:rPr>
                                <w:b/>
                                <w:sz w:val="21"/>
                                <w:szCs w:val="21"/>
                              </w:rPr>
                            </w:pPr>
                            <w:r>
                              <w:rPr>
                                <w:b/>
                                <w:sz w:val="21"/>
                                <w:szCs w:val="21"/>
                              </w:rPr>
                              <w:t>Gender</w:t>
                            </w:r>
                            <w:r w:rsidRPr="007147C4">
                              <w:rPr>
                                <w:b/>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E405" id="Text Box 40" o:spid="_x0000_s1027" type="#_x0000_t202" style="position:absolute;left:0;text-align:left;margin-left:53.4pt;margin-top:3.2pt;width:54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" fillcolor="#bcbcbc">
                <v:fill color2="#ededed" rotate="t" angle="180" colors="0 #bcbcbc;22938f #d0d0d0;1 #ededed" focus="100%" type="gradient"/>
                <v:shadow on="t" color="black" opacity="24903f" origin=",.5" offset="0,.55556mm"/>
                <v:path arrowok="t"/>
                <v:textbox>
                  <w:txbxContent>
                    <w:p w14:paraId="66A2B15B" w14:textId="77777777" w:rsidR="00AA4B8C" w:rsidRPr="007147C4" w:rsidRDefault="00AA4B8C" w:rsidP="00AA4B8C">
                      <w:pPr>
                        <w:rPr>
                          <w:b/>
                          <w:sz w:val="21"/>
                          <w:szCs w:val="21"/>
                        </w:rPr>
                      </w:pPr>
                      <w:r>
                        <w:rPr>
                          <w:b/>
                          <w:sz w:val="21"/>
                          <w:szCs w:val="21"/>
                        </w:rPr>
                        <w:t>Gender</w:t>
                      </w:r>
                      <w:r w:rsidRPr="007147C4">
                        <w:rPr>
                          <w:b/>
                          <w:sz w:val="21"/>
                          <w:szCs w:val="21"/>
                        </w:rPr>
                        <w:t>:</w:t>
                      </w:r>
                    </w:p>
                  </w:txbxContent>
                </v:textbox>
              </v:shape>
            </w:pict>
          </mc:Fallback>
        </mc:AlternateContent>
      </w:r>
    </w:p>
    <w:p w14:paraId="2546DB38" w14:textId="77777777" w:rsidR="00AA4B8C" w:rsidRPr="00267A64" w:rsidRDefault="00AA4B8C" w:rsidP="00AA4B8C">
      <w:pPr>
        <w:tabs>
          <w:tab w:val="right" w:pos="3402"/>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Pr>
          <w:rFonts w:ascii="Calibri" w:eastAsia="Calibri" w:hAnsi="Calibri" w:cs="Calibri"/>
          <w:sz w:val="23"/>
          <w:szCs w:val="23"/>
          <w:lang w:val="en-US"/>
        </w:rPr>
        <w:t xml:space="preserve">                </w:t>
      </w: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Female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Registered Practical Nurse (RPN)                                                                                                 </w:t>
      </w:r>
    </w:p>
    <w:p w14:paraId="2A54AE64" w14:textId="77777777" w:rsidR="00AA4B8C" w:rsidRPr="00267A64" w:rsidRDefault="00AA4B8C" w:rsidP="00AA4B8C">
      <w:pPr>
        <w:tabs>
          <w:tab w:val="left" w:pos="5304"/>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Pr>
          <w:rFonts w:ascii="Calibri" w:eastAsia="Calibri" w:hAnsi="Calibri" w:cs="Calibri"/>
          <w:sz w:val="23"/>
          <w:szCs w:val="23"/>
          <w:lang w:val="en-US"/>
        </w:rPr>
        <w:t xml:space="preserve">              </w:t>
      </w: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Male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Registered Nurse (RN)</w:t>
      </w:r>
    </w:p>
    <w:p w14:paraId="0DB2EAE7" w14:textId="77777777" w:rsidR="00AA4B8C" w:rsidRPr="00267A64" w:rsidRDefault="00AA4B8C" w:rsidP="00AA4B8C">
      <w:pPr>
        <w:tabs>
          <w:tab w:val="left" w:pos="5304"/>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Pr>
          <w:rFonts w:ascii="Calibri" w:eastAsia="Calibri" w:hAnsi="Calibri" w:cs="Calibri"/>
          <w:sz w:val="23"/>
          <w:szCs w:val="23"/>
          <w:lang w:val="en-US"/>
        </w:rPr>
        <w:t xml:space="preserve">               </w:t>
      </w: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Nurse Practitioner (NP)</w:t>
      </w:r>
    </w:p>
    <w:p w14:paraId="23EA58B7" w14:textId="77777777" w:rsidR="00AA4B8C" w:rsidRPr="00267A64" w:rsidRDefault="00AA4B8C" w:rsidP="00AA4B8C">
      <w:pPr>
        <w:tabs>
          <w:tab w:val="left" w:pos="5304"/>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Pr>
          <w:rFonts w:ascii="Calibri" w:eastAsia="Calibri" w:hAnsi="Calibri" w:cs="Calibri"/>
          <w:sz w:val="23"/>
          <w:szCs w:val="23"/>
          <w:lang w:val="en-US"/>
        </w:rPr>
        <w:t xml:space="preserve">               </w:t>
      </w: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Allied Health Professional (AHP)</w:t>
      </w:r>
    </w:p>
    <w:p w14:paraId="705A322E" w14:textId="77777777" w:rsidR="00AA4B8C" w:rsidRPr="00267A64" w:rsidRDefault="00AA4B8C" w:rsidP="00AA4B8C">
      <w:pPr>
        <w:tabs>
          <w:tab w:val="left" w:pos="5304"/>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Clerical Staff</w:t>
      </w:r>
    </w:p>
    <w:p w14:paraId="14ADF25E" w14:textId="77777777" w:rsidR="00AA4B8C" w:rsidRDefault="00AA4B8C" w:rsidP="00AA4B8C">
      <w:pPr>
        <w:tabs>
          <w:tab w:val="center" w:pos="2827"/>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Other: ___________    </w:t>
      </w:r>
    </w:p>
    <w:p w14:paraId="232F5B98" w14:textId="77777777" w:rsidR="00AA4B8C" w:rsidRDefault="00AA4B8C" w:rsidP="00AA4B8C">
      <w:pPr>
        <w:tabs>
          <w:tab w:val="center" w:pos="2827"/>
        </w:tabs>
        <w:spacing w:after="0" w:line="240" w:lineRule="auto"/>
        <w:rPr>
          <w:rFonts w:ascii="Times New Roman" w:eastAsia="Calibri" w:hAnsi="Times New Roman" w:cs="Times New Roman"/>
          <w:sz w:val="24"/>
          <w:szCs w:val="24"/>
          <w:lang w:val="en-US"/>
        </w:rPr>
      </w:pPr>
    </w:p>
    <w:p w14:paraId="36C8C69D" w14:textId="7037AE87" w:rsidR="00E81535" w:rsidRDefault="00E81535" w:rsidP="00AA4B8C">
      <w:pPr>
        <w:tabs>
          <w:tab w:val="center" w:pos="2827"/>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noProof/>
          <w:sz w:val="20"/>
          <w:szCs w:val="20"/>
          <w:lang w:val="en-US"/>
        </w:rPr>
        <mc:AlternateContent>
          <mc:Choice Requires="wps">
            <w:drawing>
              <wp:anchor distT="0" distB="0" distL="114300" distR="114300" simplePos="0" relativeHeight="251654656" behindDoc="1" locked="0" layoutInCell="1" allowOverlap="1" wp14:anchorId="768D52BC" wp14:editId="26ABDBE7">
                <wp:simplePos x="0" y="0"/>
                <wp:positionH relativeFrom="column">
                  <wp:posOffset>586740</wp:posOffset>
                </wp:positionH>
                <wp:positionV relativeFrom="paragraph">
                  <wp:posOffset>229870</wp:posOffset>
                </wp:positionV>
                <wp:extent cx="5022850" cy="330200"/>
                <wp:effectExtent l="76200" t="38100" r="101600" b="107950"/>
                <wp:wrapNone/>
                <wp:docPr id="4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2850" cy="330200"/>
                        </a:xfrm>
                        <a:prstGeom prst="roundRect">
                          <a:avLst/>
                        </a:prstGeom>
                        <a:solidFill>
                          <a:srgbClr val="EEECE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18D0D75" w14:textId="77777777" w:rsidR="00E81535" w:rsidRPr="00267A64" w:rsidRDefault="00E81535" w:rsidP="00E81535">
                            <w:pPr>
                              <w:jc w:val="center"/>
                              <w:rPr>
                                <w:b/>
                                <w:i/>
                                <w:color w:val="000000"/>
                              </w:rPr>
                            </w:pPr>
                            <w:r w:rsidRPr="00267A64">
                              <w:rPr>
                                <w:b/>
                                <w:i/>
                                <w:color w:val="000000"/>
                              </w:rPr>
                              <w:t>– Thank you for completing this questionnaire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D52BC" id="Rounded Rectangle 1" o:spid="_x0000_s1028" style="position:absolute;margin-left:46.2pt;margin-top:18.1pt;width:395.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" fillcolor="#eeece1" stroked="f" strokeweight="2pt">
                <v:shadow on="t" color="black" opacity="20971f" offset="0,2.2pt"/>
                <v:textbox>
                  <w:txbxContent>
                    <w:p w14:paraId="218D0D75" w14:textId="77777777" w:rsidR="00E81535" w:rsidRPr="00267A64" w:rsidRDefault="00E81535" w:rsidP="00E81535">
                      <w:pPr>
                        <w:jc w:val="center"/>
                        <w:rPr>
                          <w:b/>
                          <w:i/>
                          <w:color w:val="000000"/>
                        </w:rPr>
                      </w:pPr>
                      <w:r w:rsidRPr="00267A64">
                        <w:rPr>
                          <w:b/>
                          <w:i/>
                          <w:color w:val="000000"/>
                        </w:rPr>
                        <w:t>– Thank you for completing this questionnaire –</w:t>
                      </w:r>
                    </w:p>
                  </w:txbxContent>
                </v:textbox>
              </v:roundrect>
            </w:pict>
          </mc:Fallback>
        </mc:AlternateContent>
      </w:r>
      <w:r w:rsidRPr="00267A64">
        <w:rPr>
          <w:rFonts w:ascii="Times New Roman" w:eastAsia="Calibri" w:hAnsi="Times New Roman" w:cs="Times New Roman"/>
          <w:noProof/>
          <w:sz w:val="20"/>
          <w:szCs w:val="20"/>
          <w:lang w:eastAsia="ja-JP"/>
        </w:rPr>
        <w:br w:type="textWrapping" w:clear="all"/>
      </w:r>
    </w:p>
    <w:p w14:paraId="765B697B" w14:textId="2BEA9383" w:rsidR="00AA4B8C" w:rsidRDefault="00AA4B8C" w:rsidP="00AA4B8C">
      <w:pPr>
        <w:tabs>
          <w:tab w:val="center" w:pos="2827"/>
        </w:tabs>
        <w:spacing w:after="0" w:line="240" w:lineRule="auto"/>
        <w:rPr>
          <w:rFonts w:ascii="Times New Roman" w:eastAsia="Calibri" w:hAnsi="Times New Roman" w:cs="Times New Roman"/>
          <w:sz w:val="24"/>
          <w:szCs w:val="24"/>
          <w:lang w:val="en-US"/>
        </w:rPr>
      </w:pPr>
    </w:p>
    <w:p w14:paraId="6129DDEE" w14:textId="77777777" w:rsidR="00AA4B8C" w:rsidRPr="00267A64" w:rsidRDefault="00AA4B8C" w:rsidP="00AA4B8C">
      <w:pPr>
        <w:tabs>
          <w:tab w:val="center" w:pos="2827"/>
        </w:tabs>
        <w:spacing w:after="0" w:line="240" w:lineRule="auto"/>
        <w:rPr>
          <w:rFonts w:ascii="Times New Roman" w:eastAsia="Calibri" w:hAnsi="Times New Roman" w:cs="Times New Roman"/>
          <w:sz w:val="24"/>
          <w:szCs w:val="24"/>
          <w:lang w:val="en-US"/>
        </w:rPr>
      </w:pPr>
    </w:p>
    <w:p w14:paraId="4F783ADE" w14:textId="77777777" w:rsidR="00E81535" w:rsidRPr="00267A64" w:rsidRDefault="00E81535" w:rsidP="00E81535">
      <w:pPr>
        <w:tabs>
          <w:tab w:val="center" w:pos="2827"/>
        </w:tabs>
        <w:spacing w:after="0" w:line="240" w:lineRule="auto"/>
        <w:rPr>
          <w:rFonts w:ascii="Times New Roman" w:eastAsia="Calibri" w:hAnsi="Times New Roman" w:cs="Times New Roman"/>
          <w:sz w:val="24"/>
          <w:szCs w:val="24"/>
          <w:lang w:val="en-US"/>
        </w:rPr>
      </w:pPr>
    </w:p>
    <w:p w14:paraId="4CBF6CC9" w14:textId="77777777" w:rsidR="00E81535" w:rsidRDefault="00E81535" w:rsidP="00E81535">
      <w:pPr>
        <w:rPr>
          <w:lang w:eastAsia="ja-JP"/>
        </w:rPr>
      </w:pPr>
    </w:p>
    <w:p w14:paraId="4F945344" w14:textId="77777777" w:rsidR="00C312FD" w:rsidRDefault="00C312FD"/>
    <w:sectPr w:rsidR="00C312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7D10"/>
    <w:multiLevelType w:val="hybridMultilevel"/>
    <w:tmpl w:val="4B2EA8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62044B"/>
    <w:multiLevelType w:val="hybridMultilevel"/>
    <w:tmpl w:val="B6BE32BC"/>
    <w:lvl w:ilvl="0" w:tplc="7812E8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583DB4"/>
    <w:multiLevelType w:val="hybridMultilevel"/>
    <w:tmpl w:val="4B2EA8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3F44D2"/>
    <w:multiLevelType w:val="hybridMultilevel"/>
    <w:tmpl w:val="4B2EA8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535"/>
    <w:rsid w:val="00153198"/>
    <w:rsid w:val="002E73BC"/>
    <w:rsid w:val="003648B6"/>
    <w:rsid w:val="00365F48"/>
    <w:rsid w:val="003B6E06"/>
    <w:rsid w:val="0089698F"/>
    <w:rsid w:val="00AA4B8C"/>
    <w:rsid w:val="00C312FD"/>
    <w:rsid w:val="00CB2BD9"/>
    <w:rsid w:val="00E81535"/>
    <w:rsid w:val="00E81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1E29"/>
  <w15:docId w15:val="{146B1790-4787-4FC9-A65B-403D0E54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535"/>
    <w:rPr>
      <w:sz w:val="22"/>
      <w:szCs w:val="22"/>
    </w:rPr>
  </w:style>
  <w:style w:type="paragraph" w:styleId="Heading1">
    <w:name w:val="heading 1"/>
    <w:basedOn w:val="Normal"/>
    <w:next w:val="Normal"/>
    <w:link w:val="Heading1Char"/>
    <w:uiPriority w:val="9"/>
    <w:qFormat/>
    <w:rsid w:val="00E815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53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96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8F"/>
    <w:rPr>
      <w:rFonts w:ascii="Tahoma" w:hAnsi="Tahoma" w:cs="Tahoma"/>
      <w:sz w:val="16"/>
      <w:szCs w:val="16"/>
    </w:rPr>
  </w:style>
  <w:style w:type="character" w:styleId="CommentReference">
    <w:name w:val="annotation reference"/>
    <w:basedOn w:val="DefaultParagraphFont"/>
    <w:uiPriority w:val="99"/>
    <w:semiHidden/>
    <w:unhideWhenUsed/>
    <w:rsid w:val="0089698F"/>
    <w:rPr>
      <w:sz w:val="16"/>
      <w:szCs w:val="16"/>
    </w:rPr>
  </w:style>
  <w:style w:type="paragraph" w:styleId="CommentText">
    <w:name w:val="annotation text"/>
    <w:basedOn w:val="Normal"/>
    <w:link w:val="CommentTextChar"/>
    <w:uiPriority w:val="99"/>
    <w:semiHidden/>
    <w:unhideWhenUsed/>
    <w:rsid w:val="0089698F"/>
    <w:pPr>
      <w:spacing w:line="240" w:lineRule="auto"/>
    </w:pPr>
    <w:rPr>
      <w:sz w:val="20"/>
      <w:szCs w:val="20"/>
    </w:rPr>
  </w:style>
  <w:style w:type="character" w:customStyle="1" w:styleId="CommentTextChar">
    <w:name w:val="Comment Text Char"/>
    <w:basedOn w:val="DefaultParagraphFont"/>
    <w:link w:val="CommentText"/>
    <w:uiPriority w:val="99"/>
    <w:semiHidden/>
    <w:rsid w:val="0089698F"/>
    <w:rPr>
      <w:sz w:val="20"/>
      <w:szCs w:val="20"/>
    </w:rPr>
  </w:style>
  <w:style w:type="paragraph" w:styleId="CommentSubject">
    <w:name w:val="annotation subject"/>
    <w:basedOn w:val="CommentText"/>
    <w:next w:val="CommentText"/>
    <w:link w:val="CommentSubjectChar"/>
    <w:uiPriority w:val="99"/>
    <w:semiHidden/>
    <w:unhideWhenUsed/>
    <w:rsid w:val="0089698F"/>
    <w:rPr>
      <w:b/>
      <w:bCs/>
    </w:rPr>
  </w:style>
  <w:style w:type="character" w:customStyle="1" w:styleId="CommentSubjectChar">
    <w:name w:val="Comment Subject Char"/>
    <w:basedOn w:val="CommentTextChar"/>
    <w:link w:val="CommentSubject"/>
    <w:uiPriority w:val="99"/>
    <w:semiHidden/>
    <w:rsid w:val="00896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Shahram Zaheer</dc:creator>
  <cp:keywords/>
  <dc:description/>
  <cp:lastModifiedBy>Shahram Zaheer</cp:lastModifiedBy>
  <cp:revision>5</cp:revision>
  <dcterms:created xsi:type="dcterms:W3CDTF">2018-09-19T03:30:00Z</dcterms:created>
  <dcterms:modified xsi:type="dcterms:W3CDTF">2018-12-06T05:28:00Z</dcterms:modified>
</cp:coreProperties>
</file>