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B3" w:rsidRPr="00CC161D" w:rsidRDefault="00CC161D">
      <w:pPr>
        <w:spacing w:before="20" w:after="20"/>
        <w:ind w:left="20" w:right="20"/>
        <w:jc w:val="left"/>
        <w:rPr>
          <w:rFonts w:eastAsia="맑은 고딕"/>
          <w:lang w:eastAsia="ko-KR"/>
        </w:rPr>
      </w:pPr>
      <w:r>
        <w:rPr>
          <w:rFonts w:ascii="Times New Roman" w:eastAsia="맑은 고딕" w:hAnsi="Times New Roman" w:cs="Times New Roman" w:hint="eastAsia"/>
          <w:color w:val="000000"/>
          <w:lang w:eastAsia="ko-KR"/>
        </w:rPr>
        <w:t>Supplementary table 1</w:t>
      </w:r>
      <w:r w:rsidR="0020147F">
        <w:rPr>
          <w:rFonts w:ascii="Times New Roman" w:eastAsia="맑은 고딕" w:hAnsi="Times New Roman" w:cs="Times New Roman" w:hint="eastAsia"/>
          <w:color w:val="000000"/>
          <w:lang w:eastAsia="ko-KR"/>
        </w:rPr>
        <w:t>. Comparison of spinal structural damage between non-drinker, moderate drinker, and high drinker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1442"/>
        <w:gridCol w:w="1949"/>
        <w:gridCol w:w="1631"/>
        <w:gridCol w:w="751"/>
      </w:tblGrid>
      <w:tr w:rsidR="004221B3">
        <w:trPr>
          <w:tblHeader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21B3" w:rsidRDefault="004221B3">
            <w:pPr>
              <w:spacing w:before="20" w:after="20"/>
              <w:ind w:left="20" w:right="2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21B3" w:rsidRPr="00B206C3" w:rsidRDefault="00B206C3" w:rsidP="00B206C3">
            <w:pPr>
              <w:spacing w:before="20" w:after="20"/>
              <w:ind w:left="20" w:right="20"/>
              <w:rPr>
                <w:rFonts w:ascii="Times New Roman" w:hAnsi="Times New Roman" w:cs="Times New Roman"/>
                <w:b/>
                <w:color w:val="000000"/>
              </w:rPr>
            </w:pPr>
            <w:r w:rsidRPr="00B206C3">
              <w:rPr>
                <w:rFonts w:ascii="Times New Roman" w:hAnsi="Times New Roman" w:cs="Times New Roman" w:hint="eastAsia"/>
                <w:b/>
                <w:color w:val="000000"/>
              </w:rPr>
              <w:t>Non-drinker</w:t>
            </w:r>
            <w:r w:rsidR="00E26F4A">
              <w:rPr>
                <w:rFonts w:ascii="Times New Roman" w:hAnsi="Times New Roman" w:cs="Times New Roman"/>
                <w:b/>
                <w:color w:val="000000"/>
              </w:rPr>
              <w:br/>
              <w:t>(N=72)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06C3" w:rsidRDefault="00B206C3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Moderate drinker</w:t>
            </w:r>
          </w:p>
          <w:p w:rsidR="004221B3" w:rsidRDefault="00E26F4A">
            <w:pPr>
              <w:spacing w:before="20" w:after="20"/>
              <w:ind w:left="20" w:right="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(N=149)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21B3" w:rsidRDefault="0012589B">
            <w:pPr>
              <w:spacing w:before="20" w:after="20"/>
              <w:ind w:left="20" w:right="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Heavy</w:t>
            </w:r>
            <w:r w:rsidR="00B206C3">
              <w:rPr>
                <w:rFonts w:ascii="Times New Roman" w:hAnsi="Times New Roman" w:cs="Times New Roman"/>
                <w:b/>
                <w:color w:val="000000"/>
              </w:rPr>
              <w:t xml:space="preserve"> drinker</w:t>
            </w:r>
            <w:r w:rsidR="00E26F4A">
              <w:rPr>
                <w:rFonts w:ascii="Times New Roman" w:hAnsi="Times New Roman" w:cs="Times New Roman"/>
                <w:b/>
                <w:color w:val="000000"/>
              </w:rPr>
              <w:br/>
              <w:t>(N=57)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21B3" w:rsidRPr="00143640" w:rsidRDefault="00B206C3">
            <w:pPr>
              <w:spacing w:before="20" w:after="20"/>
              <w:ind w:left="20" w:right="20"/>
              <w:jc w:val="center"/>
              <w:rPr>
                <w:rFonts w:eastAsia="맑은 고딕"/>
                <w:i/>
                <w:lang w:eastAsia="ko-KR"/>
              </w:rPr>
            </w:pPr>
            <w:r w:rsidRPr="00B206C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  <w:r w:rsidR="00143640" w:rsidRPr="00143640">
              <w:rPr>
                <w:rFonts w:ascii="Times New Roman" w:eastAsia="맑은 고딕" w:hAnsi="Times New Roman" w:cs="Times New Roman" w:hint="eastAsia"/>
                <w:b/>
                <w:i/>
                <w:color w:val="000000"/>
                <w:vertAlign w:val="superscript"/>
                <w:lang w:eastAsia="ko-KR"/>
              </w:rPr>
              <w:t>1)</w:t>
            </w:r>
          </w:p>
        </w:tc>
      </w:tr>
      <w:tr w:rsidR="004221B3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221B3" w:rsidRPr="00143640" w:rsidRDefault="00143640" w:rsidP="00143640">
            <w:pPr>
              <w:spacing w:before="20" w:after="20"/>
              <w:ind w:left="20" w:right="20"/>
              <w:jc w:val="left"/>
              <w:rPr>
                <w:rFonts w:eastAsia="맑은 고딕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2 year </w:t>
            </w:r>
            <w:r w:rsidR="00E26F4A">
              <w:rPr>
                <w:rFonts w:ascii="Times New Roman" w:hAnsi="Times New Roman" w:cs="Times New Roman"/>
                <w:color w:val="000000"/>
              </w:rPr>
              <w:t xml:space="preserve">mSASSS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change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221B3" w:rsidRPr="00143640" w:rsidRDefault="00143640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1.5</w:t>
            </w:r>
            <w:r w:rsidR="00E26F4A">
              <w:rPr>
                <w:rFonts w:ascii="Times New Roman" w:hAnsi="Times New Roman" w:cs="Times New Roman"/>
                <w:color w:val="000000"/>
              </w:rPr>
              <w:t xml:space="preserve"> ±  2.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221B3" w:rsidRPr="00143640" w:rsidRDefault="00E26F4A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2.7</w:t>
            </w:r>
            <w:r>
              <w:rPr>
                <w:rFonts w:ascii="Times New Roman" w:hAnsi="Times New Roman" w:cs="Times New Roman"/>
                <w:color w:val="000000"/>
              </w:rPr>
              <w:t xml:space="preserve"> ±  3.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221B3" w:rsidRPr="00143640" w:rsidRDefault="00E26F4A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2.6</w:t>
            </w:r>
            <w:r>
              <w:rPr>
                <w:rFonts w:ascii="Times New Roman" w:hAnsi="Times New Roman" w:cs="Times New Roman"/>
                <w:color w:val="000000"/>
              </w:rPr>
              <w:t xml:space="preserve"> ±  3.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221B3" w:rsidRDefault="00E26F4A" w:rsidP="00E26F4A">
            <w:pPr>
              <w:spacing w:before="20" w:after="20"/>
              <w:ind w:left="20" w:right="20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  <w:tr w:rsidR="00143640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Default="00143640" w:rsidP="00143640">
            <w:pPr>
              <w:spacing w:before="20" w:after="20"/>
              <w:ind w:right="20"/>
              <w:jc w:val="lef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T</w:t>
            </w:r>
            <w:r w:rsidRPr="00143640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>2)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a,b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Default="00143640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1B3" w:rsidTr="00143640">
        <w:tc>
          <w:tcPr>
            <w:tcW w:w="0" w:type="auto"/>
            <w:shd w:val="clear" w:color="auto" w:fill="FFFFFF"/>
            <w:vAlign w:val="center"/>
          </w:tcPr>
          <w:p w:rsidR="004221B3" w:rsidRPr="00143640" w:rsidRDefault="00143640" w:rsidP="00143640">
            <w:pPr>
              <w:spacing w:before="20" w:after="20"/>
              <w:ind w:right="20"/>
              <w:jc w:val="left"/>
              <w:rPr>
                <w:rFonts w:eastAsia="맑은 고딕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2 year </w:t>
            </w:r>
            <w:r w:rsidR="00E26F4A">
              <w:rPr>
                <w:rFonts w:ascii="Times New Roman" w:hAnsi="Times New Roman" w:cs="Times New Roman"/>
                <w:color w:val="000000"/>
              </w:rPr>
              <w:t>syndesmophyte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change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21B3" w:rsidRPr="00143640" w:rsidRDefault="00E26F4A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±  1.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21B3" w:rsidRPr="00143640" w:rsidRDefault="00E26F4A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 xml:space="preserve"> ±  1.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21B3" w:rsidRPr="00143640" w:rsidRDefault="00E26F4A" w:rsidP="00143640">
            <w:pPr>
              <w:spacing w:before="20" w:after="20"/>
              <w:ind w:left="20" w:right="20"/>
              <w:jc w:val="right"/>
              <w:rPr>
                <w:rFonts w:eastAsia="맑은 고딕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 xml:space="preserve"> ±  1.</w:t>
            </w:r>
            <w:r w:rsidR="001436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21B3" w:rsidRDefault="00E26F4A">
            <w:pPr>
              <w:spacing w:before="20" w:after="20"/>
              <w:ind w:left="20" w:right="20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143640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Default="00143640" w:rsidP="00143640">
            <w:pPr>
              <w:spacing w:before="20" w:after="20"/>
              <w:ind w:right="20"/>
              <w:jc w:val="lef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T</w:t>
            </w:r>
            <w:r w:rsidRPr="00143640"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>2)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Pr="00143640" w:rsidRDefault="00143640" w:rsidP="00143640">
            <w:pPr>
              <w:spacing w:before="20" w:after="20"/>
              <w:ind w:left="20" w:right="20"/>
              <w:jc w:val="right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a,b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640" w:rsidRDefault="00143640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6F4A" w:rsidRPr="00CC161D" w:rsidRDefault="00143640" w:rsidP="00143640">
      <w:pPr>
        <w:pStyle w:val="af0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CC161D">
        <w:rPr>
          <w:rFonts w:ascii="Times New Roman" w:hAnsi="Times New Roman" w:cs="Times New Roman" w:hint="eastAsia"/>
          <w:color w:val="000000"/>
        </w:rPr>
        <w:t>Statistical significances were tested by One</w:t>
      </w:r>
      <w:r w:rsidR="0020147F">
        <w:rPr>
          <w:rFonts w:ascii="Times New Roman" w:eastAsia="맑은 고딕" w:hAnsi="Times New Roman" w:cs="Times New Roman" w:hint="eastAsia"/>
          <w:color w:val="000000"/>
          <w:lang w:eastAsia="ko-KR"/>
        </w:rPr>
        <w:t xml:space="preserve"> </w:t>
      </w:r>
      <w:r w:rsidRPr="00CC161D">
        <w:rPr>
          <w:rFonts w:ascii="Times New Roman" w:hAnsi="Times New Roman" w:cs="Times New Roman" w:hint="eastAsia"/>
          <w:color w:val="000000"/>
        </w:rPr>
        <w:t>way analysis of variances among groups.</w:t>
      </w:r>
    </w:p>
    <w:p w:rsidR="00143640" w:rsidRPr="00CC161D" w:rsidRDefault="00143640" w:rsidP="00143640">
      <w:pPr>
        <w:pStyle w:val="af0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CC161D">
        <w:rPr>
          <w:rFonts w:ascii="Times New Roman" w:hAnsi="Times New Roman" w:cs="Times New Roman" w:hint="eastAsia"/>
          <w:color w:val="000000"/>
        </w:rPr>
        <w:t xml:space="preserve">The same letters indicate non-significant difference between groups based on </w:t>
      </w:r>
      <w:r w:rsidR="00FE02C4" w:rsidRPr="00FE02C4">
        <w:rPr>
          <w:rFonts w:ascii="Times New Roman" w:hAnsi="Times New Roman" w:cs="Times New Roman"/>
          <w:color w:val="000000"/>
        </w:rPr>
        <w:t>Bonferroni</w:t>
      </w:r>
      <w:r w:rsidR="00CC161D" w:rsidRPr="00CC161D">
        <w:rPr>
          <w:rFonts w:ascii="Times New Roman" w:hAnsi="Times New Roman" w:cs="Times New Roman" w:hint="eastAsia"/>
          <w:color w:val="000000"/>
        </w:rPr>
        <w:t xml:space="preserve"> multiple comparison test.</w:t>
      </w:r>
      <w:bookmarkStart w:id="0" w:name="_GoBack"/>
      <w:bookmarkEnd w:id="0"/>
    </w:p>
    <w:sectPr w:rsidR="00143640" w:rsidRPr="00CC161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89" w:rsidRDefault="00687889" w:rsidP="00450C03">
      <w:pPr>
        <w:spacing w:after="0" w:line="240" w:lineRule="auto"/>
      </w:pPr>
      <w:r>
        <w:separator/>
      </w:r>
    </w:p>
  </w:endnote>
  <w:endnote w:type="continuationSeparator" w:id="0">
    <w:p w:rsidR="00687889" w:rsidRDefault="00687889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089278"/>
      <w:docPartObj>
        <w:docPartGallery w:val="Page Numbers (Bottom of Page)"/>
        <w:docPartUnique/>
      </w:docPartObj>
    </w:sdtPr>
    <w:sdtEndPr/>
    <w:sdtContent>
      <w:p w:rsidR="00E26F4A" w:rsidRDefault="00E26F4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9B" w:rsidRPr="0012589B">
          <w:rPr>
            <w:noProof/>
            <w:lang w:val="fr-FR"/>
          </w:rPr>
          <w:t>1</w:t>
        </w:r>
        <w:r>
          <w:fldChar w:fldCharType="end"/>
        </w:r>
      </w:p>
    </w:sdtContent>
  </w:sdt>
  <w:p w:rsidR="00E26F4A" w:rsidRDefault="00E26F4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89" w:rsidRDefault="00687889" w:rsidP="00450C03">
      <w:pPr>
        <w:spacing w:after="0" w:line="240" w:lineRule="auto"/>
      </w:pPr>
      <w:r>
        <w:separator/>
      </w:r>
    </w:p>
  </w:footnote>
  <w:footnote w:type="continuationSeparator" w:id="0">
    <w:p w:rsidR="00687889" w:rsidRDefault="00687889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000000A"/>
    <w:lvl w:ilvl="0" w:tplc="5B7C2B1C">
      <w:start w:val="1"/>
      <w:numFmt w:val="decimal"/>
      <w:lvlText w:val="%1."/>
      <w:lvlJc w:val="left"/>
      <w:pPr>
        <w:ind w:left="576" w:hanging="576"/>
      </w:pPr>
    </w:lvl>
    <w:lvl w:ilvl="1" w:tplc="3C40CDA4">
      <w:start w:val="1"/>
      <w:numFmt w:val="decimal"/>
      <w:lvlText w:val="%2."/>
      <w:lvlJc w:val="left"/>
      <w:pPr>
        <w:ind w:left="1152" w:hanging="576"/>
      </w:pPr>
    </w:lvl>
    <w:lvl w:ilvl="2" w:tplc="82EAADB0">
      <w:start w:val="1"/>
      <w:numFmt w:val="decimal"/>
      <w:lvlText w:val="%3."/>
      <w:lvlJc w:val="left"/>
      <w:pPr>
        <w:ind w:left="1728" w:hanging="576"/>
      </w:pPr>
    </w:lvl>
    <w:lvl w:ilvl="3" w:tplc="E9E47E5E">
      <w:start w:val="1"/>
      <w:numFmt w:val="decimal"/>
      <w:lvlText w:val="%4."/>
      <w:lvlJc w:val="left"/>
      <w:pPr>
        <w:ind w:left="2304" w:hanging="576"/>
      </w:pPr>
    </w:lvl>
    <w:lvl w:ilvl="4" w:tplc="38C6779C">
      <w:start w:val="1"/>
      <w:numFmt w:val="decimal"/>
      <w:lvlText w:val="%5."/>
      <w:lvlJc w:val="left"/>
      <w:pPr>
        <w:ind w:left="2880" w:hanging="576"/>
      </w:pPr>
    </w:lvl>
    <w:lvl w:ilvl="5" w:tplc="1292ECB4">
      <w:start w:val="1"/>
      <w:numFmt w:val="decimal"/>
      <w:lvlText w:val="%6."/>
      <w:lvlJc w:val="left"/>
      <w:pPr>
        <w:ind w:left="3456" w:hanging="576"/>
      </w:pPr>
    </w:lvl>
    <w:lvl w:ilvl="6" w:tplc="72580038">
      <w:start w:val="1"/>
      <w:numFmt w:val="decimal"/>
      <w:lvlText w:val="%7."/>
      <w:lvlJc w:val="left"/>
      <w:pPr>
        <w:ind w:left="4032" w:hanging="576"/>
      </w:pPr>
    </w:lvl>
    <w:lvl w:ilvl="7" w:tplc="A404DD66">
      <w:start w:val="1"/>
      <w:numFmt w:val="decimal"/>
      <w:lvlText w:val="%8."/>
      <w:lvlJc w:val="left"/>
      <w:pPr>
        <w:ind w:left="4608" w:hanging="576"/>
      </w:pPr>
    </w:lvl>
    <w:lvl w:ilvl="8" w:tplc="46F0BD5A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B"/>
    <w:multiLevelType w:val="hybridMultilevel"/>
    <w:tmpl w:val="0000000C"/>
    <w:lvl w:ilvl="0" w:tplc="637AA0C2">
      <w:start w:val="1"/>
      <w:numFmt w:val="bullet"/>
      <w:lvlText w:val="● "/>
      <w:lvlJc w:val="left"/>
      <w:pPr>
        <w:ind w:left="576" w:hanging="576"/>
      </w:pPr>
    </w:lvl>
    <w:lvl w:ilvl="1" w:tplc="B2B0A792">
      <w:start w:val="1"/>
      <w:numFmt w:val="bullet"/>
      <w:lvlText w:val="○ "/>
      <w:lvlJc w:val="left"/>
      <w:pPr>
        <w:ind w:left="1152" w:hanging="576"/>
      </w:pPr>
    </w:lvl>
    <w:lvl w:ilvl="2" w:tplc="3E34E1AA">
      <w:start w:val="1"/>
      <w:numFmt w:val="bullet"/>
      <w:lvlText w:val="∎ "/>
      <w:lvlJc w:val="left"/>
      <w:pPr>
        <w:ind w:left="1728" w:hanging="576"/>
      </w:pPr>
    </w:lvl>
    <w:lvl w:ilvl="3" w:tplc="EADA7348">
      <w:start w:val="1"/>
      <w:numFmt w:val="bullet"/>
      <w:lvlText w:val="● "/>
      <w:lvlJc w:val="left"/>
      <w:pPr>
        <w:ind w:left="2304" w:hanging="576"/>
      </w:pPr>
    </w:lvl>
    <w:lvl w:ilvl="4" w:tplc="0A3AB084">
      <w:start w:val="1"/>
      <w:numFmt w:val="bullet"/>
      <w:lvlText w:val="○ "/>
      <w:lvlJc w:val="left"/>
      <w:pPr>
        <w:ind w:left="2880" w:hanging="576"/>
      </w:pPr>
    </w:lvl>
    <w:lvl w:ilvl="5" w:tplc="60D06B62">
      <w:start w:val="1"/>
      <w:numFmt w:val="bullet"/>
      <w:lvlText w:val="∎ "/>
      <w:lvlJc w:val="left"/>
      <w:pPr>
        <w:ind w:left="3456" w:hanging="576"/>
      </w:pPr>
    </w:lvl>
    <w:lvl w:ilvl="6" w:tplc="26D4132E">
      <w:start w:val="1"/>
      <w:numFmt w:val="bullet"/>
      <w:lvlText w:val="● "/>
      <w:lvlJc w:val="left"/>
      <w:pPr>
        <w:ind w:left="4032" w:hanging="576"/>
      </w:pPr>
    </w:lvl>
    <w:lvl w:ilvl="7" w:tplc="4A5AC83A">
      <w:start w:val="1"/>
      <w:numFmt w:val="bullet"/>
      <w:lvlText w:val="○ "/>
      <w:lvlJc w:val="left"/>
      <w:pPr>
        <w:ind w:left="4608" w:hanging="576"/>
      </w:pPr>
    </w:lvl>
    <w:lvl w:ilvl="8" w:tplc="CF903BB8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529B"/>
    <w:multiLevelType w:val="hybridMultilevel"/>
    <w:tmpl w:val="C6CC0F52"/>
    <w:lvl w:ilvl="0" w:tplc="385EFDB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2589B"/>
    <w:rsid w:val="00126B76"/>
    <w:rsid w:val="00143640"/>
    <w:rsid w:val="001C34DD"/>
    <w:rsid w:val="001D5469"/>
    <w:rsid w:val="001F1498"/>
    <w:rsid w:val="0020147F"/>
    <w:rsid w:val="002415ED"/>
    <w:rsid w:val="00257852"/>
    <w:rsid w:val="0039792C"/>
    <w:rsid w:val="0040491E"/>
    <w:rsid w:val="004221B3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87889"/>
    <w:rsid w:val="00695EB9"/>
    <w:rsid w:val="006B13DE"/>
    <w:rsid w:val="006C5C0D"/>
    <w:rsid w:val="007636A9"/>
    <w:rsid w:val="00874FD5"/>
    <w:rsid w:val="009136C7"/>
    <w:rsid w:val="00914335"/>
    <w:rsid w:val="00940B64"/>
    <w:rsid w:val="009710F9"/>
    <w:rsid w:val="00AE7B18"/>
    <w:rsid w:val="00B01011"/>
    <w:rsid w:val="00B206C3"/>
    <w:rsid w:val="00C06A3C"/>
    <w:rsid w:val="00C43377"/>
    <w:rsid w:val="00CC161D"/>
    <w:rsid w:val="00CC75F7"/>
    <w:rsid w:val="00DC6002"/>
    <w:rsid w:val="00E26F4A"/>
    <w:rsid w:val="00E43C4E"/>
    <w:rsid w:val="00EB0B9A"/>
    <w:rsid w:val="00ED24B5"/>
    <w:rsid w:val="00ED7FD9"/>
    <w:rsid w:val="00F36F56"/>
    <w:rsid w:val="00FB564B"/>
    <w:rsid w:val="00FB6116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64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D5"/>
    <w:pPr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부제 Char"/>
    <w:basedOn w:val="a0"/>
    <w:link w:val="a4"/>
    <w:uiPriority w:val="11"/>
    <w:rPr>
      <w:color w:val="5A5A5A" w:themeColor="text1" w:themeTint="A5"/>
      <w:spacing w:val="1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제목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제목 5 Char"/>
    <w:basedOn w:val="a0"/>
    <w:link w:val="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b/>
      <w:bCs/>
      <w:i/>
      <w:iCs/>
      <w:caps/>
    </w:rPr>
  </w:style>
  <w:style w:type="character" w:styleId="a8">
    <w:name w:val="Strong"/>
    <w:basedOn w:val="a0"/>
    <w:uiPriority w:val="22"/>
    <w:qFormat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강한 인용 Char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af1">
    <w:name w:val="header"/>
    <w:basedOn w:val="a"/>
    <w:link w:val="Char3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머리글 Char"/>
    <w:basedOn w:val="a0"/>
    <w:link w:val="af1"/>
    <w:uiPriority w:val="99"/>
    <w:rsid w:val="00450C03"/>
  </w:style>
  <w:style w:type="paragraph" w:styleId="af2">
    <w:name w:val="footer"/>
    <w:basedOn w:val="a"/>
    <w:link w:val="Char4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바닥글 Char"/>
    <w:basedOn w:val="a0"/>
    <w:link w:val="af2"/>
    <w:uiPriority w:val="99"/>
    <w:rsid w:val="00450C03"/>
  </w:style>
  <w:style w:type="paragraph" w:customStyle="1" w:styleId="Titre1">
    <w:name w:val="Titre1"/>
    <w:basedOn w:val="a3"/>
    <w:next w:val="a"/>
    <w:qFormat/>
    <w:rsid w:val="00F36F56"/>
  </w:style>
  <w:style w:type="paragraph" w:customStyle="1" w:styleId="BulletList">
    <w:name w:val="BulletList"/>
    <w:basedOn w:val="a"/>
    <w:qFormat/>
    <w:rsid w:val="00ED7FD9"/>
    <w:pPr>
      <w:numPr>
        <w:numId w:val="14"/>
      </w:numPr>
    </w:pPr>
  </w:style>
  <w:style w:type="paragraph" w:customStyle="1" w:styleId="Titre2">
    <w:name w:val="Titre2"/>
    <w:basedOn w:val="a3"/>
    <w:next w:val="a"/>
    <w:qFormat/>
    <w:rsid w:val="00C43377"/>
    <w:pPr>
      <w:ind w:left="720" w:hanging="360"/>
    </w:pPr>
  </w:style>
  <w:style w:type="paragraph" w:customStyle="1" w:styleId="TitleDoc">
    <w:name w:val="TitleDoc"/>
    <w:basedOn w:val="a"/>
    <w:next w:val="a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a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untitled</vt:lpstr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/>
  <cp:revision>1</cp:revision>
  <dcterms:created xsi:type="dcterms:W3CDTF">2013-05-19T12:01:00Z</dcterms:created>
  <dcterms:modified xsi:type="dcterms:W3CDTF">2019-03-21T02:56:00Z</dcterms:modified>
  <cp:version/>
</cp:coreProperties>
</file>