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591E6" w14:textId="438154F7" w:rsidR="00AD7995" w:rsidRDefault="00AD7995" w:rsidP="00AD799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TABLE S2</w:t>
      </w:r>
    </w:p>
    <w:p w14:paraId="0C2B2104" w14:textId="77777777" w:rsidR="00AD7995" w:rsidRDefault="00AD7995" w:rsidP="00AD7995">
      <w:pPr>
        <w:rPr>
          <w:rFonts w:ascii="Times New Roman" w:hAnsi="Times New Roman" w:cs="Times New Roman"/>
        </w:rPr>
      </w:pPr>
    </w:p>
    <w:tbl>
      <w:tblPr>
        <w:tblStyle w:val="TableGrid"/>
        <w:tblW w:w="14026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1071"/>
        <w:gridCol w:w="1890"/>
        <w:gridCol w:w="2700"/>
        <w:gridCol w:w="2529"/>
        <w:gridCol w:w="1980"/>
        <w:gridCol w:w="2151"/>
      </w:tblGrid>
      <w:tr w:rsidR="00AD7995" w:rsidRPr="00C36A45" w14:paraId="57DB5B7C" w14:textId="77777777" w:rsidTr="00AD7995">
        <w:trPr>
          <w:jc w:val="center"/>
        </w:trPr>
        <w:tc>
          <w:tcPr>
            <w:tcW w:w="805" w:type="dxa"/>
          </w:tcPr>
          <w:p w14:paraId="6D9E3EB0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b/>
                <w:sz w:val="16"/>
                <w:szCs w:val="16"/>
              </w:rPr>
              <w:t>Subject</w:t>
            </w:r>
          </w:p>
        </w:tc>
        <w:tc>
          <w:tcPr>
            <w:tcW w:w="900" w:type="dxa"/>
          </w:tcPr>
          <w:p w14:paraId="6AD7D488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b/>
                <w:sz w:val="16"/>
                <w:szCs w:val="16"/>
              </w:rPr>
              <w:t>Age at diagnosis (months)</w:t>
            </w:r>
          </w:p>
        </w:tc>
        <w:tc>
          <w:tcPr>
            <w:tcW w:w="1071" w:type="dxa"/>
          </w:tcPr>
          <w:p w14:paraId="75014323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C36A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 at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assessment (months)</w:t>
            </w:r>
            <w:r w:rsidRPr="00C36A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C799EE8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Major gross motor ability (developmental age equivalent)</w:t>
            </w:r>
          </w:p>
        </w:tc>
        <w:tc>
          <w:tcPr>
            <w:tcW w:w="2700" w:type="dxa"/>
          </w:tcPr>
          <w:p w14:paraId="70D21A99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Reported Visual-Perceptual/Fine motor/adaptive ability (developmental age-equivalent)</w:t>
            </w:r>
          </w:p>
        </w:tc>
        <w:tc>
          <w:tcPr>
            <w:tcW w:w="2529" w:type="dxa"/>
          </w:tcPr>
          <w:p w14:paraId="47534423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Reported language/speech ability (developmental age-equivalent)</w:t>
            </w:r>
          </w:p>
        </w:tc>
        <w:tc>
          <w:tcPr>
            <w:tcW w:w="1980" w:type="dxa"/>
          </w:tcPr>
          <w:p w14:paraId="6069C390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Full scale </w:t>
            </w:r>
            <w:r w:rsidRPr="00C36A45">
              <w:rPr>
                <w:rFonts w:ascii="Times New Roman" w:hAnsi="Times New Roman" w:cs="Times New Roman"/>
                <w:b/>
                <w:sz w:val="16"/>
                <w:szCs w:val="16"/>
              </w:rPr>
              <w:t>Cognitive/developmental impairment*</w:t>
            </w:r>
          </w:p>
        </w:tc>
        <w:tc>
          <w:tcPr>
            <w:tcW w:w="2151" w:type="dxa"/>
          </w:tcPr>
          <w:p w14:paraId="548044C7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Neurobehavioral findings</w:t>
            </w:r>
          </w:p>
        </w:tc>
      </w:tr>
      <w:tr w:rsidR="00AD7995" w:rsidRPr="00C36A45" w14:paraId="017342EB" w14:textId="77777777" w:rsidTr="00AD7995">
        <w:trPr>
          <w:jc w:val="center"/>
        </w:trPr>
        <w:tc>
          <w:tcPr>
            <w:tcW w:w="805" w:type="dxa"/>
          </w:tcPr>
          <w:p w14:paraId="1551920B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755C7C58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71" w:type="dxa"/>
          </w:tcPr>
          <w:p w14:paraId="781B3FB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90" w:type="dxa"/>
          </w:tcPr>
          <w:p w14:paraId="48674FBA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 (16 months)</w:t>
            </w:r>
          </w:p>
        </w:tc>
        <w:tc>
          <w:tcPr>
            <w:tcW w:w="2700" w:type="dxa"/>
          </w:tcPr>
          <w:p w14:paraId="3E6A7819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Feeds with utensils (21 months)</w:t>
            </w:r>
          </w:p>
        </w:tc>
        <w:tc>
          <w:tcPr>
            <w:tcW w:w="2529" w:type="dxa"/>
          </w:tcPr>
          <w:p w14:paraId="158E35A5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words (21 months)</w:t>
            </w:r>
          </w:p>
        </w:tc>
        <w:tc>
          <w:tcPr>
            <w:tcW w:w="1980" w:type="dxa"/>
          </w:tcPr>
          <w:p w14:paraId="0BACB743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2151" w:type="dxa"/>
          </w:tcPr>
          <w:p w14:paraId="7BFF4147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Autism spectrum disorder</w:t>
            </w:r>
          </w:p>
          <w:p w14:paraId="0A784CFD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Hyperactive/disruptive</w:t>
            </w:r>
          </w:p>
          <w:p w14:paraId="442E33B1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Self-Injurious</w:t>
            </w:r>
          </w:p>
          <w:p w14:paraId="3B81E677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Aggressive</w:t>
            </w:r>
          </w:p>
        </w:tc>
      </w:tr>
      <w:tr w:rsidR="00AD7995" w:rsidRPr="00C36A45" w14:paraId="0FB1CAF9" w14:textId="77777777" w:rsidTr="00AD7995">
        <w:trPr>
          <w:jc w:val="center"/>
        </w:trPr>
        <w:tc>
          <w:tcPr>
            <w:tcW w:w="805" w:type="dxa"/>
          </w:tcPr>
          <w:p w14:paraId="3DDAE320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11480D7C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71" w:type="dxa"/>
          </w:tcPr>
          <w:p w14:paraId="1439F83C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90" w:type="dxa"/>
          </w:tcPr>
          <w:p w14:paraId="0EF4D364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 (18 month)</w:t>
            </w:r>
          </w:p>
        </w:tc>
        <w:tc>
          <w:tcPr>
            <w:tcW w:w="2700" w:type="dxa"/>
          </w:tcPr>
          <w:p w14:paraId="615E62A4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Feeds with utensils (18 month)</w:t>
            </w:r>
          </w:p>
        </w:tc>
        <w:tc>
          <w:tcPr>
            <w:tcW w:w="2529" w:type="dxa"/>
          </w:tcPr>
          <w:p w14:paraId="7CFB1A12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Nonverbal, babbles (6 months)</w:t>
            </w:r>
          </w:p>
        </w:tc>
        <w:tc>
          <w:tcPr>
            <w:tcW w:w="1980" w:type="dxa"/>
          </w:tcPr>
          <w:p w14:paraId="48242557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Severe</w:t>
            </w:r>
          </w:p>
        </w:tc>
        <w:tc>
          <w:tcPr>
            <w:tcW w:w="2151" w:type="dxa"/>
          </w:tcPr>
          <w:p w14:paraId="2DB95DBD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Autism spectrum disorder</w:t>
            </w:r>
          </w:p>
          <w:p w14:paraId="3B4DDB0D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Self-injurious</w:t>
            </w:r>
          </w:p>
          <w:p w14:paraId="34D94ED3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Aggressive</w:t>
            </w:r>
          </w:p>
        </w:tc>
      </w:tr>
      <w:tr w:rsidR="00AD7995" w:rsidRPr="00C36A45" w14:paraId="0DF53F3B" w14:textId="77777777" w:rsidTr="00AD7995">
        <w:trPr>
          <w:jc w:val="center"/>
        </w:trPr>
        <w:tc>
          <w:tcPr>
            <w:tcW w:w="805" w:type="dxa"/>
          </w:tcPr>
          <w:p w14:paraId="32C46F86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34F742F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71" w:type="dxa"/>
          </w:tcPr>
          <w:p w14:paraId="0CCFFA89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90" w:type="dxa"/>
          </w:tcPr>
          <w:p w14:paraId="21CB0B39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Walks; can climb stairs (23mo)</w:t>
            </w:r>
          </w:p>
        </w:tc>
        <w:tc>
          <w:tcPr>
            <w:tcW w:w="2700" w:type="dxa"/>
          </w:tcPr>
          <w:p w14:paraId="057A5F0E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Finger feeds (20 month)</w:t>
            </w:r>
          </w:p>
        </w:tc>
        <w:tc>
          <w:tcPr>
            <w:tcW w:w="2529" w:type="dxa"/>
          </w:tcPr>
          <w:p w14:paraId="429D4B4A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words; follows two-step commands (24 months)</w:t>
            </w:r>
          </w:p>
        </w:tc>
        <w:tc>
          <w:tcPr>
            <w:tcW w:w="1980" w:type="dxa"/>
          </w:tcPr>
          <w:p w14:paraId="275E405C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2151" w:type="dxa"/>
          </w:tcPr>
          <w:p w14:paraId="65D7C12B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Self-injurious</w:t>
            </w:r>
          </w:p>
          <w:p w14:paraId="211A6DDB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Aggressive</w:t>
            </w:r>
          </w:p>
        </w:tc>
      </w:tr>
      <w:tr w:rsidR="00AD7995" w:rsidRPr="00C36A45" w14:paraId="08648DCB" w14:textId="77777777" w:rsidTr="00AD7995">
        <w:trPr>
          <w:jc w:val="center"/>
        </w:trPr>
        <w:tc>
          <w:tcPr>
            <w:tcW w:w="805" w:type="dxa"/>
          </w:tcPr>
          <w:p w14:paraId="148777A7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2C06048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071" w:type="dxa"/>
          </w:tcPr>
          <w:p w14:paraId="7DE7A399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90" w:type="dxa"/>
          </w:tcPr>
          <w:p w14:paraId="3A7C2383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 (21 months)</w:t>
            </w:r>
          </w:p>
        </w:tc>
        <w:tc>
          <w:tcPr>
            <w:tcW w:w="2700" w:type="dxa"/>
          </w:tcPr>
          <w:p w14:paraId="476B270A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Feeds with utensils; helps dress (27 months)</w:t>
            </w:r>
          </w:p>
        </w:tc>
        <w:tc>
          <w:tcPr>
            <w:tcW w:w="2529" w:type="dxa"/>
          </w:tcPr>
          <w:p w14:paraId="74C58B4A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words and 6 signs (21 months)</w:t>
            </w:r>
          </w:p>
        </w:tc>
        <w:tc>
          <w:tcPr>
            <w:tcW w:w="1980" w:type="dxa"/>
          </w:tcPr>
          <w:p w14:paraId="597D7BDC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Profound</w:t>
            </w:r>
          </w:p>
        </w:tc>
        <w:tc>
          <w:tcPr>
            <w:tcW w:w="2151" w:type="dxa"/>
          </w:tcPr>
          <w:p w14:paraId="3E058901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Autism spectrum disorder</w:t>
            </w:r>
          </w:p>
          <w:p w14:paraId="7565BC48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Hyperactive/disruptive</w:t>
            </w:r>
          </w:p>
          <w:p w14:paraId="5AF51CF3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Aggressive</w:t>
            </w:r>
          </w:p>
        </w:tc>
      </w:tr>
      <w:tr w:rsidR="00AD7995" w:rsidRPr="00C36A45" w14:paraId="4B7F8693" w14:textId="77777777" w:rsidTr="00AD7995">
        <w:trPr>
          <w:jc w:val="center"/>
        </w:trPr>
        <w:tc>
          <w:tcPr>
            <w:tcW w:w="805" w:type="dxa"/>
          </w:tcPr>
          <w:p w14:paraId="14A04D5C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64C4872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071" w:type="dxa"/>
          </w:tcPr>
          <w:p w14:paraId="6280EC7B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890" w:type="dxa"/>
          </w:tcPr>
          <w:p w14:paraId="06FD0F5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Walks; stairs alternating feet; jumps (36 months)</w:t>
            </w:r>
          </w:p>
        </w:tc>
        <w:tc>
          <w:tcPr>
            <w:tcW w:w="2700" w:type="dxa"/>
          </w:tcPr>
          <w:p w14:paraId="354147BB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Feeds with utensils (30 months)</w:t>
            </w:r>
          </w:p>
        </w:tc>
        <w:tc>
          <w:tcPr>
            <w:tcW w:w="2529" w:type="dxa"/>
          </w:tcPr>
          <w:p w14:paraId="24699858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 words (31 months)</w:t>
            </w:r>
          </w:p>
        </w:tc>
        <w:tc>
          <w:tcPr>
            <w:tcW w:w="1980" w:type="dxa"/>
          </w:tcPr>
          <w:p w14:paraId="02061F6B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Profound</w:t>
            </w:r>
          </w:p>
        </w:tc>
        <w:tc>
          <w:tcPr>
            <w:tcW w:w="2151" w:type="dxa"/>
          </w:tcPr>
          <w:p w14:paraId="3FF00F3B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Autism spectrum disorder</w:t>
            </w:r>
          </w:p>
          <w:p w14:paraId="77852F96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Hyperactive/disruptive</w:t>
            </w:r>
          </w:p>
        </w:tc>
      </w:tr>
      <w:tr w:rsidR="00AD7995" w:rsidRPr="00C36A45" w14:paraId="6D49B3AE" w14:textId="77777777" w:rsidTr="00AD7995">
        <w:trPr>
          <w:jc w:val="center"/>
        </w:trPr>
        <w:tc>
          <w:tcPr>
            <w:tcW w:w="805" w:type="dxa"/>
          </w:tcPr>
          <w:p w14:paraId="765AA39E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14:paraId="0E43EC06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71" w:type="dxa"/>
          </w:tcPr>
          <w:p w14:paraId="5EC24CF6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90" w:type="dxa"/>
          </w:tcPr>
          <w:p w14:paraId="5F0F6EB4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 (15 months)</w:t>
            </w:r>
          </w:p>
        </w:tc>
        <w:tc>
          <w:tcPr>
            <w:tcW w:w="2700" w:type="dxa"/>
          </w:tcPr>
          <w:p w14:paraId="6E16DA76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Feeds with utensils (21 months)</w:t>
            </w:r>
          </w:p>
        </w:tc>
        <w:tc>
          <w:tcPr>
            <w:tcW w:w="2529" w:type="dxa"/>
          </w:tcPr>
          <w:p w14:paraId="7DC7D05B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Nonverbal, babbles (10 months)</w:t>
            </w:r>
          </w:p>
        </w:tc>
        <w:tc>
          <w:tcPr>
            <w:tcW w:w="1980" w:type="dxa"/>
          </w:tcPr>
          <w:p w14:paraId="75913E0C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Profound</w:t>
            </w:r>
          </w:p>
        </w:tc>
        <w:tc>
          <w:tcPr>
            <w:tcW w:w="2151" w:type="dxa"/>
          </w:tcPr>
          <w:p w14:paraId="60065076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Autism spectrum disorder</w:t>
            </w:r>
          </w:p>
        </w:tc>
      </w:tr>
      <w:tr w:rsidR="00AD7995" w:rsidRPr="00C36A45" w14:paraId="2C181992" w14:textId="77777777" w:rsidTr="00AD7995">
        <w:trPr>
          <w:jc w:val="center"/>
        </w:trPr>
        <w:tc>
          <w:tcPr>
            <w:tcW w:w="805" w:type="dxa"/>
          </w:tcPr>
          <w:p w14:paraId="3F7EFADE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14:paraId="056AFCC8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71" w:type="dxa"/>
          </w:tcPr>
          <w:p w14:paraId="747027DF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890" w:type="dxa"/>
          </w:tcPr>
          <w:p w14:paraId="0DB67E17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 (21 months)</w:t>
            </w:r>
          </w:p>
        </w:tc>
        <w:tc>
          <w:tcPr>
            <w:tcW w:w="2700" w:type="dxa"/>
          </w:tcPr>
          <w:p w14:paraId="2D0FF75F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Feeds with utensils; writes 3-letter words; recognizes letters (6 years)</w:t>
            </w:r>
          </w:p>
        </w:tc>
        <w:tc>
          <w:tcPr>
            <w:tcW w:w="2529" w:type="dxa"/>
          </w:tcPr>
          <w:p w14:paraId="5891C822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4-5 word sentences; can relay experiences; reads (6 year old)</w:t>
            </w:r>
          </w:p>
        </w:tc>
        <w:tc>
          <w:tcPr>
            <w:tcW w:w="1980" w:type="dxa"/>
          </w:tcPr>
          <w:p w14:paraId="6BB7AB46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Mild</w:t>
            </w:r>
          </w:p>
        </w:tc>
        <w:tc>
          <w:tcPr>
            <w:tcW w:w="2151" w:type="dxa"/>
          </w:tcPr>
          <w:p w14:paraId="00327DFE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Hyperactive/disruptive</w:t>
            </w:r>
          </w:p>
        </w:tc>
      </w:tr>
      <w:tr w:rsidR="00AD7995" w:rsidRPr="00C36A45" w14:paraId="495B3D32" w14:textId="77777777" w:rsidTr="00AD7995">
        <w:trPr>
          <w:jc w:val="center"/>
        </w:trPr>
        <w:tc>
          <w:tcPr>
            <w:tcW w:w="805" w:type="dxa"/>
          </w:tcPr>
          <w:p w14:paraId="3399B488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14:paraId="2AAF9A00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71" w:type="dxa"/>
          </w:tcPr>
          <w:p w14:paraId="2DB3CE9D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90" w:type="dxa"/>
          </w:tcPr>
          <w:p w14:paraId="660A23FE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Walks; stairs alternating feet (33 months)</w:t>
            </w:r>
          </w:p>
        </w:tc>
        <w:tc>
          <w:tcPr>
            <w:tcW w:w="2700" w:type="dxa"/>
          </w:tcPr>
          <w:p w14:paraId="2E13A1A3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Pincer grasp; finger feeds (12 month)</w:t>
            </w:r>
          </w:p>
        </w:tc>
        <w:tc>
          <w:tcPr>
            <w:tcW w:w="2529" w:type="dxa"/>
          </w:tcPr>
          <w:p w14:paraId="422CC64D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10-15 words; follows one step commands (21 month)</w:t>
            </w:r>
          </w:p>
        </w:tc>
        <w:tc>
          <w:tcPr>
            <w:tcW w:w="1980" w:type="dxa"/>
          </w:tcPr>
          <w:p w14:paraId="4AC05AE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Profound</w:t>
            </w:r>
          </w:p>
        </w:tc>
        <w:tc>
          <w:tcPr>
            <w:tcW w:w="2151" w:type="dxa"/>
          </w:tcPr>
          <w:p w14:paraId="506B3A96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Autism spectrum disorder</w:t>
            </w:r>
          </w:p>
          <w:p w14:paraId="3CB365F5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Aggressive</w:t>
            </w:r>
          </w:p>
        </w:tc>
      </w:tr>
      <w:tr w:rsidR="00AD7995" w:rsidRPr="00C36A45" w14:paraId="0A8B465D" w14:textId="77777777" w:rsidTr="00AD7995">
        <w:trPr>
          <w:jc w:val="center"/>
        </w:trPr>
        <w:tc>
          <w:tcPr>
            <w:tcW w:w="805" w:type="dxa"/>
          </w:tcPr>
          <w:p w14:paraId="4C479529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7132123E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71" w:type="dxa"/>
          </w:tcPr>
          <w:p w14:paraId="28F2D840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90" w:type="dxa"/>
          </w:tcPr>
          <w:p w14:paraId="075ECF5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 (21 months)</w:t>
            </w:r>
          </w:p>
        </w:tc>
        <w:tc>
          <w:tcPr>
            <w:tcW w:w="2700" w:type="dxa"/>
          </w:tcPr>
          <w:p w14:paraId="5B441584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Finger feeds (22 month)</w:t>
            </w:r>
          </w:p>
        </w:tc>
        <w:tc>
          <w:tcPr>
            <w:tcW w:w="2529" w:type="dxa"/>
          </w:tcPr>
          <w:p w14:paraId="5DFA408B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Nonverbal; 5 signs (12 month)</w:t>
            </w:r>
          </w:p>
        </w:tc>
        <w:tc>
          <w:tcPr>
            <w:tcW w:w="1980" w:type="dxa"/>
          </w:tcPr>
          <w:p w14:paraId="648AFB4C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Profound</w:t>
            </w:r>
          </w:p>
        </w:tc>
        <w:tc>
          <w:tcPr>
            <w:tcW w:w="2151" w:type="dxa"/>
          </w:tcPr>
          <w:p w14:paraId="42D7748A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Autism spectrum disorder</w:t>
            </w:r>
          </w:p>
          <w:p w14:paraId="5E9EBB7B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Aggressive</w:t>
            </w:r>
          </w:p>
        </w:tc>
      </w:tr>
      <w:tr w:rsidR="00AD7995" w:rsidRPr="00C36A45" w14:paraId="16522751" w14:textId="77777777" w:rsidTr="00AD7995">
        <w:trPr>
          <w:jc w:val="center"/>
        </w:trPr>
        <w:tc>
          <w:tcPr>
            <w:tcW w:w="805" w:type="dxa"/>
          </w:tcPr>
          <w:p w14:paraId="1C1707BF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A90F970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71" w:type="dxa"/>
          </w:tcPr>
          <w:p w14:paraId="66BE095D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890" w:type="dxa"/>
          </w:tcPr>
          <w:p w14:paraId="237A2029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 unaided (24 months)</w:t>
            </w:r>
          </w:p>
        </w:tc>
        <w:tc>
          <w:tcPr>
            <w:tcW w:w="2700" w:type="dxa"/>
          </w:tcPr>
          <w:p w14:paraId="1F308389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Feeds with utensils (26 months)</w:t>
            </w:r>
          </w:p>
        </w:tc>
        <w:tc>
          <w:tcPr>
            <w:tcW w:w="2529" w:type="dxa"/>
          </w:tcPr>
          <w:p w14:paraId="2332F2EB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10-15 words; 2 word sentences (27 months)</w:t>
            </w:r>
          </w:p>
        </w:tc>
        <w:tc>
          <w:tcPr>
            <w:tcW w:w="1980" w:type="dxa"/>
          </w:tcPr>
          <w:p w14:paraId="749DD42B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Profound</w:t>
            </w:r>
          </w:p>
        </w:tc>
        <w:tc>
          <w:tcPr>
            <w:tcW w:w="2151" w:type="dxa"/>
          </w:tcPr>
          <w:p w14:paraId="65E17BAA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Autism spectrum disorder</w:t>
            </w:r>
          </w:p>
        </w:tc>
      </w:tr>
      <w:tr w:rsidR="00AD7995" w:rsidRPr="00C36A45" w14:paraId="21315E15" w14:textId="77777777" w:rsidTr="00AD7995">
        <w:trPr>
          <w:jc w:val="center"/>
        </w:trPr>
        <w:tc>
          <w:tcPr>
            <w:tcW w:w="805" w:type="dxa"/>
          </w:tcPr>
          <w:p w14:paraId="68BAF9E2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14:paraId="68113A6D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71" w:type="dxa"/>
          </w:tcPr>
          <w:p w14:paraId="77FB53F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90" w:type="dxa"/>
          </w:tcPr>
          <w:p w14:paraId="7FD0376A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 (14 months)</w:t>
            </w:r>
          </w:p>
        </w:tc>
        <w:tc>
          <w:tcPr>
            <w:tcW w:w="2700" w:type="dxa"/>
          </w:tcPr>
          <w:p w14:paraId="71EAC8E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Finger feeds (22 months)</w:t>
            </w:r>
          </w:p>
        </w:tc>
        <w:tc>
          <w:tcPr>
            <w:tcW w:w="2529" w:type="dxa"/>
          </w:tcPr>
          <w:p w14:paraId="572944D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1-2 Words (14 months)</w:t>
            </w:r>
          </w:p>
        </w:tc>
        <w:tc>
          <w:tcPr>
            <w:tcW w:w="1980" w:type="dxa"/>
          </w:tcPr>
          <w:p w14:paraId="6541E11D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Profound</w:t>
            </w:r>
          </w:p>
        </w:tc>
        <w:tc>
          <w:tcPr>
            <w:tcW w:w="2151" w:type="dxa"/>
          </w:tcPr>
          <w:p w14:paraId="2B65F18C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Autism spectrum disorder</w:t>
            </w:r>
          </w:p>
          <w:p w14:paraId="00F063CD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Aggressive</w:t>
            </w:r>
          </w:p>
        </w:tc>
      </w:tr>
      <w:tr w:rsidR="00AD7995" w:rsidRPr="00C36A45" w14:paraId="7A4CE06D" w14:textId="77777777" w:rsidTr="00AD7995">
        <w:trPr>
          <w:jc w:val="center"/>
        </w:trPr>
        <w:tc>
          <w:tcPr>
            <w:tcW w:w="805" w:type="dxa"/>
          </w:tcPr>
          <w:p w14:paraId="7DF2FE5A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14:paraId="6E14CD46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071" w:type="dxa"/>
          </w:tcPr>
          <w:p w14:paraId="2F13E15B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90" w:type="dxa"/>
          </w:tcPr>
          <w:p w14:paraId="28B91B54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 (21 months)</w:t>
            </w:r>
          </w:p>
        </w:tc>
        <w:tc>
          <w:tcPr>
            <w:tcW w:w="2700" w:type="dxa"/>
          </w:tcPr>
          <w:p w14:paraId="605A32FD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Feeds with utensils (36 months)</w:t>
            </w:r>
          </w:p>
        </w:tc>
        <w:tc>
          <w:tcPr>
            <w:tcW w:w="2529" w:type="dxa"/>
          </w:tcPr>
          <w:p w14:paraId="7F630D1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words, 3-word sentences (30 months)</w:t>
            </w:r>
          </w:p>
        </w:tc>
        <w:tc>
          <w:tcPr>
            <w:tcW w:w="1980" w:type="dxa"/>
          </w:tcPr>
          <w:p w14:paraId="15F93A5E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Severe</w:t>
            </w:r>
          </w:p>
        </w:tc>
        <w:tc>
          <w:tcPr>
            <w:tcW w:w="2151" w:type="dxa"/>
          </w:tcPr>
          <w:p w14:paraId="1540DEED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Autism spectrum disorder</w:t>
            </w:r>
          </w:p>
          <w:p w14:paraId="74B4D51B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Hyperactive/disruptive</w:t>
            </w:r>
          </w:p>
          <w:p w14:paraId="586050B0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Self-injurious</w:t>
            </w:r>
          </w:p>
          <w:p w14:paraId="02044EBA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Aggressive</w:t>
            </w:r>
          </w:p>
        </w:tc>
      </w:tr>
      <w:tr w:rsidR="00AD7995" w:rsidRPr="00C36A45" w14:paraId="678C6147" w14:textId="77777777" w:rsidTr="00AD7995">
        <w:trPr>
          <w:jc w:val="center"/>
        </w:trPr>
        <w:tc>
          <w:tcPr>
            <w:tcW w:w="805" w:type="dxa"/>
          </w:tcPr>
          <w:p w14:paraId="724AB1E7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14:paraId="3697E8E0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71" w:type="dxa"/>
          </w:tcPr>
          <w:p w14:paraId="7CCD99E3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90" w:type="dxa"/>
          </w:tcPr>
          <w:p w14:paraId="7695825D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Walks; jumps (33 months)</w:t>
            </w:r>
          </w:p>
        </w:tc>
        <w:tc>
          <w:tcPr>
            <w:tcW w:w="2700" w:type="dxa"/>
          </w:tcPr>
          <w:p w14:paraId="60B70F03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Feeds with utensils (31 months)</w:t>
            </w:r>
          </w:p>
        </w:tc>
        <w:tc>
          <w:tcPr>
            <w:tcW w:w="2529" w:type="dxa"/>
          </w:tcPr>
          <w:p w14:paraId="69C7CF36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 word vocabulary (26 months)</w:t>
            </w:r>
          </w:p>
        </w:tc>
        <w:tc>
          <w:tcPr>
            <w:tcW w:w="1980" w:type="dxa"/>
          </w:tcPr>
          <w:p w14:paraId="316544C0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Severe</w:t>
            </w:r>
          </w:p>
        </w:tc>
        <w:tc>
          <w:tcPr>
            <w:tcW w:w="2151" w:type="dxa"/>
          </w:tcPr>
          <w:p w14:paraId="150B5670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Autism spectrum disorder</w:t>
            </w:r>
          </w:p>
          <w:p w14:paraId="6EFFD49C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Hyperactive/disruptive</w:t>
            </w:r>
          </w:p>
        </w:tc>
      </w:tr>
      <w:tr w:rsidR="00AD7995" w:rsidRPr="00C36A45" w14:paraId="1AD49115" w14:textId="77777777" w:rsidTr="00AD7995">
        <w:trPr>
          <w:jc w:val="center"/>
        </w:trPr>
        <w:tc>
          <w:tcPr>
            <w:tcW w:w="805" w:type="dxa"/>
          </w:tcPr>
          <w:p w14:paraId="0F7CBD55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14:paraId="3F7825DE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71" w:type="dxa"/>
          </w:tcPr>
          <w:p w14:paraId="7F51942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90" w:type="dxa"/>
          </w:tcPr>
          <w:p w14:paraId="77ACB810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 (18 months)</w:t>
            </w:r>
          </w:p>
        </w:tc>
        <w:tc>
          <w:tcPr>
            <w:tcW w:w="2700" w:type="dxa"/>
          </w:tcPr>
          <w:p w14:paraId="381E243E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Finger feeds (18 months)</w:t>
            </w:r>
          </w:p>
        </w:tc>
        <w:tc>
          <w:tcPr>
            <w:tcW w:w="2529" w:type="dxa"/>
          </w:tcPr>
          <w:p w14:paraId="77611DAF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20-30 words (24 months)</w:t>
            </w:r>
          </w:p>
        </w:tc>
        <w:tc>
          <w:tcPr>
            <w:tcW w:w="1980" w:type="dxa"/>
          </w:tcPr>
          <w:p w14:paraId="63BCC77F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Severe</w:t>
            </w:r>
          </w:p>
        </w:tc>
        <w:tc>
          <w:tcPr>
            <w:tcW w:w="2151" w:type="dxa"/>
          </w:tcPr>
          <w:p w14:paraId="5C3E35F7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Autism spectrum disorder</w:t>
            </w:r>
          </w:p>
          <w:p w14:paraId="59A934F9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Hyperactive/disruptive</w:t>
            </w:r>
          </w:p>
          <w:p w14:paraId="4B62120B" w14:textId="77777777" w:rsidR="00AD799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Self-injurious</w:t>
            </w:r>
          </w:p>
          <w:p w14:paraId="0C5B04D2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Aggressive</w:t>
            </w:r>
          </w:p>
        </w:tc>
      </w:tr>
      <w:tr w:rsidR="00AD7995" w:rsidRPr="00C36A45" w14:paraId="66F035CF" w14:textId="77777777" w:rsidTr="00AD7995">
        <w:trPr>
          <w:jc w:val="center"/>
        </w:trPr>
        <w:tc>
          <w:tcPr>
            <w:tcW w:w="805" w:type="dxa"/>
          </w:tcPr>
          <w:p w14:paraId="67CE8D39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14:paraId="7A0C9F3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71" w:type="dxa"/>
          </w:tcPr>
          <w:p w14:paraId="514412AF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90" w:type="dxa"/>
          </w:tcPr>
          <w:p w14:paraId="3B8DB564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Walks; can climb stairs (30 months)</w:t>
            </w:r>
          </w:p>
        </w:tc>
        <w:tc>
          <w:tcPr>
            <w:tcW w:w="2700" w:type="dxa"/>
          </w:tcPr>
          <w:p w14:paraId="467493CC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Feeds with utensils (28 months)</w:t>
            </w:r>
          </w:p>
        </w:tc>
        <w:tc>
          <w:tcPr>
            <w:tcW w:w="2529" w:type="dxa"/>
          </w:tcPr>
          <w:p w14:paraId="0156C41E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words; 2-step commands (29 months)</w:t>
            </w:r>
          </w:p>
        </w:tc>
        <w:tc>
          <w:tcPr>
            <w:tcW w:w="1980" w:type="dxa"/>
          </w:tcPr>
          <w:p w14:paraId="78AE5F8D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2151" w:type="dxa"/>
          </w:tcPr>
          <w:p w14:paraId="5494AE51" w14:textId="77777777" w:rsidR="00AD7995" w:rsidRPr="00C36A45" w:rsidRDefault="00AD7995" w:rsidP="0079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284D44FB" w14:textId="77777777" w:rsidR="00AD7995" w:rsidRDefault="00AD7995" w:rsidP="00AD79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41AF6">
        <w:rPr>
          <w:rFonts w:ascii="Times New Roman" w:hAnsi="Times New Roman" w:cs="Times New Roman"/>
        </w:rPr>
        <w:t xml:space="preserve"> Based on approximate standard scores for Full Scale Developmental Quotient</w:t>
      </w:r>
      <w:r>
        <w:rPr>
          <w:rFonts w:ascii="Times New Roman" w:hAnsi="Times New Roman" w:cs="Times New Roman"/>
        </w:rPr>
        <w:t xml:space="preserve"> (VP/FM + Language)</w:t>
      </w:r>
      <w:r w:rsidRPr="00541AF6">
        <w:rPr>
          <w:rFonts w:ascii="Times New Roman" w:hAnsi="Times New Roman" w:cs="Times New Roman"/>
        </w:rPr>
        <w:t>: Mild Develo</w:t>
      </w:r>
      <w:r>
        <w:rPr>
          <w:rFonts w:ascii="Times New Roman" w:hAnsi="Times New Roman" w:cs="Times New Roman"/>
        </w:rPr>
        <w:t>p</w:t>
      </w:r>
      <w:r w:rsidRPr="00541AF6">
        <w:rPr>
          <w:rFonts w:ascii="Times New Roman" w:hAnsi="Times New Roman" w:cs="Times New Roman"/>
        </w:rPr>
        <w:t>mental/intellectual disability (DD/ID) 50-69; Moderate DD/ID 35-49; Severe DD/ID 20-34; Profound DD/ID &lt;20</w:t>
      </w:r>
    </w:p>
    <w:p w14:paraId="375C118C" w14:textId="77777777" w:rsidR="00AD7995" w:rsidRDefault="00AD7995" w:rsidP="00AD7995">
      <w:pPr>
        <w:rPr>
          <w:rFonts w:ascii="Times New Roman" w:hAnsi="Times New Roman" w:cs="Times New Roman"/>
        </w:rPr>
      </w:pPr>
    </w:p>
    <w:p w14:paraId="101C5E0E" w14:textId="77777777" w:rsidR="00D6223C" w:rsidRDefault="00D6223C"/>
    <w:sectPr w:rsidR="00D6223C" w:rsidSect="00AD79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95"/>
    <w:rsid w:val="000444CB"/>
    <w:rsid w:val="001733E6"/>
    <w:rsid w:val="001D0B86"/>
    <w:rsid w:val="00201394"/>
    <w:rsid w:val="003F1087"/>
    <w:rsid w:val="00427A80"/>
    <w:rsid w:val="004833F5"/>
    <w:rsid w:val="00614029"/>
    <w:rsid w:val="00691819"/>
    <w:rsid w:val="006F03A7"/>
    <w:rsid w:val="00734C92"/>
    <w:rsid w:val="00742CB6"/>
    <w:rsid w:val="007546AB"/>
    <w:rsid w:val="00897B45"/>
    <w:rsid w:val="00A424C6"/>
    <w:rsid w:val="00A7637B"/>
    <w:rsid w:val="00AD6C4F"/>
    <w:rsid w:val="00AD7995"/>
    <w:rsid w:val="00BE367C"/>
    <w:rsid w:val="00BF232F"/>
    <w:rsid w:val="00CA35AD"/>
    <w:rsid w:val="00D6223C"/>
    <w:rsid w:val="00F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5528"/>
  <w15:chartTrackingRefBased/>
  <w15:docId w15:val="{E629A180-6BF2-4792-A07C-703AF2DB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79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9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Jimenez</dc:creator>
  <cp:keywords/>
  <dc:description/>
  <cp:lastModifiedBy>Holder Jr, Jimmy Lloyd</cp:lastModifiedBy>
  <cp:revision>2</cp:revision>
  <dcterms:created xsi:type="dcterms:W3CDTF">2018-11-21T18:13:00Z</dcterms:created>
  <dcterms:modified xsi:type="dcterms:W3CDTF">2018-11-21T18:13:00Z</dcterms:modified>
</cp:coreProperties>
</file>