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F2" w:rsidRPr="002E03F1" w:rsidRDefault="009421F2" w:rsidP="009421F2">
      <w:pPr>
        <w:spacing w:line="480" w:lineRule="auto"/>
      </w:pPr>
      <w:bookmarkStart w:id="0" w:name="_GoBack"/>
      <w:r>
        <w:rPr>
          <w:bCs/>
        </w:rPr>
        <w:t>Additional File 1</w:t>
      </w:r>
      <w:bookmarkEnd w:id="0"/>
      <w:r w:rsidRPr="002E03F1">
        <w:rPr>
          <w:bCs/>
        </w:rPr>
        <w:t>. For increasing deer density classes (low density class of &lt;5.8 deer/km</w:t>
      </w:r>
      <w:r w:rsidRPr="002E03F1">
        <w:rPr>
          <w:bCs/>
          <w:vertAlign w:val="superscript"/>
        </w:rPr>
        <w:t>2</w:t>
      </w:r>
      <w:r w:rsidRPr="002E03F1">
        <w:rPr>
          <w:bCs/>
        </w:rPr>
        <w:t>, moderately low density class of 5.8–11.6 deer/km</w:t>
      </w:r>
      <w:r w:rsidRPr="002E03F1">
        <w:rPr>
          <w:bCs/>
          <w:vertAlign w:val="superscript"/>
        </w:rPr>
        <w:t>2</w:t>
      </w:r>
      <w:r w:rsidRPr="002E03F1">
        <w:rPr>
          <w:bCs/>
        </w:rPr>
        <w:t>, moderately high density class of 11.6-17.4 deer/km</w:t>
      </w:r>
      <w:r w:rsidRPr="002E03F1">
        <w:rPr>
          <w:bCs/>
          <w:vertAlign w:val="superscript"/>
        </w:rPr>
        <w:t>2</w:t>
      </w:r>
      <w:r w:rsidRPr="002E03F1">
        <w:rPr>
          <w:bCs/>
        </w:rPr>
        <w:t>, and high density class of 17.4 deer/km</w:t>
      </w:r>
      <w:r w:rsidRPr="002E03F1">
        <w:rPr>
          <w:bCs/>
          <w:vertAlign w:val="superscript"/>
        </w:rPr>
        <w:t>2</w:t>
      </w:r>
      <w:r w:rsidRPr="002E03F1">
        <w:rPr>
          <w:bCs/>
        </w:rPr>
        <w:t xml:space="preserve">) during 2001-2005, panels show </w:t>
      </w:r>
      <w:r w:rsidRPr="002E03F1">
        <w:t>percent of understocked forest, tree densities &lt;2.54 cm, tree densities 2.54 to 12.7 cm, and tree densities 12.7 cm to 25.4 cm</w:t>
      </w:r>
      <w:r w:rsidRPr="002E03F1">
        <w:rPr>
          <w:bCs/>
        </w:rPr>
        <w:t xml:space="preserve"> in the entire eastern United States followed by the northern, central, southern, and Prairie regions.</w:t>
      </w:r>
    </w:p>
    <w:p w:rsidR="006471F5" w:rsidRPr="004B01B9" w:rsidRDefault="00AC00AA" w:rsidP="004B01B9">
      <w:r>
        <w:rPr>
          <w:noProof/>
        </w:rPr>
        <w:drawing>
          <wp:inline distT="0" distB="0" distL="0" distR="0">
            <wp:extent cx="5943600" cy="593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4_deer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1F5" w:rsidRPr="004B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9"/>
    <w:rsid w:val="00014F54"/>
    <w:rsid w:val="000D32F6"/>
    <w:rsid w:val="00213AAF"/>
    <w:rsid w:val="00355DA3"/>
    <w:rsid w:val="003672EC"/>
    <w:rsid w:val="00482DF3"/>
    <w:rsid w:val="004B01B9"/>
    <w:rsid w:val="0051374B"/>
    <w:rsid w:val="006471F5"/>
    <w:rsid w:val="00850C8D"/>
    <w:rsid w:val="008660CC"/>
    <w:rsid w:val="008A4BEC"/>
    <w:rsid w:val="009421F2"/>
    <w:rsid w:val="00A621DF"/>
    <w:rsid w:val="00AC00AA"/>
    <w:rsid w:val="00B3191D"/>
    <w:rsid w:val="00B32994"/>
    <w:rsid w:val="00BB6D1F"/>
    <w:rsid w:val="00BC3985"/>
    <w:rsid w:val="00E25EE5"/>
    <w:rsid w:val="00F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B932B-B131-4ED1-8CD5-3889B15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Hanberry, Brice - FS</dc:creator>
  <cp:keywords/>
  <dc:description/>
  <cp:lastModifiedBy>Hanberry, Brice - FS</cp:lastModifiedBy>
  <cp:revision>2</cp:revision>
  <dcterms:created xsi:type="dcterms:W3CDTF">2019-07-05T18:10:00Z</dcterms:created>
  <dcterms:modified xsi:type="dcterms:W3CDTF">2019-07-05T18:10:00Z</dcterms:modified>
</cp:coreProperties>
</file>