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E2D4" w14:textId="55342C4E" w:rsidR="00F020E5" w:rsidRDefault="009256AA">
      <w:pPr>
        <w:rPr>
          <w:rFonts w:ascii="Arial" w:hAnsi="Arial" w:cs="Arial"/>
          <w:sz w:val="18"/>
          <w:szCs w:val="18"/>
        </w:rPr>
      </w:pPr>
      <w:proofErr w:type="spellStart"/>
      <w:r w:rsidRPr="00D01EBA">
        <w:rPr>
          <w:rFonts w:ascii="Arial" w:hAnsi="Arial" w:cs="Arial"/>
          <w:b/>
          <w:bCs/>
          <w:sz w:val="18"/>
          <w:szCs w:val="18"/>
        </w:rPr>
        <w:t>Supplementary</w:t>
      </w:r>
      <w:proofErr w:type="spellEnd"/>
      <w:r w:rsidRPr="00D01EBA">
        <w:rPr>
          <w:rFonts w:ascii="Arial" w:hAnsi="Arial" w:cs="Arial"/>
          <w:b/>
          <w:bCs/>
          <w:sz w:val="18"/>
          <w:szCs w:val="18"/>
        </w:rPr>
        <w:t xml:space="preserve"> Material 1:</w:t>
      </w:r>
      <w:r w:rsidRPr="00D01EBA">
        <w:rPr>
          <w:rFonts w:ascii="Arial" w:hAnsi="Arial" w:cs="Arial"/>
          <w:sz w:val="18"/>
          <w:szCs w:val="18"/>
        </w:rPr>
        <w:t xml:space="preserve"> 2x2 </w:t>
      </w:r>
      <w:proofErr w:type="spellStart"/>
      <w:r w:rsidRPr="00D01EBA">
        <w:rPr>
          <w:rFonts w:ascii="Arial" w:hAnsi="Arial" w:cs="Arial"/>
          <w:sz w:val="18"/>
          <w:szCs w:val="18"/>
        </w:rPr>
        <w:t>contingency</w:t>
      </w:r>
      <w:proofErr w:type="spellEnd"/>
      <w:r w:rsidRPr="00D01E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EBA">
        <w:rPr>
          <w:rFonts w:ascii="Arial" w:hAnsi="Arial" w:cs="Arial"/>
          <w:sz w:val="18"/>
          <w:szCs w:val="18"/>
        </w:rPr>
        <w:t>tables</w:t>
      </w:r>
      <w:proofErr w:type="spellEnd"/>
      <w:r w:rsidRPr="00D01E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EBA">
        <w:rPr>
          <w:rFonts w:ascii="Arial" w:hAnsi="Arial" w:cs="Arial"/>
          <w:sz w:val="18"/>
          <w:szCs w:val="18"/>
        </w:rPr>
        <w:t>for</w:t>
      </w:r>
      <w:proofErr w:type="spellEnd"/>
      <w:r w:rsidRPr="00D01EBA">
        <w:rPr>
          <w:rFonts w:ascii="Arial" w:hAnsi="Arial" w:cs="Arial"/>
          <w:sz w:val="18"/>
          <w:szCs w:val="18"/>
        </w:rPr>
        <w:t xml:space="preserve"> </w:t>
      </w:r>
      <w:r w:rsidRPr="00D01EBA">
        <w:rPr>
          <w:rFonts w:ascii="Arial" w:hAnsi="Arial" w:cs="Arial"/>
          <w:b/>
          <w:bCs/>
          <w:sz w:val="18"/>
          <w:szCs w:val="18"/>
        </w:rPr>
        <w:t xml:space="preserve">a </w:t>
      </w:r>
      <w:r w:rsidRPr="00D01EBA">
        <w:rPr>
          <w:rFonts w:ascii="Arial" w:hAnsi="Arial" w:cs="Arial"/>
          <w:sz w:val="18"/>
          <w:szCs w:val="18"/>
        </w:rPr>
        <w:t xml:space="preserve">SIRS </w:t>
      </w:r>
      <w:proofErr w:type="spellStart"/>
      <w:r w:rsidRPr="00D01EBA">
        <w:rPr>
          <w:rFonts w:ascii="Arial" w:hAnsi="Arial" w:cs="Arial"/>
          <w:sz w:val="18"/>
          <w:szCs w:val="18"/>
        </w:rPr>
        <w:t>criteria</w:t>
      </w:r>
      <w:proofErr w:type="spellEnd"/>
      <w:r w:rsidRPr="00D01EBA">
        <w:rPr>
          <w:rFonts w:ascii="Arial" w:hAnsi="Arial" w:cs="Arial"/>
          <w:sz w:val="18"/>
          <w:szCs w:val="18"/>
        </w:rPr>
        <w:t xml:space="preserve"> </w:t>
      </w:r>
      <w:r w:rsidRPr="00D01EBA">
        <w:rPr>
          <w:rFonts w:ascii="Arial" w:hAnsi="Arial" w:cs="Arial"/>
          <w:b/>
          <w:bCs/>
          <w:sz w:val="18"/>
          <w:szCs w:val="18"/>
        </w:rPr>
        <w:t>b</w:t>
      </w:r>
      <w:r w:rsidRPr="00D01EBA">
        <w:rPr>
          <w:rFonts w:ascii="Arial" w:hAnsi="Arial" w:cs="Arial"/>
          <w:sz w:val="18"/>
          <w:szCs w:val="18"/>
        </w:rPr>
        <w:t xml:space="preserve"> SOFA score and </w:t>
      </w:r>
      <w:r w:rsidRPr="00D01EBA">
        <w:rPr>
          <w:rFonts w:ascii="Arial" w:hAnsi="Arial" w:cs="Arial"/>
          <w:b/>
          <w:bCs/>
          <w:sz w:val="18"/>
          <w:szCs w:val="18"/>
        </w:rPr>
        <w:t>c</w:t>
      </w:r>
      <w:r w:rsidRPr="00D01E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EBA">
        <w:rPr>
          <w:rFonts w:ascii="Arial" w:hAnsi="Arial" w:cs="Arial"/>
          <w:sz w:val="18"/>
          <w:szCs w:val="18"/>
        </w:rPr>
        <w:t>qSOFA</w:t>
      </w:r>
      <w:proofErr w:type="spellEnd"/>
      <w:r w:rsidRPr="00D01EBA">
        <w:rPr>
          <w:rFonts w:ascii="Arial" w:hAnsi="Arial" w:cs="Arial"/>
          <w:sz w:val="18"/>
          <w:szCs w:val="18"/>
        </w:rPr>
        <w:t xml:space="preserve"> score</w:t>
      </w:r>
      <w:r w:rsidR="00F020E5" w:rsidRPr="00D01E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D44B4" wp14:editId="109E141B">
                <wp:simplePos x="0" y="0"/>
                <wp:positionH relativeFrom="column">
                  <wp:posOffset>-998</wp:posOffset>
                </wp:positionH>
                <wp:positionV relativeFrom="paragraph">
                  <wp:posOffset>243840</wp:posOffset>
                </wp:positionV>
                <wp:extent cx="229870" cy="23558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2A1EE" w14:textId="77777777" w:rsidR="009256AA" w:rsidRPr="00D01EBA" w:rsidRDefault="00925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1E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44B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1pt;margin-top:19.2pt;width:18.1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" filled="f" stroked="f" strokeweight=".5pt">
                <v:textbox>
                  <w:txbxContent>
                    <w:p w14:paraId="7642A1EE" w14:textId="77777777" w:rsidR="009256AA" w:rsidRPr="00D01EBA" w:rsidRDefault="009256A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1E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400"/>
        <w:gridCol w:w="1560"/>
        <w:gridCol w:w="1160"/>
      </w:tblGrid>
      <w:tr w:rsidR="00F020E5" w:rsidRPr="00F020E5" w14:paraId="2AB9EFE0" w14:textId="77777777" w:rsidTr="00F020E5">
        <w:trPr>
          <w:trHeight w:val="23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82E0E" w14:textId="5D7FFDB9" w:rsidR="00F020E5" w:rsidRPr="00F020E5" w:rsidRDefault="00F020E5" w:rsidP="00F0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1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B9E70" w14:textId="77777777" w:rsidR="00F020E5" w:rsidRPr="00F020E5" w:rsidRDefault="00F020E5" w:rsidP="00F02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Hematological</w:t>
            </w:r>
            <w:proofErr w:type="spellEnd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patients</w:t>
            </w:r>
            <w:proofErr w:type="spellEnd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F020E5" w:rsidRPr="00F020E5" w14:paraId="112F0D45" w14:textId="77777777" w:rsidTr="00F020E5">
        <w:trPr>
          <w:trHeight w:val="23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43F44" w14:textId="329162F1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de-DE"/>
              </w:rPr>
              <w:t>SIRS Score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BD3D9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with</w:t>
            </w:r>
            <w:proofErr w:type="spellEnd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sepsis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ACB87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without</w:t>
            </w:r>
            <w:proofErr w:type="spellEnd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sepsis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ECD83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Total</w:t>
            </w:r>
          </w:p>
        </w:tc>
      </w:tr>
      <w:tr w:rsidR="00F020E5" w:rsidRPr="00F020E5" w14:paraId="2ABA3BA5" w14:textId="77777777" w:rsidTr="00F020E5">
        <w:trPr>
          <w:trHeight w:val="23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CD6CC" w14:textId="2A2BC451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Positive </w:t>
            </w:r>
          </w:p>
          <w:p w14:paraId="4E693BEE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(≥2 </w:t>
            </w: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criteria</w:t>
            </w:r>
            <w:proofErr w:type="spellEnd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D01E9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F296C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51603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351</w:t>
            </w:r>
          </w:p>
        </w:tc>
      </w:tr>
      <w:tr w:rsidR="00F020E5" w:rsidRPr="00F020E5" w14:paraId="360579DA" w14:textId="77777777" w:rsidTr="00F020E5">
        <w:trPr>
          <w:trHeight w:val="23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EF884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Negative </w:t>
            </w:r>
          </w:p>
          <w:p w14:paraId="18E0B60C" w14:textId="7468E7E8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(&lt;2 </w:t>
            </w:r>
            <w:proofErr w:type="spellStart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criteria</w:t>
            </w:r>
            <w:proofErr w:type="spellEnd"/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B8E1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59DBA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0CA80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87</w:t>
            </w:r>
          </w:p>
        </w:tc>
      </w:tr>
      <w:tr w:rsidR="00F020E5" w:rsidRPr="00F020E5" w14:paraId="434C450D" w14:textId="77777777" w:rsidTr="00F020E5">
        <w:trPr>
          <w:trHeight w:val="23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06283" w14:textId="101EA4A0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FE58C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175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2147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263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7462E" w14:textId="77777777" w:rsidR="00F020E5" w:rsidRPr="00F020E5" w:rsidRDefault="00F020E5" w:rsidP="00F02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020E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438</w:t>
            </w:r>
          </w:p>
        </w:tc>
      </w:tr>
    </w:tbl>
    <w:p w14:paraId="2BC772CC" w14:textId="32179DDA" w:rsidR="00F020E5" w:rsidRDefault="00022586">
      <w:pPr>
        <w:rPr>
          <w:rFonts w:ascii="Arial" w:hAnsi="Arial" w:cs="Arial"/>
          <w:sz w:val="20"/>
          <w:szCs w:val="20"/>
        </w:rPr>
      </w:pPr>
      <w:r w:rsidRPr="00D01E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A3E21" wp14:editId="1EBDEF80">
                <wp:simplePos x="0" y="0"/>
                <wp:positionH relativeFrom="column">
                  <wp:posOffset>-3810</wp:posOffset>
                </wp:positionH>
                <wp:positionV relativeFrom="paragraph">
                  <wp:posOffset>259443</wp:posOffset>
                </wp:positionV>
                <wp:extent cx="229870" cy="2355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F2553" w14:textId="77777777" w:rsidR="009256AA" w:rsidRPr="00D01EBA" w:rsidRDefault="009256AA" w:rsidP="00925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1E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3E21" id="Textfeld 4" o:spid="_x0000_s1027" type="#_x0000_t202" style="position:absolute;margin-left:-.3pt;margin-top:20.45pt;width:18.1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" filled="f" stroked="f" strokeweight=".5pt">
                <v:textbox>
                  <w:txbxContent>
                    <w:p w14:paraId="3AAF2553" w14:textId="77777777" w:rsidR="009256AA" w:rsidRPr="00D01EBA" w:rsidRDefault="009256AA" w:rsidP="009256A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1E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400"/>
        <w:gridCol w:w="1560"/>
        <w:gridCol w:w="1160"/>
      </w:tblGrid>
      <w:tr w:rsidR="00022586" w:rsidRPr="00022586" w14:paraId="19A0CE88" w14:textId="77777777" w:rsidTr="00022586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4D1FA" w14:textId="7E8ED273" w:rsidR="00022586" w:rsidRPr="00022586" w:rsidRDefault="00022586" w:rsidP="0002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1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82ADB" w14:textId="77777777" w:rsidR="00022586" w:rsidRPr="00022586" w:rsidRDefault="00022586" w:rsidP="0002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Hematological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patients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22586" w:rsidRPr="00022586" w14:paraId="026EF6FC" w14:textId="77777777" w:rsidTr="00022586">
        <w:trPr>
          <w:trHeight w:val="2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FE902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de-DE"/>
              </w:rPr>
              <w:t>SOFA Score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AD501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with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sepsis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A7B0E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without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sepsis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F8CF3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Total</w:t>
            </w:r>
          </w:p>
        </w:tc>
      </w:tr>
      <w:tr w:rsidR="00022586" w:rsidRPr="00022586" w14:paraId="4EAC0054" w14:textId="77777777" w:rsidTr="00022586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D791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Positive </w:t>
            </w:r>
          </w:p>
          <w:p w14:paraId="592BD475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(≥2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criteria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63F3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112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113C8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0A378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173</w:t>
            </w:r>
          </w:p>
        </w:tc>
      </w:tr>
      <w:tr w:rsidR="00022586" w:rsidRPr="00022586" w14:paraId="0121F813" w14:textId="77777777" w:rsidTr="00022586">
        <w:trPr>
          <w:trHeight w:val="2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57DE1" w14:textId="285DE5D1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Negative </w:t>
            </w:r>
          </w:p>
          <w:p w14:paraId="7D0AFD59" w14:textId="6E4DC890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(&lt;2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criteria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62CA7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BDD1B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E37DD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237</w:t>
            </w:r>
          </w:p>
        </w:tc>
      </w:tr>
      <w:tr w:rsidR="00022586" w:rsidRPr="00022586" w14:paraId="01A9D7BE" w14:textId="77777777" w:rsidTr="00022586">
        <w:trPr>
          <w:trHeight w:val="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69BC4" w14:textId="00B964F4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25DC9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175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4B41D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E6E49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410</w:t>
            </w:r>
          </w:p>
        </w:tc>
      </w:tr>
    </w:tbl>
    <w:p w14:paraId="30673517" w14:textId="4CFF33A9" w:rsidR="00022586" w:rsidRDefault="00022586">
      <w:pPr>
        <w:rPr>
          <w:rFonts w:ascii="Arial" w:hAnsi="Arial" w:cs="Arial"/>
          <w:sz w:val="20"/>
          <w:szCs w:val="20"/>
        </w:rPr>
      </w:pPr>
      <w:r w:rsidRPr="00D01E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BF958" wp14:editId="33406569">
                <wp:simplePos x="0" y="0"/>
                <wp:positionH relativeFrom="column">
                  <wp:posOffset>-1905</wp:posOffset>
                </wp:positionH>
                <wp:positionV relativeFrom="paragraph">
                  <wp:posOffset>260622</wp:posOffset>
                </wp:positionV>
                <wp:extent cx="229870" cy="23558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1BE8D" w14:textId="77777777" w:rsidR="009256AA" w:rsidRPr="00D01EBA" w:rsidRDefault="009256AA" w:rsidP="00925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1E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F958" id="Textfeld 6" o:spid="_x0000_s1028" type="#_x0000_t202" style="position:absolute;margin-left:-.15pt;margin-top:20.5pt;width:18.1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" filled="f" stroked="f" strokeweight=".5pt">
                <v:textbox>
                  <w:txbxContent>
                    <w:p w14:paraId="3021BE8D" w14:textId="77777777" w:rsidR="009256AA" w:rsidRPr="00D01EBA" w:rsidRDefault="009256AA" w:rsidP="009256A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1E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1340"/>
        <w:gridCol w:w="1560"/>
        <w:gridCol w:w="1160"/>
      </w:tblGrid>
      <w:tr w:rsidR="00022586" w:rsidRPr="00022586" w14:paraId="3FDA1606" w14:textId="77777777" w:rsidTr="0002258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D49E8" w14:textId="062B7A4B" w:rsidR="00022586" w:rsidRPr="00022586" w:rsidRDefault="00022586" w:rsidP="0002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90BE4" w14:textId="77777777" w:rsidR="00022586" w:rsidRPr="00022586" w:rsidRDefault="00022586" w:rsidP="0002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Hematological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patients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22586" w:rsidRPr="00022586" w14:paraId="47FAF664" w14:textId="77777777" w:rsidTr="000225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BC91C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de-DE"/>
              </w:rPr>
              <w:t>qSOFA</w:t>
            </w:r>
            <w:proofErr w:type="spellEnd"/>
            <w:r w:rsidRPr="0002258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Score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F045A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with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sepsis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6A79F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without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sepsis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937B6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Total</w:t>
            </w:r>
          </w:p>
        </w:tc>
      </w:tr>
      <w:tr w:rsidR="00022586" w:rsidRPr="00022586" w14:paraId="03B1D520" w14:textId="77777777" w:rsidTr="0002258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B39CA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Positive </w:t>
            </w:r>
          </w:p>
          <w:p w14:paraId="6C74BD97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(≥2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criteria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A4770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68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36EBA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BA3A5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90</w:t>
            </w:r>
          </w:p>
        </w:tc>
        <w:bookmarkStart w:id="0" w:name="_GoBack"/>
        <w:bookmarkEnd w:id="0"/>
      </w:tr>
      <w:tr w:rsidR="00022586" w:rsidRPr="00022586" w14:paraId="58702DFF" w14:textId="77777777" w:rsidTr="00022586">
        <w:trPr>
          <w:trHeight w:val="2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9DA8E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Negative </w:t>
            </w:r>
          </w:p>
          <w:p w14:paraId="245260B0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 xml:space="preserve">(&lt;2 </w:t>
            </w:r>
            <w:proofErr w:type="spellStart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criteria</w:t>
            </w:r>
            <w:proofErr w:type="spellEnd"/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1762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1BD1B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0789F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320</w:t>
            </w:r>
          </w:p>
        </w:tc>
      </w:tr>
      <w:tr w:rsidR="00022586" w:rsidRPr="00022586" w14:paraId="0341290D" w14:textId="77777777" w:rsidTr="00022586">
        <w:trPr>
          <w:trHeight w:val="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17F5A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F993A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164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637BC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246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51631" w14:textId="77777777" w:rsidR="00022586" w:rsidRPr="00022586" w:rsidRDefault="00022586" w:rsidP="0002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2586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de-DE"/>
              </w:rPr>
              <w:t>410</w:t>
            </w:r>
          </w:p>
        </w:tc>
      </w:tr>
    </w:tbl>
    <w:p w14:paraId="59F75789" w14:textId="77777777" w:rsidR="00022586" w:rsidRPr="00D01EBA" w:rsidRDefault="00022586">
      <w:pPr>
        <w:rPr>
          <w:rFonts w:ascii="Arial" w:hAnsi="Arial" w:cs="Arial"/>
          <w:sz w:val="20"/>
          <w:szCs w:val="20"/>
        </w:rPr>
      </w:pPr>
    </w:p>
    <w:sectPr w:rsidR="00022586" w:rsidRPr="00D01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A"/>
    <w:rsid w:val="00022586"/>
    <w:rsid w:val="00155DF7"/>
    <w:rsid w:val="009256AA"/>
    <w:rsid w:val="00C35C4F"/>
    <w:rsid w:val="00C72BF1"/>
    <w:rsid w:val="00D01EBA"/>
    <w:rsid w:val="00DB33D6"/>
    <w:rsid w:val="00F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C4E"/>
  <w15:chartTrackingRefBased/>
  <w15:docId w15:val="{3034B563-70B2-437B-AB96-F3D1FCF2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56A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Probst</dc:creator>
  <cp:keywords/>
  <dc:description/>
  <cp:lastModifiedBy>L Probst</cp:lastModifiedBy>
  <cp:revision>4</cp:revision>
  <dcterms:created xsi:type="dcterms:W3CDTF">2019-07-01T06:38:00Z</dcterms:created>
  <dcterms:modified xsi:type="dcterms:W3CDTF">2019-07-01T07:56:00Z</dcterms:modified>
</cp:coreProperties>
</file>