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C343F" w14:textId="7BB99EEB" w:rsidR="0083520C" w:rsidRPr="0083520C" w:rsidRDefault="0083520C" w:rsidP="0083520C">
      <w:pPr>
        <w:autoSpaceDE w:val="0"/>
        <w:autoSpaceDN w:val="0"/>
        <w:spacing w:line="480" w:lineRule="auto"/>
        <w:ind w:left="282" w:hangingChars="132" w:hanging="282"/>
        <w:rPr>
          <w:rFonts w:ascii="Times New Roman" w:hAnsi="Times New Roman"/>
          <w:w w:val="89"/>
          <w:sz w:val="24"/>
          <w:szCs w:val="24"/>
        </w:rPr>
      </w:pPr>
      <w:r w:rsidRPr="0083520C">
        <w:rPr>
          <w:rFonts w:ascii="Times New Roman" w:hAnsi="Times New Roman" w:cs="Times New Roman"/>
          <w:b/>
          <w:bCs/>
          <w:w w:val="89"/>
          <w:sz w:val="24"/>
          <w:szCs w:val="24"/>
        </w:rPr>
        <w:t xml:space="preserve">Additional file </w:t>
      </w:r>
      <w:r w:rsidR="00E019C0">
        <w:rPr>
          <w:rFonts w:ascii="Times New Roman" w:hAnsi="Times New Roman"/>
          <w:b/>
          <w:bCs/>
          <w:w w:val="89"/>
          <w:sz w:val="24"/>
          <w:szCs w:val="24"/>
        </w:rPr>
        <w:t>8</w:t>
      </w:r>
      <w:bookmarkStart w:id="0" w:name="_GoBack"/>
      <w:bookmarkEnd w:id="0"/>
      <w:r w:rsidRPr="0083520C">
        <w:rPr>
          <w:rFonts w:ascii="Times New Roman" w:hAnsi="Times New Roman"/>
          <w:w w:val="89"/>
          <w:sz w:val="24"/>
          <w:szCs w:val="24"/>
        </w:rPr>
        <w:t xml:space="preserve"> Levels of serum biochemical markers for kidney function.</w:t>
      </w:r>
    </w:p>
    <w:p w14:paraId="46A1E296" w14:textId="35F41E01" w:rsidR="00FB0A32" w:rsidRPr="0083520C" w:rsidRDefault="00FB0A32" w:rsidP="00C36166">
      <w:pPr>
        <w:ind w:leftChars="-202" w:left="-424" w:firstLineChars="202" w:firstLine="424"/>
      </w:pPr>
    </w:p>
    <w:tbl>
      <w:tblPr>
        <w:tblW w:w="5200" w:type="dxa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</w:tblGrid>
      <w:tr w:rsidR="0083520C" w:rsidRPr="0083520C" w14:paraId="15C17FDE" w14:textId="77777777" w:rsidTr="0083520C">
        <w:trPr>
          <w:trHeight w:val="29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231DA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Group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338A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ID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0994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83520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CysC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14171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BUN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85B40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83520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Scr</w:t>
            </w:r>
            <w:proofErr w:type="spellEnd"/>
          </w:p>
        </w:tc>
      </w:tr>
      <w:tr w:rsidR="0083520C" w:rsidRPr="0083520C" w14:paraId="60C663EB" w14:textId="77777777" w:rsidTr="0083520C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3246A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8DC42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6C372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49C71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8.60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28573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48.00 </w:t>
            </w:r>
          </w:p>
        </w:tc>
      </w:tr>
      <w:tr w:rsidR="0083520C" w:rsidRPr="0083520C" w14:paraId="3BBE6844" w14:textId="77777777" w:rsidTr="0083520C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11BA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8E0DD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76563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95E67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7.19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794A5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53.00 </w:t>
            </w:r>
          </w:p>
        </w:tc>
      </w:tr>
      <w:tr w:rsidR="0083520C" w:rsidRPr="0083520C" w14:paraId="69793CC1" w14:textId="77777777" w:rsidTr="0083520C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2C8E1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120D9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61F1D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48628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6.96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B9895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51.00 </w:t>
            </w:r>
          </w:p>
        </w:tc>
      </w:tr>
      <w:tr w:rsidR="0083520C" w:rsidRPr="0083520C" w14:paraId="4A16F8B7" w14:textId="77777777" w:rsidTr="0083520C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CB3E4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E34BA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9A9FF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B8117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6.68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426F2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54.00 </w:t>
            </w:r>
          </w:p>
        </w:tc>
      </w:tr>
      <w:tr w:rsidR="0083520C" w:rsidRPr="0083520C" w14:paraId="02805939" w14:textId="77777777" w:rsidTr="0083520C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06669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5B37F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3D199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CB8D8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6.29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BFD46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50.00 </w:t>
            </w:r>
          </w:p>
        </w:tc>
      </w:tr>
      <w:tr w:rsidR="0083520C" w:rsidRPr="0083520C" w14:paraId="0CEC80AC" w14:textId="77777777" w:rsidTr="0083520C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9DAD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CB1A5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7CF7A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F2835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6.35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62529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49.00 </w:t>
            </w:r>
          </w:p>
        </w:tc>
      </w:tr>
      <w:tr w:rsidR="0083520C" w:rsidRPr="0083520C" w14:paraId="455D014F" w14:textId="77777777" w:rsidTr="0083520C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0F3D0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66EA4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F81FE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A9CDB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7.43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03E26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51.00 </w:t>
            </w:r>
          </w:p>
        </w:tc>
      </w:tr>
      <w:tr w:rsidR="0083520C" w:rsidRPr="0083520C" w14:paraId="43DA0378" w14:textId="77777777" w:rsidTr="0083520C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814CF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30C42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A2F9E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1B31E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7.04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13CE6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55.00 </w:t>
            </w:r>
          </w:p>
        </w:tc>
      </w:tr>
      <w:tr w:rsidR="0083520C" w:rsidRPr="0083520C" w14:paraId="47FC1573" w14:textId="77777777" w:rsidTr="0083520C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EA1D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91400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1506B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6DBA2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7.89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A9A0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57.00 </w:t>
            </w:r>
          </w:p>
        </w:tc>
      </w:tr>
      <w:tr w:rsidR="0083520C" w:rsidRPr="0083520C" w14:paraId="29A47F28" w14:textId="77777777" w:rsidTr="0083520C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AAB4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491A2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3D050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B6C72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6.44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C3406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51.00 </w:t>
            </w:r>
          </w:p>
        </w:tc>
      </w:tr>
      <w:tr w:rsidR="0083520C" w:rsidRPr="0083520C" w14:paraId="28E2D0BE" w14:textId="77777777" w:rsidTr="0083520C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EE51E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88399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D33EF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E503D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8.07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8E3AA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53.00 </w:t>
            </w:r>
          </w:p>
        </w:tc>
      </w:tr>
      <w:tr w:rsidR="0083520C" w:rsidRPr="0083520C" w14:paraId="5123B080" w14:textId="77777777" w:rsidTr="0083520C">
        <w:trPr>
          <w:trHeight w:val="2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D6BA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05EE8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5D31A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09111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7.74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A2680" w14:textId="77777777" w:rsidR="0083520C" w:rsidRPr="0083520C" w:rsidRDefault="0083520C" w:rsidP="0083520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3520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51.00 </w:t>
            </w:r>
          </w:p>
        </w:tc>
      </w:tr>
    </w:tbl>
    <w:p w14:paraId="712FCCA6" w14:textId="77777777" w:rsidR="00663F45" w:rsidRPr="00663F45" w:rsidRDefault="00663F45" w:rsidP="00C36166">
      <w:pPr>
        <w:ind w:leftChars="-202" w:left="-424" w:firstLineChars="202" w:firstLine="424"/>
      </w:pPr>
    </w:p>
    <w:p w14:paraId="07C318D3" w14:textId="1539A339" w:rsidR="009B19D5" w:rsidRPr="00C36166" w:rsidRDefault="009B19D5" w:rsidP="00C36166">
      <w:pPr>
        <w:ind w:leftChars="-270" w:hangingChars="270" w:hanging="567"/>
        <w:rPr>
          <w:rFonts w:ascii="Times New Roman" w:hAnsi="Times New Roman" w:cs="Times New Roman"/>
          <w:szCs w:val="21"/>
        </w:rPr>
      </w:pPr>
    </w:p>
    <w:sectPr w:rsidR="009B19D5" w:rsidRPr="00C36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D5"/>
    <w:rsid w:val="00105C98"/>
    <w:rsid w:val="00322EE6"/>
    <w:rsid w:val="004A03AF"/>
    <w:rsid w:val="004B4DC1"/>
    <w:rsid w:val="0064155F"/>
    <w:rsid w:val="00663F45"/>
    <w:rsid w:val="007161A5"/>
    <w:rsid w:val="007A5CB4"/>
    <w:rsid w:val="0083520C"/>
    <w:rsid w:val="009B19D5"/>
    <w:rsid w:val="00AC2D63"/>
    <w:rsid w:val="00B73593"/>
    <w:rsid w:val="00BF298D"/>
    <w:rsid w:val="00C36166"/>
    <w:rsid w:val="00DC46C5"/>
    <w:rsid w:val="00E019C0"/>
    <w:rsid w:val="00F440D6"/>
    <w:rsid w:val="00F62462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3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克英 张</dc:creator>
  <cp:keywords/>
  <dc:description/>
  <cp:lastModifiedBy>Nithya Selvi</cp:lastModifiedBy>
  <cp:revision>14</cp:revision>
  <dcterms:created xsi:type="dcterms:W3CDTF">2019-07-23T02:23:00Z</dcterms:created>
  <dcterms:modified xsi:type="dcterms:W3CDTF">2019-08-03T14:52:00Z</dcterms:modified>
</cp:coreProperties>
</file>