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78225" w14:textId="3CC30CED" w:rsidR="00FB0A32" w:rsidRDefault="00FB0A32">
      <w:pPr>
        <w:rPr>
          <w:rFonts w:ascii="Times New Roman" w:hAnsi="Times New Roman"/>
          <w:w w:val="89"/>
          <w:sz w:val="24"/>
          <w:szCs w:val="24"/>
        </w:rPr>
      </w:pPr>
      <w:r w:rsidRPr="00AC2D63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Additional file </w:t>
      </w:r>
      <w:r w:rsidR="0061652B">
        <w:rPr>
          <w:rFonts w:ascii="Times New Roman" w:hAnsi="Times New Roman" w:cs="Times New Roman"/>
          <w:b/>
          <w:bCs/>
          <w:w w:val="89"/>
          <w:sz w:val="24"/>
          <w:szCs w:val="24"/>
        </w:rPr>
        <w:t>4</w:t>
      </w:r>
      <w:bookmarkStart w:id="0" w:name="_GoBack"/>
      <w:bookmarkEnd w:id="0"/>
      <w:r w:rsidRPr="00AC2D63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 </w:t>
      </w:r>
      <w:r w:rsidR="00C36166" w:rsidRPr="00C36166">
        <w:rPr>
          <w:rFonts w:ascii="Times New Roman" w:hAnsi="Times New Roman"/>
          <w:w w:val="89"/>
          <w:sz w:val="24"/>
          <w:szCs w:val="24"/>
        </w:rPr>
        <w:t>Latency to the platform on the spatial acquisition test.</w:t>
      </w:r>
    </w:p>
    <w:tbl>
      <w:tblPr>
        <w:tblpPr w:leftFromText="180" w:rightFromText="180" w:vertAnchor="text" w:horzAnchor="margin" w:tblpY="201"/>
        <w:tblW w:w="8500" w:type="dxa"/>
        <w:tblLook w:val="04A0" w:firstRow="1" w:lastRow="0" w:firstColumn="1" w:lastColumn="0" w:noHBand="0" w:noVBand="1"/>
      </w:tblPr>
      <w:tblGrid>
        <w:gridCol w:w="858"/>
        <w:gridCol w:w="555"/>
        <w:gridCol w:w="850"/>
        <w:gridCol w:w="851"/>
        <w:gridCol w:w="850"/>
        <w:gridCol w:w="851"/>
        <w:gridCol w:w="850"/>
        <w:gridCol w:w="993"/>
        <w:gridCol w:w="850"/>
        <w:gridCol w:w="992"/>
      </w:tblGrid>
      <w:tr w:rsidR="00C36166" w:rsidRPr="00C36166" w14:paraId="0A766800" w14:textId="77777777" w:rsidTr="00C36166">
        <w:trPr>
          <w:trHeight w:val="2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5B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0C8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C6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46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B9A1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98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00D3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5BA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D3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DE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11</w:t>
            </w:r>
          </w:p>
        </w:tc>
      </w:tr>
      <w:tr w:rsidR="00C36166" w:rsidRPr="00C36166" w14:paraId="63226193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A80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AAD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12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23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AD6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33.70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772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19.93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C6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26.75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D93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33.50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122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315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24.75 </w:t>
            </w:r>
          </w:p>
        </w:tc>
      </w:tr>
      <w:tr w:rsidR="00C36166" w:rsidRPr="00C36166" w14:paraId="63706010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255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5E9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D2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0613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D5E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51.30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08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52.70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AAF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630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37.00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03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21.75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59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40.75 </w:t>
            </w:r>
          </w:p>
        </w:tc>
      </w:tr>
      <w:tr w:rsidR="00C36166" w:rsidRPr="00C36166" w14:paraId="530F0CA9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2B9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F609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78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A2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52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47.23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9DC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40.33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5E3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44.25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00F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26.75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6229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24.75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0B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25.50 </w:t>
            </w:r>
          </w:p>
        </w:tc>
      </w:tr>
      <w:tr w:rsidR="00C36166" w:rsidRPr="00C36166" w14:paraId="74BDDE2B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815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20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2A7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47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39.00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26E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40.95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A060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29.03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EF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29.75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645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30.75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DC4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6943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23.50 </w:t>
            </w:r>
          </w:p>
        </w:tc>
      </w:tr>
      <w:tr w:rsidR="00C36166" w:rsidRPr="00C36166" w14:paraId="1CD67D4C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059E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AC0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51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97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45.00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84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23.33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51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22.53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652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A8D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66F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34.25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AF5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29.75 </w:t>
            </w:r>
          </w:p>
        </w:tc>
      </w:tr>
      <w:tr w:rsidR="00C36166" w:rsidRPr="00C36166" w14:paraId="129BA518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7C7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3D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18D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20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2CB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34.28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64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39.13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1B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41.75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19.75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4C6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15.75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22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22.75 </w:t>
            </w:r>
          </w:p>
        </w:tc>
      </w:tr>
      <w:tr w:rsidR="00C36166" w:rsidRPr="00C36166" w14:paraId="2727C7D9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5279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41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C3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36F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48.00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02F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28.17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805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19.85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D03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37.25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3B8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23.75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8C8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17.12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762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48.00 </w:t>
            </w:r>
          </w:p>
        </w:tc>
      </w:tr>
      <w:tr w:rsidR="00C36166" w:rsidRPr="00C36166" w14:paraId="063AC051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33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84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2E52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FA8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60.00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E89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38.38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F08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28.25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08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25.50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589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42.25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5B8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17.25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29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28.25 </w:t>
            </w:r>
          </w:p>
        </w:tc>
      </w:tr>
      <w:tr w:rsidR="00C36166" w:rsidRPr="00C36166" w14:paraId="4B9FC698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A58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45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BED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DA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45.00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F3E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27.05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3C5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40.23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2A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48.25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6323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19.00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EA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AE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20.50 </w:t>
            </w:r>
          </w:p>
        </w:tc>
      </w:tr>
      <w:tr w:rsidR="00C36166" w:rsidRPr="00C36166" w14:paraId="718D8644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8E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EBA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79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0E4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55.00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6AF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35.85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FB90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33.60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40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31.50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6F2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31.50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C99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7C1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44.00 </w:t>
            </w:r>
          </w:p>
        </w:tc>
      </w:tr>
      <w:tr w:rsidR="00C36166" w:rsidRPr="00C36166" w14:paraId="6874AB7C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1E8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CE00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C558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97D0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45.00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CE0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41.03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0C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33.33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188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F6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28.75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299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98E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35.50 </w:t>
            </w:r>
          </w:p>
        </w:tc>
      </w:tr>
      <w:tr w:rsidR="00C36166" w:rsidRPr="00C36166" w14:paraId="45E997DC" w14:textId="77777777" w:rsidTr="00C36166">
        <w:trPr>
          <w:trHeight w:val="2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826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D6B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3621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4D0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44.00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B94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38.73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257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29.95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893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17.50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87E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17.25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827C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D1A5" w14:textId="77777777" w:rsidR="00C36166" w:rsidRPr="00C36166" w:rsidRDefault="00C36166" w:rsidP="00C361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61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14.25 </w:t>
            </w:r>
          </w:p>
        </w:tc>
      </w:tr>
    </w:tbl>
    <w:p w14:paraId="46A1E296" w14:textId="77777777" w:rsidR="00FB0A32" w:rsidRDefault="00FB0A32" w:rsidP="00C36166">
      <w:pPr>
        <w:ind w:leftChars="-202" w:left="-424" w:firstLineChars="202" w:firstLine="424"/>
      </w:pPr>
    </w:p>
    <w:p w14:paraId="07C318D3" w14:textId="1539A339" w:rsidR="009B19D5" w:rsidRPr="00C36166" w:rsidRDefault="009B19D5" w:rsidP="00C36166">
      <w:pPr>
        <w:ind w:leftChars="-270" w:hangingChars="270" w:hanging="567"/>
        <w:rPr>
          <w:rFonts w:ascii="Times New Roman" w:hAnsi="Times New Roman" w:cs="Times New Roman"/>
          <w:szCs w:val="21"/>
        </w:rPr>
      </w:pPr>
    </w:p>
    <w:sectPr w:rsidR="009B19D5" w:rsidRPr="00C3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4A03AF"/>
    <w:rsid w:val="004B4DC1"/>
    <w:rsid w:val="0061652B"/>
    <w:rsid w:val="009B19D5"/>
    <w:rsid w:val="00AC2D63"/>
    <w:rsid w:val="00BF298D"/>
    <w:rsid w:val="00C36166"/>
    <w:rsid w:val="00DC46C5"/>
    <w:rsid w:val="00F440D6"/>
    <w:rsid w:val="00F62462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克英 张</dc:creator>
  <cp:keywords/>
  <dc:description/>
  <cp:lastModifiedBy>Nithya Selvi</cp:lastModifiedBy>
  <cp:revision>8</cp:revision>
  <dcterms:created xsi:type="dcterms:W3CDTF">2019-07-23T02:23:00Z</dcterms:created>
  <dcterms:modified xsi:type="dcterms:W3CDTF">2019-08-03T14:52:00Z</dcterms:modified>
</cp:coreProperties>
</file>