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7E107" w14:textId="61BDC114" w:rsidR="00525C36" w:rsidRPr="00175791" w:rsidRDefault="00525C36" w:rsidP="00574011">
      <w:pPr>
        <w:pStyle w:val="1"/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175791">
        <w:rPr>
          <w:rFonts w:cs="Times New Roman"/>
          <w:color w:val="000000" w:themeColor="text1"/>
          <w:sz w:val="28"/>
          <w:szCs w:val="28"/>
        </w:rPr>
        <w:t xml:space="preserve">Supplementary </w:t>
      </w:r>
      <w:r w:rsidR="00906754">
        <w:rPr>
          <w:rFonts w:cs="Times New Roman"/>
          <w:color w:val="000000" w:themeColor="text1"/>
          <w:sz w:val="28"/>
          <w:szCs w:val="28"/>
        </w:rPr>
        <w:t>Materials</w:t>
      </w:r>
    </w:p>
    <w:p w14:paraId="62807872" w14:textId="77777777" w:rsidR="00525C36" w:rsidRPr="00175791" w:rsidRDefault="00525C36" w:rsidP="00574011">
      <w:pPr>
        <w:tabs>
          <w:tab w:val="left" w:pos="920"/>
          <w:tab w:val="left" w:pos="5812"/>
        </w:tabs>
        <w:spacing w:line="360" w:lineRule="auto"/>
        <w:jc w:val="both"/>
        <w:rPr>
          <w:rFonts w:eastAsia="SimSun"/>
          <w:b/>
          <w:bCs/>
          <w:color w:val="000000" w:themeColor="text1"/>
          <w:sz w:val="28"/>
          <w:szCs w:val="28"/>
          <w:lang w:eastAsia="ja-JP"/>
        </w:rPr>
      </w:pPr>
      <w:bookmarkStart w:id="0" w:name="_GoBack"/>
      <w:bookmarkEnd w:id="0"/>
    </w:p>
    <w:p w14:paraId="0AA846DD" w14:textId="77777777" w:rsidR="0022647D" w:rsidRPr="00175791" w:rsidRDefault="0022647D" w:rsidP="00574011">
      <w:pPr>
        <w:spacing w:line="360" w:lineRule="auto"/>
        <w:rPr>
          <w:color w:val="000000" w:themeColor="text1"/>
        </w:rPr>
      </w:pPr>
    </w:p>
    <w:p w14:paraId="74B34D65" w14:textId="77777777" w:rsidR="0022647D" w:rsidRPr="00175791" w:rsidRDefault="0022647D" w:rsidP="00574011">
      <w:pPr>
        <w:spacing w:line="360" w:lineRule="auto"/>
        <w:rPr>
          <w:b/>
          <w:color w:val="000000" w:themeColor="text1"/>
          <w:sz w:val="28"/>
          <w:szCs w:val="28"/>
          <w:lang w:eastAsia="en-US"/>
        </w:rPr>
      </w:pPr>
      <w:r w:rsidRPr="00175791">
        <w:rPr>
          <w:b/>
          <w:color w:val="000000" w:themeColor="text1"/>
          <w:sz w:val="28"/>
          <w:szCs w:val="28"/>
          <w:lang w:eastAsia="en-US"/>
        </w:rPr>
        <w:t>Novel prodrugs of decitabine with greater metabolic stability and less toxicity</w:t>
      </w:r>
    </w:p>
    <w:p w14:paraId="1DAD15FA" w14:textId="77777777" w:rsidR="0022647D" w:rsidRPr="00175791" w:rsidRDefault="0022647D" w:rsidP="00574011">
      <w:pPr>
        <w:spacing w:line="360" w:lineRule="auto"/>
        <w:rPr>
          <w:color w:val="000000" w:themeColor="text1"/>
        </w:rPr>
      </w:pPr>
    </w:p>
    <w:p w14:paraId="1430DC15" w14:textId="662B8CFF" w:rsidR="0022647D" w:rsidRPr="00175791" w:rsidRDefault="0022647D" w:rsidP="00574011">
      <w:pPr>
        <w:spacing w:line="360" w:lineRule="auto"/>
        <w:rPr>
          <w:color w:val="000000" w:themeColor="text1"/>
        </w:rPr>
      </w:pPr>
      <w:r w:rsidRPr="00175791">
        <w:rPr>
          <w:color w:val="000000" w:themeColor="text1"/>
        </w:rPr>
        <w:t>Naoko Hattori, Magoichi Sako, Kana Kimura, Naoko Iida, Hideyuki Takeshima, Yoshitaka Nakata, Yutaka Kono, Toshikazu Ushijima</w:t>
      </w:r>
    </w:p>
    <w:p w14:paraId="2C7FED80" w14:textId="1DC1C85B" w:rsidR="00AD18C5" w:rsidRDefault="000B1E0B" w:rsidP="00574011">
      <w:pPr>
        <w:pStyle w:val="2"/>
        <w:spacing w:line="360" w:lineRule="auto"/>
        <w:rPr>
          <w:color w:val="FF0000"/>
        </w:rPr>
      </w:pPr>
      <w:r w:rsidRPr="00175791">
        <w:rPr>
          <w:vertAlign w:val="superscript"/>
        </w:rPr>
        <w:br w:type="page"/>
      </w:r>
      <w:r w:rsidR="009C0589" w:rsidRPr="000D1922">
        <w:rPr>
          <w:color w:val="FF0000"/>
        </w:rPr>
        <w:lastRenderedPageBreak/>
        <w:t>Supplementa</w:t>
      </w:r>
      <w:r w:rsidR="00475F62">
        <w:rPr>
          <w:color w:val="FF0000"/>
        </w:rPr>
        <w:t>ry</w:t>
      </w:r>
      <w:r w:rsidR="009C0589" w:rsidRPr="000D1922">
        <w:rPr>
          <w:color w:val="FF0000"/>
        </w:rPr>
        <w:t xml:space="preserve"> Information</w:t>
      </w:r>
    </w:p>
    <w:p w14:paraId="7D4B35DF" w14:textId="77777777" w:rsidR="00C60F90" w:rsidRPr="00D44E3B" w:rsidRDefault="00C60F90" w:rsidP="00574011">
      <w:pPr>
        <w:spacing w:line="360" w:lineRule="auto"/>
        <w:rPr>
          <w:color w:val="FF0000"/>
        </w:rPr>
      </w:pPr>
    </w:p>
    <w:p w14:paraId="495EAF36" w14:textId="4DC4F1F1" w:rsidR="00C60F90" w:rsidRPr="00065131" w:rsidRDefault="00D143D6" w:rsidP="00574011">
      <w:pPr>
        <w:spacing w:line="360" w:lineRule="auto"/>
        <w:rPr>
          <w:color w:val="FF0000"/>
        </w:rPr>
      </w:pPr>
      <w:r w:rsidRPr="00F30A04">
        <w:rPr>
          <w:color w:val="FF0000"/>
        </w:rPr>
        <w:tab/>
      </w:r>
      <w:r w:rsidR="002C49CC" w:rsidRPr="00065131">
        <w:rPr>
          <w:color w:val="FF0000"/>
        </w:rPr>
        <w:t>C</w:t>
      </w:r>
      <w:r w:rsidR="00C60F90" w:rsidRPr="00065131">
        <w:rPr>
          <w:color w:val="FF0000"/>
        </w:rPr>
        <w:t>ytidine deaminase (CDA) catalyzes the hydrolytic deamination at the C4-position of cytidine and its nucleoside analogs includ</w:t>
      </w:r>
      <w:r w:rsidR="00856AFC">
        <w:rPr>
          <w:color w:val="FF0000"/>
        </w:rPr>
        <w:t>e</w:t>
      </w:r>
      <w:r w:rsidR="00C60F90" w:rsidRPr="00065131">
        <w:rPr>
          <w:color w:val="FF0000"/>
        </w:rPr>
        <w:t xml:space="preserve"> cytosine arabinoside (cytarabine or </w:t>
      </w:r>
      <w:proofErr w:type="spellStart"/>
      <w:r w:rsidR="00C60F90" w:rsidRPr="00065131">
        <w:rPr>
          <w:color w:val="FF0000"/>
        </w:rPr>
        <w:t>ara</w:t>
      </w:r>
      <w:proofErr w:type="spellEnd"/>
      <w:r w:rsidR="00C60F90" w:rsidRPr="00065131">
        <w:rPr>
          <w:color w:val="FF0000"/>
        </w:rPr>
        <w:t>-C) and 5-azacytidine</w:t>
      </w:r>
      <w:r w:rsidR="007E3A2B" w:rsidRPr="00065131">
        <w:rPr>
          <w:color w:val="FF0000"/>
        </w:rPr>
        <w:t xml:space="preserve"> (AZA)</w:t>
      </w:r>
      <w:r w:rsidR="002075B0">
        <w:rPr>
          <w:color w:val="FF0000"/>
        </w:rPr>
        <w:t>.</w:t>
      </w:r>
      <w:r w:rsidR="002C49CC" w:rsidRPr="00065131">
        <w:rPr>
          <w:color w:val="FF0000"/>
        </w:rPr>
        <w:t xml:space="preserve"> </w:t>
      </w:r>
      <w:r w:rsidR="003879B2">
        <w:rPr>
          <w:color w:val="FF0000"/>
        </w:rPr>
        <w:t xml:space="preserve"> </w:t>
      </w:r>
      <w:r w:rsidR="002075B0">
        <w:rPr>
          <w:color w:val="FF0000"/>
        </w:rPr>
        <w:t>T</w:t>
      </w:r>
      <w:r w:rsidR="00C60F90" w:rsidRPr="00065131">
        <w:rPr>
          <w:color w:val="FF0000"/>
        </w:rPr>
        <w:t xml:space="preserve">heir </w:t>
      </w:r>
      <w:proofErr w:type="spellStart"/>
      <w:r w:rsidR="00C60F90" w:rsidRPr="00065131">
        <w:rPr>
          <w:color w:val="FF0000"/>
        </w:rPr>
        <w:t>Michaelis</w:t>
      </w:r>
      <w:proofErr w:type="spellEnd"/>
      <w:r w:rsidR="00C60F90" w:rsidRPr="00065131">
        <w:rPr>
          <w:color w:val="FF0000"/>
        </w:rPr>
        <w:t xml:space="preserve"> constants are 11</w:t>
      </w:r>
      <w:r w:rsidR="003F31CA" w:rsidRPr="00065131">
        <w:rPr>
          <w:color w:val="FF0000"/>
        </w:rPr>
        <w:t xml:space="preserve"> </w:t>
      </w:r>
      <w:r w:rsidR="00B302F1" w:rsidRPr="00065131">
        <w:rPr>
          <w:color w:val="FF0000"/>
        </w:rPr>
        <w:t>µ</w:t>
      </w:r>
      <w:r w:rsidR="00C60F90" w:rsidRPr="00065131">
        <w:rPr>
          <w:color w:val="FF0000"/>
        </w:rPr>
        <w:t>M for cytidine, 26</w:t>
      </w:r>
      <w:r w:rsidR="003F31CA" w:rsidRPr="00065131">
        <w:rPr>
          <w:color w:val="FF0000"/>
        </w:rPr>
        <w:t xml:space="preserve"> </w:t>
      </w:r>
      <w:r w:rsidR="00B302F1" w:rsidRPr="00065131">
        <w:rPr>
          <w:color w:val="FF0000"/>
        </w:rPr>
        <w:t>µ</w:t>
      </w:r>
      <w:r w:rsidR="00C60F90" w:rsidRPr="00065131">
        <w:rPr>
          <w:color w:val="FF0000"/>
        </w:rPr>
        <w:t>M for 2</w:t>
      </w:r>
      <w:r w:rsidR="003F31CA" w:rsidRPr="00065131">
        <w:rPr>
          <w:color w:val="FF0000"/>
        </w:rPr>
        <w:t>'</w:t>
      </w:r>
      <w:r w:rsidR="00C60F90" w:rsidRPr="00065131">
        <w:rPr>
          <w:color w:val="FF0000"/>
        </w:rPr>
        <w:t>-deoxycytidine, 30</w:t>
      </w:r>
      <w:r w:rsidR="003F31CA" w:rsidRPr="00065131">
        <w:rPr>
          <w:color w:val="FF0000"/>
        </w:rPr>
        <w:t xml:space="preserve"> </w:t>
      </w:r>
      <w:r w:rsidR="00B302F1" w:rsidRPr="00065131">
        <w:rPr>
          <w:color w:val="FF0000"/>
        </w:rPr>
        <w:t>µ</w:t>
      </w:r>
      <w:r w:rsidR="00C60F90" w:rsidRPr="00065131">
        <w:rPr>
          <w:color w:val="FF0000"/>
        </w:rPr>
        <w:t>M for 5-fluorocytidine, 88</w:t>
      </w:r>
      <w:r w:rsidR="003F31CA" w:rsidRPr="00065131">
        <w:rPr>
          <w:color w:val="FF0000"/>
        </w:rPr>
        <w:t xml:space="preserve"> </w:t>
      </w:r>
      <w:r w:rsidR="00B302F1" w:rsidRPr="00065131">
        <w:rPr>
          <w:color w:val="FF0000"/>
        </w:rPr>
        <w:t>µ</w:t>
      </w:r>
      <w:r w:rsidR="00C60F90" w:rsidRPr="00065131">
        <w:rPr>
          <w:color w:val="FF0000"/>
        </w:rPr>
        <w:t xml:space="preserve">M for </w:t>
      </w:r>
      <w:proofErr w:type="spellStart"/>
      <w:r w:rsidR="00C60F90" w:rsidRPr="00065131">
        <w:rPr>
          <w:color w:val="FF0000"/>
        </w:rPr>
        <w:t>ara</w:t>
      </w:r>
      <w:proofErr w:type="spellEnd"/>
      <w:r w:rsidR="00C60F90" w:rsidRPr="00065131">
        <w:rPr>
          <w:color w:val="FF0000"/>
        </w:rPr>
        <w:t>-C, and 430</w:t>
      </w:r>
      <w:r w:rsidR="003F31CA" w:rsidRPr="00065131">
        <w:rPr>
          <w:color w:val="FF0000"/>
        </w:rPr>
        <w:t xml:space="preserve"> </w:t>
      </w:r>
      <w:r w:rsidR="00B302F1" w:rsidRPr="00065131">
        <w:rPr>
          <w:color w:val="FF0000"/>
        </w:rPr>
        <w:t>µ</w:t>
      </w:r>
      <w:r w:rsidR="002C49CC" w:rsidRPr="00065131">
        <w:rPr>
          <w:color w:val="FF0000"/>
        </w:rPr>
        <w:t xml:space="preserve">M for </w:t>
      </w:r>
      <w:r w:rsidR="007E3A2B" w:rsidRPr="00065131">
        <w:rPr>
          <w:color w:val="FF0000"/>
        </w:rPr>
        <w:t>AZA</w:t>
      </w:r>
      <w:r w:rsidR="002C49CC" w:rsidRPr="00065131">
        <w:rPr>
          <w:color w:val="FF0000"/>
        </w:rPr>
        <w:t>.  T</w:t>
      </w:r>
      <w:r w:rsidR="00C60F90" w:rsidRPr="00065131">
        <w:rPr>
          <w:color w:val="FF0000"/>
        </w:rPr>
        <w:t>his enzyme has no activity towards the hydrolytic deamination of cytidine nucleotides and its 2</w:t>
      </w:r>
      <w:r w:rsidR="003F31CA" w:rsidRPr="00065131">
        <w:rPr>
          <w:color w:val="FF0000"/>
        </w:rPr>
        <w:t>'</w:t>
      </w:r>
      <w:r w:rsidR="00C60F90" w:rsidRPr="00065131">
        <w:rPr>
          <w:color w:val="FF0000"/>
        </w:rPr>
        <w:t>-deoxynucleotides</w:t>
      </w:r>
      <w:r w:rsidR="00542333" w:rsidRPr="00065131">
        <w:rPr>
          <w:color w:val="FF0000"/>
        </w:rPr>
        <w:t>,</w:t>
      </w:r>
      <w:r w:rsidR="00C60F90" w:rsidRPr="00065131">
        <w:rPr>
          <w:color w:val="FF0000"/>
        </w:rPr>
        <w:t xml:space="preserve"> which are 5</w:t>
      </w:r>
      <w:r w:rsidR="002C49CC" w:rsidRPr="00065131">
        <w:rPr>
          <w:color w:val="FF0000"/>
        </w:rPr>
        <w:t>'</w:t>
      </w:r>
      <w:r w:rsidR="00C60F90" w:rsidRPr="00065131">
        <w:rPr>
          <w:color w:val="FF0000"/>
        </w:rPr>
        <w:t xml:space="preserve">-O-phosphate analogs of cytidine nucleosides and </w:t>
      </w:r>
      <w:r w:rsidR="00856AFC">
        <w:rPr>
          <w:color w:val="FF0000"/>
        </w:rPr>
        <w:t>their</w:t>
      </w:r>
      <w:r w:rsidR="00856AFC" w:rsidRPr="00065131">
        <w:rPr>
          <w:color w:val="FF0000"/>
        </w:rPr>
        <w:t xml:space="preserve"> </w:t>
      </w:r>
      <w:r w:rsidR="00C60F90" w:rsidRPr="00065131">
        <w:rPr>
          <w:color w:val="FF0000"/>
        </w:rPr>
        <w:t>2</w:t>
      </w:r>
      <w:r w:rsidR="002C49CC" w:rsidRPr="00065131">
        <w:rPr>
          <w:color w:val="FF0000"/>
        </w:rPr>
        <w:t>'</w:t>
      </w:r>
      <w:r w:rsidR="00C60F90" w:rsidRPr="00065131">
        <w:rPr>
          <w:color w:val="FF0000"/>
        </w:rPr>
        <w:t>-deoxynucleosides</w:t>
      </w:r>
      <w:r w:rsidR="00B302F1" w:rsidRPr="00065131">
        <w:rPr>
          <w:color w:val="FF0000"/>
        </w:rPr>
        <w:t xml:space="preserve"> [J. Clinical Investigation, 1974, 53(3), 922-931]</w:t>
      </w:r>
      <w:r w:rsidR="002C49CC" w:rsidRPr="00065131">
        <w:rPr>
          <w:color w:val="FF0000"/>
        </w:rPr>
        <w:t>.</w:t>
      </w:r>
    </w:p>
    <w:p w14:paraId="5074868E" w14:textId="54E29CA1" w:rsidR="00C60F90" w:rsidRPr="00D72176" w:rsidRDefault="00D143D6" w:rsidP="00574011">
      <w:pPr>
        <w:spacing w:line="360" w:lineRule="auto"/>
        <w:rPr>
          <w:color w:val="FF0000"/>
        </w:rPr>
      </w:pPr>
      <w:r w:rsidRPr="00065131">
        <w:rPr>
          <w:color w:val="FF0000"/>
        </w:rPr>
        <w:tab/>
      </w:r>
      <w:r w:rsidR="00C60F90" w:rsidRPr="00065131">
        <w:rPr>
          <w:color w:val="FF0000"/>
        </w:rPr>
        <w:t>2</w:t>
      </w:r>
      <w:r w:rsidR="002C49CC" w:rsidRPr="00065131">
        <w:rPr>
          <w:color w:val="FF0000"/>
        </w:rPr>
        <w:t>'</w:t>
      </w:r>
      <w:r w:rsidR="00C60F90" w:rsidRPr="00065131">
        <w:rPr>
          <w:color w:val="FF0000"/>
        </w:rPr>
        <w:t>-Deoxy-5-azacytidine (decitabine</w:t>
      </w:r>
      <w:r w:rsidR="007E3A2B" w:rsidRPr="00065131">
        <w:rPr>
          <w:color w:val="FF0000"/>
        </w:rPr>
        <w:t>; DAC</w:t>
      </w:r>
      <w:r w:rsidR="00C60F90" w:rsidRPr="00065131">
        <w:rPr>
          <w:color w:val="FF0000"/>
        </w:rPr>
        <w:t>) is se</w:t>
      </w:r>
      <w:r w:rsidR="002C49CC" w:rsidRPr="00065131">
        <w:rPr>
          <w:color w:val="FF0000"/>
        </w:rPr>
        <w:t xml:space="preserve">nsitive to CDA, </w:t>
      </w:r>
      <w:r w:rsidR="00C60F90" w:rsidRPr="00065131">
        <w:rPr>
          <w:color w:val="FF0000"/>
        </w:rPr>
        <w:t>though the structures of products in thi</w:t>
      </w:r>
      <w:r w:rsidR="002C49CC" w:rsidRPr="00065131">
        <w:rPr>
          <w:color w:val="FF0000"/>
        </w:rPr>
        <w:t>s reaction are not clear yet</w:t>
      </w:r>
      <w:r w:rsidR="007E3A2B" w:rsidRPr="00065131">
        <w:rPr>
          <w:color w:val="FF0000"/>
        </w:rPr>
        <w:t>.  W</w:t>
      </w:r>
      <w:r w:rsidR="00C60F90" w:rsidRPr="00065131">
        <w:rPr>
          <w:color w:val="FF0000"/>
        </w:rPr>
        <w:t>e have</w:t>
      </w:r>
      <w:r w:rsidR="007E3A2B" w:rsidRPr="00065131">
        <w:rPr>
          <w:color w:val="FF0000"/>
        </w:rPr>
        <w:t xml:space="preserve"> previously</w:t>
      </w:r>
      <w:r w:rsidR="00C60F90" w:rsidRPr="00065131">
        <w:rPr>
          <w:color w:val="FF0000"/>
        </w:rPr>
        <w:t xml:space="preserve"> found that 5</w:t>
      </w:r>
      <w:r w:rsidR="007E3A2B" w:rsidRPr="00065131">
        <w:rPr>
          <w:color w:val="FF0000"/>
        </w:rPr>
        <w:t>'</w:t>
      </w:r>
      <w:r w:rsidR="00C60F90" w:rsidRPr="00065131">
        <w:rPr>
          <w:color w:val="FF0000"/>
        </w:rPr>
        <w:t xml:space="preserve">-O-triethylsilylated derivatives of </w:t>
      </w:r>
      <w:r w:rsidR="00542333" w:rsidRPr="00065131">
        <w:rPr>
          <w:color w:val="FF0000"/>
        </w:rPr>
        <w:t>AZA</w:t>
      </w:r>
      <w:r w:rsidR="00C60F90" w:rsidRPr="00065131">
        <w:rPr>
          <w:color w:val="FF0000"/>
        </w:rPr>
        <w:t xml:space="preserve"> and </w:t>
      </w:r>
      <w:r w:rsidR="00542333" w:rsidRPr="00065131">
        <w:rPr>
          <w:color w:val="FF0000"/>
        </w:rPr>
        <w:t>DAC</w:t>
      </w:r>
      <w:r w:rsidR="00C60F90" w:rsidRPr="00065131">
        <w:rPr>
          <w:color w:val="FF0000"/>
        </w:rPr>
        <w:t xml:space="preserve"> </w:t>
      </w:r>
      <w:r w:rsidR="00542333" w:rsidRPr="00065131">
        <w:rPr>
          <w:color w:val="FF0000"/>
        </w:rPr>
        <w:t>were</w:t>
      </w:r>
      <w:r w:rsidR="00C60F90" w:rsidRPr="00065131">
        <w:rPr>
          <w:color w:val="FF0000"/>
        </w:rPr>
        <w:t xml:space="preserve"> stable (most unchanged derivatives are retained even after 0.5</w:t>
      </w:r>
      <w:r w:rsidR="007E3A2B" w:rsidRPr="00065131">
        <w:rPr>
          <w:color w:val="FF0000"/>
        </w:rPr>
        <w:t xml:space="preserve"> </w:t>
      </w:r>
      <w:proofErr w:type="spellStart"/>
      <w:r w:rsidR="00C60F90" w:rsidRPr="00065131">
        <w:rPr>
          <w:color w:val="FF0000"/>
        </w:rPr>
        <w:t>hr</w:t>
      </w:r>
      <w:proofErr w:type="spellEnd"/>
      <w:r w:rsidR="00C60F90" w:rsidRPr="00065131">
        <w:rPr>
          <w:color w:val="FF0000"/>
        </w:rPr>
        <w:t xml:space="preserve">) in the presence of CDA under conditions </w:t>
      </w:r>
      <w:r w:rsidR="00845449">
        <w:rPr>
          <w:color w:val="FF0000"/>
        </w:rPr>
        <w:t>where</w:t>
      </w:r>
      <w:r w:rsidR="00845449" w:rsidRPr="00065131">
        <w:rPr>
          <w:color w:val="FF0000"/>
        </w:rPr>
        <w:t xml:space="preserve"> </w:t>
      </w:r>
      <w:r w:rsidR="00C60F90" w:rsidRPr="00065131">
        <w:rPr>
          <w:color w:val="FF0000"/>
        </w:rPr>
        <w:t xml:space="preserve">the unmodified </w:t>
      </w:r>
      <w:r w:rsidR="00542333" w:rsidRPr="00065131">
        <w:rPr>
          <w:color w:val="FF0000"/>
        </w:rPr>
        <w:t>DAC</w:t>
      </w:r>
      <w:r w:rsidR="007E3A2B" w:rsidRPr="00065131">
        <w:rPr>
          <w:color w:val="FF0000"/>
        </w:rPr>
        <w:t xml:space="preserve"> </w:t>
      </w:r>
      <w:r w:rsidR="00542333" w:rsidRPr="00065131">
        <w:rPr>
          <w:color w:val="FF0000"/>
        </w:rPr>
        <w:t>was</w:t>
      </w:r>
      <w:r w:rsidR="007E3A2B" w:rsidRPr="00065131">
        <w:rPr>
          <w:color w:val="FF0000"/>
        </w:rPr>
        <w:t xml:space="preserve"> completely degrad</w:t>
      </w:r>
      <w:r w:rsidR="00C60F90" w:rsidRPr="00065131">
        <w:rPr>
          <w:color w:val="FF0000"/>
        </w:rPr>
        <w:t>ed within 0.5</w:t>
      </w:r>
      <w:r w:rsidR="007E3A2B" w:rsidRPr="00065131">
        <w:rPr>
          <w:color w:val="FF0000"/>
        </w:rPr>
        <w:t xml:space="preserve"> </w:t>
      </w:r>
      <w:proofErr w:type="spellStart"/>
      <w:r w:rsidR="00542333" w:rsidRPr="00065131">
        <w:rPr>
          <w:color w:val="FF0000"/>
        </w:rPr>
        <w:t>hr</w:t>
      </w:r>
      <w:proofErr w:type="spellEnd"/>
      <w:r w:rsidR="00F30A04">
        <w:rPr>
          <w:color w:val="FF0000"/>
        </w:rPr>
        <w:t xml:space="preserve"> </w:t>
      </w:r>
      <w:r w:rsidR="00D72176">
        <w:rPr>
          <w:color w:val="FF0000"/>
        </w:rPr>
        <w:t>(Table 1</w:t>
      </w:r>
      <w:r w:rsidR="00851C9A">
        <w:rPr>
          <w:color w:val="FF0000"/>
        </w:rPr>
        <w:t xml:space="preserve"> in the main text</w:t>
      </w:r>
      <w:r w:rsidR="00D72176">
        <w:rPr>
          <w:color w:val="FF0000"/>
        </w:rPr>
        <w:t>)</w:t>
      </w:r>
      <w:r w:rsidR="00542333" w:rsidRPr="00D72176">
        <w:rPr>
          <w:color w:val="FF0000"/>
        </w:rPr>
        <w:t xml:space="preserve">.  </w:t>
      </w:r>
      <w:r w:rsidR="00C60F90" w:rsidRPr="00D72176">
        <w:rPr>
          <w:color w:val="FF0000"/>
        </w:rPr>
        <w:t>Therefore, we have investigated the possibility of 5</w:t>
      </w:r>
      <w:r w:rsidR="00542333" w:rsidRPr="00D72176">
        <w:rPr>
          <w:color w:val="FF0000"/>
        </w:rPr>
        <w:t>'</w:t>
      </w:r>
      <w:r w:rsidR="00C60F90" w:rsidRPr="00D72176">
        <w:rPr>
          <w:color w:val="FF0000"/>
        </w:rPr>
        <w:t xml:space="preserve">-O-trialkylsilylated derivatives as prodrugs for </w:t>
      </w:r>
      <w:r w:rsidR="00542333" w:rsidRPr="00D72176">
        <w:rPr>
          <w:color w:val="FF0000"/>
        </w:rPr>
        <w:t>AZA and DAC</w:t>
      </w:r>
      <w:r w:rsidR="00C60F90" w:rsidRPr="00D72176">
        <w:rPr>
          <w:color w:val="FF0000"/>
        </w:rPr>
        <w:t>.</w:t>
      </w:r>
    </w:p>
    <w:p w14:paraId="62BAF454" w14:textId="46441C0D" w:rsidR="00D143D6" w:rsidRPr="00D72176" w:rsidRDefault="00D143D6" w:rsidP="00574011">
      <w:pPr>
        <w:spacing w:line="360" w:lineRule="auto"/>
        <w:rPr>
          <w:color w:val="FF0000"/>
        </w:rPr>
      </w:pPr>
      <w:r w:rsidRPr="00D72176">
        <w:rPr>
          <w:color w:val="FF0000"/>
        </w:rPr>
        <w:tab/>
      </w:r>
      <w:r w:rsidR="00C60F90" w:rsidRPr="00D72176">
        <w:rPr>
          <w:color w:val="FF0000"/>
        </w:rPr>
        <w:t>The trialkylsilyl function</w:t>
      </w:r>
      <w:r w:rsidR="00BA0AE2">
        <w:rPr>
          <w:color w:val="FF0000"/>
        </w:rPr>
        <w:t>al</w:t>
      </w:r>
      <w:r w:rsidR="00C60F90" w:rsidRPr="00D72176">
        <w:rPr>
          <w:color w:val="FF0000"/>
        </w:rPr>
        <w:t xml:space="preserve"> groups are very convenient and useful for the protection of hydroxyl groups in the chemical synthesis of biologi</w:t>
      </w:r>
      <w:r w:rsidR="00A34566" w:rsidRPr="00D72176">
        <w:rPr>
          <w:color w:val="FF0000"/>
        </w:rPr>
        <w:t xml:space="preserve">cally active compounds.  </w:t>
      </w:r>
      <w:r w:rsidR="00C60F90" w:rsidRPr="00D72176">
        <w:rPr>
          <w:color w:val="FF0000"/>
        </w:rPr>
        <w:t>Their chemical stability depends on the bulkiness of alky</w:t>
      </w:r>
      <w:r w:rsidR="00A34566" w:rsidRPr="00D72176">
        <w:rPr>
          <w:color w:val="FF0000"/>
        </w:rPr>
        <w:t xml:space="preserve">l groups on the silicon atom.  </w:t>
      </w:r>
      <w:r w:rsidR="00C60F90" w:rsidRPr="00D72176">
        <w:rPr>
          <w:color w:val="FF0000"/>
        </w:rPr>
        <w:t>In general, their stability towards acidic media increases as indicated: Me</w:t>
      </w:r>
      <w:r w:rsidR="00C60F90" w:rsidRPr="00D72176">
        <w:rPr>
          <w:color w:val="FF0000"/>
          <w:vertAlign w:val="subscript"/>
        </w:rPr>
        <w:t>3</w:t>
      </w:r>
      <w:r w:rsidR="00C60F90" w:rsidRPr="00D72176">
        <w:rPr>
          <w:color w:val="FF0000"/>
        </w:rPr>
        <w:t>Si-OR (1) &lt; Et</w:t>
      </w:r>
      <w:r w:rsidR="00C60F90" w:rsidRPr="00D72176">
        <w:rPr>
          <w:color w:val="FF0000"/>
          <w:vertAlign w:val="subscript"/>
        </w:rPr>
        <w:t>3</w:t>
      </w:r>
      <w:r w:rsidR="00C60F90" w:rsidRPr="00D72176">
        <w:rPr>
          <w:color w:val="FF0000"/>
        </w:rPr>
        <w:t xml:space="preserve">Si-OR (64) &lt;&lt;&lt; </w:t>
      </w:r>
      <w:r w:rsidR="00C60F90" w:rsidRPr="00D72176">
        <w:rPr>
          <w:color w:val="FF0000"/>
          <w:vertAlign w:val="superscript"/>
        </w:rPr>
        <w:t>tert</w:t>
      </w:r>
      <w:r w:rsidR="00C60F90" w:rsidRPr="00D72176">
        <w:rPr>
          <w:color w:val="FF0000"/>
        </w:rPr>
        <w:t>BuMe</w:t>
      </w:r>
      <w:r w:rsidR="00C60F90" w:rsidRPr="00D72176">
        <w:rPr>
          <w:color w:val="FF0000"/>
          <w:vertAlign w:val="subscript"/>
        </w:rPr>
        <w:t>2</w:t>
      </w:r>
      <w:r w:rsidR="00C60F90" w:rsidRPr="00D72176">
        <w:rPr>
          <w:color w:val="FF0000"/>
        </w:rPr>
        <w:t>Si-OR (20,000) &lt;&lt; (</w:t>
      </w:r>
      <w:proofErr w:type="spellStart"/>
      <w:r w:rsidR="00C60F90" w:rsidRPr="00D72176">
        <w:rPr>
          <w:color w:val="FF0000"/>
          <w:vertAlign w:val="superscript"/>
        </w:rPr>
        <w:t>iso</w:t>
      </w:r>
      <w:r w:rsidR="00C60F90" w:rsidRPr="00D72176">
        <w:rPr>
          <w:color w:val="FF0000"/>
        </w:rPr>
        <w:t>Pr</w:t>
      </w:r>
      <w:proofErr w:type="spellEnd"/>
      <w:r w:rsidR="00C60F90" w:rsidRPr="00D72176">
        <w:rPr>
          <w:color w:val="FF0000"/>
        </w:rPr>
        <w:t>)</w:t>
      </w:r>
      <w:r w:rsidR="00C60F90" w:rsidRPr="00D72176">
        <w:rPr>
          <w:color w:val="FF0000"/>
          <w:vertAlign w:val="subscript"/>
        </w:rPr>
        <w:t>3</w:t>
      </w:r>
      <w:r w:rsidR="00C60F90" w:rsidRPr="00D72176">
        <w:rPr>
          <w:color w:val="FF0000"/>
        </w:rPr>
        <w:t xml:space="preserve">Si-OR (700,000) </w:t>
      </w:r>
      <w:r w:rsidR="000940BE" w:rsidRPr="00D72176">
        <w:rPr>
          <w:color w:val="FF0000"/>
        </w:rPr>
        <w:t>&lt;</w:t>
      </w:r>
      <w:r w:rsidR="00C60F90" w:rsidRPr="00D72176">
        <w:rPr>
          <w:color w:val="FF0000"/>
        </w:rPr>
        <w:t xml:space="preserve">&lt; </w:t>
      </w:r>
      <w:r w:rsidR="00C60F90" w:rsidRPr="00D72176">
        <w:rPr>
          <w:color w:val="FF0000"/>
          <w:vertAlign w:val="superscript"/>
        </w:rPr>
        <w:t>tert</w:t>
      </w:r>
      <w:r w:rsidR="00C60F90" w:rsidRPr="00D72176">
        <w:rPr>
          <w:color w:val="FF0000"/>
        </w:rPr>
        <w:t>BuPh</w:t>
      </w:r>
      <w:r w:rsidR="00C60F90" w:rsidRPr="00D72176">
        <w:rPr>
          <w:color w:val="FF0000"/>
          <w:vertAlign w:val="subscript"/>
        </w:rPr>
        <w:t>2</w:t>
      </w:r>
      <w:r w:rsidR="00C60F90" w:rsidRPr="00D72176">
        <w:rPr>
          <w:color w:val="FF0000"/>
        </w:rPr>
        <w:t xml:space="preserve">Si-OR (5,000,000), and their stability towards basic media increases in the following order: </w:t>
      </w:r>
      <w:r w:rsidR="00C60F90" w:rsidRPr="00D72176">
        <w:rPr>
          <w:color w:val="FF0000"/>
        </w:rPr>
        <w:lastRenderedPageBreak/>
        <w:t>Me</w:t>
      </w:r>
      <w:r w:rsidR="00C60F90" w:rsidRPr="00D72176">
        <w:rPr>
          <w:color w:val="FF0000"/>
          <w:vertAlign w:val="subscript"/>
        </w:rPr>
        <w:t>3</w:t>
      </w:r>
      <w:r w:rsidR="00C60F90" w:rsidRPr="00D72176">
        <w:rPr>
          <w:color w:val="FF0000"/>
        </w:rPr>
        <w:t>Si-OR (1) &lt; Et</w:t>
      </w:r>
      <w:r w:rsidR="00C60F90" w:rsidRPr="00D72176">
        <w:rPr>
          <w:color w:val="FF0000"/>
          <w:vertAlign w:val="subscript"/>
        </w:rPr>
        <w:t>3</w:t>
      </w:r>
      <w:r w:rsidR="00C60F90" w:rsidRPr="00D72176">
        <w:rPr>
          <w:color w:val="FF0000"/>
        </w:rPr>
        <w:t xml:space="preserve">Si-OR (10 - 100) &lt;&lt;&lt; </w:t>
      </w:r>
      <w:r w:rsidR="00C60F90" w:rsidRPr="00D72176">
        <w:rPr>
          <w:color w:val="FF0000"/>
          <w:vertAlign w:val="superscript"/>
        </w:rPr>
        <w:t>tert</w:t>
      </w:r>
      <w:r w:rsidR="00C60F90" w:rsidRPr="00D72176">
        <w:rPr>
          <w:color w:val="FF0000"/>
        </w:rPr>
        <w:t>BuMe</w:t>
      </w:r>
      <w:r w:rsidR="00C60F90" w:rsidRPr="00D72176">
        <w:rPr>
          <w:color w:val="FF0000"/>
          <w:vertAlign w:val="subscript"/>
        </w:rPr>
        <w:t>2</w:t>
      </w:r>
      <w:r w:rsidR="00C60F90" w:rsidRPr="00D72176">
        <w:rPr>
          <w:color w:val="FF0000"/>
        </w:rPr>
        <w:t xml:space="preserve">Si-OR </w:t>
      </w:r>
      <w:r w:rsidR="000940BE" w:rsidRPr="00D72176">
        <w:rPr>
          <w:color w:val="FF0000"/>
        </w:rPr>
        <w:t>-</w:t>
      </w:r>
      <w:r w:rsidR="00C60F90" w:rsidRPr="00D72176">
        <w:rPr>
          <w:color w:val="FF0000"/>
        </w:rPr>
        <w:t xml:space="preserve"> </w:t>
      </w:r>
      <w:r w:rsidR="00C60F90" w:rsidRPr="00D72176">
        <w:rPr>
          <w:color w:val="FF0000"/>
          <w:vertAlign w:val="superscript"/>
        </w:rPr>
        <w:t>tert</w:t>
      </w:r>
      <w:r w:rsidR="00C60F90" w:rsidRPr="00D72176">
        <w:rPr>
          <w:color w:val="FF0000"/>
        </w:rPr>
        <w:t>BuPh</w:t>
      </w:r>
      <w:r w:rsidR="00C60F90" w:rsidRPr="00D72176">
        <w:rPr>
          <w:color w:val="FF0000"/>
          <w:vertAlign w:val="subscript"/>
        </w:rPr>
        <w:t>2</w:t>
      </w:r>
      <w:r w:rsidR="00C60F90" w:rsidRPr="00D72176">
        <w:rPr>
          <w:color w:val="FF0000"/>
        </w:rPr>
        <w:t>Si-OR (20,000) &lt;&lt; (</w:t>
      </w:r>
      <w:proofErr w:type="spellStart"/>
      <w:r w:rsidR="00C60F90" w:rsidRPr="00D72176">
        <w:rPr>
          <w:color w:val="FF0000"/>
          <w:vertAlign w:val="superscript"/>
        </w:rPr>
        <w:t>iso</w:t>
      </w:r>
      <w:r w:rsidR="00C60F90" w:rsidRPr="00D72176">
        <w:rPr>
          <w:color w:val="FF0000"/>
        </w:rPr>
        <w:t>Pr</w:t>
      </w:r>
      <w:proofErr w:type="spellEnd"/>
      <w:r w:rsidR="00C60F90" w:rsidRPr="00D72176">
        <w:rPr>
          <w:color w:val="FF0000"/>
        </w:rPr>
        <w:t>)</w:t>
      </w:r>
      <w:r w:rsidR="00C60F90" w:rsidRPr="00D72176">
        <w:rPr>
          <w:color w:val="FF0000"/>
          <w:vertAlign w:val="subscript"/>
        </w:rPr>
        <w:t>3</w:t>
      </w:r>
      <w:r w:rsidR="00A34566" w:rsidRPr="00D72176">
        <w:rPr>
          <w:color w:val="FF0000"/>
        </w:rPr>
        <w:t>Si-OR (100,000) [</w:t>
      </w:r>
      <w:r w:rsidR="000940BE" w:rsidRPr="00D72176">
        <w:rPr>
          <w:color w:val="FF0000"/>
        </w:rPr>
        <w:t>"</w:t>
      </w:r>
      <w:r w:rsidR="00C60F90" w:rsidRPr="00D72176">
        <w:rPr>
          <w:color w:val="FF0000"/>
        </w:rPr>
        <w:t>Greene's Protective Groups in Organic Synthesis</w:t>
      </w:r>
      <w:r w:rsidR="000940BE" w:rsidRPr="00D72176">
        <w:rPr>
          <w:color w:val="FF0000"/>
        </w:rPr>
        <w:t>"</w:t>
      </w:r>
      <w:r w:rsidR="00C60F90" w:rsidRPr="00D72176">
        <w:rPr>
          <w:color w:val="FF0000"/>
        </w:rPr>
        <w:t xml:space="preserve">, 5th Ed.; </w:t>
      </w:r>
      <w:proofErr w:type="spellStart"/>
      <w:r w:rsidR="00C60F90" w:rsidRPr="00D72176">
        <w:rPr>
          <w:color w:val="FF0000"/>
        </w:rPr>
        <w:t>Wut</w:t>
      </w:r>
      <w:r w:rsidR="00A34566" w:rsidRPr="00D72176">
        <w:rPr>
          <w:color w:val="FF0000"/>
        </w:rPr>
        <w:t>s</w:t>
      </w:r>
      <w:proofErr w:type="spellEnd"/>
      <w:r w:rsidR="00A34566" w:rsidRPr="00D72176">
        <w:rPr>
          <w:color w:val="FF0000"/>
        </w:rPr>
        <w:t xml:space="preserve">, P.G.M., 2014, pp.201-270].  </w:t>
      </w:r>
      <w:r w:rsidR="00C60F90" w:rsidRPr="00D72176">
        <w:rPr>
          <w:color w:val="FF0000"/>
        </w:rPr>
        <w:t>In fact, the 5</w:t>
      </w:r>
      <w:r w:rsidR="00A34566" w:rsidRPr="00D72176">
        <w:rPr>
          <w:color w:val="FF0000"/>
        </w:rPr>
        <w:t>'</w:t>
      </w:r>
      <w:r w:rsidR="00C60F90" w:rsidRPr="00D72176">
        <w:rPr>
          <w:color w:val="FF0000"/>
        </w:rPr>
        <w:t xml:space="preserve">-O-trimethylsilyl derivative of </w:t>
      </w:r>
      <w:r w:rsidR="00A34566" w:rsidRPr="00D72176">
        <w:rPr>
          <w:color w:val="FF0000"/>
        </w:rPr>
        <w:t>DAC</w:t>
      </w:r>
      <w:r w:rsidR="00C60F90" w:rsidRPr="00D72176">
        <w:rPr>
          <w:color w:val="FF0000"/>
        </w:rPr>
        <w:t xml:space="preserve"> is unstable in a protic solvent and cannot</w:t>
      </w:r>
      <w:r w:rsidR="00A34566" w:rsidRPr="00D72176">
        <w:rPr>
          <w:color w:val="FF0000"/>
        </w:rPr>
        <w:t xml:space="preserve"> be isolated in a pure state.  </w:t>
      </w:r>
      <w:r w:rsidR="00C60F90" w:rsidRPr="00D72176">
        <w:rPr>
          <w:color w:val="FF0000"/>
        </w:rPr>
        <w:t>On the other hand, its 5</w:t>
      </w:r>
      <w:r w:rsidR="00A34566" w:rsidRPr="00D72176">
        <w:rPr>
          <w:color w:val="FF0000"/>
        </w:rPr>
        <w:t>'</w:t>
      </w:r>
      <w:r w:rsidR="00C60F90" w:rsidRPr="00D72176">
        <w:rPr>
          <w:color w:val="FF0000"/>
        </w:rPr>
        <w:t>-O-</w:t>
      </w:r>
      <w:r w:rsidR="00C60F90" w:rsidRPr="00D72176">
        <w:rPr>
          <w:color w:val="FF0000"/>
          <w:vertAlign w:val="superscript"/>
        </w:rPr>
        <w:t>tert</w:t>
      </w:r>
      <w:r w:rsidR="00C60F90" w:rsidRPr="00D72176">
        <w:rPr>
          <w:color w:val="FF0000"/>
        </w:rPr>
        <w:t>BuMe</w:t>
      </w:r>
      <w:r w:rsidR="00C60F90" w:rsidRPr="00D72176">
        <w:rPr>
          <w:color w:val="FF0000"/>
          <w:vertAlign w:val="subscript"/>
        </w:rPr>
        <w:t>2</w:t>
      </w:r>
      <w:r w:rsidR="00C60F90" w:rsidRPr="00D72176">
        <w:rPr>
          <w:color w:val="FF0000"/>
        </w:rPr>
        <w:t>silyl derivative is stable</w:t>
      </w:r>
      <w:r w:rsidR="00BA0AE2">
        <w:rPr>
          <w:color w:val="FF0000"/>
        </w:rPr>
        <w:t>,</w:t>
      </w:r>
      <w:r w:rsidR="00C60F90" w:rsidRPr="00D72176">
        <w:rPr>
          <w:color w:val="FF0000"/>
        </w:rPr>
        <w:t xml:space="preserve"> even in </w:t>
      </w:r>
      <w:r w:rsidR="00BA0AE2">
        <w:rPr>
          <w:color w:val="FF0000"/>
        </w:rPr>
        <w:t>a</w:t>
      </w:r>
      <w:r w:rsidR="00BA0AE2" w:rsidRPr="00D72176">
        <w:rPr>
          <w:color w:val="FF0000"/>
        </w:rPr>
        <w:t xml:space="preserve"> </w:t>
      </w:r>
      <w:proofErr w:type="spellStart"/>
      <w:r w:rsidR="00C60F90" w:rsidRPr="00D72176">
        <w:rPr>
          <w:color w:val="FF0000"/>
        </w:rPr>
        <w:t>protic</w:t>
      </w:r>
      <w:proofErr w:type="spellEnd"/>
      <w:r w:rsidR="00C60F90" w:rsidRPr="00D72176">
        <w:rPr>
          <w:color w:val="FF0000"/>
        </w:rPr>
        <w:t xml:space="preserve"> solvent</w:t>
      </w:r>
      <w:r w:rsidR="00BA0AE2">
        <w:rPr>
          <w:color w:val="FF0000"/>
        </w:rPr>
        <w:t>,</w:t>
      </w:r>
      <w:r w:rsidR="00C60F90" w:rsidRPr="00D72176">
        <w:rPr>
          <w:color w:val="FF0000"/>
        </w:rPr>
        <w:t xml:space="preserve"> and can be easily prepared.</w:t>
      </w:r>
    </w:p>
    <w:p w14:paraId="331982AD" w14:textId="62CFE98E" w:rsidR="00C60F90" w:rsidRDefault="00D143D6" w:rsidP="00574011">
      <w:pPr>
        <w:spacing w:line="360" w:lineRule="auto"/>
        <w:rPr>
          <w:color w:val="FF0000"/>
        </w:rPr>
      </w:pPr>
      <w:r w:rsidRPr="00D72176">
        <w:rPr>
          <w:color w:val="FF0000"/>
        </w:rPr>
        <w:tab/>
      </w:r>
      <w:r w:rsidR="00C60F90" w:rsidRPr="00D72176">
        <w:rPr>
          <w:color w:val="FF0000"/>
        </w:rPr>
        <w:t>In view of these observations, we have synthesized a variety of 5</w:t>
      </w:r>
      <w:r w:rsidR="00A34566" w:rsidRPr="00D72176">
        <w:rPr>
          <w:color w:val="FF0000"/>
        </w:rPr>
        <w:t>'</w:t>
      </w:r>
      <w:r w:rsidR="00C60F90" w:rsidRPr="00D72176">
        <w:rPr>
          <w:color w:val="FF0000"/>
        </w:rPr>
        <w:t xml:space="preserve">-O-trialkylsilyl derivatives of </w:t>
      </w:r>
      <w:r w:rsidR="00A34566" w:rsidRPr="00D72176">
        <w:rPr>
          <w:color w:val="FF0000"/>
        </w:rPr>
        <w:t xml:space="preserve">AZA and DAC.  </w:t>
      </w:r>
      <w:r w:rsidR="00C60F90" w:rsidRPr="00D72176">
        <w:rPr>
          <w:color w:val="FF0000"/>
        </w:rPr>
        <w:t xml:space="preserve">Among these derivatives, the following Table summarizes </w:t>
      </w:r>
      <w:r w:rsidR="00BA0AE2">
        <w:rPr>
          <w:color w:val="FF0000"/>
        </w:rPr>
        <w:t>the</w:t>
      </w:r>
      <w:r w:rsidR="00BA0AE2" w:rsidRPr="00D72176">
        <w:rPr>
          <w:color w:val="FF0000"/>
        </w:rPr>
        <w:t xml:space="preserve"> </w:t>
      </w:r>
      <w:r w:rsidR="00C60F90" w:rsidRPr="00D72176">
        <w:rPr>
          <w:color w:val="FF0000"/>
        </w:rPr>
        <w:t xml:space="preserve">partition coefficient (log </w:t>
      </w:r>
      <w:proofErr w:type="spellStart"/>
      <w:r w:rsidR="00C60F90" w:rsidRPr="00BA2015">
        <w:rPr>
          <w:i/>
          <w:color w:val="FF0000"/>
        </w:rPr>
        <w:t>P</w:t>
      </w:r>
      <w:r w:rsidR="00C60F90" w:rsidRPr="00D72176">
        <w:rPr>
          <w:color w:val="FF0000"/>
          <w:vertAlign w:val="subscript"/>
        </w:rPr>
        <w:t>n</w:t>
      </w:r>
      <w:proofErr w:type="spellEnd"/>
      <w:r w:rsidR="00C60F90" w:rsidRPr="00D72176">
        <w:rPr>
          <w:color w:val="FF0000"/>
          <w:vertAlign w:val="subscript"/>
        </w:rPr>
        <w:t>-Octanol/PBS</w:t>
      </w:r>
      <w:r w:rsidR="00C60F90" w:rsidRPr="00D72176">
        <w:rPr>
          <w:color w:val="FF0000"/>
        </w:rPr>
        <w:t>) of the 5</w:t>
      </w:r>
      <w:r w:rsidR="000940BE" w:rsidRPr="00D72176">
        <w:rPr>
          <w:color w:val="FF0000"/>
        </w:rPr>
        <w:t>'</w:t>
      </w:r>
      <w:r w:rsidR="00C60F90" w:rsidRPr="00D72176">
        <w:rPr>
          <w:color w:val="FF0000"/>
        </w:rPr>
        <w:t xml:space="preserve">-O-trialkylsilylated </w:t>
      </w:r>
      <w:r w:rsidR="005071C3" w:rsidRPr="00D72176">
        <w:rPr>
          <w:color w:val="FF0000"/>
        </w:rPr>
        <w:t>DAC</w:t>
      </w:r>
      <w:r w:rsidR="00C60F90" w:rsidRPr="00D72176">
        <w:rPr>
          <w:color w:val="FF0000"/>
        </w:rPr>
        <w:t xml:space="preserve"> and their stability in </w:t>
      </w:r>
      <w:r w:rsidR="005017AF" w:rsidRPr="00D72176">
        <w:rPr>
          <w:color w:val="FF0000"/>
        </w:rPr>
        <w:t>phosphate-buffered saline (PBS) solution</w:t>
      </w:r>
      <w:r w:rsidR="00C60F90" w:rsidRPr="00D72176">
        <w:rPr>
          <w:color w:val="FF0000"/>
        </w:rPr>
        <w:t xml:space="preserve"> at 37</w:t>
      </w:r>
      <w:r w:rsidR="005071C3" w:rsidRPr="00D72176">
        <w:rPr>
          <w:color w:val="FF0000"/>
        </w:rPr>
        <w:t>°C</w:t>
      </w:r>
      <w:r w:rsidR="00C60F90" w:rsidRPr="00D72176">
        <w:rPr>
          <w:color w:val="FF0000"/>
        </w:rPr>
        <w:t>.</w:t>
      </w:r>
    </w:p>
    <w:p w14:paraId="5D3FD855" w14:textId="755B165C" w:rsidR="00851C9A" w:rsidRDefault="00851C9A">
      <w:pPr>
        <w:widowControl/>
        <w:tabs>
          <w:tab w:val="clear" w:pos="360"/>
        </w:tabs>
        <w:spacing w:line="240" w:lineRule="auto"/>
        <w:rPr>
          <w:color w:val="FF0000"/>
        </w:rPr>
      </w:pPr>
      <w:r>
        <w:rPr>
          <w:color w:val="FF0000"/>
        </w:rPr>
        <w:br w:type="page"/>
      </w:r>
    </w:p>
    <w:p w14:paraId="74B6FF8F" w14:textId="781E3AD4" w:rsidR="00C60F90" w:rsidRPr="004E42F6" w:rsidRDefault="003879B2" w:rsidP="00574011">
      <w:pPr>
        <w:spacing w:line="360" w:lineRule="auto"/>
        <w:rPr>
          <w:color w:val="000000" w:themeColor="text1"/>
        </w:rPr>
      </w:pPr>
      <w:r w:rsidRPr="004E42F6">
        <w:rPr>
          <w:noProof/>
          <w:color w:val="000000" w:themeColor="text1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3446EA" wp14:editId="34F61803">
                <wp:simplePos x="0" y="0"/>
                <wp:positionH relativeFrom="column">
                  <wp:posOffset>1997020</wp:posOffset>
                </wp:positionH>
                <wp:positionV relativeFrom="paragraph">
                  <wp:posOffset>59442</wp:posOffset>
                </wp:positionV>
                <wp:extent cx="3172570" cy="1017822"/>
                <wp:effectExtent l="0" t="0" r="0" b="0"/>
                <wp:wrapNone/>
                <wp:docPr id="6" name="正方形/長方形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21243A-31E5-FA48-A524-A49577BD8F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570" cy="10178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0E5E2" w14:textId="77777777" w:rsidR="007E3A2B" w:rsidRPr="00D44E3B" w:rsidRDefault="007E3A2B" w:rsidP="00CF029D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position w:val="5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= R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position w:val="5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= H </w:t>
                            </w:r>
                          </w:p>
                          <w:p w14:paraId="3D5FF022" w14:textId="77777777" w:rsidR="007E3A2B" w:rsidRPr="00D44E3B" w:rsidRDefault="007E3A2B" w:rsidP="00CF029D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position w:val="5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SiR</w:t>
                            </w:r>
                            <w:proofErr w:type="spellEnd"/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position w:val="5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position w:val="5"/>
                                <w:sz w:val="20"/>
                                <w:szCs w:val="20"/>
                                <w:vertAlign w:val="superscript"/>
                              </w:rPr>
                              <w:t>6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position w:val="5"/>
                                <w:sz w:val="20"/>
                                <w:szCs w:val="20"/>
                                <w:vertAlign w:val="superscript"/>
                              </w:rPr>
                              <w:t>7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8C2ACF" w14:textId="77777777" w:rsidR="007E3A2B" w:rsidRPr="00D44E3B" w:rsidRDefault="007E3A2B" w:rsidP="00CF029D">
                            <w:pPr>
                              <w:pStyle w:val="Web"/>
                              <w:tabs>
                                <w:tab w:val="left" w:pos="690"/>
                              </w:tabs>
                              <w:spacing w:before="0" w:beforeAutospacing="0" w:after="0" w:afterAutospacing="0" w:line="280" w:lineRule="exac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position w:val="5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= R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position w:val="5"/>
                                <w:sz w:val="20"/>
                                <w:szCs w:val="20"/>
                                <w:vertAlign w:val="superscript"/>
                              </w:rPr>
                              <w:t>6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= Methyl, Ethyl, 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i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n</w:t>
                            </w:r>
                            <w:r w:rsidRPr="00D44E3B">
                              <w:rPr>
                                <w:rFonts w:ascii="Times New Roman" w:eastAsia="ＭＳ 明朝" w:hAnsi="Times New Roman" w:cs="Times New Roman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-Propyl, or Benzyl</w:t>
                            </w:r>
                            <w:r w:rsidRPr="00D44E3B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4A23C5" w14:textId="463A31F7" w:rsidR="007E3A2B" w:rsidRPr="00D44E3B" w:rsidRDefault="007E3A2B" w:rsidP="000940BE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700" w:hangingChars="350" w:hanging="70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4E3B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 w:rsidRPr="00D44E3B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position w:val="5"/>
                                <w:sz w:val="20"/>
                                <w:szCs w:val="20"/>
                                <w:vertAlign w:val="superscript"/>
                              </w:rPr>
                              <w:t>7</w:t>
                            </w:r>
                            <w:r w:rsidRPr="00D44E3B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BA2015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Methyl, </w:t>
                            </w:r>
                            <w:r w:rsidRPr="00D44E3B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Ethyl, n-Propyl, </w:t>
                            </w:r>
                            <w:proofErr w:type="spellStart"/>
                            <w:r w:rsidRPr="00D44E3B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D44E3B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-Propyl, n-Butyl, t-Butyl, n-Octyl, Benzyl, c-Pentyl, or c-Hexyl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446EA" id="正方形/長方形 5" o:spid="_x0000_s1026" style="position:absolute;margin-left:157.25pt;margin-top:4.7pt;width:249.8pt;height:8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" filled="f" stroked="f">
                <v:textbox>
                  <w:txbxContent>
                    <w:p w14:paraId="4160E5E2" w14:textId="77777777" w:rsidR="007E3A2B" w:rsidRPr="00D44E3B" w:rsidRDefault="007E3A2B" w:rsidP="00CF029D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R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position w:val="5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= R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position w:val="5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= H </w:t>
                      </w:r>
                    </w:p>
                    <w:p w14:paraId="3D5FF022" w14:textId="77777777" w:rsidR="007E3A2B" w:rsidRPr="00D44E3B" w:rsidRDefault="007E3A2B" w:rsidP="00CF029D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R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position w:val="5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SiR</w:t>
                      </w:r>
                      <w:proofErr w:type="spellEnd"/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position w:val="5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R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position w:val="5"/>
                          <w:sz w:val="20"/>
                          <w:szCs w:val="20"/>
                          <w:vertAlign w:val="superscript"/>
                        </w:rPr>
                        <w:t>6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R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position w:val="5"/>
                          <w:sz w:val="20"/>
                          <w:szCs w:val="20"/>
                          <w:vertAlign w:val="superscript"/>
                        </w:rPr>
                        <w:t>7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8C2ACF" w14:textId="77777777" w:rsidR="007E3A2B" w:rsidRPr="00D44E3B" w:rsidRDefault="007E3A2B" w:rsidP="00CF029D">
                      <w:pPr>
                        <w:pStyle w:val="Web"/>
                        <w:tabs>
                          <w:tab w:val="left" w:pos="690"/>
                        </w:tabs>
                        <w:spacing w:before="0" w:beforeAutospacing="0" w:after="0" w:afterAutospacing="0" w:line="280" w:lineRule="exac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R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position w:val="5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= R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position w:val="5"/>
                          <w:sz w:val="20"/>
                          <w:szCs w:val="20"/>
                          <w:vertAlign w:val="superscript"/>
                        </w:rPr>
                        <w:t>6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= Methyl, Ethyl, 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iCs/>
                          <w:color w:val="000000" w:themeColor="text1"/>
                          <w:kern w:val="2"/>
                          <w:sz w:val="20"/>
                          <w:szCs w:val="20"/>
                        </w:rPr>
                        <w:t>n</w:t>
                      </w:r>
                      <w:r w:rsidRPr="00D44E3B">
                        <w:rPr>
                          <w:rFonts w:ascii="Times New Roman" w:eastAsia="ＭＳ 明朝" w:hAnsi="Times New Roman" w:cs="Times New Roman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-Propyl, or Benzyl</w:t>
                      </w:r>
                      <w:r w:rsidRPr="00D44E3B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4A23C5" w14:textId="463A31F7" w:rsidR="007E3A2B" w:rsidRPr="00D44E3B" w:rsidRDefault="007E3A2B" w:rsidP="000940BE">
                      <w:pPr>
                        <w:pStyle w:val="Web"/>
                        <w:spacing w:before="0" w:beforeAutospacing="0" w:after="0" w:afterAutospacing="0" w:line="280" w:lineRule="exact"/>
                        <w:ind w:left="700" w:hangingChars="350" w:hanging="700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44E3B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</w:t>
                      </w:r>
                      <w:r w:rsidRPr="00D44E3B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position w:val="5"/>
                          <w:sz w:val="20"/>
                          <w:szCs w:val="20"/>
                          <w:vertAlign w:val="superscript"/>
                        </w:rPr>
                        <w:t>7</w:t>
                      </w:r>
                      <w:r w:rsidRPr="00D44E3B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= </w:t>
                      </w:r>
                      <w:r w:rsidR="00BA2015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Methyl, </w:t>
                      </w:r>
                      <w:r w:rsidRPr="00D44E3B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Ethyl, n-Propyl, </w:t>
                      </w:r>
                      <w:proofErr w:type="spellStart"/>
                      <w:r w:rsidRPr="00D44E3B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D44E3B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-Propyl, n-Butyl, t-Butyl, n-Octyl, Benzyl, c-Pentyl, or c-Hexyl</w:t>
                      </w:r>
                    </w:p>
                  </w:txbxContent>
                </v:textbox>
              </v:rect>
            </w:pict>
          </mc:Fallback>
        </mc:AlternateContent>
      </w:r>
      <w:r w:rsidRPr="004E42F6">
        <w:rPr>
          <w:rFonts w:ascii="Century" w:eastAsia="ＭＳ 明朝" w:hAnsi="Century"/>
          <w:noProof/>
          <w:color w:val="000000" w:themeColor="text1"/>
          <w:sz w:val="21"/>
          <w:szCs w:val="22"/>
          <w:lang w:eastAsia="en-US"/>
        </w:rPr>
        <w:drawing>
          <wp:anchor distT="0" distB="0" distL="114300" distR="114300" simplePos="0" relativeHeight="251665408" behindDoc="0" locked="0" layoutInCell="1" allowOverlap="1" wp14:anchorId="459F919A" wp14:editId="79C00A4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25600" cy="993775"/>
            <wp:effectExtent l="0" t="0" r="0" b="0"/>
            <wp:wrapSquare wrapText="bothSides"/>
            <wp:docPr id="7" name="図 71">
              <a:extLst xmlns:a="http://schemas.openxmlformats.org/drawingml/2006/main">
                <a:ext uri="{FF2B5EF4-FFF2-40B4-BE49-F238E27FC236}">
                  <a16:creationId xmlns:a16="http://schemas.microsoft.com/office/drawing/2014/main" id="{C8883C52-D3A0-5B47-B616-25B3DEF355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1">
                      <a:extLst>
                        <a:ext uri="{FF2B5EF4-FFF2-40B4-BE49-F238E27FC236}">
                          <a16:creationId xmlns:a16="http://schemas.microsoft.com/office/drawing/2014/main" id="{C8883C52-D3A0-5B47-B616-25B3DEF355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5"/>
                    <a:stretch/>
                  </pic:blipFill>
                  <pic:spPr>
                    <a:xfrm>
                      <a:off x="0" y="0"/>
                      <a:ext cx="162560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7138D" w14:textId="2F075270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15DEE8E5" w14:textId="77777777" w:rsidR="003879B2" w:rsidRPr="00F370B3" w:rsidRDefault="003879B2" w:rsidP="003879B2">
      <w:pPr>
        <w:spacing w:line="360" w:lineRule="auto"/>
        <w:rPr>
          <w:color w:val="FF0000"/>
        </w:rPr>
      </w:pPr>
    </w:p>
    <w:p w14:paraId="06624D78" w14:textId="7AC47C8B" w:rsidR="003879B2" w:rsidRPr="00F370B3" w:rsidRDefault="003879B2" w:rsidP="003879B2">
      <w:pPr>
        <w:spacing w:line="360" w:lineRule="auto"/>
        <w:rPr>
          <w:color w:val="FF0000"/>
        </w:rPr>
      </w:pPr>
      <w:r w:rsidRPr="00F370B3">
        <w:rPr>
          <w:rFonts w:hint="eastAsia"/>
          <w:color w:val="FF0000"/>
        </w:rPr>
        <w:t>T</w:t>
      </w:r>
      <w:r w:rsidRPr="00F370B3">
        <w:rPr>
          <w:color w:val="FF0000"/>
        </w:rPr>
        <w:t xml:space="preserve">able.  </w:t>
      </w:r>
      <w:r w:rsidR="00F370B3" w:rsidRPr="00F370B3">
        <w:rPr>
          <w:color w:val="FF0000"/>
        </w:rPr>
        <w:t xml:space="preserve">Structure, </w:t>
      </w:r>
      <w:r w:rsidR="00BA2015">
        <w:rPr>
          <w:color w:val="FF0000"/>
        </w:rPr>
        <w:t xml:space="preserve">stability, and </w:t>
      </w:r>
      <w:r w:rsidR="00F370B3" w:rsidRPr="00F370B3">
        <w:rPr>
          <w:color w:val="FF0000"/>
        </w:rPr>
        <w:t xml:space="preserve">Log </w:t>
      </w:r>
      <w:r w:rsidR="00F370B3" w:rsidRPr="00F370B3">
        <w:rPr>
          <w:i/>
          <w:color w:val="FF0000"/>
        </w:rPr>
        <w:t>P</w:t>
      </w:r>
      <w:r w:rsidR="00F370B3" w:rsidRPr="00F370B3">
        <w:rPr>
          <w:color w:val="FF0000"/>
        </w:rPr>
        <w:t xml:space="preserve"> value of 5'-O-trialkylsilylated DACs</w:t>
      </w:r>
    </w:p>
    <w:tbl>
      <w:tblPr>
        <w:tblStyle w:val="af8"/>
        <w:tblpPr w:leftFromText="142" w:rightFromText="142" w:vertAnchor="text" w:tblpXSpec="center" w:tblpY="81"/>
        <w:tblW w:w="0" w:type="auto"/>
        <w:tblLook w:val="04A0" w:firstRow="1" w:lastRow="0" w:firstColumn="1" w:lastColumn="0" w:noHBand="0" w:noVBand="1"/>
      </w:tblPr>
      <w:tblGrid>
        <w:gridCol w:w="1105"/>
        <w:gridCol w:w="1105"/>
        <w:gridCol w:w="1290"/>
        <w:gridCol w:w="1433"/>
        <w:gridCol w:w="1372"/>
        <w:gridCol w:w="1131"/>
      </w:tblGrid>
      <w:tr w:rsidR="004E42F6" w:rsidRPr="004E42F6" w14:paraId="50304581" w14:textId="77777777" w:rsidTr="003879B2">
        <w:trPr>
          <w:trHeight w:val="262"/>
        </w:trPr>
        <w:tc>
          <w:tcPr>
            <w:tcW w:w="1105" w:type="dxa"/>
            <w:noWrap/>
            <w:hideMark/>
          </w:tcPr>
          <w:p w14:paraId="3C373C8D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R</w:t>
            </w:r>
            <w:r w:rsidRPr="004E42F6">
              <w:rPr>
                <w:bCs/>
                <w:color w:val="000000" w:themeColor="text1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105" w:type="dxa"/>
            <w:noWrap/>
            <w:hideMark/>
          </w:tcPr>
          <w:p w14:paraId="2E1AAE7D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R</w:t>
            </w:r>
            <w:r w:rsidRPr="004E42F6">
              <w:rPr>
                <w:bCs/>
                <w:color w:val="000000" w:themeColor="text1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90" w:type="dxa"/>
            <w:noWrap/>
            <w:hideMark/>
          </w:tcPr>
          <w:p w14:paraId="50A4ACE7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R</w:t>
            </w:r>
            <w:r w:rsidRPr="004E42F6">
              <w:rPr>
                <w:bCs/>
                <w:color w:val="000000" w:themeColor="text1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433" w:type="dxa"/>
            <w:noWrap/>
            <w:hideMark/>
          </w:tcPr>
          <w:p w14:paraId="5889FC4C" w14:textId="67549922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t</w:t>
            </w:r>
            <w:r w:rsidRPr="004E42F6">
              <w:rPr>
                <w:bCs/>
                <w:color w:val="000000" w:themeColor="text1"/>
                <w:sz w:val="20"/>
                <w:szCs w:val="20"/>
                <w:vertAlign w:val="subscript"/>
              </w:rPr>
              <w:t>1/2</w:t>
            </w:r>
            <w:r w:rsidRPr="004E42F6">
              <w:rPr>
                <w:bCs/>
                <w:color w:val="000000" w:themeColor="text1"/>
                <w:sz w:val="20"/>
                <w:szCs w:val="20"/>
              </w:rPr>
              <w:t xml:space="preserve"> in PBS</w:t>
            </w:r>
          </w:p>
        </w:tc>
        <w:tc>
          <w:tcPr>
            <w:tcW w:w="1372" w:type="dxa"/>
            <w:noWrap/>
            <w:hideMark/>
          </w:tcPr>
          <w:p w14:paraId="40A0DC68" w14:textId="7567516D" w:rsidR="00C60F90" w:rsidRPr="004E42F6" w:rsidRDefault="00BA2015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L</w:t>
            </w:r>
            <w:r w:rsidR="00C60F90" w:rsidRPr="004E42F6">
              <w:rPr>
                <w:bCs/>
                <w:color w:val="000000" w:themeColor="text1"/>
                <w:sz w:val="20"/>
                <w:szCs w:val="20"/>
              </w:rPr>
              <w:t xml:space="preserve">og </w:t>
            </w:r>
            <w:r w:rsidR="00C60F90" w:rsidRPr="00BA2015">
              <w:rPr>
                <w:bCs/>
                <w:i/>
                <w:color w:val="000000" w:themeColor="text1"/>
                <w:sz w:val="20"/>
                <w:szCs w:val="20"/>
              </w:rPr>
              <w:t>P</w:t>
            </w:r>
            <w:r w:rsidR="00C60F90" w:rsidRPr="004E42F6">
              <w:rPr>
                <w:bCs/>
                <w:color w:val="000000" w:themeColor="text1"/>
                <w:sz w:val="20"/>
                <w:szCs w:val="20"/>
                <w:vertAlign w:val="subscript"/>
              </w:rPr>
              <w:t>O/PBS</w:t>
            </w:r>
          </w:p>
        </w:tc>
        <w:tc>
          <w:tcPr>
            <w:tcW w:w="1131" w:type="dxa"/>
            <w:noWrap/>
            <w:hideMark/>
          </w:tcPr>
          <w:p w14:paraId="763451BA" w14:textId="0BDF6853" w:rsidR="00C60F90" w:rsidRPr="004E42F6" w:rsidRDefault="000940BE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rFonts w:hint="eastAsia"/>
                <w:bCs/>
                <w:color w:val="000000" w:themeColor="text1"/>
                <w:sz w:val="20"/>
                <w:szCs w:val="20"/>
              </w:rPr>
              <w:t>C</w:t>
            </w:r>
            <w:r w:rsidRPr="004E42F6">
              <w:rPr>
                <w:bCs/>
                <w:color w:val="000000" w:themeColor="text1"/>
                <w:sz w:val="20"/>
                <w:szCs w:val="20"/>
              </w:rPr>
              <w:t>ompound</w:t>
            </w:r>
          </w:p>
        </w:tc>
      </w:tr>
      <w:tr w:rsidR="004E42F6" w:rsidRPr="004E42F6" w14:paraId="73D08E6A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66E7464B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5180A2AE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4EEDDB94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433" w:type="dxa"/>
            <w:noWrap/>
            <w:hideMark/>
          </w:tcPr>
          <w:p w14:paraId="160DABF6" w14:textId="5E42606F" w:rsidR="00C60F90" w:rsidRPr="004E42F6" w:rsidRDefault="000940BE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U</w:t>
            </w:r>
            <w:r w:rsidR="00C60F90" w:rsidRPr="004E42F6">
              <w:rPr>
                <w:color w:val="000000" w:themeColor="text1"/>
                <w:sz w:val="20"/>
                <w:szCs w:val="20"/>
              </w:rPr>
              <w:t>nstable</w:t>
            </w:r>
          </w:p>
        </w:tc>
        <w:tc>
          <w:tcPr>
            <w:tcW w:w="1372" w:type="dxa"/>
            <w:noWrap/>
            <w:hideMark/>
          </w:tcPr>
          <w:p w14:paraId="258AC520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1" w:type="dxa"/>
            <w:noWrap/>
            <w:hideMark/>
          </w:tcPr>
          <w:p w14:paraId="57B91E69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2B5D482A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22F46468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14BCB2D7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26259968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433" w:type="dxa"/>
            <w:noWrap/>
            <w:hideMark/>
          </w:tcPr>
          <w:p w14:paraId="0B7AE035" w14:textId="1B5F7179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0.9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03F8184A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1" w:type="dxa"/>
            <w:noWrap/>
            <w:hideMark/>
          </w:tcPr>
          <w:p w14:paraId="5FC889DA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53682411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34A6302D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6692FBAC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2FCDE0B5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n-Propyl</w:t>
            </w:r>
          </w:p>
        </w:tc>
        <w:tc>
          <w:tcPr>
            <w:tcW w:w="1433" w:type="dxa"/>
            <w:noWrap/>
            <w:hideMark/>
          </w:tcPr>
          <w:p w14:paraId="083256D3" w14:textId="3790FD8F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1.0</w:t>
            </w:r>
            <w:r w:rsidR="00055D6B" w:rsidRPr="004E42F6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bCs/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0E3992AE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1.64</w:t>
            </w:r>
          </w:p>
        </w:tc>
        <w:tc>
          <w:tcPr>
            <w:tcW w:w="1131" w:type="dxa"/>
            <w:noWrap/>
            <w:hideMark/>
          </w:tcPr>
          <w:p w14:paraId="51BCCF43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OR-2003</w:t>
            </w:r>
          </w:p>
        </w:tc>
      </w:tr>
      <w:tr w:rsidR="004E42F6" w:rsidRPr="004E42F6" w14:paraId="342974F4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5D3C7B23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744CDB2F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43818260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n-Butyl</w:t>
            </w:r>
          </w:p>
        </w:tc>
        <w:tc>
          <w:tcPr>
            <w:tcW w:w="1433" w:type="dxa"/>
            <w:noWrap/>
            <w:hideMark/>
          </w:tcPr>
          <w:p w14:paraId="5A7370B8" w14:textId="505C1F2E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1.3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19B82680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4.56</w:t>
            </w:r>
          </w:p>
        </w:tc>
        <w:tc>
          <w:tcPr>
            <w:tcW w:w="1131" w:type="dxa"/>
            <w:noWrap/>
            <w:hideMark/>
          </w:tcPr>
          <w:p w14:paraId="48A9C64E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2097309C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35788D95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6CDC57E8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5C2543C2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n-Octyl</w:t>
            </w:r>
          </w:p>
        </w:tc>
        <w:tc>
          <w:tcPr>
            <w:tcW w:w="1433" w:type="dxa"/>
            <w:noWrap/>
            <w:hideMark/>
          </w:tcPr>
          <w:p w14:paraId="1CA559A6" w14:textId="79250571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1.5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0E6CE590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1" w:type="dxa"/>
            <w:noWrap/>
            <w:hideMark/>
          </w:tcPr>
          <w:p w14:paraId="02AF77E5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4ED1A22B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63308ECA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58E2BC1D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0D57917C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Benzyl</w:t>
            </w:r>
          </w:p>
        </w:tc>
        <w:tc>
          <w:tcPr>
            <w:tcW w:w="1433" w:type="dxa"/>
            <w:noWrap/>
            <w:hideMark/>
          </w:tcPr>
          <w:p w14:paraId="7374F991" w14:textId="1C4EC92C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2.5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6997205E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1.73</w:t>
            </w:r>
          </w:p>
        </w:tc>
        <w:tc>
          <w:tcPr>
            <w:tcW w:w="1131" w:type="dxa"/>
            <w:noWrap/>
            <w:hideMark/>
          </w:tcPr>
          <w:p w14:paraId="65C1972E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1311D714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5B471905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5197C702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46BA6AAC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i-Propyl</w:t>
            </w:r>
          </w:p>
        </w:tc>
        <w:tc>
          <w:tcPr>
            <w:tcW w:w="1433" w:type="dxa"/>
            <w:noWrap/>
            <w:hideMark/>
          </w:tcPr>
          <w:p w14:paraId="789B253E" w14:textId="1588600C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12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72F0B6C7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1131" w:type="dxa"/>
            <w:noWrap/>
            <w:hideMark/>
          </w:tcPr>
          <w:p w14:paraId="17A0E8DB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286049D7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2E74D29D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52C09B4A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42123FF2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c-Pentyl</w:t>
            </w:r>
          </w:p>
        </w:tc>
        <w:tc>
          <w:tcPr>
            <w:tcW w:w="1433" w:type="dxa"/>
            <w:noWrap/>
            <w:hideMark/>
          </w:tcPr>
          <w:p w14:paraId="512C0D7D" w14:textId="2BD975A4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15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220E67CD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2.16</w:t>
            </w:r>
          </w:p>
        </w:tc>
        <w:tc>
          <w:tcPr>
            <w:tcW w:w="1131" w:type="dxa"/>
            <w:noWrap/>
            <w:hideMark/>
          </w:tcPr>
          <w:p w14:paraId="1DB0F2D3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61643851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10FD97FF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6BBCD1C6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45C8855A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c-Hexyl</w:t>
            </w:r>
          </w:p>
        </w:tc>
        <w:tc>
          <w:tcPr>
            <w:tcW w:w="1433" w:type="dxa"/>
            <w:noWrap/>
            <w:hideMark/>
          </w:tcPr>
          <w:p w14:paraId="38B0A13E" w14:textId="5082E0C8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14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6B268F4D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2.52</w:t>
            </w:r>
          </w:p>
        </w:tc>
        <w:tc>
          <w:tcPr>
            <w:tcW w:w="1131" w:type="dxa"/>
            <w:noWrap/>
            <w:hideMark/>
          </w:tcPr>
          <w:p w14:paraId="41547DA0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OR-2009</w:t>
            </w:r>
          </w:p>
        </w:tc>
      </w:tr>
      <w:tr w:rsidR="004E42F6" w:rsidRPr="004E42F6" w14:paraId="22AD8570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5CD1696B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105" w:type="dxa"/>
            <w:noWrap/>
            <w:hideMark/>
          </w:tcPr>
          <w:p w14:paraId="68C62096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290" w:type="dxa"/>
            <w:noWrap/>
            <w:hideMark/>
          </w:tcPr>
          <w:p w14:paraId="13DCF7DB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t-Butyl</w:t>
            </w:r>
          </w:p>
        </w:tc>
        <w:tc>
          <w:tcPr>
            <w:tcW w:w="1433" w:type="dxa"/>
            <w:noWrap/>
            <w:hideMark/>
          </w:tcPr>
          <w:p w14:paraId="1F1D4C7A" w14:textId="496C75C9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&gt;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4E42F6">
              <w:rPr>
                <w:color w:val="000000" w:themeColor="text1"/>
                <w:sz w:val="20"/>
                <w:szCs w:val="20"/>
              </w:rPr>
              <w:t>24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420B9579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1.91</w:t>
            </w:r>
          </w:p>
        </w:tc>
        <w:tc>
          <w:tcPr>
            <w:tcW w:w="1131" w:type="dxa"/>
            <w:noWrap/>
            <w:hideMark/>
          </w:tcPr>
          <w:p w14:paraId="517222CA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430ED08C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75E4DC4C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105" w:type="dxa"/>
            <w:noWrap/>
            <w:hideMark/>
          </w:tcPr>
          <w:p w14:paraId="67E43BCE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290" w:type="dxa"/>
            <w:noWrap/>
            <w:hideMark/>
          </w:tcPr>
          <w:p w14:paraId="39D732C4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Methyl</w:t>
            </w:r>
          </w:p>
        </w:tc>
        <w:tc>
          <w:tcPr>
            <w:tcW w:w="1433" w:type="dxa"/>
            <w:noWrap/>
            <w:hideMark/>
          </w:tcPr>
          <w:p w14:paraId="0FC35662" w14:textId="60EF76C9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4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53D5A486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1131" w:type="dxa"/>
            <w:noWrap/>
            <w:hideMark/>
          </w:tcPr>
          <w:p w14:paraId="461587FD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03B30334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2A636A52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105" w:type="dxa"/>
            <w:noWrap/>
            <w:hideMark/>
          </w:tcPr>
          <w:p w14:paraId="42F28F00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290" w:type="dxa"/>
            <w:noWrap/>
            <w:hideMark/>
          </w:tcPr>
          <w:p w14:paraId="6E64CA37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433" w:type="dxa"/>
            <w:noWrap/>
            <w:hideMark/>
          </w:tcPr>
          <w:p w14:paraId="2BAE8A4E" w14:textId="5DACE3E5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16</w:t>
            </w:r>
            <w:r w:rsidR="00055D6B" w:rsidRPr="004E42F6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bCs/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61FCA295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2.14</w:t>
            </w:r>
          </w:p>
        </w:tc>
        <w:tc>
          <w:tcPr>
            <w:tcW w:w="1131" w:type="dxa"/>
            <w:noWrap/>
            <w:hideMark/>
          </w:tcPr>
          <w:p w14:paraId="33F61C93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OR-2100</w:t>
            </w:r>
          </w:p>
        </w:tc>
      </w:tr>
      <w:tr w:rsidR="004E42F6" w:rsidRPr="004E42F6" w14:paraId="2B81E1CC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058EA687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105" w:type="dxa"/>
            <w:noWrap/>
            <w:hideMark/>
          </w:tcPr>
          <w:p w14:paraId="4C974B34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290" w:type="dxa"/>
            <w:noWrap/>
            <w:hideMark/>
          </w:tcPr>
          <w:p w14:paraId="632CF2A3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n-propyl</w:t>
            </w:r>
          </w:p>
        </w:tc>
        <w:tc>
          <w:tcPr>
            <w:tcW w:w="1433" w:type="dxa"/>
            <w:noWrap/>
            <w:hideMark/>
          </w:tcPr>
          <w:p w14:paraId="4E6554DE" w14:textId="4CAFB11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19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2075B9F1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2.54</w:t>
            </w:r>
          </w:p>
        </w:tc>
        <w:tc>
          <w:tcPr>
            <w:tcW w:w="1131" w:type="dxa"/>
            <w:noWrap/>
            <w:hideMark/>
          </w:tcPr>
          <w:p w14:paraId="5F6B1E9A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OR-2102</w:t>
            </w:r>
          </w:p>
        </w:tc>
      </w:tr>
      <w:tr w:rsidR="004E42F6" w:rsidRPr="004E42F6" w14:paraId="67A27078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30C01F82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105" w:type="dxa"/>
            <w:noWrap/>
            <w:hideMark/>
          </w:tcPr>
          <w:p w14:paraId="5585943E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290" w:type="dxa"/>
            <w:noWrap/>
            <w:hideMark/>
          </w:tcPr>
          <w:p w14:paraId="0094FC73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i-Propyl</w:t>
            </w:r>
          </w:p>
        </w:tc>
        <w:tc>
          <w:tcPr>
            <w:tcW w:w="1433" w:type="dxa"/>
            <w:noWrap/>
            <w:hideMark/>
          </w:tcPr>
          <w:p w14:paraId="6EA566CC" w14:textId="579BD12D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&gt;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4E42F6">
              <w:rPr>
                <w:color w:val="000000" w:themeColor="text1"/>
                <w:sz w:val="20"/>
                <w:szCs w:val="20"/>
              </w:rPr>
              <w:t>24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5A658197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2.56</w:t>
            </w:r>
          </w:p>
        </w:tc>
        <w:tc>
          <w:tcPr>
            <w:tcW w:w="1131" w:type="dxa"/>
            <w:noWrap/>
            <w:hideMark/>
          </w:tcPr>
          <w:p w14:paraId="03296F60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3D38FFC3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5DC18715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105" w:type="dxa"/>
            <w:noWrap/>
            <w:hideMark/>
          </w:tcPr>
          <w:p w14:paraId="64681927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Ethyl</w:t>
            </w:r>
          </w:p>
        </w:tc>
        <w:tc>
          <w:tcPr>
            <w:tcW w:w="1290" w:type="dxa"/>
            <w:noWrap/>
            <w:hideMark/>
          </w:tcPr>
          <w:p w14:paraId="0899D5EC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c-Pentyl</w:t>
            </w:r>
          </w:p>
        </w:tc>
        <w:tc>
          <w:tcPr>
            <w:tcW w:w="1433" w:type="dxa"/>
            <w:noWrap/>
            <w:hideMark/>
          </w:tcPr>
          <w:p w14:paraId="10B06FAA" w14:textId="1F31E866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&gt;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4E42F6">
              <w:rPr>
                <w:color w:val="000000" w:themeColor="text1"/>
                <w:sz w:val="20"/>
                <w:szCs w:val="20"/>
              </w:rPr>
              <w:t>24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5BB897AF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3.10</w:t>
            </w:r>
          </w:p>
        </w:tc>
        <w:tc>
          <w:tcPr>
            <w:tcW w:w="1131" w:type="dxa"/>
            <w:noWrap/>
            <w:hideMark/>
          </w:tcPr>
          <w:p w14:paraId="53A006FD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66AC72A5" w14:textId="77777777" w:rsidTr="003879B2">
        <w:trPr>
          <w:trHeight w:val="256"/>
        </w:trPr>
        <w:tc>
          <w:tcPr>
            <w:tcW w:w="1105" w:type="dxa"/>
            <w:noWrap/>
            <w:hideMark/>
          </w:tcPr>
          <w:p w14:paraId="4EB8AC3D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n-Propyl</w:t>
            </w:r>
          </w:p>
        </w:tc>
        <w:tc>
          <w:tcPr>
            <w:tcW w:w="1105" w:type="dxa"/>
            <w:noWrap/>
            <w:hideMark/>
          </w:tcPr>
          <w:p w14:paraId="1DB4762E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n-Propyl</w:t>
            </w:r>
          </w:p>
        </w:tc>
        <w:tc>
          <w:tcPr>
            <w:tcW w:w="1290" w:type="dxa"/>
            <w:noWrap/>
            <w:hideMark/>
          </w:tcPr>
          <w:p w14:paraId="2F268A45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n-Propyl</w:t>
            </w:r>
          </w:p>
        </w:tc>
        <w:tc>
          <w:tcPr>
            <w:tcW w:w="1433" w:type="dxa"/>
            <w:noWrap/>
            <w:hideMark/>
          </w:tcPr>
          <w:p w14:paraId="74933E72" w14:textId="58AD5E9B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22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4FCFA342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5.20</w:t>
            </w:r>
          </w:p>
        </w:tc>
        <w:tc>
          <w:tcPr>
            <w:tcW w:w="1131" w:type="dxa"/>
            <w:noWrap/>
            <w:hideMark/>
          </w:tcPr>
          <w:p w14:paraId="6BB700F4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4E42F6" w:rsidRPr="004E42F6" w14:paraId="5282CB55" w14:textId="77777777" w:rsidTr="003879B2">
        <w:trPr>
          <w:trHeight w:val="119"/>
        </w:trPr>
        <w:tc>
          <w:tcPr>
            <w:tcW w:w="1105" w:type="dxa"/>
            <w:noWrap/>
            <w:hideMark/>
          </w:tcPr>
          <w:p w14:paraId="00B71443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Benzyl</w:t>
            </w:r>
          </w:p>
        </w:tc>
        <w:tc>
          <w:tcPr>
            <w:tcW w:w="1105" w:type="dxa"/>
            <w:noWrap/>
            <w:hideMark/>
          </w:tcPr>
          <w:p w14:paraId="0A910C89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Benzyl</w:t>
            </w:r>
          </w:p>
        </w:tc>
        <w:tc>
          <w:tcPr>
            <w:tcW w:w="1290" w:type="dxa"/>
            <w:noWrap/>
            <w:hideMark/>
          </w:tcPr>
          <w:p w14:paraId="799A8E1A" w14:textId="77777777" w:rsidR="00C60F90" w:rsidRPr="004E42F6" w:rsidRDefault="00C60F90" w:rsidP="00574011">
            <w:pPr>
              <w:spacing w:line="360" w:lineRule="auto"/>
              <w:rPr>
                <w:bCs/>
                <w:color w:val="000000" w:themeColor="text1"/>
                <w:sz w:val="20"/>
                <w:szCs w:val="20"/>
              </w:rPr>
            </w:pPr>
            <w:r w:rsidRPr="004E42F6">
              <w:rPr>
                <w:bCs/>
                <w:color w:val="000000" w:themeColor="text1"/>
                <w:sz w:val="20"/>
                <w:szCs w:val="20"/>
              </w:rPr>
              <w:t>Benzyl</w:t>
            </w:r>
          </w:p>
        </w:tc>
        <w:tc>
          <w:tcPr>
            <w:tcW w:w="1433" w:type="dxa"/>
            <w:noWrap/>
            <w:hideMark/>
          </w:tcPr>
          <w:p w14:paraId="394A78D7" w14:textId="12A7B59C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&gt;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4E42F6">
              <w:rPr>
                <w:color w:val="000000" w:themeColor="text1"/>
                <w:sz w:val="20"/>
                <w:szCs w:val="20"/>
              </w:rPr>
              <w:t>24</w:t>
            </w:r>
            <w:r w:rsidR="00055D6B" w:rsidRPr="004E42F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E42F6">
              <w:rPr>
                <w:color w:val="000000" w:themeColor="text1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72" w:type="dxa"/>
            <w:noWrap/>
            <w:hideMark/>
          </w:tcPr>
          <w:p w14:paraId="790A95DC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4E42F6">
              <w:rPr>
                <w:color w:val="000000" w:themeColor="text1"/>
                <w:sz w:val="20"/>
                <w:szCs w:val="20"/>
              </w:rPr>
              <w:t>4.69</w:t>
            </w:r>
          </w:p>
        </w:tc>
        <w:tc>
          <w:tcPr>
            <w:tcW w:w="1131" w:type="dxa"/>
            <w:noWrap/>
            <w:hideMark/>
          </w:tcPr>
          <w:p w14:paraId="26241D3F" w14:textId="77777777" w:rsidR="00C60F90" w:rsidRPr="004E42F6" w:rsidRDefault="00C60F90" w:rsidP="00574011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EBF66B9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0FD4C829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710F9798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7E37A617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37EBB492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687B1463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54CA0184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64A8FFD7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426BC19C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3AEF43BB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08063068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707BC697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577E93A1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2DF25C3C" w14:textId="77777777" w:rsidR="00C60F90" w:rsidRPr="004E42F6" w:rsidRDefault="00C60F90" w:rsidP="00574011">
      <w:pPr>
        <w:spacing w:line="360" w:lineRule="auto"/>
        <w:rPr>
          <w:color w:val="000000" w:themeColor="text1"/>
        </w:rPr>
      </w:pPr>
    </w:p>
    <w:p w14:paraId="4A09FF0D" w14:textId="77777777" w:rsidR="003879B2" w:rsidRDefault="00D143D6" w:rsidP="00574011">
      <w:pPr>
        <w:spacing w:line="360" w:lineRule="auto"/>
        <w:rPr>
          <w:color w:val="FF0000"/>
        </w:rPr>
      </w:pPr>
      <w:r w:rsidRPr="003C2741">
        <w:rPr>
          <w:color w:val="FF0000"/>
        </w:rPr>
        <w:tab/>
      </w:r>
    </w:p>
    <w:p w14:paraId="6634557E" w14:textId="77777777" w:rsidR="003879B2" w:rsidRDefault="003879B2" w:rsidP="00574011">
      <w:pPr>
        <w:spacing w:line="360" w:lineRule="auto"/>
        <w:rPr>
          <w:color w:val="FF0000"/>
        </w:rPr>
      </w:pPr>
    </w:p>
    <w:p w14:paraId="78C93EC1" w14:textId="77777777" w:rsidR="003879B2" w:rsidRDefault="003879B2" w:rsidP="00574011">
      <w:pPr>
        <w:spacing w:line="360" w:lineRule="auto"/>
        <w:rPr>
          <w:color w:val="FF0000"/>
        </w:rPr>
      </w:pPr>
    </w:p>
    <w:p w14:paraId="5D68679B" w14:textId="77777777" w:rsidR="003879B2" w:rsidRDefault="003879B2" w:rsidP="00574011">
      <w:pPr>
        <w:spacing w:line="360" w:lineRule="auto"/>
        <w:rPr>
          <w:color w:val="FF0000"/>
        </w:rPr>
      </w:pPr>
    </w:p>
    <w:p w14:paraId="5F1FD000" w14:textId="17ABC221" w:rsidR="00C60F90" w:rsidRPr="003C2741" w:rsidRDefault="003879B2" w:rsidP="00574011">
      <w:pPr>
        <w:spacing w:line="360" w:lineRule="auto"/>
        <w:rPr>
          <w:color w:val="FF0000"/>
        </w:rPr>
      </w:pPr>
      <w:r>
        <w:rPr>
          <w:color w:val="FF0000"/>
        </w:rPr>
        <w:lastRenderedPageBreak/>
        <w:tab/>
      </w:r>
      <w:r w:rsidR="00C60F90" w:rsidRPr="003C2741">
        <w:rPr>
          <w:color w:val="FF0000"/>
        </w:rPr>
        <w:t>The Table indicates that the 5</w:t>
      </w:r>
      <w:r w:rsidR="00055D6B" w:rsidRPr="003C2741">
        <w:rPr>
          <w:color w:val="FF0000"/>
        </w:rPr>
        <w:t>'</w:t>
      </w:r>
      <w:r w:rsidR="00C60F90" w:rsidRPr="003C2741">
        <w:rPr>
          <w:color w:val="FF0000"/>
        </w:rPr>
        <w:t xml:space="preserve">-O-silyl derivatives not </w:t>
      </w:r>
      <w:r w:rsidR="00BA0AE2" w:rsidRPr="003C2741">
        <w:rPr>
          <w:color w:val="FF0000"/>
        </w:rPr>
        <w:t xml:space="preserve">having </w:t>
      </w:r>
      <w:r w:rsidR="00BA0AE2">
        <w:rPr>
          <w:color w:val="FF0000"/>
        </w:rPr>
        <w:t xml:space="preserve">a </w:t>
      </w:r>
      <w:r w:rsidR="00C60F90" w:rsidRPr="003C2741">
        <w:rPr>
          <w:color w:val="FF0000"/>
        </w:rPr>
        <w:t>bulky alkyl group on the silicon atom, such as EtMe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>Si-, n-PrMe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>Si-, and n-BuMe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>Si-, are smoothly hydrolyzed (t</w:t>
      </w:r>
      <w:r w:rsidR="00C60F90" w:rsidRPr="003C2741">
        <w:rPr>
          <w:color w:val="FF0000"/>
          <w:vertAlign w:val="subscript"/>
        </w:rPr>
        <w:t>1/2</w:t>
      </w:r>
      <w:r w:rsidR="000940BE" w:rsidRPr="003C2741">
        <w:rPr>
          <w:color w:val="FF0000"/>
        </w:rPr>
        <w:t xml:space="preserve"> =</w:t>
      </w:r>
      <w:r w:rsidR="00C60F90" w:rsidRPr="003C2741">
        <w:rPr>
          <w:color w:val="FF0000"/>
        </w:rPr>
        <w:t xml:space="preserve"> ca. 1</w:t>
      </w:r>
      <w:r w:rsidR="00895DD4" w:rsidRPr="003C2741">
        <w:rPr>
          <w:color w:val="FF0000"/>
        </w:rPr>
        <w:t xml:space="preserve"> </w:t>
      </w:r>
      <w:proofErr w:type="spellStart"/>
      <w:r w:rsidR="00C60F90" w:rsidRPr="003C2741">
        <w:rPr>
          <w:color w:val="FF0000"/>
        </w:rPr>
        <w:t>hr</w:t>
      </w:r>
      <w:proofErr w:type="spellEnd"/>
      <w:r w:rsidR="00C60F90" w:rsidRPr="003C2741">
        <w:rPr>
          <w:color w:val="FF0000"/>
        </w:rPr>
        <w:t xml:space="preserve"> </w:t>
      </w:r>
      <w:r w:rsidR="000940BE" w:rsidRPr="003C2741">
        <w:rPr>
          <w:color w:val="FF0000"/>
        </w:rPr>
        <w:t>-</w:t>
      </w:r>
      <w:r w:rsidR="00C60F90" w:rsidRPr="003C2741">
        <w:rPr>
          <w:color w:val="FF0000"/>
        </w:rPr>
        <w:t xml:space="preserve"> 2</w:t>
      </w:r>
      <w:r w:rsidR="00895DD4" w:rsidRPr="003C2741">
        <w:rPr>
          <w:color w:val="FF0000"/>
        </w:rPr>
        <w:t xml:space="preserve"> </w:t>
      </w:r>
      <w:proofErr w:type="spellStart"/>
      <w:r w:rsidR="00C60F90" w:rsidRPr="003C2741">
        <w:rPr>
          <w:color w:val="FF0000"/>
        </w:rPr>
        <w:t>hr</w:t>
      </w:r>
      <w:proofErr w:type="spellEnd"/>
      <w:r w:rsidR="00C60F90" w:rsidRPr="003C2741">
        <w:rPr>
          <w:color w:val="FF0000"/>
        </w:rPr>
        <w:t>)</w:t>
      </w:r>
      <w:r w:rsidR="00A84FF0">
        <w:rPr>
          <w:color w:val="FF0000"/>
        </w:rPr>
        <w:t>,</w:t>
      </w:r>
      <w:r w:rsidR="00C60F90" w:rsidRPr="003C2741">
        <w:rPr>
          <w:color w:val="FF0000"/>
        </w:rPr>
        <w:t xml:space="preserve"> even under </w:t>
      </w:r>
      <w:r w:rsidR="00C60F90" w:rsidRPr="00BA2015">
        <w:rPr>
          <w:color w:val="FF0000"/>
        </w:rPr>
        <w:t>mild conditions</w:t>
      </w:r>
      <w:r w:rsidR="00A84FF0" w:rsidRPr="00BA2015">
        <w:rPr>
          <w:color w:val="FF0000"/>
        </w:rPr>
        <w:t>,</w:t>
      </w:r>
      <w:r w:rsidR="00C60F90" w:rsidRPr="00BA2015">
        <w:rPr>
          <w:color w:val="FF0000"/>
        </w:rPr>
        <w:t xml:space="preserve"> to give </w:t>
      </w:r>
      <w:r w:rsidR="00BA2015">
        <w:rPr>
          <w:color w:val="FF0000"/>
        </w:rPr>
        <w:t>DAC</w:t>
      </w:r>
      <w:r w:rsidR="00C60F90" w:rsidRPr="00BA2015">
        <w:rPr>
          <w:color w:val="FF0000"/>
        </w:rPr>
        <w:t xml:space="preserve"> almost quantitatively</w:t>
      </w:r>
      <w:r w:rsidR="00A84FF0" w:rsidRPr="00BA2015">
        <w:rPr>
          <w:color w:val="FF0000"/>
        </w:rPr>
        <w:t>,</w:t>
      </w:r>
      <w:r w:rsidR="00C60F90" w:rsidRPr="00BA2015">
        <w:rPr>
          <w:color w:val="FF0000"/>
        </w:rPr>
        <w:t xml:space="preserve"> and that the 5</w:t>
      </w:r>
      <w:r w:rsidR="00895DD4" w:rsidRPr="00BA2015">
        <w:rPr>
          <w:color w:val="FF0000"/>
        </w:rPr>
        <w:t>'</w:t>
      </w:r>
      <w:r w:rsidR="00C60F90" w:rsidRPr="00BA2015">
        <w:rPr>
          <w:color w:val="FF0000"/>
        </w:rPr>
        <w:t xml:space="preserve">-O-silyl derivatives having </w:t>
      </w:r>
      <w:r w:rsidR="00A84FF0" w:rsidRPr="00BA2015">
        <w:rPr>
          <w:color w:val="FF0000"/>
        </w:rPr>
        <w:t xml:space="preserve">a </w:t>
      </w:r>
      <w:r w:rsidR="00C60F90" w:rsidRPr="00BA2015">
        <w:rPr>
          <w:color w:val="FF0000"/>
        </w:rPr>
        <w:t>bulky alkyl group on the silicon atom, such as i-PrMe</w:t>
      </w:r>
      <w:r w:rsidR="00C60F90" w:rsidRPr="00BA2015">
        <w:rPr>
          <w:color w:val="FF0000"/>
          <w:vertAlign w:val="subscript"/>
        </w:rPr>
        <w:t>2</w:t>
      </w:r>
      <w:r w:rsidR="00C60F90" w:rsidRPr="00BA2015">
        <w:rPr>
          <w:color w:val="FF0000"/>
        </w:rPr>
        <w:t>Si-, c-PenMe</w:t>
      </w:r>
      <w:r w:rsidR="00C60F90" w:rsidRPr="00BA2015">
        <w:rPr>
          <w:color w:val="FF0000"/>
          <w:vertAlign w:val="subscript"/>
        </w:rPr>
        <w:t>2</w:t>
      </w:r>
      <w:r w:rsidR="00C60F90" w:rsidRPr="00BA2015">
        <w:rPr>
          <w:color w:val="FF0000"/>
        </w:rPr>
        <w:t>Si-, and Bn</w:t>
      </w:r>
      <w:r w:rsidR="00C60F90" w:rsidRPr="00BA2015">
        <w:rPr>
          <w:color w:val="FF0000"/>
          <w:vertAlign w:val="subscript"/>
        </w:rPr>
        <w:t>3</w:t>
      </w:r>
      <w:r w:rsidR="00C60F90" w:rsidRPr="00BA2015">
        <w:rPr>
          <w:color w:val="FF0000"/>
        </w:rPr>
        <w:t>Si-, are gradually hydrolyzed (t</w:t>
      </w:r>
      <w:r w:rsidR="00C60F90" w:rsidRPr="00BA2015">
        <w:rPr>
          <w:color w:val="FF0000"/>
          <w:vertAlign w:val="subscript"/>
        </w:rPr>
        <w:t>1/2</w:t>
      </w:r>
      <w:r w:rsidR="000940BE" w:rsidRPr="00BA2015">
        <w:rPr>
          <w:color w:val="FF0000"/>
          <w:vertAlign w:val="subscript"/>
        </w:rPr>
        <w:t xml:space="preserve"> </w:t>
      </w:r>
      <w:r w:rsidR="000940BE" w:rsidRPr="00BA2015">
        <w:rPr>
          <w:color w:val="FF0000"/>
        </w:rPr>
        <w:t>=</w:t>
      </w:r>
      <w:r w:rsidR="00C60F90" w:rsidRPr="00BA2015">
        <w:rPr>
          <w:color w:val="FF0000"/>
        </w:rPr>
        <w:t xml:space="preserve"> ca. 10</w:t>
      </w:r>
      <w:r w:rsidR="00895DD4" w:rsidRPr="00BA2015">
        <w:rPr>
          <w:color w:val="FF0000"/>
        </w:rPr>
        <w:t xml:space="preserve"> </w:t>
      </w:r>
      <w:proofErr w:type="spellStart"/>
      <w:r w:rsidR="00C60F90" w:rsidRPr="00BA2015">
        <w:rPr>
          <w:color w:val="FF0000"/>
        </w:rPr>
        <w:t>hr</w:t>
      </w:r>
      <w:proofErr w:type="spellEnd"/>
      <w:r w:rsidR="00C60F90" w:rsidRPr="00BA2015">
        <w:rPr>
          <w:color w:val="FF0000"/>
        </w:rPr>
        <w:t xml:space="preserve"> </w:t>
      </w:r>
      <w:r w:rsidR="000940BE" w:rsidRPr="00BA2015">
        <w:rPr>
          <w:color w:val="FF0000"/>
        </w:rPr>
        <w:t>-</w:t>
      </w:r>
      <w:r w:rsidR="00C60F90" w:rsidRPr="00BA2015">
        <w:rPr>
          <w:color w:val="FF0000"/>
        </w:rPr>
        <w:t xml:space="preserve"> </w:t>
      </w:r>
      <w:r w:rsidR="00895DD4" w:rsidRPr="00BA2015">
        <w:rPr>
          <w:color w:val="FF0000"/>
        </w:rPr>
        <w:t xml:space="preserve">&gt; </w:t>
      </w:r>
      <w:r w:rsidR="00C60F90" w:rsidRPr="00BA2015">
        <w:rPr>
          <w:color w:val="FF0000"/>
        </w:rPr>
        <w:t>24</w:t>
      </w:r>
      <w:r w:rsidR="00D44E3B" w:rsidRPr="00BA2015">
        <w:rPr>
          <w:color w:val="FF0000"/>
        </w:rPr>
        <w:t xml:space="preserve"> </w:t>
      </w:r>
      <w:proofErr w:type="spellStart"/>
      <w:r w:rsidR="00C60F90" w:rsidRPr="00BA2015">
        <w:rPr>
          <w:color w:val="FF0000"/>
        </w:rPr>
        <w:t>hr</w:t>
      </w:r>
      <w:proofErr w:type="spellEnd"/>
      <w:r w:rsidR="00C60F90" w:rsidRPr="00BA2015">
        <w:rPr>
          <w:color w:val="FF0000"/>
        </w:rPr>
        <w:t>) under analogous conditions to</w:t>
      </w:r>
      <w:r w:rsidR="00C60F90" w:rsidRPr="003C2741">
        <w:rPr>
          <w:color w:val="FF0000"/>
        </w:rPr>
        <w:t xml:space="preserve"> give </w:t>
      </w:r>
      <w:r w:rsidR="00895DD4" w:rsidRPr="003C2741">
        <w:rPr>
          <w:color w:val="FF0000"/>
        </w:rPr>
        <w:t>DAC</w:t>
      </w:r>
      <w:r w:rsidR="00C60F90" w:rsidRPr="003C2741">
        <w:rPr>
          <w:color w:val="FF0000"/>
        </w:rPr>
        <w:t>.</w:t>
      </w:r>
      <w:r w:rsidR="00895DD4" w:rsidRPr="003C2741">
        <w:rPr>
          <w:color w:val="FF0000"/>
        </w:rPr>
        <w:t xml:space="preserve">  </w:t>
      </w:r>
      <w:r w:rsidR="00C60F90" w:rsidRPr="003C2741">
        <w:rPr>
          <w:color w:val="FF0000"/>
        </w:rPr>
        <w:t>On the enzymatic stability of the 5</w:t>
      </w:r>
      <w:r w:rsidR="000940BE" w:rsidRPr="003C2741">
        <w:rPr>
          <w:color w:val="FF0000"/>
        </w:rPr>
        <w:t>'</w:t>
      </w:r>
      <w:r w:rsidR="00C60F90" w:rsidRPr="003C2741">
        <w:rPr>
          <w:color w:val="FF0000"/>
        </w:rPr>
        <w:t>-O-silylated</w:t>
      </w:r>
      <w:r w:rsidR="00F370B3">
        <w:rPr>
          <w:color w:val="FF0000"/>
        </w:rPr>
        <w:t xml:space="preserve"> </w:t>
      </w:r>
      <w:r w:rsidR="00895DD4" w:rsidRPr="003C2741">
        <w:rPr>
          <w:color w:val="FF0000"/>
        </w:rPr>
        <w:t>DAC</w:t>
      </w:r>
      <w:r w:rsidR="00C60F90" w:rsidRPr="003C2741">
        <w:rPr>
          <w:color w:val="FF0000"/>
        </w:rPr>
        <w:t>, the following results were obtained: the 5</w:t>
      </w:r>
      <w:r w:rsidR="000940BE" w:rsidRPr="003C2741">
        <w:rPr>
          <w:color w:val="FF0000"/>
        </w:rPr>
        <w:t>'</w:t>
      </w:r>
      <w:r w:rsidR="00C60F90" w:rsidRPr="003C2741">
        <w:rPr>
          <w:color w:val="FF0000"/>
        </w:rPr>
        <w:t xml:space="preserve">-O-silyl derivatives having </w:t>
      </w:r>
      <w:r w:rsidR="00A84FF0">
        <w:rPr>
          <w:color w:val="FF0000"/>
        </w:rPr>
        <w:t xml:space="preserve">a </w:t>
      </w:r>
      <w:r w:rsidR="00C60F90" w:rsidRPr="003C2741">
        <w:rPr>
          <w:color w:val="FF0000"/>
        </w:rPr>
        <w:t>small and not so bulky alkyl group on the silicon atom, such as n</w:t>
      </w:r>
      <w:r w:rsidR="00BA2015">
        <w:rPr>
          <w:color w:val="FF0000"/>
        </w:rPr>
        <w:t>-</w:t>
      </w:r>
      <w:r w:rsidR="00C60F90" w:rsidRPr="003C2741">
        <w:rPr>
          <w:color w:val="FF0000"/>
        </w:rPr>
        <w:t>PrMe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>Si-, i-PrMe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>Si-, and MeEt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>Si-, are stable in the presence of CDA but the 5</w:t>
      </w:r>
      <w:r w:rsidR="00895DD4" w:rsidRPr="003C2741">
        <w:rPr>
          <w:color w:val="FF0000"/>
        </w:rPr>
        <w:t>'</w:t>
      </w:r>
      <w:r w:rsidR="00C60F90" w:rsidRPr="003C2741">
        <w:rPr>
          <w:color w:val="FF0000"/>
        </w:rPr>
        <w:t>-O-silyl derivatives having bulky alkyl group on the silicon atom, such as BnMe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>Si- and n-PrEt</w:t>
      </w:r>
      <w:r w:rsidR="00C60F90" w:rsidRPr="003C2741">
        <w:rPr>
          <w:color w:val="FF0000"/>
          <w:vertAlign w:val="subscript"/>
        </w:rPr>
        <w:t>2</w:t>
      </w:r>
      <w:r w:rsidR="00D44E3B" w:rsidRPr="003C2741">
        <w:rPr>
          <w:color w:val="FF0000"/>
        </w:rPr>
        <w:t>Si-, are gradually degrad</w:t>
      </w:r>
      <w:r w:rsidR="00C60F90" w:rsidRPr="003C2741">
        <w:rPr>
          <w:color w:val="FF0000"/>
        </w:rPr>
        <w:t>ed by CDA.</w:t>
      </w:r>
    </w:p>
    <w:p w14:paraId="5B655C5E" w14:textId="76C9EC1E" w:rsidR="002A538B" w:rsidRPr="003C2741" w:rsidRDefault="00D143D6" w:rsidP="00574011">
      <w:pPr>
        <w:spacing w:line="360" w:lineRule="auto"/>
        <w:rPr>
          <w:color w:val="FF0000"/>
        </w:rPr>
      </w:pPr>
      <w:r w:rsidRPr="003C2741">
        <w:rPr>
          <w:color w:val="FF0000"/>
        </w:rPr>
        <w:tab/>
      </w:r>
      <w:r w:rsidR="00C60F90" w:rsidRPr="003C2741">
        <w:rPr>
          <w:color w:val="FF0000"/>
        </w:rPr>
        <w:t xml:space="preserve">On the basis of the above facts, we have selected </w:t>
      </w:r>
      <w:r w:rsidR="00A84FF0">
        <w:rPr>
          <w:color w:val="FF0000"/>
        </w:rPr>
        <w:t xml:space="preserve">a </w:t>
      </w:r>
      <w:r w:rsidR="00C60F90" w:rsidRPr="003C2741">
        <w:rPr>
          <w:color w:val="FF0000"/>
        </w:rPr>
        <w:t>5</w:t>
      </w:r>
      <w:r w:rsidR="00895DD4" w:rsidRPr="003C2741">
        <w:rPr>
          <w:color w:val="FF0000"/>
        </w:rPr>
        <w:t>'</w:t>
      </w:r>
      <w:r w:rsidR="00C60F90" w:rsidRPr="003C2741">
        <w:rPr>
          <w:color w:val="FF0000"/>
        </w:rPr>
        <w:t>-O-(n-PrMe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 xml:space="preserve">)silyl derivative (OR-2003), </w:t>
      </w:r>
      <w:r w:rsidR="000B26B5">
        <w:rPr>
          <w:color w:val="FF0000"/>
        </w:rPr>
        <w:t xml:space="preserve">a </w:t>
      </w:r>
      <w:r w:rsidR="00C60F90" w:rsidRPr="003C2741">
        <w:rPr>
          <w:color w:val="FF0000"/>
        </w:rPr>
        <w:t>5</w:t>
      </w:r>
      <w:r w:rsidR="00895DD4" w:rsidRPr="003C2741">
        <w:rPr>
          <w:color w:val="FF0000"/>
        </w:rPr>
        <w:t>'</w:t>
      </w:r>
      <w:r w:rsidR="00C60F90" w:rsidRPr="003C2741">
        <w:rPr>
          <w:color w:val="FF0000"/>
        </w:rPr>
        <w:t>-O-(c-HexMe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 xml:space="preserve">)silyl derivative (OR-2009), </w:t>
      </w:r>
      <w:r w:rsidR="000B26B5">
        <w:rPr>
          <w:color w:val="FF0000"/>
        </w:rPr>
        <w:t xml:space="preserve">a </w:t>
      </w:r>
      <w:r w:rsidR="00C60F90" w:rsidRPr="003C2741">
        <w:rPr>
          <w:color w:val="FF0000"/>
        </w:rPr>
        <w:t>5</w:t>
      </w:r>
      <w:r w:rsidR="00895DD4" w:rsidRPr="003C2741">
        <w:rPr>
          <w:color w:val="FF0000"/>
        </w:rPr>
        <w:t>'</w:t>
      </w:r>
      <w:r w:rsidR="00C60F90" w:rsidRPr="003C2741">
        <w:rPr>
          <w:color w:val="FF0000"/>
        </w:rPr>
        <w:t>-O-(Et</w:t>
      </w:r>
      <w:r w:rsidR="00C60F90" w:rsidRPr="003C2741">
        <w:rPr>
          <w:color w:val="FF0000"/>
          <w:vertAlign w:val="subscript"/>
        </w:rPr>
        <w:t>3</w:t>
      </w:r>
      <w:r w:rsidR="00C60F90" w:rsidRPr="003C2741">
        <w:rPr>
          <w:color w:val="FF0000"/>
        </w:rPr>
        <w:t xml:space="preserve">)silyl derivative (OR-2100), and </w:t>
      </w:r>
      <w:r w:rsidR="000B26B5">
        <w:rPr>
          <w:color w:val="FF0000"/>
        </w:rPr>
        <w:t xml:space="preserve">a </w:t>
      </w:r>
      <w:r w:rsidR="00C60F90" w:rsidRPr="003C2741">
        <w:rPr>
          <w:color w:val="FF0000"/>
        </w:rPr>
        <w:t>5</w:t>
      </w:r>
      <w:r w:rsidR="00895DD4" w:rsidRPr="003C2741">
        <w:rPr>
          <w:color w:val="FF0000"/>
        </w:rPr>
        <w:t>'</w:t>
      </w:r>
      <w:r w:rsidR="00C60F90" w:rsidRPr="003C2741">
        <w:rPr>
          <w:color w:val="FF0000"/>
        </w:rPr>
        <w:t>-O-(n-PrEt</w:t>
      </w:r>
      <w:r w:rsidR="00C60F90" w:rsidRPr="003C2741">
        <w:rPr>
          <w:color w:val="FF0000"/>
          <w:vertAlign w:val="subscript"/>
        </w:rPr>
        <w:t>2</w:t>
      </w:r>
      <w:r w:rsidR="00C60F90" w:rsidRPr="003C2741">
        <w:rPr>
          <w:color w:val="FF0000"/>
        </w:rPr>
        <w:t xml:space="preserve">)silyl derivative (OR-2102) </w:t>
      </w:r>
      <w:r w:rsidR="000B26B5">
        <w:rPr>
          <w:color w:val="FF0000"/>
        </w:rPr>
        <w:t xml:space="preserve">as </w:t>
      </w:r>
      <w:r w:rsidR="00C60F90" w:rsidRPr="003C2741">
        <w:rPr>
          <w:color w:val="FF0000"/>
        </w:rPr>
        <w:t xml:space="preserve">having an orally druggable lipophilicity (log </w:t>
      </w:r>
      <w:r w:rsidR="00C60F90" w:rsidRPr="00BA2015">
        <w:rPr>
          <w:i/>
          <w:color w:val="FF0000"/>
        </w:rPr>
        <w:t>P</w:t>
      </w:r>
      <w:r w:rsidR="000940BE" w:rsidRPr="003C2741">
        <w:rPr>
          <w:color w:val="FF0000"/>
        </w:rPr>
        <w:t xml:space="preserve"> =</w:t>
      </w:r>
      <w:r w:rsidR="00C60F90" w:rsidRPr="003C2741">
        <w:rPr>
          <w:color w:val="FF0000"/>
        </w:rPr>
        <w:t xml:space="preserve"> </w:t>
      </w:r>
      <w:r w:rsidR="00D44E3B" w:rsidRPr="003C2741">
        <w:rPr>
          <w:color w:val="FF0000"/>
        </w:rPr>
        <w:t>+</w:t>
      </w:r>
      <w:r w:rsidR="00C60F90" w:rsidRPr="003C2741">
        <w:rPr>
          <w:color w:val="FF0000"/>
        </w:rPr>
        <w:t>1.0 - +3.0) and proper stability in the presence or absence of CDA</w:t>
      </w:r>
      <w:r w:rsidR="00EB3278" w:rsidRPr="003C2741">
        <w:rPr>
          <w:color w:val="FF0000"/>
        </w:rPr>
        <w:t xml:space="preserve"> </w:t>
      </w:r>
      <w:r w:rsidR="00C60F90" w:rsidRPr="003C2741">
        <w:rPr>
          <w:color w:val="FF0000"/>
        </w:rPr>
        <w:t xml:space="preserve">to estimate their abilities as a prodrug for </w:t>
      </w:r>
      <w:r w:rsidR="00EB3278" w:rsidRPr="003C2741">
        <w:rPr>
          <w:color w:val="FF0000"/>
        </w:rPr>
        <w:t>DAC</w:t>
      </w:r>
      <w:r w:rsidR="000B26B5">
        <w:rPr>
          <w:color w:val="FF0000"/>
        </w:rPr>
        <w:t>,</w:t>
      </w:r>
      <w:r w:rsidR="00C60F90" w:rsidRPr="003C2741">
        <w:rPr>
          <w:color w:val="FF0000"/>
        </w:rPr>
        <w:t xml:space="preserve"> in this paper. </w:t>
      </w:r>
    </w:p>
    <w:p w14:paraId="44541145" w14:textId="42C721A4" w:rsidR="009C0589" w:rsidRPr="000D1922" w:rsidRDefault="009C0589" w:rsidP="00574011">
      <w:pPr>
        <w:spacing w:line="360" w:lineRule="auto"/>
        <w:rPr>
          <w:color w:val="FF0000"/>
        </w:rPr>
      </w:pPr>
      <w:r w:rsidRPr="000D1922">
        <w:rPr>
          <w:color w:val="FF0000"/>
        </w:rPr>
        <w:br w:type="page"/>
      </w:r>
    </w:p>
    <w:p w14:paraId="0D8FBE76" w14:textId="467CF994" w:rsidR="000B1E0B" w:rsidRPr="000D1922" w:rsidRDefault="009C0589" w:rsidP="00574011">
      <w:pPr>
        <w:pStyle w:val="2"/>
        <w:spacing w:line="360" w:lineRule="auto"/>
        <w:ind w:leftChars="-295" w:left="-707" w:hanging="1"/>
        <w:jc w:val="both"/>
        <w:rPr>
          <w:color w:val="FF0000"/>
        </w:rPr>
      </w:pPr>
      <w:r w:rsidRPr="000D1922">
        <w:rPr>
          <w:color w:val="FF0000"/>
        </w:rPr>
        <w:lastRenderedPageBreak/>
        <w:t>Table S1.  Primers for qMSP and RT-qPCR</w:t>
      </w:r>
    </w:p>
    <w:p w14:paraId="17D31624" w14:textId="74A109CE" w:rsidR="00553C1D" w:rsidRPr="004A3DC4" w:rsidRDefault="00712372" w:rsidP="00574011">
      <w:pPr>
        <w:spacing w:line="360" w:lineRule="auto"/>
        <w:ind w:leftChars="-295" w:left="-708"/>
        <w:rPr>
          <w:color w:val="000000" w:themeColor="text1"/>
          <w:sz w:val="18"/>
          <w:szCs w:val="18"/>
          <w:lang w:eastAsia="ja-JP"/>
        </w:rPr>
      </w:pPr>
      <w:r w:rsidRPr="00175791">
        <w:rPr>
          <w:color w:val="000000" w:themeColor="text1"/>
          <w:sz w:val="18"/>
          <w:szCs w:val="18"/>
          <w:lang w:eastAsia="ja-JP"/>
        </w:rPr>
        <w:t>* The primers were designed on the bottom strand DNA after bisulfite modification.</w:t>
      </w:r>
    </w:p>
    <w:tbl>
      <w:tblPr>
        <w:tblpPr w:leftFromText="142" w:rightFromText="142" w:vertAnchor="page" w:horzAnchor="page" w:tblpX="999" w:tblpY="2705"/>
        <w:tblW w:w="945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4"/>
        <w:gridCol w:w="1701"/>
        <w:gridCol w:w="2835"/>
        <w:gridCol w:w="2934"/>
        <w:gridCol w:w="850"/>
      </w:tblGrid>
      <w:tr w:rsidR="00B752D9" w:rsidRPr="00175791" w14:paraId="12334334" w14:textId="77777777" w:rsidTr="00A43E1F">
        <w:trPr>
          <w:cantSplit/>
        </w:trPr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860B079" w14:textId="290712DE" w:rsidR="00E63B42" w:rsidRPr="00175791" w:rsidRDefault="00E63B42" w:rsidP="00574011">
            <w:pPr>
              <w:widowControl/>
              <w:spacing w:line="360" w:lineRule="auto"/>
              <w:rPr>
                <w:rFonts w:eastAsia="Osaka"/>
                <w:b/>
                <w:color w:val="000000" w:themeColor="text1"/>
                <w:kern w:val="0"/>
                <w:sz w:val="16"/>
                <w:szCs w:val="16"/>
              </w:rPr>
            </w:pPr>
            <w:r w:rsidRPr="007D4579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  <w:lang w:eastAsia="ja-JP"/>
              </w:rPr>
              <w:t>Experiment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05F086C" w14:textId="5714644A" w:rsidR="00E63B42" w:rsidRPr="00175791" w:rsidRDefault="00E63B42" w:rsidP="00574011">
            <w:pPr>
              <w:widowControl/>
              <w:spacing w:line="360" w:lineRule="auto"/>
              <w:jc w:val="center"/>
              <w:rPr>
                <w:rFonts w:eastAsia="Osaka"/>
                <w:b/>
                <w:color w:val="000000" w:themeColor="text1"/>
                <w:kern w:val="0"/>
                <w:sz w:val="16"/>
                <w:szCs w:val="16"/>
              </w:rPr>
            </w:pPr>
            <w:r w:rsidRPr="007D4579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  <w:lang w:eastAsia="ja-JP"/>
              </w:rPr>
              <w:t>Name</w:t>
            </w:r>
          </w:p>
        </w:tc>
        <w:tc>
          <w:tcPr>
            <w:tcW w:w="576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D2D161" w14:textId="77777777" w:rsidR="00E63B42" w:rsidRPr="00175791" w:rsidRDefault="00E63B42" w:rsidP="00574011">
            <w:pPr>
              <w:widowControl/>
              <w:spacing w:line="360" w:lineRule="auto"/>
              <w:ind w:firstLine="347"/>
              <w:jc w:val="center"/>
              <w:rPr>
                <w:rFonts w:eastAsia="Osaka"/>
                <w:b/>
                <w:color w:val="000000" w:themeColor="text1"/>
                <w:kern w:val="0"/>
                <w:sz w:val="16"/>
                <w:szCs w:val="16"/>
              </w:rPr>
            </w:pPr>
            <w:r w:rsidRPr="00175791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</w:rPr>
              <w:t>Primer sequence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3C9E19" w14:textId="77777777" w:rsidR="009108EC" w:rsidRPr="00175791" w:rsidRDefault="009108EC" w:rsidP="00574011">
            <w:pPr>
              <w:widowControl/>
              <w:spacing w:line="360" w:lineRule="auto"/>
              <w:jc w:val="center"/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proofErr w:type="spellStart"/>
            <w:r w:rsidRPr="00175791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</w:rPr>
              <w:t>Anealing</w:t>
            </w:r>
            <w:proofErr w:type="spellEnd"/>
            <w:r w:rsidRPr="00175791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 </w:t>
            </w:r>
          </w:p>
          <w:p w14:paraId="2542E40B" w14:textId="51AC8669" w:rsidR="00E63B42" w:rsidRPr="00175791" w:rsidRDefault="009108EC" w:rsidP="00574011">
            <w:pPr>
              <w:widowControl/>
              <w:spacing w:line="360" w:lineRule="auto"/>
              <w:jc w:val="center"/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175791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</w:rPr>
              <w:t>temp. (˚C)</w:t>
            </w:r>
          </w:p>
        </w:tc>
      </w:tr>
      <w:tr w:rsidR="00B752D9" w:rsidRPr="00175791" w14:paraId="486D231B" w14:textId="77777777" w:rsidTr="00A43E1F">
        <w:trPr>
          <w:cantSplit/>
          <w:trHeight w:val="111"/>
        </w:trPr>
        <w:tc>
          <w:tcPr>
            <w:tcW w:w="1134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3A5E720" w14:textId="77777777" w:rsidR="00E63B42" w:rsidRPr="00175791" w:rsidRDefault="00E63B42" w:rsidP="00574011">
            <w:pPr>
              <w:widowControl/>
              <w:spacing w:line="360" w:lineRule="auto"/>
              <w:ind w:firstLine="346"/>
              <w:rPr>
                <w:rFonts w:eastAsia="Osaka"/>
                <w:b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EA08A2C" w14:textId="77777777" w:rsidR="00E63B42" w:rsidRPr="00175791" w:rsidRDefault="00E63B42" w:rsidP="00574011">
            <w:pPr>
              <w:widowControl/>
              <w:spacing w:line="360" w:lineRule="auto"/>
              <w:ind w:firstLine="346"/>
              <w:rPr>
                <w:rFonts w:eastAsia="Osaka"/>
                <w:b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FE181C5" w14:textId="36635171" w:rsidR="00E63B42" w:rsidRPr="00175791" w:rsidRDefault="00E63B42" w:rsidP="00574011">
            <w:pPr>
              <w:widowControl/>
              <w:spacing w:line="360" w:lineRule="auto"/>
              <w:ind w:firstLine="346"/>
              <w:jc w:val="center"/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175791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  <w:lang w:eastAsia="ja-JP"/>
              </w:rPr>
              <w:t>F</w:t>
            </w:r>
            <w:r w:rsidRPr="007D4579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  <w:lang w:eastAsia="ja-JP"/>
              </w:rPr>
              <w:t>orward</w:t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93C167E" w14:textId="341F78A0" w:rsidR="00E63B42" w:rsidRPr="00175791" w:rsidRDefault="00E63B42" w:rsidP="00574011">
            <w:pPr>
              <w:widowControl/>
              <w:spacing w:line="360" w:lineRule="auto"/>
              <w:ind w:firstLine="346"/>
              <w:jc w:val="center"/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175791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  <w:lang w:eastAsia="ja-JP"/>
              </w:rPr>
              <w:t>R</w:t>
            </w:r>
            <w:r w:rsidRPr="007D4579"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  <w:lang w:eastAsia="ja-JP"/>
              </w:rPr>
              <w:t>everse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12375DC" w14:textId="77777777" w:rsidR="00E63B42" w:rsidRPr="00175791" w:rsidRDefault="00E63B42" w:rsidP="00574011">
            <w:pPr>
              <w:widowControl/>
              <w:spacing w:line="360" w:lineRule="auto"/>
              <w:jc w:val="center"/>
              <w:rPr>
                <w:rFonts w:eastAsia="ＭＳ Ｐゴシック"/>
                <w:b/>
                <w:bCs/>
                <w:color w:val="000000" w:themeColor="text1"/>
                <w:kern w:val="0"/>
                <w:sz w:val="16"/>
                <w:szCs w:val="16"/>
              </w:rPr>
            </w:pPr>
          </w:p>
        </w:tc>
      </w:tr>
      <w:tr w:rsidR="00B752D9" w:rsidRPr="00175791" w14:paraId="5633CF44" w14:textId="77777777" w:rsidTr="00A43E1F">
        <w:trPr>
          <w:cantSplit/>
        </w:trPr>
        <w:tc>
          <w:tcPr>
            <w:tcW w:w="1134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1DE8A6C4" w14:textId="0ECF198F" w:rsidR="00B752D9" w:rsidRPr="004A3DC4" w:rsidRDefault="00B752D9" w:rsidP="00574011">
            <w:pPr>
              <w:widowControl/>
              <w:spacing w:line="360" w:lineRule="auto"/>
              <w:rPr>
                <w:rFonts w:eastAsia="SimSun"/>
                <w:b/>
                <w:color w:val="000000" w:themeColor="text1"/>
                <w:kern w:val="0"/>
                <w:sz w:val="16"/>
                <w:szCs w:val="16"/>
              </w:rPr>
            </w:pPr>
            <w:r w:rsidRPr="004A3DC4">
              <w:rPr>
                <w:rFonts w:eastAsia="SimSun"/>
                <w:b/>
                <w:iCs/>
                <w:color w:val="000000" w:themeColor="text1"/>
                <w:kern w:val="0"/>
                <w:sz w:val="16"/>
                <w:szCs w:val="16"/>
              </w:rPr>
              <w:t>qMSP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5277FC" w14:textId="22E3FFEE" w:rsidR="00B752D9" w:rsidRPr="00B752D9" w:rsidRDefault="00B752D9" w:rsidP="00574011">
            <w:pPr>
              <w:spacing w:line="360" w:lineRule="auto"/>
              <w:rPr>
                <w:rFonts w:eastAsia="SimSun"/>
                <w:color w:val="000000" w:themeColor="text1"/>
                <w:sz w:val="16"/>
                <w:szCs w:val="16"/>
              </w:rPr>
            </w:pPr>
            <w:r w:rsidRPr="00B752D9">
              <w:rPr>
                <w:i/>
                <w:iCs/>
                <w:color w:val="000000"/>
                <w:sz w:val="16"/>
                <w:szCs w:val="16"/>
              </w:rPr>
              <w:t>UCHL1_MetLuc</w:t>
            </w:r>
            <w:r w:rsidRPr="00B752D9">
              <w:rPr>
                <w:color w:val="000000"/>
                <w:sz w:val="16"/>
                <w:szCs w:val="16"/>
              </w:rPr>
              <w:t>_M</w:t>
            </w:r>
            <w:r w:rsidRPr="00B752D9">
              <w:rPr>
                <w:i/>
                <w:i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D1BCA9" w14:textId="6EF5AA3D" w:rsidR="00B752D9" w:rsidRPr="00B752D9" w:rsidRDefault="00B752D9" w:rsidP="00574011">
            <w:pPr>
              <w:spacing w:line="360" w:lineRule="auto"/>
              <w:jc w:val="both"/>
              <w:rPr>
                <w:rFonts w:eastAsia="ＭＳ Ｐゴシック"/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CGGGTTCGCGGTATCGTC</w:t>
            </w:r>
          </w:p>
        </w:tc>
        <w:tc>
          <w:tcPr>
            <w:tcW w:w="2934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3F8F7D" w14:textId="2EC7F2F3" w:rsidR="00B752D9" w:rsidRPr="00B752D9" w:rsidRDefault="00B752D9" w:rsidP="00574011">
            <w:pPr>
              <w:spacing w:line="360" w:lineRule="auto"/>
              <w:jc w:val="both"/>
              <w:rPr>
                <w:rFonts w:eastAsia="ＭＳ Ｐゴシック"/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TACCCATCTAACCGCGACCG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58AEBA" w14:textId="31D5D0A9" w:rsidR="00B752D9" w:rsidRPr="00B752D9" w:rsidRDefault="00B752D9" w:rsidP="00574011">
            <w:pPr>
              <w:widowControl/>
              <w:spacing w:line="360" w:lineRule="auto"/>
              <w:jc w:val="center"/>
              <w:rPr>
                <w:rFonts w:eastAsia="SimSun"/>
                <w:color w:val="000000" w:themeColor="text1"/>
                <w:kern w:val="0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57</w:t>
            </w:r>
          </w:p>
        </w:tc>
      </w:tr>
      <w:tr w:rsidR="00B752D9" w:rsidRPr="00175791" w14:paraId="2F4F7002" w14:textId="77777777" w:rsidTr="00A43E1F">
        <w:trPr>
          <w:cantSplit/>
        </w:trPr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CA3384D" w14:textId="3A14464F" w:rsidR="00B752D9" w:rsidRPr="004A3DC4" w:rsidRDefault="00B752D9" w:rsidP="00574011">
            <w:pPr>
              <w:widowControl/>
              <w:spacing w:line="360" w:lineRule="auto"/>
              <w:rPr>
                <w:rFonts w:eastAsia="SimSun"/>
                <w:b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CB39839" w14:textId="7561DFF3" w:rsidR="00B752D9" w:rsidRPr="00B752D9" w:rsidRDefault="00B752D9" w:rsidP="00574011">
            <w:pPr>
              <w:spacing w:line="360" w:lineRule="auto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i/>
                <w:iCs/>
                <w:color w:val="000000"/>
                <w:sz w:val="16"/>
                <w:szCs w:val="16"/>
              </w:rPr>
              <w:t>UCHL1_MetLuc</w:t>
            </w:r>
            <w:r w:rsidRPr="00B752D9">
              <w:rPr>
                <w:color w:val="000000"/>
                <w:sz w:val="16"/>
                <w:szCs w:val="16"/>
              </w:rPr>
              <w:t>_U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E389AA" w14:textId="4A6F225F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sz w:val="16"/>
                <w:szCs w:val="16"/>
              </w:rPr>
              <w:t>GGTTTGTATTTATTTGGTTGTGATT</w:t>
            </w:r>
          </w:p>
        </w:tc>
        <w:tc>
          <w:tcPr>
            <w:tcW w:w="29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425191F" w14:textId="53660BD1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sz w:val="16"/>
                <w:szCs w:val="16"/>
              </w:rPr>
              <w:t>CCTTCCAAACCCACAATATCA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31B73E" w14:textId="0FC12846" w:rsidR="00B752D9" w:rsidRPr="00B752D9" w:rsidRDefault="00B752D9" w:rsidP="00574011">
            <w:pPr>
              <w:widowControl/>
              <w:spacing w:line="360" w:lineRule="auto"/>
              <w:jc w:val="center"/>
              <w:rPr>
                <w:rFonts w:eastAsia="SimSun"/>
                <w:color w:val="000000" w:themeColor="text1"/>
                <w:kern w:val="0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52</w:t>
            </w:r>
          </w:p>
        </w:tc>
      </w:tr>
      <w:tr w:rsidR="00B752D9" w:rsidRPr="00175791" w14:paraId="12730BA3" w14:textId="77777777" w:rsidTr="00A43E1F">
        <w:trPr>
          <w:cantSplit/>
        </w:trPr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588D632" w14:textId="36DA29DA" w:rsidR="00B752D9" w:rsidRPr="004A3DC4" w:rsidRDefault="00B752D9" w:rsidP="00574011">
            <w:pPr>
              <w:widowControl/>
              <w:spacing w:line="360" w:lineRule="auto"/>
              <w:rPr>
                <w:rFonts w:eastAsia="SimSun"/>
                <w:b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D8DEAFF" w14:textId="1C7DEE20" w:rsidR="00B752D9" w:rsidRPr="00B752D9" w:rsidRDefault="00B752D9" w:rsidP="00574011">
            <w:pPr>
              <w:spacing w:line="360" w:lineRule="auto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i/>
                <w:iCs/>
                <w:color w:val="000000"/>
                <w:sz w:val="16"/>
                <w:szCs w:val="16"/>
              </w:rPr>
              <w:t>OSR2</w:t>
            </w:r>
            <w:r w:rsidRPr="00B752D9">
              <w:rPr>
                <w:color w:val="000000"/>
                <w:sz w:val="16"/>
                <w:szCs w:val="16"/>
              </w:rPr>
              <w:t>_M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7D0046" w14:textId="35F4E20E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CGTAGCGCGTGGGATTTTAC</w:t>
            </w:r>
          </w:p>
        </w:tc>
        <w:tc>
          <w:tcPr>
            <w:tcW w:w="29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80236B" w14:textId="6E44F92B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CCAATACTAACAAACCGAAACG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2BC6B7" w14:textId="1B5AFA43" w:rsidR="00B752D9" w:rsidRPr="00B752D9" w:rsidRDefault="00B752D9" w:rsidP="00574011">
            <w:pPr>
              <w:widowControl/>
              <w:spacing w:line="360" w:lineRule="auto"/>
              <w:jc w:val="center"/>
              <w:rPr>
                <w:rFonts w:eastAsia="SimSun"/>
                <w:color w:val="000000" w:themeColor="text1"/>
                <w:kern w:val="0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57</w:t>
            </w:r>
          </w:p>
        </w:tc>
      </w:tr>
      <w:tr w:rsidR="00B752D9" w:rsidRPr="00175791" w14:paraId="1EC5BD7D" w14:textId="77777777" w:rsidTr="00A43E1F">
        <w:trPr>
          <w:cantSplit/>
        </w:trPr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5FFD20F" w14:textId="77777777" w:rsidR="00B752D9" w:rsidRPr="004A3DC4" w:rsidRDefault="00B752D9" w:rsidP="00574011">
            <w:pPr>
              <w:widowControl/>
              <w:spacing w:line="360" w:lineRule="auto"/>
              <w:rPr>
                <w:rFonts w:eastAsia="SimSun"/>
                <w:b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2A40E6" w14:textId="262502D1" w:rsidR="00B752D9" w:rsidRPr="00B752D9" w:rsidRDefault="00B752D9" w:rsidP="00574011">
            <w:pPr>
              <w:spacing w:line="360" w:lineRule="auto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i/>
                <w:iCs/>
                <w:color w:val="000000"/>
                <w:sz w:val="16"/>
                <w:szCs w:val="16"/>
              </w:rPr>
              <w:t>OSR2</w:t>
            </w:r>
            <w:r w:rsidRPr="00B752D9">
              <w:rPr>
                <w:color w:val="000000"/>
                <w:sz w:val="16"/>
                <w:szCs w:val="16"/>
              </w:rPr>
              <w:t>_U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087AE9" w14:textId="0C3FABEB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GGTTTAGGAGGATGAAGTGT</w:t>
            </w:r>
          </w:p>
        </w:tc>
        <w:tc>
          <w:tcPr>
            <w:tcW w:w="29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60482A" w14:textId="01B3061B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CACCCTATAACCACCTTTCCCACA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BD2F20" w14:textId="4BFDE1F8" w:rsidR="00B752D9" w:rsidRPr="00B752D9" w:rsidRDefault="00B752D9" w:rsidP="00574011">
            <w:pPr>
              <w:widowControl/>
              <w:spacing w:line="360" w:lineRule="auto"/>
              <w:jc w:val="center"/>
              <w:rPr>
                <w:rFonts w:eastAsia="SimSun"/>
                <w:color w:val="000000" w:themeColor="text1"/>
                <w:kern w:val="0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57</w:t>
            </w:r>
          </w:p>
        </w:tc>
      </w:tr>
      <w:tr w:rsidR="00303480" w:rsidRPr="00175791" w14:paraId="09771BDF" w14:textId="77777777" w:rsidTr="00A43E1F">
        <w:trPr>
          <w:cantSplit/>
        </w:trPr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5FC76B8" w14:textId="77777777" w:rsidR="00303480" w:rsidRPr="004A3DC4" w:rsidRDefault="00303480" w:rsidP="00574011">
            <w:pPr>
              <w:widowControl/>
              <w:spacing w:line="360" w:lineRule="auto"/>
              <w:rPr>
                <w:rFonts w:eastAsia="SimSun"/>
                <w:b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1637A09" w14:textId="437F8D17" w:rsidR="00303480" w:rsidRPr="000D1922" w:rsidRDefault="00ED3AB7" w:rsidP="00574011">
            <w:pPr>
              <w:spacing w:line="360" w:lineRule="auto"/>
              <w:rPr>
                <w:i/>
                <w:iCs/>
                <w:color w:val="FF0000"/>
                <w:sz w:val="16"/>
                <w:szCs w:val="16"/>
              </w:rPr>
            </w:pPr>
            <w:r w:rsidRPr="000D1922">
              <w:rPr>
                <w:i/>
                <w:iCs/>
                <w:color w:val="FF0000"/>
                <w:sz w:val="16"/>
                <w:szCs w:val="16"/>
              </w:rPr>
              <w:t>UCHL1</w:t>
            </w:r>
            <w:r w:rsidRPr="000D1922">
              <w:rPr>
                <w:iCs/>
                <w:color w:val="FF0000"/>
                <w:sz w:val="16"/>
                <w:szCs w:val="16"/>
              </w:rPr>
              <w:t>_M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4D9B97" w14:textId="7392485E" w:rsidR="00303480" w:rsidRPr="000D1922" w:rsidRDefault="00A43E1F" w:rsidP="00574011">
            <w:pPr>
              <w:spacing w:line="360" w:lineRule="auto"/>
              <w:jc w:val="both"/>
              <w:rPr>
                <w:color w:val="FF0000"/>
                <w:sz w:val="16"/>
                <w:szCs w:val="16"/>
              </w:rPr>
            </w:pPr>
            <w:r w:rsidRPr="000D1922">
              <w:rPr>
                <w:color w:val="FF0000"/>
                <w:sz w:val="16"/>
                <w:szCs w:val="16"/>
              </w:rPr>
              <w:t>TCGTATTTATTTGGTCGCGATC</w:t>
            </w:r>
          </w:p>
        </w:tc>
        <w:tc>
          <w:tcPr>
            <w:tcW w:w="29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56AE20" w14:textId="4DEF234D" w:rsidR="00303480" w:rsidRPr="000D1922" w:rsidRDefault="00A43E1F" w:rsidP="00574011">
            <w:pPr>
              <w:spacing w:line="360" w:lineRule="auto"/>
              <w:jc w:val="both"/>
              <w:rPr>
                <w:color w:val="FF0000"/>
                <w:sz w:val="16"/>
                <w:szCs w:val="16"/>
              </w:rPr>
            </w:pPr>
            <w:r w:rsidRPr="000D1922">
              <w:rPr>
                <w:color w:val="FF0000"/>
                <w:sz w:val="16"/>
                <w:szCs w:val="16"/>
              </w:rPr>
              <w:t>CTATAAAACGCCGACCAAACG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62B2ED" w14:textId="5EE0455C" w:rsidR="00303480" w:rsidRPr="000D1922" w:rsidRDefault="00A43E1F" w:rsidP="00574011">
            <w:pPr>
              <w:widowControl/>
              <w:spacing w:line="360" w:lineRule="auto"/>
              <w:jc w:val="center"/>
              <w:rPr>
                <w:color w:val="FF0000"/>
                <w:sz w:val="16"/>
                <w:szCs w:val="16"/>
              </w:rPr>
            </w:pPr>
            <w:r w:rsidRPr="000D1922">
              <w:rPr>
                <w:color w:val="FF0000"/>
                <w:sz w:val="16"/>
                <w:szCs w:val="16"/>
              </w:rPr>
              <w:t>64</w:t>
            </w:r>
          </w:p>
        </w:tc>
      </w:tr>
      <w:tr w:rsidR="00303480" w:rsidRPr="00175791" w14:paraId="0D132071" w14:textId="77777777" w:rsidTr="00A43E1F">
        <w:trPr>
          <w:cantSplit/>
        </w:trPr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8BBAAC" w14:textId="77777777" w:rsidR="00303480" w:rsidRPr="004A3DC4" w:rsidRDefault="00303480" w:rsidP="00574011">
            <w:pPr>
              <w:widowControl/>
              <w:spacing w:line="360" w:lineRule="auto"/>
              <w:rPr>
                <w:rFonts w:eastAsia="SimSun"/>
                <w:b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8551CB" w14:textId="0F547B88" w:rsidR="00303480" w:rsidRPr="000D1922" w:rsidRDefault="00ED3AB7" w:rsidP="00574011">
            <w:pPr>
              <w:spacing w:line="360" w:lineRule="auto"/>
              <w:rPr>
                <w:i/>
                <w:iCs/>
                <w:color w:val="FF0000"/>
                <w:sz w:val="16"/>
                <w:szCs w:val="16"/>
              </w:rPr>
            </w:pPr>
            <w:r w:rsidRPr="000D1922">
              <w:rPr>
                <w:i/>
                <w:iCs/>
                <w:color w:val="FF0000"/>
                <w:sz w:val="16"/>
                <w:szCs w:val="16"/>
              </w:rPr>
              <w:t>UCHL1</w:t>
            </w:r>
            <w:r w:rsidRPr="000D1922">
              <w:rPr>
                <w:iCs/>
                <w:color w:val="FF0000"/>
                <w:sz w:val="16"/>
                <w:szCs w:val="16"/>
              </w:rPr>
              <w:t>_U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9FB582" w14:textId="7826ECF2" w:rsidR="00303480" w:rsidRPr="000D1922" w:rsidRDefault="00A43E1F" w:rsidP="00574011">
            <w:pPr>
              <w:spacing w:line="360" w:lineRule="auto"/>
              <w:jc w:val="both"/>
              <w:rPr>
                <w:color w:val="FF0000"/>
                <w:sz w:val="16"/>
                <w:szCs w:val="16"/>
              </w:rPr>
            </w:pPr>
            <w:r w:rsidRPr="000D1922">
              <w:rPr>
                <w:color w:val="FF0000"/>
                <w:sz w:val="16"/>
                <w:szCs w:val="16"/>
              </w:rPr>
              <w:t>GGTTTGTATTTATTTGGTTGTGATT</w:t>
            </w:r>
          </w:p>
        </w:tc>
        <w:tc>
          <w:tcPr>
            <w:tcW w:w="29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031120" w14:textId="085D04EA" w:rsidR="00303480" w:rsidRPr="000D1922" w:rsidRDefault="00A43E1F" w:rsidP="00574011">
            <w:pPr>
              <w:spacing w:line="360" w:lineRule="auto"/>
              <w:jc w:val="both"/>
              <w:rPr>
                <w:color w:val="FF0000"/>
                <w:sz w:val="16"/>
                <w:szCs w:val="16"/>
              </w:rPr>
            </w:pPr>
            <w:r w:rsidRPr="000D1922">
              <w:rPr>
                <w:color w:val="FF0000"/>
                <w:sz w:val="16"/>
                <w:szCs w:val="16"/>
              </w:rPr>
              <w:t>CAACTATAAAACACCAACCAAACA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B4A462" w14:textId="5CD1D634" w:rsidR="00303480" w:rsidRPr="000D1922" w:rsidRDefault="00A43E1F" w:rsidP="00574011">
            <w:pPr>
              <w:widowControl/>
              <w:spacing w:line="360" w:lineRule="auto"/>
              <w:jc w:val="center"/>
              <w:rPr>
                <w:color w:val="FF0000"/>
                <w:sz w:val="16"/>
                <w:szCs w:val="16"/>
              </w:rPr>
            </w:pPr>
            <w:r w:rsidRPr="000D1922">
              <w:rPr>
                <w:color w:val="FF0000"/>
                <w:sz w:val="16"/>
                <w:szCs w:val="16"/>
              </w:rPr>
              <w:t>61</w:t>
            </w:r>
          </w:p>
        </w:tc>
      </w:tr>
      <w:tr w:rsidR="00B752D9" w:rsidRPr="00175791" w14:paraId="6626A3E9" w14:textId="77777777" w:rsidTr="00A43E1F">
        <w:trPr>
          <w:cantSplit/>
        </w:trPr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2A2071F" w14:textId="19CFCC28" w:rsidR="00B752D9" w:rsidRPr="004A3DC4" w:rsidRDefault="00B752D9" w:rsidP="00574011">
            <w:pPr>
              <w:widowControl/>
              <w:spacing w:line="360" w:lineRule="auto"/>
              <w:rPr>
                <w:rFonts w:eastAsia="SimSun"/>
                <w:b/>
                <w:iCs/>
                <w:color w:val="000000" w:themeColor="text1"/>
                <w:kern w:val="0"/>
                <w:sz w:val="16"/>
                <w:szCs w:val="16"/>
              </w:rPr>
            </w:pPr>
            <w:r w:rsidRPr="004A3DC4">
              <w:rPr>
                <w:rFonts w:eastAsia="SimSun"/>
                <w:b/>
                <w:iCs/>
                <w:color w:val="000000" w:themeColor="text1"/>
                <w:kern w:val="0"/>
                <w:sz w:val="16"/>
                <w:szCs w:val="16"/>
              </w:rPr>
              <w:t>RT-qPCR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F7CFBC" w14:textId="74E9C073" w:rsidR="00B752D9" w:rsidRPr="00B752D9" w:rsidRDefault="00B752D9" w:rsidP="00574011">
            <w:pPr>
              <w:spacing w:line="360" w:lineRule="auto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i/>
                <w:iCs/>
                <w:color w:val="000000"/>
                <w:sz w:val="16"/>
                <w:szCs w:val="16"/>
              </w:rPr>
              <w:t>GAPDH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E91DDD" w14:textId="65D2CEB8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AGGTGAAGGTCGGAGTCAACG</w:t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2B8B77" w14:textId="635161B4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AGGGGTCATTGATGGCAACA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922873" w14:textId="441E0FB5" w:rsidR="00B752D9" w:rsidRPr="00B752D9" w:rsidRDefault="00B752D9" w:rsidP="00574011">
            <w:pPr>
              <w:widowControl/>
              <w:spacing w:line="360" w:lineRule="auto"/>
              <w:jc w:val="center"/>
              <w:rPr>
                <w:rFonts w:eastAsia="SimSun"/>
                <w:color w:val="000000" w:themeColor="text1"/>
                <w:kern w:val="0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58</w:t>
            </w:r>
          </w:p>
        </w:tc>
      </w:tr>
      <w:tr w:rsidR="00B752D9" w:rsidRPr="00175791" w14:paraId="3344064B" w14:textId="77777777" w:rsidTr="00A43E1F">
        <w:trPr>
          <w:cantSplit/>
        </w:trPr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303163D" w14:textId="77777777" w:rsidR="00B752D9" w:rsidRPr="00175791" w:rsidRDefault="00B752D9" w:rsidP="00574011">
            <w:pPr>
              <w:widowControl/>
              <w:spacing w:line="360" w:lineRule="auto"/>
              <w:rPr>
                <w:rFonts w:eastAsia="SimSun"/>
                <w:i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878F3FB" w14:textId="4688E247" w:rsidR="00B752D9" w:rsidRPr="00B752D9" w:rsidRDefault="00B752D9" w:rsidP="00574011">
            <w:pPr>
              <w:spacing w:line="360" w:lineRule="auto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i/>
                <w:iCs/>
                <w:color w:val="000000"/>
                <w:sz w:val="16"/>
                <w:szCs w:val="16"/>
              </w:rPr>
              <w:t>UCHL1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334CB82" w14:textId="504D5A03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TCCGCTAGCTGTTTTTCGTC</w:t>
            </w:r>
          </w:p>
        </w:tc>
        <w:tc>
          <w:tcPr>
            <w:tcW w:w="29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702692" w14:textId="4282F4F7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GGTGAACACCACCTTGATGTC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84A1E8" w14:textId="34FC7356" w:rsidR="00B752D9" w:rsidRPr="00B752D9" w:rsidRDefault="00B752D9" w:rsidP="00574011">
            <w:pPr>
              <w:widowControl/>
              <w:spacing w:line="360" w:lineRule="auto"/>
              <w:jc w:val="center"/>
              <w:rPr>
                <w:rFonts w:eastAsia="SimSun"/>
                <w:color w:val="000000" w:themeColor="text1"/>
                <w:kern w:val="0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58</w:t>
            </w:r>
          </w:p>
        </w:tc>
      </w:tr>
      <w:tr w:rsidR="00B752D9" w:rsidRPr="00175791" w14:paraId="7F48FCE2" w14:textId="77777777" w:rsidTr="00A43E1F">
        <w:trPr>
          <w:cantSplit/>
        </w:trPr>
        <w:tc>
          <w:tcPr>
            <w:tcW w:w="1134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29225AF" w14:textId="6A847246" w:rsidR="00B752D9" w:rsidRPr="00175791" w:rsidRDefault="00B752D9" w:rsidP="00574011">
            <w:pPr>
              <w:widowControl/>
              <w:spacing w:line="360" w:lineRule="auto"/>
              <w:rPr>
                <w:rFonts w:eastAsia="SimSun"/>
                <w:i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BBC90A1" w14:textId="0057D374" w:rsidR="00B752D9" w:rsidRPr="00B752D9" w:rsidRDefault="00B752D9" w:rsidP="00574011">
            <w:pPr>
              <w:spacing w:line="360" w:lineRule="auto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i/>
                <w:iCs/>
                <w:color w:val="000000"/>
                <w:sz w:val="16"/>
                <w:szCs w:val="16"/>
              </w:rPr>
              <w:t>SFRP1</w:t>
            </w:r>
          </w:p>
        </w:tc>
        <w:tc>
          <w:tcPr>
            <w:tcW w:w="2835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C05331A" w14:textId="096A7B49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TGAAATCTGAGGCCATCATT</w:t>
            </w:r>
          </w:p>
        </w:tc>
        <w:tc>
          <w:tcPr>
            <w:tcW w:w="2934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E863247" w14:textId="3A7BFCC9" w:rsidR="00B752D9" w:rsidRPr="00B752D9" w:rsidRDefault="00B752D9" w:rsidP="00574011">
            <w:pPr>
              <w:spacing w:line="360" w:lineRule="auto"/>
              <w:jc w:val="both"/>
              <w:rPr>
                <w:color w:val="000000" w:themeColor="text1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TTCAGGGGCTTCTTCTTCTT</w:t>
            </w:r>
          </w:p>
        </w:tc>
        <w:tc>
          <w:tcPr>
            <w:tcW w:w="850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92C3063" w14:textId="5135B228" w:rsidR="00B752D9" w:rsidRPr="00B752D9" w:rsidRDefault="00B752D9" w:rsidP="00574011">
            <w:pPr>
              <w:widowControl/>
              <w:spacing w:line="360" w:lineRule="auto"/>
              <w:jc w:val="center"/>
              <w:rPr>
                <w:rFonts w:eastAsia="SimSun"/>
                <w:color w:val="000000" w:themeColor="text1"/>
                <w:kern w:val="0"/>
                <w:sz w:val="16"/>
                <w:szCs w:val="16"/>
              </w:rPr>
            </w:pPr>
            <w:r w:rsidRPr="00B752D9">
              <w:rPr>
                <w:color w:val="000000"/>
                <w:sz w:val="16"/>
                <w:szCs w:val="16"/>
              </w:rPr>
              <w:t>58</w:t>
            </w:r>
          </w:p>
        </w:tc>
      </w:tr>
    </w:tbl>
    <w:p w14:paraId="10F6C2C3" w14:textId="13CB8057" w:rsidR="00270B38" w:rsidRDefault="003237FF" w:rsidP="00574011">
      <w:pPr>
        <w:widowControl/>
        <w:spacing w:line="360" w:lineRule="auto"/>
        <w:rPr>
          <w:color w:val="000000" w:themeColor="text1"/>
        </w:rPr>
      </w:pPr>
      <w:r w:rsidRPr="00175791">
        <w:rPr>
          <w:color w:val="000000" w:themeColor="text1"/>
        </w:rPr>
        <w:br w:type="page"/>
      </w:r>
    </w:p>
    <w:p w14:paraId="5C7DACAA" w14:textId="34F3ED2F" w:rsidR="009A3058" w:rsidRDefault="009A3058" w:rsidP="00574011">
      <w:pPr>
        <w:widowControl/>
        <w:spacing w:line="360" w:lineRule="auto"/>
        <w:rPr>
          <w:b/>
          <w:bCs/>
          <w:color w:val="000000" w:themeColor="text1"/>
          <w:lang w:eastAsia="ja-JP"/>
        </w:rPr>
      </w:pPr>
      <w:r w:rsidRPr="008C0FBE">
        <w:rPr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63023E5D" wp14:editId="7FD77813">
            <wp:simplePos x="0" y="0"/>
            <wp:positionH relativeFrom="margin">
              <wp:posOffset>-27940</wp:posOffset>
            </wp:positionH>
            <wp:positionV relativeFrom="margin">
              <wp:posOffset>15875</wp:posOffset>
            </wp:positionV>
            <wp:extent cx="5662295" cy="6883400"/>
            <wp:effectExtent l="0" t="0" r="190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クリーンショット 2018-12-25 19.59.2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75117" w14:textId="0826686B" w:rsidR="009A3058" w:rsidRDefault="009A3058" w:rsidP="00574011">
      <w:pPr>
        <w:widowControl/>
        <w:spacing w:line="360" w:lineRule="auto"/>
        <w:rPr>
          <w:b/>
          <w:bCs/>
          <w:color w:val="000000" w:themeColor="text1"/>
          <w:lang w:eastAsia="ja-JP"/>
        </w:rPr>
      </w:pPr>
    </w:p>
    <w:p w14:paraId="4480798F" w14:textId="77777777" w:rsidR="009A3058" w:rsidRPr="00175791" w:rsidRDefault="009A3058" w:rsidP="00574011">
      <w:pPr>
        <w:widowControl/>
        <w:spacing w:line="360" w:lineRule="auto"/>
        <w:rPr>
          <w:b/>
          <w:bCs/>
          <w:color w:val="000000" w:themeColor="text1"/>
          <w:lang w:eastAsia="ja-JP"/>
        </w:rPr>
      </w:pPr>
    </w:p>
    <w:p w14:paraId="4CFAD0EF" w14:textId="2777E7E2" w:rsidR="001F4D8E" w:rsidRPr="005F419E" w:rsidRDefault="001F4D8E" w:rsidP="00574011">
      <w:pPr>
        <w:pStyle w:val="2"/>
        <w:spacing w:line="360" w:lineRule="auto"/>
      </w:pPr>
      <w:r w:rsidRPr="005F419E">
        <w:t xml:space="preserve">Figure </w:t>
      </w:r>
      <w:r w:rsidR="00906754">
        <w:t>S</w:t>
      </w:r>
      <w:r w:rsidRPr="005F419E">
        <w:t xml:space="preserve">1 </w:t>
      </w:r>
    </w:p>
    <w:p w14:paraId="4D2E34E5" w14:textId="5D43AEB4" w:rsidR="001F4D8E" w:rsidRPr="005F419E" w:rsidRDefault="001F4D8E" w:rsidP="00574011">
      <w:pPr>
        <w:spacing w:line="360" w:lineRule="auto"/>
      </w:pPr>
      <w:r w:rsidRPr="005F419E">
        <w:t xml:space="preserve">Screening of 35 synthesized compounds. </w:t>
      </w:r>
      <w:r>
        <w:t xml:space="preserve"> </w:t>
      </w:r>
      <w:r w:rsidRPr="005F419E">
        <w:t>(A) The DNA demethylating activity of four 5'-O-trialkylsilylated AZAs and one 5'-O-trialkylsilylated DAC was screened under the drug treatment schedule on Days 1 and 3.</w:t>
      </w:r>
      <w:r w:rsidR="00A0458B">
        <w:t xml:space="preserve"> </w:t>
      </w:r>
      <w:r w:rsidRPr="005F419E">
        <w:t xml:space="preserve"> All 5'-O-trialkylsilylated AZAs exhibited </w:t>
      </w:r>
      <w:r>
        <w:t>a very low</w:t>
      </w:r>
      <w:r w:rsidRPr="005F419E">
        <w:t xml:space="preserve"> luciferase activity. </w:t>
      </w:r>
      <w:r>
        <w:t xml:space="preserve"> </w:t>
      </w:r>
      <w:r w:rsidRPr="005F419E">
        <w:t xml:space="preserve">(B) The DNA demethylating activity of 11 5'-O-trialkylsilylated AZAs and 19 5'-O-trialkylsilylated DACs was screened under the drug treatment schedule on Day 1. </w:t>
      </w:r>
      <w:r>
        <w:t xml:space="preserve"> </w:t>
      </w:r>
      <w:r w:rsidRPr="005F419E">
        <w:t xml:space="preserve">All 5'-O-trialkylsilylated AZAs displayed a considerably lower luciferase activity than that exhibited by DAC. </w:t>
      </w:r>
      <w:r>
        <w:t xml:space="preserve"> </w:t>
      </w:r>
      <w:r w:rsidRPr="005F419E">
        <w:t>Eleven 5'-O-trialkylsilylated DACs were selected for further study as their luminescence levels were at 1.0 × 10</w:t>
      </w:r>
      <w:r w:rsidRPr="005F419E">
        <w:rPr>
          <w:vertAlign w:val="superscript"/>
        </w:rPr>
        <w:t>6</w:t>
      </w:r>
      <w:r w:rsidRPr="005F419E">
        <w:t xml:space="preserve"> cps or more using 1.0 µM concentration. </w:t>
      </w:r>
      <w:r>
        <w:t xml:space="preserve"> </w:t>
      </w:r>
      <w:r w:rsidRPr="005F419E">
        <w:t xml:space="preserve">AZA, azacitidine; cps, counts/photons per second; DAC, decitabine. </w:t>
      </w:r>
    </w:p>
    <w:p w14:paraId="69D6D4D5" w14:textId="3500D97E" w:rsidR="00311173" w:rsidRPr="00175791" w:rsidRDefault="008A2184" w:rsidP="00574011">
      <w:pPr>
        <w:widowControl/>
        <w:spacing w:line="360" w:lineRule="auto"/>
        <w:rPr>
          <w:color w:val="000000" w:themeColor="text1"/>
        </w:rPr>
      </w:pPr>
      <w:r w:rsidRPr="00175791">
        <w:rPr>
          <w:color w:val="000000" w:themeColor="text1"/>
        </w:rPr>
        <w:br w:type="page"/>
      </w:r>
      <w:r w:rsidR="00167A70" w:rsidRPr="00175791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04BB634F" wp14:editId="1274998B">
            <wp:extent cx="5568514" cy="1281088"/>
            <wp:effectExtent l="0" t="0" r="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2018-12-25 19.56.0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405" cy="13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5931" w14:textId="77777777" w:rsidR="00311173" w:rsidRPr="00175791" w:rsidRDefault="00311173" w:rsidP="00574011">
      <w:pPr>
        <w:widowControl/>
        <w:spacing w:line="360" w:lineRule="auto"/>
        <w:rPr>
          <w:color w:val="000000" w:themeColor="text1"/>
        </w:rPr>
      </w:pPr>
    </w:p>
    <w:p w14:paraId="75E6A4EA" w14:textId="409387D1" w:rsidR="003B542A" w:rsidRPr="005F419E" w:rsidRDefault="003B542A" w:rsidP="00574011">
      <w:pPr>
        <w:pStyle w:val="2"/>
        <w:spacing w:line="360" w:lineRule="auto"/>
      </w:pPr>
      <w:r w:rsidRPr="005F419E">
        <w:t xml:space="preserve">Figure </w:t>
      </w:r>
      <w:r w:rsidR="00906754">
        <w:t>S</w:t>
      </w:r>
      <w:r w:rsidRPr="005F419E">
        <w:t>2</w:t>
      </w:r>
    </w:p>
    <w:p w14:paraId="2C51934E" w14:textId="481B3DC5" w:rsidR="00471DAF" w:rsidRDefault="003B542A" w:rsidP="00574011">
      <w:pPr>
        <w:spacing w:line="360" w:lineRule="auto"/>
      </w:pPr>
      <w:r w:rsidRPr="005F419E">
        <w:t xml:space="preserve">Primer positions for methylation analysis of the marker region. </w:t>
      </w:r>
      <w:r>
        <w:t xml:space="preserve"> </w:t>
      </w:r>
      <w:r w:rsidRPr="005F419E">
        <w:t xml:space="preserve">Primers were designed to analyze the level of DNA demethylation of the exogenous </w:t>
      </w:r>
      <w:r w:rsidRPr="005F419E">
        <w:rPr>
          <w:i/>
        </w:rPr>
        <w:t xml:space="preserve">UCHL1 </w:t>
      </w:r>
      <w:r w:rsidRPr="005F419E">
        <w:t>promoter specifically.</w:t>
      </w:r>
      <w:r w:rsidR="00A0458B">
        <w:t xml:space="preserve">  </w:t>
      </w:r>
      <w:r w:rsidRPr="005F419E">
        <w:t xml:space="preserve">Since the reverse primer for the unmethylated DNA and the forward primer for the methylated DNA were located in the </w:t>
      </w:r>
      <w:r w:rsidRPr="005F419E">
        <w:rPr>
          <w:i/>
        </w:rPr>
        <w:t>MetLuc</w:t>
      </w:r>
      <w:r w:rsidRPr="005F419E">
        <w:t xml:space="preserve"> sequence, we were able to distinguish between the exogenous and endogenous </w:t>
      </w:r>
      <w:r w:rsidRPr="005F419E">
        <w:rPr>
          <w:i/>
        </w:rPr>
        <w:t xml:space="preserve">UCHL1 </w:t>
      </w:r>
      <w:r w:rsidRPr="005F419E">
        <w:t>promoters.</w:t>
      </w:r>
    </w:p>
    <w:p w14:paraId="3EF1FCB9" w14:textId="77777777" w:rsidR="00471DAF" w:rsidRDefault="00471DAF" w:rsidP="00574011">
      <w:pPr>
        <w:widowControl/>
        <w:spacing w:line="360" w:lineRule="auto"/>
      </w:pPr>
      <w:r>
        <w:br w:type="page"/>
      </w:r>
    </w:p>
    <w:p w14:paraId="0FBC6E36" w14:textId="508CD932" w:rsidR="003936D2" w:rsidRPr="00175791" w:rsidRDefault="003936D2" w:rsidP="00574011">
      <w:pPr>
        <w:widowControl/>
        <w:spacing w:line="360" w:lineRule="auto"/>
        <w:jc w:val="center"/>
        <w:rPr>
          <w:rFonts w:eastAsia="平成明朝"/>
          <w:b/>
          <w:color w:val="000000" w:themeColor="text1"/>
          <w:lang w:eastAsia="ja-JP"/>
        </w:rPr>
      </w:pPr>
    </w:p>
    <w:p w14:paraId="4D25F7FC" w14:textId="04A737AD" w:rsidR="0009314A" w:rsidRPr="00175791" w:rsidRDefault="0009314A" w:rsidP="00574011">
      <w:pPr>
        <w:widowControl/>
        <w:spacing w:line="360" w:lineRule="auto"/>
        <w:rPr>
          <w:color w:val="000000" w:themeColor="text1"/>
        </w:rPr>
      </w:pPr>
      <w:r w:rsidRPr="00175791">
        <w:rPr>
          <w:noProof/>
          <w:color w:val="000000" w:themeColor="text1"/>
          <w:lang w:eastAsia="en-US"/>
        </w:rPr>
        <w:drawing>
          <wp:inline distT="0" distB="0" distL="0" distR="0" wp14:anchorId="1E0F8A9E" wp14:editId="57DA0F42">
            <wp:extent cx="5527256" cy="3490899"/>
            <wp:effectExtent l="0" t="0" r="0" b="1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スクリーンショット 2018-12-25 20.10.2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7256" cy="349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D58C" w14:textId="43CB4D13" w:rsidR="0009314A" w:rsidRPr="00175791" w:rsidRDefault="0009314A" w:rsidP="00574011">
      <w:pPr>
        <w:widowControl/>
        <w:spacing w:line="360" w:lineRule="auto"/>
        <w:rPr>
          <w:color w:val="000000" w:themeColor="text1"/>
        </w:rPr>
      </w:pPr>
    </w:p>
    <w:p w14:paraId="5C2B35F5" w14:textId="3DA81DDC" w:rsidR="00DA3D5D" w:rsidRPr="00025C36" w:rsidRDefault="00DA3D5D" w:rsidP="00574011">
      <w:pPr>
        <w:pStyle w:val="2"/>
        <w:spacing w:line="360" w:lineRule="auto"/>
        <w:rPr>
          <w:color w:val="FF0000"/>
        </w:rPr>
      </w:pPr>
      <w:r w:rsidRPr="00025C36">
        <w:rPr>
          <w:color w:val="FF0000"/>
        </w:rPr>
        <w:t xml:space="preserve">Figure </w:t>
      </w:r>
      <w:r w:rsidR="00906754" w:rsidRPr="00025C36">
        <w:rPr>
          <w:color w:val="FF0000"/>
        </w:rPr>
        <w:t>S</w:t>
      </w:r>
      <w:r w:rsidRPr="00025C36">
        <w:rPr>
          <w:color w:val="FF0000"/>
        </w:rPr>
        <w:t>3</w:t>
      </w:r>
    </w:p>
    <w:p w14:paraId="00C1D8F7" w14:textId="2FDDDF94" w:rsidR="00DA3D5D" w:rsidRPr="005F419E" w:rsidRDefault="00F30A04" w:rsidP="00574011">
      <w:pPr>
        <w:spacing w:line="360" w:lineRule="auto"/>
      </w:pPr>
      <w:r>
        <w:rPr>
          <w:color w:val="FF0000"/>
        </w:rPr>
        <w:t>B</w:t>
      </w:r>
      <w:r w:rsidR="00DA3D5D" w:rsidRPr="00025C36">
        <w:rPr>
          <w:color w:val="FF0000"/>
        </w:rPr>
        <w:t>lood counts</w:t>
      </w:r>
      <w:r>
        <w:rPr>
          <w:color w:val="FF0000"/>
        </w:rPr>
        <w:t xml:space="preserve"> and chemistry</w:t>
      </w:r>
      <w:r w:rsidR="00DA3D5D" w:rsidRPr="00025C36">
        <w:rPr>
          <w:color w:val="FF0000"/>
        </w:rPr>
        <w:t xml:space="preserve">.  </w:t>
      </w:r>
      <w:r w:rsidR="00025C36" w:rsidRPr="00025C36">
        <w:rPr>
          <w:color w:val="FF0000"/>
        </w:rPr>
        <w:t xml:space="preserve">No differences in the number of red blood cells and in the level of </w:t>
      </w:r>
      <w:r w:rsidR="00773FAA" w:rsidRPr="00025C36">
        <w:rPr>
          <w:color w:val="FF0000"/>
        </w:rPr>
        <w:t>platelets</w:t>
      </w:r>
      <w:r w:rsidR="00773FAA">
        <w:rPr>
          <w:color w:val="FF0000"/>
        </w:rPr>
        <w:t xml:space="preserve">, </w:t>
      </w:r>
      <w:r w:rsidR="00DA3D5D" w:rsidRPr="00025C36">
        <w:rPr>
          <w:color w:val="FF0000"/>
        </w:rPr>
        <w:t>hemoglobin</w:t>
      </w:r>
      <w:r w:rsidR="00025C36" w:rsidRPr="00025C36">
        <w:rPr>
          <w:color w:val="FF0000"/>
        </w:rPr>
        <w:t xml:space="preserve">, </w:t>
      </w:r>
      <w:r w:rsidR="00DA3D5D" w:rsidRPr="00025C36">
        <w:rPr>
          <w:color w:val="FF0000"/>
        </w:rPr>
        <w:t>hematocrit</w:t>
      </w:r>
      <w:r w:rsidR="00025C36" w:rsidRPr="00025C36">
        <w:rPr>
          <w:color w:val="FF0000"/>
        </w:rPr>
        <w:t xml:space="preserve">, </w:t>
      </w:r>
      <w:r w:rsidR="00E743DF" w:rsidRPr="00E743DF">
        <w:rPr>
          <w:color w:val="FF0000"/>
        </w:rPr>
        <w:t>aspartate aminotransferase (AST)</w:t>
      </w:r>
      <w:r w:rsidR="00025C36" w:rsidRPr="00025C36">
        <w:rPr>
          <w:color w:val="FF0000"/>
        </w:rPr>
        <w:t xml:space="preserve">, and </w:t>
      </w:r>
      <w:r w:rsidR="00E743DF">
        <w:rPr>
          <w:color w:val="FF0000"/>
        </w:rPr>
        <w:t>blood urea nitrogen (</w:t>
      </w:r>
      <w:r w:rsidR="00025C36" w:rsidRPr="00025C36">
        <w:rPr>
          <w:color w:val="FF0000"/>
        </w:rPr>
        <w:t>BUN</w:t>
      </w:r>
      <w:r w:rsidR="00E743DF">
        <w:rPr>
          <w:color w:val="FF0000"/>
        </w:rPr>
        <w:t>)</w:t>
      </w:r>
      <w:r w:rsidR="00DA3D5D" w:rsidRPr="00025C36">
        <w:rPr>
          <w:color w:val="FF0000"/>
        </w:rPr>
        <w:t xml:space="preserve"> were observed among the groups treated with DAC, OR-2003, and OR-2100.</w:t>
      </w:r>
      <w:r w:rsidR="00A0458B" w:rsidRPr="00025C36">
        <w:rPr>
          <w:color w:val="FF0000"/>
        </w:rPr>
        <w:t xml:space="preserve">  </w:t>
      </w:r>
      <w:r w:rsidR="00DA3D5D" w:rsidRPr="00025C36">
        <w:rPr>
          <w:color w:val="FF0000"/>
        </w:rPr>
        <w:t>Results are shown as mean ± SD (</w:t>
      </w:r>
      <w:r w:rsidR="00DA3D5D" w:rsidRPr="00025C36">
        <w:rPr>
          <w:i/>
          <w:color w:val="FF0000"/>
        </w:rPr>
        <w:t>n</w:t>
      </w:r>
      <w:r w:rsidR="00DA3D5D" w:rsidRPr="00025C36">
        <w:rPr>
          <w:color w:val="FF0000"/>
        </w:rPr>
        <w:t xml:space="preserve"> = 5 or 6/group). </w:t>
      </w:r>
      <w:r w:rsidR="00A0458B" w:rsidRPr="00025C36">
        <w:rPr>
          <w:color w:val="FF0000"/>
        </w:rPr>
        <w:t xml:space="preserve"> </w:t>
      </w:r>
      <w:r w:rsidR="00DA3D5D" w:rsidRPr="00025C36">
        <w:rPr>
          <w:color w:val="FF0000"/>
        </w:rPr>
        <w:t>DAC, decitabine; SD, standard deviation.</w:t>
      </w:r>
    </w:p>
    <w:p w14:paraId="31159124" w14:textId="77520CC7" w:rsidR="00250275" w:rsidRPr="00175791" w:rsidRDefault="00250275" w:rsidP="00574011">
      <w:pPr>
        <w:widowControl/>
        <w:spacing w:line="360" w:lineRule="auto"/>
        <w:rPr>
          <w:color w:val="000000" w:themeColor="text1"/>
        </w:rPr>
      </w:pPr>
    </w:p>
    <w:sectPr w:rsidR="00250275" w:rsidRPr="00175791" w:rsidSect="007D4579">
      <w:headerReference w:type="default" r:id="rId12"/>
      <w:footerReference w:type="default" r:id="rId13"/>
      <w:pgSz w:w="12240" w:h="15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57B00" w14:textId="77777777" w:rsidR="00947384" w:rsidRDefault="00947384" w:rsidP="00035E3C">
      <w:pPr>
        <w:spacing w:line="240" w:lineRule="auto"/>
        <w:ind w:firstLine="480"/>
      </w:pPr>
      <w:r>
        <w:separator/>
      </w:r>
    </w:p>
  </w:endnote>
  <w:endnote w:type="continuationSeparator" w:id="0">
    <w:p w14:paraId="5CA68EBF" w14:textId="77777777" w:rsidR="00947384" w:rsidRDefault="00947384" w:rsidP="00035E3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平成明朝">
    <w:altName w:val="ＭＳ 明朝"/>
    <w:panose1 w:val="020B0604020202020204"/>
    <w:charset w:val="80"/>
    <w:family w:val="roman"/>
    <w:pitch w:val="default"/>
    <w:sig w:usb0="00000000" w:usb1="0000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saka">
    <w:panose1 w:val="020B0600000000000000"/>
    <w:charset w:val="80"/>
    <w:family w:val="swiss"/>
    <w:pitch w:val="variable"/>
    <w:sig w:usb0="00000001" w:usb1="08070000" w:usb2="00000010" w:usb3="00000000" w:csb0="0002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D7E80" w14:textId="77777777" w:rsidR="007E3A2B" w:rsidRPr="00826D90" w:rsidRDefault="007E3A2B">
    <w:pPr>
      <w:ind w:left="360" w:firstLine="480"/>
      <w:jc w:val="center"/>
    </w:pPr>
    <w:r w:rsidRPr="00826D90">
      <w:fldChar w:fldCharType="begin"/>
    </w:r>
    <w:r w:rsidRPr="00826D90">
      <w:instrText xml:space="preserve"> PAGE   \* MERGEFORMAT </w:instrText>
    </w:r>
    <w:r w:rsidRPr="00826D90">
      <w:fldChar w:fldCharType="separate"/>
    </w:r>
    <w:r w:rsidR="00845449">
      <w:rPr>
        <w:noProof/>
      </w:rPr>
      <w:t>4</w:t>
    </w:r>
    <w:r w:rsidRPr="00826D9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1170D" w14:textId="77777777" w:rsidR="00947384" w:rsidRDefault="00947384" w:rsidP="00035E3C">
      <w:pPr>
        <w:spacing w:line="240" w:lineRule="auto"/>
        <w:ind w:firstLine="480"/>
      </w:pPr>
      <w:r>
        <w:separator/>
      </w:r>
    </w:p>
  </w:footnote>
  <w:footnote w:type="continuationSeparator" w:id="0">
    <w:p w14:paraId="4C10EC41" w14:textId="77777777" w:rsidR="00947384" w:rsidRDefault="00947384" w:rsidP="00035E3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FD445" w14:textId="4FD666C2" w:rsidR="007E3A2B" w:rsidRPr="007B29CC" w:rsidRDefault="007E3A2B">
    <w:pPr>
      <w:pStyle w:val="af"/>
      <w:rPr>
        <w:lang w:eastAsia="ja-JP"/>
      </w:rPr>
    </w:pPr>
    <w:r w:rsidRPr="00ED7123">
      <w:t>Decitabine prodrugs with less toxicity</w:t>
    </w:r>
    <w:r w:rsidRPr="00ED7123">
      <w:tab/>
    </w:r>
    <w:r w:rsidRPr="00ED7123">
      <w:tab/>
      <w:t>Hattori et 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ancer Research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x5x902w9wefwte9a0uxwrw809axdzdpp255&quot;&gt;lncRNA_zong liang_v5 复制&lt;record-ids&gt;&lt;item&gt;1&lt;/item&gt;&lt;item&gt;3&lt;/item&gt;&lt;item&gt;4&lt;/item&gt;&lt;item&gt;5&lt;/item&gt;&lt;item&gt;6&lt;/item&gt;&lt;item&gt;7&lt;/item&gt;&lt;item&gt;8&lt;/item&gt;&lt;item&gt;9&lt;/item&gt;&lt;item&gt;10&lt;/item&gt;&lt;item&gt;13&lt;/item&gt;&lt;item&gt;14&lt;/item&gt;&lt;item&gt;15&lt;/item&gt;&lt;item&gt;16&lt;/item&gt;&lt;item&gt;17&lt;/item&gt;&lt;item&gt;19&lt;/item&gt;&lt;item&gt;20&lt;/item&gt;&lt;item&gt;21&lt;/item&gt;&lt;item&gt;22&lt;/item&gt;&lt;item&gt;24&lt;/item&gt;&lt;item&gt;25&lt;/item&gt;&lt;item&gt;26&lt;/item&gt;&lt;item&gt;27&lt;/item&gt;&lt;item&gt;28&lt;/item&gt;&lt;item&gt;31&lt;/item&gt;&lt;item&gt;33&lt;/item&gt;&lt;item&gt;34&lt;/item&gt;&lt;item&gt;35&lt;/item&gt;&lt;item&gt;36&lt;/item&gt;&lt;item&gt;37&lt;/item&gt;&lt;item&gt;38&lt;/item&gt;&lt;item&gt;40&lt;/item&gt;&lt;item&gt;41&lt;/item&gt;&lt;item&gt;42&lt;/item&gt;&lt;item&gt;44&lt;/item&gt;&lt;item&gt;45&lt;/item&gt;&lt;item&gt;46&lt;/item&gt;&lt;/record-ids&gt;&lt;/item&gt;&lt;/Libraries&gt;"/>
  </w:docVars>
  <w:rsids>
    <w:rsidRoot w:val="00911665"/>
    <w:rsid w:val="0000024E"/>
    <w:rsid w:val="00000399"/>
    <w:rsid w:val="000008CB"/>
    <w:rsid w:val="000015D8"/>
    <w:rsid w:val="000020EC"/>
    <w:rsid w:val="00002AAC"/>
    <w:rsid w:val="00003369"/>
    <w:rsid w:val="0000477E"/>
    <w:rsid w:val="00005B29"/>
    <w:rsid w:val="00006341"/>
    <w:rsid w:val="0000640A"/>
    <w:rsid w:val="00006552"/>
    <w:rsid w:val="00006B07"/>
    <w:rsid w:val="00007616"/>
    <w:rsid w:val="00007D1A"/>
    <w:rsid w:val="00010836"/>
    <w:rsid w:val="00011366"/>
    <w:rsid w:val="00011C7D"/>
    <w:rsid w:val="00012929"/>
    <w:rsid w:val="00012CD4"/>
    <w:rsid w:val="000137CB"/>
    <w:rsid w:val="00013A10"/>
    <w:rsid w:val="000148EB"/>
    <w:rsid w:val="00014C44"/>
    <w:rsid w:val="00014EAD"/>
    <w:rsid w:val="00014F00"/>
    <w:rsid w:val="0001532F"/>
    <w:rsid w:val="00015B72"/>
    <w:rsid w:val="00016A8B"/>
    <w:rsid w:val="00020042"/>
    <w:rsid w:val="00020196"/>
    <w:rsid w:val="000206E7"/>
    <w:rsid w:val="00020709"/>
    <w:rsid w:val="000207B4"/>
    <w:rsid w:val="00020B3F"/>
    <w:rsid w:val="00021A42"/>
    <w:rsid w:val="00021E4B"/>
    <w:rsid w:val="0002218F"/>
    <w:rsid w:val="00022449"/>
    <w:rsid w:val="00023DB8"/>
    <w:rsid w:val="00023E66"/>
    <w:rsid w:val="0002400B"/>
    <w:rsid w:val="0002421C"/>
    <w:rsid w:val="00025C36"/>
    <w:rsid w:val="000262A6"/>
    <w:rsid w:val="00026322"/>
    <w:rsid w:val="000266F0"/>
    <w:rsid w:val="000269F0"/>
    <w:rsid w:val="00027502"/>
    <w:rsid w:val="00027B6F"/>
    <w:rsid w:val="00027E35"/>
    <w:rsid w:val="00030429"/>
    <w:rsid w:val="00030525"/>
    <w:rsid w:val="00030A8C"/>
    <w:rsid w:val="0003111D"/>
    <w:rsid w:val="000311A3"/>
    <w:rsid w:val="000316AF"/>
    <w:rsid w:val="000319C6"/>
    <w:rsid w:val="00031B87"/>
    <w:rsid w:val="0003215C"/>
    <w:rsid w:val="0003356F"/>
    <w:rsid w:val="00033937"/>
    <w:rsid w:val="00033ED1"/>
    <w:rsid w:val="0003444D"/>
    <w:rsid w:val="000352FB"/>
    <w:rsid w:val="00035699"/>
    <w:rsid w:val="00035825"/>
    <w:rsid w:val="00035E3C"/>
    <w:rsid w:val="00036529"/>
    <w:rsid w:val="00040207"/>
    <w:rsid w:val="0004037E"/>
    <w:rsid w:val="00040E2F"/>
    <w:rsid w:val="00041C16"/>
    <w:rsid w:val="00042A8F"/>
    <w:rsid w:val="00042E8D"/>
    <w:rsid w:val="00042F53"/>
    <w:rsid w:val="00043080"/>
    <w:rsid w:val="00043086"/>
    <w:rsid w:val="00043DCB"/>
    <w:rsid w:val="00044CC7"/>
    <w:rsid w:val="000452CB"/>
    <w:rsid w:val="00045A33"/>
    <w:rsid w:val="00046075"/>
    <w:rsid w:val="000465B9"/>
    <w:rsid w:val="000466F9"/>
    <w:rsid w:val="00046B67"/>
    <w:rsid w:val="0004714B"/>
    <w:rsid w:val="00047BB2"/>
    <w:rsid w:val="000500D4"/>
    <w:rsid w:val="000502D8"/>
    <w:rsid w:val="0005052D"/>
    <w:rsid w:val="00050B54"/>
    <w:rsid w:val="00051106"/>
    <w:rsid w:val="00051FA3"/>
    <w:rsid w:val="00052110"/>
    <w:rsid w:val="000525F2"/>
    <w:rsid w:val="00052E65"/>
    <w:rsid w:val="00055AC5"/>
    <w:rsid w:val="00055D6B"/>
    <w:rsid w:val="00055DC4"/>
    <w:rsid w:val="00056A9F"/>
    <w:rsid w:val="00056FC5"/>
    <w:rsid w:val="000575E8"/>
    <w:rsid w:val="0005780C"/>
    <w:rsid w:val="0006123B"/>
    <w:rsid w:val="0006185F"/>
    <w:rsid w:val="00061CB3"/>
    <w:rsid w:val="00061F0E"/>
    <w:rsid w:val="00062097"/>
    <w:rsid w:val="00063A6A"/>
    <w:rsid w:val="00063AF4"/>
    <w:rsid w:val="00063CE5"/>
    <w:rsid w:val="0006480D"/>
    <w:rsid w:val="00064B45"/>
    <w:rsid w:val="00065131"/>
    <w:rsid w:val="00065492"/>
    <w:rsid w:val="00065571"/>
    <w:rsid w:val="000667B1"/>
    <w:rsid w:val="00066CBF"/>
    <w:rsid w:val="00067BDD"/>
    <w:rsid w:val="0007036D"/>
    <w:rsid w:val="00071B64"/>
    <w:rsid w:val="00071FBD"/>
    <w:rsid w:val="00072E62"/>
    <w:rsid w:val="00072F4B"/>
    <w:rsid w:val="00072F85"/>
    <w:rsid w:val="000731C0"/>
    <w:rsid w:val="000732FE"/>
    <w:rsid w:val="00073823"/>
    <w:rsid w:val="00073D87"/>
    <w:rsid w:val="00074853"/>
    <w:rsid w:val="000748AB"/>
    <w:rsid w:val="00075F92"/>
    <w:rsid w:val="0007603D"/>
    <w:rsid w:val="00076E91"/>
    <w:rsid w:val="00077C2E"/>
    <w:rsid w:val="000802BA"/>
    <w:rsid w:val="000809C2"/>
    <w:rsid w:val="00080AE2"/>
    <w:rsid w:val="00080E62"/>
    <w:rsid w:val="0008106E"/>
    <w:rsid w:val="000827C7"/>
    <w:rsid w:val="00083287"/>
    <w:rsid w:val="000843F1"/>
    <w:rsid w:val="00085CF1"/>
    <w:rsid w:val="00087512"/>
    <w:rsid w:val="000876E4"/>
    <w:rsid w:val="0008795F"/>
    <w:rsid w:val="00087B86"/>
    <w:rsid w:val="000900BD"/>
    <w:rsid w:val="000900F0"/>
    <w:rsid w:val="00090545"/>
    <w:rsid w:val="000906BF"/>
    <w:rsid w:val="00090D2E"/>
    <w:rsid w:val="000918C6"/>
    <w:rsid w:val="00092822"/>
    <w:rsid w:val="00092F3B"/>
    <w:rsid w:val="0009314A"/>
    <w:rsid w:val="000936D4"/>
    <w:rsid w:val="00093FD8"/>
    <w:rsid w:val="000940BE"/>
    <w:rsid w:val="0009453E"/>
    <w:rsid w:val="0009485F"/>
    <w:rsid w:val="00094E75"/>
    <w:rsid w:val="000955F9"/>
    <w:rsid w:val="0009595B"/>
    <w:rsid w:val="00096368"/>
    <w:rsid w:val="00096F9A"/>
    <w:rsid w:val="00097C02"/>
    <w:rsid w:val="000A008C"/>
    <w:rsid w:val="000A0432"/>
    <w:rsid w:val="000A080D"/>
    <w:rsid w:val="000A0CD8"/>
    <w:rsid w:val="000A0D5B"/>
    <w:rsid w:val="000A10FB"/>
    <w:rsid w:val="000A1961"/>
    <w:rsid w:val="000A1C0B"/>
    <w:rsid w:val="000A209F"/>
    <w:rsid w:val="000A2108"/>
    <w:rsid w:val="000A2A86"/>
    <w:rsid w:val="000A2B48"/>
    <w:rsid w:val="000A301A"/>
    <w:rsid w:val="000A309E"/>
    <w:rsid w:val="000A3167"/>
    <w:rsid w:val="000A3451"/>
    <w:rsid w:val="000A417D"/>
    <w:rsid w:val="000A4369"/>
    <w:rsid w:val="000A4BF9"/>
    <w:rsid w:val="000A56C8"/>
    <w:rsid w:val="000A5DDC"/>
    <w:rsid w:val="000A5DFF"/>
    <w:rsid w:val="000A6CF7"/>
    <w:rsid w:val="000A6D29"/>
    <w:rsid w:val="000A7002"/>
    <w:rsid w:val="000A7422"/>
    <w:rsid w:val="000A77B9"/>
    <w:rsid w:val="000B03B3"/>
    <w:rsid w:val="000B0943"/>
    <w:rsid w:val="000B0A61"/>
    <w:rsid w:val="000B0B13"/>
    <w:rsid w:val="000B16F0"/>
    <w:rsid w:val="000B197D"/>
    <w:rsid w:val="000B1E0B"/>
    <w:rsid w:val="000B2374"/>
    <w:rsid w:val="000B26B5"/>
    <w:rsid w:val="000B26E9"/>
    <w:rsid w:val="000B2B03"/>
    <w:rsid w:val="000B50A3"/>
    <w:rsid w:val="000B6F10"/>
    <w:rsid w:val="000B70D3"/>
    <w:rsid w:val="000B7215"/>
    <w:rsid w:val="000B7565"/>
    <w:rsid w:val="000B7CE5"/>
    <w:rsid w:val="000C0180"/>
    <w:rsid w:val="000C05E4"/>
    <w:rsid w:val="000C0A49"/>
    <w:rsid w:val="000C11FB"/>
    <w:rsid w:val="000C1B90"/>
    <w:rsid w:val="000C25B0"/>
    <w:rsid w:val="000C2895"/>
    <w:rsid w:val="000C2E5B"/>
    <w:rsid w:val="000C317D"/>
    <w:rsid w:val="000C4058"/>
    <w:rsid w:val="000C41F2"/>
    <w:rsid w:val="000C4289"/>
    <w:rsid w:val="000C436D"/>
    <w:rsid w:val="000C4751"/>
    <w:rsid w:val="000C55D0"/>
    <w:rsid w:val="000C6100"/>
    <w:rsid w:val="000C68AE"/>
    <w:rsid w:val="000C777A"/>
    <w:rsid w:val="000C77BA"/>
    <w:rsid w:val="000C7904"/>
    <w:rsid w:val="000C7B73"/>
    <w:rsid w:val="000C7C49"/>
    <w:rsid w:val="000C7CD7"/>
    <w:rsid w:val="000D04C9"/>
    <w:rsid w:val="000D05C3"/>
    <w:rsid w:val="000D0BBB"/>
    <w:rsid w:val="000D0E1A"/>
    <w:rsid w:val="000D1922"/>
    <w:rsid w:val="000D1C68"/>
    <w:rsid w:val="000D1DAF"/>
    <w:rsid w:val="000D1E9F"/>
    <w:rsid w:val="000D218E"/>
    <w:rsid w:val="000D24CE"/>
    <w:rsid w:val="000D2511"/>
    <w:rsid w:val="000D2A1C"/>
    <w:rsid w:val="000D2F26"/>
    <w:rsid w:val="000D304D"/>
    <w:rsid w:val="000D36D2"/>
    <w:rsid w:val="000D3947"/>
    <w:rsid w:val="000D3DE6"/>
    <w:rsid w:val="000D400E"/>
    <w:rsid w:val="000D4066"/>
    <w:rsid w:val="000D416B"/>
    <w:rsid w:val="000D4419"/>
    <w:rsid w:val="000D4A4D"/>
    <w:rsid w:val="000D4ED7"/>
    <w:rsid w:val="000D4F49"/>
    <w:rsid w:val="000D52FA"/>
    <w:rsid w:val="000D5461"/>
    <w:rsid w:val="000D55A2"/>
    <w:rsid w:val="000D698B"/>
    <w:rsid w:val="000D6A6F"/>
    <w:rsid w:val="000D6D99"/>
    <w:rsid w:val="000D7448"/>
    <w:rsid w:val="000D7C84"/>
    <w:rsid w:val="000E0300"/>
    <w:rsid w:val="000E0827"/>
    <w:rsid w:val="000E099A"/>
    <w:rsid w:val="000E1969"/>
    <w:rsid w:val="000E1AAD"/>
    <w:rsid w:val="000E1B3C"/>
    <w:rsid w:val="000E1DDB"/>
    <w:rsid w:val="000E2601"/>
    <w:rsid w:val="000E2C63"/>
    <w:rsid w:val="000E2FFB"/>
    <w:rsid w:val="000E48E1"/>
    <w:rsid w:val="000E4B73"/>
    <w:rsid w:val="000E4DF4"/>
    <w:rsid w:val="000E4F41"/>
    <w:rsid w:val="000E7078"/>
    <w:rsid w:val="000E71A6"/>
    <w:rsid w:val="000E7438"/>
    <w:rsid w:val="000E7759"/>
    <w:rsid w:val="000F0030"/>
    <w:rsid w:val="000F01C0"/>
    <w:rsid w:val="000F0211"/>
    <w:rsid w:val="000F0711"/>
    <w:rsid w:val="000F0906"/>
    <w:rsid w:val="000F0C46"/>
    <w:rsid w:val="000F1551"/>
    <w:rsid w:val="000F2ADB"/>
    <w:rsid w:val="000F329B"/>
    <w:rsid w:val="000F3832"/>
    <w:rsid w:val="000F3AD1"/>
    <w:rsid w:val="000F3AD2"/>
    <w:rsid w:val="000F40EF"/>
    <w:rsid w:val="000F4728"/>
    <w:rsid w:val="000F4C7F"/>
    <w:rsid w:val="000F5A31"/>
    <w:rsid w:val="000F5C51"/>
    <w:rsid w:val="000F5F32"/>
    <w:rsid w:val="000F7744"/>
    <w:rsid w:val="000F7CAF"/>
    <w:rsid w:val="00100366"/>
    <w:rsid w:val="00100D9C"/>
    <w:rsid w:val="00101456"/>
    <w:rsid w:val="00101CF5"/>
    <w:rsid w:val="00102277"/>
    <w:rsid w:val="00103084"/>
    <w:rsid w:val="0010378C"/>
    <w:rsid w:val="00104244"/>
    <w:rsid w:val="00104509"/>
    <w:rsid w:val="0010487B"/>
    <w:rsid w:val="00104F0C"/>
    <w:rsid w:val="001058E6"/>
    <w:rsid w:val="0010609E"/>
    <w:rsid w:val="00106B72"/>
    <w:rsid w:val="00107146"/>
    <w:rsid w:val="001077AA"/>
    <w:rsid w:val="00110024"/>
    <w:rsid w:val="00110787"/>
    <w:rsid w:val="001111FB"/>
    <w:rsid w:val="001117E2"/>
    <w:rsid w:val="001121BB"/>
    <w:rsid w:val="001128BC"/>
    <w:rsid w:val="00112B60"/>
    <w:rsid w:val="00112C50"/>
    <w:rsid w:val="00113955"/>
    <w:rsid w:val="00114366"/>
    <w:rsid w:val="00114627"/>
    <w:rsid w:val="0011644C"/>
    <w:rsid w:val="00116856"/>
    <w:rsid w:val="001168D1"/>
    <w:rsid w:val="00117327"/>
    <w:rsid w:val="00117D4A"/>
    <w:rsid w:val="00120C53"/>
    <w:rsid w:val="00120CBB"/>
    <w:rsid w:val="00120E4F"/>
    <w:rsid w:val="00121854"/>
    <w:rsid w:val="00121A5D"/>
    <w:rsid w:val="0012218B"/>
    <w:rsid w:val="00123293"/>
    <w:rsid w:val="00123C23"/>
    <w:rsid w:val="00123E3A"/>
    <w:rsid w:val="00124006"/>
    <w:rsid w:val="00124B45"/>
    <w:rsid w:val="00124E55"/>
    <w:rsid w:val="00125B17"/>
    <w:rsid w:val="00125C34"/>
    <w:rsid w:val="00126CC8"/>
    <w:rsid w:val="001272D9"/>
    <w:rsid w:val="00127B54"/>
    <w:rsid w:val="001315E3"/>
    <w:rsid w:val="001318CF"/>
    <w:rsid w:val="00132693"/>
    <w:rsid w:val="001330BE"/>
    <w:rsid w:val="00133185"/>
    <w:rsid w:val="0013350D"/>
    <w:rsid w:val="00133A31"/>
    <w:rsid w:val="00134109"/>
    <w:rsid w:val="00134627"/>
    <w:rsid w:val="00135099"/>
    <w:rsid w:val="00135456"/>
    <w:rsid w:val="00135A05"/>
    <w:rsid w:val="00136341"/>
    <w:rsid w:val="001369ED"/>
    <w:rsid w:val="00136AB8"/>
    <w:rsid w:val="00137525"/>
    <w:rsid w:val="00137583"/>
    <w:rsid w:val="001375B4"/>
    <w:rsid w:val="00140CD1"/>
    <w:rsid w:val="00142345"/>
    <w:rsid w:val="00142535"/>
    <w:rsid w:val="00143209"/>
    <w:rsid w:val="00143268"/>
    <w:rsid w:val="0014358B"/>
    <w:rsid w:val="0014472C"/>
    <w:rsid w:val="001457E4"/>
    <w:rsid w:val="00145C05"/>
    <w:rsid w:val="00145C99"/>
    <w:rsid w:val="00145ED3"/>
    <w:rsid w:val="00145F1A"/>
    <w:rsid w:val="00145F5C"/>
    <w:rsid w:val="001463BE"/>
    <w:rsid w:val="00146632"/>
    <w:rsid w:val="00147636"/>
    <w:rsid w:val="00147C27"/>
    <w:rsid w:val="00150688"/>
    <w:rsid w:val="00150B09"/>
    <w:rsid w:val="0015108F"/>
    <w:rsid w:val="0015109D"/>
    <w:rsid w:val="00151E19"/>
    <w:rsid w:val="00152389"/>
    <w:rsid w:val="001527C3"/>
    <w:rsid w:val="00152907"/>
    <w:rsid w:val="001535CC"/>
    <w:rsid w:val="0015394A"/>
    <w:rsid w:val="00153C88"/>
    <w:rsid w:val="00153CFF"/>
    <w:rsid w:val="00154DBC"/>
    <w:rsid w:val="00155A12"/>
    <w:rsid w:val="00155A95"/>
    <w:rsid w:val="00155DF9"/>
    <w:rsid w:val="0015636A"/>
    <w:rsid w:val="00156881"/>
    <w:rsid w:val="001571D4"/>
    <w:rsid w:val="001577AA"/>
    <w:rsid w:val="00157BA9"/>
    <w:rsid w:val="00157EB7"/>
    <w:rsid w:val="00157F8D"/>
    <w:rsid w:val="00160072"/>
    <w:rsid w:val="00160795"/>
    <w:rsid w:val="00160A1B"/>
    <w:rsid w:val="001617EE"/>
    <w:rsid w:val="001632E2"/>
    <w:rsid w:val="001636B9"/>
    <w:rsid w:val="0016392A"/>
    <w:rsid w:val="00163B42"/>
    <w:rsid w:val="00163B75"/>
    <w:rsid w:val="00163C7E"/>
    <w:rsid w:val="00163D39"/>
    <w:rsid w:val="00164C0C"/>
    <w:rsid w:val="001661CE"/>
    <w:rsid w:val="00167118"/>
    <w:rsid w:val="001674B9"/>
    <w:rsid w:val="00167552"/>
    <w:rsid w:val="001676DB"/>
    <w:rsid w:val="00167A70"/>
    <w:rsid w:val="00170CCC"/>
    <w:rsid w:val="001713F2"/>
    <w:rsid w:val="00171A62"/>
    <w:rsid w:val="00171A7E"/>
    <w:rsid w:val="00171E8B"/>
    <w:rsid w:val="00171FB0"/>
    <w:rsid w:val="0017213E"/>
    <w:rsid w:val="00173513"/>
    <w:rsid w:val="00173F3F"/>
    <w:rsid w:val="00173FCA"/>
    <w:rsid w:val="00174615"/>
    <w:rsid w:val="00174885"/>
    <w:rsid w:val="001749D0"/>
    <w:rsid w:val="00174A46"/>
    <w:rsid w:val="00175524"/>
    <w:rsid w:val="0017561B"/>
    <w:rsid w:val="00175791"/>
    <w:rsid w:val="00175DE5"/>
    <w:rsid w:val="00176085"/>
    <w:rsid w:val="00176700"/>
    <w:rsid w:val="00177597"/>
    <w:rsid w:val="00177BFD"/>
    <w:rsid w:val="00180D44"/>
    <w:rsid w:val="00180E5F"/>
    <w:rsid w:val="00180F0B"/>
    <w:rsid w:val="0018107B"/>
    <w:rsid w:val="00181494"/>
    <w:rsid w:val="001815F8"/>
    <w:rsid w:val="0018194A"/>
    <w:rsid w:val="00181B88"/>
    <w:rsid w:val="00182B1A"/>
    <w:rsid w:val="00182BB3"/>
    <w:rsid w:val="00183BD0"/>
    <w:rsid w:val="001840EA"/>
    <w:rsid w:val="0018507D"/>
    <w:rsid w:val="001850C0"/>
    <w:rsid w:val="001855AF"/>
    <w:rsid w:val="00186849"/>
    <w:rsid w:val="00186A27"/>
    <w:rsid w:val="00187956"/>
    <w:rsid w:val="00187A68"/>
    <w:rsid w:val="00190429"/>
    <w:rsid w:val="00190644"/>
    <w:rsid w:val="0019170E"/>
    <w:rsid w:val="00191F34"/>
    <w:rsid w:val="0019234F"/>
    <w:rsid w:val="0019257C"/>
    <w:rsid w:val="00192C76"/>
    <w:rsid w:val="00192E99"/>
    <w:rsid w:val="001931E2"/>
    <w:rsid w:val="0019464A"/>
    <w:rsid w:val="001948B4"/>
    <w:rsid w:val="0019495B"/>
    <w:rsid w:val="00194BBF"/>
    <w:rsid w:val="00196583"/>
    <w:rsid w:val="0019675E"/>
    <w:rsid w:val="00196EF9"/>
    <w:rsid w:val="00197080"/>
    <w:rsid w:val="0019756C"/>
    <w:rsid w:val="001975E5"/>
    <w:rsid w:val="001979DD"/>
    <w:rsid w:val="00197FE9"/>
    <w:rsid w:val="001A01D0"/>
    <w:rsid w:val="001A03AB"/>
    <w:rsid w:val="001A093E"/>
    <w:rsid w:val="001A0C94"/>
    <w:rsid w:val="001A1710"/>
    <w:rsid w:val="001A259B"/>
    <w:rsid w:val="001A271F"/>
    <w:rsid w:val="001A2B62"/>
    <w:rsid w:val="001A2D38"/>
    <w:rsid w:val="001A3622"/>
    <w:rsid w:val="001A375E"/>
    <w:rsid w:val="001A3D39"/>
    <w:rsid w:val="001A47EE"/>
    <w:rsid w:val="001A5AE6"/>
    <w:rsid w:val="001A6517"/>
    <w:rsid w:val="001A6688"/>
    <w:rsid w:val="001A67BC"/>
    <w:rsid w:val="001A6AE0"/>
    <w:rsid w:val="001A6DFE"/>
    <w:rsid w:val="001A71EB"/>
    <w:rsid w:val="001B0C41"/>
    <w:rsid w:val="001B11A9"/>
    <w:rsid w:val="001B1424"/>
    <w:rsid w:val="001B15F8"/>
    <w:rsid w:val="001B2C36"/>
    <w:rsid w:val="001B2D47"/>
    <w:rsid w:val="001B3871"/>
    <w:rsid w:val="001B3E39"/>
    <w:rsid w:val="001B41C7"/>
    <w:rsid w:val="001B4C0A"/>
    <w:rsid w:val="001B535F"/>
    <w:rsid w:val="001B5444"/>
    <w:rsid w:val="001B5B3F"/>
    <w:rsid w:val="001B5D13"/>
    <w:rsid w:val="001B5F23"/>
    <w:rsid w:val="001B65B3"/>
    <w:rsid w:val="001B697F"/>
    <w:rsid w:val="001B6E11"/>
    <w:rsid w:val="001C2A37"/>
    <w:rsid w:val="001C2F1D"/>
    <w:rsid w:val="001C4780"/>
    <w:rsid w:val="001C4BE5"/>
    <w:rsid w:val="001C4E52"/>
    <w:rsid w:val="001C5B3B"/>
    <w:rsid w:val="001C60D3"/>
    <w:rsid w:val="001C6197"/>
    <w:rsid w:val="001C67CF"/>
    <w:rsid w:val="001C6CEE"/>
    <w:rsid w:val="001C6D1B"/>
    <w:rsid w:val="001C736B"/>
    <w:rsid w:val="001C796F"/>
    <w:rsid w:val="001C7E2E"/>
    <w:rsid w:val="001D0AF2"/>
    <w:rsid w:val="001D0F93"/>
    <w:rsid w:val="001D10B8"/>
    <w:rsid w:val="001D1164"/>
    <w:rsid w:val="001D1AAF"/>
    <w:rsid w:val="001D2373"/>
    <w:rsid w:val="001D2632"/>
    <w:rsid w:val="001D28F4"/>
    <w:rsid w:val="001D31DA"/>
    <w:rsid w:val="001D3956"/>
    <w:rsid w:val="001D3A18"/>
    <w:rsid w:val="001D42F8"/>
    <w:rsid w:val="001D4BA2"/>
    <w:rsid w:val="001D4E7D"/>
    <w:rsid w:val="001D57AB"/>
    <w:rsid w:val="001D5871"/>
    <w:rsid w:val="001D5AEC"/>
    <w:rsid w:val="001D68AF"/>
    <w:rsid w:val="001D73EC"/>
    <w:rsid w:val="001D741E"/>
    <w:rsid w:val="001D7437"/>
    <w:rsid w:val="001E0BCC"/>
    <w:rsid w:val="001E10C0"/>
    <w:rsid w:val="001E144E"/>
    <w:rsid w:val="001E1525"/>
    <w:rsid w:val="001E16C7"/>
    <w:rsid w:val="001E1BD2"/>
    <w:rsid w:val="001E2F38"/>
    <w:rsid w:val="001E2F9F"/>
    <w:rsid w:val="001E33D2"/>
    <w:rsid w:val="001E35E5"/>
    <w:rsid w:val="001E43AE"/>
    <w:rsid w:val="001E44DF"/>
    <w:rsid w:val="001E4D8C"/>
    <w:rsid w:val="001E4F94"/>
    <w:rsid w:val="001E51D5"/>
    <w:rsid w:val="001E52AA"/>
    <w:rsid w:val="001E52E5"/>
    <w:rsid w:val="001E6094"/>
    <w:rsid w:val="001E62B3"/>
    <w:rsid w:val="001E6A6F"/>
    <w:rsid w:val="001E7049"/>
    <w:rsid w:val="001E72DE"/>
    <w:rsid w:val="001E75E0"/>
    <w:rsid w:val="001E75F8"/>
    <w:rsid w:val="001E7E19"/>
    <w:rsid w:val="001F086F"/>
    <w:rsid w:val="001F1980"/>
    <w:rsid w:val="001F1BAB"/>
    <w:rsid w:val="001F284D"/>
    <w:rsid w:val="001F2C5D"/>
    <w:rsid w:val="001F2EF2"/>
    <w:rsid w:val="001F387A"/>
    <w:rsid w:val="001F4ADC"/>
    <w:rsid w:val="001F4D8E"/>
    <w:rsid w:val="001F4F9B"/>
    <w:rsid w:val="001F5582"/>
    <w:rsid w:val="001F5AC5"/>
    <w:rsid w:val="001F642F"/>
    <w:rsid w:val="001F6EFE"/>
    <w:rsid w:val="001F7446"/>
    <w:rsid w:val="001F7913"/>
    <w:rsid w:val="001F7C0F"/>
    <w:rsid w:val="002004C0"/>
    <w:rsid w:val="002019E9"/>
    <w:rsid w:val="002020A3"/>
    <w:rsid w:val="00202475"/>
    <w:rsid w:val="0020394A"/>
    <w:rsid w:val="00203CBD"/>
    <w:rsid w:val="00204189"/>
    <w:rsid w:val="00205142"/>
    <w:rsid w:val="00205972"/>
    <w:rsid w:val="00205CCC"/>
    <w:rsid w:val="00206071"/>
    <w:rsid w:val="00206137"/>
    <w:rsid w:val="002063A2"/>
    <w:rsid w:val="00206675"/>
    <w:rsid w:val="00207251"/>
    <w:rsid w:val="002075B0"/>
    <w:rsid w:val="00210BB8"/>
    <w:rsid w:val="00210E4F"/>
    <w:rsid w:val="002111D3"/>
    <w:rsid w:val="00211498"/>
    <w:rsid w:val="00211C38"/>
    <w:rsid w:val="00211FFA"/>
    <w:rsid w:val="002124E5"/>
    <w:rsid w:val="00212C53"/>
    <w:rsid w:val="00213A9C"/>
    <w:rsid w:val="00213AC6"/>
    <w:rsid w:val="00213DAD"/>
    <w:rsid w:val="0021417B"/>
    <w:rsid w:val="00214DF2"/>
    <w:rsid w:val="00214FFD"/>
    <w:rsid w:val="0021561A"/>
    <w:rsid w:val="00215B18"/>
    <w:rsid w:val="002176AA"/>
    <w:rsid w:val="00217AA3"/>
    <w:rsid w:val="0022075B"/>
    <w:rsid w:val="0022286F"/>
    <w:rsid w:val="00224976"/>
    <w:rsid w:val="0022499F"/>
    <w:rsid w:val="00224A3D"/>
    <w:rsid w:val="00224CEA"/>
    <w:rsid w:val="00225378"/>
    <w:rsid w:val="00225777"/>
    <w:rsid w:val="00226248"/>
    <w:rsid w:val="002262CC"/>
    <w:rsid w:val="0022647D"/>
    <w:rsid w:val="002268CE"/>
    <w:rsid w:val="00226ECA"/>
    <w:rsid w:val="00226FDA"/>
    <w:rsid w:val="002302DB"/>
    <w:rsid w:val="00230636"/>
    <w:rsid w:val="00230B47"/>
    <w:rsid w:val="00230CBB"/>
    <w:rsid w:val="0023120F"/>
    <w:rsid w:val="00231FF2"/>
    <w:rsid w:val="0023208D"/>
    <w:rsid w:val="00232F1A"/>
    <w:rsid w:val="0023330B"/>
    <w:rsid w:val="00233699"/>
    <w:rsid w:val="00233943"/>
    <w:rsid w:val="00233A67"/>
    <w:rsid w:val="00233D0B"/>
    <w:rsid w:val="00234010"/>
    <w:rsid w:val="002341C2"/>
    <w:rsid w:val="0023498E"/>
    <w:rsid w:val="00234BAE"/>
    <w:rsid w:val="00234C0E"/>
    <w:rsid w:val="00235998"/>
    <w:rsid w:val="002359BC"/>
    <w:rsid w:val="00236744"/>
    <w:rsid w:val="002368F7"/>
    <w:rsid w:val="00236B44"/>
    <w:rsid w:val="002371A3"/>
    <w:rsid w:val="00237D38"/>
    <w:rsid w:val="0024021E"/>
    <w:rsid w:val="002412A7"/>
    <w:rsid w:val="00241516"/>
    <w:rsid w:val="002416A9"/>
    <w:rsid w:val="00241AB4"/>
    <w:rsid w:val="00241D10"/>
    <w:rsid w:val="00242B23"/>
    <w:rsid w:val="00242CB5"/>
    <w:rsid w:val="00242FB4"/>
    <w:rsid w:val="00243CD1"/>
    <w:rsid w:val="002442FB"/>
    <w:rsid w:val="00245DA3"/>
    <w:rsid w:val="0024615E"/>
    <w:rsid w:val="00246286"/>
    <w:rsid w:val="002468B6"/>
    <w:rsid w:val="00250275"/>
    <w:rsid w:val="0025067B"/>
    <w:rsid w:val="00250734"/>
    <w:rsid w:val="002509B7"/>
    <w:rsid w:val="002509B9"/>
    <w:rsid w:val="00250A78"/>
    <w:rsid w:val="00250EA4"/>
    <w:rsid w:val="00251006"/>
    <w:rsid w:val="00251C39"/>
    <w:rsid w:val="00251D16"/>
    <w:rsid w:val="00252461"/>
    <w:rsid w:val="002537F8"/>
    <w:rsid w:val="00253890"/>
    <w:rsid w:val="002540EB"/>
    <w:rsid w:val="002551A1"/>
    <w:rsid w:val="002553BC"/>
    <w:rsid w:val="00255495"/>
    <w:rsid w:val="002557CC"/>
    <w:rsid w:val="002562FC"/>
    <w:rsid w:val="00257107"/>
    <w:rsid w:val="00260519"/>
    <w:rsid w:val="0026264B"/>
    <w:rsid w:val="00262B85"/>
    <w:rsid w:val="00263291"/>
    <w:rsid w:val="00263680"/>
    <w:rsid w:val="00263AE8"/>
    <w:rsid w:val="00264594"/>
    <w:rsid w:val="00264B6D"/>
    <w:rsid w:val="0026593B"/>
    <w:rsid w:val="002659A2"/>
    <w:rsid w:val="002659CD"/>
    <w:rsid w:val="0026611F"/>
    <w:rsid w:val="002666D5"/>
    <w:rsid w:val="002668A3"/>
    <w:rsid w:val="00266938"/>
    <w:rsid w:val="00266F2A"/>
    <w:rsid w:val="0026728F"/>
    <w:rsid w:val="002678D6"/>
    <w:rsid w:val="002679C5"/>
    <w:rsid w:val="00270027"/>
    <w:rsid w:val="00270B38"/>
    <w:rsid w:val="00271793"/>
    <w:rsid w:val="0027182E"/>
    <w:rsid w:val="00272198"/>
    <w:rsid w:val="00273310"/>
    <w:rsid w:val="00273891"/>
    <w:rsid w:val="00273B69"/>
    <w:rsid w:val="00273E4C"/>
    <w:rsid w:val="002750BB"/>
    <w:rsid w:val="002751ED"/>
    <w:rsid w:val="002758FB"/>
    <w:rsid w:val="00276298"/>
    <w:rsid w:val="0027645A"/>
    <w:rsid w:val="0027687B"/>
    <w:rsid w:val="002811CB"/>
    <w:rsid w:val="00281A49"/>
    <w:rsid w:val="00281C89"/>
    <w:rsid w:val="002825FD"/>
    <w:rsid w:val="002826D5"/>
    <w:rsid w:val="002834C1"/>
    <w:rsid w:val="00283AE7"/>
    <w:rsid w:val="002843F7"/>
    <w:rsid w:val="0028536E"/>
    <w:rsid w:val="0028537C"/>
    <w:rsid w:val="002857CE"/>
    <w:rsid w:val="0028586A"/>
    <w:rsid w:val="00285976"/>
    <w:rsid w:val="00286129"/>
    <w:rsid w:val="002861EA"/>
    <w:rsid w:val="00286397"/>
    <w:rsid w:val="00286960"/>
    <w:rsid w:val="00290C32"/>
    <w:rsid w:val="002911EA"/>
    <w:rsid w:val="00291E77"/>
    <w:rsid w:val="00292A48"/>
    <w:rsid w:val="00293363"/>
    <w:rsid w:val="00293F6D"/>
    <w:rsid w:val="00294897"/>
    <w:rsid w:val="00294E2E"/>
    <w:rsid w:val="002953F2"/>
    <w:rsid w:val="00295961"/>
    <w:rsid w:val="00295A85"/>
    <w:rsid w:val="0029708F"/>
    <w:rsid w:val="0029775A"/>
    <w:rsid w:val="00297D44"/>
    <w:rsid w:val="002A02D1"/>
    <w:rsid w:val="002A19A3"/>
    <w:rsid w:val="002A22DD"/>
    <w:rsid w:val="002A2393"/>
    <w:rsid w:val="002A2CF7"/>
    <w:rsid w:val="002A2E0D"/>
    <w:rsid w:val="002A3067"/>
    <w:rsid w:val="002A5091"/>
    <w:rsid w:val="002A538B"/>
    <w:rsid w:val="002A543E"/>
    <w:rsid w:val="002A587B"/>
    <w:rsid w:val="002A63FA"/>
    <w:rsid w:val="002B056D"/>
    <w:rsid w:val="002B0BB2"/>
    <w:rsid w:val="002B0FA8"/>
    <w:rsid w:val="002B0FFC"/>
    <w:rsid w:val="002B12FB"/>
    <w:rsid w:val="002B1D33"/>
    <w:rsid w:val="002B20D3"/>
    <w:rsid w:val="002B27D3"/>
    <w:rsid w:val="002B2ABA"/>
    <w:rsid w:val="002B339A"/>
    <w:rsid w:val="002B35F4"/>
    <w:rsid w:val="002B38BC"/>
    <w:rsid w:val="002B3B08"/>
    <w:rsid w:val="002B3E68"/>
    <w:rsid w:val="002B4004"/>
    <w:rsid w:val="002B439A"/>
    <w:rsid w:val="002B45E1"/>
    <w:rsid w:val="002B4D74"/>
    <w:rsid w:val="002B58E7"/>
    <w:rsid w:val="002B62DC"/>
    <w:rsid w:val="002B65B1"/>
    <w:rsid w:val="002B675C"/>
    <w:rsid w:val="002B71A4"/>
    <w:rsid w:val="002B756E"/>
    <w:rsid w:val="002B7AE1"/>
    <w:rsid w:val="002B7BC7"/>
    <w:rsid w:val="002C01B2"/>
    <w:rsid w:val="002C03F9"/>
    <w:rsid w:val="002C0AF4"/>
    <w:rsid w:val="002C26D1"/>
    <w:rsid w:val="002C2820"/>
    <w:rsid w:val="002C3BF9"/>
    <w:rsid w:val="002C42CB"/>
    <w:rsid w:val="002C4805"/>
    <w:rsid w:val="002C49CC"/>
    <w:rsid w:val="002C4F0F"/>
    <w:rsid w:val="002C5E05"/>
    <w:rsid w:val="002C6346"/>
    <w:rsid w:val="002C65C9"/>
    <w:rsid w:val="002C67F6"/>
    <w:rsid w:val="002C7467"/>
    <w:rsid w:val="002C74C2"/>
    <w:rsid w:val="002C7C73"/>
    <w:rsid w:val="002C7EA2"/>
    <w:rsid w:val="002D0FB4"/>
    <w:rsid w:val="002D1F0B"/>
    <w:rsid w:val="002D1F70"/>
    <w:rsid w:val="002D29FB"/>
    <w:rsid w:val="002D2D0C"/>
    <w:rsid w:val="002D6088"/>
    <w:rsid w:val="002D63B9"/>
    <w:rsid w:val="002D682F"/>
    <w:rsid w:val="002D7301"/>
    <w:rsid w:val="002D7492"/>
    <w:rsid w:val="002D7A55"/>
    <w:rsid w:val="002E067B"/>
    <w:rsid w:val="002E0C1A"/>
    <w:rsid w:val="002E0F4C"/>
    <w:rsid w:val="002E129D"/>
    <w:rsid w:val="002E1470"/>
    <w:rsid w:val="002E19BC"/>
    <w:rsid w:val="002E2D1E"/>
    <w:rsid w:val="002E417A"/>
    <w:rsid w:val="002E5089"/>
    <w:rsid w:val="002E50F1"/>
    <w:rsid w:val="002E550F"/>
    <w:rsid w:val="002E5673"/>
    <w:rsid w:val="002E5868"/>
    <w:rsid w:val="002E5977"/>
    <w:rsid w:val="002E59D3"/>
    <w:rsid w:val="002E7642"/>
    <w:rsid w:val="002F0048"/>
    <w:rsid w:val="002F04A2"/>
    <w:rsid w:val="002F0EFE"/>
    <w:rsid w:val="002F19D1"/>
    <w:rsid w:val="002F23A5"/>
    <w:rsid w:val="002F2A7E"/>
    <w:rsid w:val="002F30BE"/>
    <w:rsid w:val="002F30D3"/>
    <w:rsid w:val="002F320D"/>
    <w:rsid w:val="002F3F76"/>
    <w:rsid w:val="002F5B81"/>
    <w:rsid w:val="002F5D9F"/>
    <w:rsid w:val="002F5E70"/>
    <w:rsid w:val="002F62F4"/>
    <w:rsid w:val="002F6AEA"/>
    <w:rsid w:val="002F6FBD"/>
    <w:rsid w:val="002F7036"/>
    <w:rsid w:val="002F7A4E"/>
    <w:rsid w:val="002F7CC1"/>
    <w:rsid w:val="00300455"/>
    <w:rsid w:val="00300467"/>
    <w:rsid w:val="00300584"/>
    <w:rsid w:val="00300BE5"/>
    <w:rsid w:val="003019E7"/>
    <w:rsid w:val="00301E57"/>
    <w:rsid w:val="003020E4"/>
    <w:rsid w:val="00302433"/>
    <w:rsid w:val="0030267B"/>
    <w:rsid w:val="00303480"/>
    <w:rsid w:val="003036B0"/>
    <w:rsid w:val="00303C13"/>
    <w:rsid w:val="0030427C"/>
    <w:rsid w:val="003045BE"/>
    <w:rsid w:val="00304F0F"/>
    <w:rsid w:val="00305394"/>
    <w:rsid w:val="00305DE6"/>
    <w:rsid w:val="00306A07"/>
    <w:rsid w:val="00307504"/>
    <w:rsid w:val="00310068"/>
    <w:rsid w:val="00310096"/>
    <w:rsid w:val="0031010B"/>
    <w:rsid w:val="00310295"/>
    <w:rsid w:val="00310996"/>
    <w:rsid w:val="00310B39"/>
    <w:rsid w:val="00311173"/>
    <w:rsid w:val="00311261"/>
    <w:rsid w:val="003121EC"/>
    <w:rsid w:val="00312907"/>
    <w:rsid w:val="003131EA"/>
    <w:rsid w:val="00313E51"/>
    <w:rsid w:val="00313E8C"/>
    <w:rsid w:val="00314D1A"/>
    <w:rsid w:val="00315B52"/>
    <w:rsid w:val="00315C2D"/>
    <w:rsid w:val="003165E6"/>
    <w:rsid w:val="00316A17"/>
    <w:rsid w:val="00316AF6"/>
    <w:rsid w:val="00316B82"/>
    <w:rsid w:val="00317588"/>
    <w:rsid w:val="00317BE3"/>
    <w:rsid w:val="00317D34"/>
    <w:rsid w:val="003207F0"/>
    <w:rsid w:val="003210C7"/>
    <w:rsid w:val="0032137F"/>
    <w:rsid w:val="0032241B"/>
    <w:rsid w:val="00322F1A"/>
    <w:rsid w:val="0032320C"/>
    <w:rsid w:val="00323442"/>
    <w:rsid w:val="003237FF"/>
    <w:rsid w:val="003238E7"/>
    <w:rsid w:val="00323C1C"/>
    <w:rsid w:val="0032435C"/>
    <w:rsid w:val="00324FC2"/>
    <w:rsid w:val="003264D3"/>
    <w:rsid w:val="003274D0"/>
    <w:rsid w:val="003275FE"/>
    <w:rsid w:val="0032768B"/>
    <w:rsid w:val="003278AF"/>
    <w:rsid w:val="00327FDC"/>
    <w:rsid w:val="003305C7"/>
    <w:rsid w:val="00330CE8"/>
    <w:rsid w:val="00330F52"/>
    <w:rsid w:val="003314C2"/>
    <w:rsid w:val="003319F5"/>
    <w:rsid w:val="00331A04"/>
    <w:rsid w:val="0033272F"/>
    <w:rsid w:val="00332835"/>
    <w:rsid w:val="00332C50"/>
    <w:rsid w:val="003338C8"/>
    <w:rsid w:val="00333B5A"/>
    <w:rsid w:val="0033433D"/>
    <w:rsid w:val="0033523E"/>
    <w:rsid w:val="00335657"/>
    <w:rsid w:val="003357DE"/>
    <w:rsid w:val="003358E2"/>
    <w:rsid w:val="0033601F"/>
    <w:rsid w:val="003363F5"/>
    <w:rsid w:val="00336BA6"/>
    <w:rsid w:val="00336EA0"/>
    <w:rsid w:val="00336F9F"/>
    <w:rsid w:val="003370F4"/>
    <w:rsid w:val="003371F1"/>
    <w:rsid w:val="00337370"/>
    <w:rsid w:val="00337759"/>
    <w:rsid w:val="00337923"/>
    <w:rsid w:val="003412FE"/>
    <w:rsid w:val="00341303"/>
    <w:rsid w:val="00341DE9"/>
    <w:rsid w:val="00341E94"/>
    <w:rsid w:val="00342AB4"/>
    <w:rsid w:val="00345114"/>
    <w:rsid w:val="003472C5"/>
    <w:rsid w:val="003479AC"/>
    <w:rsid w:val="003479F7"/>
    <w:rsid w:val="00347A2A"/>
    <w:rsid w:val="0035097B"/>
    <w:rsid w:val="003509FC"/>
    <w:rsid w:val="00350A38"/>
    <w:rsid w:val="00352525"/>
    <w:rsid w:val="00352EC2"/>
    <w:rsid w:val="00352EFD"/>
    <w:rsid w:val="00353FBE"/>
    <w:rsid w:val="00354812"/>
    <w:rsid w:val="00354842"/>
    <w:rsid w:val="00354F13"/>
    <w:rsid w:val="003562FB"/>
    <w:rsid w:val="00356828"/>
    <w:rsid w:val="00356F01"/>
    <w:rsid w:val="0036136D"/>
    <w:rsid w:val="0036156E"/>
    <w:rsid w:val="00361CBA"/>
    <w:rsid w:val="00362562"/>
    <w:rsid w:val="00362A93"/>
    <w:rsid w:val="003635AC"/>
    <w:rsid w:val="003638B3"/>
    <w:rsid w:val="0036395C"/>
    <w:rsid w:val="00363D41"/>
    <w:rsid w:val="00365399"/>
    <w:rsid w:val="003653EA"/>
    <w:rsid w:val="00366135"/>
    <w:rsid w:val="00367BD3"/>
    <w:rsid w:val="00367EA6"/>
    <w:rsid w:val="00367FE7"/>
    <w:rsid w:val="003700AB"/>
    <w:rsid w:val="0037067D"/>
    <w:rsid w:val="00370B1A"/>
    <w:rsid w:val="00370B34"/>
    <w:rsid w:val="00371D48"/>
    <w:rsid w:val="00372063"/>
    <w:rsid w:val="003721DC"/>
    <w:rsid w:val="00372309"/>
    <w:rsid w:val="003729A8"/>
    <w:rsid w:val="00372B08"/>
    <w:rsid w:val="00372F53"/>
    <w:rsid w:val="00373191"/>
    <w:rsid w:val="0037377E"/>
    <w:rsid w:val="00373875"/>
    <w:rsid w:val="00373EEA"/>
    <w:rsid w:val="00374259"/>
    <w:rsid w:val="003750E7"/>
    <w:rsid w:val="0037530D"/>
    <w:rsid w:val="00375B93"/>
    <w:rsid w:val="0037602B"/>
    <w:rsid w:val="003764FD"/>
    <w:rsid w:val="00376885"/>
    <w:rsid w:val="00376B75"/>
    <w:rsid w:val="0037734E"/>
    <w:rsid w:val="003773B7"/>
    <w:rsid w:val="003802BF"/>
    <w:rsid w:val="00380B8D"/>
    <w:rsid w:val="00380D5D"/>
    <w:rsid w:val="00381044"/>
    <w:rsid w:val="00381078"/>
    <w:rsid w:val="0038165C"/>
    <w:rsid w:val="00382491"/>
    <w:rsid w:val="00382A11"/>
    <w:rsid w:val="003844C9"/>
    <w:rsid w:val="003844ED"/>
    <w:rsid w:val="00385377"/>
    <w:rsid w:val="003853F4"/>
    <w:rsid w:val="003859D4"/>
    <w:rsid w:val="003859E8"/>
    <w:rsid w:val="003861EC"/>
    <w:rsid w:val="003870BE"/>
    <w:rsid w:val="00387628"/>
    <w:rsid w:val="003879B2"/>
    <w:rsid w:val="00390E72"/>
    <w:rsid w:val="00391002"/>
    <w:rsid w:val="003912A0"/>
    <w:rsid w:val="00391A45"/>
    <w:rsid w:val="00392274"/>
    <w:rsid w:val="00392756"/>
    <w:rsid w:val="00392AE3"/>
    <w:rsid w:val="003936D2"/>
    <w:rsid w:val="00393E26"/>
    <w:rsid w:val="00394011"/>
    <w:rsid w:val="00394248"/>
    <w:rsid w:val="003948D3"/>
    <w:rsid w:val="0039536E"/>
    <w:rsid w:val="00395564"/>
    <w:rsid w:val="00395618"/>
    <w:rsid w:val="00395753"/>
    <w:rsid w:val="0039584A"/>
    <w:rsid w:val="00395E8C"/>
    <w:rsid w:val="003960F0"/>
    <w:rsid w:val="00397075"/>
    <w:rsid w:val="00397943"/>
    <w:rsid w:val="00397B30"/>
    <w:rsid w:val="00397D7F"/>
    <w:rsid w:val="00397DA5"/>
    <w:rsid w:val="00397F96"/>
    <w:rsid w:val="003A1357"/>
    <w:rsid w:val="003A1572"/>
    <w:rsid w:val="003A1936"/>
    <w:rsid w:val="003A1BE5"/>
    <w:rsid w:val="003A2BF0"/>
    <w:rsid w:val="003A302E"/>
    <w:rsid w:val="003A32B2"/>
    <w:rsid w:val="003A3310"/>
    <w:rsid w:val="003A3328"/>
    <w:rsid w:val="003A3A9A"/>
    <w:rsid w:val="003A3C80"/>
    <w:rsid w:val="003A507A"/>
    <w:rsid w:val="003A5A0E"/>
    <w:rsid w:val="003A72EC"/>
    <w:rsid w:val="003A7476"/>
    <w:rsid w:val="003A7A82"/>
    <w:rsid w:val="003A7BD7"/>
    <w:rsid w:val="003B00A0"/>
    <w:rsid w:val="003B0211"/>
    <w:rsid w:val="003B05EE"/>
    <w:rsid w:val="003B1507"/>
    <w:rsid w:val="003B1515"/>
    <w:rsid w:val="003B2238"/>
    <w:rsid w:val="003B2F9F"/>
    <w:rsid w:val="003B3A4B"/>
    <w:rsid w:val="003B4E7B"/>
    <w:rsid w:val="003B4FF2"/>
    <w:rsid w:val="003B542A"/>
    <w:rsid w:val="003B642B"/>
    <w:rsid w:val="003B674C"/>
    <w:rsid w:val="003B6774"/>
    <w:rsid w:val="003B6E97"/>
    <w:rsid w:val="003B766C"/>
    <w:rsid w:val="003B799A"/>
    <w:rsid w:val="003B7A9A"/>
    <w:rsid w:val="003B7C68"/>
    <w:rsid w:val="003B7D5A"/>
    <w:rsid w:val="003C0241"/>
    <w:rsid w:val="003C0763"/>
    <w:rsid w:val="003C1119"/>
    <w:rsid w:val="003C24CD"/>
    <w:rsid w:val="003C2741"/>
    <w:rsid w:val="003C2773"/>
    <w:rsid w:val="003C2B6C"/>
    <w:rsid w:val="003C3903"/>
    <w:rsid w:val="003C3F6A"/>
    <w:rsid w:val="003C480B"/>
    <w:rsid w:val="003C5C6B"/>
    <w:rsid w:val="003C627B"/>
    <w:rsid w:val="003C6744"/>
    <w:rsid w:val="003C69E4"/>
    <w:rsid w:val="003C759F"/>
    <w:rsid w:val="003D0130"/>
    <w:rsid w:val="003D0451"/>
    <w:rsid w:val="003D0633"/>
    <w:rsid w:val="003D0EC2"/>
    <w:rsid w:val="003D281D"/>
    <w:rsid w:val="003D2ECB"/>
    <w:rsid w:val="003D34EA"/>
    <w:rsid w:val="003D34EF"/>
    <w:rsid w:val="003D37B5"/>
    <w:rsid w:val="003D38E3"/>
    <w:rsid w:val="003D4D6A"/>
    <w:rsid w:val="003D4F96"/>
    <w:rsid w:val="003D5DEC"/>
    <w:rsid w:val="003D5EFE"/>
    <w:rsid w:val="003D5F54"/>
    <w:rsid w:val="003D5F75"/>
    <w:rsid w:val="003D60C9"/>
    <w:rsid w:val="003D6378"/>
    <w:rsid w:val="003D644C"/>
    <w:rsid w:val="003D6504"/>
    <w:rsid w:val="003D6DBD"/>
    <w:rsid w:val="003D73F0"/>
    <w:rsid w:val="003D7484"/>
    <w:rsid w:val="003D7DC7"/>
    <w:rsid w:val="003E01A6"/>
    <w:rsid w:val="003E05B9"/>
    <w:rsid w:val="003E0B64"/>
    <w:rsid w:val="003E0F55"/>
    <w:rsid w:val="003E116A"/>
    <w:rsid w:val="003E13EA"/>
    <w:rsid w:val="003E1734"/>
    <w:rsid w:val="003E2C64"/>
    <w:rsid w:val="003E355B"/>
    <w:rsid w:val="003E4076"/>
    <w:rsid w:val="003E48DA"/>
    <w:rsid w:val="003E4BBD"/>
    <w:rsid w:val="003E58AD"/>
    <w:rsid w:val="003E5CF1"/>
    <w:rsid w:val="003E5E43"/>
    <w:rsid w:val="003E5EBF"/>
    <w:rsid w:val="003E6E22"/>
    <w:rsid w:val="003E6F4F"/>
    <w:rsid w:val="003E781E"/>
    <w:rsid w:val="003E7D7F"/>
    <w:rsid w:val="003F09BD"/>
    <w:rsid w:val="003F1701"/>
    <w:rsid w:val="003F1A40"/>
    <w:rsid w:val="003F218F"/>
    <w:rsid w:val="003F288D"/>
    <w:rsid w:val="003F31CA"/>
    <w:rsid w:val="003F4584"/>
    <w:rsid w:val="003F4CFE"/>
    <w:rsid w:val="003F4E39"/>
    <w:rsid w:val="003F54AD"/>
    <w:rsid w:val="003F5742"/>
    <w:rsid w:val="003F64A7"/>
    <w:rsid w:val="003F6BBD"/>
    <w:rsid w:val="003F6C34"/>
    <w:rsid w:val="003F7796"/>
    <w:rsid w:val="003F7A23"/>
    <w:rsid w:val="003F7E63"/>
    <w:rsid w:val="0040047A"/>
    <w:rsid w:val="0040091E"/>
    <w:rsid w:val="00400F41"/>
    <w:rsid w:val="0040127C"/>
    <w:rsid w:val="00401335"/>
    <w:rsid w:val="00401727"/>
    <w:rsid w:val="00401972"/>
    <w:rsid w:val="00401D76"/>
    <w:rsid w:val="004023E6"/>
    <w:rsid w:val="004025B1"/>
    <w:rsid w:val="004028D3"/>
    <w:rsid w:val="00402CCF"/>
    <w:rsid w:val="00403804"/>
    <w:rsid w:val="00403E9D"/>
    <w:rsid w:val="004040E8"/>
    <w:rsid w:val="004041A1"/>
    <w:rsid w:val="0040441D"/>
    <w:rsid w:val="00404709"/>
    <w:rsid w:val="00404938"/>
    <w:rsid w:val="00405D01"/>
    <w:rsid w:val="004060B4"/>
    <w:rsid w:val="00406850"/>
    <w:rsid w:val="00407ED3"/>
    <w:rsid w:val="0041069F"/>
    <w:rsid w:val="00410930"/>
    <w:rsid w:val="004111D1"/>
    <w:rsid w:val="004138F8"/>
    <w:rsid w:val="00413BBB"/>
    <w:rsid w:val="00414A02"/>
    <w:rsid w:val="00414A1C"/>
    <w:rsid w:val="004150E4"/>
    <w:rsid w:val="00415134"/>
    <w:rsid w:val="004158FC"/>
    <w:rsid w:val="004161C7"/>
    <w:rsid w:val="00416213"/>
    <w:rsid w:val="004173E8"/>
    <w:rsid w:val="004175BB"/>
    <w:rsid w:val="004201C9"/>
    <w:rsid w:val="00422591"/>
    <w:rsid w:val="00422D4D"/>
    <w:rsid w:val="00422E1C"/>
    <w:rsid w:val="00423177"/>
    <w:rsid w:val="0042521A"/>
    <w:rsid w:val="0042533A"/>
    <w:rsid w:val="004258BD"/>
    <w:rsid w:val="0042604A"/>
    <w:rsid w:val="004262E7"/>
    <w:rsid w:val="00426474"/>
    <w:rsid w:val="00426A5B"/>
    <w:rsid w:val="00427C73"/>
    <w:rsid w:val="00430297"/>
    <w:rsid w:val="00430E4C"/>
    <w:rsid w:val="00431923"/>
    <w:rsid w:val="004325B0"/>
    <w:rsid w:val="0043274B"/>
    <w:rsid w:val="00432941"/>
    <w:rsid w:val="00432C0D"/>
    <w:rsid w:val="00433015"/>
    <w:rsid w:val="0043358B"/>
    <w:rsid w:val="00433AC8"/>
    <w:rsid w:val="00433D3E"/>
    <w:rsid w:val="0043668D"/>
    <w:rsid w:val="004369AF"/>
    <w:rsid w:val="0043701A"/>
    <w:rsid w:val="00437204"/>
    <w:rsid w:val="00437E82"/>
    <w:rsid w:val="004407D7"/>
    <w:rsid w:val="00441ADE"/>
    <w:rsid w:val="00442B84"/>
    <w:rsid w:val="00442BD4"/>
    <w:rsid w:val="00442C8E"/>
    <w:rsid w:val="00442EF1"/>
    <w:rsid w:val="00443B8E"/>
    <w:rsid w:val="004445CF"/>
    <w:rsid w:val="00444C91"/>
    <w:rsid w:val="00444D77"/>
    <w:rsid w:val="0044572C"/>
    <w:rsid w:val="00445B12"/>
    <w:rsid w:val="00445F13"/>
    <w:rsid w:val="00445F1B"/>
    <w:rsid w:val="004462C0"/>
    <w:rsid w:val="00446776"/>
    <w:rsid w:val="004468D8"/>
    <w:rsid w:val="00447136"/>
    <w:rsid w:val="0044735A"/>
    <w:rsid w:val="0045035A"/>
    <w:rsid w:val="00450365"/>
    <w:rsid w:val="004509A1"/>
    <w:rsid w:val="00450B54"/>
    <w:rsid w:val="00450E7C"/>
    <w:rsid w:val="004510AC"/>
    <w:rsid w:val="0045241D"/>
    <w:rsid w:val="0045270D"/>
    <w:rsid w:val="00452848"/>
    <w:rsid w:val="00453318"/>
    <w:rsid w:val="004534FB"/>
    <w:rsid w:val="004535D8"/>
    <w:rsid w:val="00453944"/>
    <w:rsid w:val="00453A2B"/>
    <w:rsid w:val="00453D62"/>
    <w:rsid w:val="004544AC"/>
    <w:rsid w:val="004551CC"/>
    <w:rsid w:val="00455295"/>
    <w:rsid w:val="00455CB1"/>
    <w:rsid w:val="00456105"/>
    <w:rsid w:val="0045716E"/>
    <w:rsid w:val="00457CC9"/>
    <w:rsid w:val="00460135"/>
    <w:rsid w:val="00460314"/>
    <w:rsid w:val="00460EA2"/>
    <w:rsid w:val="0046128F"/>
    <w:rsid w:val="0046169C"/>
    <w:rsid w:val="004619FB"/>
    <w:rsid w:val="004625EE"/>
    <w:rsid w:val="004626E8"/>
    <w:rsid w:val="00462DC0"/>
    <w:rsid w:val="00463192"/>
    <w:rsid w:val="0046324A"/>
    <w:rsid w:val="004632B4"/>
    <w:rsid w:val="004632D8"/>
    <w:rsid w:val="00463983"/>
    <w:rsid w:val="00464C14"/>
    <w:rsid w:val="0046583C"/>
    <w:rsid w:val="004659C5"/>
    <w:rsid w:val="0046604F"/>
    <w:rsid w:val="00466244"/>
    <w:rsid w:val="00467354"/>
    <w:rsid w:val="00467EB3"/>
    <w:rsid w:val="0047024F"/>
    <w:rsid w:val="0047025D"/>
    <w:rsid w:val="00470317"/>
    <w:rsid w:val="00470C46"/>
    <w:rsid w:val="004711AD"/>
    <w:rsid w:val="00471C70"/>
    <w:rsid w:val="00471DAF"/>
    <w:rsid w:val="004724EB"/>
    <w:rsid w:val="00472BE6"/>
    <w:rsid w:val="00473320"/>
    <w:rsid w:val="0047437F"/>
    <w:rsid w:val="00474A25"/>
    <w:rsid w:val="004759D0"/>
    <w:rsid w:val="00475F62"/>
    <w:rsid w:val="00475F8B"/>
    <w:rsid w:val="00476807"/>
    <w:rsid w:val="00476890"/>
    <w:rsid w:val="00476E3C"/>
    <w:rsid w:val="00476EC0"/>
    <w:rsid w:val="0047703D"/>
    <w:rsid w:val="004770C9"/>
    <w:rsid w:val="00477157"/>
    <w:rsid w:val="0047739F"/>
    <w:rsid w:val="004777C8"/>
    <w:rsid w:val="0047787C"/>
    <w:rsid w:val="0047795D"/>
    <w:rsid w:val="00480A22"/>
    <w:rsid w:val="0048230D"/>
    <w:rsid w:val="00482365"/>
    <w:rsid w:val="0048255C"/>
    <w:rsid w:val="004826ED"/>
    <w:rsid w:val="00482CB1"/>
    <w:rsid w:val="00483697"/>
    <w:rsid w:val="00483C07"/>
    <w:rsid w:val="00483E35"/>
    <w:rsid w:val="00484D1F"/>
    <w:rsid w:val="004851A9"/>
    <w:rsid w:val="0048596A"/>
    <w:rsid w:val="00486539"/>
    <w:rsid w:val="0048679A"/>
    <w:rsid w:val="00487323"/>
    <w:rsid w:val="00487715"/>
    <w:rsid w:val="0048780E"/>
    <w:rsid w:val="00490F82"/>
    <w:rsid w:val="00491025"/>
    <w:rsid w:val="00491451"/>
    <w:rsid w:val="0049248E"/>
    <w:rsid w:val="0049255E"/>
    <w:rsid w:val="00492E77"/>
    <w:rsid w:val="004956C0"/>
    <w:rsid w:val="00495C82"/>
    <w:rsid w:val="00495F5F"/>
    <w:rsid w:val="00496224"/>
    <w:rsid w:val="00496EBB"/>
    <w:rsid w:val="00496F5D"/>
    <w:rsid w:val="00497746"/>
    <w:rsid w:val="00497B08"/>
    <w:rsid w:val="00497D96"/>
    <w:rsid w:val="00497E11"/>
    <w:rsid w:val="004A0AC3"/>
    <w:rsid w:val="004A1A14"/>
    <w:rsid w:val="004A38D6"/>
    <w:rsid w:val="004A3DC4"/>
    <w:rsid w:val="004A4DDA"/>
    <w:rsid w:val="004A56A8"/>
    <w:rsid w:val="004A5BD9"/>
    <w:rsid w:val="004A5CB5"/>
    <w:rsid w:val="004A6262"/>
    <w:rsid w:val="004A64A3"/>
    <w:rsid w:val="004A73E2"/>
    <w:rsid w:val="004A7524"/>
    <w:rsid w:val="004A7934"/>
    <w:rsid w:val="004A795B"/>
    <w:rsid w:val="004A7C9E"/>
    <w:rsid w:val="004A7DE3"/>
    <w:rsid w:val="004B01D4"/>
    <w:rsid w:val="004B0DEE"/>
    <w:rsid w:val="004B105B"/>
    <w:rsid w:val="004B1272"/>
    <w:rsid w:val="004B13CA"/>
    <w:rsid w:val="004B1D8C"/>
    <w:rsid w:val="004B2665"/>
    <w:rsid w:val="004B26D1"/>
    <w:rsid w:val="004B3763"/>
    <w:rsid w:val="004B3DA3"/>
    <w:rsid w:val="004B434E"/>
    <w:rsid w:val="004B4652"/>
    <w:rsid w:val="004B4A7B"/>
    <w:rsid w:val="004B794D"/>
    <w:rsid w:val="004B7E4F"/>
    <w:rsid w:val="004C0D6E"/>
    <w:rsid w:val="004C0FC9"/>
    <w:rsid w:val="004C1296"/>
    <w:rsid w:val="004C242F"/>
    <w:rsid w:val="004C2452"/>
    <w:rsid w:val="004C34DC"/>
    <w:rsid w:val="004C350F"/>
    <w:rsid w:val="004C384C"/>
    <w:rsid w:val="004C4022"/>
    <w:rsid w:val="004C4B20"/>
    <w:rsid w:val="004C699C"/>
    <w:rsid w:val="004C6ACD"/>
    <w:rsid w:val="004C6E2A"/>
    <w:rsid w:val="004C716A"/>
    <w:rsid w:val="004C752F"/>
    <w:rsid w:val="004D027F"/>
    <w:rsid w:val="004D04A3"/>
    <w:rsid w:val="004D0D8E"/>
    <w:rsid w:val="004D1288"/>
    <w:rsid w:val="004D17C7"/>
    <w:rsid w:val="004D21EB"/>
    <w:rsid w:val="004D2294"/>
    <w:rsid w:val="004D2707"/>
    <w:rsid w:val="004D3A1C"/>
    <w:rsid w:val="004D4005"/>
    <w:rsid w:val="004D4B6B"/>
    <w:rsid w:val="004D4D95"/>
    <w:rsid w:val="004D57DC"/>
    <w:rsid w:val="004D5A05"/>
    <w:rsid w:val="004D6F81"/>
    <w:rsid w:val="004D741B"/>
    <w:rsid w:val="004D756E"/>
    <w:rsid w:val="004E0D93"/>
    <w:rsid w:val="004E1FA8"/>
    <w:rsid w:val="004E2EFA"/>
    <w:rsid w:val="004E3421"/>
    <w:rsid w:val="004E3E2E"/>
    <w:rsid w:val="004E40BA"/>
    <w:rsid w:val="004E42F6"/>
    <w:rsid w:val="004E4416"/>
    <w:rsid w:val="004E46FA"/>
    <w:rsid w:val="004E5B7C"/>
    <w:rsid w:val="004E6AD6"/>
    <w:rsid w:val="004E79E6"/>
    <w:rsid w:val="004F05E5"/>
    <w:rsid w:val="004F14B4"/>
    <w:rsid w:val="004F1619"/>
    <w:rsid w:val="004F2522"/>
    <w:rsid w:val="004F2649"/>
    <w:rsid w:val="004F2A02"/>
    <w:rsid w:val="004F37B8"/>
    <w:rsid w:val="004F3B0D"/>
    <w:rsid w:val="004F4925"/>
    <w:rsid w:val="004F4D6E"/>
    <w:rsid w:val="004F52BD"/>
    <w:rsid w:val="004F61A1"/>
    <w:rsid w:val="004F6BDE"/>
    <w:rsid w:val="004F6C5B"/>
    <w:rsid w:val="004F6EF2"/>
    <w:rsid w:val="004F6F08"/>
    <w:rsid w:val="004F70EC"/>
    <w:rsid w:val="004F7B07"/>
    <w:rsid w:val="0050130E"/>
    <w:rsid w:val="00501739"/>
    <w:rsid w:val="005017AF"/>
    <w:rsid w:val="00501B3B"/>
    <w:rsid w:val="005023B2"/>
    <w:rsid w:val="00502495"/>
    <w:rsid w:val="005024D1"/>
    <w:rsid w:val="00503877"/>
    <w:rsid w:val="00505A1F"/>
    <w:rsid w:val="00505ED8"/>
    <w:rsid w:val="00506200"/>
    <w:rsid w:val="00506409"/>
    <w:rsid w:val="0050674A"/>
    <w:rsid w:val="005071C3"/>
    <w:rsid w:val="005079D9"/>
    <w:rsid w:val="00507D39"/>
    <w:rsid w:val="005103AD"/>
    <w:rsid w:val="00510D45"/>
    <w:rsid w:val="00511163"/>
    <w:rsid w:val="0051141B"/>
    <w:rsid w:val="00511E29"/>
    <w:rsid w:val="00512CA6"/>
    <w:rsid w:val="005131D9"/>
    <w:rsid w:val="00513E9F"/>
    <w:rsid w:val="00513F08"/>
    <w:rsid w:val="00514077"/>
    <w:rsid w:val="005143AB"/>
    <w:rsid w:val="00514CC9"/>
    <w:rsid w:val="00514FFF"/>
    <w:rsid w:val="005151FF"/>
    <w:rsid w:val="00515C94"/>
    <w:rsid w:val="00516691"/>
    <w:rsid w:val="005168CD"/>
    <w:rsid w:val="00516DCE"/>
    <w:rsid w:val="00516E24"/>
    <w:rsid w:val="00517867"/>
    <w:rsid w:val="005178E0"/>
    <w:rsid w:val="00517928"/>
    <w:rsid w:val="0052180A"/>
    <w:rsid w:val="00521F8F"/>
    <w:rsid w:val="0052271E"/>
    <w:rsid w:val="00522A07"/>
    <w:rsid w:val="00522F3A"/>
    <w:rsid w:val="005239F3"/>
    <w:rsid w:val="0052433F"/>
    <w:rsid w:val="00524385"/>
    <w:rsid w:val="00524CAD"/>
    <w:rsid w:val="00525381"/>
    <w:rsid w:val="0052543C"/>
    <w:rsid w:val="0052561E"/>
    <w:rsid w:val="00525902"/>
    <w:rsid w:val="00525C36"/>
    <w:rsid w:val="00525E38"/>
    <w:rsid w:val="0052687E"/>
    <w:rsid w:val="005268C7"/>
    <w:rsid w:val="00530C20"/>
    <w:rsid w:val="00531557"/>
    <w:rsid w:val="00531968"/>
    <w:rsid w:val="00531B26"/>
    <w:rsid w:val="00531BAC"/>
    <w:rsid w:val="00531EF8"/>
    <w:rsid w:val="00532893"/>
    <w:rsid w:val="005337AD"/>
    <w:rsid w:val="005349DE"/>
    <w:rsid w:val="00534AE2"/>
    <w:rsid w:val="00535F52"/>
    <w:rsid w:val="00536142"/>
    <w:rsid w:val="005372D4"/>
    <w:rsid w:val="005377F5"/>
    <w:rsid w:val="005408CD"/>
    <w:rsid w:val="005416CD"/>
    <w:rsid w:val="00541AD9"/>
    <w:rsid w:val="005421EB"/>
    <w:rsid w:val="00542222"/>
    <w:rsid w:val="00542333"/>
    <w:rsid w:val="0054262A"/>
    <w:rsid w:val="00543BD2"/>
    <w:rsid w:val="00544469"/>
    <w:rsid w:val="0054479E"/>
    <w:rsid w:val="00544B34"/>
    <w:rsid w:val="00544B39"/>
    <w:rsid w:val="00544B71"/>
    <w:rsid w:val="0054666E"/>
    <w:rsid w:val="00546839"/>
    <w:rsid w:val="005468A0"/>
    <w:rsid w:val="00546B25"/>
    <w:rsid w:val="00546EC9"/>
    <w:rsid w:val="00547110"/>
    <w:rsid w:val="00547B82"/>
    <w:rsid w:val="00550E49"/>
    <w:rsid w:val="00550F38"/>
    <w:rsid w:val="00551C76"/>
    <w:rsid w:val="00552C73"/>
    <w:rsid w:val="0055316D"/>
    <w:rsid w:val="00553AD4"/>
    <w:rsid w:val="00553C1D"/>
    <w:rsid w:val="005541E3"/>
    <w:rsid w:val="00554825"/>
    <w:rsid w:val="00555560"/>
    <w:rsid w:val="00555B4D"/>
    <w:rsid w:val="0055600B"/>
    <w:rsid w:val="00556163"/>
    <w:rsid w:val="00556228"/>
    <w:rsid w:val="00556EB3"/>
    <w:rsid w:val="00557845"/>
    <w:rsid w:val="00557B37"/>
    <w:rsid w:val="00557C6D"/>
    <w:rsid w:val="00557F59"/>
    <w:rsid w:val="005604E4"/>
    <w:rsid w:val="0056216E"/>
    <w:rsid w:val="005625EB"/>
    <w:rsid w:val="005628CC"/>
    <w:rsid w:val="00563AB5"/>
    <w:rsid w:val="00564AC9"/>
    <w:rsid w:val="00565012"/>
    <w:rsid w:val="005659C2"/>
    <w:rsid w:val="00565A8D"/>
    <w:rsid w:val="005664E4"/>
    <w:rsid w:val="00566728"/>
    <w:rsid w:val="00566E46"/>
    <w:rsid w:val="00567195"/>
    <w:rsid w:val="00567555"/>
    <w:rsid w:val="00567C9D"/>
    <w:rsid w:val="00570343"/>
    <w:rsid w:val="00570E0D"/>
    <w:rsid w:val="005712A5"/>
    <w:rsid w:val="00571809"/>
    <w:rsid w:val="00573581"/>
    <w:rsid w:val="00573C10"/>
    <w:rsid w:val="00573FAC"/>
    <w:rsid w:val="00574011"/>
    <w:rsid w:val="005740B0"/>
    <w:rsid w:val="00574319"/>
    <w:rsid w:val="005748AC"/>
    <w:rsid w:val="00574BB5"/>
    <w:rsid w:val="00574EDC"/>
    <w:rsid w:val="005750EC"/>
    <w:rsid w:val="00575CEF"/>
    <w:rsid w:val="00576169"/>
    <w:rsid w:val="00576E78"/>
    <w:rsid w:val="0057727A"/>
    <w:rsid w:val="00577C73"/>
    <w:rsid w:val="00581609"/>
    <w:rsid w:val="00581840"/>
    <w:rsid w:val="005821EF"/>
    <w:rsid w:val="005831DD"/>
    <w:rsid w:val="00583B0B"/>
    <w:rsid w:val="00583D3B"/>
    <w:rsid w:val="005843B3"/>
    <w:rsid w:val="00584820"/>
    <w:rsid w:val="00585C19"/>
    <w:rsid w:val="00585D45"/>
    <w:rsid w:val="00586252"/>
    <w:rsid w:val="005869F6"/>
    <w:rsid w:val="0058767E"/>
    <w:rsid w:val="00587E41"/>
    <w:rsid w:val="00587FA7"/>
    <w:rsid w:val="00590824"/>
    <w:rsid w:val="00590DDF"/>
    <w:rsid w:val="00590E42"/>
    <w:rsid w:val="005917B0"/>
    <w:rsid w:val="00591EA6"/>
    <w:rsid w:val="0059333B"/>
    <w:rsid w:val="00593896"/>
    <w:rsid w:val="005938C7"/>
    <w:rsid w:val="00593C30"/>
    <w:rsid w:val="00594420"/>
    <w:rsid w:val="00594A4E"/>
    <w:rsid w:val="00594B34"/>
    <w:rsid w:val="00595271"/>
    <w:rsid w:val="00595A8D"/>
    <w:rsid w:val="00595D25"/>
    <w:rsid w:val="00595DA9"/>
    <w:rsid w:val="00596191"/>
    <w:rsid w:val="00596307"/>
    <w:rsid w:val="005A030B"/>
    <w:rsid w:val="005A0508"/>
    <w:rsid w:val="005A0D3D"/>
    <w:rsid w:val="005A1A69"/>
    <w:rsid w:val="005A2093"/>
    <w:rsid w:val="005A2D0F"/>
    <w:rsid w:val="005A3694"/>
    <w:rsid w:val="005A3828"/>
    <w:rsid w:val="005A3AD3"/>
    <w:rsid w:val="005A3D9C"/>
    <w:rsid w:val="005A4136"/>
    <w:rsid w:val="005A4B4F"/>
    <w:rsid w:val="005A5400"/>
    <w:rsid w:val="005A584F"/>
    <w:rsid w:val="005A5899"/>
    <w:rsid w:val="005A58D7"/>
    <w:rsid w:val="005A5BC3"/>
    <w:rsid w:val="005A6131"/>
    <w:rsid w:val="005A6D51"/>
    <w:rsid w:val="005A6F05"/>
    <w:rsid w:val="005A7A50"/>
    <w:rsid w:val="005A7B03"/>
    <w:rsid w:val="005B0034"/>
    <w:rsid w:val="005B0976"/>
    <w:rsid w:val="005B1183"/>
    <w:rsid w:val="005B1726"/>
    <w:rsid w:val="005B1A2B"/>
    <w:rsid w:val="005B1B3E"/>
    <w:rsid w:val="005B1C73"/>
    <w:rsid w:val="005B21B8"/>
    <w:rsid w:val="005B344A"/>
    <w:rsid w:val="005B3E67"/>
    <w:rsid w:val="005B44BF"/>
    <w:rsid w:val="005B46FF"/>
    <w:rsid w:val="005B4C46"/>
    <w:rsid w:val="005B69D3"/>
    <w:rsid w:val="005B6F87"/>
    <w:rsid w:val="005B76F3"/>
    <w:rsid w:val="005B7B1A"/>
    <w:rsid w:val="005C01B8"/>
    <w:rsid w:val="005C120B"/>
    <w:rsid w:val="005C1721"/>
    <w:rsid w:val="005C2349"/>
    <w:rsid w:val="005C259C"/>
    <w:rsid w:val="005C2830"/>
    <w:rsid w:val="005C2DB9"/>
    <w:rsid w:val="005C3AE4"/>
    <w:rsid w:val="005C4469"/>
    <w:rsid w:val="005C44B3"/>
    <w:rsid w:val="005C47E1"/>
    <w:rsid w:val="005C4F24"/>
    <w:rsid w:val="005C5452"/>
    <w:rsid w:val="005C6F23"/>
    <w:rsid w:val="005C7004"/>
    <w:rsid w:val="005C762A"/>
    <w:rsid w:val="005C787D"/>
    <w:rsid w:val="005D0450"/>
    <w:rsid w:val="005D05B0"/>
    <w:rsid w:val="005D0FCD"/>
    <w:rsid w:val="005D23A4"/>
    <w:rsid w:val="005D245B"/>
    <w:rsid w:val="005D33EA"/>
    <w:rsid w:val="005D3CA8"/>
    <w:rsid w:val="005D3E17"/>
    <w:rsid w:val="005D3F92"/>
    <w:rsid w:val="005D4037"/>
    <w:rsid w:val="005D42D9"/>
    <w:rsid w:val="005D4806"/>
    <w:rsid w:val="005D5085"/>
    <w:rsid w:val="005D5234"/>
    <w:rsid w:val="005D5A1F"/>
    <w:rsid w:val="005D617E"/>
    <w:rsid w:val="005D61E9"/>
    <w:rsid w:val="005D6A9F"/>
    <w:rsid w:val="005D6EEC"/>
    <w:rsid w:val="005D75F2"/>
    <w:rsid w:val="005D7A36"/>
    <w:rsid w:val="005D7F20"/>
    <w:rsid w:val="005D7F62"/>
    <w:rsid w:val="005E0141"/>
    <w:rsid w:val="005E023D"/>
    <w:rsid w:val="005E09CE"/>
    <w:rsid w:val="005E0CD0"/>
    <w:rsid w:val="005E0F61"/>
    <w:rsid w:val="005E11E3"/>
    <w:rsid w:val="005E208D"/>
    <w:rsid w:val="005E2732"/>
    <w:rsid w:val="005E2C75"/>
    <w:rsid w:val="005E39FA"/>
    <w:rsid w:val="005E4084"/>
    <w:rsid w:val="005E4C20"/>
    <w:rsid w:val="005E5A8D"/>
    <w:rsid w:val="005E5DA5"/>
    <w:rsid w:val="005E7617"/>
    <w:rsid w:val="005E764B"/>
    <w:rsid w:val="005F091D"/>
    <w:rsid w:val="005F0BEA"/>
    <w:rsid w:val="005F0C29"/>
    <w:rsid w:val="005F1DF6"/>
    <w:rsid w:val="005F27EA"/>
    <w:rsid w:val="005F2C7C"/>
    <w:rsid w:val="005F2E3D"/>
    <w:rsid w:val="005F36BF"/>
    <w:rsid w:val="005F3775"/>
    <w:rsid w:val="005F3C13"/>
    <w:rsid w:val="005F42D3"/>
    <w:rsid w:val="005F4486"/>
    <w:rsid w:val="005F5106"/>
    <w:rsid w:val="005F5456"/>
    <w:rsid w:val="005F6263"/>
    <w:rsid w:val="005F6E86"/>
    <w:rsid w:val="005F778A"/>
    <w:rsid w:val="005F789E"/>
    <w:rsid w:val="005F7B3C"/>
    <w:rsid w:val="005F7BCC"/>
    <w:rsid w:val="006007D1"/>
    <w:rsid w:val="00600E56"/>
    <w:rsid w:val="0060183B"/>
    <w:rsid w:val="00602671"/>
    <w:rsid w:val="006028E9"/>
    <w:rsid w:val="0060317E"/>
    <w:rsid w:val="00603463"/>
    <w:rsid w:val="00603579"/>
    <w:rsid w:val="00605817"/>
    <w:rsid w:val="00605F3D"/>
    <w:rsid w:val="006061EA"/>
    <w:rsid w:val="006069ED"/>
    <w:rsid w:val="0061028B"/>
    <w:rsid w:val="0061075F"/>
    <w:rsid w:val="00610CCC"/>
    <w:rsid w:val="00610CDA"/>
    <w:rsid w:val="00612DC7"/>
    <w:rsid w:val="00613A5F"/>
    <w:rsid w:val="00613C30"/>
    <w:rsid w:val="00614FDA"/>
    <w:rsid w:val="0061511C"/>
    <w:rsid w:val="006158ED"/>
    <w:rsid w:val="006162E7"/>
    <w:rsid w:val="006215BF"/>
    <w:rsid w:val="00622058"/>
    <w:rsid w:val="0062206E"/>
    <w:rsid w:val="00622922"/>
    <w:rsid w:val="00622F13"/>
    <w:rsid w:val="0062364D"/>
    <w:rsid w:val="006236FB"/>
    <w:rsid w:val="006240B5"/>
    <w:rsid w:val="00624221"/>
    <w:rsid w:val="006243D5"/>
    <w:rsid w:val="006247E7"/>
    <w:rsid w:val="0062645E"/>
    <w:rsid w:val="006265A9"/>
    <w:rsid w:val="006269DE"/>
    <w:rsid w:val="00627694"/>
    <w:rsid w:val="00627704"/>
    <w:rsid w:val="00627F77"/>
    <w:rsid w:val="00630976"/>
    <w:rsid w:val="00631A8D"/>
    <w:rsid w:val="00631EA6"/>
    <w:rsid w:val="006322A7"/>
    <w:rsid w:val="00632671"/>
    <w:rsid w:val="00632C1C"/>
    <w:rsid w:val="006332A7"/>
    <w:rsid w:val="00634DBF"/>
    <w:rsid w:val="00635204"/>
    <w:rsid w:val="00636184"/>
    <w:rsid w:val="006361B7"/>
    <w:rsid w:val="006371DB"/>
    <w:rsid w:val="00637506"/>
    <w:rsid w:val="00637958"/>
    <w:rsid w:val="00637F3F"/>
    <w:rsid w:val="00640D20"/>
    <w:rsid w:val="00640EF9"/>
    <w:rsid w:val="00642449"/>
    <w:rsid w:val="00642CA6"/>
    <w:rsid w:val="00642E9C"/>
    <w:rsid w:val="00644275"/>
    <w:rsid w:val="00644E4F"/>
    <w:rsid w:val="006453AF"/>
    <w:rsid w:val="006468D9"/>
    <w:rsid w:val="00646939"/>
    <w:rsid w:val="006469C1"/>
    <w:rsid w:val="00647610"/>
    <w:rsid w:val="006476B8"/>
    <w:rsid w:val="006478D9"/>
    <w:rsid w:val="0065028F"/>
    <w:rsid w:val="006511E9"/>
    <w:rsid w:val="00652A9E"/>
    <w:rsid w:val="00652C6A"/>
    <w:rsid w:val="00653294"/>
    <w:rsid w:val="00653F10"/>
    <w:rsid w:val="00654348"/>
    <w:rsid w:val="006546B0"/>
    <w:rsid w:val="00654B03"/>
    <w:rsid w:val="0065587A"/>
    <w:rsid w:val="00655B02"/>
    <w:rsid w:val="00655B5F"/>
    <w:rsid w:val="00656039"/>
    <w:rsid w:val="0065645B"/>
    <w:rsid w:val="00656A02"/>
    <w:rsid w:val="00656E79"/>
    <w:rsid w:val="006574FE"/>
    <w:rsid w:val="006576C4"/>
    <w:rsid w:val="00657881"/>
    <w:rsid w:val="00657BC3"/>
    <w:rsid w:val="00660459"/>
    <w:rsid w:val="00660862"/>
    <w:rsid w:val="00660878"/>
    <w:rsid w:val="00661114"/>
    <w:rsid w:val="0066119C"/>
    <w:rsid w:val="00661406"/>
    <w:rsid w:val="00662D3F"/>
    <w:rsid w:val="00662FC5"/>
    <w:rsid w:val="00663268"/>
    <w:rsid w:val="00663894"/>
    <w:rsid w:val="00663C2E"/>
    <w:rsid w:val="00663DC7"/>
    <w:rsid w:val="00663E2F"/>
    <w:rsid w:val="006650B0"/>
    <w:rsid w:val="0066560A"/>
    <w:rsid w:val="00666485"/>
    <w:rsid w:val="0066651A"/>
    <w:rsid w:val="006679B6"/>
    <w:rsid w:val="00667EF6"/>
    <w:rsid w:val="00671010"/>
    <w:rsid w:val="006722E6"/>
    <w:rsid w:val="00672CB0"/>
    <w:rsid w:val="0067303A"/>
    <w:rsid w:val="00673047"/>
    <w:rsid w:val="00673A24"/>
    <w:rsid w:val="00674CC9"/>
    <w:rsid w:val="00675602"/>
    <w:rsid w:val="0067647C"/>
    <w:rsid w:val="00676BAF"/>
    <w:rsid w:val="00676E3B"/>
    <w:rsid w:val="00676E88"/>
    <w:rsid w:val="00677AD8"/>
    <w:rsid w:val="006817F3"/>
    <w:rsid w:val="00681BA9"/>
    <w:rsid w:val="006825A1"/>
    <w:rsid w:val="00682F05"/>
    <w:rsid w:val="00683620"/>
    <w:rsid w:val="00683D63"/>
    <w:rsid w:val="00683DDF"/>
    <w:rsid w:val="00684A92"/>
    <w:rsid w:val="00685065"/>
    <w:rsid w:val="00685507"/>
    <w:rsid w:val="00685632"/>
    <w:rsid w:val="006856C7"/>
    <w:rsid w:val="006863EA"/>
    <w:rsid w:val="00686775"/>
    <w:rsid w:val="00686B2F"/>
    <w:rsid w:val="006872F6"/>
    <w:rsid w:val="006879CB"/>
    <w:rsid w:val="00690075"/>
    <w:rsid w:val="00690DBA"/>
    <w:rsid w:val="00690E42"/>
    <w:rsid w:val="00691573"/>
    <w:rsid w:val="006920FD"/>
    <w:rsid w:val="006921CB"/>
    <w:rsid w:val="006926A1"/>
    <w:rsid w:val="00692819"/>
    <w:rsid w:val="00692FE0"/>
    <w:rsid w:val="006939D8"/>
    <w:rsid w:val="006943D6"/>
    <w:rsid w:val="00695FC5"/>
    <w:rsid w:val="006971A8"/>
    <w:rsid w:val="006979F9"/>
    <w:rsid w:val="006A086E"/>
    <w:rsid w:val="006A0DA6"/>
    <w:rsid w:val="006A0F56"/>
    <w:rsid w:val="006A11D7"/>
    <w:rsid w:val="006A195D"/>
    <w:rsid w:val="006A1B30"/>
    <w:rsid w:val="006A224B"/>
    <w:rsid w:val="006A2D7F"/>
    <w:rsid w:val="006A2EDF"/>
    <w:rsid w:val="006A382E"/>
    <w:rsid w:val="006A39DD"/>
    <w:rsid w:val="006A4066"/>
    <w:rsid w:val="006A417C"/>
    <w:rsid w:val="006A476D"/>
    <w:rsid w:val="006A4BA9"/>
    <w:rsid w:val="006A53E4"/>
    <w:rsid w:val="006A6030"/>
    <w:rsid w:val="006A6630"/>
    <w:rsid w:val="006A681A"/>
    <w:rsid w:val="006A6C9D"/>
    <w:rsid w:val="006A7043"/>
    <w:rsid w:val="006A75DA"/>
    <w:rsid w:val="006B0332"/>
    <w:rsid w:val="006B0906"/>
    <w:rsid w:val="006B0A7D"/>
    <w:rsid w:val="006B0B0F"/>
    <w:rsid w:val="006B1242"/>
    <w:rsid w:val="006B2414"/>
    <w:rsid w:val="006B3AFA"/>
    <w:rsid w:val="006B3B3C"/>
    <w:rsid w:val="006B3BD5"/>
    <w:rsid w:val="006B3D39"/>
    <w:rsid w:val="006B42C0"/>
    <w:rsid w:val="006B5C5A"/>
    <w:rsid w:val="006B64F3"/>
    <w:rsid w:val="006B68F9"/>
    <w:rsid w:val="006B707A"/>
    <w:rsid w:val="006B7356"/>
    <w:rsid w:val="006B7898"/>
    <w:rsid w:val="006C0430"/>
    <w:rsid w:val="006C085C"/>
    <w:rsid w:val="006C1043"/>
    <w:rsid w:val="006C16F4"/>
    <w:rsid w:val="006C1E27"/>
    <w:rsid w:val="006C216D"/>
    <w:rsid w:val="006C35A0"/>
    <w:rsid w:val="006C426C"/>
    <w:rsid w:val="006C470B"/>
    <w:rsid w:val="006C4715"/>
    <w:rsid w:val="006C4EE2"/>
    <w:rsid w:val="006C54FE"/>
    <w:rsid w:val="006C55CB"/>
    <w:rsid w:val="006C5A10"/>
    <w:rsid w:val="006C5E00"/>
    <w:rsid w:val="006C5E96"/>
    <w:rsid w:val="006C6F47"/>
    <w:rsid w:val="006C7506"/>
    <w:rsid w:val="006C7DDC"/>
    <w:rsid w:val="006D0CFB"/>
    <w:rsid w:val="006D13E9"/>
    <w:rsid w:val="006D184E"/>
    <w:rsid w:val="006D1B40"/>
    <w:rsid w:val="006D1F3B"/>
    <w:rsid w:val="006D2E26"/>
    <w:rsid w:val="006D30A6"/>
    <w:rsid w:val="006D34A1"/>
    <w:rsid w:val="006D34BC"/>
    <w:rsid w:val="006D4068"/>
    <w:rsid w:val="006D41B2"/>
    <w:rsid w:val="006D46B8"/>
    <w:rsid w:val="006D48EF"/>
    <w:rsid w:val="006D50F7"/>
    <w:rsid w:val="006D55FA"/>
    <w:rsid w:val="006D57D7"/>
    <w:rsid w:val="006D618C"/>
    <w:rsid w:val="006D62A6"/>
    <w:rsid w:val="006D62D1"/>
    <w:rsid w:val="006D669F"/>
    <w:rsid w:val="006D6808"/>
    <w:rsid w:val="006D6B3B"/>
    <w:rsid w:val="006E030F"/>
    <w:rsid w:val="006E0AEE"/>
    <w:rsid w:val="006E0E3B"/>
    <w:rsid w:val="006E1251"/>
    <w:rsid w:val="006E169B"/>
    <w:rsid w:val="006E178D"/>
    <w:rsid w:val="006E1961"/>
    <w:rsid w:val="006E1EDC"/>
    <w:rsid w:val="006E201A"/>
    <w:rsid w:val="006E2040"/>
    <w:rsid w:val="006E35D3"/>
    <w:rsid w:val="006E4EFA"/>
    <w:rsid w:val="006E5342"/>
    <w:rsid w:val="006E5407"/>
    <w:rsid w:val="006E609F"/>
    <w:rsid w:val="006E650B"/>
    <w:rsid w:val="006E6EC7"/>
    <w:rsid w:val="006E6EF5"/>
    <w:rsid w:val="006E76C9"/>
    <w:rsid w:val="006E79AF"/>
    <w:rsid w:val="006F0212"/>
    <w:rsid w:val="006F0223"/>
    <w:rsid w:val="006F02A9"/>
    <w:rsid w:val="006F0307"/>
    <w:rsid w:val="006F11E2"/>
    <w:rsid w:val="006F1AD6"/>
    <w:rsid w:val="006F1B06"/>
    <w:rsid w:val="006F1BB0"/>
    <w:rsid w:val="006F218F"/>
    <w:rsid w:val="006F2314"/>
    <w:rsid w:val="006F240F"/>
    <w:rsid w:val="006F2520"/>
    <w:rsid w:val="006F2D1C"/>
    <w:rsid w:val="006F303A"/>
    <w:rsid w:val="006F3485"/>
    <w:rsid w:val="006F367E"/>
    <w:rsid w:val="006F4DDB"/>
    <w:rsid w:val="006F4DE5"/>
    <w:rsid w:val="006F4E36"/>
    <w:rsid w:val="006F52E2"/>
    <w:rsid w:val="006F6669"/>
    <w:rsid w:val="006F6B26"/>
    <w:rsid w:val="006F7043"/>
    <w:rsid w:val="007009BC"/>
    <w:rsid w:val="00700C2E"/>
    <w:rsid w:val="00700E1B"/>
    <w:rsid w:val="00701004"/>
    <w:rsid w:val="00701359"/>
    <w:rsid w:val="00701A02"/>
    <w:rsid w:val="00701BA3"/>
    <w:rsid w:val="00702507"/>
    <w:rsid w:val="00702624"/>
    <w:rsid w:val="00702B3F"/>
    <w:rsid w:val="00703296"/>
    <w:rsid w:val="007033BC"/>
    <w:rsid w:val="00703EA7"/>
    <w:rsid w:val="007042DA"/>
    <w:rsid w:val="00706148"/>
    <w:rsid w:val="0070659F"/>
    <w:rsid w:val="0070696F"/>
    <w:rsid w:val="00706B52"/>
    <w:rsid w:val="00706DEA"/>
    <w:rsid w:val="00707826"/>
    <w:rsid w:val="00707AC7"/>
    <w:rsid w:val="00707B23"/>
    <w:rsid w:val="007103F0"/>
    <w:rsid w:val="00710B1E"/>
    <w:rsid w:val="00711487"/>
    <w:rsid w:val="00711B44"/>
    <w:rsid w:val="00712372"/>
    <w:rsid w:val="0071244E"/>
    <w:rsid w:val="00712C1E"/>
    <w:rsid w:val="00713117"/>
    <w:rsid w:val="00713635"/>
    <w:rsid w:val="0071497C"/>
    <w:rsid w:val="00714AAB"/>
    <w:rsid w:val="00714D74"/>
    <w:rsid w:val="00715C96"/>
    <w:rsid w:val="00716262"/>
    <w:rsid w:val="007162C9"/>
    <w:rsid w:val="00716374"/>
    <w:rsid w:val="00716527"/>
    <w:rsid w:val="00720981"/>
    <w:rsid w:val="007214BC"/>
    <w:rsid w:val="00721D3C"/>
    <w:rsid w:val="007234A3"/>
    <w:rsid w:val="00723B32"/>
    <w:rsid w:val="00724396"/>
    <w:rsid w:val="00724705"/>
    <w:rsid w:val="00724DE4"/>
    <w:rsid w:val="0072525F"/>
    <w:rsid w:val="007252B7"/>
    <w:rsid w:val="00725527"/>
    <w:rsid w:val="007267D9"/>
    <w:rsid w:val="007278CE"/>
    <w:rsid w:val="00727EB4"/>
    <w:rsid w:val="007309B9"/>
    <w:rsid w:val="00730A78"/>
    <w:rsid w:val="00732255"/>
    <w:rsid w:val="00732634"/>
    <w:rsid w:val="00732F46"/>
    <w:rsid w:val="0073375C"/>
    <w:rsid w:val="00733996"/>
    <w:rsid w:val="00733FE6"/>
    <w:rsid w:val="007340EF"/>
    <w:rsid w:val="0073433E"/>
    <w:rsid w:val="0073469F"/>
    <w:rsid w:val="00734CD9"/>
    <w:rsid w:val="0073523B"/>
    <w:rsid w:val="007356A9"/>
    <w:rsid w:val="00735A72"/>
    <w:rsid w:val="00735DC2"/>
    <w:rsid w:val="007362AF"/>
    <w:rsid w:val="007363E8"/>
    <w:rsid w:val="007365E4"/>
    <w:rsid w:val="00736645"/>
    <w:rsid w:val="0073674E"/>
    <w:rsid w:val="007372D9"/>
    <w:rsid w:val="00737B6E"/>
    <w:rsid w:val="00737C79"/>
    <w:rsid w:val="00737F7C"/>
    <w:rsid w:val="007402DA"/>
    <w:rsid w:val="007408CD"/>
    <w:rsid w:val="00740CAF"/>
    <w:rsid w:val="00740E55"/>
    <w:rsid w:val="00741615"/>
    <w:rsid w:val="00741C8A"/>
    <w:rsid w:val="00742702"/>
    <w:rsid w:val="00742A6A"/>
    <w:rsid w:val="00742C23"/>
    <w:rsid w:val="00742C51"/>
    <w:rsid w:val="007430BB"/>
    <w:rsid w:val="00743800"/>
    <w:rsid w:val="00743C94"/>
    <w:rsid w:val="007449AD"/>
    <w:rsid w:val="007450BB"/>
    <w:rsid w:val="00750292"/>
    <w:rsid w:val="007504A2"/>
    <w:rsid w:val="00750A16"/>
    <w:rsid w:val="0075127F"/>
    <w:rsid w:val="007515AE"/>
    <w:rsid w:val="00752FDB"/>
    <w:rsid w:val="00753008"/>
    <w:rsid w:val="00753295"/>
    <w:rsid w:val="007540CC"/>
    <w:rsid w:val="0075452A"/>
    <w:rsid w:val="007545D2"/>
    <w:rsid w:val="00754BD5"/>
    <w:rsid w:val="007551DE"/>
    <w:rsid w:val="007554BC"/>
    <w:rsid w:val="007557E8"/>
    <w:rsid w:val="00755C34"/>
    <w:rsid w:val="00755D92"/>
    <w:rsid w:val="007569FA"/>
    <w:rsid w:val="00756B34"/>
    <w:rsid w:val="00756EEF"/>
    <w:rsid w:val="007570DE"/>
    <w:rsid w:val="007577BD"/>
    <w:rsid w:val="00760F6B"/>
    <w:rsid w:val="00761247"/>
    <w:rsid w:val="00761769"/>
    <w:rsid w:val="00761864"/>
    <w:rsid w:val="00761C3F"/>
    <w:rsid w:val="0076277B"/>
    <w:rsid w:val="0076294E"/>
    <w:rsid w:val="00764774"/>
    <w:rsid w:val="007647E0"/>
    <w:rsid w:val="00764C3C"/>
    <w:rsid w:val="00764D22"/>
    <w:rsid w:val="007651DC"/>
    <w:rsid w:val="007656C1"/>
    <w:rsid w:val="00765B5D"/>
    <w:rsid w:val="00767013"/>
    <w:rsid w:val="007711FD"/>
    <w:rsid w:val="00771533"/>
    <w:rsid w:val="007715A1"/>
    <w:rsid w:val="00771770"/>
    <w:rsid w:val="007718F1"/>
    <w:rsid w:val="0077191B"/>
    <w:rsid w:val="00771F93"/>
    <w:rsid w:val="0077264B"/>
    <w:rsid w:val="00773473"/>
    <w:rsid w:val="00773FAA"/>
    <w:rsid w:val="007742B0"/>
    <w:rsid w:val="0077443F"/>
    <w:rsid w:val="0077448A"/>
    <w:rsid w:val="00774B2F"/>
    <w:rsid w:val="00774E7F"/>
    <w:rsid w:val="007751EF"/>
    <w:rsid w:val="00775715"/>
    <w:rsid w:val="00775C72"/>
    <w:rsid w:val="00776168"/>
    <w:rsid w:val="0077655B"/>
    <w:rsid w:val="00777A94"/>
    <w:rsid w:val="00777FCB"/>
    <w:rsid w:val="007804E5"/>
    <w:rsid w:val="00780C04"/>
    <w:rsid w:val="00781049"/>
    <w:rsid w:val="007811A6"/>
    <w:rsid w:val="00781429"/>
    <w:rsid w:val="00781DE0"/>
    <w:rsid w:val="00781E95"/>
    <w:rsid w:val="007826B4"/>
    <w:rsid w:val="00782CCE"/>
    <w:rsid w:val="0078313B"/>
    <w:rsid w:val="00783D82"/>
    <w:rsid w:val="007847E0"/>
    <w:rsid w:val="00784A46"/>
    <w:rsid w:val="00785AD5"/>
    <w:rsid w:val="00786F9C"/>
    <w:rsid w:val="00786FCC"/>
    <w:rsid w:val="00787F9B"/>
    <w:rsid w:val="00791128"/>
    <w:rsid w:val="007911EA"/>
    <w:rsid w:val="00791472"/>
    <w:rsid w:val="007915E9"/>
    <w:rsid w:val="007935F2"/>
    <w:rsid w:val="00793EAD"/>
    <w:rsid w:val="0079513E"/>
    <w:rsid w:val="00795142"/>
    <w:rsid w:val="00795947"/>
    <w:rsid w:val="00796155"/>
    <w:rsid w:val="007970A3"/>
    <w:rsid w:val="00797545"/>
    <w:rsid w:val="00797FA5"/>
    <w:rsid w:val="007A04FE"/>
    <w:rsid w:val="007A064A"/>
    <w:rsid w:val="007A1042"/>
    <w:rsid w:val="007A120E"/>
    <w:rsid w:val="007A19BF"/>
    <w:rsid w:val="007A2863"/>
    <w:rsid w:val="007A2ED4"/>
    <w:rsid w:val="007A3212"/>
    <w:rsid w:val="007A409D"/>
    <w:rsid w:val="007A5F36"/>
    <w:rsid w:val="007A704E"/>
    <w:rsid w:val="007A7214"/>
    <w:rsid w:val="007A754C"/>
    <w:rsid w:val="007A7A83"/>
    <w:rsid w:val="007B01FE"/>
    <w:rsid w:val="007B02EA"/>
    <w:rsid w:val="007B0962"/>
    <w:rsid w:val="007B172B"/>
    <w:rsid w:val="007B1B8A"/>
    <w:rsid w:val="007B21DE"/>
    <w:rsid w:val="007B291F"/>
    <w:rsid w:val="007B29CC"/>
    <w:rsid w:val="007B30DA"/>
    <w:rsid w:val="007B3250"/>
    <w:rsid w:val="007B3297"/>
    <w:rsid w:val="007B35AC"/>
    <w:rsid w:val="007B38BD"/>
    <w:rsid w:val="007B3AA5"/>
    <w:rsid w:val="007B3C22"/>
    <w:rsid w:val="007B4799"/>
    <w:rsid w:val="007B4BEF"/>
    <w:rsid w:val="007B5146"/>
    <w:rsid w:val="007B5654"/>
    <w:rsid w:val="007B56E1"/>
    <w:rsid w:val="007B6367"/>
    <w:rsid w:val="007B6889"/>
    <w:rsid w:val="007B72C8"/>
    <w:rsid w:val="007B7A91"/>
    <w:rsid w:val="007C045E"/>
    <w:rsid w:val="007C1C95"/>
    <w:rsid w:val="007C292C"/>
    <w:rsid w:val="007C2A5A"/>
    <w:rsid w:val="007C2B68"/>
    <w:rsid w:val="007C2CE9"/>
    <w:rsid w:val="007C3207"/>
    <w:rsid w:val="007C33CC"/>
    <w:rsid w:val="007C3638"/>
    <w:rsid w:val="007C369B"/>
    <w:rsid w:val="007C3AAA"/>
    <w:rsid w:val="007C4496"/>
    <w:rsid w:val="007C5439"/>
    <w:rsid w:val="007C5DD0"/>
    <w:rsid w:val="007C65DD"/>
    <w:rsid w:val="007D1494"/>
    <w:rsid w:val="007D2C2F"/>
    <w:rsid w:val="007D2C73"/>
    <w:rsid w:val="007D2DBF"/>
    <w:rsid w:val="007D4579"/>
    <w:rsid w:val="007D47B9"/>
    <w:rsid w:val="007D47EE"/>
    <w:rsid w:val="007D4B7E"/>
    <w:rsid w:val="007D4EED"/>
    <w:rsid w:val="007D5163"/>
    <w:rsid w:val="007D5917"/>
    <w:rsid w:val="007D5FE1"/>
    <w:rsid w:val="007D6467"/>
    <w:rsid w:val="007D6492"/>
    <w:rsid w:val="007D6F73"/>
    <w:rsid w:val="007D71A0"/>
    <w:rsid w:val="007D79A1"/>
    <w:rsid w:val="007D7C45"/>
    <w:rsid w:val="007D7CF1"/>
    <w:rsid w:val="007E019F"/>
    <w:rsid w:val="007E14F5"/>
    <w:rsid w:val="007E1718"/>
    <w:rsid w:val="007E1D84"/>
    <w:rsid w:val="007E1E87"/>
    <w:rsid w:val="007E247C"/>
    <w:rsid w:val="007E2580"/>
    <w:rsid w:val="007E266A"/>
    <w:rsid w:val="007E2E07"/>
    <w:rsid w:val="007E348C"/>
    <w:rsid w:val="007E3A23"/>
    <w:rsid w:val="007E3A2B"/>
    <w:rsid w:val="007E3C65"/>
    <w:rsid w:val="007E3EDE"/>
    <w:rsid w:val="007E47F8"/>
    <w:rsid w:val="007E4EFD"/>
    <w:rsid w:val="007E5223"/>
    <w:rsid w:val="007E575E"/>
    <w:rsid w:val="007E5FA1"/>
    <w:rsid w:val="007E60F3"/>
    <w:rsid w:val="007E6678"/>
    <w:rsid w:val="007E67F9"/>
    <w:rsid w:val="007E6AF5"/>
    <w:rsid w:val="007E6BE4"/>
    <w:rsid w:val="007F0373"/>
    <w:rsid w:val="007F0D81"/>
    <w:rsid w:val="007F0E3E"/>
    <w:rsid w:val="007F13E9"/>
    <w:rsid w:val="007F1459"/>
    <w:rsid w:val="007F19A4"/>
    <w:rsid w:val="007F298A"/>
    <w:rsid w:val="007F4123"/>
    <w:rsid w:val="007F418B"/>
    <w:rsid w:val="007F4554"/>
    <w:rsid w:val="007F4E0C"/>
    <w:rsid w:val="007F647A"/>
    <w:rsid w:val="007F6B1E"/>
    <w:rsid w:val="00800018"/>
    <w:rsid w:val="00800427"/>
    <w:rsid w:val="0080089C"/>
    <w:rsid w:val="008016E1"/>
    <w:rsid w:val="008037E5"/>
    <w:rsid w:val="00804AD6"/>
    <w:rsid w:val="008061C2"/>
    <w:rsid w:val="00807368"/>
    <w:rsid w:val="00807891"/>
    <w:rsid w:val="008102D9"/>
    <w:rsid w:val="008105D4"/>
    <w:rsid w:val="00810A3F"/>
    <w:rsid w:val="00811AE7"/>
    <w:rsid w:val="00811C6C"/>
    <w:rsid w:val="008121C5"/>
    <w:rsid w:val="008122DD"/>
    <w:rsid w:val="008128A4"/>
    <w:rsid w:val="00812B56"/>
    <w:rsid w:val="0081394D"/>
    <w:rsid w:val="008142FA"/>
    <w:rsid w:val="00814E47"/>
    <w:rsid w:val="00816F46"/>
    <w:rsid w:val="008177EF"/>
    <w:rsid w:val="00817893"/>
    <w:rsid w:val="00820175"/>
    <w:rsid w:val="0082063B"/>
    <w:rsid w:val="0082091C"/>
    <w:rsid w:val="00820FFA"/>
    <w:rsid w:val="0082232A"/>
    <w:rsid w:val="00824188"/>
    <w:rsid w:val="00824326"/>
    <w:rsid w:val="00826741"/>
    <w:rsid w:val="00826D90"/>
    <w:rsid w:val="0083005F"/>
    <w:rsid w:val="0083066A"/>
    <w:rsid w:val="00830FCD"/>
    <w:rsid w:val="008317A6"/>
    <w:rsid w:val="008318C6"/>
    <w:rsid w:val="008332AE"/>
    <w:rsid w:val="008336F5"/>
    <w:rsid w:val="008337ED"/>
    <w:rsid w:val="00834272"/>
    <w:rsid w:val="00834C14"/>
    <w:rsid w:val="00834E71"/>
    <w:rsid w:val="008357E7"/>
    <w:rsid w:val="008359F0"/>
    <w:rsid w:val="00836AB9"/>
    <w:rsid w:val="00836EA1"/>
    <w:rsid w:val="00836EEF"/>
    <w:rsid w:val="0083745B"/>
    <w:rsid w:val="0083778D"/>
    <w:rsid w:val="00837AE5"/>
    <w:rsid w:val="008400F3"/>
    <w:rsid w:val="008408AF"/>
    <w:rsid w:val="008415EA"/>
    <w:rsid w:val="008419C8"/>
    <w:rsid w:val="0084249A"/>
    <w:rsid w:val="008425C6"/>
    <w:rsid w:val="008428A6"/>
    <w:rsid w:val="00842A9B"/>
    <w:rsid w:val="0084352E"/>
    <w:rsid w:val="008444CD"/>
    <w:rsid w:val="00844934"/>
    <w:rsid w:val="008450D8"/>
    <w:rsid w:val="00845449"/>
    <w:rsid w:val="008464DC"/>
    <w:rsid w:val="00847A53"/>
    <w:rsid w:val="00847D40"/>
    <w:rsid w:val="008504CE"/>
    <w:rsid w:val="00850895"/>
    <w:rsid w:val="00850922"/>
    <w:rsid w:val="00851222"/>
    <w:rsid w:val="00851BCD"/>
    <w:rsid w:val="00851C9A"/>
    <w:rsid w:val="008524A7"/>
    <w:rsid w:val="0085288A"/>
    <w:rsid w:val="00852B7A"/>
    <w:rsid w:val="00852CB0"/>
    <w:rsid w:val="008532EE"/>
    <w:rsid w:val="008537DE"/>
    <w:rsid w:val="00853C34"/>
    <w:rsid w:val="00853ED9"/>
    <w:rsid w:val="008540E7"/>
    <w:rsid w:val="00854AB5"/>
    <w:rsid w:val="0085518C"/>
    <w:rsid w:val="00855E8D"/>
    <w:rsid w:val="00856AFC"/>
    <w:rsid w:val="008571E0"/>
    <w:rsid w:val="008574BA"/>
    <w:rsid w:val="00857E38"/>
    <w:rsid w:val="00860C21"/>
    <w:rsid w:val="008611FD"/>
    <w:rsid w:val="00861E57"/>
    <w:rsid w:val="008626BE"/>
    <w:rsid w:val="00862A2D"/>
    <w:rsid w:val="00862BDA"/>
    <w:rsid w:val="00863397"/>
    <w:rsid w:val="00863516"/>
    <w:rsid w:val="0086380F"/>
    <w:rsid w:val="00864F4D"/>
    <w:rsid w:val="008654C3"/>
    <w:rsid w:val="00865B25"/>
    <w:rsid w:val="00865B74"/>
    <w:rsid w:val="00867938"/>
    <w:rsid w:val="00867B73"/>
    <w:rsid w:val="00867CC9"/>
    <w:rsid w:val="008703F6"/>
    <w:rsid w:val="008704A6"/>
    <w:rsid w:val="008705B3"/>
    <w:rsid w:val="0087087B"/>
    <w:rsid w:val="00870DED"/>
    <w:rsid w:val="00870E12"/>
    <w:rsid w:val="008718E8"/>
    <w:rsid w:val="008719B8"/>
    <w:rsid w:val="00871A30"/>
    <w:rsid w:val="00871CE7"/>
    <w:rsid w:val="008729A7"/>
    <w:rsid w:val="00873478"/>
    <w:rsid w:val="0087372D"/>
    <w:rsid w:val="0087381D"/>
    <w:rsid w:val="0087399D"/>
    <w:rsid w:val="00874161"/>
    <w:rsid w:val="00874164"/>
    <w:rsid w:val="008742E6"/>
    <w:rsid w:val="00874949"/>
    <w:rsid w:val="00874D89"/>
    <w:rsid w:val="00875621"/>
    <w:rsid w:val="00875A34"/>
    <w:rsid w:val="0087771A"/>
    <w:rsid w:val="00877BFF"/>
    <w:rsid w:val="00877CD7"/>
    <w:rsid w:val="00877D82"/>
    <w:rsid w:val="00877D8C"/>
    <w:rsid w:val="008803E2"/>
    <w:rsid w:val="00881067"/>
    <w:rsid w:val="008818AB"/>
    <w:rsid w:val="00881EE3"/>
    <w:rsid w:val="00883419"/>
    <w:rsid w:val="00883EF6"/>
    <w:rsid w:val="00884050"/>
    <w:rsid w:val="008846D8"/>
    <w:rsid w:val="00886638"/>
    <w:rsid w:val="00886C9E"/>
    <w:rsid w:val="00887FCC"/>
    <w:rsid w:val="00890BAA"/>
    <w:rsid w:val="00890CBA"/>
    <w:rsid w:val="00890F53"/>
    <w:rsid w:val="00890FD6"/>
    <w:rsid w:val="00890FF3"/>
    <w:rsid w:val="00891EFD"/>
    <w:rsid w:val="008926DA"/>
    <w:rsid w:val="00892A15"/>
    <w:rsid w:val="008932D0"/>
    <w:rsid w:val="008939E3"/>
    <w:rsid w:val="008946C1"/>
    <w:rsid w:val="00894DDE"/>
    <w:rsid w:val="008952F4"/>
    <w:rsid w:val="00895DD4"/>
    <w:rsid w:val="008964A7"/>
    <w:rsid w:val="008969B8"/>
    <w:rsid w:val="008972B2"/>
    <w:rsid w:val="00897623"/>
    <w:rsid w:val="008976A6"/>
    <w:rsid w:val="00897CE1"/>
    <w:rsid w:val="00897EFC"/>
    <w:rsid w:val="008A00EE"/>
    <w:rsid w:val="008A1F36"/>
    <w:rsid w:val="008A2047"/>
    <w:rsid w:val="008A2184"/>
    <w:rsid w:val="008A21F8"/>
    <w:rsid w:val="008A26B9"/>
    <w:rsid w:val="008A2986"/>
    <w:rsid w:val="008A2A70"/>
    <w:rsid w:val="008A359E"/>
    <w:rsid w:val="008A396E"/>
    <w:rsid w:val="008A418F"/>
    <w:rsid w:val="008A5224"/>
    <w:rsid w:val="008A584B"/>
    <w:rsid w:val="008A607D"/>
    <w:rsid w:val="008A7216"/>
    <w:rsid w:val="008A7583"/>
    <w:rsid w:val="008B00C4"/>
    <w:rsid w:val="008B0185"/>
    <w:rsid w:val="008B099F"/>
    <w:rsid w:val="008B1A40"/>
    <w:rsid w:val="008B1E09"/>
    <w:rsid w:val="008B2022"/>
    <w:rsid w:val="008B28B2"/>
    <w:rsid w:val="008B2A64"/>
    <w:rsid w:val="008B2DCF"/>
    <w:rsid w:val="008B324E"/>
    <w:rsid w:val="008B38A5"/>
    <w:rsid w:val="008B3DBC"/>
    <w:rsid w:val="008B57D7"/>
    <w:rsid w:val="008B5B8D"/>
    <w:rsid w:val="008B60B8"/>
    <w:rsid w:val="008B66BC"/>
    <w:rsid w:val="008B6C1C"/>
    <w:rsid w:val="008B7127"/>
    <w:rsid w:val="008B76C2"/>
    <w:rsid w:val="008B7B8D"/>
    <w:rsid w:val="008B7C17"/>
    <w:rsid w:val="008B7D00"/>
    <w:rsid w:val="008C0BCF"/>
    <w:rsid w:val="008C0FBE"/>
    <w:rsid w:val="008C1F09"/>
    <w:rsid w:val="008C2200"/>
    <w:rsid w:val="008C243E"/>
    <w:rsid w:val="008C3336"/>
    <w:rsid w:val="008C337C"/>
    <w:rsid w:val="008C3768"/>
    <w:rsid w:val="008C377D"/>
    <w:rsid w:val="008C3840"/>
    <w:rsid w:val="008C3BE3"/>
    <w:rsid w:val="008C4069"/>
    <w:rsid w:val="008C4A1E"/>
    <w:rsid w:val="008C631F"/>
    <w:rsid w:val="008C6BF2"/>
    <w:rsid w:val="008C71C0"/>
    <w:rsid w:val="008D0133"/>
    <w:rsid w:val="008D2C76"/>
    <w:rsid w:val="008D3372"/>
    <w:rsid w:val="008D369D"/>
    <w:rsid w:val="008D3CE7"/>
    <w:rsid w:val="008D500C"/>
    <w:rsid w:val="008D5240"/>
    <w:rsid w:val="008D5284"/>
    <w:rsid w:val="008D5524"/>
    <w:rsid w:val="008D6956"/>
    <w:rsid w:val="008D6C72"/>
    <w:rsid w:val="008D74B1"/>
    <w:rsid w:val="008D7EA3"/>
    <w:rsid w:val="008E06FE"/>
    <w:rsid w:val="008E09D5"/>
    <w:rsid w:val="008E0AD2"/>
    <w:rsid w:val="008E0D78"/>
    <w:rsid w:val="008E138E"/>
    <w:rsid w:val="008E139A"/>
    <w:rsid w:val="008E27AA"/>
    <w:rsid w:val="008E2C8E"/>
    <w:rsid w:val="008E31CF"/>
    <w:rsid w:val="008E36C9"/>
    <w:rsid w:val="008E4622"/>
    <w:rsid w:val="008E4730"/>
    <w:rsid w:val="008E485C"/>
    <w:rsid w:val="008E491E"/>
    <w:rsid w:val="008E4AF3"/>
    <w:rsid w:val="008E4EF6"/>
    <w:rsid w:val="008E511C"/>
    <w:rsid w:val="008E512B"/>
    <w:rsid w:val="008E542C"/>
    <w:rsid w:val="008E6331"/>
    <w:rsid w:val="008E7D2C"/>
    <w:rsid w:val="008F029F"/>
    <w:rsid w:val="008F07AD"/>
    <w:rsid w:val="008F07BA"/>
    <w:rsid w:val="008F0814"/>
    <w:rsid w:val="008F1165"/>
    <w:rsid w:val="008F14B8"/>
    <w:rsid w:val="008F2E62"/>
    <w:rsid w:val="008F31B3"/>
    <w:rsid w:val="008F42B5"/>
    <w:rsid w:val="008F434D"/>
    <w:rsid w:val="008F4B9B"/>
    <w:rsid w:val="008F4DD9"/>
    <w:rsid w:val="008F500F"/>
    <w:rsid w:val="008F578D"/>
    <w:rsid w:val="008F6305"/>
    <w:rsid w:val="008F633D"/>
    <w:rsid w:val="008F6835"/>
    <w:rsid w:val="008F6A32"/>
    <w:rsid w:val="008F7AF3"/>
    <w:rsid w:val="00900191"/>
    <w:rsid w:val="00900193"/>
    <w:rsid w:val="00900630"/>
    <w:rsid w:val="00900711"/>
    <w:rsid w:val="00900D86"/>
    <w:rsid w:val="00901250"/>
    <w:rsid w:val="00901D21"/>
    <w:rsid w:val="009026A8"/>
    <w:rsid w:val="0090475F"/>
    <w:rsid w:val="00904C62"/>
    <w:rsid w:val="00904E3D"/>
    <w:rsid w:val="00905143"/>
    <w:rsid w:val="00905800"/>
    <w:rsid w:val="00906754"/>
    <w:rsid w:val="00906EBC"/>
    <w:rsid w:val="00906F54"/>
    <w:rsid w:val="00907101"/>
    <w:rsid w:val="00907141"/>
    <w:rsid w:val="00907A22"/>
    <w:rsid w:val="00907BBB"/>
    <w:rsid w:val="0091069A"/>
    <w:rsid w:val="009108EC"/>
    <w:rsid w:val="00910CD5"/>
    <w:rsid w:val="00910FF2"/>
    <w:rsid w:val="00911272"/>
    <w:rsid w:val="00911665"/>
    <w:rsid w:val="00913BD8"/>
    <w:rsid w:val="009148C5"/>
    <w:rsid w:val="009149B7"/>
    <w:rsid w:val="00914AD9"/>
    <w:rsid w:val="00914D63"/>
    <w:rsid w:val="00914D7C"/>
    <w:rsid w:val="00916BBE"/>
    <w:rsid w:val="00916C7B"/>
    <w:rsid w:val="00916D8E"/>
    <w:rsid w:val="0091773F"/>
    <w:rsid w:val="0092041F"/>
    <w:rsid w:val="00920B58"/>
    <w:rsid w:val="00920EEC"/>
    <w:rsid w:val="009221E8"/>
    <w:rsid w:val="00923842"/>
    <w:rsid w:val="009238DE"/>
    <w:rsid w:val="009239F5"/>
    <w:rsid w:val="00924EB6"/>
    <w:rsid w:val="00925020"/>
    <w:rsid w:val="0092559E"/>
    <w:rsid w:val="0092679D"/>
    <w:rsid w:val="009274FD"/>
    <w:rsid w:val="00927501"/>
    <w:rsid w:val="00927A08"/>
    <w:rsid w:val="00930685"/>
    <w:rsid w:val="00931BE9"/>
    <w:rsid w:val="0093205D"/>
    <w:rsid w:val="00932B40"/>
    <w:rsid w:val="00932CB5"/>
    <w:rsid w:val="00933310"/>
    <w:rsid w:val="009348B3"/>
    <w:rsid w:val="00934A61"/>
    <w:rsid w:val="009358E2"/>
    <w:rsid w:val="00935ACF"/>
    <w:rsid w:val="00935C20"/>
    <w:rsid w:val="00935F80"/>
    <w:rsid w:val="009363E2"/>
    <w:rsid w:val="00936EAF"/>
    <w:rsid w:val="009372B4"/>
    <w:rsid w:val="009377D8"/>
    <w:rsid w:val="00937CE5"/>
    <w:rsid w:val="00937CFE"/>
    <w:rsid w:val="0094001E"/>
    <w:rsid w:val="009411CA"/>
    <w:rsid w:val="00941607"/>
    <w:rsid w:val="00941699"/>
    <w:rsid w:val="00942224"/>
    <w:rsid w:val="00942681"/>
    <w:rsid w:val="00943022"/>
    <w:rsid w:val="009436A5"/>
    <w:rsid w:val="009437DD"/>
    <w:rsid w:val="00943B61"/>
    <w:rsid w:val="00943D5E"/>
    <w:rsid w:val="00943F1B"/>
    <w:rsid w:val="00943F8F"/>
    <w:rsid w:val="009442BD"/>
    <w:rsid w:val="0094451F"/>
    <w:rsid w:val="00945078"/>
    <w:rsid w:val="0094585B"/>
    <w:rsid w:val="00945B62"/>
    <w:rsid w:val="009467A3"/>
    <w:rsid w:val="009468BA"/>
    <w:rsid w:val="00946BD0"/>
    <w:rsid w:val="00947384"/>
    <w:rsid w:val="00947D88"/>
    <w:rsid w:val="00950799"/>
    <w:rsid w:val="00950AEA"/>
    <w:rsid w:val="00950CAD"/>
    <w:rsid w:val="009510A5"/>
    <w:rsid w:val="0095140E"/>
    <w:rsid w:val="00951BAC"/>
    <w:rsid w:val="00952550"/>
    <w:rsid w:val="00952F8D"/>
    <w:rsid w:val="00953E88"/>
    <w:rsid w:val="0095414E"/>
    <w:rsid w:val="00954885"/>
    <w:rsid w:val="00954E09"/>
    <w:rsid w:val="009556EC"/>
    <w:rsid w:val="00955C47"/>
    <w:rsid w:val="00955D3C"/>
    <w:rsid w:val="00956206"/>
    <w:rsid w:val="00956B8D"/>
    <w:rsid w:val="00956F06"/>
    <w:rsid w:val="00957F51"/>
    <w:rsid w:val="0096032E"/>
    <w:rsid w:val="009627FE"/>
    <w:rsid w:val="00963949"/>
    <w:rsid w:val="009643A6"/>
    <w:rsid w:val="00964766"/>
    <w:rsid w:val="00964C7C"/>
    <w:rsid w:val="009651F5"/>
    <w:rsid w:val="009652A1"/>
    <w:rsid w:val="00966512"/>
    <w:rsid w:val="00966648"/>
    <w:rsid w:val="009673CA"/>
    <w:rsid w:val="00967904"/>
    <w:rsid w:val="00967A5B"/>
    <w:rsid w:val="00967BD6"/>
    <w:rsid w:val="00970161"/>
    <w:rsid w:val="00970596"/>
    <w:rsid w:val="00970698"/>
    <w:rsid w:val="009707C9"/>
    <w:rsid w:val="00970DB0"/>
    <w:rsid w:val="009711B0"/>
    <w:rsid w:val="0097200C"/>
    <w:rsid w:val="009720F5"/>
    <w:rsid w:val="0097228F"/>
    <w:rsid w:val="00972993"/>
    <w:rsid w:val="00972B39"/>
    <w:rsid w:val="00973235"/>
    <w:rsid w:val="00973725"/>
    <w:rsid w:val="009738CD"/>
    <w:rsid w:val="00973FC2"/>
    <w:rsid w:val="0097434D"/>
    <w:rsid w:val="00974C17"/>
    <w:rsid w:val="00975E5E"/>
    <w:rsid w:val="0097605F"/>
    <w:rsid w:val="00976706"/>
    <w:rsid w:val="00976FEE"/>
    <w:rsid w:val="009771AA"/>
    <w:rsid w:val="00980780"/>
    <w:rsid w:val="00980A73"/>
    <w:rsid w:val="00980DC4"/>
    <w:rsid w:val="00981C2B"/>
    <w:rsid w:val="009827B5"/>
    <w:rsid w:val="00982B7C"/>
    <w:rsid w:val="0098368E"/>
    <w:rsid w:val="00984108"/>
    <w:rsid w:val="0098458E"/>
    <w:rsid w:val="009851A6"/>
    <w:rsid w:val="0098557B"/>
    <w:rsid w:val="00985C74"/>
    <w:rsid w:val="00985FBE"/>
    <w:rsid w:val="00986436"/>
    <w:rsid w:val="009864B3"/>
    <w:rsid w:val="00986BA8"/>
    <w:rsid w:val="009905C8"/>
    <w:rsid w:val="00990D5A"/>
    <w:rsid w:val="00991BBF"/>
    <w:rsid w:val="009920FE"/>
    <w:rsid w:val="009922BA"/>
    <w:rsid w:val="009926A3"/>
    <w:rsid w:val="00992C25"/>
    <w:rsid w:val="009931F8"/>
    <w:rsid w:val="00995002"/>
    <w:rsid w:val="009957BF"/>
    <w:rsid w:val="00995BEA"/>
    <w:rsid w:val="0099701B"/>
    <w:rsid w:val="009978C3"/>
    <w:rsid w:val="009A0716"/>
    <w:rsid w:val="009A0E93"/>
    <w:rsid w:val="009A21D9"/>
    <w:rsid w:val="009A3058"/>
    <w:rsid w:val="009A3730"/>
    <w:rsid w:val="009A3A0B"/>
    <w:rsid w:val="009A3D9E"/>
    <w:rsid w:val="009A4A69"/>
    <w:rsid w:val="009A523D"/>
    <w:rsid w:val="009A6603"/>
    <w:rsid w:val="009A6DFE"/>
    <w:rsid w:val="009A7154"/>
    <w:rsid w:val="009A7234"/>
    <w:rsid w:val="009A7869"/>
    <w:rsid w:val="009A7D11"/>
    <w:rsid w:val="009A7DF5"/>
    <w:rsid w:val="009B12DF"/>
    <w:rsid w:val="009B1383"/>
    <w:rsid w:val="009B1CC4"/>
    <w:rsid w:val="009B2236"/>
    <w:rsid w:val="009B2C85"/>
    <w:rsid w:val="009B32DB"/>
    <w:rsid w:val="009B34AC"/>
    <w:rsid w:val="009B43B4"/>
    <w:rsid w:val="009B4D29"/>
    <w:rsid w:val="009B508B"/>
    <w:rsid w:val="009B52B8"/>
    <w:rsid w:val="009B5E70"/>
    <w:rsid w:val="009B6406"/>
    <w:rsid w:val="009C04BF"/>
    <w:rsid w:val="009C0589"/>
    <w:rsid w:val="009C07B2"/>
    <w:rsid w:val="009C16CE"/>
    <w:rsid w:val="009C1B87"/>
    <w:rsid w:val="009C1DB0"/>
    <w:rsid w:val="009C3BDF"/>
    <w:rsid w:val="009C5020"/>
    <w:rsid w:val="009C57B6"/>
    <w:rsid w:val="009C6094"/>
    <w:rsid w:val="009C7AC4"/>
    <w:rsid w:val="009C7E94"/>
    <w:rsid w:val="009D0780"/>
    <w:rsid w:val="009D09F9"/>
    <w:rsid w:val="009D0EA2"/>
    <w:rsid w:val="009D1E18"/>
    <w:rsid w:val="009D2879"/>
    <w:rsid w:val="009D2CFF"/>
    <w:rsid w:val="009D3120"/>
    <w:rsid w:val="009D3125"/>
    <w:rsid w:val="009D3554"/>
    <w:rsid w:val="009D3C05"/>
    <w:rsid w:val="009D3CEF"/>
    <w:rsid w:val="009D3DBB"/>
    <w:rsid w:val="009D42DC"/>
    <w:rsid w:val="009D4A9B"/>
    <w:rsid w:val="009D5C39"/>
    <w:rsid w:val="009D5D51"/>
    <w:rsid w:val="009D6185"/>
    <w:rsid w:val="009D6A43"/>
    <w:rsid w:val="009D71D5"/>
    <w:rsid w:val="009D7658"/>
    <w:rsid w:val="009E130C"/>
    <w:rsid w:val="009E1534"/>
    <w:rsid w:val="009E18B3"/>
    <w:rsid w:val="009E1C8B"/>
    <w:rsid w:val="009E23F7"/>
    <w:rsid w:val="009E272D"/>
    <w:rsid w:val="009E3878"/>
    <w:rsid w:val="009E447E"/>
    <w:rsid w:val="009E4559"/>
    <w:rsid w:val="009E4953"/>
    <w:rsid w:val="009E4959"/>
    <w:rsid w:val="009E571F"/>
    <w:rsid w:val="009E5794"/>
    <w:rsid w:val="009E581A"/>
    <w:rsid w:val="009E68EA"/>
    <w:rsid w:val="009E7150"/>
    <w:rsid w:val="009E7833"/>
    <w:rsid w:val="009F06AE"/>
    <w:rsid w:val="009F08B9"/>
    <w:rsid w:val="009F0E6D"/>
    <w:rsid w:val="009F1085"/>
    <w:rsid w:val="009F126B"/>
    <w:rsid w:val="009F127A"/>
    <w:rsid w:val="009F1ACF"/>
    <w:rsid w:val="009F1D8F"/>
    <w:rsid w:val="009F2E3D"/>
    <w:rsid w:val="009F3564"/>
    <w:rsid w:val="009F37B7"/>
    <w:rsid w:val="009F46F5"/>
    <w:rsid w:val="009F4A2B"/>
    <w:rsid w:val="009F586F"/>
    <w:rsid w:val="009F5FFB"/>
    <w:rsid w:val="009F64BC"/>
    <w:rsid w:val="009F7042"/>
    <w:rsid w:val="009F712F"/>
    <w:rsid w:val="009F73DB"/>
    <w:rsid w:val="009F78BD"/>
    <w:rsid w:val="00A001B3"/>
    <w:rsid w:val="00A00583"/>
    <w:rsid w:val="00A01304"/>
    <w:rsid w:val="00A019F3"/>
    <w:rsid w:val="00A01B56"/>
    <w:rsid w:val="00A01FA7"/>
    <w:rsid w:val="00A029C0"/>
    <w:rsid w:val="00A02D77"/>
    <w:rsid w:val="00A02FDC"/>
    <w:rsid w:val="00A031A5"/>
    <w:rsid w:val="00A03389"/>
    <w:rsid w:val="00A034A7"/>
    <w:rsid w:val="00A03D83"/>
    <w:rsid w:val="00A043BC"/>
    <w:rsid w:val="00A0458B"/>
    <w:rsid w:val="00A04A5B"/>
    <w:rsid w:val="00A04B10"/>
    <w:rsid w:val="00A04CD6"/>
    <w:rsid w:val="00A04DE6"/>
    <w:rsid w:val="00A052B4"/>
    <w:rsid w:val="00A0536E"/>
    <w:rsid w:val="00A0617D"/>
    <w:rsid w:val="00A06193"/>
    <w:rsid w:val="00A0622F"/>
    <w:rsid w:val="00A06A29"/>
    <w:rsid w:val="00A06C8B"/>
    <w:rsid w:val="00A078A0"/>
    <w:rsid w:val="00A1068A"/>
    <w:rsid w:val="00A10A88"/>
    <w:rsid w:val="00A11341"/>
    <w:rsid w:val="00A11394"/>
    <w:rsid w:val="00A11C3F"/>
    <w:rsid w:val="00A1219B"/>
    <w:rsid w:val="00A133B2"/>
    <w:rsid w:val="00A1409F"/>
    <w:rsid w:val="00A14AED"/>
    <w:rsid w:val="00A15A24"/>
    <w:rsid w:val="00A162AB"/>
    <w:rsid w:val="00A1661B"/>
    <w:rsid w:val="00A17363"/>
    <w:rsid w:val="00A20480"/>
    <w:rsid w:val="00A20488"/>
    <w:rsid w:val="00A20DE7"/>
    <w:rsid w:val="00A212F1"/>
    <w:rsid w:val="00A218FB"/>
    <w:rsid w:val="00A22028"/>
    <w:rsid w:val="00A22A0E"/>
    <w:rsid w:val="00A22C4D"/>
    <w:rsid w:val="00A24501"/>
    <w:rsid w:val="00A24C69"/>
    <w:rsid w:val="00A2529E"/>
    <w:rsid w:val="00A25D09"/>
    <w:rsid w:val="00A2674B"/>
    <w:rsid w:val="00A26B9F"/>
    <w:rsid w:val="00A27DF2"/>
    <w:rsid w:val="00A3065B"/>
    <w:rsid w:val="00A30CCA"/>
    <w:rsid w:val="00A3213E"/>
    <w:rsid w:val="00A32266"/>
    <w:rsid w:val="00A32292"/>
    <w:rsid w:val="00A328CE"/>
    <w:rsid w:val="00A3378C"/>
    <w:rsid w:val="00A33BB7"/>
    <w:rsid w:val="00A34566"/>
    <w:rsid w:val="00A346AB"/>
    <w:rsid w:val="00A349A3"/>
    <w:rsid w:val="00A34E30"/>
    <w:rsid w:val="00A35685"/>
    <w:rsid w:val="00A357D8"/>
    <w:rsid w:val="00A35964"/>
    <w:rsid w:val="00A35C1F"/>
    <w:rsid w:val="00A35F0A"/>
    <w:rsid w:val="00A3649A"/>
    <w:rsid w:val="00A36953"/>
    <w:rsid w:val="00A375D1"/>
    <w:rsid w:val="00A37720"/>
    <w:rsid w:val="00A37D72"/>
    <w:rsid w:val="00A37EA7"/>
    <w:rsid w:val="00A37F2D"/>
    <w:rsid w:val="00A4004D"/>
    <w:rsid w:val="00A4078E"/>
    <w:rsid w:val="00A408BC"/>
    <w:rsid w:val="00A4165A"/>
    <w:rsid w:val="00A4196D"/>
    <w:rsid w:val="00A42D9B"/>
    <w:rsid w:val="00A42FA9"/>
    <w:rsid w:val="00A438BD"/>
    <w:rsid w:val="00A43E1F"/>
    <w:rsid w:val="00A4430E"/>
    <w:rsid w:val="00A448C9"/>
    <w:rsid w:val="00A44948"/>
    <w:rsid w:val="00A454F8"/>
    <w:rsid w:val="00A45EDF"/>
    <w:rsid w:val="00A46D07"/>
    <w:rsid w:val="00A46FBF"/>
    <w:rsid w:val="00A47068"/>
    <w:rsid w:val="00A4745A"/>
    <w:rsid w:val="00A47AF7"/>
    <w:rsid w:val="00A5019D"/>
    <w:rsid w:val="00A5065E"/>
    <w:rsid w:val="00A50977"/>
    <w:rsid w:val="00A51A17"/>
    <w:rsid w:val="00A52219"/>
    <w:rsid w:val="00A52C4B"/>
    <w:rsid w:val="00A534A9"/>
    <w:rsid w:val="00A5484A"/>
    <w:rsid w:val="00A5515A"/>
    <w:rsid w:val="00A55D71"/>
    <w:rsid w:val="00A56624"/>
    <w:rsid w:val="00A56FAE"/>
    <w:rsid w:val="00A57533"/>
    <w:rsid w:val="00A57E3E"/>
    <w:rsid w:val="00A57E64"/>
    <w:rsid w:val="00A603F7"/>
    <w:rsid w:val="00A61567"/>
    <w:rsid w:val="00A61C07"/>
    <w:rsid w:val="00A61E44"/>
    <w:rsid w:val="00A620ED"/>
    <w:rsid w:val="00A62E86"/>
    <w:rsid w:val="00A63475"/>
    <w:rsid w:val="00A639BC"/>
    <w:rsid w:val="00A64661"/>
    <w:rsid w:val="00A64767"/>
    <w:rsid w:val="00A649E5"/>
    <w:rsid w:val="00A64A7C"/>
    <w:rsid w:val="00A64E2A"/>
    <w:rsid w:val="00A65B08"/>
    <w:rsid w:val="00A669A8"/>
    <w:rsid w:val="00A66C84"/>
    <w:rsid w:val="00A66E18"/>
    <w:rsid w:val="00A66E2D"/>
    <w:rsid w:val="00A67628"/>
    <w:rsid w:val="00A67E78"/>
    <w:rsid w:val="00A70819"/>
    <w:rsid w:val="00A71A1E"/>
    <w:rsid w:val="00A71DAC"/>
    <w:rsid w:val="00A71F12"/>
    <w:rsid w:val="00A7244C"/>
    <w:rsid w:val="00A72A23"/>
    <w:rsid w:val="00A72C69"/>
    <w:rsid w:val="00A73AC2"/>
    <w:rsid w:val="00A74DFB"/>
    <w:rsid w:val="00A76078"/>
    <w:rsid w:val="00A76D34"/>
    <w:rsid w:val="00A775F5"/>
    <w:rsid w:val="00A77738"/>
    <w:rsid w:val="00A77825"/>
    <w:rsid w:val="00A808A0"/>
    <w:rsid w:val="00A809EF"/>
    <w:rsid w:val="00A81010"/>
    <w:rsid w:val="00A8151F"/>
    <w:rsid w:val="00A819DA"/>
    <w:rsid w:val="00A844A1"/>
    <w:rsid w:val="00A84DDE"/>
    <w:rsid w:val="00A84FF0"/>
    <w:rsid w:val="00A876BC"/>
    <w:rsid w:val="00A879FC"/>
    <w:rsid w:val="00A91342"/>
    <w:rsid w:val="00A9156F"/>
    <w:rsid w:val="00A9157A"/>
    <w:rsid w:val="00A923E0"/>
    <w:rsid w:val="00A92AF4"/>
    <w:rsid w:val="00A9388C"/>
    <w:rsid w:val="00A93B62"/>
    <w:rsid w:val="00A93E25"/>
    <w:rsid w:val="00A94676"/>
    <w:rsid w:val="00A948B4"/>
    <w:rsid w:val="00A95169"/>
    <w:rsid w:val="00A951D8"/>
    <w:rsid w:val="00A957AD"/>
    <w:rsid w:val="00A95834"/>
    <w:rsid w:val="00A9721C"/>
    <w:rsid w:val="00A97DBB"/>
    <w:rsid w:val="00AA0216"/>
    <w:rsid w:val="00AA0663"/>
    <w:rsid w:val="00AA0E01"/>
    <w:rsid w:val="00AA1013"/>
    <w:rsid w:val="00AA18FD"/>
    <w:rsid w:val="00AA1985"/>
    <w:rsid w:val="00AA1C6A"/>
    <w:rsid w:val="00AA225D"/>
    <w:rsid w:val="00AA252C"/>
    <w:rsid w:val="00AA254F"/>
    <w:rsid w:val="00AA26E7"/>
    <w:rsid w:val="00AA2C77"/>
    <w:rsid w:val="00AA2EC5"/>
    <w:rsid w:val="00AA31EA"/>
    <w:rsid w:val="00AA3B35"/>
    <w:rsid w:val="00AA3FBB"/>
    <w:rsid w:val="00AA3FEC"/>
    <w:rsid w:val="00AA42D0"/>
    <w:rsid w:val="00AA4B75"/>
    <w:rsid w:val="00AA4D09"/>
    <w:rsid w:val="00AA51D2"/>
    <w:rsid w:val="00AA5BF2"/>
    <w:rsid w:val="00AA61A1"/>
    <w:rsid w:val="00AA65C9"/>
    <w:rsid w:val="00AA6997"/>
    <w:rsid w:val="00AA708B"/>
    <w:rsid w:val="00AB0B9A"/>
    <w:rsid w:val="00AB1094"/>
    <w:rsid w:val="00AB172C"/>
    <w:rsid w:val="00AB1852"/>
    <w:rsid w:val="00AB1C9B"/>
    <w:rsid w:val="00AB1D02"/>
    <w:rsid w:val="00AB2A2C"/>
    <w:rsid w:val="00AB2BAC"/>
    <w:rsid w:val="00AB457A"/>
    <w:rsid w:val="00AB4FE1"/>
    <w:rsid w:val="00AB5188"/>
    <w:rsid w:val="00AB5CB3"/>
    <w:rsid w:val="00AB608C"/>
    <w:rsid w:val="00AB65D4"/>
    <w:rsid w:val="00AB6DAF"/>
    <w:rsid w:val="00AB745D"/>
    <w:rsid w:val="00AB7A3D"/>
    <w:rsid w:val="00AC06A1"/>
    <w:rsid w:val="00AC0B56"/>
    <w:rsid w:val="00AC2B6A"/>
    <w:rsid w:val="00AC2C4E"/>
    <w:rsid w:val="00AC2F6B"/>
    <w:rsid w:val="00AC39E0"/>
    <w:rsid w:val="00AC3E5F"/>
    <w:rsid w:val="00AC4647"/>
    <w:rsid w:val="00AC46E8"/>
    <w:rsid w:val="00AC4B13"/>
    <w:rsid w:val="00AC4BCC"/>
    <w:rsid w:val="00AC4FFD"/>
    <w:rsid w:val="00AC54F7"/>
    <w:rsid w:val="00AC5659"/>
    <w:rsid w:val="00AC5776"/>
    <w:rsid w:val="00AC57BC"/>
    <w:rsid w:val="00AC63AC"/>
    <w:rsid w:val="00AC6CD9"/>
    <w:rsid w:val="00AC7C8D"/>
    <w:rsid w:val="00AC7E14"/>
    <w:rsid w:val="00AD02D5"/>
    <w:rsid w:val="00AD03C9"/>
    <w:rsid w:val="00AD1586"/>
    <w:rsid w:val="00AD18C5"/>
    <w:rsid w:val="00AD1B97"/>
    <w:rsid w:val="00AD22C1"/>
    <w:rsid w:val="00AD2509"/>
    <w:rsid w:val="00AD2545"/>
    <w:rsid w:val="00AD26E2"/>
    <w:rsid w:val="00AD2BEB"/>
    <w:rsid w:val="00AD39A4"/>
    <w:rsid w:val="00AD429F"/>
    <w:rsid w:val="00AD4643"/>
    <w:rsid w:val="00AD4DB1"/>
    <w:rsid w:val="00AD4E71"/>
    <w:rsid w:val="00AD4E9F"/>
    <w:rsid w:val="00AD517F"/>
    <w:rsid w:val="00AD5A99"/>
    <w:rsid w:val="00AD772D"/>
    <w:rsid w:val="00AD7D91"/>
    <w:rsid w:val="00AE0200"/>
    <w:rsid w:val="00AE0264"/>
    <w:rsid w:val="00AE0412"/>
    <w:rsid w:val="00AE060F"/>
    <w:rsid w:val="00AE0B0F"/>
    <w:rsid w:val="00AE0B15"/>
    <w:rsid w:val="00AE0F00"/>
    <w:rsid w:val="00AE1B19"/>
    <w:rsid w:val="00AE21F8"/>
    <w:rsid w:val="00AE22BC"/>
    <w:rsid w:val="00AE2694"/>
    <w:rsid w:val="00AE2A87"/>
    <w:rsid w:val="00AE2F73"/>
    <w:rsid w:val="00AE4588"/>
    <w:rsid w:val="00AE4B2C"/>
    <w:rsid w:val="00AE52E0"/>
    <w:rsid w:val="00AE5573"/>
    <w:rsid w:val="00AE5FBC"/>
    <w:rsid w:val="00AE667D"/>
    <w:rsid w:val="00AE69CA"/>
    <w:rsid w:val="00AE6EBC"/>
    <w:rsid w:val="00AE779F"/>
    <w:rsid w:val="00AE7F80"/>
    <w:rsid w:val="00AF09F7"/>
    <w:rsid w:val="00AF0BA5"/>
    <w:rsid w:val="00AF0D46"/>
    <w:rsid w:val="00AF0E9B"/>
    <w:rsid w:val="00AF1818"/>
    <w:rsid w:val="00AF18DA"/>
    <w:rsid w:val="00AF1E7F"/>
    <w:rsid w:val="00AF264D"/>
    <w:rsid w:val="00AF2A57"/>
    <w:rsid w:val="00AF4533"/>
    <w:rsid w:val="00AF45C4"/>
    <w:rsid w:val="00AF5274"/>
    <w:rsid w:val="00AF57F8"/>
    <w:rsid w:val="00AF5CFD"/>
    <w:rsid w:val="00AF6832"/>
    <w:rsid w:val="00AF6A2D"/>
    <w:rsid w:val="00AF6E0B"/>
    <w:rsid w:val="00AF738B"/>
    <w:rsid w:val="00AF7AC3"/>
    <w:rsid w:val="00AF7C95"/>
    <w:rsid w:val="00B00A1C"/>
    <w:rsid w:val="00B00A90"/>
    <w:rsid w:val="00B0242E"/>
    <w:rsid w:val="00B02792"/>
    <w:rsid w:val="00B03007"/>
    <w:rsid w:val="00B03097"/>
    <w:rsid w:val="00B0365E"/>
    <w:rsid w:val="00B038D0"/>
    <w:rsid w:val="00B03B39"/>
    <w:rsid w:val="00B05061"/>
    <w:rsid w:val="00B0535E"/>
    <w:rsid w:val="00B063EB"/>
    <w:rsid w:val="00B070AD"/>
    <w:rsid w:val="00B07389"/>
    <w:rsid w:val="00B079F0"/>
    <w:rsid w:val="00B12637"/>
    <w:rsid w:val="00B126A7"/>
    <w:rsid w:val="00B129FC"/>
    <w:rsid w:val="00B12A6D"/>
    <w:rsid w:val="00B130C4"/>
    <w:rsid w:val="00B14E30"/>
    <w:rsid w:val="00B15BED"/>
    <w:rsid w:val="00B15C3D"/>
    <w:rsid w:val="00B1684C"/>
    <w:rsid w:val="00B17579"/>
    <w:rsid w:val="00B20BAA"/>
    <w:rsid w:val="00B20F6A"/>
    <w:rsid w:val="00B212BD"/>
    <w:rsid w:val="00B214A3"/>
    <w:rsid w:val="00B2177C"/>
    <w:rsid w:val="00B21968"/>
    <w:rsid w:val="00B21BF6"/>
    <w:rsid w:val="00B2206B"/>
    <w:rsid w:val="00B2259C"/>
    <w:rsid w:val="00B22E60"/>
    <w:rsid w:val="00B231BC"/>
    <w:rsid w:val="00B23813"/>
    <w:rsid w:val="00B2411B"/>
    <w:rsid w:val="00B244C2"/>
    <w:rsid w:val="00B24D7E"/>
    <w:rsid w:val="00B2601D"/>
    <w:rsid w:val="00B26C7D"/>
    <w:rsid w:val="00B26CBC"/>
    <w:rsid w:val="00B27631"/>
    <w:rsid w:val="00B276CB"/>
    <w:rsid w:val="00B27876"/>
    <w:rsid w:val="00B27EEF"/>
    <w:rsid w:val="00B27F88"/>
    <w:rsid w:val="00B302F1"/>
    <w:rsid w:val="00B30329"/>
    <w:rsid w:val="00B30A4E"/>
    <w:rsid w:val="00B317E3"/>
    <w:rsid w:val="00B328C1"/>
    <w:rsid w:val="00B32C27"/>
    <w:rsid w:val="00B32E2A"/>
    <w:rsid w:val="00B332BE"/>
    <w:rsid w:val="00B338EA"/>
    <w:rsid w:val="00B33EF2"/>
    <w:rsid w:val="00B34208"/>
    <w:rsid w:val="00B34E45"/>
    <w:rsid w:val="00B355F2"/>
    <w:rsid w:val="00B35DA8"/>
    <w:rsid w:val="00B35F73"/>
    <w:rsid w:val="00B36088"/>
    <w:rsid w:val="00B3610D"/>
    <w:rsid w:val="00B3644E"/>
    <w:rsid w:val="00B36E58"/>
    <w:rsid w:val="00B371DB"/>
    <w:rsid w:val="00B37E28"/>
    <w:rsid w:val="00B4011A"/>
    <w:rsid w:val="00B402CC"/>
    <w:rsid w:val="00B40F05"/>
    <w:rsid w:val="00B42030"/>
    <w:rsid w:val="00B42349"/>
    <w:rsid w:val="00B43381"/>
    <w:rsid w:val="00B43383"/>
    <w:rsid w:val="00B43512"/>
    <w:rsid w:val="00B438F1"/>
    <w:rsid w:val="00B44802"/>
    <w:rsid w:val="00B4662D"/>
    <w:rsid w:val="00B4704E"/>
    <w:rsid w:val="00B47296"/>
    <w:rsid w:val="00B47354"/>
    <w:rsid w:val="00B4799B"/>
    <w:rsid w:val="00B47D1C"/>
    <w:rsid w:val="00B47DC9"/>
    <w:rsid w:val="00B47DCA"/>
    <w:rsid w:val="00B501E4"/>
    <w:rsid w:val="00B50227"/>
    <w:rsid w:val="00B509B5"/>
    <w:rsid w:val="00B51128"/>
    <w:rsid w:val="00B520FB"/>
    <w:rsid w:val="00B529F7"/>
    <w:rsid w:val="00B52A11"/>
    <w:rsid w:val="00B52FEB"/>
    <w:rsid w:val="00B53372"/>
    <w:rsid w:val="00B5450D"/>
    <w:rsid w:val="00B5496F"/>
    <w:rsid w:val="00B54E38"/>
    <w:rsid w:val="00B55838"/>
    <w:rsid w:val="00B5671B"/>
    <w:rsid w:val="00B56B66"/>
    <w:rsid w:val="00B56C18"/>
    <w:rsid w:val="00B56D7D"/>
    <w:rsid w:val="00B56DE7"/>
    <w:rsid w:val="00B577BD"/>
    <w:rsid w:val="00B57A68"/>
    <w:rsid w:val="00B57AE3"/>
    <w:rsid w:val="00B57EB9"/>
    <w:rsid w:val="00B60EEE"/>
    <w:rsid w:val="00B61585"/>
    <w:rsid w:val="00B62139"/>
    <w:rsid w:val="00B62D9F"/>
    <w:rsid w:val="00B6414D"/>
    <w:rsid w:val="00B64329"/>
    <w:rsid w:val="00B64F35"/>
    <w:rsid w:val="00B65132"/>
    <w:rsid w:val="00B6546C"/>
    <w:rsid w:val="00B657C3"/>
    <w:rsid w:val="00B65983"/>
    <w:rsid w:val="00B65E5A"/>
    <w:rsid w:val="00B66FF3"/>
    <w:rsid w:val="00B6729C"/>
    <w:rsid w:val="00B67916"/>
    <w:rsid w:val="00B67A92"/>
    <w:rsid w:val="00B703D0"/>
    <w:rsid w:val="00B71C1A"/>
    <w:rsid w:val="00B729FA"/>
    <w:rsid w:val="00B73902"/>
    <w:rsid w:val="00B7440B"/>
    <w:rsid w:val="00B74546"/>
    <w:rsid w:val="00B74C3C"/>
    <w:rsid w:val="00B74F76"/>
    <w:rsid w:val="00B74FB0"/>
    <w:rsid w:val="00B751F4"/>
    <w:rsid w:val="00B752D9"/>
    <w:rsid w:val="00B75FFA"/>
    <w:rsid w:val="00B765A6"/>
    <w:rsid w:val="00B7660F"/>
    <w:rsid w:val="00B768D5"/>
    <w:rsid w:val="00B76C60"/>
    <w:rsid w:val="00B76F24"/>
    <w:rsid w:val="00B770D3"/>
    <w:rsid w:val="00B77E49"/>
    <w:rsid w:val="00B80100"/>
    <w:rsid w:val="00B80BE9"/>
    <w:rsid w:val="00B8177B"/>
    <w:rsid w:val="00B828DC"/>
    <w:rsid w:val="00B82AB8"/>
    <w:rsid w:val="00B82BED"/>
    <w:rsid w:val="00B82C18"/>
    <w:rsid w:val="00B83589"/>
    <w:rsid w:val="00B83799"/>
    <w:rsid w:val="00B838D4"/>
    <w:rsid w:val="00B83A20"/>
    <w:rsid w:val="00B83FD7"/>
    <w:rsid w:val="00B84353"/>
    <w:rsid w:val="00B843A9"/>
    <w:rsid w:val="00B843D1"/>
    <w:rsid w:val="00B84494"/>
    <w:rsid w:val="00B845A5"/>
    <w:rsid w:val="00B846EA"/>
    <w:rsid w:val="00B86072"/>
    <w:rsid w:val="00B86432"/>
    <w:rsid w:val="00B8651D"/>
    <w:rsid w:val="00B8670C"/>
    <w:rsid w:val="00B87709"/>
    <w:rsid w:val="00B878F2"/>
    <w:rsid w:val="00B87E46"/>
    <w:rsid w:val="00B90012"/>
    <w:rsid w:val="00B91E23"/>
    <w:rsid w:val="00B92127"/>
    <w:rsid w:val="00B92482"/>
    <w:rsid w:val="00B9256C"/>
    <w:rsid w:val="00B926D0"/>
    <w:rsid w:val="00B928CC"/>
    <w:rsid w:val="00B929B0"/>
    <w:rsid w:val="00B92C4A"/>
    <w:rsid w:val="00B93379"/>
    <w:rsid w:val="00B95F57"/>
    <w:rsid w:val="00B96116"/>
    <w:rsid w:val="00B9617B"/>
    <w:rsid w:val="00B96325"/>
    <w:rsid w:val="00BA0427"/>
    <w:rsid w:val="00BA0AE2"/>
    <w:rsid w:val="00BA17B6"/>
    <w:rsid w:val="00BA1885"/>
    <w:rsid w:val="00BA1904"/>
    <w:rsid w:val="00BA2015"/>
    <w:rsid w:val="00BA2D8C"/>
    <w:rsid w:val="00BA3432"/>
    <w:rsid w:val="00BA51EC"/>
    <w:rsid w:val="00BA55BF"/>
    <w:rsid w:val="00BA5CBF"/>
    <w:rsid w:val="00BA6C8B"/>
    <w:rsid w:val="00BA73F2"/>
    <w:rsid w:val="00BA7E6F"/>
    <w:rsid w:val="00BB168B"/>
    <w:rsid w:val="00BB1BB3"/>
    <w:rsid w:val="00BB1F0C"/>
    <w:rsid w:val="00BB27BC"/>
    <w:rsid w:val="00BB306B"/>
    <w:rsid w:val="00BB46C1"/>
    <w:rsid w:val="00BB4913"/>
    <w:rsid w:val="00BB5003"/>
    <w:rsid w:val="00BB5317"/>
    <w:rsid w:val="00BB5A0B"/>
    <w:rsid w:val="00BB5B0B"/>
    <w:rsid w:val="00BB5F6F"/>
    <w:rsid w:val="00BB60B2"/>
    <w:rsid w:val="00BB60CE"/>
    <w:rsid w:val="00BB672D"/>
    <w:rsid w:val="00BB6813"/>
    <w:rsid w:val="00BB6826"/>
    <w:rsid w:val="00BB6E16"/>
    <w:rsid w:val="00BC01A4"/>
    <w:rsid w:val="00BC02FB"/>
    <w:rsid w:val="00BC0830"/>
    <w:rsid w:val="00BC0FFE"/>
    <w:rsid w:val="00BC169A"/>
    <w:rsid w:val="00BC1A0E"/>
    <w:rsid w:val="00BC1DC9"/>
    <w:rsid w:val="00BC283E"/>
    <w:rsid w:val="00BC30C1"/>
    <w:rsid w:val="00BC3CE6"/>
    <w:rsid w:val="00BC441F"/>
    <w:rsid w:val="00BC4605"/>
    <w:rsid w:val="00BC4AB2"/>
    <w:rsid w:val="00BC4C48"/>
    <w:rsid w:val="00BC4CE7"/>
    <w:rsid w:val="00BC59CF"/>
    <w:rsid w:val="00BC5A7C"/>
    <w:rsid w:val="00BC5CA6"/>
    <w:rsid w:val="00BC6C13"/>
    <w:rsid w:val="00BC6DE1"/>
    <w:rsid w:val="00BD0036"/>
    <w:rsid w:val="00BD01EE"/>
    <w:rsid w:val="00BD06CD"/>
    <w:rsid w:val="00BD1886"/>
    <w:rsid w:val="00BD1AEF"/>
    <w:rsid w:val="00BD1B30"/>
    <w:rsid w:val="00BD23FC"/>
    <w:rsid w:val="00BD2D0F"/>
    <w:rsid w:val="00BD2DB1"/>
    <w:rsid w:val="00BD420B"/>
    <w:rsid w:val="00BD42C9"/>
    <w:rsid w:val="00BD452E"/>
    <w:rsid w:val="00BD5246"/>
    <w:rsid w:val="00BD585B"/>
    <w:rsid w:val="00BD5DE5"/>
    <w:rsid w:val="00BD64E0"/>
    <w:rsid w:val="00BD6A51"/>
    <w:rsid w:val="00BD711A"/>
    <w:rsid w:val="00BD7D6F"/>
    <w:rsid w:val="00BE0B3D"/>
    <w:rsid w:val="00BE0FCF"/>
    <w:rsid w:val="00BE1399"/>
    <w:rsid w:val="00BE27F0"/>
    <w:rsid w:val="00BE2BA5"/>
    <w:rsid w:val="00BE2D43"/>
    <w:rsid w:val="00BE2D4C"/>
    <w:rsid w:val="00BE2FEF"/>
    <w:rsid w:val="00BE3347"/>
    <w:rsid w:val="00BE3504"/>
    <w:rsid w:val="00BE3E7D"/>
    <w:rsid w:val="00BE4DF6"/>
    <w:rsid w:val="00BE54E0"/>
    <w:rsid w:val="00BE57A8"/>
    <w:rsid w:val="00BE57E2"/>
    <w:rsid w:val="00BE5933"/>
    <w:rsid w:val="00BE5D45"/>
    <w:rsid w:val="00BE5E2B"/>
    <w:rsid w:val="00BE65D8"/>
    <w:rsid w:val="00BE74FE"/>
    <w:rsid w:val="00BE7812"/>
    <w:rsid w:val="00BE7B22"/>
    <w:rsid w:val="00BF04FF"/>
    <w:rsid w:val="00BF07FA"/>
    <w:rsid w:val="00BF0F61"/>
    <w:rsid w:val="00BF1544"/>
    <w:rsid w:val="00BF1688"/>
    <w:rsid w:val="00BF1A1A"/>
    <w:rsid w:val="00BF1D3A"/>
    <w:rsid w:val="00BF22CA"/>
    <w:rsid w:val="00BF241A"/>
    <w:rsid w:val="00BF24F5"/>
    <w:rsid w:val="00BF2E46"/>
    <w:rsid w:val="00BF354F"/>
    <w:rsid w:val="00BF3BB9"/>
    <w:rsid w:val="00BF417A"/>
    <w:rsid w:val="00BF4392"/>
    <w:rsid w:val="00BF44E8"/>
    <w:rsid w:val="00BF4BAE"/>
    <w:rsid w:val="00BF5555"/>
    <w:rsid w:val="00BF5F55"/>
    <w:rsid w:val="00BF6322"/>
    <w:rsid w:val="00BF6423"/>
    <w:rsid w:val="00BF6A86"/>
    <w:rsid w:val="00BF6F29"/>
    <w:rsid w:val="00C0111F"/>
    <w:rsid w:val="00C0126A"/>
    <w:rsid w:val="00C019F4"/>
    <w:rsid w:val="00C01BF9"/>
    <w:rsid w:val="00C02281"/>
    <w:rsid w:val="00C02732"/>
    <w:rsid w:val="00C02DC6"/>
    <w:rsid w:val="00C035E8"/>
    <w:rsid w:val="00C03761"/>
    <w:rsid w:val="00C04E44"/>
    <w:rsid w:val="00C04E5B"/>
    <w:rsid w:val="00C055E6"/>
    <w:rsid w:val="00C063D4"/>
    <w:rsid w:val="00C06577"/>
    <w:rsid w:val="00C06585"/>
    <w:rsid w:val="00C067F4"/>
    <w:rsid w:val="00C06C6F"/>
    <w:rsid w:val="00C075AC"/>
    <w:rsid w:val="00C075D8"/>
    <w:rsid w:val="00C07773"/>
    <w:rsid w:val="00C077D5"/>
    <w:rsid w:val="00C0788B"/>
    <w:rsid w:val="00C07B05"/>
    <w:rsid w:val="00C10DDD"/>
    <w:rsid w:val="00C1176B"/>
    <w:rsid w:val="00C11C4B"/>
    <w:rsid w:val="00C11FC0"/>
    <w:rsid w:val="00C121A8"/>
    <w:rsid w:val="00C12421"/>
    <w:rsid w:val="00C12A63"/>
    <w:rsid w:val="00C13715"/>
    <w:rsid w:val="00C13CC3"/>
    <w:rsid w:val="00C14675"/>
    <w:rsid w:val="00C14D9E"/>
    <w:rsid w:val="00C15073"/>
    <w:rsid w:val="00C15971"/>
    <w:rsid w:val="00C1613E"/>
    <w:rsid w:val="00C1618D"/>
    <w:rsid w:val="00C16946"/>
    <w:rsid w:val="00C16A86"/>
    <w:rsid w:val="00C16B78"/>
    <w:rsid w:val="00C21E72"/>
    <w:rsid w:val="00C22323"/>
    <w:rsid w:val="00C224CE"/>
    <w:rsid w:val="00C22660"/>
    <w:rsid w:val="00C2289D"/>
    <w:rsid w:val="00C23838"/>
    <w:rsid w:val="00C24F74"/>
    <w:rsid w:val="00C2558E"/>
    <w:rsid w:val="00C259BB"/>
    <w:rsid w:val="00C262F1"/>
    <w:rsid w:val="00C2641D"/>
    <w:rsid w:val="00C26E65"/>
    <w:rsid w:val="00C271BB"/>
    <w:rsid w:val="00C2778E"/>
    <w:rsid w:val="00C27D48"/>
    <w:rsid w:val="00C30804"/>
    <w:rsid w:val="00C30833"/>
    <w:rsid w:val="00C30A33"/>
    <w:rsid w:val="00C31767"/>
    <w:rsid w:val="00C319B6"/>
    <w:rsid w:val="00C31AEA"/>
    <w:rsid w:val="00C31C9B"/>
    <w:rsid w:val="00C31EA7"/>
    <w:rsid w:val="00C32313"/>
    <w:rsid w:val="00C32933"/>
    <w:rsid w:val="00C32E03"/>
    <w:rsid w:val="00C32E20"/>
    <w:rsid w:val="00C32E85"/>
    <w:rsid w:val="00C3357A"/>
    <w:rsid w:val="00C3367D"/>
    <w:rsid w:val="00C3390E"/>
    <w:rsid w:val="00C34052"/>
    <w:rsid w:val="00C35926"/>
    <w:rsid w:val="00C35D27"/>
    <w:rsid w:val="00C36365"/>
    <w:rsid w:val="00C368D8"/>
    <w:rsid w:val="00C37377"/>
    <w:rsid w:val="00C37384"/>
    <w:rsid w:val="00C374D2"/>
    <w:rsid w:val="00C40429"/>
    <w:rsid w:val="00C4122B"/>
    <w:rsid w:val="00C412E8"/>
    <w:rsid w:val="00C41521"/>
    <w:rsid w:val="00C41788"/>
    <w:rsid w:val="00C4237C"/>
    <w:rsid w:val="00C42B96"/>
    <w:rsid w:val="00C4342D"/>
    <w:rsid w:val="00C440BB"/>
    <w:rsid w:val="00C446E6"/>
    <w:rsid w:val="00C44A6B"/>
    <w:rsid w:val="00C44F56"/>
    <w:rsid w:val="00C465BF"/>
    <w:rsid w:val="00C46CA8"/>
    <w:rsid w:val="00C46D9D"/>
    <w:rsid w:val="00C473EF"/>
    <w:rsid w:val="00C47969"/>
    <w:rsid w:val="00C47A76"/>
    <w:rsid w:val="00C50517"/>
    <w:rsid w:val="00C50567"/>
    <w:rsid w:val="00C50593"/>
    <w:rsid w:val="00C50761"/>
    <w:rsid w:val="00C50AEF"/>
    <w:rsid w:val="00C525BE"/>
    <w:rsid w:val="00C52816"/>
    <w:rsid w:val="00C52849"/>
    <w:rsid w:val="00C52C83"/>
    <w:rsid w:val="00C52F7B"/>
    <w:rsid w:val="00C53540"/>
    <w:rsid w:val="00C54A55"/>
    <w:rsid w:val="00C5535F"/>
    <w:rsid w:val="00C5539F"/>
    <w:rsid w:val="00C56A8F"/>
    <w:rsid w:val="00C56B96"/>
    <w:rsid w:val="00C57AB8"/>
    <w:rsid w:val="00C57E6A"/>
    <w:rsid w:val="00C60439"/>
    <w:rsid w:val="00C606D6"/>
    <w:rsid w:val="00C608E8"/>
    <w:rsid w:val="00C60F90"/>
    <w:rsid w:val="00C61FBA"/>
    <w:rsid w:val="00C62582"/>
    <w:rsid w:val="00C62749"/>
    <w:rsid w:val="00C634D6"/>
    <w:rsid w:val="00C63987"/>
    <w:rsid w:val="00C63C01"/>
    <w:rsid w:val="00C64165"/>
    <w:rsid w:val="00C643AA"/>
    <w:rsid w:val="00C644E3"/>
    <w:rsid w:val="00C6486E"/>
    <w:rsid w:val="00C65893"/>
    <w:rsid w:val="00C65E72"/>
    <w:rsid w:val="00C66247"/>
    <w:rsid w:val="00C667BA"/>
    <w:rsid w:val="00C6735F"/>
    <w:rsid w:val="00C6779C"/>
    <w:rsid w:val="00C677B1"/>
    <w:rsid w:val="00C678EE"/>
    <w:rsid w:val="00C67D19"/>
    <w:rsid w:val="00C67EF8"/>
    <w:rsid w:val="00C7071D"/>
    <w:rsid w:val="00C70ACC"/>
    <w:rsid w:val="00C70BBF"/>
    <w:rsid w:val="00C710A7"/>
    <w:rsid w:val="00C7135C"/>
    <w:rsid w:val="00C71EA1"/>
    <w:rsid w:val="00C7210F"/>
    <w:rsid w:val="00C726AB"/>
    <w:rsid w:val="00C726E8"/>
    <w:rsid w:val="00C72FDF"/>
    <w:rsid w:val="00C74093"/>
    <w:rsid w:val="00C74184"/>
    <w:rsid w:val="00C74966"/>
    <w:rsid w:val="00C74B89"/>
    <w:rsid w:val="00C75391"/>
    <w:rsid w:val="00C759C6"/>
    <w:rsid w:val="00C76B20"/>
    <w:rsid w:val="00C76CA1"/>
    <w:rsid w:val="00C77158"/>
    <w:rsid w:val="00C77B8F"/>
    <w:rsid w:val="00C77E3B"/>
    <w:rsid w:val="00C77EFC"/>
    <w:rsid w:val="00C77F89"/>
    <w:rsid w:val="00C8027B"/>
    <w:rsid w:val="00C80936"/>
    <w:rsid w:val="00C81E54"/>
    <w:rsid w:val="00C820B4"/>
    <w:rsid w:val="00C823B2"/>
    <w:rsid w:val="00C8245F"/>
    <w:rsid w:val="00C82958"/>
    <w:rsid w:val="00C82D8C"/>
    <w:rsid w:val="00C831EA"/>
    <w:rsid w:val="00C83ABA"/>
    <w:rsid w:val="00C83C25"/>
    <w:rsid w:val="00C84D9E"/>
    <w:rsid w:val="00C856DA"/>
    <w:rsid w:val="00C85E01"/>
    <w:rsid w:val="00C85E0E"/>
    <w:rsid w:val="00C85F60"/>
    <w:rsid w:val="00C8699E"/>
    <w:rsid w:val="00C87196"/>
    <w:rsid w:val="00C879E4"/>
    <w:rsid w:val="00C90186"/>
    <w:rsid w:val="00C91C37"/>
    <w:rsid w:val="00C922CA"/>
    <w:rsid w:val="00C9259C"/>
    <w:rsid w:val="00C94957"/>
    <w:rsid w:val="00C95282"/>
    <w:rsid w:val="00C952EF"/>
    <w:rsid w:val="00C95382"/>
    <w:rsid w:val="00C95BDD"/>
    <w:rsid w:val="00C95ED1"/>
    <w:rsid w:val="00C9626C"/>
    <w:rsid w:val="00C963BD"/>
    <w:rsid w:val="00C96844"/>
    <w:rsid w:val="00C971E1"/>
    <w:rsid w:val="00C979F9"/>
    <w:rsid w:val="00CA0221"/>
    <w:rsid w:val="00CA0E9F"/>
    <w:rsid w:val="00CA10A7"/>
    <w:rsid w:val="00CA176C"/>
    <w:rsid w:val="00CA1A32"/>
    <w:rsid w:val="00CA216E"/>
    <w:rsid w:val="00CA263E"/>
    <w:rsid w:val="00CA2773"/>
    <w:rsid w:val="00CA28F3"/>
    <w:rsid w:val="00CA381A"/>
    <w:rsid w:val="00CA3D65"/>
    <w:rsid w:val="00CA42A4"/>
    <w:rsid w:val="00CA477C"/>
    <w:rsid w:val="00CA47F7"/>
    <w:rsid w:val="00CA558D"/>
    <w:rsid w:val="00CA5942"/>
    <w:rsid w:val="00CA605B"/>
    <w:rsid w:val="00CA60AD"/>
    <w:rsid w:val="00CA6F04"/>
    <w:rsid w:val="00CA7231"/>
    <w:rsid w:val="00CB0057"/>
    <w:rsid w:val="00CB0C1C"/>
    <w:rsid w:val="00CB0F85"/>
    <w:rsid w:val="00CB223F"/>
    <w:rsid w:val="00CB3F04"/>
    <w:rsid w:val="00CB3FB0"/>
    <w:rsid w:val="00CB4007"/>
    <w:rsid w:val="00CB41D8"/>
    <w:rsid w:val="00CB466A"/>
    <w:rsid w:val="00CB498C"/>
    <w:rsid w:val="00CB4A74"/>
    <w:rsid w:val="00CB5077"/>
    <w:rsid w:val="00CB50BD"/>
    <w:rsid w:val="00CB50CF"/>
    <w:rsid w:val="00CB5FE5"/>
    <w:rsid w:val="00CB6D7D"/>
    <w:rsid w:val="00CB6DEF"/>
    <w:rsid w:val="00CB78F7"/>
    <w:rsid w:val="00CB7A68"/>
    <w:rsid w:val="00CB7E18"/>
    <w:rsid w:val="00CC07E9"/>
    <w:rsid w:val="00CC103E"/>
    <w:rsid w:val="00CC15CD"/>
    <w:rsid w:val="00CC192D"/>
    <w:rsid w:val="00CC2EB8"/>
    <w:rsid w:val="00CC3425"/>
    <w:rsid w:val="00CC3900"/>
    <w:rsid w:val="00CC4324"/>
    <w:rsid w:val="00CC4536"/>
    <w:rsid w:val="00CC4650"/>
    <w:rsid w:val="00CC54D4"/>
    <w:rsid w:val="00CC68B4"/>
    <w:rsid w:val="00CC6F46"/>
    <w:rsid w:val="00CC7717"/>
    <w:rsid w:val="00CD005D"/>
    <w:rsid w:val="00CD01C8"/>
    <w:rsid w:val="00CD0A91"/>
    <w:rsid w:val="00CD100D"/>
    <w:rsid w:val="00CD158D"/>
    <w:rsid w:val="00CD160D"/>
    <w:rsid w:val="00CD1CE6"/>
    <w:rsid w:val="00CD22DB"/>
    <w:rsid w:val="00CD2B76"/>
    <w:rsid w:val="00CD2EA6"/>
    <w:rsid w:val="00CD345B"/>
    <w:rsid w:val="00CD367A"/>
    <w:rsid w:val="00CD49CF"/>
    <w:rsid w:val="00CD4CCC"/>
    <w:rsid w:val="00CD5084"/>
    <w:rsid w:val="00CD5644"/>
    <w:rsid w:val="00CD5E4F"/>
    <w:rsid w:val="00CD5FFB"/>
    <w:rsid w:val="00CD6545"/>
    <w:rsid w:val="00CD65C5"/>
    <w:rsid w:val="00CD66B8"/>
    <w:rsid w:val="00CD6A07"/>
    <w:rsid w:val="00CD71D7"/>
    <w:rsid w:val="00CE0E3A"/>
    <w:rsid w:val="00CE0FE7"/>
    <w:rsid w:val="00CE11B7"/>
    <w:rsid w:val="00CE1228"/>
    <w:rsid w:val="00CE1452"/>
    <w:rsid w:val="00CE1C3C"/>
    <w:rsid w:val="00CE1DDE"/>
    <w:rsid w:val="00CE1F2C"/>
    <w:rsid w:val="00CE230B"/>
    <w:rsid w:val="00CE236E"/>
    <w:rsid w:val="00CE2A61"/>
    <w:rsid w:val="00CE3631"/>
    <w:rsid w:val="00CE4107"/>
    <w:rsid w:val="00CE4A78"/>
    <w:rsid w:val="00CE4B0D"/>
    <w:rsid w:val="00CE52B1"/>
    <w:rsid w:val="00CE56CE"/>
    <w:rsid w:val="00CE5BA0"/>
    <w:rsid w:val="00CE6918"/>
    <w:rsid w:val="00CE7546"/>
    <w:rsid w:val="00CE7768"/>
    <w:rsid w:val="00CE7BE1"/>
    <w:rsid w:val="00CF023E"/>
    <w:rsid w:val="00CF029D"/>
    <w:rsid w:val="00CF0737"/>
    <w:rsid w:val="00CF0B19"/>
    <w:rsid w:val="00CF2320"/>
    <w:rsid w:val="00CF237E"/>
    <w:rsid w:val="00CF25A1"/>
    <w:rsid w:val="00CF2E42"/>
    <w:rsid w:val="00CF36B1"/>
    <w:rsid w:val="00CF3AB2"/>
    <w:rsid w:val="00CF3C1A"/>
    <w:rsid w:val="00CF41CB"/>
    <w:rsid w:val="00CF4469"/>
    <w:rsid w:val="00CF4613"/>
    <w:rsid w:val="00CF46FA"/>
    <w:rsid w:val="00CF4AF6"/>
    <w:rsid w:val="00CF4B6D"/>
    <w:rsid w:val="00CF54E5"/>
    <w:rsid w:val="00CF55EC"/>
    <w:rsid w:val="00CF571E"/>
    <w:rsid w:val="00CF5863"/>
    <w:rsid w:val="00CF58B7"/>
    <w:rsid w:val="00CF5B0C"/>
    <w:rsid w:val="00CF6E22"/>
    <w:rsid w:val="00CF6ECF"/>
    <w:rsid w:val="00CF716B"/>
    <w:rsid w:val="00D01D96"/>
    <w:rsid w:val="00D02428"/>
    <w:rsid w:val="00D027B2"/>
    <w:rsid w:val="00D02E8F"/>
    <w:rsid w:val="00D036B4"/>
    <w:rsid w:val="00D03990"/>
    <w:rsid w:val="00D03DAD"/>
    <w:rsid w:val="00D04412"/>
    <w:rsid w:val="00D04BC9"/>
    <w:rsid w:val="00D04DAA"/>
    <w:rsid w:val="00D06C94"/>
    <w:rsid w:val="00D06DDF"/>
    <w:rsid w:val="00D07391"/>
    <w:rsid w:val="00D07646"/>
    <w:rsid w:val="00D07B5B"/>
    <w:rsid w:val="00D07DA5"/>
    <w:rsid w:val="00D10032"/>
    <w:rsid w:val="00D100B8"/>
    <w:rsid w:val="00D10280"/>
    <w:rsid w:val="00D10B8E"/>
    <w:rsid w:val="00D10F61"/>
    <w:rsid w:val="00D11931"/>
    <w:rsid w:val="00D12B74"/>
    <w:rsid w:val="00D12C2E"/>
    <w:rsid w:val="00D13043"/>
    <w:rsid w:val="00D13052"/>
    <w:rsid w:val="00D13157"/>
    <w:rsid w:val="00D13916"/>
    <w:rsid w:val="00D13D2F"/>
    <w:rsid w:val="00D14326"/>
    <w:rsid w:val="00D143D6"/>
    <w:rsid w:val="00D14852"/>
    <w:rsid w:val="00D15A96"/>
    <w:rsid w:val="00D1771B"/>
    <w:rsid w:val="00D17A29"/>
    <w:rsid w:val="00D17B46"/>
    <w:rsid w:val="00D20BC5"/>
    <w:rsid w:val="00D215A7"/>
    <w:rsid w:val="00D217FE"/>
    <w:rsid w:val="00D219DB"/>
    <w:rsid w:val="00D22385"/>
    <w:rsid w:val="00D22D8F"/>
    <w:rsid w:val="00D22E85"/>
    <w:rsid w:val="00D23908"/>
    <w:rsid w:val="00D24076"/>
    <w:rsid w:val="00D241CF"/>
    <w:rsid w:val="00D2450A"/>
    <w:rsid w:val="00D24624"/>
    <w:rsid w:val="00D25D00"/>
    <w:rsid w:val="00D26901"/>
    <w:rsid w:val="00D2783E"/>
    <w:rsid w:val="00D30136"/>
    <w:rsid w:val="00D30C36"/>
    <w:rsid w:val="00D30E8A"/>
    <w:rsid w:val="00D32BBC"/>
    <w:rsid w:val="00D337B7"/>
    <w:rsid w:val="00D337CE"/>
    <w:rsid w:val="00D33B7C"/>
    <w:rsid w:val="00D34634"/>
    <w:rsid w:val="00D34CDC"/>
    <w:rsid w:val="00D34D24"/>
    <w:rsid w:val="00D34D40"/>
    <w:rsid w:val="00D34F08"/>
    <w:rsid w:val="00D35573"/>
    <w:rsid w:val="00D359A7"/>
    <w:rsid w:val="00D3627A"/>
    <w:rsid w:val="00D36630"/>
    <w:rsid w:val="00D36D20"/>
    <w:rsid w:val="00D36E18"/>
    <w:rsid w:val="00D376DF"/>
    <w:rsid w:val="00D3777E"/>
    <w:rsid w:val="00D378B3"/>
    <w:rsid w:val="00D400E7"/>
    <w:rsid w:val="00D400F5"/>
    <w:rsid w:val="00D40147"/>
    <w:rsid w:val="00D41C73"/>
    <w:rsid w:val="00D41EE7"/>
    <w:rsid w:val="00D4337D"/>
    <w:rsid w:val="00D44E3B"/>
    <w:rsid w:val="00D456EA"/>
    <w:rsid w:val="00D4585E"/>
    <w:rsid w:val="00D462F3"/>
    <w:rsid w:val="00D463F9"/>
    <w:rsid w:val="00D465BD"/>
    <w:rsid w:val="00D46695"/>
    <w:rsid w:val="00D46A2D"/>
    <w:rsid w:val="00D473C6"/>
    <w:rsid w:val="00D47C6C"/>
    <w:rsid w:val="00D50638"/>
    <w:rsid w:val="00D51382"/>
    <w:rsid w:val="00D5144A"/>
    <w:rsid w:val="00D515D0"/>
    <w:rsid w:val="00D519EA"/>
    <w:rsid w:val="00D51E44"/>
    <w:rsid w:val="00D521C5"/>
    <w:rsid w:val="00D53919"/>
    <w:rsid w:val="00D53CAB"/>
    <w:rsid w:val="00D54555"/>
    <w:rsid w:val="00D547A5"/>
    <w:rsid w:val="00D5487C"/>
    <w:rsid w:val="00D55DA7"/>
    <w:rsid w:val="00D5621D"/>
    <w:rsid w:val="00D57040"/>
    <w:rsid w:val="00D611EB"/>
    <w:rsid w:val="00D62779"/>
    <w:rsid w:val="00D63007"/>
    <w:rsid w:val="00D637A7"/>
    <w:rsid w:val="00D63FCD"/>
    <w:rsid w:val="00D6430D"/>
    <w:rsid w:val="00D6457B"/>
    <w:rsid w:val="00D6493A"/>
    <w:rsid w:val="00D64F1C"/>
    <w:rsid w:val="00D6520A"/>
    <w:rsid w:val="00D67875"/>
    <w:rsid w:val="00D67C78"/>
    <w:rsid w:val="00D67D21"/>
    <w:rsid w:val="00D67D37"/>
    <w:rsid w:val="00D67E78"/>
    <w:rsid w:val="00D704E9"/>
    <w:rsid w:val="00D707E8"/>
    <w:rsid w:val="00D70B2B"/>
    <w:rsid w:val="00D71084"/>
    <w:rsid w:val="00D717B1"/>
    <w:rsid w:val="00D71F73"/>
    <w:rsid w:val="00D71FEF"/>
    <w:rsid w:val="00D72176"/>
    <w:rsid w:val="00D72FC2"/>
    <w:rsid w:val="00D7460E"/>
    <w:rsid w:val="00D74849"/>
    <w:rsid w:val="00D748CB"/>
    <w:rsid w:val="00D74A53"/>
    <w:rsid w:val="00D752E2"/>
    <w:rsid w:val="00D757A1"/>
    <w:rsid w:val="00D76C4E"/>
    <w:rsid w:val="00D77604"/>
    <w:rsid w:val="00D77E4C"/>
    <w:rsid w:val="00D800FA"/>
    <w:rsid w:val="00D80AC8"/>
    <w:rsid w:val="00D80BF0"/>
    <w:rsid w:val="00D81D75"/>
    <w:rsid w:val="00D81F6D"/>
    <w:rsid w:val="00D837DE"/>
    <w:rsid w:val="00D83DFE"/>
    <w:rsid w:val="00D8417C"/>
    <w:rsid w:val="00D8486A"/>
    <w:rsid w:val="00D84E57"/>
    <w:rsid w:val="00D856BB"/>
    <w:rsid w:val="00D85F8B"/>
    <w:rsid w:val="00D87BF7"/>
    <w:rsid w:val="00D901FB"/>
    <w:rsid w:val="00D91E66"/>
    <w:rsid w:val="00D921FB"/>
    <w:rsid w:val="00D9272E"/>
    <w:rsid w:val="00D92C71"/>
    <w:rsid w:val="00D93581"/>
    <w:rsid w:val="00D9360A"/>
    <w:rsid w:val="00D93650"/>
    <w:rsid w:val="00D938CF"/>
    <w:rsid w:val="00D93C77"/>
    <w:rsid w:val="00D93F7F"/>
    <w:rsid w:val="00D943B5"/>
    <w:rsid w:val="00D946B5"/>
    <w:rsid w:val="00D946CA"/>
    <w:rsid w:val="00D949F5"/>
    <w:rsid w:val="00D95A65"/>
    <w:rsid w:val="00D9602B"/>
    <w:rsid w:val="00D96034"/>
    <w:rsid w:val="00D961B5"/>
    <w:rsid w:val="00D96462"/>
    <w:rsid w:val="00D96B64"/>
    <w:rsid w:val="00D96BA3"/>
    <w:rsid w:val="00DA066F"/>
    <w:rsid w:val="00DA18CC"/>
    <w:rsid w:val="00DA1AE8"/>
    <w:rsid w:val="00DA22AE"/>
    <w:rsid w:val="00DA246A"/>
    <w:rsid w:val="00DA28B0"/>
    <w:rsid w:val="00DA2F4C"/>
    <w:rsid w:val="00DA3072"/>
    <w:rsid w:val="00DA3D5D"/>
    <w:rsid w:val="00DA4945"/>
    <w:rsid w:val="00DA5481"/>
    <w:rsid w:val="00DA5BB5"/>
    <w:rsid w:val="00DA6E29"/>
    <w:rsid w:val="00DB01F6"/>
    <w:rsid w:val="00DB0296"/>
    <w:rsid w:val="00DB0639"/>
    <w:rsid w:val="00DB06D1"/>
    <w:rsid w:val="00DB1E42"/>
    <w:rsid w:val="00DB2655"/>
    <w:rsid w:val="00DB2866"/>
    <w:rsid w:val="00DB3079"/>
    <w:rsid w:val="00DB3595"/>
    <w:rsid w:val="00DB3C62"/>
    <w:rsid w:val="00DB3D8B"/>
    <w:rsid w:val="00DB50C8"/>
    <w:rsid w:val="00DB572B"/>
    <w:rsid w:val="00DB5E0F"/>
    <w:rsid w:val="00DB6C1B"/>
    <w:rsid w:val="00DB797C"/>
    <w:rsid w:val="00DB79C0"/>
    <w:rsid w:val="00DB79CA"/>
    <w:rsid w:val="00DB7D88"/>
    <w:rsid w:val="00DC04E1"/>
    <w:rsid w:val="00DC0761"/>
    <w:rsid w:val="00DC0996"/>
    <w:rsid w:val="00DC0B35"/>
    <w:rsid w:val="00DC0DF3"/>
    <w:rsid w:val="00DC1DAD"/>
    <w:rsid w:val="00DC21B6"/>
    <w:rsid w:val="00DC3098"/>
    <w:rsid w:val="00DC50A1"/>
    <w:rsid w:val="00DC61A0"/>
    <w:rsid w:val="00DC65B1"/>
    <w:rsid w:val="00DC6634"/>
    <w:rsid w:val="00DC6C20"/>
    <w:rsid w:val="00DC73C5"/>
    <w:rsid w:val="00DC773B"/>
    <w:rsid w:val="00DD0008"/>
    <w:rsid w:val="00DD04CF"/>
    <w:rsid w:val="00DD08F2"/>
    <w:rsid w:val="00DD09C2"/>
    <w:rsid w:val="00DD187C"/>
    <w:rsid w:val="00DD1CBF"/>
    <w:rsid w:val="00DD2BE0"/>
    <w:rsid w:val="00DD2C02"/>
    <w:rsid w:val="00DD2D0A"/>
    <w:rsid w:val="00DD31B5"/>
    <w:rsid w:val="00DD3476"/>
    <w:rsid w:val="00DD3658"/>
    <w:rsid w:val="00DD385C"/>
    <w:rsid w:val="00DD4AA5"/>
    <w:rsid w:val="00DD4B83"/>
    <w:rsid w:val="00DD4FC3"/>
    <w:rsid w:val="00DD5BBD"/>
    <w:rsid w:val="00DD5F80"/>
    <w:rsid w:val="00DD6246"/>
    <w:rsid w:val="00DD648F"/>
    <w:rsid w:val="00DD6C95"/>
    <w:rsid w:val="00DD71C8"/>
    <w:rsid w:val="00DD723A"/>
    <w:rsid w:val="00DD756A"/>
    <w:rsid w:val="00DD79AF"/>
    <w:rsid w:val="00DD7AAE"/>
    <w:rsid w:val="00DD7B55"/>
    <w:rsid w:val="00DE0E7C"/>
    <w:rsid w:val="00DE1465"/>
    <w:rsid w:val="00DE193F"/>
    <w:rsid w:val="00DE19CD"/>
    <w:rsid w:val="00DE1F0F"/>
    <w:rsid w:val="00DE202A"/>
    <w:rsid w:val="00DE2D74"/>
    <w:rsid w:val="00DE31E9"/>
    <w:rsid w:val="00DE35B0"/>
    <w:rsid w:val="00DE36F8"/>
    <w:rsid w:val="00DE3B05"/>
    <w:rsid w:val="00DE3CB2"/>
    <w:rsid w:val="00DE4708"/>
    <w:rsid w:val="00DE4A51"/>
    <w:rsid w:val="00DE534B"/>
    <w:rsid w:val="00DE55E1"/>
    <w:rsid w:val="00DE5EBC"/>
    <w:rsid w:val="00DE60F6"/>
    <w:rsid w:val="00DE6885"/>
    <w:rsid w:val="00DE7839"/>
    <w:rsid w:val="00DE785F"/>
    <w:rsid w:val="00DE7AC9"/>
    <w:rsid w:val="00DF00E0"/>
    <w:rsid w:val="00DF0121"/>
    <w:rsid w:val="00DF02B9"/>
    <w:rsid w:val="00DF0D0F"/>
    <w:rsid w:val="00DF0F6B"/>
    <w:rsid w:val="00DF15A9"/>
    <w:rsid w:val="00DF361F"/>
    <w:rsid w:val="00DF3992"/>
    <w:rsid w:val="00DF41F6"/>
    <w:rsid w:val="00DF425A"/>
    <w:rsid w:val="00DF4765"/>
    <w:rsid w:val="00DF519A"/>
    <w:rsid w:val="00DF5A90"/>
    <w:rsid w:val="00DF799B"/>
    <w:rsid w:val="00DF7C9B"/>
    <w:rsid w:val="00E000B4"/>
    <w:rsid w:val="00E0037B"/>
    <w:rsid w:val="00E006D5"/>
    <w:rsid w:val="00E00947"/>
    <w:rsid w:val="00E00AFF"/>
    <w:rsid w:val="00E00BC4"/>
    <w:rsid w:val="00E012CC"/>
    <w:rsid w:val="00E0168B"/>
    <w:rsid w:val="00E01F88"/>
    <w:rsid w:val="00E024C4"/>
    <w:rsid w:val="00E02934"/>
    <w:rsid w:val="00E02D46"/>
    <w:rsid w:val="00E02FF9"/>
    <w:rsid w:val="00E039E8"/>
    <w:rsid w:val="00E04287"/>
    <w:rsid w:val="00E043A7"/>
    <w:rsid w:val="00E056FC"/>
    <w:rsid w:val="00E05CA3"/>
    <w:rsid w:val="00E05D6A"/>
    <w:rsid w:val="00E05F03"/>
    <w:rsid w:val="00E06BFF"/>
    <w:rsid w:val="00E07554"/>
    <w:rsid w:val="00E07C1C"/>
    <w:rsid w:val="00E104D3"/>
    <w:rsid w:val="00E105D4"/>
    <w:rsid w:val="00E105E6"/>
    <w:rsid w:val="00E1103A"/>
    <w:rsid w:val="00E1154E"/>
    <w:rsid w:val="00E1160E"/>
    <w:rsid w:val="00E11E8D"/>
    <w:rsid w:val="00E12D72"/>
    <w:rsid w:val="00E12F75"/>
    <w:rsid w:val="00E12FDB"/>
    <w:rsid w:val="00E13DED"/>
    <w:rsid w:val="00E13F7C"/>
    <w:rsid w:val="00E141BA"/>
    <w:rsid w:val="00E14503"/>
    <w:rsid w:val="00E15999"/>
    <w:rsid w:val="00E164E4"/>
    <w:rsid w:val="00E16B0C"/>
    <w:rsid w:val="00E173DF"/>
    <w:rsid w:val="00E174C5"/>
    <w:rsid w:val="00E2050C"/>
    <w:rsid w:val="00E20EAC"/>
    <w:rsid w:val="00E21060"/>
    <w:rsid w:val="00E21ADA"/>
    <w:rsid w:val="00E21B9A"/>
    <w:rsid w:val="00E2219C"/>
    <w:rsid w:val="00E22F43"/>
    <w:rsid w:val="00E23071"/>
    <w:rsid w:val="00E246C0"/>
    <w:rsid w:val="00E24A60"/>
    <w:rsid w:val="00E25886"/>
    <w:rsid w:val="00E258E8"/>
    <w:rsid w:val="00E266C1"/>
    <w:rsid w:val="00E2717B"/>
    <w:rsid w:val="00E27A96"/>
    <w:rsid w:val="00E3059E"/>
    <w:rsid w:val="00E3091F"/>
    <w:rsid w:val="00E31931"/>
    <w:rsid w:val="00E31B88"/>
    <w:rsid w:val="00E32359"/>
    <w:rsid w:val="00E324F9"/>
    <w:rsid w:val="00E33A9F"/>
    <w:rsid w:val="00E3548F"/>
    <w:rsid w:val="00E355E8"/>
    <w:rsid w:val="00E3732D"/>
    <w:rsid w:val="00E37E70"/>
    <w:rsid w:val="00E37F4A"/>
    <w:rsid w:val="00E405DF"/>
    <w:rsid w:val="00E410C5"/>
    <w:rsid w:val="00E414F7"/>
    <w:rsid w:val="00E41A84"/>
    <w:rsid w:val="00E4223B"/>
    <w:rsid w:val="00E4287C"/>
    <w:rsid w:val="00E42D6A"/>
    <w:rsid w:val="00E42ECD"/>
    <w:rsid w:val="00E43C91"/>
    <w:rsid w:val="00E44075"/>
    <w:rsid w:val="00E44622"/>
    <w:rsid w:val="00E45B04"/>
    <w:rsid w:val="00E4672B"/>
    <w:rsid w:val="00E46E3C"/>
    <w:rsid w:val="00E47047"/>
    <w:rsid w:val="00E47C2A"/>
    <w:rsid w:val="00E47D5E"/>
    <w:rsid w:val="00E505D3"/>
    <w:rsid w:val="00E507F5"/>
    <w:rsid w:val="00E51C92"/>
    <w:rsid w:val="00E51E35"/>
    <w:rsid w:val="00E5264F"/>
    <w:rsid w:val="00E52D55"/>
    <w:rsid w:val="00E531B2"/>
    <w:rsid w:val="00E53A27"/>
    <w:rsid w:val="00E53EEC"/>
    <w:rsid w:val="00E54CB2"/>
    <w:rsid w:val="00E54DFC"/>
    <w:rsid w:val="00E55010"/>
    <w:rsid w:val="00E5558E"/>
    <w:rsid w:val="00E557EB"/>
    <w:rsid w:val="00E55D59"/>
    <w:rsid w:val="00E56B51"/>
    <w:rsid w:val="00E56CFF"/>
    <w:rsid w:val="00E5713A"/>
    <w:rsid w:val="00E572B4"/>
    <w:rsid w:val="00E57E33"/>
    <w:rsid w:val="00E60038"/>
    <w:rsid w:val="00E60084"/>
    <w:rsid w:val="00E60EAE"/>
    <w:rsid w:val="00E63445"/>
    <w:rsid w:val="00E63B42"/>
    <w:rsid w:val="00E63E47"/>
    <w:rsid w:val="00E64241"/>
    <w:rsid w:val="00E64D8E"/>
    <w:rsid w:val="00E65310"/>
    <w:rsid w:val="00E6578B"/>
    <w:rsid w:val="00E65843"/>
    <w:rsid w:val="00E674B4"/>
    <w:rsid w:val="00E676C0"/>
    <w:rsid w:val="00E678DA"/>
    <w:rsid w:val="00E67CEC"/>
    <w:rsid w:val="00E67D3F"/>
    <w:rsid w:val="00E70288"/>
    <w:rsid w:val="00E70503"/>
    <w:rsid w:val="00E70B8D"/>
    <w:rsid w:val="00E70EFA"/>
    <w:rsid w:val="00E71B28"/>
    <w:rsid w:val="00E71EE8"/>
    <w:rsid w:val="00E736B8"/>
    <w:rsid w:val="00E743DF"/>
    <w:rsid w:val="00E74C16"/>
    <w:rsid w:val="00E75314"/>
    <w:rsid w:val="00E75669"/>
    <w:rsid w:val="00E76187"/>
    <w:rsid w:val="00E765CE"/>
    <w:rsid w:val="00E76DF8"/>
    <w:rsid w:val="00E774D0"/>
    <w:rsid w:val="00E774ED"/>
    <w:rsid w:val="00E80F90"/>
    <w:rsid w:val="00E814BF"/>
    <w:rsid w:val="00E81952"/>
    <w:rsid w:val="00E81D89"/>
    <w:rsid w:val="00E81F5C"/>
    <w:rsid w:val="00E820DE"/>
    <w:rsid w:val="00E82AA7"/>
    <w:rsid w:val="00E837AD"/>
    <w:rsid w:val="00E83E8A"/>
    <w:rsid w:val="00E8453A"/>
    <w:rsid w:val="00E8457C"/>
    <w:rsid w:val="00E84D46"/>
    <w:rsid w:val="00E85055"/>
    <w:rsid w:val="00E85ECC"/>
    <w:rsid w:val="00E864FB"/>
    <w:rsid w:val="00E86AB7"/>
    <w:rsid w:val="00E8778D"/>
    <w:rsid w:val="00E87D85"/>
    <w:rsid w:val="00E90991"/>
    <w:rsid w:val="00E90A8E"/>
    <w:rsid w:val="00E90AE9"/>
    <w:rsid w:val="00E9103A"/>
    <w:rsid w:val="00E91994"/>
    <w:rsid w:val="00E91D1C"/>
    <w:rsid w:val="00E91E97"/>
    <w:rsid w:val="00E93244"/>
    <w:rsid w:val="00E9354D"/>
    <w:rsid w:val="00E93B8F"/>
    <w:rsid w:val="00E95139"/>
    <w:rsid w:val="00E9570F"/>
    <w:rsid w:val="00E96338"/>
    <w:rsid w:val="00E967F7"/>
    <w:rsid w:val="00E97B80"/>
    <w:rsid w:val="00EA011C"/>
    <w:rsid w:val="00EA0BCD"/>
    <w:rsid w:val="00EA0F26"/>
    <w:rsid w:val="00EA12C8"/>
    <w:rsid w:val="00EA1A91"/>
    <w:rsid w:val="00EA262D"/>
    <w:rsid w:val="00EA2D6B"/>
    <w:rsid w:val="00EA32A6"/>
    <w:rsid w:val="00EA34E1"/>
    <w:rsid w:val="00EA3B02"/>
    <w:rsid w:val="00EA41B5"/>
    <w:rsid w:val="00EA471F"/>
    <w:rsid w:val="00EA498A"/>
    <w:rsid w:val="00EA4F80"/>
    <w:rsid w:val="00EA5025"/>
    <w:rsid w:val="00EA5245"/>
    <w:rsid w:val="00EA5692"/>
    <w:rsid w:val="00EA5902"/>
    <w:rsid w:val="00EA5993"/>
    <w:rsid w:val="00EA6002"/>
    <w:rsid w:val="00EA6594"/>
    <w:rsid w:val="00EA68B3"/>
    <w:rsid w:val="00EA7064"/>
    <w:rsid w:val="00EA71AD"/>
    <w:rsid w:val="00EB045C"/>
    <w:rsid w:val="00EB08B9"/>
    <w:rsid w:val="00EB0950"/>
    <w:rsid w:val="00EB15BB"/>
    <w:rsid w:val="00EB1604"/>
    <w:rsid w:val="00EB1B96"/>
    <w:rsid w:val="00EB1FF5"/>
    <w:rsid w:val="00EB3278"/>
    <w:rsid w:val="00EB3912"/>
    <w:rsid w:val="00EB3B03"/>
    <w:rsid w:val="00EB3F77"/>
    <w:rsid w:val="00EB4602"/>
    <w:rsid w:val="00EB4FD6"/>
    <w:rsid w:val="00EB5406"/>
    <w:rsid w:val="00EB595C"/>
    <w:rsid w:val="00EB5EDE"/>
    <w:rsid w:val="00EB6635"/>
    <w:rsid w:val="00EB6733"/>
    <w:rsid w:val="00EB69B1"/>
    <w:rsid w:val="00EB6CD3"/>
    <w:rsid w:val="00EB6D4B"/>
    <w:rsid w:val="00EB6F17"/>
    <w:rsid w:val="00EB74C1"/>
    <w:rsid w:val="00EB7832"/>
    <w:rsid w:val="00EC027F"/>
    <w:rsid w:val="00EC0563"/>
    <w:rsid w:val="00EC0626"/>
    <w:rsid w:val="00EC09E9"/>
    <w:rsid w:val="00EC0D60"/>
    <w:rsid w:val="00EC11A8"/>
    <w:rsid w:val="00EC23A5"/>
    <w:rsid w:val="00EC2A8A"/>
    <w:rsid w:val="00EC3A34"/>
    <w:rsid w:val="00EC40A4"/>
    <w:rsid w:val="00EC4908"/>
    <w:rsid w:val="00EC4C31"/>
    <w:rsid w:val="00EC5AA9"/>
    <w:rsid w:val="00EC67AA"/>
    <w:rsid w:val="00EC6B0C"/>
    <w:rsid w:val="00EC7672"/>
    <w:rsid w:val="00EC7B96"/>
    <w:rsid w:val="00EC7BCF"/>
    <w:rsid w:val="00ED1A0F"/>
    <w:rsid w:val="00ED22ED"/>
    <w:rsid w:val="00ED2382"/>
    <w:rsid w:val="00ED252D"/>
    <w:rsid w:val="00ED2BEB"/>
    <w:rsid w:val="00ED3275"/>
    <w:rsid w:val="00ED384F"/>
    <w:rsid w:val="00ED3AB7"/>
    <w:rsid w:val="00ED5150"/>
    <w:rsid w:val="00ED54C1"/>
    <w:rsid w:val="00ED58C5"/>
    <w:rsid w:val="00ED5A5B"/>
    <w:rsid w:val="00ED5C20"/>
    <w:rsid w:val="00ED6BD3"/>
    <w:rsid w:val="00ED6D2A"/>
    <w:rsid w:val="00ED6D46"/>
    <w:rsid w:val="00ED7123"/>
    <w:rsid w:val="00EE01F0"/>
    <w:rsid w:val="00EE1E36"/>
    <w:rsid w:val="00EE2680"/>
    <w:rsid w:val="00EE2CB6"/>
    <w:rsid w:val="00EE3671"/>
    <w:rsid w:val="00EE3857"/>
    <w:rsid w:val="00EE38B4"/>
    <w:rsid w:val="00EE3A5F"/>
    <w:rsid w:val="00EE3DD2"/>
    <w:rsid w:val="00EE4583"/>
    <w:rsid w:val="00EE5ABC"/>
    <w:rsid w:val="00EE6085"/>
    <w:rsid w:val="00EE6808"/>
    <w:rsid w:val="00EE6B22"/>
    <w:rsid w:val="00EE70C6"/>
    <w:rsid w:val="00EE73FB"/>
    <w:rsid w:val="00EE7786"/>
    <w:rsid w:val="00EE7CCB"/>
    <w:rsid w:val="00EF02D5"/>
    <w:rsid w:val="00EF0DA8"/>
    <w:rsid w:val="00EF1132"/>
    <w:rsid w:val="00EF19B2"/>
    <w:rsid w:val="00EF22E9"/>
    <w:rsid w:val="00EF2403"/>
    <w:rsid w:val="00EF2E45"/>
    <w:rsid w:val="00EF30D3"/>
    <w:rsid w:val="00EF3F52"/>
    <w:rsid w:val="00EF550F"/>
    <w:rsid w:val="00EF602D"/>
    <w:rsid w:val="00EF60F7"/>
    <w:rsid w:val="00EF72A6"/>
    <w:rsid w:val="00EF772B"/>
    <w:rsid w:val="00EF7A41"/>
    <w:rsid w:val="00EF7DD6"/>
    <w:rsid w:val="00F003E7"/>
    <w:rsid w:val="00F00582"/>
    <w:rsid w:val="00F006E1"/>
    <w:rsid w:val="00F01E26"/>
    <w:rsid w:val="00F02384"/>
    <w:rsid w:val="00F02A70"/>
    <w:rsid w:val="00F0383A"/>
    <w:rsid w:val="00F0388D"/>
    <w:rsid w:val="00F03CF1"/>
    <w:rsid w:val="00F04CAD"/>
    <w:rsid w:val="00F05422"/>
    <w:rsid w:val="00F0597B"/>
    <w:rsid w:val="00F062AF"/>
    <w:rsid w:val="00F0645B"/>
    <w:rsid w:val="00F06850"/>
    <w:rsid w:val="00F07CE5"/>
    <w:rsid w:val="00F105E9"/>
    <w:rsid w:val="00F10DCA"/>
    <w:rsid w:val="00F111F0"/>
    <w:rsid w:val="00F11858"/>
    <w:rsid w:val="00F11869"/>
    <w:rsid w:val="00F11905"/>
    <w:rsid w:val="00F1272F"/>
    <w:rsid w:val="00F14EA9"/>
    <w:rsid w:val="00F14F91"/>
    <w:rsid w:val="00F15B06"/>
    <w:rsid w:val="00F15C3F"/>
    <w:rsid w:val="00F15DC6"/>
    <w:rsid w:val="00F15E5B"/>
    <w:rsid w:val="00F1604B"/>
    <w:rsid w:val="00F16D18"/>
    <w:rsid w:val="00F204E0"/>
    <w:rsid w:val="00F20D09"/>
    <w:rsid w:val="00F21F98"/>
    <w:rsid w:val="00F22B36"/>
    <w:rsid w:val="00F23AC9"/>
    <w:rsid w:val="00F249FF"/>
    <w:rsid w:val="00F257C9"/>
    <w:rsid w:val="00F2589A"/>
    <w:rsid w:val="00F26009"/>
    <w:rsid w:val="00F27B0D"/>
    <w:rsid w:val="00F27FFA"/>
    <w:rsid w:val="00F30346"/>
    <w:rsid w:val="00F30A04"/>
    <w:rsid w:val="00F31BD5"/>
    <w:rsid w:val="00F31C3C"/>
    <w:rsid w:val="00F3341B"/>
    <w:rsid w:val="00F336E7"/>
    <w:rsid w:val="00F33AC1"/>
    <w:rsid w:val="00F34845"/>
    <w:rsid w:val="00F354CB"/>
    <w:rsid w:val="00F35A2B"/>
    <w:rsid w:val="00F35B93"/>
    <w:rsid w:val="00F36D34"/>
    <w:rsid w:val="00F370B3"/>
    <w:rsid w:val="00F378F1"/>
    <w:rsid w:val="00F37A6F"/>
    <w:rsid w:val="00F37AA6"/>
    <w:rsid w:val="00F40ABA"/>
    <w:rsid w:val="00F41855"/>
    <w:rsid w:val="00F427CE"/>
    <w:rsid w:val="00F43097"/>
    <w:rsid w:val="00F43288"/>
    <w:rsid w:val="00F433AB"/>
    <w:rsid w:val="00F43827"/>
    <w:rsid w:val="00F4449C"/>
    <w:rsid w:val="00F4476D"/>
    <w:rsid w:val="00F44CCA"/>
    <w:rsid w:val="00F46A37"/>
    <w:rsid w:val="00F46D07"/>
    <w:rsid w:val="00F5037D"/>
    <w:rsid w:val="00F503CD"/>
    <w:rsid w:val="00F508AB"/>
    <w:rsid w:val="00F50B40"/>
    <w:rsid w:val="00F50C3E"/>
    <w:rsid w:val="00F52533"/>
    <w:rsid w:val="00F52E47"/>
    <w:rsid w:val="00F533DB"/>
    <w:rsid w:val="00F533E5"/>
    <w:rsid w:val="00F5494D"/>
    <w:rsid w:val="00F55566"/>
    <w:rsid w:val="00F5563C"/>
    <w:rsid w:val="00F55DD7"/>
    <w:rsid w:val="00F56D90"/>
    <w:rsid w:val="00F573AC"/>
    <w:rsid w:val="00F5743D"/>
    <w:rsid w:val="00F57961"/>
    <w:rsid w:val="00F57A78"/>
    <w:rsid w:val="00F57B87"/>
    <w:rsid w:val="00F57E68"/>
    <w:rsid w:val="00F60D51"/>
    <w:rsid w:val="00F60DF5"/>
    <w:rsid w:val="00F62974"/>
    <w:rsid w:val="00F62DDB"/>
    <w:rsid w:val="00F634FF"/>
    <w:rsid w:val="00F6357A"/>
    <w:rsid w:val="00F64374"/>
    <w:rsid w:val="00F6442D"/>
    <w:rsid w:val="00F64BAF"/>
    <w:rsid w:val="00F654A5"/>
    <w:rsid w:val="00F66692"/>
    <w:rsid w:val="00F673B2"/>
    <w:rsid w:val="00F673C0"/>
    <w:rsid w:val="00F6759A"/>
    <w:rsid w:val="00F67698"/>
    <w:rsid w:val="00F67A8C"/>
    <w:rsid w:val="00F67FE7"/>
    <w:rsid w:val="00F70B3B"/>
    <w:rsid w:val="00F70EF8"/>
    <w:rsid w:val="00F7172F"/>
    <w:rsid w:val="00F721A5"/>
    <w:rsid w:val="00F72810"/>
    <w:rsid w:val="00F72DED"/>
    <w:rsid w:val="00F73584"/>
    <w:rsid w:val="00F736ED"/>
    <w:rsid w:val="00F74AD8"/>
    <w:rsid w:val="00F763D7"/>
    <w:rsid w:val="00F7644E"/>
    <w:rsid w:val="00F76462"/>
    <w:rsid w:val="00F766BB"/>
    <w:rsid w:val="00F766DE"/>
    <w:rsid w:val="00F76998"/>
    <w:rsid w:val="00F76D6B"/>
    <w:rsid w:val="00F805C0"/>
    <w:rsid w:val="00F80ABA"/>
    <w:rsid w:val="00F80B9B"/>
    <w:rsid w:val="00F818E1"/>
    <w:rsid w:val="00F8259A"/>
    <w:rsid w:val="00F82A1A"/>
    <w:rsid w:val="00F832D2"/>
    <w:rsid w:val="00F83837"/>
    <w:rsid w:val="00F85F67"/>
    <w:rsid w:val="00F9265D"/>
    <w:rsid w:val="00F93038"/>
    <w:rsid w:val="00F93178"/>
    <w:rsid w:val="00F9370E"/>
    <w:rsid w:val="00F9414F"/>
    <w:rsid w:val="00F9521D"/>
    <w:rsid w:val="00F95677"/>
    <w:rsid w:val="00F95C59"/>
    <w:rsid w:val="00F95E20"/>
    <w:rsid w:val="00F961DD"/>
    <w:rsid w:val="00F96E92"/>
    <w:rsid w:val="00FA0DF6"/>
    <w:rsid w:val="00FA0E20"/>
    <w:rsid w:val="00FA1522"/>
    <w:rsid w:val="00FA1542"/>
    <w:rsid w:val="00FA1CCA"/>
    <w:rsid w:val="00FA25E5"/>
    <w:rsid w:val="00FA2D67"/>
    <w:rsid w:val="00FA345C"/>
    <w:rsid w:val="00FA3872"/>
    <w:rsid w:val="00FA3884"/>
    <w:rsid w:val="00FA4272"/>
    <w:rsid w:val="00FA4F37"/>
    <w:rsid w:val="00FA5C71"/>
    <w:rsid w:val="00FA66A9"/>
    <w:rsid w:val="00FA69A0"/>
    <w:rsid w:val="00FA6B6C"/>
    <w:rsid w:val="00FA6E00"/>
    <w:rsid w:val="00FA74B2"/>
    <w:rsid w:val="00FB0169"/>
    <w:rsid w:val="00FB0328"/>
    <w:rsid w:val="00FB04E8"/>
    <w:rsid w:val="00FB15DC"/>
    <w:rsid w:val="00FB1B7B"/>
    <w:rsid w:val="00FB1C9F"/>
    <w:rsid w:val="00FB1CD4"/>
    <w:rsid w:val="00FB1F2A"/>
    <w:rsid w:val="00FB2141"/>
    <w:rsid w:val="00FB22EA"/>
    <w:rsid w:val="00FB2310"/>
    <w:rsid w:val="00FB240D"/>
    <w:rsid w:val="00FB25DA"/>
    <w:rsid w:val="00FB2703"/>
    <w:rsid w:val="00FB2BB7"/>
    <w:rsid w:val="00FB3337"/>
    <w:rsid w:val="00FB36CB"/>
    <w:rsid w:val="00FB3C58"/>
    <w:rsid w:val="00FB417C"/>
    <w:rsid w:val="00FB42C4"/>
    <w:rsid w:val="00FB4719"/>
    <w:rsid w:val="00FB61E3"/>
    <w:rsid w:val="00FB620B"/>
    <w:rsid w:val="00FB72E6"/>
    <w:rsid w:val="00FC065A"/>
    <w:rsid w:val="00FC08BD"/>
    <w:rsid w:val="00FC0D15"/>
    <w:rsid w:val="00FC0FFF"/>
    <w:rsid w:val="00FC11D3"/>
    <w:rsid w:val="00FC1E7E"/>
    <w:rsid w:val="00FC2495"/>
    <w:rsid w:val="00FC281D"/>
    <w:rsid w:val="00FC2B90"/>
    <w:rsid w:val="00FC2D33"/>
    <w:rsid w:val="00FC3686"/>
    <w:rsid w:val="00FC42FB"/>
    <w:rsid w:val="00FC4996"/>
    <w:rsid w:val="00FC6DBE"/>
    <w:rsid w:val="00FC74E6"/>
    <w:rsid w:val="00FD029D"/>
    <w:rsid w:val="00FD041D"/>
    <w:rsid w:val="00FD14BD"/>
    <w:rsid w:val="00FD1924"/>
    <w:rsid w:val="00FD1A39"/>
    <w:rsid w:val="00FD2060"/>
    <w:rsid w:val="00FD26F3"/>
    <w:rsid w:val="00FD299A"/>
    <w:rsid w:val="00FD2C3F"/>
    <w:rsid w:val="00FD3299"/>
    <w:rsid w:val="00FD35E6"/>
    <w:rsid w:val="00FD36C9"/>
    <w:rsid w:val="00FD457B"/>
    <w:rsid w:val="00FD5954"/>
    <w:rsid w:val="00FD6409"/>
    <w:rsid w:val="00FD6F78"/>
    <w:rsid w:val="00FE034D"/>
    <w:rsid w:val="00FE0B7B"/>
    <w:rsid w:val="00FE1657"/>
    <w:rsid w:val="00FE2A32"/>
    <w:rsid w:val="00FE3A00"/>
    <w:rsid w:val="00FE3CCA"/>
    <w:rsid w:val="00FE40C7"/>
    <w:rsid w:val="00FE5032"/>
    <w:rsid w:val="00FE5416"/>
    <w:rsid w:val="00FE58CB"/>
    <w:rsid w:val="00FE6E0D"/>
    <w:rsid w:val="00FE7424"/>
    <w:rsid w:val="00FE7E8A"/>
    <w:rsid w:val="00FF017A"/>
    <w:rsid w:val="00FF0669"/>
    <w:rsid w:val="00FF0A84"/>
    <w:rsid w:val="00FF0D73"/>
    <w:rsid w:val="00FF10E2"/>
    <w:rsid w:val="00FF18AB"/>
    <w:rsid w:val="00FF1919"/>
    <w:rsid w:val="00FF199C"/>
    <w:rsid w:val="00FF1D5B"/>
    <w:rsid w:val="00FF33F4"/>
    <w:rsid w:val="00FF3E31"/>
    <w:rsid w:val="00FF48A7"/>
    <w:rsid w:val="00FF4B1B"/>
    <w:rsid w:val="00FF5EBA"/>
    <w:rsid w:val="00FF761C"/>
    <w:rsid w:val="00FF77D8"/>
    <w:rsid w:val="014A62BA"/>
    <w:rsid w:val="02EC13A0"/>
    <w:rsid w:val="04DC77F1"/>
    <w:rsid w:val="05FF345B"/>
    <w:rsid w:val="0A3C1ED3"/>
    <w:rsid w:val="0C1842F0"/>
    <w:rsid w:val="0F505A14"/>
    <w:rsid w:val="0FBA7642"/>
    <w:rsid w:val="0FF63A20"/>
    <w:rsid w:val="14AD3FB9"/>
    <w:rsid w:val="15187BC8"/>
    <w:rsid w:val="17814931"/>
    <w:rsid w:val="18A97E17"/>
    <w:rsid w:val="1C8C0967"/>
    <w:rsid w:val="1ED93D9F"/>
    <w:rsid w:val="1EFC1AB2"/>
    <w:rsid w:val="1F6340F5"/>
    <w:rsid w:val="206C6E87"/>
    <w:rsid w:val="21A62B50"/>
    <w:rsid w:val="23F90E0E"/>
    <w:rsid w:val="24C17DEC"/>
    <w:rsid w:val="2A860B73"/>
    <w:rsid w:val="2BE40C06"/>
    <w:rsid w:val="2BFF0327"/>
    <w:rsid w:val="2C5E5A00"/>
    <w:rsid w:val="2F7B3F8B"/>
    <w:rsid w:val="30DF4222"/>
    <w:rsid w:val="32375B58"/>
    <w:rsid w:val="32EA7858"/>
    <w:rsid w:val="36886EA0"/>
    <w:rsid w:val="369F082C"/>
    <w:rsid w:val="3A710440"/>
    <w:rsid w:val="3DEC64D7"/>
    <w:rsid w:val="41CC6435"/>
    <w:rsid w:val="42374840"/>
    <w:rsid w:val="4240044E"/>
    <w:rsid w:val="44A04BC5"/>
    <w:rsid w:val="47387C6C"/>
    <w:rsid w:val="483C7004"/>
    <w:rsid w:val="49D36231"/>
    <w:rsid w:val="4A6D369E"/>
    <w:rsid w:val="4CDF334D"/>
    <w:rsid w:val="4F025475"/>
    <w:rsid w:val="503C5139"/>
    <w:rsid w:val="51F04426"/>
    <w:rsid w:val="5273170D"/>
    <w:rsid w:val="52780EC4"/>
    <w:rsid w:val="53F747EE"/>
    <w:rsid w:val="585500E8"/>
    <w:rsid w:val="58853F80"/>
    <w:rsid w:val="58F82DF2"/>
    <w:rsid w:val="59BA35C4"/>
    <w:rsid w:val="59FE36D1"/>
    <w:rsid w:val="5ACC348C"/>
    <w:rsid w:val="5B1E0B68"/>
    <w:rsid w:val="5E9642A2"/>
    <w:rsid w:val="60E05DED"/>
    <w:rsid w:val="615E26D9"/>
    <w:rsid w:val="62937ECB"/>
    <w:rsid w:val="640E5122"/>
    <w:rsid w:val="675A1E4A"/>
    <w:rsid w:val="6CE12B47"/>
    <w:rsid w:val="6E803219"/>
    <w:rsid w:val="724A5831"/>
    <w:rsid w:val="76A40219"/>
    <w:rsid w:val="7755700F"/>
    <w:rsid w:val="78002865"/>
    <w:rsid w:val="78995EBF"/>
    <w:rsid w:val="797C3C30"/>
    <w:rsid w:val="79C01579"/>
    <w:rsid w:val="7AC7144A"/>
    <w:rsid w:val="7BA719AC"/>
    <w:rsid w:val="7DC04CE6"/>
    <w:rsid w:val="7FAB2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367FB2"/>
  <w15:docId w15:val="{5F1791BD-6CC6-634F-B8BE-192DABF53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43D6"/>
    <w:pPr>
      <w:widowControl w:val="0"/>
      <w:tabs>
        <w:tab w:val="left" w:pos="360"/>
      </w:tabs>
      <w:spacing w:line="480" w:lineRule="exact"/>
    </w:pPr>
    <w:rPr>
      <w:rFonts w:ascii="Times New Roman" w:eastAsia="Times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05E4"/>
    <w:pPr>
      <w:keepNext/>
      <w:outlineLvl w:val="0"/>
    </w:pPr>
    <w:rPr>
      <w:rFonts w:eastAsiaTheme="majorEastAsia" w:cstheme="majorBidi"/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1E44DF"/>
    <w:pPr>
      <w:keepNext/>
      <w:outlineLvl w:val="1"/>
    </w:pPr>
    <w:rPr>
      <w:b/>
      <w:bCs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0C05E4"/>
    <w:pPr>
      <w:keepNext/>
      <w:spacing w:line="240" w:lineRule="auto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0C05E4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0C05E4"/>
    <w:pPr>
      <w:keepNext/>
      <w:ind w:leftChars="800" w:left="8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sid w:val="000C05E4"/>
    <w:pPr>
      <w:spacing w:line="240" w:lineRule="auto"/>
    </w:pPr>
    <w:rPr>
      <w:rFonts w:eastAsia="SimSun"/>
      <w:b/>
      <w:bCs/>
      <w:sz w:val="21"/>
    </w:rPr>
  </w:style>
  <w:style w:type="paragraph" w:styleId="a4">
    <w:name w:val="annotation text"/>
    <w:basedOn w:val="a"/>
    <w:link w:val="a6"/>
    <w:uiPriority w:val="99"/>
    <w:unhideWhenUsed/>
    <w:qFormat/>
    <w:rsid w:val="000C05E4"/>
  </w:style>
  <w:style w:type="paragraph" w:styleId="7">
    <w:name w:val="toc 7"/>
    <w:basedOn w:val="a"/>
    <w:next w:val="a"/>
    <w:uiPriority w:val="39"/>
    <w:unhideWhenUsed/>
    <w:qFormat/>
    <w:rsid w:val="000C05E4"/>
    <w:pPr>
      <w:ind w:left="1440"/>
    </w:pPr>
    <w:rPr>
      <w:rFonts w:asciiTheme="minorHAnsi" w:hAnsiTheme="minorHAnsi"/>
      <w:sz w:val="20"/>
      <w:szCs w:val="20"/>
    </w:rPr>
  </w:style>
  <w:style w:type="paragraph" w:styleId="a7">
    <w:name w:val="Body Text"/>
    <w:basedOn w:val="a"/>
    <w:link w:val="a8"/>
    <w:uiPriority w:val="99"/>
    <w:unhideWhenUsed/>
    <w:qFormat/>
    <w:rsid w:val="000C05E4"/>
  </w:style>
  <w:style w:type="paragraph" w:styleId="a9">
    <w:name w:val="Body Text Indent"/>
    <w:basedOn w:val="a"/>
    <w:link w:val="aa"/>
    <w:uiPriority w:val="99"/>
    <w:unhideWhenUsed/>
    <w:qFormat/>
    <w:rsid w:val="000C05E4"/>
    <w:pPr>
      <w:ind w:leftChars="400" w:left="851"/>
    </w:pPr>
  </w:style>
  <w:style w:type="paragraph" w:styleId="21">
    <w:name w:val="List 2"/>
    <w:basedOn w:val="a"/>
    <w:uiPriority w:val="99"/>
    <w:unhideWhenUsed/>
    <w:qFormat/>
    <w:rsid w:val="000C05E4"/>
    <w:pPr>
      <w:ind w:leftChars="200" w:left="100" w:hangingChars="200" w:hanging="200"/>
      <w:contextualSpacing/>
    </w:pPr>
  </w:style>
  <w:style w:type="paragraph" w:styleId="51">
    <w:name w:val="toc 5"/>
    <w:basedOn w:val="a"/>
    <w:next w:val="a"/>
    <w:uiPriority w:val="39"/>
    <w:unhideWhenUsed/>
    <w:qFormat/>
    <w:rsid w:val="000C05E4"/>
    <w:pPr>
      <w:ind w:left="960"/>
    </w:pPr>
    <w:rPr>
      <w:rFonts w:asciiTheme="minorHAnsi" w:hAnsiTheme="minorHAnsi"/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rsid w:val="000C05E4"/>
    <w:pPr>
      <w:ind w:left="480"/>
    </w:pPr>
    <w:rPr>
      <w:rFonts w:asciiTheme="minorHAnsi" w:hAnsiTheme="minorHAnsi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rsid w:val="000C05E4"/>
    <w:pPr>
      <w:ind w:left="1680"/>
    </w:pPr>
    <w:rPr>
      <w:rFonts w:asciiTheme="minorHAnsi" w:hAnsiTheme="minorHAnsi"/>
      <w:sz w:val="20"/>
      <w:szCs w:val="20"/>
    </w:rPr>
  </w:style>
  <w:style w:type="paragraph" w:styleId="ab">
    <w:name w:val="Balloon Text"/>
    <w:basedOn w:val="a"/>
    <w:link w:val="ac"/>
    <w:uiPriority w:val="99"/>
    <w:unhideWhenUsed/>
    <w:qFormat/>
    <w:rsid w:val="000C05E4"/>
    <w:rPr>
      <w:rFonts w:asciiTheme="majorHAnsi" w:eastAsiaTheme="majorEastAsia" w:hAnsiTheme="majorHAnsi" w:cstheme="majorBidi"/>
      <w:sz w:val="16"/>
      <w:szCs w:val="16"/>
    </w:rPr>
  </w:style>
  <w:style w:type="paragraph" w:styleId="ad">
    <w:name w:val="footer"/>
    <w:basedOn w:val="a"/>
    <w:link w:val="ae"/>
    <w:uiPriority w:val="99"/>
    <w:unhideWhenUsed/>
    <w:qFormat/>
    <w:rsid w:val="000C05E4"/>
    <w:pPr>
      <w:tabs>
        <w:tab w:val="center" w:pos="4252"/>
        <w:tab w:val="right" w:pos="8504"/>
      </w:tabs>
      <w:snapToGrid w:val="0"/>
      <w:spacing w:line="240" w:lineRule="auto"/>
      <w:jc w:val="both"/>
    </w:pPr>
    <w:rPr>
      <w:rFonts w:eastAsia="SimSun"/>
      <w:sz w:val="21"/>
    </w:rPr>
  </w:style>
  <w:style w:type="paragraph" w:styleId="af">
    <w:name w:val="header"/>
    <w:basedOn w:val="a"/>
    <w:link w:val="af0"/>
    <w:uiPriority w:val="99"/>
    <w:unhideWhenUsed/>
    <w:qFormat/>
    <w:rsid w:val="000C05E4"/>
    <w:pPr>
      <w:tabs>
        <w:tab w:val="center" w:pos="4252"/>
        <w:tab w:val="right" w:pos="8504"/>
      </w:tabs>
      <w:snapToGrid w:val="0"/>
      <w:spacing w:line="240" w:lineRule="auto"/>
      <w:jc w:val="both"/>
    </w:pPr>
    <w:rPr>
      <w:rFonts w:eastAsia="SimSun"/>
      <w:sz w:val="21"/>
    </w:rPr>
  </w:style>
  <w:style w:type="paragraph" w:styleId="11">
    <w:name w:val="toc 1"/>
    <w:basedOn w:val="a"/>
    <w:next w:val="a"/>
    <w:uiPriority w:val="39"/>
    <w:unhideWhenUsed/>
    <w:qFormat/>
    <w:rsid w:val="000C05E4"/>
    <w:pPr>
      <w:spacing w:before="120"/>
    </w:pPr>
    <w:rPr>
      <w:rFonts w:asciiTheme="minorHAnsi" w:hAnsiTheme="minorHAnsi"/>
      <w:b/>
    </w:rPr>
  </w:style>
  <w:style w:type="paragraph" w:styleId="41">
    <w:name w:val="toc 4"/>
    <w:basedOn w:val="a"/>
    <w:next w:val="a"/>
    <w:uiPriority w:val="39"/>
    <w:unhideWhenUsed/>
    <w:qFormat/>
    <w:rsid w:val="000C05E4"/>
    <w:pPr>
      <w:ind w:left="72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rsid w:val="000C05E4"/>
    <w:pPr>
      <w:ind w:left="1200"/>
    </w:pPr>
    <w:rPr>
      <w:rFonts w:asciiTheme="minorHAnsi" w:hAnsiTheme="minorHAnsi"/>
      <w:sz w:val="20"/>
      <w:szCs w:val="20"/>
    </w:rPr>
  </w:style>
  <w:style w:type="paragraph" w:styleId="22">
    <w:name w:val="toc 2"/>
    <w:basedOn w:val="a"/>
    <w:next w:val="a"/>
    <w:uiPriority w:val="39"/>
    <w:unhideWhenUsed/>
    <w:qFormat/>
    <w:rsid w:val="000C05E4"/>
    <w:pPr>
      <w:ind w:left="240"/>
    </w:pPr>
    <w:rPr>
      <w:rFonts w:asciiTheme="minorHAnsi" w:hAnsiTheme="minorHAnsi"/>
      <w:b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rsid w:val="000C05E4"/>
    <w:pPr>
      <w:ind w:left="1920"/>
    </w:pPr>
    <w:rPr>
      <w:rFonts w:asciiTheme="minorHAnsi" w:hAnsiTheme="minorHAnsi"/>
      <w:sz w:val="20"/>
      <w:szCs w:val="20"/>
    </w:rPr>
  </w:style>
  <w:style w:type="paragraph" w:styleId="Web">
    <w:name w:val="Normal (Web)"/>
    <w:basedOn w:val="a"/>
    <w:uiPriority w:val="99"/>
    <w:unhideWhenUsed/>
    <w:qFormat/>
    <w:rsid w:val="000C05E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lang w:eastAsia="ja-JP"/>
    </w:rPr>
  </w:style>
  <w:style w:type="character" w:styleId="af1">
    <w:name w:val="Emphasis"/>
    <w:basedOn w:val="a0"/>
    <w:uiPriority w:val="20"/>
    <w:qFormat/>
    <w:rsid w:val="000C05E4"/>
    <w:rPr>
      <w:i/>
      <w:iCs/>
    </w:rPr>
  </w:style>
  <w:style w:type="character" w:styleId="af2">
    <w:name w:val="Hyperlink"/>
    <w:basedOn w:val="a0"/>
    <w:uiPriority w:val="99"/>
    <w:unhideWhenUsed/>
    <w:qFormat/>
    <w:rsid w:val="000C05E4"/>
    <w:rPr>
      <w:color w:val="0000FF"/>
      <w:u w:val="single"/>
    </w:rPr>
  </w:style>
  <w:style w:type="character" w:styleId="af3">
    <w:name w:val="annotation reference"/>
    <w:basedOn w:val="a0"/>
    <w:uiPriority w:val="99"/>
    <w:unhideWhenUsed/>
    <w:qFormat/>
    <w:rsid w:val="000C05E4"/>
    <w:rPr>
      <w:sz w:val="18"/>
      <w:szCs w:val="18"/>
    </w:rPr>
  </w:style>
  <w:style w:type="paragraph" w:customStyle="1" w:styleId="HeadingLevel2">
    <w:name w:val="Heading Level 2"/>
    <w:basedOn w:val="1"/>
    <w:qFormat/>
    <w:rsid w:val="000C05E4"/>
    <w:rPr>
      <w:rFonts w:eastAsia="平成明朝"/>
      <w:lang w:eastAsia="ja-JP"/>
    </w:rPr>
  </w:style>
  <w:style w:type="character" w:customStyle="1" w:styleId="ac">
    <w:name w:val="吹き出し (文字)"/>
    <w:basedOn w:val="a0"/>
    <w:link w:val="ab"/>
    <w:uiPriority w:val="99"/>
    <w:semiHidden/>
    <w:qFormat/>
    <w:rsid w:val="000C05E4"/>
    <w:rPr>
      <w:rFonts w:asciiTheme="majorHAnsi" w:eastAsiaTheme="majorEastAsia" w:hAnsiTheme="majorHAnsi" w:cstheme="majorBidi"/>
      <w:sz w:val="16"/>
      <w:szCs w:val="16"/>
      <w:lang w:eastAsia="zh-CN"/>
    </w:rPr>
  </w:style>
  <w:style w:type="character" w:customStyle="1" w:styleId="10">
    <w:name w:val="見出し 1 (文字)"/>
    <w:basedOn w:val="a0"/>
    <w:link w:val="1"/>
    <w:uiPriority w:val="9"/>
    <w:qFormat/>
    <w:rsid w:val="000C05E4"/>
    <w:rPr>
      <w:rFonts w:ascii="Times" w:eastAsiaTheme="majorEastAsia" w:hAnsi="Times" w:cstheme="majorBidi"/>
      <w:b/>
      <w:lang w:eastAsia="zh-CN"/>
    </w:rPr>
  </w:style>
  <w:style w:type="character" w:customStyle="1" w:styleId="a6">
    <w:name w:val="コメント文字列 (文字)"/>
    <w:basedOn w:val="a0"/>
    <w:link w:val="a4"/>
    <w:uiPriority w:val="99"/>
    <w:semiHidden/>
    <w:qFormat/>
    <w:rsid w:val="000C05E4"/>
    <w:rPr>
      <w:rFonts w:ascii="Times New Roman" w:eastAsia="Times" w:hAnsi="Times New Roman" w:cs="Times New Roman"/>
      <w:lang w:eastAsia="zh-CN"/>
    </w:rPr>
  </w:style>
  <w:style w:type="paragraph" w:customStyle="1" w:styleId="TOCHeading1">
    <w:name w:val="TOC Heading1"/>
    <w:basedOn w:val="1"/>
    <w:next w:val="a"/>
    <w:uiPriority w:val="39"/>
    <w:unhideWhenUsed/>
    <w:qFormat/>
    <w:rsid w:val="000C05E4"/>
    <w:pPr>
      <w:keepLines/>
      <w:widowControl/>
      <w:spacing w:before="480" w:line="276" w:lineRule="auto"/>
      <w:outlineLvl w:val="9"/>
    </w:pPr>
    <w:rPr>
      <w:rFonts w:asciiTheme="majorHAnsi" w:hAnsiTheme="majorHAnsi"/>
      <w:bCs/>
      <w:color w:val="365F91" w:themeColor="accent1" w:themeShade="BF"/>
      <w:kern w:val="0"/>
      <w:sz w:val="28"/>
      <w:szCs w:val="28"/>
      <w:lang w:eastAsia="ja-JP"/>
    </w:rPr>
  </w:style>
  <w:style w:type="character" w:customStyle="1" w:styleId="40">
    <w:name w:val="見出し 4 (文字)"/>
    <w:basedOn w:val="a0"/>
    <w:link w:val="4"/>
    <w:uiPriority w:val="9"/>
    <w:qFormat/>
    <w:rsid w:val="000C05E4"/>
    <w:rPr>
      <w:rFonts w:ascii="Times New Roman" w:eastAsia="Times" w:hAnsi="Times New Roman" w:cs="Times New Roman"/>
      <w:b/>
      <w:bCs/>
      <w:lang w:eastAsia="zh-CN"/>
    </w:rPr>
  </w:style>
  <w:style w:type="paragraph" w:customStyle="1" w:styleId="Figurelegendcontent">
    <w:name w:val="Figure legend content"/>
    <w:basedOn w:val="a"/>
    <w:qFormat/>
    <w:rsid w:val="000C05E4"/>
    <w:pPr>
      <w:spacing w:line="320" w:lineRule="exact"/>
    </w:pPr>
    <w:rPr>
      <w:lang w:eastAsia="ja-JP"/>
    </w:rPr>
  </w:style>
  <w:style w:type="character" w:customStyle="1" w:styleId="50">
    <w:name w:val="見出し 5 (文字)"/>
    <w:basedOn w:val="a0"/>
    <w:link w:val="5"/>
    <w:uiPriority w:val="9"/>
    <w:qFormat/>
    <w:rsid w:val="000C05E4"/>
    <w:rPr>
      <w:rFonts w:asciiTheme="majorHAnsi" w:eastAsiaTheme="majorEastAsia" w:hAnsiTheme="majorHAnsi" w:cstheme="majorBidi"/>
      <w:lang w:eastAsia="zh-CN"/>
    </w:rPr>
  </w:style>
  <w:style w:type="character" w:customStyle="1" w:styleId="60">
    <w:name w:val="見出し 6 (文字)"/>
    <w:basedOn w:val="a0"/>
    <w:link w:val="6"/>
    <w:uiPriority w:val="9"/>
    <w:qFormat/>
    <w:rsid w:val="000C05E4"/>
    <w:rPr>
      <w:rFonts w:ascii="Times New Roman" w:eastAsia="Times" w:hAnsi="Times New Roman" w:cs="Times New Roman"/>
      <w:b/>
      <w:bCs/>
      <w:lang w:eastAsia="zh-CN"/>
    </w:rPr>
  </w:style>
  <w:style w:type="character" w:customStyle="1" w:styleId="SubtleReference1">
    <w:name w:val="Subtle Reference1"/>
    <w:basedOn w:val="a0"/>
    <w:uiPriority w:val="31"/>
    <w:qFormat/>
    <w:rsid w:val="000C05E4"/>
    <w:rPr>
      <w:smallCaps/>
      <w:color w:val="C0504D" w:themeColor="accent2"/>
      <w:u w:val="single"/>
    </w:rPr>
  </w:style>
  <w:style w:type="character" w:customStyle="1" w:styleId="a8">
    <w:name w:val="本文 (文字)"/>
    <w:basedOn w:val="a0"/>
    <w:link w:val="a7"/>
    <w:uiPriority w:val="99"/>
    <w:semiHidden/>
    <w:qFormat/>
    <w:rsid w:val="000C05E4"/>
    <w:rPr>
      <w:rFonts w:ascii="Times New Roman" w:eastAsia="Times" w:hAnsi="Times New Roman" w:cs="Times New Roman"/>
      <w:lang w:eastAsia="zh-CN"/>
    </w:rPr>
  </w:style>
  <w:style w:type="character" w:customStyle="1" w:styleId="aa">
    <w:name w:val="本文インデント (文字)"/>
    <w:basedOn w:val="a0"/>
    <w:link w:val="a9"/>
    <w:uiPriority w:val="99"/>
    <w:semiHidden/>
    <w:qFormat/>
    <w:rsid w:val="000C05E4"/>
    <w:rPr>
      <w:rFonts w:ascii="Times New Roman" w:eastAsia="Times" w:hAnsi="Times New Roman" w:cs="Times New Roman"/>
      <w:lang w:eastAsia="zh-CN"/>
    </w:rPr>
  </w:style>
  <w:style w:type="character" w:customStyle="1" w:styleId="ae">
    <w:name w:val="フッター (文字)"/>
    <w:basedOn w:val="a0"/>
    <w:link w:val="ad"/>
    <w:uiPriority w:val="99"/>
    <w:qFormat/>
    <w:rsid w:val="000C05E4"/>
    <w:rPr>
      <w:rFonts w:ascii="Times New Roman" w:eastAsia="SimSun" w:hAnsi="Times New Roman" w:cs="Times New Roman"/>
      <w:sz w:val="21"/>
      <w:lang w:eastAsia="zh-CN"/>
    </w:rPr>
  </w:style>
  <w:style w:type="character" w:customStyle="1" w:styleId="af0">
    <w:name w:val="ヘッダー (文字)"/>
    <w:basedOn w:val="a0"/>
    <w:link w:val="af"/>
    <w:uiPriority w:val="99"/>
    <w:qFormat/>
    <w:rsid w:val="000C05E4"/>
    <w:rPr>
      <w:rFonts w:ascii="Times New Roman" w:eastAsia="SimSun" w:hAnsi="Times New Roman" w:cs="Times New Roman"/>
      <w:sz w:val="21"/>
      <w:lang w:eastAsia="zh-CN"/>
    </w:rPr>
  </w:style>
  <w:style w:type="paragraph" w:customStyle="1" w:styleId="EndNoteBibliographyTitle">
    <w:name w:val="EndNote Bibliography Title"/>
    <w:basedOn w:val="a"/>
    <w:link w:val="EndNoteBibliographyTitleChar"/>
    <w:qFormat/>
    <w:rsid w:val="000C05E4"/>
    <w:pPr>
      <w:spacing w:line="240" w:lineRule="auto"/>
      <w:jc w:val="center"/>
    </w:pPr>
    <w:rPr>
      <w:rFonts w:eastAsia="SimSun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sid w:val="000C05E4"/>
    <w:rPr>
      <w:rFonts w:ascii="Times New Roman" w:eastAsia="SimSun" w:hAnsi="Times New Roman" w:cs="Times New Roman"/>
      <w:kern w:val="2"/>
      <w:szCs w:val="24"/>
    </w:rPr>
  </w:style>
  <w:style w:type="paragraph" w:customStyle="1" w:styleId="EndNoteBibliography">
    <w:name w:val="EndNote Bibliography"/>
    <w:basedOn w:val="a"/>
    <w:link w:val="EndNoteBibliographyChar"/>
    <w:qFormat/>
    <w:rsid w:val="000C05E4"/>
    <w:pPr>
      <w:spacing w:line="240" w:lineRule="auto"/>
    </w:pPr>
    <w:rPr>
      <w:rFonts w:eastAsia="SimSun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sid w:val="000C05E4"/>
    <w:rPr>
      <w:rFonts w:ascii="Times New Roman" w:eastAsia="SimSun" w:hAnsi="Times New Roman" w:cs="Times New Roman"/>
      <w:kern w:val="2"/>
      <w:szCs w:val="24"/>
    </w:rPr>
  </w:style>
  <w:style w:type="paragraph" w:customStyle="1" w:styleId="para">
    <w:name w:val="para"/>
    <w:basedOn w:val="a"/>
    <w:qFormat/>
    <w:rsid w:val="000C05E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lang w:eastAsia="ja-JP"/>
    </w:rPr>
  </w:style>
  <w:style w:type="character" w:customStyle="1" w:styleId="citationref">
    <w:name w:val="citationref"/>
    <w:basedOn w:val="a0"/>
    <w:qFormat/>
    <w:rsid w:val="000C05E4"/>
  </w:style>
  <w:style w:type="character" w:customStyle="1" w:styleId="apple-converted-space">
    <w:name w:val="apple-converted-space"/>
    <w:basedOn w:val="a0"/>
    <w:qFormat/>
    <w:rsid w:val="000C05E4"/>
  </w:style>
  <w:style w:type="paragraph" w:customStyle="1" w:styleId="ListParagraph1">
    <w:name w:val="List Paragraph1"/>
    <w:basedOn w:val="a"/>
    <w:uiPriority w:val="34"/>
    <w:qFormat/>
    <w:rsid w:val="000C05E4"/>
    <w:pPr>
      <w:widowControl/>
      <w:spacing w:line="240" w:lineRule="auto"/>
      <w:ind w:leftChars="400" w:left="840"/>
    </w:pPr>
    <w:rPr>
      <w:rFonts w:ascii="ＭＳ Ｐゴシック" w:eastAsia="ＭＳ Ｐゴシック" w:hAnsi="ＭＳ Ｐゴシック" w:cs="ＭＳ Ｐゴシック"/>
      <w:kern w:val="0"/>
      <w:lang w:eastAsia="ja-JP"/>
    </w:rPr>
  </w:style>
  <w:style w:type="character" w:customStyle="1" w:styleId="a5">
    <w:name w:val="コメント内容 (文字)"/>
    <w:basedOn w:val="a6"/>
    <w:link w:val="a3"/>
    <w:uiPriority w:val="99"/>
    <w:semiHidden/>
    <w:qFormat/>
    <w:rsid w:val="000C05E4"/>
    <w:rPr>
      <w:rFonts w:ascii="Times New Roman" w:eastAsia="SimSun" w:hAnsi="Times New Roman" w:cs="Times New Roman"/>
      <w:b/>
      <w:bCs/>
      <w:sz w:val="21"/>
      <w:lang w:eastAsia="zh-CN"/>
    </w:rPr>
  </w:style>
  <w:style w:type="paragraph" w:customStyle="1" w:styleId="Revision1">
    <w:name w:val="Revision1"/>
    <w:hidden/>
    <w:uiPriority w:val="99"/>
    <w:semiHidden/>
    <w:qFormat/>
    <w:rsid w:val="000C05E4"/>
    <w:rPr>
      <w:rFonts w:ascii="Times New Roman" w:eastAsia="Times" w:hAnsi="Times New Roman" w:cs="Times New Roman"/>
      <w:kern w:val="2"/>
      <w:sz w:val="24"/>
      <w:szCs w:val="24"/>
    </w:rPr>
  </w:style>
  <w:style w:type="character" w:customStyle="1" w:styleId="PlaceholderText1">
    <w:name w:val="Placeholder Text1"/>
    <w:basedOn w:val="a0"/>
    <w:uiPriority w:val="99"/>
    <w:unhideWhenUsed/>
    <w:qFormat/>
    <w:rsid w:val="000C05E4"/>
    <w:rPr>
      <w:color w:val="808080"/>
    </w:rPr>
  </w:style>
  <w:style w:type="character" w:customStyle="1" w:styleId="st1">
    <w:name w:val="st1"/>
    <w:basedOn w:val="a0"/>
    <w:qFormat/>
    <w:rsid w:val="000C05E4"/>
  </w:style>
  <w:style w:type="paragraph" w:customStyle="1" w:styleId="ListParagraph2">
    <w:name w:val="List Paragraph2"/>
    <w:basedOn w:val="a"/>
    <w:uiPriority w:val="99"/>
    <w:unhideWhenUsed/>
    <w:qFormat/>
    <w:rsid w:val="000C05E4"/>
    <w:pPr>
      <w:ind w:leftChars="400" w:left="840"/>
    </w:pPr>
  </w:style>
  <w:style w:type="paragraph" w:customStyle="1" w:styleId="12">
    <w:name w:val="列出段落1"/>
    <w:basedOn w:val="a"/>
    <w:uiPriority w:val="99"/>
    <w:unhideWhenUsed/>
    <w:qFormat/>
    <w:rsid w:val="000C05E4"/>
    <w:pPr>
      <w:ind w:leftChars="400" w:left="840"/>
    </w:pPr>
  </w:style>
  <w:style w:type="paragraph" w:customStyle="1" w:styleId="13">
    <w:name w:val="修订1"/>
    <w:hidden/>
    <w:uiPriority w:val="99"/>
    <w:semiHidden/>
    <w:qFormat/>
    <w:rsid w:val="000C05E4"/>
    <w:rPr>
      <w:rFonts w:ascii="Times New Roman" w:eastAsia="Times" w:hAnsi="Times New Roman" w:cs="Times New Roman"/>
      <w:kern w:val="2"/>
      <w:sz w:val="24"/>
      <w:szCs w:val="24"/>
    </w:rPr>
  </w:style>
  <w:style w:type="paragraph" w:styleId="af4">
    <w:name w:val="List Paragraph"/>
    <w:basedOn w:val="a"/>
    <w:uiPriority w:val="99"/>
    <w:unhideWhenUsed/>
    <w:rsid w:val="00E678DA"/>
    <w:pPr>
      <w:ind w:firstLine="420"/>
    </w:pPr>
  </w:style>
  <w:style w:type="paragraph" w:styleId="af5">
    <w:name w:val="Revision"/>
    <w:hidden/>
    <w:uiPriority w:val="99"/>
    <w:semiHidden/>
    <w:rsid w:val="00363D41"/>
    <w:rPr>
      <w:rFonts w:ascii="Times New Roman" w:eastAsia="Times" w:hAnsi="Times New Roman" w:cs="Times New Roman"/>
      <w:kern w:val="2"/>
      <w:sz w:val="24"/>
      <w:szCs w:val="24"/>
    </w:rPr>
  </w:style>
  <w:style w:type="paragraph" w:styleId="af6">
    <w:name w:val="Document Map"/>
    <w:basedOn w:val="a"/>
    <w:link w:val="af7"/>
    <w:uiPriority w:val="99"/>
    <w:semiHidden/>
    <w:unhideWhenUsed/>
    <w:rsid w:val="00C76CA1"/>
    <w:pPr>
      <w:spacing w:line="240" w:lineRule="auto"/>
    </w:pPr>
    <w:rPr>
      <w:rFonts w:ascii="Lucida Grande" w:hAnsi="Lucida Grande" w:cs="Lucida Grande"/>
    </w:rPr>
  </w:style>
  <w:style w:type="character" w:customStyle="1" w:styleId="af7">
    <w:name w:val="見出しマップ (文字)"/>
    <w:basedOn w:val="a0"/>
    <w:link w:val="af6"/>
    <w:uiPriority w:val="99"/>
    <w:semiHidden/>
    <w:rsid w:val="00C76CA1"/>
    <w:rPr>
      <w:rFonts w:ascii="Lucida Grande" w:eastAsia="Times" w:hAnsi="Lucida Grande" w:cs="Lucida Grande"/>
      <w:kern w:val="2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1E44DF"/>
    <w:rPr>
      <w:rFonts w:ascii="Times" w:eastAsia="Times" w:hAnsi="Times" w:cs="Times New Roman"/>
      <w:b/>
      <w:bCs/>
      <w:kern w:val="2"/>
      <w:sz w:val="24"/>
      <w:szCs w:val="24"/>
      <w:lang w:eastAsia="ja-JP"/>
    </w:rPr>
  </w:style>
  <w:style w:type="table" w:styleId="af8">
    <w:name w:val="Table Grid"/>
    <w:basedOn w:val="a1"/>
    <w:uiPriority w:val="59"/>
    <w:rsid w:val="00C60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0BBFBB-A22D-E645-A68E-DE223FBA8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1054</Words>
  <Characters>6012</Characters>
  <Application>Microsoft Office Word</Application>
  <DocSecurity>0</DocSecurity>
  <Lines>50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7052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Hattori Naoko</dc:creator>
  <cp:keywords/>
  <dc:description/>
  <cp:lastModifiedBy>Naoko Hattori</cp:lastModifiedBy>
  <cp:revision>2</cp:revision>
  <cp:lastPrinted>2019-07-16T08:26:00Z</cp:lastPrinted>
  <dcterms:created xsi:type="dcterms:W3CDTF">2019-07-16T08:26:00Z</dcterms:created>
  <dcterms:modified xsi:type="dcterms:W3CDTF">2019-07-16T08:26:00Z</dcterms:modified>
  <cp:category/>
</cp:coreProperties>
</file>