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FF3E" w14:textId="0FBF23ED" w:rsidR="005C4C51" w:rsidRPr="005C4C51" w:rsidRDefault="00771FF8" w:rsidP="005C4C51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Additional file 5</w:t>
      </w:r>
      <w:r w:rsidR="005C4C51" w:rsidRPr="005C4C51">
        <w:rPr>
          <w:rFonts w:ascii="Times New Roman" w:hAnsi="Times New Roman" w:cs="Times New Roman"/>
        </w:rPr>
        <w:t xml:space="preserve">: Models of 174 diseases based on epigenetic marker enrichments in GWAS genes (excluding rheumatoid arthritis presented in the main text). </w:t>
      </w:r>
      <w:r w:rsidR="005C4C51" w:rsidRPr="005C4C51">
        <w:rPr>
          <w:rFonts w:ascii="Times New Roman" w:hAnsi="Times New Roman" w:cs="Times New Roman"/>
          <w:color w:val="333333"/>
          <w:shd w:val="clear" w:color="auto" w:fill="FFFFFF"/>
        </w:rPr>
        <w:t xml:space="preserve">Compressed folder (ZIP), which can be found </w:t>
      </w:r>
      <w:r w:rsidR="005C4C51">
        <w:rPr>
          <w:rFonts w:ascii="Times New Roman" w:hAnsi="Times New Roman" w:cs="Times New Roman"/>
          <w:color w:val="333333"/>
          <w:shd w:val="clear" w:color="auto" w:fill="FFFFFF"/>
        </w:rPr>
        <w:t xml:space="preserve">as dataS2.zip </w:t>
      </w:r>
      <w:r w:rsidR="005C4C51" w:rsidRPr="005C4C51">
        <w:rPr>
          <w:rFonts w:ascii="Times New Roman" w:hAnsi="Times New Roman" w:cs="Times New Roman"/>
          <w:color w:val="333333"/>
          <w:shd w:val="clear" w:color="auto" w:fill="FFFFFF"/>
        </w:rPr>
        <w:t xml:space="preserve">at </w:t>
      </w:r>
      <w:hyperlink r:id="rId5" w:history="1">
        <w:r w:rsidR="00A31B17" w:rsidRPr="00A31B17">
          <w:rPr>
            <w:rStyle w:val="Hyperlink"/>
            <w:rFonts w:ascii="Times New Roman" w:hAnsi="Times New Roman" w:cs="Times New Roman"/>
          </w:rPr>
          <w:t>https://figshare.com/articles/DataS2_zip/7976552</w:t>
        </w:r>
      </w:hyperlink>
      <w:r w:rsidR="005C4C51" w:rsidRPr="00A31B17">
        <w:rPr>
          <w:rFonts w:ascii="Times New Roman" w:eastAsia="Times New Roman" w:hAnsi="Times New Roman" w:cs="Times New Roman"/>
          <w:color w:val="1F497D"/>
          <w:shd w:val="clear" w:color="auto" w:fill="FFFFFF"/>
          <w:lang w:val="en-US"/>
        </w:rPr>
        <w:t>.</w:t>
      </w:r>
      <w:r w:rsidR="005C4C51" w:rsidRPr="005C4C51">
        <w:rPr>
          <w:rFonts w:ascii="Times New Roman" w:eastAsia="Times New Roman" w:hAnsi="Times New Roman" w:cs="Times New Roman"/>
          <w:color w:val="1F497D"/>
          <w:shd w:val="clear" w:color="auto" w:fill="FFFFFF"/>
          <w:lang w:val="en-US"/>
        </w:rPr>
        <w:t> </w:t>
      </w:r>
    </w:p>
    <w:p w14:paraId="061ACB06" w14:textId="07D29BBC" w:rsidR="005C4C51" w:rsidRDefault="005C4C51" w:rsidP="005C4C51">
      <w:pPr>
        <w:pStyle w:val="Standard"/>
        <w:spacing w:line="480" w:lineRule="auto"/>
        <w:jc w:val="both"/>
      </w:pPr>
    </w:p>
    <w:p w14:paraId="06E319A8" w14:textId="77777777" w:rsidR="00E10B1C" w:rsidRDefault="00E10B1C"/>
    <w:sectPr w:rsidR="00E10B1C" w:rsidSect="003A62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NDa0NDEzMjQ0NTFR0lEKTi0uzszPAykwqgUA0XBHDSwAAAA="/>
  </w:docVars>
  <w:rsids>
    <w:rsidRoot w:val="005C4C51"/>
    <w:rsid w:val="0003107D"/>
    <w:rsid w:val="000E4AB4"/>
    <w:rsid w:val="001F46F3"/>
    <w:rsid w:val="003A62C7"/>
    <w:rsid w:val="003D40CC"/>
    <w:rsid w:val="004E5F86"/>
    <w:rsid w:val="005C4C51"/>
    <w:rsid w:val="006B3CB6"/>
    <w:rsid w:val="006D15BA"/>
    <w:rsid w:val="00721FAE"/>
    <w:rsid w:val="007552C8"/>
    <w:rsid w:val="00771FF8"/>
    <w:rsid w:val="007E3BFC"/>
    <w:rsid w:val="00A31B17"/>
    <w:rsid w:val="00B049F7"/>
    <w:rsid w:val="00B36CB5"/>
    <w:rsid w:val="00BE2849"/>
    <w:rsid w:val="00D6683B"/>
    <w:rsid w:val="00DF3D00"/>
    <w:rsid w:val="00E10B1C"/>
    <w:rsid w:val="00E11BEE"/>
    <w:rsid w:val="00F375B7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C72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C4C51"/>
    <w:pPr>
      <w:suppressAutoHyphens/>
      <w:textAlignment w:val="baseline"/>
    </w:pPr>
    <w:rPr>
      <w:rFonts w:ascii="Times New Roman" w:eastAsia="Times New Roman" w:hAnsi="Times New Roman" w:cs="Times New Roman"/>
      <w:color w:val="00000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4C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C4C51"/>
    <w:pPr>
      <w:suppressAutoHyphens/>
      <w:textAlignment w:val="baseline"/>
    </w:pPr>
    <w:rPr>
      <w:rFonts w:ascii="Times New Roman" w:eastAsia="Times New Roman" w:hAnsi="Times New Roman" w:cs="Times New Roman"/>
      <w:color w:val="00000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4C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gshare.com/articles/DataS2_zip/797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Benson</dc:creator>
  <cp:lastModifiedBy>Begum, Rabia, BioMed Central Ltd.</cp:lastModifiedBy>
  <cp:revision>2</cp:revision>
  <dcterms:created xsi:type="dcterms:W3CDTF">2019-07-09T12:19:00Z</dcterms:created>
  <dcterms:modified xsi:type="dcterms:W3CDTF">2019-07-09T12:19:00Z</dcterms:modified>
</cp:coreProperties>
</file>