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A3E90" w14:textId="03C7FB1C" w:rsidR="002B59CE" w:rsidRPr="002B59CE" w:rsidRDefault="003652E1" w:rsidP="002B59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59CE">
        <w:rPr>
          <w:rFonts w:ascii="Times New Roman" w:hAnsi="Times New Roman" w:cs="Times New Roman"/>
          <w:sz w:val="24"/>
          <w:szCs w:val="24"/>
        </w:rPr>
        <w:t>Table S</w:t>
      </w:r>
      <w:r w:rsidR="00EF5697">
        <w:rPr>
          <w:rFonts w:ascii="Times New Roman" w:hAnsi="Times New Roman" w:cs="Times New Roman"/>
          <w:sz w:val="24"/>
          <w:szCs w:val="24"/>
        </w:rPr>
        <w:t>4</w:t>
      </w:r>
      <w:r w:rsidRPr="002B59CE">
        <w:rPr>
          <w:rFonts w:ascii="Times New Roman" w:hAnsi="Times New Roman" w:cs="Times New Roman"/>
          <w:sz w:val="24"/>
          <w:szCs w:val="24"/>
        </w:rPr>
        <w:t xml:space="preserve">. </w:t>
      </w:r>
      <w:r w:rsidR="00FA6082">
        <w:rPr>
          <w:rFonts w:ascii="Times New Roman" w:hAnsi="Times New Roman" w:cs="Times New Roman"/>
          <w:sz w:val="24"/>
          <w:szCs w:val="24"/>
        </w:rPr>
        <w:t xml:space="preserve">Association between microbial composition and participant characteristics using </w:t>
      </w:r>
      <w:r w:rsidR="00402808">
        <w:rPr>
          <w:rFonts w:ascii="Times New Roman" w:hAnsi="Times New Roman" w:cs="Times New Roman"/>
          <w:sz w:val="24"/>
          <w:szCs w:val="24"/>
        </w:rPr>
        <w:t>PERMANOVA</w:t>
      </w:r>
      <w:r w:rsidR="00C538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3853">
        <w:rPr>
          <w:rFonts w:ascii="Times New Roman" w:hAnsi="Times New Roman" w:cs="Times New Roman"/>
          <w:sz w:val="24"/>
          <w:szCs w:val="24"/>
        </w:rPr>
        <w:t>adonis</w:t>
      </w:r>
      <w:proofErr w:type="spellEnd"/>
      <w:r w:rsidR="00402808">
        <w:rPr>
          <w:rFonts w:ascii="Times New Roman" w:hAnsi="Times New Roman" w:cs="Times New Roman"/>
          <w:sz w:val="24"/>
          <w:szCs w:val="24"/>
        </w:rPr>
        <w:t>)</w:t>
      </w:r>
      <w:r w:rsidR="002C0458">
        <w:rPr>
          <w:rFonts w:ascii="Times New Roman" w:hAnsi="Times New Roman" w:cs="Times New Roman"/>
          <w:sz w:val="24"/>
          <w:szCs w:val="24"/>
        </w:rPr>
        <w:t xml:space="preserve"> and random forest models</w:t>
      </w:r>
      <w:r w:rsidRPr="002B59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3289"/>
        <w:gridCol w:w="1020"/>
        <w:gridCol w:w="794"/>
        <w:gridCol w:w="1077"/>
        <w:gridCol w:w="237"/>
        <w:gridCol w:w="1521"/>
        <w:gridCol w:w="1088"/>
      </w:tblGrid>
      <w:tr w:rsidR="002C0458" w:rsidRPr="003652E1" w14:paraId="5975A923" w14:textId="77777777" w:rsidTr="002C0458">
        <w:trPr>
          <w:trHeight w:val="324"/>
        </w:trPr>
        <w:tc>
          <w:tcPr>
            <w:tcW w:w="328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B26990" w14:textId="77777777" w:rsidR="002C0458" w:rsidRDefault="002C0458" w:rsidP="002B59C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83D65" w14:textId="0827F23E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PERMANOVA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right w:val="nil"/>
            </w:tcBorders>
          </w:tcPr>
          <w:p w14:paraId="283D292B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67FD85" w14:textId="61DAF6DB" w:rsidR="002C045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Random forest</w:t>
            </w:r>
          </w:p>
        </w:tc>
      </w:tr>
      <w:tr w:rsidR="002C0458" w:rsidRPr="003652E1" w14:paraId="48767DCB" w14:textId="62BB453E" w:rsidTr="002C0458">
        <w:trPr>
          <w:trHeight w:val="324"/>
        </w:trPr>
        <w:tc>
          <w:tcPr>
            <w:tcW w:w="328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3E6D" w14:textId="096BA560" w:rsidR="002C0458" w:rsidRPr="003652E1" w:rsidRDefault="002C0458" w:rsidP="002B59C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Parameter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9A76" w14:textId="0C49A766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F value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89EB" w14:textId="77777777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</w:t>
            </w:r>
            <w:r w:rsidRPr="00365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C92C" w14:textId="77777777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p-value</w:t>
            </w:r>
          </w:p>
        </w:tc>
        <w:tc>
          <w:tcPr>
            <w:tcW w:w="237" w:type="dxa"/>
            <w:tcBorders>
              <w:left w:val="nil"/>
              <w:bottom w:val="single" w:sz="12" w:space="0" w:color="auto"/>
              <w:right w:val="nil"/>
            </w:tcBorders>
          </w:tcPr>
          <w:p w14:paraId="236A9D9A" w14:textId="77777777" w:rsidR="002C0458" w:rsidRDefault="002C0458" w:rsidP="002C04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C9CB3B" w14:textId="4D6128E4" w:rsidR="002C0458" w:rsidRDefault="002C0458" w:rsidP="002C04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Model OOB Error (%)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5C477F" w14:textId="17E03E7C" w:rsidR="002C0458" w:rsidRPr="003652E1" w:rsidRDefault="002C0458" w:rsidP="002C04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p-value</w:t>
            </w:r>
          </w:p>
        </w:tc>
      </w:tr>
      <w:tr w:rsidR="002C0458" w:rsidRPr="003652E1" w14:paraId="15DB38A5" w14:textId="002FA32A" w:rsidTr="002C0458">
        <w:trPr>
          <w:trHeight w:val="288"/>
        </w:trPr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A24D" w14:textId="14F829B8" w:rsidR="002C0458" w:rsidRPr="004830C8" w:rsidRDefault="002C0458" w:rsidP="002B59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Ethnicity of the child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1761" w14:textId="3A5D0362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5.456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8894" w14:textId="77777777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7346" w14:textId="5CF82EB1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15B96C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12E731" w14:textId="4C2CF091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0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93356F" w14:textId="2886590C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0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&lt;0.001</w:t>
            </w:r>
          </w:p>
        </w:tc>
      </w:tr>
      <w:tr w:rsidR="002C0458" w:rsidRPr="003652E1" w14:paraId="27F3A5F4" w14:textId="3075BF7D" w:rsidTr="002C0458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E138" w14:textId="7EF7748F" w:rsidR="002C0458" w:rsidRPr="004830C8" w:rsidRDefault="002C0458" w:rsidP="002B59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Symptoms of an URTI (any)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DB90" w14:textId="4234F468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3.465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0253" w14:textId="77777777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0.026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E9EB" w14:textId="5BB731A5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5C814D9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BCCFE1B" w14:textId="237760C4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0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03FF04F" w14:textId="013C27BC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0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0.012</w:t>
            </w:r>
          </w:p>
        </w:tc>
      </w:tr>
      <w:tr w:rsidR="002C0458" w:rsidRPr="003652E1" w14:paraId="0FA1ABEF" w14:textId="1FF2CEA2" w:rsidTr="002C0458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2C252" w14:textId="25647BA2" w:rsidR="002C0458" w:rsidRPr="004830C8" w:rsidRDefault="002C0458" w:rsidP="002B59CE">
            <w:pPr>
              <w:spacing w:after="0" w:line="480" w:lineRule="auto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runny nose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58787" w14:textId="4DBE8005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4.091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D0150" w14:textId="46F2AF2F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0.031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82789" w14:textId="67377A75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0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13B2BA3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604546E" w14:textId="57D493E9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0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0EDDEB7" w14:textId="023D5576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0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0.004</w:t>
            </w:r>
          </w:p>
        </w:tc>
      </w:tr>
      <w:tr w:rsidR="002C0458" w:rsidRPr="003652E1" w14:paraId="03D09674" w14:textId="0085DF5C" w:rsidTr="002C0458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435A" w14:textId="77777777" w:rsidR="002C0458" w:rsidRPr="004830C8" w:rsidRDefault="002C0458" w:rsidP="002B59CE">
            <w:pPr>
              <w:spacing w:after="0" w:line="480" w:lineRule="auto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B900" w14:textId="2101E92C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2.515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FEA7" w14:textId="77777777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0.019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3BB7" w14:textId="5F014F2B" w:rsidR="002C0458" w:rsidRPr="004830C8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4830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6751104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243CB08" w14:textId="2605C576" w:rsidR="002C0458" w:rsidRP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AD68DD6" w14:textId="6F27BB27" w:rsidR="002C0458" w:rsidRP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2C0458" w:rsidRPr="003652E1" w14:paraId="0476EDF1" w14:textId="040C142D" w:rsidTr="002C0458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6DD3" w14:textId="22A12B2A" w:rsidR="002C0458" w:rsidRPr="003652E1" w:rsidRDefault="002C0458" w:rsidP="002B59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Season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of</w:t>
            </w:r>
            <w:r w:rsidRPr="002B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</w:t>
            </w:r>
            <w:r w:rsidRPr="002B59CE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wab collec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tion</w:t>
            </w:r>
            <w:r w:rsidRPr="0040280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E630" w14:textId="6B45B324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6B31" w14:textId="77777777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3A00" w14:textId="77335083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B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AE361AB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FD45CA9" w14:textId="141A956E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E6EC1A0" w14:textId="5DD0D6FC" w:rsidR="002C0458" w:rsidRPr="002B59CE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0.480</w:t>
            </w:r>
          </w:p>
        </w:tc>
      </w:tr>
      <w:tr w:rsidR="002C0458" w:rsidRPr="003652E1" w14:paraId="22F7806E" w14:textId="5A06ECF4" w:rsidTr="002C0458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E528" w14:textId="69695F02" w:rsidR="002C0458" w:rsidRPr="003652E1" w:rsidRDefault="002C0458" w:rsidP="002B59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B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Exposure to cigarette smoking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089F" w14:textId="636368D7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947B" w14:textId="77777777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E88E" w14:textId="7409AFBC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B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B8487AA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B926CC0" w14:textId="6026CC9D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6BD3C48" w14:textId="00F39471" w:rsidR="002C0458" w:rsidRPr="002B59CE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</w:tr>
      <w:tr w:rsidR="002C0458" w:rsidRPr="003652E1" w14:paraId="158FB711" w14:textId="34BE88B9" w:rsidTr="002C0458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C492" w14:textId="5D6B89AF" w:rsidR="002C0458" w:rsidRPr="003652E1" w:rsidRDefault="002C0458" w:rsidP="002B59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of swab collection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C8E3" w14:textId="33F5BC08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A0FA" w14:textId="77777777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820B" w14:textId="69087C35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B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3C78902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406184B" w14:textId="36555C6D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C8FF0A2" w14:textId="5B62AFFB" w:rsidR="002C0458" w:rsidRPr="002B59CE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0.504</w:t>
            </w:r>
          </w:p>
        </w:tc>
      </w:tr>
      <w:tr w:rsidR="002C0458" w:rsidRPr="003652E1" w14:paraId="0E907C96" w14:textId="090F3F03" w:rsidTr="002C0458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BD33" w14:textId="5A746762" w:rsidR="002C0458" w:rsidRPr="003652E1" w:rsidRDefault="002C0458" w:rsidP="002B59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reastfeeding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25F1" w14:textId="7CE01610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7547" w14:textId="77777777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FFC1" w14:textId="49820809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B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C3586B5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BD735F9" w14:textId="18DFC92D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8F1067F" w14:textId="28DEF12E" w:rsidR="002C0458" w:rsidRPr="002B59CE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0.570</w:t>
            </w:r>
          </w:p>
        </w:tc>
      </w:tr>
      <w:tr w:rsidR="002C0458" w:rsidRPr="003652E1" w14:paraId="44EDEA65" w14:textId="19A5DB1F" w:rsidTr="002C0458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308A" w14:textId="03C3462C" w:rsidR="002C0458" w:rsidRPr="003652E1" w:rsidRDefault="002C0458" w:rsidP="0040280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B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 antimicrobial 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0F45" w14:textId="1B60E896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D4E8" w14:textId="77777777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B873" w14:textId="1C5309FD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B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D45505D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4A1D712" w14:textId="0C7DB2E9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AD3F6F4" w14:textId="5A3E5724" w:rsidR="002C0458" w:rsidRPr="002B59CE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</w:tr>
      <w:tr w:rsidR="002C0458" w:rsidRPr="003652E1" w14:paraId="3AE76EF4" w14:textId="00B59515" w:rsidTr="002C0458">
        <w:trPr>
          <w:trHeight w:val="288"/>
        </w:trPr>
        <w:tc>
          <w:tcPr>
            <w:tcW w:w="3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FDA1" w14:textId="65F1510B" w:rsidR="002C0458" w:rsidRPr="003652E1" w:rsidRDefault="002C0458" w:rsidP="0040280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Vaccination status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FAA1" w14:textId="552778AF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0.702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D71E" w14:textId="77777777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71A3" w14:textId="432D8FEB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B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0.668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14:paraId="73DB902F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65AC6D8A" w14:textId="7728D0B4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</w:tcPr>
          <w:p w14:paraId="51250112" w14:textId="6FC4A2F4" w:rsidR="002C0458" w:rsidRPr="002B59CE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0.836</w:t>
            </w:r>
          </w:p>
        </w:tc>
      </w:tr>
      <w:tr w:rsidR="002C0458" w:rsidRPr="003652E1" w14:paraId="7E2DC13F" w14:textId="13A70375" w:rsidTr="002C0458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6054" w14:textId="4253B9A2" w:rsidR="002C0458" w:rsidRPr="003652E1" w:rsidRDefault="002C0458" w:rsidP="0040280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</w:t>
            </w: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of the child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4609C" w14:textId="4CD291E3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B48AB" w14:textId="77777777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6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95AB" w14:textId="31F8EB50" w:rsidR="002C0458" w:rsidRPr="003652E1" w:rsidRDefault="002C0458" w:rsidP="004028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B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68138A" w14:textId="77777777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27AC66" w14:textId="49375296" w:rsidR="002C0458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3C5E5F" w14:textId="22F32D90" w:rsidR="002C0458" w:rsidRPr="002B59CE" w:rsidRDefault="002C0458" w:rsidP="0040280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0.886</w:t>
            </w:r>
          </w:p>
        </w:tc>
      </w:tr>
    </w:tbl>
    <w:p w14:paraId="176B69E2" w14:textId="545C977C" w:rsidR="002960AE" w:rsidRPr="002C0458" w:rsidRDefault="00402808" w:rsidP="002C04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2808">
        <w:rPr>
          <w:rFonts w:ascii="Times New Roman" w:hAnsi="Times New Roman" w:cs="Times New Roman"/>
          <w:sz w:val="24"/>
          <w:szCs w:val="24"/>
          <w:lang w:eastAsia="en-AU"/>
        </w:rPr>
        <w:t>URTI, upper respiratory tract infection;</w:t>
      </w:r>
      <w:r w:rsidR="002C0458">
        <w:rPr>
          <w:rFonts w:ascii="Times New Roman" w:hAnsi="Times New Roman" w:cs="Times New Roman"/>
          <w:sz w:val="24"/>
          <w:szCs w:val="24"/>
          <w:lang w:eastAsia="en-AU"/>
        </w:rPr>
        <w:t xml:space="preserve"> OOB, out-of-bag</w:t>
      </w:r>
      <w:r w:rsidR="00366DA7">
        <w:rPr>
          <w:rFonts w:ascii="Times New Roman" w:hAnsi="Times New Roman" w:cs="Times New Roman"/>
          <w:sz w:val="24"/>
          <w:szCs w:val="24"/>
          <w:lang w:eastAsia="en-AU"/>
        </w:rPr>
        <w:t xml:space="preserve">. </w:t>
      </w:r>
      <w:r w:rsidRPr="00402808">
        <w:rPr>
          <w:rFonts w:ascii="Times New Roman" w:hAnsi="Times New Roman" w:cs="Times New Roman"/>
          <w:sz w:val="24"/>
          <w:szCs w:val="24"/>
          <w:lang w:eastAsia="en-AU"/>
        </w:rPr>
        <w:t xml:space="preserve">Statistically significant differences (p&lt;0.05) are shown in </w:t>
      </w:r>
      <w:r w:rsidR="004830C8">
        <w:rPr>
          <w:rFonts w:ascii="Times New Roman" w:hAnsi="Times New Roman" w:cs="Times New Roman"/>
          <w:sz w:val="24"/>
          <w:szCs w:val="24"/>
          <w:lang w:eastAsia="en-AU"/>
        </w:rPr>
        <w:t>italics</w:t>
      </w:r>
      <w:bookmarkStart w:id="0" w:name="_GoBack"/>
      <w:bookmarkEnd w:id="0"/>
      <w:r w:rsidR="00366DA7">
        <w:rPr>
          <w:rFonts w:ascii="Times New Roman" w:hAnsi="Times New Roman" w:cs="Times New Roman"/>
          <w:sz w:val="24"/>
          <w:szCs w:val="24"/>
          <w:lang w:eastAsia="en-AU"/>
        </w:rPr>
        <w:t>.</w:t>
      </w:r>
      <w:r w:rsidRPr="0040280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402808">
        <w:rPr>
          <w:rFonts w:ascii="Times New Roman" w:hAnsi="Times New Roman" w:cs="Times New Roman"/>
          <w:sz w:val="24"/>
          <w:szCs w:val="24"/>
          <w:vertAlign w:val="superscript"/>
          <w:lang w:eastAsia="en-AU"/>
        </w:rPr>
        <w:t>1</w:t>
      </w:r>
      <w:r w:rsidR="00366DA7">
        <w:rPr>
          <w:rFonts w:ascii="Times New Roman" w:hAnsi="Times New Roman" w:cs="Times New Roman"/>
          <w:sz w:val="24"/>
          <w:szCs w:val="24"/>
          <w:lang w:eastAsia="en-AU"/>
        </w:rPr>
        <w:t>Wet season = November – April, Dry season = May – October</w:t>
      </w:r>
      <w:r w:rsidRPr="00402808">
        <w:rPr>
          <w:rFonts w:ascii="Times New Roman" w:hAnsi="Times New Roman" w:cs="Times New Roman"/>
          <w:sz w:val="24"/>
          <w:szCs w:val="24"/>
          <w:lang w:eastAsia="en-AU"/>
        </w:rPr>
        <w:t xml:space="preserve">; </w:t>
      </w:r>
      <w:r w:rsidRPr="00402808">
        <w:rPr>
          <w:rFonts w:ascii="Times New Roman" w:hAnsi="Times New Roman" w:cs="Times New Roman"/>
          <w:sz w:val="24"/>
          <w:szCs w:val="24"/>
          <w:vertAlign w:val="superscript"/>
          <w:lang w:eastAsia="en-AU"/>
        </w:rPr>
        <w:t>2</w:t>
      </w:r>
      <w:r w:rsidRPr="00402808">
        <w:rPr>
          <w:rFonts w:ascii="Times New Roman" w:hAnsi="Times New Roman" w:cs="Times New Roman"/>
          <w:sz w:val="24"/>
          <w:szCs w:val="24"/>
          <w:lang w:eastAsia="en-AU"/>
        </w:rPr>
        <w:t xml:space="preserve">Antimicrobial use in the prior </w:t>
      </w:r>
      <w:r w:rsidR="00366DA7">
        <w:rPr>
          <w:rFonts w:ascii="Times New Roman" w:hAnsi="Times New Roman" w:cs="Times New Roman"/>
          <w:sz w:val="24"/>
          <w:szCs w:val="24"/>
          <w:lang w:eastAsia="en-AU"/>
        </w:rPr>
        <w:t>two</w:t>
      </w:r>
      <w:r w:rsidRPr="00402808">
        <w:rPr>
          <w:rFonts w:ascii="Times New Roman" w:hAnsi="Times New Roman" w:cs="Times New Roman"/>
          <w:sz w:val="24"/>
          <w:szCs w:val="24"/>
          <w:lang w:eastAsia="en-AU"/>
        </w:rPr>
        <w:t xml:space="preserve"> weeks as reported by parent/guardia</w:t>
      </w:r>
      <w:r w:rsidR="002C0458">
        <w:rPr>
          <w:rFonts w:ascii="Times New Roman" w:hAnsi="Times New Roman" w:cs="Times New Roman"/>
          <w:sz w:val="24"/>
          <w:szCs w:val="24"/>
          <w:lang w:eastAsia="en-AU"/>
        </w:rPr>
        <w:t>n.</w:t>
      </w:r>
      <w:r w:rsidR="002C0458" w:rsidRPr="002C04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60AE" w:rsidRPr="002C045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62110" w14:textId="77777777" w:rsidR="008573B9" w:rsidRDefault="008573B9">
      <w:pPr>
        <w:spacing w:after="0" w:line="240" w:lineRule="auto"/>
      </w:pPr>
      <w:r>
        <w:separator/>
      </w:r>
    </w:p>
  </w:endnote>
  <w:endnote w:type="continuationSeparator" w:id="0">
    <w:p w14:paraId="146C0D10" w14:textId="77777777" w:rsidR="008573B9" w:rsidRDefault="0085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A2C0" w14:textId="4E85C5F1" w:rsidR="00B65105" w:rsidRDefault="004830C8" w:rsidP="00815838">
    <w:pPr>
      <w:pStyle w:val="Footer"/>
      <w:jc w:val="center"/>
    </w:pPr>
  </w:p>
  <w:p w14:paraId="5BED57F2" w14:textId="77777777" w:rsidR="00B65105" w:rsidRDefault="0048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88E2E" w14:textId="77777777" w:rsidR="008573B9" w:rsidRDefault="008573B9">
      <w:pPr>
        <w:spacing w:after="0" w:line="240" w:lineRule="auto"/>
      </w:pPr>
      <w:r>
        <w:separator/>
      </w:r>
    </w:p>
  </w:footnote>
  <w:footnote w:type="continuationSeparator" w:id="0">
    <w:p w14:paraId="4B616869" w14:textId="77777777" w:rsidR="008573B9" w:rsidRDefault="00857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E1"/>
    <w:rsid w:val="00037F45"/>
    <w:rsid w:val="00042CB6"/>
    <w:rsid w:val="000E2149"/>
    <w:rsid w:val="0023751F"/>
    <w:rsid w:val="002960AE"/>
    <w:rsid w:val="002B59CE"/>
    <w:rsid w:val="002C0458"/>
    <w:rsid w:val="003652E1"/>
    <w:rsid w:val="00366DA7"/>
    <w:rsid w:val="00391046"/>
    <w:rsid w:val="003A3138"/>
    <w:rsid w:val="003B1CDE"/>
    <w:rsid w:val="003D3036"/>
    <w:rsid w:val="003E1013"/>
    <w:rsid w:val="00402808"/>
    <w:rsid w:val="004373CF"/>
    <w:rsid w:val="0046618D"/>
    <w:rsid w:val="004830C8"/>
    <w:rsid w:val="00613591"/>
    <w:rsid w:val="006A747E"/>
    <w:rsid w:val="006D23ED"/>
    <w:rsid w:val="006E6145"/>
    <w:rsid w:val="00724182"/>
    <w:rsid w:val="00735EE3"/>
    <w:rsid w:val="007667EC"/>
    <w:rsid w:val="00787323"/>
    <w:rsid w:val="007E7B52"/>
    <w:rsid w:val="00840FF8"/>
    <w:rsid w:val="008573B9"/>
    <w:rsid w:val="008A4E2E"/>
    <w:rsid w:val="008C334F"/>
    <w:rsid w:val="009055A5"/>
    <w:rsid w:val="009147B0"/>
    <w:rsid w:val="009222EB"/>
    <w:rsid w:val="00AF6307"/>
    <w:rsid w:val="00B148D4"/>
    <w:rsid w:val="00B31304"/>
    <w:rsid w:val="00C13CD2"/>
    <w:rsid w:val="00C2438E"/>
    <w:rsid w:val="00C53853"/>
    <w:rsid w:val="00CA5B07"/>
    <w:rsid w:val="00CD73E6"/>
    <w:rsid w:val="00D7610F"/>
    <w:rsid w:val="00DC3E4D"/>
    <w:rsid w:val="00EA33AD"/>
    <w:rsid w:val="00ED00B7"/>
    <w:rsid w:val="00EE4B21"/>
    <w:rsid w:val="00EF5697"/>
    <w:rsid w:val="00F268DB"/>
    <w:rsid w:val="00F87269"/>
    <w:rsid w:val="00FA491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F2A6"/>
  <w15:chartTrackingRefBased/>
  <w15:docId w15:val="{ADC4AC2A-7EDB-450E-8DDD-63A7675C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0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2808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gsb">
    <w:name w:val="gnkrckgcgsb"/>
    <w:basedOn w:val="DefaultParagraphFont"/>
    <w:rsid w:val="00402808"/>
  </w:style>
  <w:style w:type="paragraph" w:styleId="Footer">
    <w:name w:val="footer"/>
    <w:basedOn w:val="Normal"/>
    <w:link w:val="FooterChar"/>
    <w:uiPriority w:val="99"/>
    <w:unhideWhenUsed/>
    <w:rsid w:val="00402808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02808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402808"/>
  </w:style>
  <w:style w:type="paragraph" w:styleId="Header">
    <w:name w:val="header"/>
    <w:basedOn w:val="Normal"/>
    <w:link w:val="HeaderChar"/>
    <w:uiPriority w:val="99"/>
    <w:unhideWhenUsed/>
    <w:rsid w:val="0036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Boelsen</dc:creator>
  <cp:keywords/>
  <dc:description/>
  <cp:lastModifiedBy>Catherine Satzke</cp:lastModifiedBy>
  <cp:revision>3</cp:revision>
  <dcterms:created xsi:type="dcterms:W3CDTF">2019-07-08T06:12:00Z</dcterms:created>
  <dcterms:modified xsi:type="dcterms:W3CDTF">2019-07-08T06:20:00Z</dcterms:modified>
</cp:coreProperties>
</file>