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1467"/>
        <w:gridCol w:w="1367"/>
        <w:gridCol w:w="1367"/>
      </w:tblGrid>
      <w:tr w:rsidR="00B9174B" w:rsidRPr="00B9174B" w:rsidTr="00B9291A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74B" w:rsidRPr="00E15D2D" w:rsidRDefault="00E15D2D" w:rsidP="005039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5D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Supplement Table 1:</w:t>
            </w:r>
            <w:r w:rsidRPr="00E15D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9174B" w:rsidRPr="00E15D2D">
              <w:rPr>
                <w:rFonts w:asciiTheme="majorBidi" w:hAnsiTheme="majorBidi" w:cstheme="majorBidi"/>
                <w:sz w:val="24"/>
                <w:szCs w:val="24"/>
              </w:rPr>
              <w:t xml:space="preserve">Factor loadings for </w:t>
            </w:r>
            <w:r w:rsidR="00ED595D">
              <w:rPr>
                <w:rFonts w:asciiTheme="majorBidi" w:hAnsiTheme="majorBidi" w:cstheme="majorBidi"/>
                <w:sz w:val="24"/>
                <w:szCs w:val="24"/>
              </w:rPr>
              <w:t xml:space="preserve">identified </w:t>
            </w:r>
            <w:r w:rsidR="00B9174B" w:rsidRPr="00E15D2D">
              <w:rPr>
                <w:rFonts w:asciiTheme="majorBidi" w:hAnsiTheme="majorBidi" w:cstheme="majorBidi"/>
                <w:sz w:val="24"/>
                <w:szCs w:val="24"/>
              </w:rPr>
              <w:t>protein patterns (N=177)</w:t>
            </w:r>
          </w:p>
        </w:tc>
      </w:tr>
      <w:tr w:rsidR="00B9174B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B9174B" w:rsidRPr="00ED595D" w:rsidRDefault="00B9174B" w:rsidP="0007294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Protein groups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B9174B" w:rsidRPr="00ED595D" w:rsidRDefault="00ED595D" w:rsidP="00ED5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Component </w:t>
            </w:r>
            <w:r w:rsidR="00B9174B"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B9174B" w:rsidRPr="00ED595D" w:rsidRDefault="00ED595D" w:rsidP="00ED5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Component </w:t>
            </w:r>
            <w:r w:rsidR="00B9174B"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74B" w:rsidRPr="00ED595D" w:rsidRDefault="00ED595D" w:rsidP="00ED59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Component </w:t>
            </w:r>
            <w:r w:rsidR="00B9174B"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</w:tr>
      <w:tr w:rsidR="00AC2E19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C2E19" w:rsidRPr="00ED595D" w:rsidRDefault="00AC2E19" w:rsidP="00AC2E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Protein intake of Seafood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EC6">
              <w:rPr>
                <w:rFonts w:asciiTheme="majorBidi" w:hAnsiTheme="majorBidi" w:cstheme="majorBidi"/>
                <w:sz w:val="20"/>
                <w:szCs w:val="20"/>
              </w:rPr>
              <w:t>0.510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2E19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C2E19" w:rsidRPr="00ED595D" w:rsidRDefault="00AC2E19" w:rsidP="00AC2E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Protein intake of Poultry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EC6">
              <w:rPr>
                <w:rFonts w:asciiTheme="majorBidi" w:hAnsiTheme="majorBidi" w:cstheme="majorBidi"/>
                <w:sz w:val="20"/>
                <w:szCs w:val="20"/>
              </w:rPr>
              <w:t>0.769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2E19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C2E19" w:rsidRPr="00ED595D" w:rsidRDefault="00AC2E19" w:rsidP="00ED595D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Protein</w:t>
            </w:r>
            <w:r w:rsidR="00872A69"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intake of Red and </w:t>
            </w:r>
            <w:r w:rsidR="00ED595D"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</w:t>
            </w:r>
            <w:r w:rsidR="00872A69"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rocessed</w:t>
            </w: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meat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EC6">
              <w:rPr>
                <w:rFonts w:asciiTheme="majorBidi" w:hAnsiTheme="majorBidi" w:cstheme="majorBidi"/>
                <w:sz w:val="20"/>
                <w:szCs w:val="20"/>
              </w:rPr>
              <w:t>0.631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2E19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C2E19" w:rsidRPr="00ED595D" w:rsidRDefault="00AC2E19" w:rsidP="00AC2E1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Protein intake of Dairy products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EC6">
              <w:rPr>
                <w:rFonts w:asciiTheme="majorBidi" w:hAnsiTheme="majorBidi" w:cstheme="majorBidi"/>
                <w:sz w:val="20"/>
                <w:szCs w:val="20"/>
              </w:rPr>
              <w:t>0.798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174B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:rsidR="00B9174B" w:rsidRPr="00ED595D" w:rsidRDefault="00B9174B" w:rsidP="0050396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Protein intake of Legumes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9174B" w:rsidRPr="00243EC6" w:rsidRDefault="00B9174B" w:rsidP="005039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B9174B" w:rsidRPr="00243EC6" w:rsidRDefault="00B9174B" w:rsidP="005039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EC6">
              <w:rPr>
                <w:rFonts w:asciiTheme="majorBidi" w:hAnsiTheme="majorBidi" w:cstheme="majorBidi"/>
                <w:sz w:val="20"/>
                <w:szCs w:val="20"/>
              </w:rPr>
              <w:t>0.755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B9174B" w:rsidRPr="00243EC6" w:rsidRDefault="00B9174B" w:rsidP="0050396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2E19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C2E19" w:rsidRPr="00ED595D" w:rsidRDefault="00AC2E19" w:rsidP="009F2AF7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Pr</w:t>
            </w:r>
            <w:r w:rsidR="00ED595D"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otein intake of </w:t>
            </w:r>
            <w:r w:rsidR="009F2AF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Fruits, </w:t>
            </w:r>
            <w:r w:rsidR="00ED595D"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Vegetables, Soy</w:t>
            </w: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bean, Potato</w:t>
            </w:r>
            <w:r w:rsidR="00EE2CA3">
              <w:rPr>
                <w:rFonts w:asciiTheme="majorBidi" w:eastAsia="Times New Roman" w:hAnsiTheme="majorBidi" w:cstheme="majorBidi"/>
                <w:sz w:val="20"/>
                <w:szCs w:val="20"/>
              </w:rPr>
              <w:t>,</w:t>
            </w: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and Cereals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EC6">
              <w:rPr>
                <w:rFonts w:asciiTheme="majorBidi" w:hAnsiTheme="majorBidi" w:cstheme="majorBidi"/>
                <w:sz w:val="20"/>
                <w:szCs w:val="20"/>
              </w:rPr>
              <w:t>0.703</w:t>
            </w:r>
          </w:p>
        </w:tc>
      </w:tr>
      <w:tr w:rsidR="00AC2E19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C2E19" w:rsidRPr="00ED595D" w:rsidRDefault="00AC2E19" w:rsidP="00AC2E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sz w:val="20"/>
                <w:szCs w:val="20"/>
              </w:rPr>
              <w:t>Protein intake of Nuts and Seeds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C2E19" w:rsidRPr="00243EC6" w:rsidRDefault="00AC2E19" w:rsidP="00AC2E1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EC6">
              <w:rPr>
                <w:rFonts w:asciiTheme="majorBidi" w:hAnsiTheme="majorBidi" w:cstheme="majorBidi"/>
                <w:sz w:val="20"/>
                <w:szCs w:val="20"/>
              </w:rPr>
              <w:t>-0.588</w:t>
            </w:r>
          </w:p>
        </w:tc>
      </w:tr>
      <w:tr w:rsidR="00B9174B" w:rsidRPr="00B9174B" w:rsidTr="00B9291A">
        <w:trPr>
          <w:jc w:val="center"/>
        </w:trPr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hideMark/>
          </w:tcPr>
          <w:p w:rsidR="00B9174B" w:rsidRPr="00ED595D" w:rsidRDefault="00B9174B" w:rsidP="00503968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Variance explained (%)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B9174B" w:rsidRPr="00ED595D" w:rsidRDefault="00B9174B" w:rsidP="005039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19.62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B9174B" w:rsidRPr="00ED595D" w:rsidRDefault="00B9174B" w:rsidP="005039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16.03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174B" w:rsidRPr="00ED595D" w:rsidRDefault="00B9174B" w:rsidP="0050396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D59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13.93</w:t>
            </w:r>
          </w:p>
        </w:tc>
      </w:tr>
      <w:tr w:rsidR="00B9174B" w:rsidRPr="00B9174B" w:rsidTr="00B9291A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B9174B" w:rsidRPr="00B9174B" w:rsidRDefault="00B9174B" w:rsidP="00503968">
            <w:pPr>
              <w:rPr>
                <w:rFonts w:asciiTheme="majorBidi" w:hAnsiTheme="majorBidi" w:cstheme="majorBidi"/>
              </w:rPr>
            </w:pPr>
            <w:r w:rsidRPr="00ED595D">
              <w:rPr>
                <w:rFonts w:asciiTheme="majorBidi" w:hAnsiTheme="majorBidi" w:cstheme="majorBidi"/>
                <w:sz w:val="16"/>
                <w:szCs w:val="16"/>
              </w:rPr>
              <w:t>* Exploratory factor analysis using the Factor procedure.</w:t>
            </w:r>
            <w:r w:rsidR="00243EC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0774D2">
              <w:rPr>
                <w:rFonts w:asciiTheme="majorBidi" w:hAnsiTheme="majorBidi" w:cstheme="majorBidi"/>
                <w:sz w:val="16"/>
                <w:szCs w:val="16"/>
              </w:rPr>
              <w:t>Factor loading &lt;0.5</w:t>
            </w:r>
            <w:r w:rsidR="00243EC6" w:rsidRPr="00DB6596">
              <w:rPr>
                <w:rFonts w:asciiTheme="majorBidi" w:hAnsiTheme="majorBidi" w:cstheme="majorBidi"/>
                <w:sz w:val="16"/>
                <w:szCs w:val="16"/>
              </w:rPr>
              <w:t xml:space="preserve"> in absolute values were suppressed.</w:t>
            </w:r>
          </w:p>
        </w:tc>
      </w:tr>
    </w:tbl>
    <w:p w:rsidR="00B9174B" w:rsidRDefault="00B9174B"/>
    <w:sectPr w:rsidR="00B9174B" w:rsidSect="00ED595D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1MzQ3NDIwsbA0NjBQ0lEKTi0uzszPAykwNKwFAPToxF4tAAAA"/>
  </w:docVars>
  <w:rsids>
    <w:rsidRoot w:val="00B9174B"/>
    <w:rsid w:val="00072943"/>
    <w:rsid w:val="000774D2"/>
    <w:rsid w:val="000E2ED3"/>
    <w:rsid w:val="00243EC6"/>
    <w:rsid w:val="00272550"/>
    <w:rsid w:val="002E2BDD"/>
    <w:rsid w:val="004D7B5A"/>
    <w:rsid w:val="006E489E"/>
    <w:rsid w:val="00844DDC"/>
    <w:rsid w:val="00872A69"/>
    <w:rsid w:val="00960CAF"/>
    <w:rsid w:val="009F2AF7"/>
    <w:rsid w:val="00A46BE4"/>
    <w:rsid w:val="00AC2E19"/>
    <w:rsid w:val="00B9174B"/>
    <w:rsid w:val="00B9291A"/>
    <w:rsid w:val="00D63283"/>
    <w:rsid w:val="00E15D2D"/>
    <w:rsid w:val="00E2799E"/>
    <w:rsid w:val="00E8784C"/>
    <w:rsid w:val="00ED595D"/>
    <w:rsid w:val="00E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638C8-B000-4304-B818-46EC07FD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</dc:creator>
  <cp:keywords/>
  <dc:description/>
  <cp:lastModifiedBy>M F</cp:lastModifiedBy>
  <cp:revision>21</cp:revision>
  <dcterms:created xsi:type="dcterms:W3CDTF">2018-09-01T05:11:00Z</dcterms:created>
  <dcterms:modified xsi:type="dcterms:W3CDTF">2019-05-31T07:53:00Z</dcterms:modified>
</cp:coreProperties>
</file>