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AA342" w14:textId="1C20ABB7" w:rsidR="00661108" w:rsidRDefault="00527647" w:rsidP="00661108">
      <w:pPr>
        <w:widowControl w:val="0"/>
        <w:autoSpaceDE w:val="0"/>
        <w:autoSpaceDN w:val="0"/>
        <w:adjustRightInd w:val="0"/>
        <w:rPr>
          <w:rFonts w:ascii="Calibri" w:hAnsi="Calibri" w:cs="Calibri"/>
          <w:sz w:val="28"/>
          <w:szCs w:val="28"/>
        </w:rPr>
      </w:pPr>
      <w:r>
        <w:rPr>
          <w:rFonts w:ascii="Calibri" w:hAnsi="Calibri" w:cs="Calibri"/>
          <w:sz w:val="28"/>
          <w:szCs w:val="28"/>
        </w:rPr>
        <w:t>Additional file 3</w:t>
      </w:r>
      <w:bookmarkStart w:id="0" w:name="_GoBack"/>
      <w:bookmarkEnd w:id="0"/>
    </w:p>
    <w:p w14:paraId="587793AD" w14:textId="77777777" w:rsidR="00661108" w:rsidRDefault="00661108" w:rsidP="00D2588B">
      <w:pPr>
        <w:widowControl w:val="0"/>
        <w:autoSpaceDE w:val="0"/>
        <w:autoSpaceDN w:val="0"/>
        <w:adjustRightInd w:val="0"/>
        <w:rPr>
          <w:rFonts w:ascii="Calibri" w:hAnsi="Calibri" w:cs="Calibri"/>
          <w:i/>
          <w:iCs/>
          <w:sz w:val="28"/>
          <w:szCs w:val="28"/>
        </w:rPr>
      </w:pPr>
    </w:p>
    <w:p w14:paraId="2C7C9CF2" w14:textId="01402669" w:rsidR="00D2588B" w:rsidRPr="006B1430" w:rsidRDefault="00D2588B" w:rsidP="005A6EB2">
      <w:pPr>
        <w:widowControl w:val="0"/>
        <w:autoSpaceDE w:val="0"/>
        <w:autoSpaceDN w:val="0"/>
        <w:adjustRightInd w:val="0"/>
        <w:outlineLvl w:val="0"/>
        <w:rPr>
          <w:rFonts w:ascii="Calibri" w:hAnsi="Calibri" w:cs="Calibri"/>
          <w:sz w:val="28"/>
          <w:szCs w:val="28"/>
        </w:rPr>
      </w:pPr>
      <w:r w:rsidRPr="006B1430">
        <w:rPr>
          <w:rFonts w:ascii="Calibri" w:hAnsi="Calibri" w:cs="Calibri"/>
          <w:i/>
          <w:iCs/>
          <w:sz w:val="28"/>
          <w:szCs w:val="28"/>
        </w:rPr>
        <w:t>Survey</w:t>
      </w:r>
      <w:r w:rsidR="00027CAB" w:rsidRPr="006B1430">
        <w:rPr>
          <w:rFonts w:ascii="Calibri" w:hAnsi="Calibri" w:cs="Calibri"/>
          <w:i/>
          <w:iCs/>
          <w:sz w:val="28"/>
          <w:szCs w:val="28"/>
        </w:rPr>
        <w:t xml:space="preserve"> Content</w:t>
      </w:r>
    </w:p>
    <w:p w14:paraId="2929241E" w14:textId="5156E626" w:rsidR="00A35C53" w:rsidRPr="006B1430" w:rsidRDefault="00D2588B" w:rsidP="00661108">
      <w:pPr>
        <w:widowControl w:val="0"/>
        <w:autoSpaceDE w:val="0"/>
        <w:autoSpaceDN w:val="0"/>
        <w:adjustRightInd w:val="0"/>
        <w:outlineLvl w:val="0"/>
        <w:rPr>
          <w:rFonts w:ascii="Calibri" w:hAnsi="Calibri" w:cs="Calibri"/>
          <w:sz w:val="28"/>
          <w:szCs w:val="28"/>
        </w:rPr>
      </w:pPr>
      <w:r w:rsidRPr="006B1430">
        <w:rPr>
          <w:rFonts w:ascii="Calibri" w:hAnsi="Calibri" w:cs="Calibri"/>
          <w:b/>
          <w:bCs/>
          <w:sz w:val="28"/>
          <w:szCs w:val="28"/>
        </w:rPr>
        <w:t>Round 1</w:t>
      </w:r>
    </w:p>
    <w:p w14:paraId="2A5B62A0" w14:textId="77777777" w:rsidR="00A35C53" w:rsidRPr="006B1430" w:rsidRDefault="00A35C53" w:rsidP="00D2588B">
      <w:pPr>
        <w:widowControl w:val="0"/>
        <w:autoSpaceDE w:val="0"/>
        <w:autoSpaceDN w:val="0"/>
        <w:adjustRightInd w:val="0"/>
        <w:rPr>
          <w:rFonts w:ascii="Calibri" w:hAnsi="Calibri" w:cs="Calibri"/>
          <w:sz w:val="28"/>
          <w:szCs w:val="28"/>
        </w:rPr>
      </w:pPr>
    </w:p>
    <w:p w14:paraId="0236E420" w14:textId="3DA5A999" w:rsidR="00FF30C3" w:rsidRPr="006B1430" w:rsidRDefault="00E25B45" w:rsidP="00D2588B">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INFORMATION </w:t>
      </w:r>
    </w:p>
    <w:p w14:paraId="547BB18A" w14:textId="77777777" w:rsidR="00A35C53" w:rsidRPr="006B1430" w:rsidRDefault="00A35C53" w:rsidP="00D2588B">
      <w:pPr>
        <w:widowControl w:val="0"/>
        <w:autoSpaceDE w:val="0"/>
        <w:autoSpaceDN w:val="0"/>
        <w:adjustRightInd w:val="0"/>
        <w:rPr>
          <w:rFonts w:ascii="Calibri" w:hAnsi="Calibri" w:cs="Calibri"/>
          <w:sz w:val="28"/>
          <w:szCs w:val="28"/>
        </w:rPr>
      </w:pPr>
    </w:p>
    <w:p w14:paraId="539DB2DE" w14:textId="1719C652" w:rsidR="00A35C53" w:rsidRPr="006B1430" w:rsidRDefault="00A35C53" w:rsidP="00A35C53">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Thank you for agreeing to participate in this Delphi survey on </w:t>
      </w:r>
      <w:r w:rsidR="00AA6F9E" w:rsidRPr="006B1430">
        <w:rPr>
          <w:rFonts w:ascii="Calibri" w:hAnsi="Calibri" w:cs="Calibri"/>
          <w:sz w:val="28"/>
          <w:szCs w:val="28"/>
        </w:rPr>
        <w:t>moulage authenticity</w:t>
      </w:r>
      <w:r w:rsidRPr="006B1430">
        <w:rPr>
          <w:rFonts w:ascii="Calibri" w:hAnsi="Calibri" w:cs="Calibri"/>
          <w:sz w:val="28"/>
          <w:szCs w:val="28"/>
        </w:rPr>
        <w:t xml:space="preserve">. </w:t>
      </w:r>
    </w:p>
    <w:p w14:paraId="63E3E0B0" w14:textId="76B46A60" w:rsidR="00A35C53" w:rsidRPr="006B1430" w:rsidRDefault="00A35C53" w:rsidP="00A35C53">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This questionnaire round is the first of up to </w:t>
      </w:r>
      <w:r w:rsidR="00F248D2" w:rsidRPr="006B1430">
        <w:rPr>
          <w:rFonts w:ascii="Calibri" w:hAnsi="Calibri" w:cs="Calibri"/>
          <w:sz w:val="28"/>
          <w:szCs w:val="28"/>
        </w:rPr>
        <w:t xml:space="preserve">five </w:t>
      </w:r>
      <w:r w:rsidRPr="006B1430">
        <w:rPr>
          <w:rFonts w:ascii="Calibri" w:hAnsi="Calibri" w:cs="Calibri"/>
          <w:sz w:val="28"/>
          <w:szCs w:val="28"/>
        </w:rPr>
        <w:t xml:space="preserve">rounds of the survey. You will have the opportunity to revise your answers with subsequent rounds of the survey. </w:t>
      </w:r>
    </w:p>
    <w:p w14:paraId="382FAB4F" w14:textId="5CD52AA1" w:rsidR="00A35C53" w:rsidRPr="006B1430" w:rsidRDefault="00A35C53" w:rsidP="00A35C53">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In these surveys, you will be asked to develop priorities among the </w:t>
      </w:r>
      <w:r w:rsidR="00492B74" w:rsidRPr="006B1430">
        <w:rPr>
          <w:rFonts w:ascii="Calibri" w:hAnsi="Calibri" w:cs="Calibri"/>
          <w:sz w:val="28"/>
          <w:szCs w:val="28"/>
        </w:rPr>
        <w:t>authenticity of moulage</w:t>
      </w:r>
      <w:r w:rsidRPr="006B1430">
        <w:rPr>
          <w:rFonts w:ascii="Calibri" w:hAnsi="Calibri" w:cs="Calibri"/>
          <w:sz w:val="28"/>
          <w:szCs w:val="28"/>
        </w:rPr>
        <w:t xml:space="preserve">. Most of the questions can be answered with only a single selection. Where appropriate, a space is also provided for you to comment on the underlying reasons for your responses. </w:t>
      </w:r>
    </w:p>
    <w:p w14:paraId="17CBDAB5" w14:textId="6F9341EB" w:rsidR="00A35C53" w:rsidRPr="006B1430" w:rsidRDefault="00AA6F9E" w:rsidP="00A35C53">
      <w:pPr>
        <w:widowControl w:val="0"/>
        <w:autoSpaceDE w:val="0"/>
        <w:autoSpaceDN w:val="0"/>
        <w:adjustRightInd w:val="0"/>
        <w:rPr>
          <w:rFonts w:ascii="Calibri" w:hAnsi="Calibri" w:cs="Calibri"/>
          <w:sz w:val="28"/>
          <w:szCs w:val="28"/>
        </w:rPr>
      </w:pPr>
      <w:r w:rsidRPr="006B1430">
        <w:rPr>
          <w:rFonts w:ascii="Calibri" w:hAnsi="Calibri" w:cs="Calibri"/>
          <w:sz w:val="28"/>
          <w:szCs w:val="28"/>
        </w:rPr>
        <w:t>•</w:t>
      </w:r>
    </w:p>
    <w:p w14:paraId="0291FF8A" w14:textId="77777777" w:rsidR="00A35C53" w:rsidRPr="006B1430" w:rsidRDefault="00A35C53" w:rsidP="00A35C53">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Once we have received responses from all panellists, we will collate and summarise the findings and formulate the second questionnaire. You should receive this in the next month. </w:t>
      </w:r>
    </w:p>
    <w:p w14:paraId="360503EF" w14:textId="77777777" w:rsidR="00A35C53" w:rsidRPr="006B1430" w:rsidRDefault="00A35C53" w:rsidP="00A35C53">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We assure you that your participation in the survey and your individual responses will be strictly confidential to the research team and will not be divulged to any outside party, including other panellists. </w:t>
      </w:r>
    </w:p>
    <w:p w14:paraId="4F713B2C" w14:textId="77777777" w:rsidR="00C8542B" w:rsidRPr="006B1430" w:rsidRDefault="00C8542B" w:rsidP="00D2588B">
      <w:pPr>
        <w:widowControl w:val="0"/>
        <w:autoSpaceDE w:val="0"/>
        <w:autoSpaceDN w:val="0"/>
        <w:adjustRightInd w:val="0"/>
        <w:rPr>
          <w:rFonts w:ascii="Calibri" w:hAnsi="Calibri" w:cs="Calibri"/>
          <w:sz w:val="28"/>
          <w:szCs w:val="28"/>
        </w:rPr>
      </w:pPr>
    </w:p>
    <w:p w14:paraId="45F7F1FB" w14:textId="540B12B5" w:rsidR="00C8542B" w:rsidRPr="006B1430" w:rsidRDefault="00C8542B" w:rsidP="00D2588B">
      <w:pPr>
        <w:widowControl w:val="0"/>
        <w:autoSpaceDE w:val="0"/>
        <w:autoSpaceDN w:val="0"/>
        <w:adjustRightInd w:val="0"/>
        <w:rPr>
          <w:rFonts w:ascii="Calibri" w:hAnsi="Calibri" w:cs="Calibri"/>
          <w:sz w:val="28"/>
          <w:szCs w:val="28"/>
        </w:rPr>
      </w:pPr>
      <w:r w:rsidRPr="006B1430">
        <w:rPr>
          <w:rFonts w:ascii="Calibri" w:hAnsi="Calibri" w:cs="Calibri"/>
          <w:sz w:val="28"/>
          <w:szCs w:val="28"/>
        </w:rPr>
        <w:t>QUESTIONS</w:t>
      </w:r>
    </w:p>
    <w:p w14:paraId="03B6D4CA" w14:textId="2FFABC11" w:rsidR="002E3B8E" w:rsidRPr="006B1430" w:rsidRDefault="002E3B8E" w:rsidP="00D2588B">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Please complete the form below. Your details will be kept strictly confidential. </w:t>
      </w:r>
    </w:p>
    <w:p w14:paraId="366A0417" w14:textId="77777777" w:rsidR="00A31002" w:rsidRPr="006B1430" w:rsidRDefault="00A31002" w:rsidP="00D2588B">
      <w:pPr>
        <w:widowControl w:val="0"/>
        <w:autoSpaceDE w:val="0"/>
        <w:autoSpaceDN w:val="0"/>
        <w:adjustRightInd w:val="0"/>
        <w:rPr>
          <w:rFonts w:ascii="Calibri" w:hAnsi="Calibri" w:cs="Calibri"/>
          <w:sz w:val="28"/>
          <w:szCs w:val="28"/>
        </w:rPr>
      </w:pPr>
    </w:p>
    <w:p w14:paraId="1C2BC4FE" w14:textId="2579198E" w:rsidR="00A31002" w:rsidRPr="006B1430" w:rsidRDefault="00A31002" w:rsidP="00D2588B">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PAGE 1 – Sampling </w:t>
      </w:r>
    </w:p>
    <w:p w14:paraId="00FCDA9E" w14:textId="77777777" w:rsidR="002E3B8E" w:rsidRPr="006B1430" w:rsidRDefault="002E3B8E" w:rsidP="00D2588B">
      <w:pPr>
        <w:widowControl w:val="0"/>
        <w:autoSpaceDE w:val="0"/>
        <w:autoSpaceDN w:val="0"/>
        <w:adjustRightInd w:val="0"/>
        <w:rPr>
          <w:rFonts w:ascii="Calibri" w:hAnsi="Calibri" w:cs="Calibri"/>
          <w:sz w:val="28"/>
          <w:szCs w:val="28"/>
        </w:rPr>
      </w:pPr>
    </w:p>
    <w:p w14:paraId="7B6B44B5" w14:textId="77777777" w:rsidR="001627DC" w:rsidRPr="006B1430" w:rsidRDefault="001627DC" w:rsidP="001627DC">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I have read the explanatory statement and consent to participation in this research.</w:t>
      </w:r>
    </w:p>
    <w:p w14:paraId="5D37CB90" w14:textId="77777777" w:rsidR="001627DC" w:rsidRPr="006B1430" w:rsidRDefault="001627DC" w:rsidP="001627DC">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Yes</w:t>
      </w:r>
    </w:p>
    <w:p w14:paraId="6AF606AF" w14:textId="76B5CE0B" w:rsidR="001627DC" w:rsidRPr="006B1430" w:rsidRDefault="001627DC" w:rsidP="001627DC">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No</w:t>
      </w:r>
    </w:p>
    <w:p w14:paraId="46550461" w14:textId="7FF57A0A" w:rsidR="002E3B8E" w:rsidRPr="006B1430" w:rsidRDefault="002E3B8E" w:rsidP="005A6EB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Please state your name</w:t>
      </w:r>
    </w:p>
    <w:p w14:paraId="4695E816" w14:textId="515E765D" w:rsidR="002E3B8E" w:rsidRPr="006B1430" w:rsidRDefault="002E3B8E" w:rsidP="005A6EB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Phone number</w:t>
      </w:r>
    </w:p>
    <w:p w14:paraId="0757E0F9" w14:textId="30D84841" w:rsidR="002E3B8E" w:rsidRPr="006B1430" w:rsidRDefault="002E3B8E" w:rsidP="005A6EB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Email address</w:t>
      </w:r>
    </w:p>
    <w:p w14:paraId="44880298" w14:textId="0C028029" w:rsidR="002E3B8E" w:rsidRPr="006B1430" w:rsidRDefault="002E3B8E" w:rsidP="005A6EB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Role title</w:t>
      </w:r>
    </w:p>
    <w:p w14:paraId="5F4C4511" w14:textId="032C69AE" w:rsidR="002E3B8E" w:rsidRPr="006B1430" w:rsidRDefault="002E3B8E" w:rsidP="005A6EB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 xml:space="preserve">Work address </w:t>
      </w:r>
    </w:p>
    <w:p w14:paraId="42C791C9" w14:textId="49EAFFF0" w:rsidR="002E3B8E" w:rsidRPr="006B1430" w:rsidRDefault="002E3B8E" w:rsidP="002E3B8E">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Qualifications</w:t>
      </w:r>
    </w:p>
    <w:p w14:paraId="0F538BCA" w14:textId="4826E9B2" w:rsidR="00116F92" w:rsidRPr="006B1430" w:rsidRDefault="00116F92" w:rsidP="00116F9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PhD</w:t>
      </w:r>
    </w:p>
    <w:p w14:paraId="13268772" w14:textId="0BE69D13" w:rsidR="00116F92" w:rsidRPr="006B1430" w:rsidRDefault="00116F92" w:rsidP="00116F9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lastRenderedPageBreak/>
        <w:t>Masters</w:t>
      </w:r>
    </w:p>
    <w:p w14:paraId="17E01DDE" w14:textId="7E9CD836" w:rsidR="00116F92" w:rsidRPr="006B1430" w:rsidRDefault="00116F92" w:rsidP="00116F9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Bachelor</w:t>
      </w:r>
    </w:p>
    <w:p w14:paraId="2924AA0F" w14:textId="71D16688" w:rsidR="00116F92" w:rsidRPr="006B1430" w:rsidRDefault="00116F92" w:rsidP="00116F9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Certificate</w:t>
      </w:r>
    </w:p>
    <w:p w14:paraId="621F9CDB" w14:textId="09575B9B" w:rsidR="00116F92" w:rsidRPr="006B1430" w:rsidRDefault="00116F92" w:rsidP="00116F9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No qualification</w:t>
      </w:r>
    </w:p>
    <w:p w14:paraId="1E3328F0" w14:textId="4E2C845C" w:rsidR="002E3B8E" w:rsidRPr="006B1430" w:rsidRDefault="00FF30C3" w:rsidP="002E3B8E">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Please</w:t>
      </w:r>
      <w:r w:rsidR="00114426" w:rsidRPr="006B1430">
        <w:rPr>
          <w:rFonts w:ascii="Calibri" w:hAnsi="Calibri" w:cs="Calibri"/>
          <w:sz w:val="28"/>
          <w:szCs w:val="28"/>
        </w:rPr>
        <w:t xml:space="preserve"> enter your country that you are currently living in</w:t>
      </w:r>
      <w:r w:rsidRPr="006B1430">
        <w:rPr>
          <w:rFonts w:ascii="Calibri" w:hAnsi="Calibri" w:cs="Calibri"/>
          <w:sz w:val="28"/>
          <w:szCs w:val="28"/>
        </w:rPr>
        <w:t>:</w:t>
      </w:r>
    </w:p>
    <w:p w14:paraId="70D5C3CC" w14:textId="17CB8108" w:rsidR="00A31002" w:rsidRPr="006B1430" w:rsidRDefault="00D51EFB" w:rsidP="00A3100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W</w:t>
      </w:r>
      <w:r w:rsidR="00114426" w:rsidRPr="006B1430">
        <w:rPr>
          <w:rFonts w:ascii="Calibri" w:hAnsi="Calibri" w:cs="Calibri"/>
          <w:sz w:val="28"/>
          <w:szCs w:val="28"/>
        </w:rPr>
        <w:t>hat would you describe as your area of expertise</w:t>
      </w:r>
      <w:r w:rsidR="00116F92" w:rsidRPr="006B1430">
        <w:rPr>
          <w:rFonts w:ascii="Calibri" w:hAnsi="Calibri" w:cs="Calibri"/>
          <w:sz w:val="28"/>
          <w:szCs w:val="28"/>
        </w:rPr>
        <w:t xml:space="preserve"> in relation to simulation (Eg. Technician, special effects/moulage expert, instructional design)</w:t>
      </w:r>
    </w:p>
    <w:p w14:paraId="4089687F" w14:textId="77777777" w:rsidR="00B82A65" w:rsidRPr="006B1430" w:rsidRDefault="00B82A65" w:rsidP="00B82A65">
      <w:pPr>
        <w:pStyle w:val="ListParagraph"/>
        <w:numPr>
          <w:ilvl w:val="0"/>
          <w:numId w:val="6"/>
        </w:numPr>
        <w:tabs>
          <w:tab w:val="left" w:pos="0"/>
          <w:tab w:val="left" w:pos="402"/>
          <w:tab w:val="left" w:pos="5852"/>
          <w:tab w:val="left" w:pos="6727"/>
          <w:tab w:val="left" w:pos="7926"/>
          <w:tab w:val="left" w:pos="9064"/>
        </w:tabs>
        <w:spacing w:before="120"/>
        <w:rPr>
          <w:iCs/>
        </w:rPr>
      </w:pPr>
      <w:r w:rsidRPr="006B1430">
        <w:rPr>
          <w:iCs/>
        </w:rPr>
        <w:t>Are you actively practicing moulage on a regular basis</w:t>
      </w:r>
    </w:p>
    <w:p w14:paraId="6705AB6C" w14:textId="63B6F37C" w:rsidR="00B82A65" w:rsidRPr="006B1430" w:rsidRDefault="00B82A65" w:rsidP="00B82A65">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Yes</w:t>
      </w:r>
    </w:p>
    <w:p w14:paraId="7CA7B86E" w14:textId="49C8C7ED" w:rsidR="00B82A65" w:rsidRPr="006B1430" w:rsidRDefault="00B82A65" w:rsidP="00B82A65">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No</w:t>
      </w:r>
    </w:p>
    <w:p w14:paraId="6751D6C6" w14:textId="77777777" w:rsidR="00FC4352" w:rsidRPr="006B1430" w:rsidRDefault="00FC4352" w:rsidP="00FC435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How would you describe your level of expertise with moulage (or SPFX):</w:t>
      </w:r>
    </w:p>
    <w:p w14:paraId="49A94C9C" w14:textId="77777777" w:rsidR="00FC4352" w:rsidRPr="006B1430" w:rsidRDefault="00FC4352" w:rsidP="00FC435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Beginner</w:t>
      </w:r>
    </w:p>
    <w:p w14:paraId="7EECDEF9" w14:textId="77777777" w:rsidR="00FC4352" w:rsidRPr="006B1430" w:rsidRDefault="00FC4352" w:rsidP="00FC435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Intermediate</w:t>
      </w:r>
    </w:p>
    <w:p w14:paraId="603302A5" w14:textId="77777777" w:rsidR="00FC4352" w:rsidRPr="006B1430" w:rsidRDefault="00FC4352" w:rsidP="00FC4352">
      <w:pPr>
        <w:pStyle w:val="ListParagraph"/>
        <w:widowControl w:val="0"/>
        <w:numPr>
          <w:ilvl w:val="1"/>
          <w:numId w:val="6"/>
        </w:numPr>
        <w:autoSpaceDE w:val="0"/>
        <w:autoSpaceDN w:val="0"/>
        <w:adjustRightInd w:val="0"/>
        <w:rPr>
          <w:rFonts w:ascii="Calibri" w:hAnsi="Calibri" w:cs="Calibri"/>
          <w:sz w:val="28"/>
          <w:szCs w:val="28"/>
        </w:rPr>
      </w:pPr>
      <w:r w:rsidRPr="006B1430">
        <w:rPr>
          <w:rFonts w:ascii="Calibri" w:hAnsi="Calibri" w:cs="Calibri"/>
          <w:sz w:val="28"/>
          <w:szCs w:val="28"/>
        </w:rPr>
        <w:t>Advanced</w:t>
      </w:r>
    </w:p>
    <w:p w14:paraId="3A1D12F2" w14:textId="77777777" w:rsidR="00B82A65" w:rsidRPr="006B1430" w:rsidRDefault="00B82A65" w:rsidP="00B82A65">
      <w:pPr>
        <w:pStyle w:val="ListParagraph"/>
        <w:numPr>
          <w:ilvl w:val="0"/>
          <w:numId w:val="6"/>
        </w:numPr>
        <w:tabs>
          <w:tab w:val="left" w:pos="0"/>
          <w:tab w:val="left" w:pos="402"/>
          <w:tab w:val="left" w:pos="5852"/>
          <w:tab w:val="left" w:pos="6727"/>
          <w:tab w:val="left" w:pos="7926"/>
          <w:tab w:val="left" w:pos="9064"/>
        </w:tabs>
        <w:spacing w:before="120"/>
        <w:rPr>
          <w:iCs/>
        </w:rPr>
      </w:pPr>
      <w:r w:rsidRPr="006B1430">
        <w:rPr>
          <w:iCs/>
        </w:rPr>
        <w:t xml:space="preserve"> Are you regarded as an expert in your field of practice</w:t>
      </w:r>
    </w:p>
    <w:p w14:paraId="4D04966C" w14:textId="77777777" w:rsidR="00B82A65" w:rsidRPr="006B1430" w:rsidRDefault="00B82A65" w:rsidP="00B82A65">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yes</w:t>
      </w:r>
    </w:p>
    <w:p w14:paraId="07C2C72B" w14:textId="77777777" w:rsidR="00B82A65" w:rsidRPr="006B1430" w:rsidRDefault="00B82A65" w:rsidP="00B82A65">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no</w:t>
      </w:r>
    </w:p>
    <w:p w14:paraId="2BE5546F" w14:textId="72140E84" w:rsidR="00FC4352" w:rsidRPr="006B1430" w:rsidRDefault="00B82A65" w:rsidP="00B82A65">
      <w:pPr>
        <w:pStyle w:val="ListParagraph"/>
        <w:numPr>
          <w:ilvl w:val="0"/>
          <w:numId w:val="6"/>
        </w:numPr>
        <w:tabs>
          <w:tab w:val="left" w:pos="0"/>
          <w:tab w:val="left" w:pos="402"/>
          <w:tab w:val="left" w:pos="5852"/>
          <w:tab w:val="left" w:pos="6727"/>
          <w:tab w:val="left" w:pos="7926"/>
          <w:tab w:val="left" w:pos="9064"/>
        </w:tabs>
        <w:spacing w:before="120"/>
        <w:rPr>
          <w:iCs/>
        </w:rPr>
      </w:pPr>
      <w:r w:rsidRPr="006B1430">
        <w:rPr>
          <w:iCs/>
        </w:rPr>
        <w:t xml:space="preserve">Please provide detail </w:t>
      </w:r>
      <w:r w:rsidR="00FC4352" w:rsidRPr="006B1430">
        <w:rPr>
          <w:iCs/>
        </w:rPr>
        <w:t xml:space="preserve">on your response to question 12 (eg. Publications, workshops delivered, examples of moulage work): </w:t>
      </w:r>
    </w:p>
    <w:p w14:paraId="75BC9F91" w14:textId="77777777" w:rsidR="00FC4352" w:rsidRPr="006B1430" w:rsidRDefault="00FC4352" w:rsidP="00B82A65">
      <w:pPr>
        <w:pStyle w:val="ListParagraph"/>
        <w:numPr>
          <w:ilvl w:val="0"/>
          <w:numId w:val="6"/>
        </w:numPr>
        <w:tabs>
          <w:tab w:val="left" w:pos="0"/>
          <w:tab w:val="left" w:pos="402"/>
          <w:tab w:val="left" w:pos="5852"/>
          <w:tab w:val="left" w:pos="6727"/>
          <w:tab w:val="left" w:pos="7926"/>
          <w:tab w:val="left" w:pos="9064"/>
        </w:tabs>
        <w:spacing w:before="120"/>
        <w:rPr>
          <w:iCs/>
        </w:rPr>
      </w:pPr>
      <w:r w:rsidRPr="006B1430">
        <w:rPr>
          <w:iCs/>
        </w:rPr>
        <w:t xml:space="preserve">Which continent do you live in: </w:t>
      </w:r>
    </w:p>
    <w:p w14:paraId="6E3DBC97" w14:textId="77777777" w:rsidR="00FC4352" w:rsidRPr="006B1430" w:rsidRDefault="00FC4352" w:rsidP="00FC4352">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North America</w:t>
      </w:r>
    </w:p>
    <w:p w14:paraId="22EF7B07" w14:textId="77777777" w:rsidR="00FC4352" w:rsidRPr="006B1430" w:rsidRDefault="00FC4352" w:rsidP="00FC4352">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Australia</w:t>
      </w:r>
    </w:p>
    <w:p w14:paraId="7F454C3A" w14:textId="77777777" w:rsidR="00FC4352" w:rsidRPr="006B1430" w:rsidRDefault="00FC4352" w:rsidP="00FC4352">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Europe</w:t>
      </w:r>
    </w:p>
    <w:p w14:paraId="764196E6" w14:textId="77777777" w:rsidR="00FC4352" w:rsidRPr="006B1430" w:rsidRDefault="00FC4352" w:rsidP="00FC4352">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Asia</w:t>
      </w:r>
    </w:p>
    <w:p w14:paraId="23AA32AB" w14:textId="53667D25" w:rsidR="00FC4352" w:rsidRPr="006B1430" w:rsidRDefault="00FC4352" w:rsidP="00FC4352">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Africa</w:t>
      </w:r>
    </w:p>
    <w:p w14:paraId="0870F537" w14:textId="1DDBE908" w:rsidR="00B82A65" w:rsidRPr="006B1430" w:rsidRDefault="00FC4352" w:rsidP="00FC4352">
      <w:pPr>
        <w:pStyle w:val="ListParagraph"/>
        <w:numPr>
          <w:ilvl w:val="1"/>
          <w:numId w:val="6"/>
        </w:numPr>
        <w:tabs>
          <w:tab w:val="left" w:pos="0"/>
          <w:tab w:val="left" w:pos="402"/>
          <w:tab w:val="left" w:pos="5852"/>
          <w:tab w:val="left" w:pos="6727"/>
          <w:tab w:val="left" w:pos="7926"/>
          <w:tab w:val="left" w:pos="9064"/>
        </w:tabs>
        <w:spacing w:before="120"/>
        <w:rPr>
          <w:iCs/>
        </w:rPr>
      </w:pPr>
      <w:r w:rsidRPr="006B1430">
        <w:rPr>
          <w:iCs/>
        </w:rPr>
        <w:t xml:space="preserve">Other: </w:t>
      </w:r>
      <w:r w:rsidR="00B82A65" w:rsidRPr="006B1430">
        <w:rPr>
          <w:iCs/>
        </w:rPr>
        <w:t xml:space="preserve"> </w:t>
      </w:r>
    </w:p>
    <w:p w14:paraId="675A8C76" w14:textId="1FF96E74" w:rsidR="00116F92" w:rsidRPr="006B1430" w:rsidRDefault="00116F92" w:rsidP="00FC4352">
      <w:pPr>
        <w:pStyle w:val="ListParagraph"/>
        <w:widowControl w:val="0"/>
        <w:autoSpaceDE w:val="0"/>
        <w:autoSpaceDN w:val="0"/>
        <w:adjustRightInd w:val="0"/>
        <w:ind w:left="780"/>
        <w:rPr>
          <w:rFonts w:ascii="Calibri" w:hAnsi="Calibri" w:cs="Calibri"/>
          <w:sz w:val="28"/>
          <w:szCs w:val="28"/>
        </w:rPr>
      </w:pPr>
    </w:p>
    <w:p w14:paraId="0DB4E396" w14:textId="77777777" w:rsidR="00A31002" w:rsidRPr="006B1430" w:rsidRDefault="00A31002" w:rsidP="00A31002">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PAGE 2 – Domains of authenticity </w:t>
      </w:r>
    </w:p>
    <w:p w14:paraId="52D9F288" w14:textId="77777777" w:rsidR="00A31002" w:rsidRPr="006B1430" w:rsidRDefault="00A31002" w:rsidP="00A31002">
      <w:pPr>
        <w:widowControl w:val="0"/>
        <w:autoSpaceDE w:val="0"/>
        <w:autoSpaceDN w:val="0"/>
        <w:adjustRightInd w:val="0"/>
        <w:rPr>
          <w:rFonts w:ascii="Calibri" w:hAnsi="Calibri" w:cs="Calibri"/>
          <w:sz w:val="28"/>
          <w:szCs w:val="28"/>
        </w:rPr>
      </w:pPr>
    </w:p>
    <w:p w14:paraId="0E3A34D5" w14:textId="5F575801" w:rsidR="00A31002" w:rsidRPr="006B1430" w:rsidRDefault="00A31002" w:rsidP="00A31002">
      <w:pPr>
        <w:widowControl w:val="0"/>
        <w:autoSpaceDE w:val="0"/>
        <w:autoSpaceDN w:val="0"/>
        <w:adjustRightInd w:val="0"/>
        <w:rPr>
          <w:rFonts w:ascii="Calibri" w:hAnsi="Calibri" w:cs="Calibri"/>
          <w:sz w:val="28"/>
          <w:szCs w:val="28"/>
        </w:rPr>
      </w:pPr>
      <w:r w:rsidRPr="006B1430">
        <w:rPr>
          <w:rFonts w:ascii="Calibri" w:hAnsi="Calibri" w:cs="Calibri"/>
          <w:sz w:val="28"/>
          <w:szCs w:val="28"/>
        </w:rPr>
        <w:t xml:space="preserve">Moulage is known in the simulation environment as the use of special effects makeup techniques or casting to add cues or elements of reality to a simulation. Examples of moulage might include applying bruises or illness effects through the use of makeup, or the use of pre-made wounds on a manikin or person. </w:t>
      </w:r>
    </w:p>
    <w:p w14:paraId="1CDEADAB" w14:textId="77777777" w:rsidR="00114426" w:rsidRPr="006B1430" w:rsidRDefault="00114426" w:rsidP="00114426">
      <w:pPr>
        <w:widowControl w:val="0"/>
        <w:autoSpaceDE w:val="0"/>
        <w:autoSpaceDN w:val="0"/>
        <w:adjustRightInd w:val="0"/>
        <w:rPr>
          <w:rFonts w:ascii="Calibri" w:hAnsi="Calibri" w:cs="Calibri"/>
          <w:sz w:val="28"/>
          <w:szCs w:val="28"/>
        </w:rPr>
      </w:pPr>
    </w:p>
    <w:p w14:paraId="31EDD896" w14:textId="50CA8632" w:rsidR="00561195" w:rsidRPr="006B1430" w:rsidRDefault="00D51EFB" w:rsidP="00561195">
      <w:pPr>
        <w:widowControl w:val="0"/>
        <w:autoSpaceDE w:val="0"/>
        <w:autoSpaceDN w:val="0"/>
        <w:adjustRightInd w:val="0"/>
        <w:rPr>
          <w:rFonts w:ascii="Calibri" w:hAnsi="Calibri" w:cs="Calibri"/>
          <w:sz w:val="28"/>
          <w:szCs w:val="28"/>
        </w:rPr>
      </w:pPr>
      <w:r w:rsidRPr="006B1430">
        <w:rPr>
          <w:rFonts w:ascii="Calibri" w:hAnsi="Calibri" w:cs="Calibri"/>
          <w:sz w:val="28"/>
          <w:szCs w:val="28"/>
        </w:rPr>
        <w:t>The</w:t>
      </w:r>
      <w:r w:rsidR="00116F92" w:rsidRPr="006B1430">
        <w:rPr>
          <w:rFonts w:ascii="Calibri" w:hAnsi="Calibri" w:cs="Calibri"/>
          <w:sz w:val="28"/>
          <w:szCs w:val="28"/>
        </w:rPr>
        <w:t xml:space="preserve"> following questions are about what elements you feel contributes to realistic moulage.</w:t>
      </w:r>
      <w:r w:rsidR="00FE6C54" w:rsidRPr="006B1430">
        <w:rPr>
          <w:rFonts w:ascii="Calibri" w:hAnsi="Calibri" w:cs="Calibri"/>
          <w:sz w:val="28"/>
          <w:szCs w:val="28"/>
        </w:rPr>
        <w:t xml:space="preserve"> </w:t>
      </w:r>
      <w:r w:rsidR="00561195" w:rsidRPr="006B1430">
        <w:rPr>
          <w:rFonts w:ascii="Calibri" w:hAnsi="Calibri" w:cs="Calibri"/>
          <w:sz w:val="28"/>
          <w:szCs w:val="28"/>
        </w:rPr>
        <w:t xml:space="preserve">Please answer in as much detail as possible. </w:t>
      </w:r>
    </w:p>
    <w:p w14:paraId="6F62BEA8" w14:textId="77777777" w:rsidR="00A31002" w:rsidRPr="006B1430" w:rsidRDefault="00A31002" w:rsidP="00D51EFB">
      <w:pPr>
        <w:widowControl w:val="0"/>
        <w:autoSpaceDE w:val="0"/>
        <w:autoSpaceDN w:val="0"/>
        <w:adjustRightInd w:val="0"/>
        <w:rPr>
          <w:rFonts w:ascii="Calibri" w:hAnsi="Calibri" w:cs="Calibri"/>
          <w:sz w:val="28"/>
          <w:szCs w:val="28"/>
        </w:rPr>
      </w:pPr>
    </w:p>
    <w:p w14:paraId="3AE8EA96" w14:textId="39E59909" w:rsidR="00A31002" w:rsidRPr="006B1430" w:rsidRDefault="00A31002" w:rsidP="00A3100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 xml:space="preserve"> </w:t>
      </w:r>
      <w:r w:rsidR="00116F92" w:rsidRPr="006B1430">
        <w:rPr>
          <w:rFonts w:ascii="Calibri" w:hAnsi="Calibri" w:cs="Calibri"/>
          <w:sz w:val="28"/>
          <w:szCs w:val="28"/>
          <w:lang w:val="en-GB"/>
        </w:rPr>
        <w:t>List at least 3 elements that contribute to the appearance of moulage being real (</w:t>
      </w:r>
      <w:r w:rsidR="001627DC" w:rsidRPr="006B1430">
        <w:rPr>
          <w:rFonts w:ascii="Calibri" w:hAnsi="Calibri" w:cs="Calibri"/>
          <w:sz w:val="28"/>
          <w:szCs w:val="28"/>
          <w:lang w:val="en-GB"/>
        </w:rPr>
        <w:t>that is, what physical aspects of the moulage make it look real?</w:t>
      </w:r>
      <w:r w:rsidR="00116F92" w:rsidRPr="006B1430">
        <w:rPr>
          <w:rFonts w:ascii="Calibri" w:hAnsi="Calibri" w:cs="Calibri"/>
          <w:sz w:val="28"/>
          <w:szCs w:val="28"/>
          <w:lang w:val="en-GB"/>
        </w:rPr>
        <w:t>)</w:t>
      </w:r>
    </w:p>
    <w:p w14:paraId="024CD3C3" w14:textId="433A80BF" w:rsidR="00A31002" w:rsidRPr="006B1430" w:rsidRDefault="00A31002" w:rsidP="00A31002">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Please list a brief explanation (2 or 3 sentences) of the importance of each factor that you listed in the previous question</w:t>
      </w:r>
    </w:p>
    <w:p w14:paraId="3A39150A" w14:textId="77777777" w:rsidR="00A31002" w:rsidRPr="006B1430" w:rsidRDefault="00A31002" w:rsidP="00D51EFB">
      <w:pPr>
        <w:widowControl w:val="0"/>
        <w:autoSpaceDE w:val="0"/>
        <w:autoSpaceDN w:val="0"/>
        <w:adjustRightInd w:val="0"/>
        <w:rPr>
          <w:rFonts w:ascii="Calibri" w:hAnsi="Calibri" w:cs="Calibri"/>
          <w:sz w:val="28"/>
          <w:szCs w:val="28"/>
        </w:rPr>
      </w:pPr>
    </w:p>
    <w:p w14:paraId="0CC61ABF" w14:textId="77777777" w:rsidR="00E735F5" w:rsidRPr="006B1430" w:rsidRDefault="00E735F5" w:rsidP="00E735F5">
      <w:pPr>
        <w:widowControl w:val="0"/>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Realism is a context discussed in simulation literature frequently. The level of realism to facilitate learning is relative to the learning objectives of the activity. What we are exploring here is how realism influences engagement in the scenario. Realism encompasses statements such as "The scenario was highly realistic" and refers to how the simulated situation reflects real life.</w:t>
      </w:r>
    </w:p>
    <w:p w14:paraId="26FCB9A0" w14:textId="77777777" w:rsidR="00E735F5" w:rsidRPr="006B1430" w:rsidRDefault="00E735F5" w:rsidP="00E735F5">
      <w:pPr>
        <w:widowControl w:val="0"/>
        <w:autoSpaceDE w:val="0"/>
        <w:autoSpaceDN w:val="0"/>
        <w:adjustRightInd w:val="0"/>
        <w:rPr>
          <w:rFonts w:ascii="Calibri" w:hAnsi="Calibri" w:cs="Calibri"/>
          <w:sz w:val="28"/>
          <w:szCs w:val="28"/>
          <w:lang w:val="en-GB"/>
        </w:rPr>
      </w:pPr>
    </w:p>
    <w:p w14:paraId="4869F75B" w14:textId="77777777" w:rsidR="00E735F5" w:rsidRPr="006B1430" w:rsidRDefault="00E735F5" w:rsidP="00E735F5">
      <w:pPr>
        <w:widowControl w:val="0"/>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 xml:space="preserve">To explore realism and engagement further, we use the framework of realism presented by Dieckmann et al (2009) in which the authors discuss “physical”, “semantical” and “phenomenal” modes of realism. </w:t>
      </w:r>
    </w:p>
    <w:p w14:paraId="24433BCC" w14:textId="77777777" w:rsidR="00E735F5" w:rsidRPr="006B1430" w:rsidRDefault="00E735F5" w:rsidP="00E735F5">
      <w:pPr>
        <w:widowControl w:val="0"/>
        <w:autoSpaceDE w:val="0"/>
        <w:autoSpaceDN w:val="0"/>
        <w:adjustRightInd w:val="0"/>
        <w:rPr>
          <w:rFonts w:ascii="Calibri" w:hAnsi="Calibri" w:cs="Calibri"/>
          <w:sz w:val="28"/>
          <w:szCs w:val="28"/>
          <w:lang w:val="en-GB"/>
        </w:rPr>
      </w:pPr>
    </w:p>
    <w:p w14:paraId="4259BD80" w14:textId="77777777" w:rsidR="00E735F5" w:rsidRPr="006B1430" w:rsidRDefault="00E735F5" w:rsidP="00E735F5">
      <w:pPr>
        <w:widowControl w:val="0"/>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Physical refers to the actual physical representation, such as the characteristics of the moulage, it’s textures and colours (eg. how persuasive is it in your perception of reality).</w:t>
      </w:r>
    </w:p>
    <w:p w14:paraId="07C7C0C7" w14:textId="77777777" w:rsidR="00E735F5" w:rsidRPr="006B1430" w:rsidRDefault="00E735F5" w:rsidP="00E735F5">
      <w:pPr>
        <w:widowControl w:val="0"/>
        <w:autoSpaceDE w:val="0"/>
        <w:autoSpaceDN w:val="0"/>
        <w:adjustRightInd w:val="0"/>
        <w:rPr>
          <w:rFonts w:ascii="Calibri" w:hAnsi="Calibri" w:cs="Calibri"/>
          <w:sz w:val="28"/>
          <w:szCs w:val="28"/>
          <w:lang w:val="en-GB"/>
        </w:rPr>
      </w:pPr>
    </w:p>
    <w:p w14:paraId="578358DB" w14:textId="153B4DA4" w:rsidR="00A31002" w:rsidRPr="006B1430" w:rsidRDefault="00E735F5" w:rsidP="00E735F5">
      <w:pPr>
        <w:widowControl w:val="0"/>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(Ref: Dieckmann, P., D. Gaba, and M. Rall, Deepening the theoretical foundations of patient simulation as social practice. Simulation In Healthcare: Journal Of The Society For Simulation In Healthcare, 2007. 2(3): p. 183-193.)</w:t>
      </w:r>
    </w:p>
    <w:p w14:paraId="65C71E17" w14:textId="77777777" w:rsidR="00E735F5" w:rsidRPr="006B1430" w:rsidRDefault="00E735F5" w:rsidP="00E735F5">
      <w:pPr>
        <w:widowControl w:val="0"/>
        <w:autoSpaceDE w:val="0"/>
        <w:autoSpaceDN w:val="0"/>
        <w:adjustRightInd w:val="0"/>
        <w:rPr>
          <w:rFonts w:ascii="Calibri" w:hAnsi="Calibri" w:cs="Calibri"/>
          <w:sz w:val="28"/>
          <w:szCs w:val="28"/>
        </w:rPr>
      </w:pPr>
    </w:p>
    <w:p w14:paraId="6A2758D3" w14:textId="1C2C9CCC" w:rsidR="00FE6C54" w:rsidRPr="006B1430" w:rsidRDefault="00A31002" w:rsidP="000D0880">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rPr>
        <w:t xml:space="preserve"> </w:t>
      </w:r>
      <w:r w:rsidR="007E46FD" w:rsidRPr="006B1430">
        <w:rPr>
          <w:rFonts w:ascii="Calibri" w:hAnsi="Calibri" w:cs="Calibri"/>
          <w:sz w:val="28"/>
          <w:szCs w:val="28"/>
          <w:lang w:val="en-GB"/>
        </w:rPr>
        <w:t xml:space="preserve">How can the physical appearance of moulage in a simulation influence (positive or negative) a learner’s engagement? </w:t>
      </w:r>
    </w:p>
    <w:p w14:paraId="0BD2DCC7" w14:textId="2F678B5E" w:rsidR="00C648F8" w:rsidRPr="006B1430" w:rsidRDefault="00C60C9D" w:rsidP="00C648F8">
      <w:pPr>
        <w:pStyle w:val="ListParagraph"/>
        <w:widowControl w:val="0"/>
        <w:numPr>
          <w:ilvl w:val="0"/>
          <w:numId w:val="6"/>
        </w:numPr>
        <w:autoSpaceDE w:val="0"/>
        <w:autoSpaceDN w:val="0"/>
        <w:adjustRightInd w:val="0"/>
        <w:rPr>
          <w:rFonts w:cs="Calibri"/>
          <w:sz w:val="28"/>
          <w:szCs w:val="28"/>
        </w:rPr>
      </w:pPr>
      <w:r w:rsidRPr="006B1430">
        <w:rPr>
          <w:rFonts w:cs="Times New Roman"/>
          <w:sz w:val="28"/>
          <w:szCs w:val="28"/>
          <w:lang w:val="en-GB"/>
        </w:rPr>
        <w:t xml:space="preserve"> Is there a</w:t>
      </w:r>
      <w:r w:rsidR="001627DC" w:rsidRPr="006B1430">
        <w:rPr>
          <w:rFonts w:cs="Times New Roman"/>
          <w:sz w:val="28"/>
          <w:szCs w:val="28"/>
          <w:lang w:val="en-GB"/>
        </w:rPr>
        <w:t>nything more</w:t>
      </w:r>
      <w:r w:rsidRPr="006B1430">
        <w:rPr>
          <w:rFonts w:cs="Times New Roman"/>
          <w:sz w:val="28"/>
          <w:szCs w:val="28"/>
          <w:lang w:val="en-GB"/>
        </w:rPr>
        <w:t xml:space="preserve"> you wish to add</w:t>
      </w:r>
      <w:r w:rsidR="001627DC" w:rsidRPr="006B1430">
        <w:rPr>
          <w:rFonts w:cs="Times New Roman"/>
          <w:sz w:val="28"/>
          <w:szCs w:val="28"/>
          <w:lang w:val="en-GB"/>
        </w:rPr>
        <w:t xml:space="preserve">? </w:t>
      </w:r>
    </w:p>
    <w:p w14:paraId="73407B9B" w14:textId="77777777" w:rsidR="00C648F8" w:rsidRPr="006B1430" w:rsidRDefault="00C648F8" w:rsidP="00C648F8">
      <w:pPr>
        <w:widowControl w:val="0"/>
        <w:autoSpaceDE w:val="0"/>
        <w:autoSpaceDN w:val="0"/>
        <w:adjustRightInd w:val="0"/>
        <w:ind w:left="420"/>
        <w:rPr>
          <w:rFonts w:ascii="Calibri" w:hAnsi="Calibri" w:cs="Calibri"/>
          <w:sz w:val="28"/>
          <w:szCs w:val="28"/>
        </w:rPr>
      </w:pPr>
    </w:p>
    <w:p w14:paraId="09C0D8A2" w14:textId="77777777" w:rsidR="007E46FD" w:rsidRPr="006B1430" w:rsidRDefault="007E46FD" w:rsidP="007E46FD">
      <w:pPr>
        <w:pStyle w:val="ListParagraph"/>
        <w:widowControl w:val="0"/>
        <w:autoSpaceDE w:val="0"/>
        <w:autoSpaceDN w:val="0"/>
        <w:adjustRightInd w:val="0"/>
        <w:ind w:left="780"/>
        <w:rPr>
          <w:rFonts w:ascii="Calibri" w:hAnsi="Calibri" w:cs="Calibri"/>
          <w:sz w:val="28"/>
          <w:szCs w:val="28"/>
        </w:rPr>
      </w:pPr>
    </w:p>
    <w:p w14:paraId="5651A31E" w14:textId="4442B1DB" w:rsidR="00A31002" w:rsidRPr="006B1430" w:rsidRDefault="00C648F8" w:rsidP="00D51EFB">
      <w:pPr>
        <w:widowControl w:val="0"/>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The semantical mode refers to a conceptual type of realism. It is more about your relationship with the activity or story – can you involve yourself in the story? What would typically happen? Is it plausible that the narrative or story presented to you would occur? In this instance the moulage may not be authentic, but by way of the ‘fictional contract’ it is enough to help you theorise what might happen next. For example, if "A occurred, B will happen"; Dieckmann et al (2009) use the example of haemhorrhage - bleeding occurred, therefore the blood pressure will decrease. How the information is shared is irrelevant, as long as interpretable information is shared. </w:t>
      </w:r>
    </w:p>
    <w:p w14:paraId="24E8C0B2" w14:textId="77777777" w:rsidR="00C648F8" w:rsidRPr="006B1430" w:rsidRDefault="00C648F8" w:rsidP="00D51EFB">
      <w:pPr>
        <w:widowControl w:val="0"/>
        <w:autoSpaceDE w:val="0"/>
        <w:autoSpaceDN w:val="0"/>
        <w:adjustRightInd w:val="0"/>
        <w:rPr>
          <w:rFonts w:ascii="Calibri" w:hAnsi="Calibri" w:cs="Calibri"/>
          <w:sz w:val="28"/>
          <w:szCs w:val="28"/>
        </w:rPr>
      </w:pPr>
    </w:p>
    <w:p w14:paraId="36E73016" w14:textId="00164547" w:rsidR="00C648F8" w:rsidRPr="006B1430" w:rsidRDefault="0076188B" w:rsidP="00C648F8">
      <w:pPr>
        <w:widowControl w:val="0"/>
        <w:autoSpaceDE w:val="0"/>
        <w:autoSpaceDN w:val="0"/>
        <w:adjustRightInd w:val="0"/>
        <w:rPr>
          <w:rFonts w:ascii="Times New Roman" w:hAnsi="Times New Roman" w:cs="Times New Roman"/>
          <w:lang w:val="en-GB"/>
        </w:rPr>
      </w:pPr>
      <w:r w:rsidRPr="006B1430">
        <w:rPr>
          <w:rFonts w:ascii="Calibri" w:hAnsi="Calibri" w:cs="Calibri"/>
          <w:sz w:val="28"/>
          <w:szCs w:val="28"/>
        </w:rPr>
        <w:t xml:space="preserve"> </w:t>
      </w:r>
    </w:p>
    <w:p w14:paraId="54012A3E" w14:textId="01AA67AB" w:rsidR="00C648F8" w:rsidRPr="006B1430" w:rsidRDefault="00C648F8" w:rsidP="00C648F8">
      <w:pPr>
        <w:pStyle w:val="ListParagraph"/>
        <w:widowControl w:val="0"/>
        <w:numPr>
          <w:ilvl w:val="0"/>
          <w:numId w:val="6"/>
        </w:numPr>
        <w:autoSpaceDE w:val="0"/>
        <w:autoSpaceDN w:val="0"/>
        <w:adjustRightInd w:val="0"/>
        <w:rPr>
          <w:rFonts w:ascii="Calibri" w:hAnsi="Calibri" w:cs="Calibri"/>
          <w:sz w:val="28"/>
          <w:szCs w:val="28"/>
        </w:rPr>
      </w:pPr>
      <w:r w:rsidRPr="006B1430">
        <w:rPr>
          <w:rFonts w:ascii="Calibri" w:hAnsi="Calibri" w:cs="Calibri"/>
          <w:sz w:val="28"/>
          <w:szCs w:val="28"/>
          <w:lang w:val="en-GB"/>
        </w:rPr>
        <w:t>What level of realism (authenticity) is needed to engage with a scenario for it to be consi</w:t>
      </w:r>
      <w:r w:rsidR="00C60C9D" w:rsidRPr="006B1430">
        <w:rPr>
          <w:rFonts w:ascii="Calibri" w:hAnsi="Calibri" w:cs="Calibri"/>
          <w:sz w:val="28"/>
          <w:szCs w:val="28"/>
          <w:lang w:val="en-GB"/>
        </w:rPr>
        <w:t xml:space="preserve">dered conceptually believable? </w:t>
      </w:r>
    </w:p>
    <w:p w14:paraId="5312E990" w14:textId="77777777" w:rsidR="00C60C9D" w:rsidRPr="006B1430" w:rsidRDefault="00C60C9D" w:rsidP="00C60C9D">
      <w:pPr>
        <w:pStyle w:val="ListParagraph"/>
        <w:widowControl w:val="0"/>
        <w:numPr>
          <w:ilvl w:val="0"/>
          <w:numId w:val="6"/>
        </w:numPr>
        <w:autoSpaceDE w:val="0"/>
        <w:autoSpaceDN w:val="0"/>
        <w:adjustRightInd w:val="0"/>
        <w:rPr>
          <w:rFonts w:cs="Calibri"/>
          <w:sz w:val="28"/>
          <w:szCs w:val="28"/>
        </w:rPr>
      </w:pPr>
      <w:r w:rsidRPr="006B1430">
        <w:rPr>
          <w:rFonts w:cs="Times New Roman"/>
          <w:sz w:val="28"/>
          <w:szCs w:val="28"/>
          <w:lang w:val="en-GB"/>
        </w:rPr>
        <w:t xml:space="preserve">Is there anything more you wish to add? </w:t>
      </w:r>
    </w:p>
    <w:p w14:paraId="7F2476C2" w14:textId="179FE48D" w:rsidR="00FE6C54" w:rsidRPr="006B1430" w:rsidRDefault="00FE6C54" w:rsidP="00D51EFB">
      <w:pPr>
        <w:widowControl w:val="0"/>
        <w:autoSpaceDE w:val="0"/>
        <w:autoSpaceDN w:val="0"/>
        <w:adjustRightInd w:val="0"/>
        <w:rPr>
          <w:rFonts w:ascii="Calibri" w:hAnsi="Calibri" w:cs="Calibri"/>
          <w:sz w:val="28"/>
          <w:szCs w:val="28"/>
        </w:rPr>
      </w:pPr>
    </w:p>
    <w:p w14:paraId="12AA0960" w14:textId="3E4C03CD" w:rsidR="00114426" w:rsidRPr="006B1430" w:rsidRDefault="00944F47" w:rsidP="00D51EFB">
      <w:pPr>
        <w:widowControl w:val="0"/>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The phenomenal mode is an emotional type of realism, where engagement is reliant on your involvement in the situation and how persuasive it is to you. You engage with the activity as if it were the real experience because you are emotionally engaged. For example, the moulage authenticity may be variable, but you engage with the narrative and situation because it makes sense to you.</w:t>
      </w:r>
    </w:p>
    <w:p w14:paraId="3741AAF1" w14:textId="77777777" w:rsidR="00944F47" w:rsidRPr="006B1430" w:rsidRDefault="00944F47" w:rsidP="00D51EFB">
      <w:pPr>
        <w:widowControl w:val="0"/>
        <w:autoSpaceDE w:val="0"/>
        <w:autoSpaceDN w:val="0"/>
        <w:adjustRightInd w:val="0"/>
        <w:rPr>
          <w:rFonts w:ascii="Calibri" w:hAnsi="Calibri" w:cs="Calibri"/>
          <w:sz w:val="28"/>
          <w:szCs w:val="28"/>
        </w:rPr>
      </w:pPr>
    </w:p>
    <w:p w14:paraId="101BF647" w14:textId="0157B0F7" w:rsidR="00FD73CB" w:rsidRPr="006B1430" w:rsidRDefault="004A4F5C" w:rsidP="004A4F5C">
      <w:pPr>
        <w:pStyle w:val="ListParagraph"/>
        <w:widowControl w:val="0"/>
        <w:numPr>
          <w:ilvl w:val="0"/>
          <w:numId w:val="6"/>
        </w:numPr>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 xml:space="preserve">How might the appearance of moulage influence (positive or negative) the clinical choices the learner makes about a scenario? </w:t>
      </w:r>
    </w:p>
    <w:p w14:paraId="7687F6E5" w14:textId="5917B679" w:rsidR="00C60C9D" w:rsidRPr="006B1430" w:rsidRDefault="00C60C9D" w:rsidP="004A4F5C">
      <w:pPr>
        <w:pStyle w:val="ListParagraph"/>
        <w:widowControl w:val="0"/>
        <w:numPr>
          <w:ilvl w:val="0"/>
          <w:numId w:val="6"/>
        </w:numPr>
        <w:autoSpaceDE w:val="0"/>
        <w:autoSpaceDN w:val="0"/>
        <w:adjustRightInd w:val="0"/>
        <w:rPr>
          <w:rFonts w:ascii="Calibri" w:hAnsi="Calibri" w:cs="Calibri"/>
          <w:sz w:val="28"/>
          <w:szCs w:val="28"/>
          <w:lang w:val="en-GB"/>
        </w:rPr>
      </w:pPr>
      <w:r w:rsidRPr="006B1430">
        <w:rPr>
          <w:rFonts w:ascii="Calibri" w:hAnsi="Calibri" w:cs="Calibri"/>
          <w:sz w:val="28"/>
          <w:szCs w:val="28"/>
          <w:lang w:val="en-GB"/>
        </w:rPr>
        <w:t>How might the appearance of moulage evoke an emotional response?</w:t>
      </w:r>
    </w:p>
    <w:p w14:paraId="0A77810A" w14:textId="3FB9BD3B" w:rsidR="004A4F5C" w:rsidRPr="006B1430" w:rsidRDefault="001627DC" w:rsidP="00C60C9D">
      <w:pPr>
        <w:pStyle w:val="ListParagraph"/>
        <w:widowControl w:val="0"/>
        <w:numPr>
          <w:ilvl w:val="0"/>
          <w:numId w:val="6"/>
        </w:numPr>
        <w:autoSpaceDE w:val="0"/>
        <w:autoSpaceDN w:val="0"/>
        <w:adjustRightInd w:val="0"/>
        <w:rPr>
          <w:rFonts w:cs="Calibri"/>
          <w:sz w:val="28"/>
          <w:szCs w:val="28"/>
        </w:rPr>
      </w:pPr>
      <w:r w:rsidRPr="006B1430">
        <w:rPr>
          <w:rFonts w:ascii="Calibri" w:hAnsi="Calibri" w:cs="Calibri"/>
          <w:sz w:val="28"/>
          <w:szCs w:val="28"/>
        </w:rPr>
        <w:t xml:space="preserve"> </w:t>
      </w:r>
      <w:r w:rsidR="00C60C9D" w:rsidRPr="006B1430">
        <w:rPr>
          <w:rFonts w:cs="Times New Roman"/>
          <w:sz w:val="28"/>
          <w:szCs w:val="28"/>
          <w:lang w:val="en-GB"/>
        </w:rPr>
        <w:t xml:space="preserve">Is there anything more you wish to add? </w:t>
      </w:r>
    </w:p>
    <w:p w14:paraId="215CD152" w14:textId="77777777" w:rsidR="000535ED" w:rsidRPr="006B1430" w:rsidRDefault="000535ED" w:rsidP="000535ED">
      <w:pPr>
        <w:pStyle w:val="ListParagraph"/>
        <w:widowControl w:val="0"/>
        <w:autoSpaceDE w:val="0"/>
        <w:autoSpaceDN w:val="0"/>
        <w:adjustRightInd w:val="0"/>
        <w:ind w:left="780"/>
        <w:rPr>
          <w:rFonts w:ascii="Calibri" w:hAnsi="Calibri" w:cs="Calibri"/>
          <w:sz w:val="28"/>
          <w:szCs w:val="28"/>
        </w:rPr>
      </w:pPr>
    </w:p>
    <w:p w14:paraId="170F5E8F" w14:textId="561FE03E" w:rsidR="00661108" w:rsidRDefault="00661108" w:rsidP="000535ED">
      <w:pPr>
        <w:pStyle w:val="ListParagraph"/>
        <w:widowControl w:val="0"/>
        <w:autoSpaceDE w:val="0"/>
        <w:autoSpaceDN w:val="0"/>
        <w:adjustRightInd w:val="0"/>
        <w:ind w:left="780"/>
        <w:rPr>
          <w:rFonts w:ascii="Calibri" w:hAnsi="Calibri" w:cs="Calibri"/>
          <w:sz w:val="28"/>
          <w:szCs w:val="28"/>
        </w:rPr>
      </w:pPr>
      <w:r w:rsidRPr="006B1430">
        <w:rPr>
          <w:rFonts w:ascii="Calibri" w:hAnsi="Calibri" w:cs="Calibri"/>
          <w:sz w:val="28"/>
          <w:szCs w:val="28"/>
        </w:rPr>
        <w:t>Thank you for participating in Round 1 of the survey.</w:t>
      </w:r>
      <w:r>
        <w:rPr>
          <w:rFonts w:ascii="Calibri" w:hAnsi="Calibri" w:cs="Calibri"/>
          <w:sz w:val="28"/>
          <w:szCs w:val="28"/>
        </w:rPr>
        <w:t xml:space="preserve"> </w:t>
      </w:r>
    </w:p>
    <w:p w14:paraId="1E55A176" w14:textId="77777777" w:rsidR="00661108" w:rsidRDefault="00661108" w:rsidP="000535ED">
      <w:pPr>
        <w:pStyle w:val="ListParagraph"/>
        <w:widowControl w:val="0"/>
        <w:autoSpaceDE w:val="0"/>
        <w:autoSpaceDN w:val="0"/>
        <w:adjustRightInd w:val="0"/>
        <w:ind w:left="780"/>
        <w:rPr>
          <w:rFonts w:ascii="Calibri" w:hAnsi="Calibri" w:cs="Calibri"/>
          <w:sz w:val="28"/>
          <w:szCs w:val="28"/>
        </w:rPr>
      </w:pPr>
    </w:p>
    <w:p w14:paraId="298E445F" w14:textId="77777777" w:rsidR="00FD4C07" w:rsidRDefault="00FD4C07" w:rsidP="00FD4C07">
      <w:pPr>
        <w:widowControl w:val="0"/>
        <w:autoSpaceDE w:val="0"/>
        <w:autoSpaceDN w:val="0"/>
        <w:adjustRightInd w:val="0"/>
        <w:rPr>
          <w:rFonts w:ascii="Calibri" w:hAnsi="Calibri" w:cs="Calibri"/>
          <w:sz w:val="28"/>
          <w:szCs w:val="28"/>
        </w:rPr>
      </w:pPr>
    </w:p>
    <w:p w14:paraId="44224DA9" w14:textId="75A5AF40" w:rsidR="009E7489" w:rsidRDefault="009E7489" w:rsidP="00D2588B"/>
    <w:sectPr w:rsidR="009E7489" w:rsidSect="001B1F2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EA2F4" w14:textId="77777777" w:rsidR="00D814B0" w:rsidRDefault="00D814B0" w:rsidP="00D2588B">
      <w:r>
        <w:separator/>
      </w:r>
    </w:p>
  </w:endnote>
  <w:endnote w:type="continuationSeparator" w:id="0">
    <w:p w14:paraId="295F8CBA" w14:textId="77777777" w:rsidR="00D814B0" w:rsidRDefault="00D814B0" w:rsidP="00D2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2540" w14:textId="77777777" w:rsidR="00D814B0" w:rsidRDefault="00D814B0" w:rsidP="00D2588B">
      <w:r>
        <w:separator/>
      </w:r>
    </w:p>
  </w:footnote>
  <w:footnote w:type="continuationSeparator" w:id="0">
    <w:p w14:paraId="72B52F5B" w14:textId="77777777" w:rsidR="00D814B0" w:rsidRDefault="00D814B0" w:rsidP="00D25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56913" w14:textId="1EB9C24A" w:rsidR="003D3D57" w:rsidRDefault="00B73288">
    <w:pPr>
      <w:pStyle w:val="Header"/>
      <w:rPr>
        <w:lang w:val="en-AU"/>
      </w:rPr>
    </w:pPr>
    <w:r>
      <w:rPr>
        <w:lang w:val="en-AU"/>
      </w:rPr>
      <w:t xml:space="preserve">July 2016 </w:t>
    </w:r>
  </w:p>
  <w:p w14:paraId="6AECDA10" w14:textId="77777777" w:rsidR="003D3D57" w:rsidRPr="00D2588B" w:rsidRDefault="003D3D57">
    <w:pPr>
      <w:pStyle w:val="Header"/>
      <w:rPr>
        <w:lang w:val="en-AU"/>
      </w:rPr>
    </w:pPr>
    <w:r>
      <w:rPr>
        <w:lang w:val="en-AU"/>
      </w:rPr>
      <w:t xml:space="preserve">Jessica Stokes-Parish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C02A3"/>
    <w:multiLevelType w:val="hybridMultilevel"/>
    <w:tmpl w:val="C5E0B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431369"/>
    <w:multiLevelType w:val="hybridMultilevel"/>
    <w:tmpl w:val="C9E6349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251298E"/>
    <w:multiLevelType w:val="hybridMultilevel"/>
    <w:tmpl w:val="78BA0A4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2D257A4"/>
    <w:multiLevelType w:val="hybridMultilevel"/>
    <w:tmpl w:val="172401EA"/>
    <w:lvl w:ilvl="0" w:tplc="19CAB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A0717"/>
    <w:multiLevelType w:val="hybridMultilevel"/>
    <w:tmpl w:val="5E321CE0"/>
    <w:lvl w:ilvl="0" w:tplc="0409000F">
      <w:start w:val="1"/>
      <w:numFmt w:val="decimal"/>
      <w:lvlText w:val="%1."/>
      <w:lvlJc w:val="left"/>
      <w:pPr>
        <w:ind w:left="7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1D5F96"/>
    <w:multiLevelType w:val="hybridMultilevel"/>
    <w:tmpl w:val="1DB8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D6921"/>
    <w:multiLevelType w:val="hybridMultilevel"/>
    <w:tmpl w:val="D312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73E78"/>
    <w:multiLevelType w:val="hybridMultilevel"/>
    <w:tmpl w:val="0AEE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91FC2"/>
    <w:multiLevelType w:val="hybridMultilevel"/>
    <w:tmpl w:val="CCBCBCB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9B62D42"/>
    <w:multiLevelType w:val="hybridMultilevel"/>
    <w:tmpl w:val="044AC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AA5BCF"/>
    <w:multiLevelType w:val="hybridMultilevel"/>
    <w:tmpl w:val="FEA0D0C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36B32E7"/>
    <w:multiLevelType w:val="hybridMultilevel"/>
    <w:tmpl w:val="3DA44E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AF01B22"/>
    <w:multiLevelType w:val="hybridMultilevel"/>
    <w:tmpl w:val="1A1C1B4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2"/>
  </w:num>
  <w:num w:numId="2">
    <w:abstractNumId w:val="10"/>
  </w:num>
  <w:num w:numId="3">
    <w:abstractNumId w:val="4"/>
  </w:num>
  <w:num w:numId="4">
    <w:abstractNumId w:val="6"/>
  </w:num>
  <w:num w:numId="5">
    <w:abstractNumId w:val="0"/>
  </w:num>
  <w:num w:numId="6">
    <w:abstractNumId w:val="9"/>
  </w:num>
  <w:num w:numId="7">
    <w:abstractNumId w:val="13"/>
  </w:num>
  <w:num w:numId="8">
    <w:abstractNumId w:val="8"/>
  </w:num>
  <w:num w:numId="9">
    <w:abstractNumId w:val="7"/>
  </w:num>
  <w:num w:numId="10">
    <w:abstractNumId w:val="1"/>
  </w:num>
  <w:num w:numId="11">
    <w:abstractNumId w:val="3"/>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D2588B"/>
    <w:rsid w:val="00023223"/>
    <w:rsid w:val="00027CAB"/>
    <w:rsid w:val="00032DA7"/>
    <w:rsid w:val="000535ED"/>
    <w:rsid w:val="0009775C"/>
    <w:rsid w:val="000C7BD5"/>
    <w:rsid w:val="000D04C0"/>
    <w:rsid w:val="000E6ADD"/>
    <w:rsid w:val="00114426"/>
    <w:rsid w:val="00116F92"/>
    <w:rsid w:val="00152C26"/>
    <w:rsid w:val="001627DC"/>
    <w:rsid w:val="0016721D"/>
    <w:rsid w:val="001B1F2C"/>
    <w:rsid w:val="001D5906"/>
    <w:rsid w:val="001E7648"/>
    <w:rsid w:val="00203F44"/>
    <w:rsid w:val="0029089E"/>
    <w:rsid w:val="002A3614"/>
    <w:rsid w:val="002C431F"/>
    <w:rsid w:val="002E134D"/>
    <w:rsid w:val="002E3B8E"/>
    <w:rsid w:val="002F2CD1"/>
    <w:rsid w:val="00313CDC"/>
    <w:rsid w:val="003153C2"/>
    <w:rsid w:val="0034305D"/>
    <w:rsid w:val="003D3D57"/>
    <w:rsid w:val="003E5D8F"/>
    <w:rsid w:val="003F02FB"/>
    <w:rsid w:val="003F371D"/>
    <w:rsid w:val="00402531"/>
    <w:rsid w:val="00442E0E"/>
    <w:rsid w:val="00492B74"/>
    <w:rsid w:val="004A4F5C"/>
    <w:rsid w:val="004C5952"/>
    <w:rsid w:val="004D0BA2"/>
    <w:rsid w:val="004D21D6"/>
    <w:rsid w:val="004E7D94"/>
    <w:rsid w:val="004F59F0"/>
    <w:rsid w:val="00524A78"/>
    <w:rsid w:val="00527647"/>
    <w:rsid w:val="00551326"/>
    <w:rsid w:val="00561195"/>
    <w:rsid w:val="00590D9B"/>
    <w:rsid w:val="005A0DA7"/>
    <w:rsid w:val="005A43EA"/>
    <w:rsid w:val="005A6EB2"/>
    <w:rsid w:val="005D5562"/>
    <w:rsid w:val="005E6B31"/>
    <w:rsid w:val="006059C8"/>
    <w:rsid w:val="00652C75"/>
    <w:rsid w:val="00661108"/>
    <w:rsid w:val="0068339C"/>
    <w:rsid w:val="00692DB8"/>
    <w:rsid w:val="00696BB5"/>
    <w:rsid w:val="006B08EF"/>
    <w:rsid w:val="006B1430"/>
    <w:rsid w:val="006C6869"/>
    <w:rsid w:val="006E63C1"/>
    <w:rsid w:val="0076188B"/>
    <w:rsid w:val="007A4316"/>
    <w:rsid w:val="007C5058"/>
    <w:rsid w:val="007D4319"/>
    <w:rsid w:val="007E46FD"/>
    <w:rsid w:val="007F6C8D"/>
    <w:rsid w:val="008235FD"/>
    <w:rsid w:val="00875871"/>
    <w:rsid w:val="008A774E"/>
    <w:rsid w:val="009440EE"/>
    <w:rsid w:val="00944F47"/>
    <w:rsid w:val="009B0FC0"/>
    <w:rsid w:val="009E522A"/>
    <w:rsid w:val="009E7489"/>
    <w:rsid w:val="00A05349"/>
    <w:rsid w:val="00A31002"/>
    <w:rsid w:val="00A35C53"/>
    <w:rsid w:val="00A72731"/>
    <w:rsid w:val="00A762DF"/>
    <w:rsid w:val="00AA6F9E"/>
    <w:rsid w:val="00AD1F89"/>
    <w:rsid w:val="00B00D1B"/>
    <w:rsid w:val="00B16D23"/>
    <w:rsid w:val="00B73288"/>
    <w:rsid w:val="00B82A65"/>
    <w:rsid w:val="00B97695"/>
    <w:rsid w:val="00C018D1"/>
    <w:rsid w:val="00C60C9D"/>
    <w:rsid w:val="00C648F8"/>
    <w:rsid w:val="00C64DE7"/>
    <w:rsid w:val="00C8542B"/>
    <w:rsid w:val="00C949FB"/>
    <w:rsid w:val="00CB18A8"/>
    <w:rsid w:val="00D2588B"/>
    <w:rsid w:val="00D41DD2"/>
    <w:rsid w:val="00D51EFB"/>
    <w:rsid w:val="00D6473B"/>
    <w:rsid w:val="00D654A2"/>
    <w:rsid w:val="00D814B0"/>
    <w:rsid w:val="00E219FE"/>
    <w:rsid w:val="00E25B45"/>
    <w:rsid w:val="00E735F5"/>
    <w:rsid w:val="00EC10B0"/>
    <w:rsid w:val="00F248D2"/>
    <w:rsid w:val="00FC3595"/>
    <w:rsid w:val="00FC4352"/>
    <w:rsid w:val="00FC72F7"/>
    <w:rsid w:val="00FD0CE3"/>
    <w:rsid w:val="00FD4C07"/>
    <w:rsid w:val="00FD73CB"/>
    <w:rsid w:val="00FE090C"/>
    <w:rsid w:val="00FE6C54"/>
    <w:rsid w:val="00FF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1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88B"/>
    <w:pPr>
      <w:tabs>
        <w:tab w:val="center" w:pos="4513"/>
        <w:tab w:val="right" w:pos="9026"/>
      </w:tabs>
    </w:pPr>
  </w:style>
  <w:style w:type="character" w:customStyle="1" w:styleId="HeaderChar">
    <w:name w:val="Header Char"/>
    <w:basedOn w:val="DefaultParagraphFont"/>
    <w:link w:val="Header"/>
    <w:uiPriority w:val="99"/>
    <w:rsid w:val="00D2588B"/>
  </w:style>
  <w:style w:type="paragraph" w:styleId="Footer">
    <w:name w:val="footer"/>
    <w:basedOn w:val="Normal"/>
    <w:link w:val="FooterChar"/>
    <w:uiPriority w:val="99"/>
    <w:unhideWhenUsed/>
    <w:rsid w:val="00D2588B"/>
    <w:pPr>
      <w:tabs>
        <w:tab w:val="center" w:pos="4513"/>
        <w:tab w:val="right" w:pos="9026"/>
      </w:tabs>
    </w:pPr>
  </w:style>
  <w:style w:type="character" w:customStyle="1" w:styleId="FooterChar">
    <w:name w:val="Footer Char"/>
    <w:basedOn w:val="DefaultParagraphFont"/>
    <w:link w:val="Footer"/>
    <w:uiPriority w:val="99"/>
    <w:rsid w:val="00D2588B"/>
  </w:style>
  <w:style w:type="character" w:styleId="CommentReference">
    <w:name w:val="annotation reference"/>
    <w:basedOn w:val="DefaultParagraphFont"/>
    <w:uiPriority w:val="99"/>
    <w:semiHidden/>
    <w:unhideWhenUsed/>
    <w:rsid w:val="00B97695"/>
    <w:rPr>
      <w:sz w:val="16"/>
      <w:szCs w:val="16"/>
    </w:rPr>
  </w:style>
  <w:style w:type="paragraph" w:styleId="CommentText">
    <w:name w:val="annotation text"/>
    <w:basedOn w:val="Normal"/>
    <w:link w:val="CommentTextChar"/>
    <w:uiPriority w:val="99"/>
    <w:semiHidden/>
    <w:unhideWhenUsed/>
    <w:rsid w:val="00B97695"/>
    <w:rPr>
      <w:sz w:val="20"/>
      <w:szCs w:val="20"/>
    </w:rPr>
  </w:style>
  <w:style w:type="character" w:customStyle="1" w:styleId="CommentTextChar">
    <w:name w:val="Comment Text Char"/>
    <w:basedOn w:val="DefaultParagraphFont"/>
    <w:link w:val="CommentText"/>
    <w:uiPriority w:val="99"/>
    <w:semiHidden/>
    <w:rsid w:val="00B97695"/>
    <w:rPr>
      <w:sz w:val="20"/>
      <w:szCs w:val="20"/>
    </w:rPr>
  </w:style>
  <w:style w:type="paragraph" w:styleId="CommentSubject">
    <w:name w:val="annotation subject"/>
    <w:basedOn w:val="CommentText"/>
    <w:next w:val="CommentText"/>
    <w:link w:val="CommentSubjectChar"/>
    <w:uiPriority w:val="99"/>
    <w:semiHidden/>
    <w:unhideWhenUsed/>
    <w:rsid w:val="00B97695"/>
    <w:rPr>
      <w:b/>
      <w:bCs/>
    </w:rPr>
  </w:style>
  <w:style w:type="character" w:customStyle="1" w:styleId="CommentSubjectChar">
    <w:name w:val="Comment Subject Char"/>
    <w:basedOn w:val="CommentTextChar"/>
    <w:link w:val="CommentSubject"/>
    <w:uiPriority w:val="99"/>
    <w:semiHidden/>
    <w:rsid w:val="00B97695"/>
    <w:rPr>
      <w:b/>
      <w:bCs/>
      <w:sz w:val="20"/>
      <w:szCs w:val="20"/>
    </w:rPr>
  </w:style>
  <w:style w:type="paragraph" w:styleId="BalloonText">
    <w:name w:val="Balloon Text"/>
    <w:basedOn w:val="Normal"/>
    <w:link w:val="BalloonTextChar"/>
    <w:uiPriority w:val="99"/>
    <w:semiHidden/>
    <w:unhideWhenUsed/>
    <w:rsid w:val="00B9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95"/>
    <w:rPr>
      <w:rFonts w:ascii="Segoe UI" w:hAnsi="Segoe UI" w:cs="Segoe UI"/>
      <w:sz w:val="18"/>
      <w:szCs w:val="18"/>
    </w:rPr>
  </w:style>
  <w:style w:type="paragraph" w:styleId="ListParagraph">
    <w:name w:val="List Paragraph"/>
    <w:basedOn w:val="Normal"/>
    <w:uiPriority w:val="34"/>
    <w:qFormat/>
    <w:rsid w:val="003D3D57"/>
    <w:pPr>
      <w:ind w:left="720"/>
      <w:contextualSpacing/>
    </w:pPr>
  </w:style>
  <w:style w:type="paragraph" w:styleId="Revision">
    <w:name w:val="Revision"/>
    <w:hidden/>
    <w:uiPriority w:val="99"/>
    <w:semiHidden/>
    <w:rsid w:val="005A6EB2"/>
  </w:style>
  <w:style w:type="paragraph" w:styleId="DocumentMap">
    <w:name w:val="Document Map"/>
    <w:basedOn w:val="Normal"/>
    <w:link w:val="DocumentMapChar"/>
    <w:uiPriority w:val="99"/>
    <w:semiHidden/>
    <w:unhideWhenUsed/>
    <w:rsid w:val="005A6EB2"/>
    <w:rPr>
      <w:rFonts w:ascii="Times New Roman" w:hAnsi="Times New Roman" w:cs="Times New Roman"/>
    </w:rPr>
  </w:style>
  <w:style w:type="character" w:customStyle="1" w:styleId="DocumentMapChar">
    <w:name w:val="Document Map Char"/>
    <w:basedOn w:val="DefaultParagraphFont"/>
    <w:link w:val="DocumentMap"/>
    <w:uiPriority w:val="99"/>
    <w:semiHidden/>
    <w:rsid w:val="005A6EB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88B"/>
    <w:pPr>
      <w:tabs>
        <w:tab w:val="center" w:pos="4513"/>
        <w:tab w:val="right" w:pos="9026"/>
      </w:tabs>
    </w:pPr>
  </w:style>
  <w:style w:type="character" w:customStyle="1" w:styleId="HeaderChar">
    <w:name w:val="Header Char"/>
    <w:basedOn w:val="DefaultParagraphFont"/>
    <w:link w:val="Header"/>
    <w:uiPriority w:val="99"/>
    <w:rsid w:val="00D2588B"/>
  </w:style>
  <w:style w:type="paragraph" w:styleId="Footer">
    <w:name w:val="footer"/>
    <w:basedOn w:val="Normal"/>
    <w:link w:val="FooterChar"/>
    <w:uiPriority w:val="99"/>
    <w:unhideWhenUsed/>
    <w:rsid w:val="00D2588B"/>
    <w:pPr>
      <w:tabs>
        <w:tab w:val="center" w:pos="4513"/>
        <w:tab w:val="right" w:pos="9026"/>
      </w:tabs>
    </w:pPr>
  </w:style>
  <w:style w:type="character" w:customStyle="1" w:styleId="FooterChar">
    <w:name w:val="Footer Char"/>
    <w:basedOn w:val="DefaultParagraphFont"/>
    <w:link w:val="Footer"/>
    <w:uiPriority w:val="99"/>
    <w:rsid w:val="00D2588B"/>
  </w:style>
  <w:style w:type="character" w:styleId="CommentReference">
    <w:name w:val="annotation reference"/>
    <w:basedOn w:val="DefaultParagraphFont"/>
    <w:uiPriority w:val="99"/>
    <w:semiHidden/>
    <w:unhideWhenUsed/>
    <w:rsid w:val="00B97695"/>
    <w:rPr>
      <w:sz w:val="16"/>
      <w:szCs w:val="16"/>
    </w:rPr>
  </w:style>
  <w:style w:type="paragraph" w:styleId="CommentText">
    <w:name w:val="annotation text"/>
    <w:basedOn w:val="Normal"/>
    <w:link w:val="CommentTextChar"/>
    <w:uiPriority w:val="99"/>
    <w:semiHidden/>
    <w:unhideWhenUsed/>
    <w:rsid w:val="00B97695"/>
    <w:rPr>
      <w:sz w:val="20"/>
      <w:szCs w:val="20"/>
    </w:rPr>
  </w:style>
  <w:style w:type="character" w:customStyle="1" w:styleId="CommentTextChar">
    <w:name w:val="Comment Text Char"/>
    <w:basedOn w:val="DefaultParagraphFont"/>
    <w:link w:val="CommentText"/>
    <w:uiPriority w:val="99"/>
    <w:semiHidden/>
    <w:rsid w:val="00B97695"/>
    <w:rPr>
      <w:sz w:val="20"/>
      <w:szCs w:val="20"/>
    </w:rPr>
  </w:style>
  <w:style w:type="paragraph" w:styleId="CommentSubject">
    <w:name w:val="annotation subject"/>
    <w:basedOn w:val="CommentText"/>
    <w:next w:val="CommentText"/>
    <w:link w:val="CommentSubjectChar"/>
    <w:uiPriority w:val="99"/>
    <w:semiHidden/>
    <w:unhideWhenUsed/>
    <w:rsid w:val="00B97695"/>
    <w:rPr>
      <w:b/>
      <w:bCs/>
    </w:rPr>
  </w:style>
  <w:style w:type="character" w:customStyle="1" w:styleId="CommentSubjectChar">
    <w:name w:val="Comment Subject Char"/>
    <w:basedOn w:val="CommentTextChar"/>
    <w:link w:val="CommentSubject"/>
    <w:uiPriority w:val="99"/>
    <w:semiHidden/>
    <w:rsid w:val="00B97695"/>
    <w:rPr>
      <w:b/>
      <w:bCs/>
      <w:sz w:val="20"/>
      <w:szCs w:val="20"/>
    </w:rPr>
  </w:style>
  <w:style w:type="paragraph" w:styleId="BalloonText">
    <w:name w:val="Balloon Text"/>
    <w:basedOn w:val="Normal"/>
    <w:link w:val="BalloonTextChar"/>
    <w:uiPriority w:val="99"/>
    <w:semiHidden/>
    <w:unhideWhenUsed/>
    <w:rsid w:val="00B97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95"/>
    <w:rPr>
      <w:rFonts w:ascii="Segoe UI" w:hAnsi="Segoe UI" w:cs="Segoe UI"/>
      <w:sz w:val="18"/>
      <w:szCs w:val="18"/>
    </w:rPr>
  </w:style>
  <w:style w:type="paragraph" w:styleId="ListParagraph">
    <w:name w:val="List Paragraph"/>
    <w:basedOn w:val="Normal"/>
    <w:uiPriority w:val="34"/>
    <w:qFormat/>
    <w:rsid w:val="003D3D57"/>
    <w:pPr>
      <w:ind w:left="720"/>
      <w:contextualSpacing/>
    </w:pPr>
  </w:style>
  <w:style w:type="paragraph" w:styleId="Revision">
    <w:name w:val="Revision"/>
    <w:hidden/>
    <w:uiPriority w:val="99"/>
    <w:semiHidden/>
    <w:rsid w:val="005A6EB2"/>
  </w:style>
  <w:style w:type="paragraph" w:styleId="DocumentMap">
    <w:name w:val="Document Map"/>
    <w:basedOn w:val="Normal"/>
    <w:link w:val="DocumentMapChar"/>
    <w:uiPriority w:val="99"/>
    <w:semiHidden/>
    <w:unhideWhenUsed/>
    <w:rsid w:val="005A6EB2"/>
    <w:rPr>
      <w:rFonts w:ascii="Times New Roman" w:hAnsi="Times New Roman" w:cs="Times New Roman"/>
    </w:rPr>
  </w:style>
  <w:style w:type="character" w:customStyle="1" w:styleId="DocumentMapChar">
    <w:name w:val="Document Map Char"/>
    <w:basedOn w:val="DefaultParagraphFont"/>
    <w:link w:val="DocumentMap"/>
    <w:uiPriority w:val="99"/>
    <w:semiHidden/>
    <w:rsid w:val="005A6E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7427">
      <w:bodyDiv w:val="1"/>
      <w:marLeft w:val="0"/>
      <w:marRight w:val="0"/>
      <w:marTop w:val="0"/>
      <w:marBottom w:val="0"/>
      <w:divBdr>
        <w:top w:val="none" w:sz="0" w:space="0" w:color="auto"/>
        <w:left w:val="none" w:sz="0" w:space="0" w:color="auto"/>
        <w:bottom w:val="none" w:sz="0" w:space="0" w:color="auto"/>
        <w:right w:val="none" w:sz="0" w:space="0" w:color="auto"/>
      </w:divBdr>
      <w:divsChild>
        <w:div w:id="33387115">
          <w:marLeft w:val="0"/>
          <w:marRight w:val="0"/>
          <w:marTop w:val="0"/>
          <w:marBottom w:val="0"/>
          <w:divBdr>
            <w:top w:val="none" w:sz="0" w:space="0" w:color="auto"/>
            <w:left w:val="none" w:sz="0" w:space="0" w:color="auto"/>
            <w:bottom w:val="none" w:sz="0" w:space="0" w:color="auto"/>
            <w:right w:val="none" w:sz="0" w:space="0" w:color="auto"/>
          </w:divBdr>
          <w:divsChild>
            <w:div w:id="1187673997">
              <w:marLeft w:val="0"/>
              <w:marRight w:val="0"/>
              <w:marTop w:val="0"/>
              <w:marBottom w:val="0"/>
              <w:divBdr>
                <w:top w:val="none" w:sz="0" w:space="0" w:color="auto"/>
                <w:left w:val="none" w:sz="0" w:space="0" w:color="auto"/>
                <w:bottom w:val="none" w:sz="0" w:space="0" w:color="auto"/>
                <w:right w:val="none" w:sz="0" w:space="0" w:color="auto"/>
              </w:divBdr>
              <w:divsChild>
                <w:div w:id="1062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70607">
      <w:bodyDiv w:val="1"/>
      <w:marLeft w:val="0"/>
      <w:marRight w:val="0"/>
      <w:marTop w:val="0"/>
      <w:marBottom w:val="0"/>
      <w:divBdr>
        <w:top w:val="none" w:sz="0" w:space="0" w:color="auto"/>
        <w:left w:val="none" w:sz="0" w:space="0" w:color="auto"/>
        <w:bottom w:val="none" w:sz="0" w:space="0" w:color="auto"/>
        <w:right w:val="none" w:sz="0" w:space="0" w:color="auto"/>
      </w:divBdr>
      <w:divsChild>
        <w:div w:id="1003817947">
          <w:marLeft w:val="0"/>
          <w:marRight w:val="0"/>
          <w:marTop w:val="0"/>
          <w:marBottom w:val="0"/>
          <w:divBdr>
            <w:top w:val="none" w:sz="0" w:space="0" w:color="auto"/>
            <w:left w:val="none" w:sz="0" w:space="0" w:color="auto"/>
            <w:bottom w:val="none" w:sz="0" w:space="0" w:color="auto"/>
            <w:right w:val="none" w:sz="0" w:space="0" w:color="auto"/>
          </w:divBdr>
          <w:divsChild>
            <w:div w:id="974212920">
              <w:marLeft w:val="0"/>
              <w:marRight w:val="0"/>
              <w:marTop w:val="0"/>
              <w:marBottom w:val="0"/>
              <w:divBdr>
                <w:top w:val="none" w:sz="0" w:space="0" w:color="auto"/>
                <w:left w:val="none" w:sz="0" w:space="0" w:color="auto"/>
                <w:bottom w:val="none" w:sz="0" w:space="0" w:color="auto"/>
                <w:right w:val="none" w:sz="0" w:space="0" w:color="auto"/>
              </w:divBdr>
              <w:divsChild>
                <w:div w:id="380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4515</Characters>
  <Application>Microsoft Office Word</Application>
  <DocSecurity>0</DocSecurity>
  <Lines>136</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Stokes-Parish</dc:creator>
  <cp:keywords/>
  <dc:description/>
  <cp:lastModifiedBy>HEALCANCIA</cp:lastModifiedBy>
  <cp:revision>4</cp:revision>
  <dcterms:created xsi:type="dcterms:W3CDTF">2019-04-29T03:12:00Z</dcterms:created>
  <dcterms:modified xsi:type="dcterms:W3CDTF">2019-05-28T16:00:00Z</dcterms:modified>
</cp:coreProperties>
</file>