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EB" w:rsidRPr="009E0A9B" w:rsidRDefault="000E64E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>T</w:t>
      </w:r>
      <w:r w:rsidR="00725D33" w:rsidRPr="009E0A9B">
        <w:rPr>
          <w:rFonts w:ascii="Times New Roman" w:hAnsi="Times New Roman" w:cs="Times New Roman"/>
          <w:b/>
          <w:szCs w:val="21"/>
        </w:rPr>
        <w:t>able</w:t>
      </w:r>
      <w:r w:rsidR="00725D33" w:rsidRPr="009E0A9B">
        <w:rPr>
          <w:rFonts w:ascii="Times New Roman" w:hAnsi="Times New Roman" w:cs="Times New Roman" w:hint="eastAsia"/>
          <w:b/>
          <w:szCs w:val="21"/>
        </w:rPr>
        <w:t xml:space="preserve"> </w:t>
      </w:r>
      <w:r>
        <w:rPr>
          <w:rFonts w:ascii="Times New Roman" w:hAnsi="Times New Roman" w:cs="Times New Roman"/>
          <w:b/>
          <w:szCs w:val="21"/>
        </w:rPr>
        <w:t>S</w:t>
      </w:r>
      <w:bookmarkStart w:id="0" w:name="_GoBack"/>
      <w:bookmarkEnd w:id="0"/>
      <w:r w:rsidR="009E0A9B">
        <w:rPr>
          <w:rFonts w:ascii="Times New Roman" w:hAnsi="Times New Roman" w:cs="Times New Roman" w:hint="eastAsia"/>
          <w:b/>
          <w:szCs w:val="21"/>
        </w:rPr>
        <w:t>1</w:t>
      </w:r>
      <w:r w:rsidR="00725D33" w:rsidRPr="009E0A9B">
        <w:rPr>
          <w:rFonts w:ascii="Times New Roman" w:hAnsi="Times New Roman" w:cs="Times New Roman"/>
          <w:szCs w:val="21"/>
        </w:rPr>
        <w:t xml:space="preserve"> </w:t>
      </w:r>
      <w:r w:rsidR="00725D33" w:rsidRPr="009E0A9B">
        <w:rPr>
          <w:rFonts w:ascii="Times New Roman" w:hAnsi="Times New Roman" w:cs="Times New Roman" w:hint="eastAsia"/>
          <w:szCs w:val="21"/>
        </w:rPr>
        <w:t>O</w:t>
      </w:r>
      <w:r w:rsidR="00725D33" w:rsidRPr="009E0A9B">
        <w:rPr>
          <w:rFonts w:ascii="Times New Roman" w:hAnsi="Times New Roman" w:cs="Times New Roman"/>
          <w:szCs w:val="21"/>
        </w:rPr>
        <w:t>utcomes of each category</w:t>
      </w:r>
    </w:p>
    <w:tbl>
      <w:tblPr>
        <w:tblStyle w:val="TableGrid"/>
        <w:tblW w:w="10207" w:type="dxa"/>
        <w:tblInd w:w="-1168" w:type="dxa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1"/>
        <w:gridCol w:w="1594"/>
        <w:gridCol w:w="1594"/>
        <w:gridCol w:w="2464"/>
        <w:gridCol w:w="2254"/>
      </w:tblGrid>
      <w:tr w:rsidR="00725D33" w:rsidRPr="009E0A9B" w:rsidTr="00553EED">
        <w:tc>
          <w:tcPr>
            <w:tcW w:w="2301" w:type="dxa"/>
            <w:tcBorders>
              <w:top w:val="single" w:sz="24" w:space="0" w:color="auto"/>
              <w:bottom w:val="single" w:sz="12" w:space="0" w:color="auto"/>
            </w:tcBorders>
          </w:tcPr>
          <w:p w:rsidR="00725D33" w:rsidRPr="009E0A9B" w:rsidRDefault="00725D33" w:rsidP="00C10738">
            <w:pPr>
              <w:pStyle w:val="Pa21"/>
              <w:jc w:val="center"/>
              <w:rPr>
                <w:color w:val="000000"/>
                <w:sz w:val="21"/>
                <w:szCs w:val="21"/>
              </w:rPr>
            </w:pPr>
            <w:r w:rsidRPr="009E0A9B">
              <w:rPr>
                <w:b/>
                <w:bCs/>
                <w:color w:val="000000"/>
                <w:sz w:val="21"/>
                <w:szCs w:val="21"/>
              </w:rPr>
              <w:t>Outcome</w:t>
            </w:r>
          </w:p>
        </w:tc>
        <w:tc>
          <w:tcPr>
            <w:tcW w:w="1594" w:type="dxa"/>
            <w:tcBorders>
              <w:top w:val="single" w:sz="24" w:space="0" w:color="auto"/>
              <w:bottom w:val="single" w:sz="12" w:space="0" w:color="auto"/>
            </w:tcBorders>
          </w:tcPr>
          <w:p w:rsidR="00725D33" w:rsidRPr="009E0A9B" w:rsidRDefault="00725D33" w:rsidP="00C10738">
            <w:pPr>
              <w:pStyle w:val="Pa22"/>
              <w:jc w:val="center"/>
              <w:rPr>
                <w:color w:val="000000"/>
                <w:sz w:val="21"/>
                <w:szCs w:val="21"/>
              </w:rPr>
            </w:pPr>
            <w:r w:rsidRPr="009E0A9B">
              <w:rPr>
                <w:b/>
                <w:bCs/>
                <w:color w:val="000000"/>
                <w:sz w:val="21"/>
                <w:szCs w:val="21"/>
              </w:rPr>
              <w:t>No. of studies</w:t>
            </w:r>
          </w:p>
        </w:tc>
        <w:tc>
          <w:tcPr>
            <w:tcW w:w="1594" w:type="dxa"/>
            <w:tcBorders>
              <w:top w:val="single" w:sz="24" w:space="0" w:color="auto"/>
              <w:bottom w:val="single" w:sz="12" w:space="0" w:color="auto"/>
            </w:tcBorders>
          </w:tcPr>
          <w:p w:rsidR="00725D33" w:rsidRPr="009E0A9B" w:rsidRDefault="00725D33" w:rsidP="00C10738">
            <w:pPr>
              <w:pStyle w:val="Pa22"/>
              <w:jc w:val="center"/>
              <w:rPr>
                <w:color w:val="000000"/>
                <w:sz w:val="21"/>
                <w:szCs w:val="21"/>
              </w:rPr>
            </w:pPr>
            <w:r w:rsidRPr="009E0A9B">
              <w:rPr>
                <w:b/>
                <w:bCs/>
                <w:color w:val="000000"/>
                <w:sz w:val="21"/>
                <w:szCs w:val="21"/>
              </w:rPr>
              <w:t>No. of patients</w:t>
            </w:r>
          </w:p>
        </w:tc>
        <w:tc>
          <w:tcPr>
            <w:tcW w:w="2464" w:type="dxa"/>
            <w:tcBorders>
              <w:top w:val="single" w:sz="24" w:space="0" w:color="auto"/>
              <w:bottom w:val="single" w:sz="12" w:space="0" w:color="auto"/>
            </w:tcBorders>
          </w:tcPr>
          <w:p w:rsidR="00725D33" w:rsidRPr="009E0A9B" w:rsidRDefault="00725D33" w:rsidP="00C10738">
            <w:pPr>
              <w:pStyle w:val="Pa22"/>
              <w:jc w:val="center"/>
              <w:rPr>
                <w:color w:val="000000"/>
                <w:sz w:val="21"/>
                <w:szCs w:val="21"/>
              </w:rPr>
            </w:pPr>
            <w:r w:rsidRPr="009E0A9B">
              <w:rPr>
                <w:b/>
                <w:bCs/>
                <w:color w:val="000000"/>
                <w:sz w:val="21"/>
                <w:szCs w:val="21"/>
              </w:rPr>
              <w:t>Effect estimate (95% CI)</w:t>
            </w:r>
          </w:p>
        </w:tc>
        <w:tc>
          <w:tcPr>
            <w:tcW w:w="2254" w:type="dxa"/>
            <w:tcBorders>
              <w:top w:val="single" w:sz="24" w:space="0" w:color="auto"/>
              <w:bottom w:val="single" w:sz="12" w:space="0" w:color="auto"/>
            </w:tcBorders>
          </w:tcPr>
          <w:p w:rsidR="00725D33" w:rsidRPr="009E0A9B" w:rsidRDefault="00725D33" w:rsidP="00C10738">
            <w:pPr>
              <w:pStyle w:val="Pa22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E0A9B">
              <w:rPr>
                <w:b/>
                <w:bCs/>
                <w:i/>
                <w:color w:val="000000"/>
                <w:sz w:val="21"/>
                <w:szCs w:val="21"/>
              </w:rPr>
              <w:t>P</w:t>
            </w:r>
            <w:r w:rsidRPr="009E0A9B">
              <w:rPr>
                <w:b/>
                <w:bCs/>
                <w:color w:val="000000"/>
                <w:sz w:val="21"/>
                <w:szCs w:val="21"/>
              </w:rPr>
              <w:t xml:space="preserve"> for Egger’s test</w:t>
            </w:r>
          </w:p>
        </w:tc>
      </w:tr>
      <w:tr w:rsidR="00553EED" w:rsidRPr="009E0A9B" w:rsidTr="00C10738">
        <w:tc>
          <w:tcPr>
            <w:tcW w:w="2301" w:type="dxa"/>
            <w:tcBorders>
              <w:top w:val="single" w:sz="12" w:space="0" w:color="auto"/>
              <w:bottom w:val="nil"/>
            </w:tcBorders>
          </w:tcPr>
          <w:p w:rsidR="00553EED" w:rsidRPr="009E0A9B" w:rsidRDefault="00553EED" w:rsidP="00A5658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E0A9B">
              <w:rPr>
                <w:rFonts w:ascii="Times New Roman" w:hAnsi="Times New Roman" w:cs="Times New Roman"/>
                <w:color w:val="000000" w:themeColor="text1"/>
                <w:szCs w:val="21"/>
              </w:rPr>
              <w:t>Stage III-IV vs. I-II</w:t>
            </w:r>
          </w:p>
        </w:tc>
        <w:tc>
          <w:tcPr>
            <w:tcW w:w="1594" w:type="dxa"/>
            <w:tcBorders>
              <w:top w:val="single" w:sz="12" w:space="0" w:color="auto"/>
              <w:bottom w:val="nil"/>
            </w:tcBorders>
          </w:tcPr>
          <w:p w:rsidR="00553EED" w:rsidRPr="009E0A9B" w:rsidRDefault="00553EED" w:rsidP="00A565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A9B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594" w:type="dxa"/>
            <w:tcBorders>
              <w:top w:val="single" w:sz="12" w:space="0" w:color="auto"/>
              <w:bottom w:val="nil"/>
            </w:tcBorders>
          </w:tcPr>
          <w:p w:rsidR="00553EED" w:rsidRPr="009E0A9B" w:rsidRDefault="00553EED" w:rsidP="00A565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A9B">
              <w:rPr>
                <w:rFonts w:ascii="Times New Roman" w:hAnsi="Times New Roman" w:cs="Times New Roman"/>
                <w:szCs w:val="21"/>
              </w:rPr>
              <w:t>1121</w:t>
            </w:r>
          </w:p>
        </w:tc>
        <w:tc>
          <w:tcPr>
            <w:tcW w:w="2464" w:type="dxa"/>
            <w:tcBorders>
              <w:top w:val="single" w:sz="12" w:space="0" w:color="auto"/>
              <w:bottom w:val="nil"/>
            </w:tcBorders>
          </w:tcPr>
          <w:p w:rsidR="00553EED" w:rsidRPr="009E0A9B" w:rsidRDefault="00553EED" w:rsidP="00A565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A9B">
              <w:rPr>
                <w:rFonts w:ascii="Times New Roman" w:hAnsi="Times New Roman" w:cs="Times New Roman"/>
                <w:szCs w:val="21"/>
              </w:rPr>
              <w:t>1.23(1.07,1.42)</w:t>
            </w:r>
          </w:p>
        </w:tc>
        <w:tc>
          <w:tcPr>
            <w:tcW w:w="2254" w:type="dxa"/>
            <w:tcBorders>
              <w:top w:val="single" w:sz="12" w:space="0" w:color="auto"/>
              <w:bottom w:val="nil"/>
            </w:tcBorders>
          </w:tcPr>
          <w:p w:rsidR="00553EED" w:rsidRPr="009E0A9B" w:rsidRDefault="00553EED" w:rsidP="00A565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A9B">
              <w:rPr>
                <w:rFonts w:ascii="Times New Roman" w:hAnsi="Times New Roman" w:cs="Times New Roman"/>
                <w:szCs w:val="21"/>
              </w:rPr>
              <w:t>0.313</w:t>
            </w:r>
          </w:p>
        </w:tc>
      </w:tr>
      <w:tr w:rsidR="00553EED" w:rsidRPr="009E0A9B" w:rsidTr="00553EED">
        <w:tc>
          <w:tcPr>
            <w:tcW w:w="2301" w:type="dxa"/>
            <w:tcBorders>
              <w:top w:val="nil"/>
              <w:bottom w:val="nil"/>
            </w:tcBorders>
          </w:tcPr>
          <w:p w:rsidR="00553EED" w:rsidRPr="009E0A9B" w:rsidRDefault="00553EED" w:rsidP="00C1073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E0A9B">
              <w:rPr>
                <w:rFonts w:ascii="Times New Roman" w:hAnsi="Times New Roman" w:cs="Times New Roman"/>
                <w:color w:val="000000" w:themeColor="text1"/>
                <w:szCs w:val="21"/>
              </w:rPr>
              <w:t>T3-4 vs.T1-2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53EED" w:rsidRPr="009E0A9B" w:rsidRDefault="00553EED" w:rsidP="00C107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A9B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53EED" w:rsidRPr="009E0A9B" w:rsidRDefault="00553EED" w:rsidP="00C107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A9B">
              <w:rPr>
                <w:rFonts w:ascii="Times New Roman" w:hAnsi="Times New Roman" w:cs="Times New Roman"/>
                <w:szCs w:val="21"/>
              </w:rPr>
              <w:t>745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53EED" w:rsidRPr="009E0A9B" w:rsidRDefault="00553EED" w:rsidP="00C107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A9B">
              <w:rPr>
                <w:rFonts w:ascii="Times New Roman" w:hAnsi="Times New Roman" w:cs="Times New Roman"/>
                <w:szCs w:val="21"/>
              </w:rPr>
              <w:t>0.98(0.75,1.27)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53EED" w:rsidRPr="009E0A9B" w:rsidRDefault="00553EED" w:rsidP="00C107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A9B">
              <w:rPr>
                <w:rFonts w:ascii="Times New Roman" w:hAnsi="Times New Roman" w:cs="Times New Roman"/>
                <w:szCs w:val="21"/>
              </w:rPr>
              <w:t>0.216</w:t>
            </w:r>
          </w:p>
        </w:tc>
      </w:tr>
      <w:tr w:rsidR="00553EED" w:rsidRPr="009E0A9B" w:rsidTr="00C10738">
        <w:tc>
          <w:tcPr>
            <w:tcW w:w="2301" w:type="dxa"/>
            <w:tcBorders>
              <w:top w:val="nil"/>
            </w:tcBorders>
          </w:tcPr>
          <w:p w:rsidR="00553EED" w:rsidRPr="009E0A9B" w:rsidRDefault="00553EED" w:rsidP="00C1073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E0A9B">
              <w:rPr>
                <w:rFonts w:ascii="Times New Roman" w:hAnsi="Times New Roman" w:cs="Times New Roman"/>
                <w:color w:val="000000" w:themeColor="text1"/>
                <w:szCs w:val="21"/>
              </w:rPr>
              <w:t>N+ vs. N-</w:t>
            </w:r>
          </w:p>
        </w:tc>
        <w:tc>
          <w:tcPr>
            <w:tcW w:w="1594" w:type="dxa"/>
            <w:tcBorders>
              <w:top w:val="nil"/>
            </w:tcBorders>
          </w:tcPr>
          <w:p w:rsidR="00553EED" w:rsidRPr="009E0A9B" w:rsidRDefault="00553EED" w:rsidP="00C107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A9B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1594" w:type="dxa"/>
            <w:tcBorders>
              <w:top w:val="nil"/>
            </w:tcBorders>
          </w:tcPr>
          <w:p w:rsidR="00553EED" w:rsidRPr="009E0A9B" w:rsidRDefault="00553EED" w:rsidP="00C107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A9B">
              <w:rPr>
                <w:rFonts w:ascii="Times New Roman" w:hAnsi="Times New Roman" w:cs="Times New Roman"/>
                <w:szCs w:val="21"/>
              </w:rPr>
              <w:t>1344</w:t>
            </w:r>
          </w:p>
        </w:tc>
        <w:tc>
          <w:tcPr>
            <w:tcW w:w="2464" w:type="dxa"/>
            <w:tcBorders>
              <w:top w:val="nil"/>
            </w:tcBorders>
          </w:tcPr>
          <w:p w:rsidR="00553EED" w:rsidRPr="009E0A9B" w:rsidRDefault="00553EED" w:rsidP="00C107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A9B">
              <w:rPr>
                <w:rFonts w:ascii="Times New Roman" w:hAnsi="Times New Roman" w:cs="Times New Roman"/>
                <w:szCs w:val="21"/>
              </w:rPr>
              <w:t>1.43(1.12,1.82)</w:t>
            </w:r>
          </w:p>
        </w:tc>
        <w:tc>
          <w:tcPr>
            <w:tcW w:w="2254" w:type="dxa"/>
            <w:tcBorders>
              <w:top w:val="nil"/>
            </w:tcBorders>
          </w:tcPr>
          <w:p w:rsidR="00553EED" w:rsidRPr="009E0A9B" w:rsidRDefault="00553EED" w:rsidP="00C107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A9B">
              <w:rPr>
                <w:rFonts w:ascii="Times New Roman" w:hAnsi="Times New Roman" w:cs="Times New Roman"/>
                <w:szCs w:val="21"/>
              </w:rPr>
              <w:t>0.033</w:t>
            </w:r>
          </w:p>
        </w:tc>
      </w:tr>
      <w:tr w:rsidR="00553EED" w:rsidRPr="009E0A9B" w:rsidTr="00C10738">
        <w:tc>
          <w:tcPr>
            <w:tcW w:w="2301" w:type="dxa"/>
          </w:tcPr>
          <w:p w:rsidR="00553EED" w:rsidRPr="009E0A9B" w:rsidRDefault="00553EED" w:rsidP="00C1073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E0A9B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M+ </w:t>
            </w:r>
            <w:proofErr w:type="spellStart"/>
            <w:r w:rsidRPr="009E0A9B">
              <w:rPr>
                <w:rFonts w:ascii="Times New Roman" w:hAnsi="Times New Roman" w:cs="Times New Roman"/>
                <w:color w:val="000000" w:themeColor="text1"/>
                <w:szCs w:val="21"/>
              </w:rPr>
              <w:t>vs.M</w:t>
            </w:r>
            <w:proofErr w:type="spellEnd"/>
            <w:r w:rsidRPr="009E0A9B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</w:p>
        </w:tc>
        <w:tc>
          <w:tcPr>
            <w:tcW w:w="1594" w:type="dxa"/>
          </w:tcPr>
          <w:p w:rsidR="00553EED" w:rsidRPr="009E0A9B" w:rsidRDefault="00553EED" w:rsidP="00C107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A9B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594" w:type="dxa"/>
          </w:tcPr>
          <w:p w:rsidR="00553EED" w:rsidRPr="009E0A9B" w:rsidRDefault="00553EED" w:rsidP="00C107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A9B">
              <w:rPr>
                <w:rFonts w:ascii="Times New Roman" w:hAnsi="Times New Roman" w:cs="Times New Roman"/>
                <w:szCs w:val="21"/>
              </w:rPr>
              <w:t>547</w:t>
            </w:r>
          </w:p>
        </w:tc>
        <w:tc>
          <w:tcPr>
            <w:tcW w:w="2464" w:type="dxa"/>
          </w:tcPr>
          <w:p w:rsidR="00553EED" w:rsidRPr="009E0A9B" w:rsidRDefault="00553EED" w:rsidP="00C107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A9B">
              <w:rPr>
                <w:rFonts w:ascii="Times New Roman" w:hAnsi="Times New Roman" w:cs="Times New Roman"/>
                <w:szCs w:val="21"/>
              </w:rPr>
              <w:t>1.06(0.92,1.23)</w:t>
            </w:r>
          </w:p>
        </w:tc>
        <w:tc>
          <w:tcPr>
            <w:tcW w:w="2254" w:type="dxa"/>
          </w:tcPr>
          <w:p w:rsidR="00553EED" w:rsidRPr="009E0A9B" w:rsidRDefault="00553EED" w:rsidP="00C107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A9B">
              <w:rPr>
                <w:rFonts w:ascii="Times New Roman" w:hAnsi="Times New Roman" w:cs="Times New Roman"/>
                <w:szCs w:val="21"/>
              </w:rPr>
              <w:t>0.427</w:t>
            </w:r>
          </w:p>
        </w:tc>
      </w:tr>
      <w:tr w:rsidR="00553EED" w:rsidRPr="009E0A9B" w:rsidTr="00C10738">
        <w:tc>
          <w:tcPr>
            <w:tcW w:w="2301" w:type="dxa"/>
          </w:tcPr>
          <w:p w:rsidR="00553EED" w:rsidRPr="009E0A9B" w:rsidRDefault="00553EED" w:rsidP="00C1073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E0A9B">
              <w:rPr>
                <w:rFonts w:ascii="Times New Roman" w:hAnsi="Times New Roman" w:cs="Times New Roman"/>
                <w:color w:val="000000" w:themeColor="text1"/>
                <w:szCs w:val="21"/>
              </w:rPr>
              <w:t>G3-4 vs.G1-2</w:t>
            </w:r>
          </w:p>
        </w:tc>
        <w:tc>
          <w:tcPr>
            <w:tcW w:w="1594" w:type="dxa"/>
          </w:tcPr>
          <w:p w:rsidR="00553EED" w:rsidRPr="009E0A9B" w:rsidRDefault="00553EED" w:rsidP="00C107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A9B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594" w:type="dxa"/>
          </w:tcPr>
          <w:p w:rsidR="00553EED" w:rsidRPr="009E0A9B" w:rsidRDefault="00553EED" w:rsidP="00C107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A9B">
              <w:rPr>
                <w:rFonts w:ascii="Times New Roman" w:hAnsi="Times New Roman" w:cs="Times New Roman"/>
                <w:szCs w:val="21"/>
              </w:rPr>
              <w:t>1104</w:t>
            </w:r>
          </w:p>
        </w:tc>
        <w:tc>
          <w:tcPr>
            <w:tcW w:w="2464" w:type="dxa"/>
          </w:tcPr>
          <w:p w:rsidR="00553EED" w:rsidRPr="009E0A9B" w:rsidRDefault="00553EED" w:rsidP="00C107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A9B">
              <w:rPr>
                <w:rFonts w:ascii="Times New Roman" w:hAnsi="Times New Roman" w:cs="Times New Roman"/>
                <w:szCs w:val="21"/>
              </w:rPr>
              <w:t>0.80(0.72,0.88)</w:t>
            </w:r>
          </w:p>
        </w:tc>
        <w:tc>
          <w:tcPr>
            <w:tcW w:w="2254" w:type="dxa"/>
          </w:tcPr>
          <w:p w:rsidR="00553EED" w:rsidRPr="009E0A9B" w:rsidRDefault="00553EED" w:rsidP="00C107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A9B">
              <w:rPr>
                <w:rFonts w:ascii="Times New Roman" w:hAnsi="Times New Roman" w:cs="Times New Roman"/>
                <w:szCs w:val="21"/>
              </w:rPr>
              <w:t>0.206</w:t>
            </w:r>
          </w:p>
        </w:tc>
      </w:tr>
      <w:tr w:rsidR="00553EED" w:rsidRPr="009E0A9B" w:rsidTr="00C10738">
        <w:tc>
          <w:tcPr>
            <w:tcW w:w="2301" w:type="dxa"/>
          </w:tcPr>
          <w:p w:rsidR="00553EED" w:rsidRPr="009E0A9B" w:rsidRDefault="00553EED" w:rsidP="00C1073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E0A9B">
              <w:rPr>
                <w:rFonts w:ascii="Times New Roman" w:hAnsi="Times New Roman" w:cs="Times New Roman"/>
                <w:color w:val="000000" w:themeColor="text1"/>
                <w:szCs w:val="21"/>
              </w:rPr>
              <w:t>Intestinal vs. Diffuse</w:t>
            </w:r>
          </w:p>
        </w:tc>
        <w:tc>
          <w:tcPr>
            <w:tcW w:w="1594" w:type="dxa"/>
          </w:tcPr>
          <w:p w:rsidR="00553EED" w:rsidRPr="009E0A9B" w:rsidRDefault="00553EED" w:rsidP="00C107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A9B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594" w:type="dxa"/>
          </w:tcPr>
          <w:p w:rsidR="00553EED" w:rsidRPr="009E0A9B" w:rsidRDefault="00553EED" w:rsidP="00C107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A9B">
              <w:rPr>
                <w:rFonts w:ascii="Times New Roman" w:hAnsi="Times New Roman" w:cs="Times New Roman"/>
                <w:szCs w:val="21"/>
              </w:rPr>
              <w:t>672</w:t>
            </w:r>
          </w:p>
        </w:tc>
        <w:tc>
          <w:tcPr>
            <w:tcW w:w="2464" w:type="dxa"/>
          </w:tcPr>
          <w:p w:rsidR="00553EED" w:rsidRPr="009E0A9B" w:rsidRDefault="00553EED" w:rsidP="00C107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A9B">
              <w:rPr>
                <w:rFonts w:ascii="Times New Roman" w:hAnsi="Times New Roman" w:cs="Times New Roman"/>
                <w:szCs w:val="21"/>
              </w:rPr>
              <w:t>1.45(1.02,2.06)</w:t>
            </w:r>
          </w:p>
        </w:tc>
        <w:tc>
          <w:tcPr>
            <w:tcW w:w="2254" w:type="dxa"/>
          </w:tcPr>
          <w:p w:rsidR="00553EED" w:rsidRPr="009E0A9B" w:rsidRDefault="00553EED" w:rsidP="00C107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A9B">
              <w:rPr>
                <w:rFonts w:ascii="Times New Roman" w:hAnsi="Times New Roman" w:cs="Times New Roman"/>
                <w:szCs w:val="21"/>
              </w:rPr>
              <w:t>0.850</w:t>
            </w:r>
          </w:p>
        </w:tc>
      </w:tr>
      <w:tr w:rsidR="00553EED" w:rsidRPr="009E0A9B" w:rsidTr="00C10738">
        <w:tc>
          <w:tcPr>
            <w:tcW w:w="2301" w:type="dxa"/>
          </w:tcPr>
          <w:p w:rsidR="00553EED" w:rsidRPr="009E0A9B" w:rsidRDefault="00553EED" w:rsidP="00C1073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E0A9B">
              <w:rPr>
                <w:rFonts w:ascii="Times New Roman" w:hAnsi="Times New Roman" w:cs="Times New Roman"/>
                <w:color w:val="000000" w:themeColor="text1"/>
                <w:szCs w:val="21"/>
              </w:rPr>
              <w:t>Overall survival</w:t>
            </w:r>
          </w:p>
        </w:tc>
        <w:tc>
          <w:tcPr>
            <w:tcW w:w="1594" w:type="dxa"/>
          </w:tcPr>
          <w:p w:rsidR="00553EED" w:rsidRPr="009E0A9B" w:rsidRDefault="00553EED" w:rsidP="00C107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A9B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594" w:type="dxa"/>
          </w:tcPr>
          <w:p w:rsidR="00553EED" w:rsidRPr="009E0A9B" w:rsidRDefault="00553EED" w:rsidP="00C107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A9B">
              <w:rPr>
                <w:rFonts w:ascii="Times New Roman" w:hAnsi="Times New Roman" w:cs="Times New Roman"/>
                <w:szCs w:val="21"/>
              </w:rPr>
              <w:t>3449</w:t>
            </w:r>
          </w:p>
        </w:tc>
        <w:tc>
          <w:tcPr>
            <w:tcW w:w="2464" w:type="dxa"/>
          </w:tcPr>
          <w:p w:rsidR="00553EED" w:rsidRPr="009E0A9B" w:rsidRDefault="00553EED" w:rsidP="00C107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A9B">
              <w:rPr>
                <w:rFonts w:ascii="Times New Roman" w:hAnsi="Times New Roman" w:cs="Times New Roman"/>
                <w:szCs w:val="21"/>
              </w:rPr>
              <w:t>1.74(1.46,2.06)</w:t>
            </w:r>
          </w:p>
        </w:tc>
        <w:tc>
          <w:tcPr>
            <w:tcW w:w="2254" w:type="dxa"/>
          </w:tcPr>
          <w:p w:rsidR="00553EED" w:rsidRPr="009E0A9B" w:rsidRDefault="00553EED" w:rsidP="00C107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A9B">
              <w:rPr>
                <w:rFonts w:ascii="Times New Roman" w:hAnsi="Times New Roman" w:cs="Times New Roman"/>
                <w:szCs w:val="21"/>
              </w:rPr>
              <w:t>0.500</w:t>
            </w:r>
          </w:p>
        </w:tc>
      </w:tr>
    </w:tbl>
    <w:p w:rsidR="00725D33" w:rsidRPr="009E0A9B" w:rsidRDefault="001A15BA">
      <w:pPr>
        <w:rPr>
          <w:rFonts w:ascii="Times New Roman" w:hAnsi="Times New Roman" w:cs="Times New Roman"/>
          <w:szCs w:val="21"/>
        </w:rPr>
      </w:pPr>
      <w:r w:rsidRPr="009E0A9B">
        <w:rPr>
          <w:rFonts w:ascii="Times New Roman" w:hAnsi="Times New Roman" w:cs="Times New Roman" w:hint="eastAsia"/>
          <w:szCs w:val="21"/>
        </w:rPr>
        <w:t>T</w:t>
      </w:r>
      <w:r w:rsidRPr="009E0A9B">
        <w:rPr>
          <w:rFonts w:ascii="Times New Roman" w:hAnsi="Times New Roman" w:cs="Times New Roman" w:hint="eastAsia"/>
          <w:szCs w:val="21"/>
        </w:rPr>
        <w:t>：</w:t>
      </w:r>
      <w:r w:rsidRPr="009E0A9B">
        <w:rPr>
          <w:rFonts w:ascii="Times New Roman" w:hAnsi="Times New Roman" w:cs="Times New Roman" w:hint="eastAsia"/>
          <w:szCs w:val="21"/>
        </w:rPr>
        <w:t xml:space="preserve">depth of invasion; N: lymph node metastasis; M: distant metastasis; G: </w:t>
      </w:r>
      <w:r w:rsidRPr="009E0A9B">
        <w:rPr>
          <w:rFonts w:ascii="Times New Roman" w:hAnsi="Times New Roman" w:cs="Times New Roman"/>
          <w:szCs w:val="21"/>
        </w:rPr>
        <w:t>differentiation</w:t>
      </w:r>
      <w:r w:rsidRPr="009E0A9B">
        <w:rPr>
          <w:rFonts w:ascii="Times New Roman" w:hAnsi="Times New Roman" w:cs="Times New Roman" w:hint="eastAsia"/>
          <w:szCs w:val="21"/>
        </w:rPr>
        <w:t>.</w:t>
      </w:r>
    </w:p>
    <w:sectPr w:rsidR="00725D33" w:rsidRPr="009E0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DE" w:rsidRDefault="006A61DE" w:rsidP="00702A3F">
      <w:r>
        <w:separator/>
      </w:r>
    </w:p>
  </w:endnote>
  <w:endnote w:type="continuationSeparator" w:id="0">
    <w:p w:rsidR="006A61DE" w:rsidRDefault="006A61DE" w:rsidP="0070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DE" w:rsidRDefault="006A61DE" w:rsidP="00702A3F">
      <w:r>
        <w:separator/>
      </w:r>
    </w:p>
  </w:footnote>
  <w:footnote w:type="continuationSeparator" w:id="0">
    <w:p w:rsidR="006A61DE" w:rsidRDefault="006A61DE" w:rsidP="00702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68"/>
  </w:docVars>
  <w:rsids>
    <w:rsidRoot w:val="00DF1D61"/>
    <w:rsid w:val="000C1941"/>
    <w:rsid w:val="000C36AC"/>
    <w:rsid w:val="000E64E3"/>
    <w:rsid w:val="001A15BA"/>
    <w:rsid w:val="00260C88"/>
    <w:rsid w:val="002D483E"/>
    <w:rsid w:val="00333BEC"/>
    <w:rsid w:val="003351A8"/>
    <w:rsid w:val="00553EED"/>
    <w:rsid w:val="00567CCC"/>
    <w:rsid w:val="00644BEC"/>
    <w:rsid w:val="00651FEB"/>
    <w:rsid w:val="006A61DE"/>
    <w:rsid w:val="00702A3F"/>
    <w:rsid w:val="00725D33"/>
    <w:rsid w:val="00733740"/>
    <w:rsid w:val="009A1B7A"/>
    <w:rsid w:val="009E0A9B"/>
    <w:rsid w:val="009E19C4"/>
    <w:rsid w:val="00AC42BA"/>
    <w:rsid w:val="00B16946"/>
    <w:rsid w:val="00B473E7"/>
    <w:rsid w:val="00B90405"/>
    <w:rsid w:val="00BA754B"/>
    <w:rsid w:val="00C00328"/>
    <w:rsid w:val="00C22175"/>
    <w:rsid w:val="00D15555"/>
    <w:rsid w:val="00D87CD6"/>
    <w:rsid w:val="00DF1D61"/>
    <w:rsid w:val="00E04847"/>
    <w:rsid w:val="00EE7D3E"/>
    <w:rsid w:val="00F02AF8"/>
    <w:rsid w:val="00F2572C"/>
    <w:rsid w:val="00F3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02A3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02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02A3F"/>
    <w:rPr>
      <w:sz w:val="18"/>
      <w:szCs w:val="18"/>
    </w:rPr>
  </w:style>
  <w:style w:type="table" w:styleId="TableGrid">
    <w:name w:val="Table Grid"/>
    <w:basedOn w:val="TableNormal"/>
    <w:uiPriority w:val="59"/>
    <w:rsid w:val="0070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1">
    <w:name w:val="Pa21"/>
    <w:basedOn w:val="Normal"/>
    <w:next w:val="Normal"/>
    <w:uiPriority w:val="99"/>
    <w:rsid w:val="00702A3F"/>
    <w:pPr>
      <w:autoSpaceDE w:val="0"/>
      <w:autoSpaceDN w:val="0"/>
      <w:adjustRightInd w:val="0"/>
      <w:spacing w:line="201" w:lineRule="atLeast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22">
    <w:name w:val="Pa22"/>
    <w:basedOn w:val="Normal"/>
    <w:next w:val="Normal"/>
    <w:uiPriority w:val="99"/>
    <w:rsid w:val="00702A3F"/>
    <w:pPr>
      <w:autoSpaceDE w:val="0"/>
      <w:autoSpaceDN w:val="0"/>
      <w:adjustRightInd w:val="0"/>
      <w:spacing w:line="201" w:lineRule="atLeast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02A3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02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02A3F"/>
    <w:rPr>
      <w:sz w:val="18"/>
      <w:szCs w:val="18"/>
    </w:rPr>
  </w:style>
  <w:style w:type="table" w:styleId="TableGrid">
    <w:name w:val="Table Grid"/>
    <w:basedOn w:val="TableNormal"/>
    <w:uiPriority w:val="59"/>
    <w:rsid w:val="0070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1">
    <w:name w:val="Pa21"/>
    <w:basedOn w:val="Normal"/>
    <w:next w:val="Normal"/>
    <w:uiPriority w:val="99"/>
    <w:rsid w:val="00702A3F"/>
    <w:pPr>
      <w:autoSpaceDE w:val="0"/>
      <w:autoSpaceDN w:val="0"/>
      <w:adjustRightInd w:val="0"/>
      <w:spacing w:line="201" w:lineRule="atLeast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22">
    <w:name w:val="Pa22"/>
    <w:basedOn w:val="Normal"/>
    <w:next w:val="Normal"/>
    <w:uiPriority w:val="99"/>
    <w:rsid w:val="00702A3F"/>
    <w:pPr>
      <w:autoSpaceDE w:val="0"/>
      <w:autoSpaceDN w:val="0"/>
      <w:adjustRightInd w:val="0"/>
      <w:spacing w:line="201" w:lineRule="atLeast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81</Words>
  <Characters>446</Characters>
  <Application>Microsoft Office Word</Application>
  <DocSecurity>0</DocSecurity>
  <Lines>44</Lines>
  <Paragraphs>47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xujing</dc:creator>
  <cp:lastModifiedBy>S3G_Reference_Citation_Sequence</cp:lastModifiedBy>
  <cp:revision>25</cp:revision>
  <cp:lastPrinted>2018-03-23T01:28:00Z</cp:lastPrinted>
  <dcterms:created xsi:type="dcterms:W3CDTF">2018-03-14T14:40:00Z</dcterms:created>
  <dcterms:modified xsi:type="dcterms:W3CDTF">2019-06-25T18:40:00Z</dcterms:modified>
</cp:coreProperties>
</file>