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E6B65" w14:textId="7ECAA0D0" w:rsidR="001A7D41" w:rsidRDefault="00343F58" w:rsidP="002B4279">
      <w:pPr>
        <w:rPr>
          <w:rFonts w:ascii="Times New Roman" w:hAnsi="Times New Roman" w:cs="Times New Roman"/>
          <w:b/>
          <w:sz w:val="28"/>
          <w:szCs w:val="28"/>
        </w:rPr>
      </w:pPr>
      <w:r>
        <w:rPr>
          <w:rFonts w:ascii="Times New Roman" w:hAnsi="Times New Roman" w:cs="Times New Roman"/>
          <w:b/>
          <w:sz w:val="28"/>
          <w:szCs w:val="28"/>
        </w:rPr>
        <w:t>Supp</w:t>
      </w:r>
      <w:r w:rsidR="002B4279">
        <w:rPr>
          <w:rFonts w:ascii="Times New Roman" w:hAnsi="Times New Roman" w:cs="Times New Roman"/>
          <w:b/>
          <w:sz w:val="28"/>
          <w:szCs w:val="28"/>
        </w:rPr>
        <w:t>lementary</w:t>
      </w:r>
      <w:r>
        <w:rPr>
          <w:rFonts w:ascii="Times New Roman" w:hAnsi="Times New Roman" w:cs="Times New Roman"/>
          <w:b/>
          <w:sz w:val="28"/>
          <w:szCs w:val="28"/>
        </w:rPr>
        <w:t xml:space="preserve"> </w:t>
      </w:r>
      <w:r w:rsidR="002B4279">
        <w:rPr>
          <w:rFonts w:ascii="Times New Roman" w:hAnsi="Times New Roman" w:cs="Times New Roman"/>
          <w:b/>
          <w:sz w:val="28"/>
          <w:szCs w:val="28"/>
        </w:rPr>
        <w:t>I</w:t>
      </w:r>
      <w:r>
        <w:rPr>
          <w:rFonts w:ascii="Times New Roman" w:hAnsi="Times New Roman" w:cs="Times New Roman"/>
          <w:b/>
          <w:sz w:val="28"/>
          <w:szCs w:val="28"/>
        </w:rPr>
        <w:t>nformation</w:t>
      </w:r>
    </w:p>
    <w:p w14:paraId="3E88585A" w14:textId="0FB25A3A" w:rsidR="00710B78" w:rsidRDefault="00710B78" w:rsidP="002B4279">
      <w:pPr>
        <w:rPr>
          <w:rFonts w:ascii="Times New Roman" w:hAnsi="Times New Roman" w:cs="Times New Roman"/>
          <w:b/>
          <w:sz w:val="28"/>
          <w:szCs w:val="28"/>
        </w:rPr>
      </w:pPr>
    </w:p>
    <w:p w14:paraId="483C1B44" w14:textId="44EEE262" w:rsidR="00710B78" w:rsidRDefault="00710B78" w:rsidP="002B4279">
      <w:pPr>
        <w:rPr>
          <w:rFonts w:ascii="Times New Roman" w:hAnsi="Times New Roman" w:cs="Times New Roman"/>
          <w:b/>
          <w:sz w:val="28"/>
          <w:szCs w:val="28"/>
        </w:rPr>
      </w:pPr>
    </w:p>
    <w:p w14:paraId="1B6FABE9" w14:textId="2622C91C" w:rsidR="00710B78" w:rsidRDefault="00710B78" w:rsidP="002B4279">
      <w:pPr>
        <w:rPr>
          <w:rFonts w:ascii="Times New Roman" w:hAnsi="Times New Roman" w:cs="Times New Roman"/>
          <w:b/>
          <w:sz w:val="28"/>
          <w:szCs w:val="28"/>
        </w:rPr>
      </w:pPr>
    </w:p>
    <w:p w14:paraId="1F8A0B3E" w14:textId="77777777" w:rsidR="00710B78" w:rsidRPr="00111836" w:rsidRDefault="00710B78" w:rsidP="002B4279">
      <w:pPr>
        <w:rPr>
          <w:rFonts w:ascii="Times New Roman" w:hAnsi="Times New Roman" w:cs="Times New Roman"/>
          <w:b/>
          <w:sz w:val="28"/>
          <w:szCs w:val="28"/>
        </w:rPr>
      </w:pPr>
    </w:p>
    <w:p w14:paraId="3D6C22FE" w14:textId="4580F1D7" w:rsidR="00710B78" w:rsidRPr="00710B78" w:rsidRDefault="00710B78" w:rsidP="00710B78">
      <w:pPr>
        <w:jc w:val="center"/>
        <w:rPr>
          <w:rFonts w:ascii="Times New Roman" w:hAnsi="Times New Roman" w:cs="Times New Roman"/>
          <w:b/>
          <w:sz w:val="28"/>
          <w:szCs w:val="28"/>
        </w:rPr>
      </w:pPr>
      <w:r w:rsidRPr="00710B78">
        <w:rPr>
          <w:rFonts w:ascii="Times New Roman" w:hAnsi="Times New Roman" w:cs="Times New Roman"/>
          <w:b/>
          <w:sz w:val="28"/>
          <w:szCs w:val="28"/>
        </w:rPr>
        <w:t>HIV epidemiology among female sex workers and their clients in the Middle East and North Africa: Systematic review, meta-analyses, and meta-regressions</w:t>
      </w:r>
    </w:p>
    <w:p w14:paraId="78872FBB" w14:textId="77777777" w:rsidR="00710B78" w:rsidRPr="0037568F" w:rsidRDefault="00710B78" w:rsidP="00710B78">
      <w:pPr>
        <w:spacing w:line="480" w:lineRule="auto"/>
        <w:jc w:val="center"/>
        <w:rPr>
          <w:rFonts w:ascii="Times New Roman" w:hAnsi="Times New Roman" w:cs="Times New Roman"/>
          <w:sz w:val="24"/>
          <w:szCs w:val="24"/>
        </w:rPr>
      </w:pPr>
    </w:p>
    <w:p w14:paraId="753F0161" w14:textId="6EAD91B7" w:rsidR="00710B78" w:rsidRPr="0037568F" w:rsidRDefault="00710B78" w:rsidP="00710B78">
      <w:pPr>
        <w:spacing w:line="480" w:lineRule="auto"/>
        <w:jc w:val="center"/>
        <w:rPr>
          <w:rFonts w:ascii="Times New Roman" w:hAnsi="Times New Roman" w:cs="Times New Roman"/>
          <w:sz w:val="24"/>
          <w:szCs w:val="24"/>
        </w:rPr>
      </w:pPr>
      <w:r w:rsidRPr="0037568F">
        <w:rPr>
          <w:rFonts w:ascii="Times New Roman" w:hAnsi="Times New Roman" w:cs="Times New Roman"/>
          <w:sz w:val="24"/>
          <w:szCs w:val="24"/>
          <w:shd w:val="clear" w:color="auto" w:fill="FFFFFF"/>
        </w:rPr>
        <w:t>Hiam Chemaitelly MSc</w:t>
      </w:r>
      <w:r w:rsidRPr="0037568F">
        <w:rPr>
          <w:rFonts w:ascii="Times New Roman" w:hAnsi="Times New Roman" w:cs="Times New Roman"/>
          <w:sz w:val="24"/>
          <w:szCs w:val="24"/>
        </w:rPr>
        <w:t>,</w:t>
      </w:r>
      <w:r w:rsidRPr="0037568F">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 Helen A. Weiss PhD,</w:t>
      </w:r>
      <w:r>
        <w:rPr>
          <w:rFonts w:ascii="Times New Roman" w:hAnsi="Times New Roman" w:cs="Times New Roman"/>
          <w:sz w:val="24"/>
          <w:szCs w:val="24"/>
          <w:vertAlign w:val="superscript"/>
        </w:rPr>
        <w:t>2,3</w:t>
      </w:r>
      <w:r>
        <w:rPr>
          <w:rFonts w:ascii="Times New Roman" w:hAnsi="Times New Roman" w:cs="Times New Roman"/>
          <w:sz w:val="24"/>
          <w:szCs w:val="24"/>
        </w:rPr>
        <w:t xml:space="preserve"> Clara Calvert PhD,</w:t>
      </w:r>
      <w:r>
        <w:rPr>
          <w:rFonts w:ascii="Times New Roman" w:hAnsi="Times New Roman" w:cs="Times New Roman"/>
          <w:sz w:val="24"/>
          <w:szCs w:val="24"/>
          <w:vertAlign w:val="superscript"/>
        </w:rPr>
        <w:t>3</w:t>
      </w:r>
      <w:r>
        <w:rPr>
          <w:rFonts w:ascii="Times New Roman" w:hAnsi="Times New Roman" w:cs="Times New Roman"/>
          <w:sz w:val="24"/>
          <w:szCs w:val="24"/>
        </w:rPr>
        <w:t xml:space="preserve"> Manale Harfouche MPh,</w:t>
      </w:r>
      <w:r w:rsidRPr="0037568F">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37568F">
        <w:rPr>
          <w:rFonts w:ascii="Times New Roman" w:hAnsi="Times New Roman" w:cs="Times New Roman"/>
          <w:sz w:val="24"/>
          <w:szCs w:val="24"/>
        </w:rPr>
        <w:t>and Laith J. Abu-Raddad PhD</w:t>
      </w:r>
      <w:r>
        <w:rPr>
          <w:rFonts w:ascii="Times New Roman" w:hAnsi="Times New Roman" w:cs="Times New Roman"/>
          <w:sz w:val="24"/>
          <w:szCs w:val="24"/>
          <w:vertAlign w:val="superscript"/>
        </w:rPr>
        <w:t>1,4</w:t>
      </w:r>
      <w:r w:rsidRPr="0037568F">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p>
    <w:p w14:paraId="0D24EE89" w14:textId="77777777" w:rsidR="00710B78" w:rsidRPr="0037568F" w:rsidRDefault="00710B78" w:rsidP="00710B78">
      <w:pPr>
        <w:spacing w:line="480" w:lineRule="auto"/>
        <w:jc w:val="center"/>
        <w:rPr>
          <w:rFonts w:ascii="Times New Roman" w:hAnsi="Times New Roman" w:cs="Times New Roman"/>
          <w:sz w:val="24"/>
          <w:szCs w:val="24"/>
        </w:rPr>
      </w:pPr>
    </w:p>
    <w:p w14:paraId="5CDFC0D4" w14:textId="77777777" w:rsidR="00710B78" w:rsidRPr="0037568F" w:rsidRDefault="00710B78" w:rsidP="00710B78">
      <w:pPr>
        <w:spacing w:after="120"/>
        <w:rPr>
          <w:rFonts w:ascii="Times New Roman" w:hAnsi="Times New Roman" w:cs="Times New Roman"/>
          <w:i/>
          <w:sz w:val="24"/>
          <w:szCs w:val="24"/>
        </w:rPr>
      </w:pPr>
      <w:r w:rsidRPr="0037568F">
        <w:rPr>
          <w:rFonts w:ascii="Times New Roman" w:hAnsi="Times New Roman" w:cs="Times New Roman"/>
          <w:i/>
          <w:sz w:val="24"/>
          <w:szCs w:val="24"/>
          <w:vertAlign w:val="superscript"/>
        </w:rPr>
        <w:t>1</w:t>
      </w:r>
      <w:r w:rsidRPr="0037568F">
        <w:rPr>
          <w:rFonts w:ascii="Times New Roman" w:hAnsi="Times New Roman" w:cs="Times New Roman"/>
          <w:i/>
          <w:sz w:val="24"/>
          <w:szCs w:val="24"/>
        </w:rPr>
        <w:t xml:space="preserve">Infectious Disease Epidemiology Group, Weill Cornell Medicine-Qatar, Cornell University, Qatar Foundation – Education City, Doha, Qatar </w:t>
      </w:r>
    </w:p>
    <w:p w14:paraId="0EF574A9" w14:textId="77777777" w:rsidR="00710B78" w:rsidRPr="00A23613" w:rsidRDefault="00710B78" w:rsidP="00710B78">
      <w:pPr>
        <w:spacing w:after="120"/>
        <w:rPr>
          <w:rFonts w:ascii="Times New Roman" w:hAnsi="Times New Roman" w:cs="Times New Roman"/>
          <w:i/>
          <w:sz w:val="24"/>
          <w:szCs w:val="24"/>
        </w:rPr>
      </w:pPr>
      <w:r w:rsidRPr="0037568F">
        <w:rPr>
          <w:rFonts w:ascii="Times New Roman" w:hAnsi="Times New Roman" w:cs="Times New Roman"/>
          <w:i/>
          <w:sz w:val="24"/>
          <w:szCs w:val="24"/>
          <w:vertAlign w:val="superscript"/>
        </w:rPr>
        <w:t>2</w:t>
      </w:r>
      <w:r>
        <w:rPr>
          <w:rFonts w:ascii="Times New Roman" w:hAnsi="Times New Roman" w:cs="Times New Roman"/>
          <w:i/>
          <w:sz w:val="24"/>
          <w:szCs w:val="24"/>
        </w:rPr>
        <w:t xml:space="preserve">MRC Tropical Epidemiology Group, </w:t>
      </w:r>
      <w:r w:rsidRPr="0037568F">
        <w:rPr>
          <w:rFonts w:ascii="Times New Roman" w:hAnsi="Times New Roman" w:cs="Times New Roman"/>
          <w:i/>
          <w:sz w:val="24"/>
          <w:szCs w:val="24"/>
        </w:rPr>
        <w:t>London School of Hygiene and Tropical Medicine, London, United Kingdom</w:t>
      </w:r>
    </w:p>
    <w:p w14:paraId="79894398" w14:textId="77777777" w:rsidR="00710B78" w:rsidRPr="0037568F" w:rsidRDefault="00710B78" w:rsidP="00710B78">
      <w:pPr>
        <w:spacing w:after="120"/>
        <w:rPr>
          <w:rFonts w:ascii="Times New Roman" w:hAnsi="Times New Roman" w:cs="Times New Roman"/>
          <w:i/>
          <w:sz w:val="24"/>
          <w:szCs w:val="24"/>
        </w:rPr>
      </w:pPr>
      <w:r w:rsidRPr="00A23613">
        <w:rPr>
          <w:rFonts w:ascii="Times New Roman" w:hAnsi="Times New Roman" w:cs="Times New Roman"/>
          <w:i/>
          <w:sz w:val="24"/>
          <w:szCs w:val="24"/>
          <w:vertAlign w:val="superscript"/>
        </w:rPr>
        <w:t>3</w:t>
      </w:r>
      <w:r w:rsidRPr="0037568F">
        <w:rPr>
          <w:rFonts w:ascii="Times New Roman" w:hAnsi="Times New Roman" w:cs="Times New Roman"/>
          <w:i/>
          <w:sz w:val="24"/>
          <w:szCs w:val="24"/>
        </w:rPr>
        <w:t>Department of Infectious Disease Epidemiology, Faculty of Epidemiology and Population Health, London School of Hygiene and Tropical Medicine, London, United Kingdom</w:t>
      </w:r>
    </w:p>
    <w:p w14:paraId="21F31402" w14:textId="77777777" w:rsidR="00710B78" w:rsidRPr="0037568F" w:rsidRDefault="00710B78" w:rsidP="00710B78">
      <w:pPr>
        <w:spacing w:after="120"/>
        <w:rPr>
          <w:rFonts w:ascii="Times New Roman" w:hAnsi="Times New Roman" w:cs="Times New Roman"/>
          <w:i/>
          <w:sz w:val="24"/>
          <w:szCs w:val="24"/>
        </w:rPr>
      </w:pPr>
      <w:r>
        <w:rPr>
          <w:rFonts w:ascii="Times New Roman" w:hAnsi="Times New Roman" w:cs="Times New Roman"/>
          <w:i/>
          <w:sz w:val="24"/>
          <w:szCs w:val="24"/>
          <w:vertAlign w:val="superscript"/>
        </w:rPr>
        <w:t>4</w:t>
      </w:r>
      <w:r w:rsidRPr="0037568F">
        <w:rPr>
          <w:rFonts w:ascii="Times New Roman" w:hAnsi="Times New Roman" w:cs="Times New Roman"/>
          <w:i/>
          <w:sz w:val="24"/>
          <w:szCs w:val="24"/>
        </w:rPr>
        <w:t>Department of Healthcare Policy &amp; Research, Weill Cornell Medicine, Cornell University, New York, New York, USA</w:t>
      </w:r>
    </w:p>
    <w:p w14:paraId="055358E3" w14:textId="77777777" w:rsidR="00710B78" w:rsidRPr="0037568F" w:rsidRDefault="00710B78" w:rsidP="00710B78">
      <w:pPr>
        <w:pStyle w:val="aff"/>
        <w:spacing w:after="120" w:line="240" w:lineRule="auto"/>
        <w:rPr>
          <w:szCs w:val="24"/>
        </w:rPr>
      </w:pPr>
      <w:r w:rsidRPr="00A23613">
        <w:rPr>
          <w:iCs/>
          <w:szCs w:val="24"/>
          <w:vertAlign w:val="superscript"/>
        </w:rPr>
        <w:t>5</w:t>
      </w:r>
      <w:r w:rsidRPr="0037568F">
        <w:rPr>
          <w:szCs w:val="24"/>
        </w:rPr>
        <w:t>College of Health and Life Sciences, Hamad bin Khalifa University, Doha, Qatar</w:t>
      </w:r>
    </w:p>
    <w:p w14:paraId="6985ACDE" w14:textId="77777777" w:rsidR="00710B78" w:rsidRDefault="00710B78" w:rsidP="00710B78">
      <w:pPr>
        <w:rPr>
          <w:rFonts w:ascii="Times New Roman" w:hAnsi="Times New Roman" w:cs="Times New Roman"/>
          <w:sz w:val="24"/>
          <w:szCs w:val="24"/>
        </w:rPr>
      </w:pPr>
    </w:p>
    <w:p w14:paraId="4845A786" w14:textId="77777777" w:rsidR="00710B78" w:rsidRDefault="00710B78" w:rsidP="00710B78">
      <w:pPr>
        <w:rPr>
          <w:rFonts w:ascii="Times New Roman" w:hAnsi="Times New Roman" w:cs="Times New Roman"/>
          <w:sz w:val="24"/>
          <w:szCs w:val="24"/>
        </w:rPr>
      </w:pPr>
    </w:p>
    <w:p w14:paraId="3338A895" w14:textId="77777777" w:rsidR="00710B78" w:rsidRDefault="00710B78" w:rsidP="00710B78">
      <w:pPr>
        <w:rPr>
          <w:rFonts w:ascii="Times New Roman" w:hAnsi="Times New Roman" w:cs="Times New Roman"/>
          <w:sz w:val="24"/>
          <w:szCs w:val="24"/>
        </w:rPr>
      </w:pPr>
    </w:p>
    <w:p w14:paraId="0A79F549" w14:textId="77777777" w:rsidR="00710B78" w:rsidRPr="0037568F" w:rsidRDefault="00710B78" w:rsidP="00710B78">
      <w:pPr>
        <w:rPr>
          <w:rFonts w:ascii="Times New Roman" w:hAnsi="Times New Roman" w:cs="Times New Roman"/>
          <w:sz w:val="24"/>
          <w:szCs w:val="24"/>
        </w:rPr>
      </w:pPr>
    </w:p>
    <w:p w14:paraId="03C395DD" w14:textId="77777777" w:rsidR="00710B78" w:rsidRDefault="00710B78" w:rsidP="00710B78">
      <w:pPr>
        <w:pStyle w:val="p"/>
        <w:spacing w:after="0" w:line="276" w:lineRule="auto"/>
        <w:ind w:firstLine="0"/>
        <w:rPr>
          <w:b/>
          <w:bCs/>
          <w:vertAlign w:val="superscript"/>
        </w:rPr>
      </w:pPr>
    </w:p>
    <w:p w14:paraId="0158F670" w14:textId="77777777" w:rsidR="00710B78" w:rsidRDefault="00710B78" w:rsidP="00710B78">
      <w:pPr>
        <w:pStyle w:val="p"/>
        <w:spacing w:after="0" w:line="276" w:lineRule="auto"/>
        <w:ind w:firstLine="0"/>
        <w:rPr>
          <w:b/>
          <w:bCs/>
          <w:vertAlign w:val="superscript"/>
        </w:rPr>
      </w:pPr>
    </w:p>
    <w:p w14:paraId="4CF2CE2D" w14:textId="77777777" w:rsidR="00710B78" w:rsidRPr="0037568F" w:rsidRDefault="00710B78" w:rsidP="00710B78">
      <w:pPr>
        <w:pStyle w:val="p"/>
        <w:spacing w:after="0" w:line="276" w:lineRule="auto"/>
        <w:ind w:firstLine="0"/>
        <w:rPr>
          <w:szCs w:val="24"/>
          <w:lang w:val="en-US"/>
        </w:rPr>
      </w:pPr>
      <w:r w:rsidRPr="0037568F">
        <w:rPr>
          <w:b/>
          <w:bCs/>
          <w:vertAlign w:val="superscript"/>
        </w:rPr>
        <w:t>*</w:t>
      </w:r>
      <w:r w:rsidRPr="0037568F">
        <w:rPr>
          <w:b/>
          <w:bCs/>
          <w:szCs w:val="24"/>
          <w:lang w:val="en-US"/>
        </w:rPr>
        <w:t>Reprints</w:t>
      </w:r>
      <w:r w:rsidRPr="0037568F">
        <w:rPr>
          <w:b/>
          <w:bCs/>
          <w:szCs w:val="24"/>
          <w:vertAlign w:val="superscript"/>
          <w:lang w:val="en-US"/>
        </w:rPr>
        <w:t xml:space="preserve"> </w:t>
      </w:r>
      <w:r w:rsidRPr="0037568F">
        <w:rPr>
          <w:b/>
          <w:bCs/>
          <w:szCs w:val="24"/>
          <w:lang w:val="en-US"/>
        </w:rPr>
        <w:t>or</w:t>
      </w:r>
      <w:r w:rsidRPr="0037568F">
        <w:rPr>
          <w:b/>
          <w:bCs/>
          <w:szCs w:val="24"/>
          <w:vertAlign w:val="superscript"/>
          <w:lang w:val="en-US"/>
        </w:rPr>
        <w:t xml:space="preserve"> </w:t>
      </w:r>
      <w:r w:rsidRPr="0037568F">
        <w:rPr>
          <w:b/>
          <w:bCs/>
          <w:szCs w:val="24"/>
          <w:lang w:val="en-US"/>
        </w:rPr>
        <w:t>correspondence</w:t>
      </w:r>
    </w:p>
    <w:p w14:paraId="19DC63A0" w14:textId="77777777" w:rsidR="00710B78" w:rsidRDefault="00710B78" w:rsidP="00710B78">
      <w:pPr>
        <w:pStyle w:val="p"/>
        <w:spacing w:after="0" w:line="276" w:lineRule="auto"/>
        <w:ind w:firstLine="0"/>
        <w:rPr>
          <w:rStyle w:val="Hyperlink"/>
          <w:szCs w:val="24"/>
          <w:lang w:val="en-US"/>
        </w:rPr>
      </w:pPr>
      <w:r>
        <w:rPr>
          <w:szCs w:val="24"/>
          <w:lang w:val="en-US"/>
        </w:rPr>
        <w:t>Hiam Chemaitelly</w:t>
      </w:r>
      <w:r w:rsidRPr="0037568F">
        <w:rPr>
          <w:szCs w:val="24"/>
          <w:lang w:val="en-US"/>
        </w:rPr>
        <w:t>, Weill Cornell Medic</w:t>
      </w:r>
      <w:r>
        <w:rPr>
          <w:szCs w:val="24"/>
          <w:lang w:val="en-US"/>
        </w:rPr>
        <w:t>ine-</w:t>
      </w:r>
      <w:r w:rsidRPr="0037568F">
        <w:rPr>
          <w:szCs w:val="24"/>
          <w:lang w:val="en-US"/>
        </w:rPr>
        <w:t>Qatar, Qatar Foundation - Education City, P.O. Box 24144, Doha, Qatar. Telephone: +(974) 4492-84</w:t>
      </w:r>
      <w:r>
        <w:rPr>
          <w:szCs w:val="24"/>
          <w:lang w:val="en-US"/>
        </w:rPr>
        <w:t>43</w:t>
      </w:r>
      <w:r w:rsidRPr="0037568F">
        <w:rPr>
          <w:szCs w:val="24"/>
          <w:lang w:val="en-US"/>
        </w:rPr>
        <w:t xml:space="preserve">. Fax: +(974)  4492-8422. E-mail: </w:t>
      </w:r>
      <w:hyperlink r:id="rId8" w:history="1">
        <w:r w:rsidRPr="005C74AA">
          <w:rPr>
            <w:rStyle w:val="Hyperlink"/>
            <w:szCs w:val="24"/>
            <w:lang w:val="en-US"/>
          </w:rPr>
          <w:t>hsc2001@qatar-med.cornell.edu</w:t>
        </w:r>
      </w:hyperlink>
    </w:p>
    <w:p w14:paraId="36E6B6CF" w14:textId="77777777" w:rsidR="00710B78" w:rsidRPr="0037568F" w:rsidRDefault="00710B78" w:rsidP="00710B78">
      <w:pPr>
        <w:pStyle w:val="p"/>
        <w:spacing w:after="0" w:line="276" w:lineRule="auto"/>
        <w:ind w:firstLine="0"/>
        <w:rPr>
          <w:szCs w:val="24"/>
          <w:lang w:val="en-US"/>
        </w:rPr>
      </w:pPr>
    </w:p>
    <w:p w14:paraId="362DFF38" w14:textId="25A191D8" w:rsidR="00710B78" w:rsidRPr="00E55DEA" w:rsidRDefault="00710B78" w:rsidP="00710B78">
      <w:pPr>
        <w:rPr>
          <w:rFonts w:ascii="Times New Roman" w:hAnsi="Times New Roman" w:cs="Times New Roman"/>
          <w:sz w:val="24"/>
          <w:szCs w:val="24"/>
        </w:rPr>
      </w:pPr>
      <w:r w:rsidRPr="00E55DEA">
        <w:rPr>
          <w:rFonts w:ascii="Times New Roman" w:hAnsi="Times New Roman" w:cs="Times New Roman"/>
          <w:sz w:val="24"/>
          <w:szCs w:val="24"/>
        </w:rPr>
        <w:br w:type="page"/>
      </w:r>
    </w:p>
    <w:sdt>
      <w:sdtPr>
        <w:rPr>
          <w:rFonts w:asciiTheme="majorBidi" w:eastAsiaTheme="minorEastAsia" w:hAnsiTheme="majorBidi" w:cs="Times New Roman"/>
          <w:b/>
          <w:bCs/>
          <w:color w:val="auto"/>
          <w:sz w:val="22"/>
          <w:szCs w:val="22"/>
        </w:rPr>
        <w:id w:val="2045717678"/>
        <w:docPartObj>
          <w:docPartGallery w:val="Table of Contents"/>
          <w:docPartUnique/>
        </w:docPartObj>
      </w:sdtPr>
      <w:sdtEndPr>
        <w:rPr>
          <w:rFonts w:cstheme="minorBidi"/>
          <w:b w:val="0"/>
          <w:bCs w:val="0"/>
        </w:rPr>
      </w:sdtEndPr>
      <w:sdtContent>
        <w:p w14:paraId="3DF53582" w14:textId="36C472B5" w:rsidR="009F200A" w:rsidRPr="009F200A" w:rsidRDefault="009F200A" w:rsidP="00496F49">
          <w:pPr>
            <w:pStyle w:val="TOCHeading"/>
            <w:spacing w:after="120" w:line="240" w:lineRule="auto"/>
            <w:rPr>
              <w:rFonts w:asciiTheme="majorBidi" w:hAnsiTheme="majorBidi"/>
              <w:b/>
              <w:bCs/>
              <w:color w:val="auto"/>
            </w:rPr>
          </w:pPr>
          <w:r w:rsidRPr="009F200A">
            <w:rPr>
              <w:rFonts w:asciiTheme="majorBidi" w:hAnsiTheme="majorBidi"/>
              <w:b/>
              <w:bCs/>
              <w:color w:val="auto"/>
            </w:rPr>
            <w:t>Table of Contents</w:t>
          </w:r>
        </w:p>
        <w:p w14:paraId="031286B6" w14:textId="349A40E5" w:rsidR="009F200A" w:rsidRPr="009F200A" w:rsidRDefault="009F200A" w:rsidP="00496F49">
          <w:pPr>
            <w:pStyle w:val="TOC1"/>
            <w:spacing w:after="120" w:line="240" w:lineRule="auto"/>
            <w:rPr>
              <w:rFonts w:asciiTheme="majorBidi" w:hAnsiTheme="majorBidi" w:cstheme="majorBidi"/>
            </w:rPr>
          </w:pPr>
          <w:r>
            <w:rPr>
              <w:rFonts w:asciiTheme="majorBidi" w:hAnsiTheme="majorBidi" w:cstheme="majorBidi"/>
            </w:rPr>
            <w:t>Table S1</w:t>
          </w:r>
          <w:r w:rsidRPr="009F200A">
            <w:rPr>
              <w:sz w:val="24"/>
              <w:szCs w:val="24"/>
            </w:rPr>
            <w:t xml:space="preserve"> </w:t>
          </w:r>
          <w:r w:rsidRPr="009F200A">
            <w:rPr>
              <w:b w:val="0"/>
              <w:bCs w:val="0"/>
            </w:rPr>
            <w:t>Preferred Reporting Items for Systematic Reviews and Meta-analyses (PRISMA) checklist</w:t>
          </w:r>
          <w:r w:rsidRPr="009F200A">
            <w:rPr>
              <w:rFonts w:asciiTheme="majorBidi" w:hAnsiTheme="majorBidi" w:cstheme="majorBidi"/>
              <w:b w:val="0"/>
              <w:bCs w:val="0"/>
            </w:rPr>
            <w:ptab w:relativeTo="margin" w:alignment="right" w:leader="dot"/>
          </w:r>
          <w:r w:rsidRPr="009F200A">
            <w:rPr>
              <w:rFonts w:asciiTheme="majorBidi" w:hAnsiTheme="majorBidi" w:cstheme="majorBidi"/>
              <w:b w:val="0"/>
              <w:bCs w:val="0"/>
            </w:rPr>
            <w:t>3</w:t>
          </w:r>
        </w:p>
        <w:p w14:paraId="42AE4F71" w14:textId="3CA6CBFB" w:rsidR="009F200A" w:rsidRDefault="009F200A" w:rsidP="00496F49">
          <w:pPr>
            <w:pStyle w:val="TOC1"/>
            <w:spacing w:after="120" w:line="240" w:lineRule="auto"/>
            <w:rPr>
              <w:rFonts w:asciiTheme="majorBidi" w:hAnsiTheme="majorBidi" w:cstheme="majorBidi"/>
              <w:b w:val="0"/>
              <w:bCs w:val="0"/>
            </w:rPr>
          </w:pPr>
          <w:r w:rsidRPr="009F200A">
            <w:t xml:space="preserve">Fig. S1 </w:t>
          </w:r>
          <w:r w:rsidRPr="009F200A">
            <w:rPr>
              <w:b w:val="0"/>
              <w:bCs w:val="0"/>
            </w:rPr>
            <w:t>Map of the Middle East and North Africa region</w:t>
          </w:r>
          <w:r w:rsidRPr="009F200A">
            <w:rPr>
              <w:rFonts w:asciiTheme="majorBidi" w:hAnsiTheme="majorBidi" w:cstheme="majorBidi"/>
              <w:b w:val="0"/>
              <w:bCs w:val="0"/>
            </w:rPr>
            <w:ptab w:relativeTo="margin" w:alignment="right" w:leader="dot"/>
          </w:r>
          <w:r>
            <w:rPr>
              <w:rFonts w:asciiTheme="majorBidi" w:hAnsiTheme="majorBidi" w:cstheme="majorBidi"/>
              <w:b w:val="0"/>
              <w:bCs w:val="0"/>
            </w:rPr>
            <w:t>5</w:t>
          </w:r>
        </w:p>
        <w:p w14:paraId="65EC399E" w14:textId="731FD7E6" w:rsidR="009F200A" w:rsidRDefault="009F200A" w:rsidP="00496F49">
          <w:pPr>
            <w:spacing w:after="120"/>
            <w:rPr>
              <w:rFonts w:asciiTheme="majorBidi" w:hAnsiTheme="majorBidi" w:cstheme="majorBidi"/>
            </w:rPr>
          </w:pPr>
          <w:r w:rsidRPr="009F200A">
            <w:rPr>
              <w:rFonts w:ascii="Times New Roman" w:hAnsi="Times New Roman" w:cs="Times New Roman"/>
              <w:b/>
            </w:rPr>
            <w:t xml:space="preserve">Box S1 </w:t>
          </w:r>
          <w:r w:rsidRPr="009F200A">
            <w:rPr>
              <w:rFonts w:ascii="Times New Roman" w:hAnsi="Times New Roman" w:cs="Times New Roman"/>
              <w:bCs/>
            </w:rPr>
            <w:t>Search criteria for the systematic review of size estimation, HIV incidence, and HIV prevalence studies in FSWs and their clients, in the Middle East and North Africa</w:t>
          </w:r>
          <w:r w:rsidRPr="009F200A">
            <w:rPr>
              <w:rFonts w:asciiTheme="majorBidi" w:hAnsiTheme="majorBidi" w:cstheme="majorBidi"/>
            </w:rPr>
            <w:ptab w:relativeTo="margin" w:alignment="right" w:leader="dot"/>
          </w:r>
          <w:r w:rsidRPr="009F200A">
            <w:rPr>
              <w:rFonts w:asciiTheme="majorBidi" w:hAnsiTheme="majorBidi" w:cstheme="majorBidi"/>
            </w:rPr>
            <w:t>6</w:t>
          </w:r>
        </w:p>
        <w:p w14:paraId="27AA75B0" w14:textId="2CFE665E" w:rsidR="00496F49" w:rsidRDefault="00496F49" w:rsidP="00A30A48">
          <w:pPr>
            <w:spacing w:after="120"/>
            <w:rPr>
              <w:rFonts w:asciiTheme="majorBidi" w:hAnsiTheme="majorBidi" w:cstheme="majorBidi"/>
            </w:rPr>
          </w:pPr>
          <w:r w:rsidRPr="00496F49">
            <w:rPr>
              <w:rFonts w:ascii="Times New Roman" w:hAnsi="Times New Roman" w:cs="Times New Roman"/>
              <w:b/>
            </w:rPr>
            <w:t xml:space="preserve">Box S2 </w:t>
          </w:r>
          <w:r w:rsidRPr="00496F49">
            <w:rPr>
              <w:rFonts w:ascii="Times New Roman" w:hAnsi="Times New Roman" w:cs="Times New Roman"/>
              <w:bCs/>
            </w:rPr>
            <w:t>List of extracted variables for the systematic review of HIV epidemiology among FSWs and their clients in the Middle East and North Africa</w:t>
          </w:r>
          <w:r w:rsidRPr="009F200A">
            <w:rPr>
              <w:rFonts w:asciiTheme="majorBidi" w:hAnsiTheme="majorBidi" w:cstheme="majorBidi"/>
            </w:rPr>
            <w:ptab w:relativeTo="margin" w:alignment="right" w:leader="dot"/>
          </w:r>
          <w:r>
            <w:rPr>
              <w:rFonts w:asciiTheme="majorBidi" w:hAnsiTheme="majorBidi" w:cstheme="majorBidi"/>
            </w:rPr>
            <w:t>9</w:t>
          </w:r>
        </w:p>
        <w:p w14:paraId="11AA499D" w14:textId="553F1827" w:rsidR="00A30A48" w:rsidRDefault="00A30A48" w:rsidP="00A30A48">
          <w:pPr>
            <w:spacing w:after="120"/>
            <w:rPr>
              <w:rFonts w:asciiTheme="majorBidi" w:hAnsiTheme="majorBidi" w:cstheme="majorBidi"/>
            </w:rPr>
          </w:pPr>
          <w:r w:rsidRPr="00A30A48">
            <w:rPr>
              <w:rFonts w:ascii="Times New Roman" w:hAnsi="Times New Roman" w:cs="Times New Roman"/>
              <w:b/>
            </w:rPr>
            <w:t xml:space="preserve">Table S2 </w:t>
          </w:r>
          <w:r w:rsidRPr="00A30A48">
            <w:rPr>
              <w:rFonts w:ascii="Times New Roman" w:hAnsi="Times New Roman" w:cs="Times New Roman"/>
              <w:bCs/>
            </w:rPr>
            <w:t>Quality assessment criteria for size estimation and HIV prevalence studies in FSWs and their clients (or proxy populations of clients) in the Middle East and North Africa, as identified in the systematic review</w:t>
          </w:r>
          <w:r w:rsidRPr="009F200A">
            <w:rPr>
              <w:rFonts w:asciiTheme="majorBidi" w:hAnsiTheme="majorBidi" w:cstheme="majorBidi"/>
            </w:rPr>
            <w:ptab w:relativeTo="margin" w:alignment="right" w:leader="dot"/>
          </w:r>
          <w:r>
            <w:rPr>
              <w:rFonts w:asciiTheme="majorBidi" w:hAnsiTheme="majorBidi" w:cstheme="majorBidi"/>
            </w:rPr>
            <w:t>10</w:t>
          </w:r>
        </w:p>
        <w:p w14:paraId="12C2E89B" w14:textId="4CB05BDE" w:rsidR="00A30A48" w:rsidRDefault="00A30A48" w:rsidP="00A30A48">
          <w:pPr>
            <w:spacing w:after="120"/>
            <w:rPr>
              <w:rFonts w:asciiTheme="majorBidi" w:hAnsiTheme="majorBidi" w:cstheme="majorBidi"/>
            </w:rPr>
          </w:pPr>
          <w:r w:rsidRPr="00A30A48">
            <w:rPr>
              <w:rFonts w:ascii="Times New Roman" w:hAnsi="Times New Roman" w:cs="Times New Roman"/>
              <w:b/>
            </w:rPr>
            <w:t xml:space="preserve">Table S3 </w:t>
          </w:r>
          <w:r w:rsidRPr="00A30A48">
            <w:rPr>
              <w:rFonts w:ascii="Times New Roman" w:hAnsi="Times New Roman" w:cs="Times New Roman"/>
              <w:bCs/>
            </w:rPr>
            <w:t>Details of variables and subcategories included in the meta-regression analyses</w:t>
          </w:r>
          <w:r w:rsidRPr="009F200A">
            <w:rPr>
              <w:rFonts w:asciiTheme="majorBidi" w:hAnsiTheme="majorBidi" w:cstheme="majorBidi"/>
            </w:rPr>
            <w:ptab w:relativeTo="margin" w:alignment="right" w:leader="dot"/>
          </w:r>
          <w:r>
            <w:rPr>
              <w:rFonts w:asciiTheme="majorBidi" w:hAnsiTheme="majorBidi" w:cstheme="majorBidi"/>
            </w:rPr>
            <w:t>11</w:t>
          </w:r>
        </w:p>
        <w:p w14:paraId="43A66DF0" w14:textId="2909B4DC" w:rsidR="00D9271E" w:rsidRDefault="00D9271E" w:rsidP="00DD51A7">
          <w:pPr>
            <w:spacing w:after="120"/>
            <w:rPr>
              <w:rFonts w:asciiTheme="majorBidi" w:hAnsiTheme="majorBidi" w:cstheme="majorBidi"/>
            </w:rPr>
          </w:pPr>
          <w:r w:rsidRPr="00D9271E">
            <w:rPr>
              <w:rFonts w:ascii="Times New Roman" w:hAnsi="Times New Roman" w:cs="Times New Roman"/>
              <w:b/>
            </w:rPr>
            <w:t xml:space="preserve">Table S4 </w:t>
          </w:r>
          <w:r w:rsidRPr="00D9271E">
            <w:rPr>
              <w:rFonts w:ascii="Times New Roman" w:hAnsi="Times New Roman" w:cs="Times New Roman"/>
              <w:bCs/>
            </w:rPr>
            <w:t>Estimates of subnational representation for the number and population proportion of FSWs and of their clients in the Middle East and North Africa reported by identified studies</w:t>
          </w:r>
          <w:r w:rsidRPr="009F200A">
            <w:rPr>
              <w:rFonts w:asciiTheme="majorBidi" w:hAnsiTheme="majorBidi" w:cstheme="majorBidi"/>
            </w:rPr>
            <w:ptab w:relativeTo="margin" w:alignment="right" w:leader="dot"/>
          </w:r>
          <w:r>
            <w:rPr>
              <w:rFonts w:asciiTheme="majorBidi" w:hAnsiTheme="majorBidi" w:cstheme="majorBidi"/>
            </w:rPr>
            <w:t>12</w:t>
          </w:r>
        </w:p>
        <w:p w14:paraId="31CC6B81" w14:textId="03562153" w:rsidR="00D9271E" w:rsidRDefault="00D9271E" w:rsidP="00D9271E">
          <w:pPr>
            <w:spacing w:after="120"/>
            <w:ind w:right="-36"/>
            <w:rPr>
              <w:rFonts w:asciiTheme="majorBidi" w:hAnsiTheme="majorBidi" w:cstheme="majorBidi"/>
            </w:rPr>
          </w:pPr>
          <w:r w:rsidRPr="00D9271E">
            <w:rPr>
              <w:rFonts w:ascii="Times New Roman" w:hAnsi="Times New Roman" w:cs="Times New Roman"/>
              <w:b/>
              <w:bCs/>
            </w:rPr>
            <w:t xml:space="preserve">Table S5 </w:t>
          </w:r>
          <w:r w:rsidRPr="00D9271E">
            <w:rPr>
              <w:rFonts w:ascii="Times New Roman" w:hAnsi="Times New Roman" w:cs="Times New Roman"/>
            </w:rPr>
            <w:t>HIV point-prevalence measures in FSWs as extracted or obtained from various sources including the US Census Bureau database, the WHO-EMRO, and the UNAIDS epidemiological fact sheets databases, among other sources of data</w:t>
          </w:r>
          <w:r w:rsidRPr="009F200A">
            <w:rPr>
              <w:rFonts w:asciiTheme="majorBidi" w:hAnsiTheme="majorBidi" w:cstheme="majorBidi"/>
            </w:rPr>
            <w:ptab w:relativeTo="margin" w:alignment="right" w:leader="dot"/>
          </w:r>
          <w:r>
            <w:rPr>
              <w:rFonts w:asciiTheme="majorBidi" w:hAnsiTheme="majorBidi" w:cstheme="majorBidi"/>
            </w:rPr>
            <w:t>22</w:t>
          </w:r>
        </w:p>
        <w:p w14:paraId="3C339B6D" w14:textId="468BA824" w:rsidR="00C860FE" w:rsidRDefault="00C860FE" w:rsidP="00363D44">
          <w:pPr>
            <w:tabs>
              <w:tab w:val="left" w:pos="1910"/>
            </w:tabs>
            <w:spacing w:after="120"/>
            <w:rPr>
              <w:rFonts w:asciiTheme="majorBidi" w:hAnsiTheme="majorBidi" w:cstheme="majorBidi"/>
            </w:rPr>
          </w:pPr>
          <w:r w:rsidRPr="00C860FE">
            <w:rPr>
              <w:rFonts w:ascii="Times New Roman" w:hAnsi="Times New Roman" w:cs="Times New Roman"/>
              <w:b/>
              <w:bCs/>
            </w:rPr>
            <w:t xml:space="preserve">Table S6 </w:t>
          </w:r>
          <w:r w:rsidRPr="00C860FE">
            <w:rPr>
              <w:rFonts w:ascii="Times New Roman" w:hAnsi="Times New Roman" w:cs="Times New Roman"/>
            </w:rPr>
            <w:t xml:space="preserve">Summary of the risk of bias assessment of size estimation and HIV prevalence studies in FSWs and their clients (or proxy populations of clients), in the Middle East and North Africa </w:t>
          </w:r>
          <w:r w:rsidRPr="009F200A">
            <w:rPr>
              <w:rFonts w:asciiTheme="majorBidi" w:hAnsiTheme="majorBidi" w:cstheme="majorBidi"/>
            </w:rPr>
            <w:ptab w:relativeTo="margin" w:alignment="right" w:leader="dot"/>
          </w:r>
          <w:r>
            <w:rPr>
              <w:rFonts w:asciiTheme="majorBidi" w:hAnsiTheme="majorBidi" w:cstheme="majorBidi"/>
            </w:rPr>
            <w:t>31</w:t>
          </w:r>
        </w:p>
        <w:p w14:paraId="4D371FB4" w14:textId="0FE4ADEE" w:rsidR="00DD51A7" w:rsidRPr="00DD51A7" w:rsidRDefault="00DD51A7" w:rsidP="00363D44">
          <w:pPr>
            <w:tabs>
              <w:tab w:val="left" w:pos="1910"/>
            </w:tabs>
            <w:spacing w:after="120"/>
            <w:rPr>
              <w:rFonts w:ascii="Times New Roman" w:hAnsi="Times New Roman" w:cs="Times New Roman"/>
            </w:rPr>
          </w:pPr>
          <w:r w:rsidRPr="00DD51A7">
            <w:rPr>
              <w:rFonts w:ascii="Times New Roman" w:hAnsi="Times New Roman" w:cs="Times New Roman"/>
              <w:b/>
              <w:bCs/>
            </w:rPr>
            <w:t xml:space="preserve">Table S7 </w:t>
          </w:r>
          <w:r w:rsidRPr="00DD51A7">
            <w:rPr>
              <w:rFonts w:ascii="Times New Roman" w:hAnsi="Times New Roman" w:cs="Times New Roman"/>
            </w:rPr>
            <w:t>Risk of bias assessment of estimates of national and subnational representation for the number and population proportion of FSWs and of their clients, in the Middle East and North Africa</w:t>
          </w:r>
          <w:r w:rsidRPr="009F200A">
            <w:rPr>
              <w:rFonts w:asciiTheme="majorBidi" w:hAnsiTheme="majorBidi" w:cstheme="majorBidi"/>
            </w:rPr>
            <w:ptab w:relativeTo="margin" w:alignment="right" w:leader="dot"/>
          </w:r>
          <w:r>
            <w:rPr>
              <w:rFonts w:asciiTheme="majorBidi" w:hAnsiTheme="majorBidi" w:cstheme="majorBidi"/>
            </w:rPr>
            <w:t>32</w:t>
          </w:r>
        </w:p>
        <w:p w14:paraId="3171A1D5" w14:textId="29DA25E5" w:rsidR="00DD51A7" w:rsidRPr="00DD51A7" w:rsidRDefault="00DD51A7" w:rsidP="00363D44">
          <w:pPr>
            <w:tabs>
              <w:tab w:val="left" w:pos="1910"/>
            </w:tabs>
            <w:spacing w:after="120"/>
            <w:rPr>
              <w:rFonts w:ascii="Times New Roman" w:hAnsi="Times New Roman" w:cs="Times New Roman"/>
            </w:rPr>
          </w:pPr>
          <w:r w:rsidRPr="00DD51A7">
            <w:rPr>
              <w:rFonts w:ascii="Times New Roman" w:hAnsi="Times New Roman" w:cs="Times New Roman"/>
              <w:b/>
              <w:bCs/>
            </w:rPr>
            <w:t xml:space="preserve">Table S8 </w:t>
          </w:r>
          <w:r w:rsidRPr="00DD51A7">
            <w:rPr>
              <w:rFonts w:ascii="Times New Roman" w:hAnsi="Times New Roman" w:cs="Times New Roman"/>
            </w:rPr>
            <w:t>Risk of bias assessment of HIV prevalence studies in FSWs in the Middle East and North Africa</w:t>
          </w:r>
          <w:r w:rsidRPr="009F200A">
            <w:rPr>
              <w:rFonts w:asciiTheme="majorBidi" w:hAnsiTheme="majorBidi" w:cstheme="majorBidi"/>
            </w:rPr>
            <w:ptab w:relativeTo="margin" w:alignment="right" w:leader="dot"/>
          </w:r>
          <w:r>
            <w:rPr>
              <w:rFonts w:asciiTheme="majorBidi" w:hAnsiTheme="majorBidi" w:cstheme="majorBidi"/>
            </w:rPr>
            <w:t>37</w:t>
          </w:r>
        </w:p>
        <w:p w14:paraId="48B064F4" w14:textId="2FDEAB38" w:rsidR="00DD51A7" w:rsidRPr="00DD51A7" w:rsidRDefault="00DD51A7" w:rsidP="00363D44">
          <w:pPr>
            <w:tabs>
              <w:tab w:val="left" w:pos="1910"/>
            </w:tabs>
            <w:spacing w:after="120"/>
            <w:rPr>
              <w:rFonts w:ascii="Times New Roman" w:hAnsi="Times New Roman" w:cs="Times New Roman"/>
            </w:rPr>
          </w:pPr>
          <w:r w:rsidRPr="00DD51A7">
            <w:rPr>
              <w:rFonts w:ascii="Times New Roman" w:hAnsi="Times New Roman" w:cs="Times New Roman"/>
              <w:b/>
              <w:bCs/>
            </w:rPr>
            <w:t xml:space="preserve">Table S9 </w:t>
          </w:r>
          <w:r w:rsidRPr="00DD51A7">
            <w:rPr>
              <w:rFonts w:ascii="Times New Roman" w:hAnsi="Times New Roman" w:cs="Times New Roman"/>
            </w:rPr>
            <w:t>Risk of bias assessment of HIV prevalence studies in clients of FSWs (or proxy populations of clients) in the Middle East and North Africa</w:t>
          </w:r>
          <w:r w:rsidRPr="009F200A">
            <w:rPr>
              <w:rFonts w:asciiTheme="majorBidi" w:hAnsiTheme="majorBidi" w:cstheme="majorBidi"/>
            </w:rPr>
            <w:ptab w:relativeTo="margin" w:alignment="right" w:leader="dot"/>
          </w:r>
          <w:r>
            <w:rPr>
              <w:rFonts w:asciiTheme="majorBidi" w:hAnsiTheme="majorBidi" w:cstheme="majorBidi"/>
            </w:rPr>
            <w:t>40</w:t>
          </w:r>
        </w:p>
        <w:p w14:paraId="69AC3657" w14:textId="5F88A48C" w:rsidR="00363D44" w:rsidRDefault="00363D44" w:rsidP="006E7005">
          <w:pPr>
            <w:spacing w:after="120"/>
            <w:rPr>
              <w:rFonts w:asciiTheme="majorBidi" w:hAnsiTheme="majorBidi" w:cstheme="majorBidi"/>
            </w:rPr>
          </w:pPr>
          <w:r w:rsidRPr="00363D44">
            <w:rPr>
              <w:rFonts w:ascii="Times New Roman" w:eastAsiaTheme="minorHAnsi" w:hAnsi="Times New Roman" w:cs="Times New Roman"/>
              <w:b/>
            </w:rPr>
            <w:t xml:space="preserve">Table S10 </w:t>
          </w:r>
          <w:r w:rsidRPr="00363D44">
            <w:rPr>
              <w:rFonts w:ascii="Times New Roman" w:eastAsiaTheme="minorHAnsi" w:hAnsi="Times New Roman" w:cs="Times New Roman"/>
              <w:bCs/>
            </w:rPr>
            <w:t>Results of meta-regression analyses to identify associations with HIV prevalence, sources of between-study heterogeneity, and trend in HIV prevalence in clients of FSWs (or proxy populations of clients such as male STI clinic attendees), in the Middle East and North Africa</w:t>
          </w:r>
          <w:r w:rsidRPr="009F200A">
            <w:rPr>
              <w:rFonts w:asciiTheme="majorBidi" w:hAnsiTheme="majorBidi" w:cstheme="majorBidi"/>
            </w:rPr>
            <w:ptab w:relativeTo="margin" w:alignment="right" w:leader="dot"/>
          </w:r>
          <w:r>
            <w:rPr>
              <w:rFonts w:asciiTheme="majorBidi" w:hAnsiTheme="majorBidi" w:cstheme="majorBidi"/>
            </w:rPr>
            <w:t>41</w:t>
          </w:r>
        </w:p>
        <w:p w14:paraId="599ADCB3" w14:textId="160CA355" w:rsidR="006E7005" w:rsidRDefault="006E7005" w:rsidP="006E7005">
          <w:pPr>
            <w:spacing w:after="120"/>
            <w:rPr>
              <w:rFonts w:asciiTheme="majorBidi" w:hAnsiTheme="majorBidi" w:cstheme="majorBidi"/>
            </w:rPr>
          </w:pPr>
          <w:r w:rsidRPr="006E7005">
            <w:rPr>
              <w:rFonts w:ascii="Times New Roman" w:eastAsiaTheme="minorHAnsi" w:hAnsi="Times New Roman" w:cs="Times New Roman"/>
              <w:b/>
              <w:bCs/>
            </w:rPr>
            <w:t>Table S11</w:t>
          </w:r>
          <w:r w:rsidRPr="006E7005">
            <w:rPr>
              <w:rFonts w:ascii="Times New Roman" w:eastAsiaTheme="minorHAnsi" w:hAnsi="Times New Roman" w:cs="Times New Roman"/>
            </w:rPr>
            <w:t xml:space="preserve"> Condom use among FSWs and their clients in the Middle East and North Africa</w:t>
          </w:r>
          <w:r w:rsidRPr="009F200A">
            <w:rPr>
              <w:rFonts w:asciiTheme="majorBidi" w:hAnsiTheme="majorBidi" w:cstheme="majorBidi"/>
            </w:rPr>
            <w:ptab w:relativeTo="margin" w:alignment="right" w:leader="dot"/>
          </w:r>
          <w:r>
            <w:rPr>
              <w:rFonts w:asciiTheme="majorBidi" w:hAnsiTheme="majorBidi" w:cstheme="majorBidi"/>
            </w:rPr>
            <w:t>42</w:t>
          </w:r>
        </w:p>
        <w:p w14:paraId="4B8402EC" w14:textId="70CF5B32" w:rsidR="006E7005" w:rsidRDefault="006E7005" w:rsidP="006E7005">
          <w:pPr>
            <w:shd w:val="clear" w:color="auto" w:fill="FFFFFF" w:themeFill="background1"/>
            <w:spacing w:after="120"/>
            <w:rPr>
              <w:rFonts w:asciiTheme="majorBidi" w:hAnsiTheme="majorBidi" w:cstheme="majorBidi"/>
            </w:rPr>
          </w:pPr>
          <w:r w:rsidRPr="006E7005">
            <w:rPr>
              <w:rFonts w:ascii="Times New Roman" w:hAnsi="Times New Roman" w:cs="Times New Roman"/>
              <w:b/>
            </w:rPr>
            <w:t xml:space="preserve">Table S12 </w:t>
          </w:r>
          <w:r w:rsidRPr="006E7005">
            <w:rPr>
              <w:rFonts w:ascii="Times New Roman" w:hAnsi="Times New Roman" w:cs="Times New Roman"/>
              <w:bCs/>
            </w:rPr>
            <w:t>Measures of injecting drug use and overlap with people who inject drugs among FSWs in the Middle East and North Africa</w:t>
          </w:r>
          <w:r w:rsidRPr="009F200A">
            <w:rPr>
              <w:rFonts w:asciiTheme="majorBidi" w:hAnsiTheme="majorBidi" w:cstheme="majorBidi"/>
            </w:rPr>
            <w:ptab w:relativeTo="margin" w:alignment="right" w:leader="dot"/>
          </w:r>
          <w:r>
            <w:rPr>
              <w:rFonts w:asciiTheme="majorBidi" w:hAnsiTheme="majorBidi" w:cstheme="majorBidi"/>
            </w:rPr>
            <w:t>49</w:t>
          </w:r>
        </w:p>
        <w:p w14:paraId="6FD94D42" w14:textId="440382C0" w:rsidR="006E7005" w:rsidRDefault="006E7005" w:rsidP="006E7005">
          <w:pPr>
            <w:shd w:val="clear" w:color="auto" w:fill="FFFFFF" w:themeFill="background1"/>
            <w:spacing w:after="120"/>
            <w:rPr>
              <w:rFonts w:asciiTheme="majorBidi" w:hAnsiTheme="majorBidi" w:cstheme="majorBidi"/>
            </w:rPr>
          </w:pPr>
          <w:r w:rsidRPr="006E7005">
            <w:rPr>
              <w:rFonts w:ascii="Times New Roman" w:hAnsi="Times New Roman" w:cs="Times New Roman"/>
              <w:b/>
            </w:rPr>
            <w:t xml:space="preserve">Table S13 </w:t>
          </w:r>
          <w:r w:rsidRPr="006E7005">
            <w:rPr>
              <w:rFonts w:ascii="Times New Roman" w:hAnsi="Times New Roman" w:cs="Times New Roman"/>
              <w:bCs/>
            </w:rPr>
            <w:t>HIV/AIDS knowledge among FSWs in the Middle East and North Africa</w:t>
          </w:r>
          <w:r w:rsidRPr="009F200A">
            <w:rPr>
              <w:rFonts w:asciiTheme="majorBidi" w:hAnsiTheme="majorBidi" w:cstheme="majorBidi"/>
            </w:rPr>
            <w:ptab w:relativeTo="margin" w:alignment="right" w:leader="dot"/>
          </w:r>
          <w:r>
            <w:rPr>
              <w:rFonts w:asciiTheme="majorBidi" w:hAnsiTheme="majorBidi" w:cstheme="majorBidi"/>
            </w:rPr>
            <w:t>53</w:t>
          </w:r>
        </w:p>
        <w:p w14:paraId="42306B84" w14:textId="5AF02FF3" w:rsidR="006E7005" w:rsidRPr="006E7005" w:rsidRDefault="006E7005" w:rsidP="006E7005">
          <w:pPr>
            <w:shd w:val="clear" w:color="auto" w:fill="FFFFFF" w:themeFill="background1"/>
            <w:spacing w:after="120"/>
            <w:rPr>
              <w:rFonts w:ascii="Times New Roman" w:hAnsi="Times New Roman" w:cs="Times New Roman"/>
              <w:bCs/>
            </w:rPr>
          </w:pPr>
          <w:r w:rsidRPr="006E7005">
            <w:rPr>
              <w:rFonts w:ascii="Times New Roman" w:hAnsi="Times New Roman" w:cs="Times New Roman"/>
              <w:b/>
            </w:rPr>
            <w:t xml:space="preserve">Table S14 </w:t>
          </w:r>
          <w:r w:rsidRPr="006E7005">
            <w:rPr>
              <w:rFonts w:ascii="Times New Roman" w:hAnsi="Times New Roman" w:cs="Times New Roman"/>
              <w:bCs/>
            </w:rPr>
            <w:t>Perception of risk among FSWs in the Middle East and North Africa</w:t>
          </w:r>
          <w:r w:rsidRPr="009F200A">
            <w:rPr>
              <w:rFonts w:asciiTheme="majorBidi" w:hAnsiTheme="majorBidi" w:cstheme="majorBidi"/>
            </w:rPr>
            <w:ptab w:relativeTo="margin" w:alignment="right" w:leader="dot"/>
          </w:r>
          <w:r>
            <w:rPr>
              <w:rFonts w:asciiTheme="majorBidi" w:hAnsiTheme="majorBidi" w:cstheme="majorBidi"/>
            </w:rPr>
            <w:t>54</w:t>
          </w:r>
        </w:p>
        <w:p w14:paraId="2292038B" w14:textId="328E2101" w:rsidR="006E7005" w:rsidRDefault="006E7005" w:rsidP="006E7005">
          <w:pPr>
            <w:shd w:val="clear" w:color="auto" w:fill="FFFFFF" w:themeFill="background1"/>
            <w:spacing w:after="120"/>
            <w:rPr>
              <w:rFonts w:asciiTheme="majorBidi" w:hAnsiTheme="majorBidi" w:cstheme="majorBidi"/>
            </w:rPr>
          </w:pPr>
          <w:r w:rsidRPr="006E7005">
            <w:rPr>
              <w:rFonts w:ascii="Times New Roman" w:hAnsi="Times New Roman" w:cs="Times New Roman"/>
              <w:b/>
            </w:rPr>
            <w:t xml:space="preserve">Table S15 </w:t>
          </w:r>
          <w:r w:rsidRPr="006E7005">
            <w:rPr>
              <w:rFonts w:ascii="Times New Roman" w:hAnsi="Times New Roman" w:cs="Times New Roman"/>
              <w:bCs/>
            </w:rPr>
            <w:t>HIV testing among FSWs in the Middle East and North Africa</w:t>
          </w:r>
          <w:r w:rsidRPr="009F200A">
            <w:rPr>
              <w:rFonts w:asciiTheme="majorBidi" w:hAnsiTheme="majorBidi" w:cstheme="majorBidi"/>
            </w:rPr>
            <w:ptab w:relativeTo="margin" w:alignment="right" w:leader="dot"/>
          </w:r>
          <w:r>
            <w:rPr>
              <w:rFonts w:asciiTheme="majorBidi" w:hAnsiTheme="majorBidi" w:cstheme="majorBidi"/>
            </w:rPr>
            <w:t>55</w:t>
          </w:r>
        </w:p>
        <w:p w14:paraId="5F2A111E" w14:textId="6411A74B" w:rsidR="009F200A" w:rsidRPr="00F0579D" w:rsidRDefault="006E7005" w:rsidP="00F0579D">
          <w:pPr>
            <w:shd w:val="clear" w:color="auto" w:fill="FFFFFF" w:themeFill="background1"/>
            <w:spacing w:after="120"/>
            <w:rPr>
              <w:rFonts w:ascii="Times New Roman" w:hAnsi="Times New Roman" w:cs="Times New Roman"/>
              <w:bCs/>
            </w:rPr>
          </w:pPr>
          <w:r w:rsidRPr="006E7005">
            <w:rPr>
              <w:rFonts w:asciiTheme="majorBidi" w:hAnsiTheme="majorBidi" w:cstheme="majorBidi"/>
              <w:b/>
              <w:bCs/>
            </w:rPr>
            <w:t>References</w:t>
          </w:r>
          <w:r w:rsidRPr="009F200A">
            <w:rPr>
              <w:rFonts w:asciiTheme="majorBidi" w:hAnsiTheme="majorBidi" w:cstheme="majorBidi"/>
            </w:rPr>
            <w:ptab w:relativeTo="margin" w:alignment="right" w:leader="dot"/>
          </w:r>
          <w:r>
            <w:rPr>
              <w:rFonts w:asciiTheme="majorBidi" w:hAnsiTheme="majorBidi" w:cstheme="majorBidi"/>
            </w:rPr>
            <w:t>57</w:t>
          </w:r>
        </w:p>
        <w:bookmarkStart w:id="0" w:name="_GoBack" w:displacedByCustomXml="next"/>
        <w:bookmarkEnd w:id="0" w:displacedByCustomXml="next"/>
      </w:sdtContent>
    </w:sdt>
    <w:p w14:paraId="11544BDB" w14:textId="59EA60B7" w:rsidR="00F72178" w:rsidRDefault="00F72178">
      <w:pPr>
        <w:rPr>
          <w:rFonts w:ascii="Times New Roman" w:hAnsi="Times New Roman" w:cs="Times New Roman"/>
          <w:b/>
          <w:sz w:val="24"/>
          <w:szCs w:val="24"/>
        </w:rPr>
      </w:pPr>
      <w:r>
        <w:rPr>
          <w:rFonts w:ascii="Times New Roman" w:hAnsi="Times New Roman" w:cs="Times New Roman"/>
          <w:b/>
          <w:sz w:val="24"/>
          <w:szCs w:val="24"/>
        </w:rPr>
        <w:br w:type="page"/>
      </w:r>
    </w:p>
    <w:p w14:paraId="5AAEC0FA" w14:textId="77777777" w:rsidR="00710B78" w:rsidRDefault="00710B78" w:rsidP="001A7D41">
      <w:pPr>
        <w:rPr>
          <w:rFonts w:ascii="Times New Roman" w:hAnsi="Times New Roman" w:cs="Times New Roman"/>
          <w:b/>
          <w:sz w:val="24"/>
          <w:szCs w:val="24"/>
        </w:rPr>
        <w:sectPr w:rsidR="00710B78" w:rsidSect="007A2271">
          <w:headerReference w:type="even" r:id="rId9"/>
          <w:headerReference w:type="default" r:id="rId10"/>
          <w:footerReference w:type="even" r:id="rId11"/>
          <w:footerReference w:type="default" r:id="rId12"/>
          <w:headerReference w:type="first" r:id="rId13"/>
          <w:footerReference w:type="first" r:id="rId14"/>
          <w:pgSz w:w="12240" w:h="15840"/>
          <w:pgMar w:top="1296" w:right="1296" w:bottom="1440" w:left="1440" w:header="720" w:footer="720" w:gutter="0"/>
          <w:cols w:space="720"/>
          <w:titlePg/>
          <w:docGrid w:linePitch="360"/>
        </w:sectPr>
      </w:pPr>
    </w:p>
    <w:p w14:paraId="69EEB7F8" w14:textId="77777777" w:rsidR="004B2BE0" w:rsidRPr="00D9500C" w:rsidRDefault="004B2BE0" w:rsidP="004A1D5B">
      <w:pPr>
        <w:rPr>
          <w:rFonts w:ascii="Times New Roman" w:hAnsi="Times New Roman" w:cs="Times New Roman"/>
          <w:b/>
          <w:sz w:val="24"/>
          <w:szCs w:val="24"/>
        </w:rPr>
      </w:pPr>
      <w:r w:rsidRPr="00D9500C">
        <w:rPr>
          <w:rFonts w:ascii="Times New Roman" w:hAnsi="Times New Roman" w:cs="Times New Roman"/>
          <w:b/>
          <w:sz w:val="24"/>
          <w:szCs w:val="24"/>
        </w:rPr>
        <w:t>Table</w:t>
      </w:r>
      <w:r w:rsidR="00825418" w:rsidRPr="00825418">
        <w:rPr>
          <w:rFonts w:ascii="Times New Roman" w:hAnsi="Times New Roman" w:cs="Times New Roman"/>
          <w:b/>
          <w:sz w:val="24"/>
          <w:szCs w:val="24"/>
        </w:rPr>
        <w:t xml:space="preserve"> </w:t>
      </w:r>
      <w:r w:rsidR="00825418" w:rsidRPr="00D9500C">
        <w:rPr>
          <w:rFonts w:ascii="Times New Roman" w:hAnsi="Times New Roman" w:cs="Times New Roman"/>
          <w:b/>
          <w:sz w:val="24"/>
          <w:szCs w:val="24"/>
        </w:rPr>
        <w:t>S1</w:t>
      </w:r>
      <w:r w:rsidRPr="00825418">
        <w:rPr>
          <w:rFonts w:ascii="Times New Roman" w:hAnsi="Times New Roman" w:cs="Times New Roman"/>
          <w:bCs/>
          <w:sz w:val="24"/>
          <w:szCs w:val="24"/>
        </w:rPr>
        <w:t xml:space="preserve"> Preferred Reporting Items for Systematic Reviews and Meta-analyses (PRISMA) checklist</w:t>
      </w:r>
      <w:r w:rsidR="004A1D5B" w:rsidRPr="00825418">
        <w:rPr>
          <w:rFonts w:ascii="Times New Roman" w:hAnsi="Times New Roman" w:cs="Times New Roman"/>
          <w:bCs/>
          <w:sz w:val="24"/>
          <w:szCs w:val="24"/>
        </w:rPr>
        <w:t xml:space="preserve"> </w:t>
      </w:r>
      <w:r w:rsidR="00D8633D" w:rsidRPr="00825418">
        <w:rPr>
          <w:rFonts w:ascii="Times New Roman" w:hAnsi="Times New Roman" w:cs="Times New Roman"/>
          <w:bCs/>
          <w:sz w:val="24"/>
          <w:szCs w:val="24"/>
        </w:rPr>
        <w:fldChar w:fldCharType="begin"/>
      </w:r>
      <w:r w:rsidR="0034707C" w:rsidRPr="00825418">
        <w:rPr>
          <w:rFonts w:ascii="Times New Roman" w:hAnsi="Times New Roman" w:cs="Times New Roman"/>
          <w:bCs/>
          <w:sz w:val="24"/>
          <w:szCs w:val="24"/>
        </w:rPr>
        <w:instrText xml:space="preserve"> ADDIN EN.CITE &lt;EndNote&gt;&lt;Cite&gt;&lt;Author&gt;Moher&lt;/Author&gt;&lt;Year&gt;2009&lt;/Year&gt;&lt;RecNum&gt;5653&lt;/RecNum&gt;&lt;DisplayText&gt;[1]&lt;/DisplayText&gt;&lt;record&gt;&lt;rec-number&gt;5653&lt;/rec-number&gt;&lt;foreign-keys&gt;&lt;key app="EN" db-id="5zt59aephavvppeawexp2v5uxwr5saws2tvp" timestamp="1502197488"&gt;5653&lt;/key&gt;&lt;/foreign-keys&gt;&lt;ref-type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Med&lt;/secondary-title&gt;&lt;/titles&gt;&lt;periodical&gt;&lt;full-title&gt;PLoS Med&lt;/full-title&gt;&lt;abbr-1&gt;PLoS medicine&lt;/abbr-1&gt;&lt;/periodical&gt;&lt;pages&gt;e1000097&lt;/pages&gt;&lt;volume&gt;6&lt;/volume&gt;&lt;number&gt;7&lt;/number&gt;&lt;keywords&gt;&lt;keyword&gt;Evidence-Based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(Electronic)&amp;#xD;1549-1277 (Linking)&lt;/isbn&gt;&lt;accession-num&gt;19621072&lt;/accession-num&gt;&lt;urls&gt;&lt;related-urls&gt;&lt;url&gt;https://www.ncbi.nlm.nih.gov/pubmed/19621072&lt;/url&gt;&lt;url&gt;https://www.ncbi.nlm.nih.gov/pmc/articles/PMC2707599/pdf/pmed.1000097.pdf&lt;/url&gt;&lt;/related-urls&gt;&lt;/urls&gt;&lt;custom2&gt;PMC2707599&lt;/custom2&gt;&lt;electronic-resource-num&gt;10.1371/journal.pmed.1000097&lt;/electronic-resource-num&gt;&lt;/record&gt;&lt;/Cite&gt;&lt;/EndNote&gt;</w:instrText>
      </w:r>
      <w:r w:rsidR="00D8633D" w:rsidRPr="00825418">
        <w:rPr>
          <w:rFonts w:ascii="Times New Roman" w:hAnsi="Times New Roman" w:cs="Times New Roman"/>
          <w:bCs/>
          <w:sz w:val="24"/>
          <w:szCs w:val="24"/>
        </w:rPr>
        <w:fldChar w:fldCharType="separate"/>
      </w:r>
      <w:r w:rsidR="0034707C" w:rsidRPr="00825418">
        <w:rPr>
          <w:rFonts w:ascii="Times New Roman" w:hAnsi="Times New Roman" w:cs="Times New Roman"/>
          <w:bCs/>
          <w:noProof/>
          <w:sz w:val="24"/>
          <w:szCs w:val="24"/>
        </w:rPr>
        <w:t>[1]</w:t>
      </w:r>
      <w:r w:rsidR="00D8633D" w:rsidRPr="00825418">
        <w:rPr>
          <w:rFonts w:ascii="Times New Roman" w:hAnsi="Times New Roman" w:cs="Times New Roman"/>
          <w:bCs/>
          <w:sz w:val="24"/>
          <w:szCs w:val="24"/>
        </w:rPr>
        <w:fldChar w:fldCharType="end"/>
      </w:r>
    </w:p>
    <w:tbl>
      <w:tblPr>
        <w:tblW w:w="5000" w:type="pct"/>
        <w:tblBorders>
          <w:top w:val="doub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4"/>
        <w:gridCol w:w="545"/>
        <w:gridCol w:w="8342"/>
        <w:gridCol w:w="2123"/>
      </w:tblGrid>
      <w:tr w:rsidR="004B2BE0" w:rsidRPr="00DD5444" w14:paraId="462BF966" w14:textId="77777777" w:rsidTr="001E5BF9">
        <w:trPr>
          <w:tblHeader/>
        </w:trPr>
        <w:tc>
          <w:tcPr>
            <w:tcW w:w="799" w:type="pct"/>
            <w:tcBorders>
              <w:top w:val="double" w:sz="4" w:space="0" w:color="auto"/>
              <w:left w:val="nil"/>
              <w:bottom w:val="single" w:sz="4" w:space="0" w:color="auto"/>
            </w:tcBorders>
            <w:shd w:val="clear" w:color="auto" w:fill="auto"/>
          </w:tcPr>
          <w:p w14:paraId="061493C4" w14:textId="77777777" w:rsidR="004B2BE0" w:rsidRPr="00DD5444" w:rsidRDefault="004B2BE0" w:rsidP="00F6687A">
            <w:pPr>
              <w:pStyle w:val="Heading7"/>
              <w:spacing w:before="0" w:after="0"/>
              <w:rPr>
                <w:rFonts w:ascii="Times New Roman" w:hAnsi="Times New Roman"/>
                <w:bCs w:val="0"/>
                <w:sz w:val="16"/>
                <w:szCs w:val="16"/>
              </w:rPr>
            </w:pPr>
            <w:r w:rsidRPr="00DD5444">
              <w:rPr>
                <w:rFonts w:ascii="Times New Roman" w:hAnsi="Times New Roman"/>
                <w:bCs w:val="0"/>
                <w:sz w:val="16"/>
                <w:szCs w:val="16"/>
              </w:rPr>
              <w:t>Section/topic</w:t>
            </w:r>
          </w:p>
        </w:tc>
        <w:tc>
          <w:tcPr>
            <w:tcW w:w="208" w:type="pct"/>
            <w:tcBorders>
              <w:top w:val="double" w:sz="4" w:space="0" w:color="auto"/>
              <w:bottom w:val="single" w:sz="4" w:space="0" w:color="auto"/>
            </w:tcBorders>
            <w:shd w:val="clear" w:color="auto" w:fill="auto"/>
          </w:tcPr>
          <w:p w14:paraId="5E75848B" w14:textId="77777777" w:rsidR="004B2BE0" w:rsidRPr="00DD5444" w:rsidRDefault="004B2BE0" w:rsidP="00F6687A">
            <w:pPr>
              <w:pStyle w:val="Heading7"/>
              <w:tabs>
                <w:tab w:val="decimal" w:pos="295"/>
              </w:tabs>
              <w:spacing w:before="0" w:after="0"/>
              <w:rPr>
                <w:rFonts w:ascii="Times New Roman" w:hAnsi="Times New Roman"/>
                <w:bCs w:val="0"/>
                <w:sz w:val="16"/>
                <w:szCs w:val="16"/>
              </w:rPr>
            </w:pPr>
            <w:r w:rsidRPr="00DD5444">
              <w:rPr>
                <w:rFonts w:ascii="Times New Roman" w:hAnsi="Times New Roman"/>
                <w:bCs w:val="0"/>
                <w:sz w:val="16"/>
                <w:szCs w:val="16"/>
              </w:rPr>
              <w:t>#</w:t>
            </w:r>
          </w:p>
        </w:tc>
        <w:tc>
          <w:tcPr>
            <w:tcW w:w="3183" w:type="pct"/>
            <w:tcBorders>
              <w:top w:val="double" w:sz="4" w:space="0" w:color="auto"/>
              <w:bottom w:val="single" w:sz="4" w:space="0" w:color="auto"/>
            </w:tcBorders>
            <w:shd w:val="clear" w:color="auto" w:fill="auto"/>
          </w:tcPr>
          <w:p w14:paraId="5D6AA721" w14:textId="77777777" w:rsidR="004B2BE0" w:rsidRPr="00DD5444" w:rsidRDefault="004B2BE0" w:rsidP="00F6687A">
            <w:pPr>
              <w:pStyle w:val="Heading7"/>
              <w:spacing w:before="0" w:after="0"/>
              <w:jc w:val="center"/>
              <w:rPr>
                <w:rFonts w:ascii="Times New Roman" w:hAnsi="Times New Roman"/>
                <w:bCs w:val="0"/>
                <w:sz w:val="16"/>
                <w:szCs w:val="16"/>
              </w:rPr>
            </w:pPr>
            <w:r w:rsidRPr="00DD5444">
              <w:rPr>
                <w:rFonts w:ascii="Times New Roman" w:hAnsi="Times New Roman"/>
                <w:bCs w:val="0"/>
                <w:sz w:val="16"/>
                <w:szCs w:val="16"/>
              </w:rPr>
              <w:t>Checklist item</w:t>
            </w:r>
          </w:p>
        </w:tc>
        <w:tc>
          <w:tcPr>
            <w:tcW w:w="810" w:type="pct"/>
            <w:tcBorders>
              <w:top w:val="double" w:sz="4" w:space="0" w:color="auto"/>
              <w:bottom w:val="single" w:sz="4" w:space="0" w:color="auto"/>
              <w:right w:val="nil"/>
            </w:tcBorders>
            <w:shd w:val="clear" w:color="auto" w:fill="auto"/>
          </w:tcPr>
          <w:p w14:paraId="5F9A86A3" w14:textId="77777777" w:rsidR="004B2BE0" w:rsidRPr="00DD5444" w:rsidRDefault="004B2BE0" w:rsidP="000D27C5">
            <w:pPr>
              <w:pStyle w:val="Heading7"/>
              <w:spacing w:before="0" w:after="0"/>
              <w:jc w:val="center"/>
              <w:rPr>
                <w:rFonts w:ascii="Times New Roman" w:hAnsi="Times New Roman"/>
                <w:bCs w:val="0"/>
                <w:sz w:val="16"/>
                <w:szCs w:val="16"/>
              </w:rPr>
            </w:pPr>
            <w:r w:rsidRPr="00DD5444">
              <w:rPr>
                <w:rFonts w:ascii="Times New Roman" w:hAnsi="Times New Roman"/>
                <w:bCs w:val="0"/>
                <w:sz w:val="16"/>
                <w:szCs w:val="16"/>
              </w:rPr>
              <w:t xml:space="preserve">Reported </w:t>
            </w:r>
            <w:r w:rsidR="000D27C5">
              <w:rPr>
                <w:rFonts w:ascii="Times New Roman" w:hAnsi="Times New Roman"/>
                <w:bCs w:val="0"/>
                <w:sz w:val="16"/>
                <w:szCs w:val="16"/>
              </w:rPr>
              <w:t>in</w:t>
            </w:r>
            <w:r w:rsidRPr="00DD5444">
              <w:rPr>
                <w:rFonts w:ascii="Times New Roman" w:hAnsi="Times New Roman"/>
                <w:bCs w:val="0"/>
                <w:sz w:val="16"/>
                <w:szCs w:val="16"/>
              </w:rPr>
              <w:t xml:space="preserve"> main text</w:t>
            </w:r>
          </w:p>
        </w:tc>
      </w:tr>
      <w:tr w:rsidR="004B2BE0" w:rsidRPr="00DD5444" w14:paraId="79A94885" w14:textId="77777777" w:rsidTr="00AD1A76">
        <w:tc>
          <w:tcPr>
            <w:tcW w:w="5000" w:type="pct"/>
            <w:gridSpan w:val="4"/>
            <w:tcBorders>
              <w:top w:val="single" w:sz="4" w:space="0" w:color="auto"/>
              <w:left w:val="nil"/>
              <w:right w:val="nil"/>
            </w:tcBorders>
            <w:shd w:val="clear" w:color="auto" w:fill="DEEAF6" w:themeFill="accent1" w:themeFillTint="33"/>
          </w:tcPr>
          <w:p w14:paraId="200BA442" w14:textId="77777777" w:rsidR="004B2BE0" w:rsidRPr="00DD5444" w:rsidRDefault="004B2BE0" w:rsidP="00F6687A">
            <w:pPr>
              <w:tabs>
                <w:tab w:val="decimal" w:pos="295"/>
              </w:tabs>
              <w:jc w:val="center"/>
              <w:rPr>
                <w:rFonts w:ascii="Times New Roman" w:hAnsi="Times New Roman" w:cs="Times New Roman"/>
                <w:b/>
                <w:bCs/>
                <w:sz w:val="16"/>
                <w:szCs w:val="16"/>
              </w:rPr>
            </w:pPr>
          </w:p>
        </w:tc>
      </w:tr>
      <w:tr w:rsidR="004B2BE0" w:rsidRPr="00DD5444" w14:paraId="6796D163" w14:textId="77777777" w:rsidTr="001E5BF9">
        <w:tc>
          <w:tcPr>
            <w:tcW w:w="799" w:type="pct"/>
            <w:tcBorders>
              <w:left w:val="nil"/>
            </w:tcBorders>
          </w:tcPr>
          <w:p w14:paraId="6E5020A2"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Title</w:t>
            </w:r>
          </w:p>
        </w:tc>
        <w:tc>
          <w:tcPr>
            <w:tcW w:w="208" w:type="pct"/>
          </w:tcPr>
          <w:p w14:paraId="1300CCAF"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w:t>
            </w:r>
          </w:p>
        </w:tc>
        <w:tc>
          <w:tcPr>
            <w:tcW w:w="3183" w:type="pct"/>
          </w:tcPr>
          <w:p w14:paraId="20B9035C" w14:textId="77777777" w:rsidR="004B2BE0" w:rsidRPr="00DD5444" w:rsidRDefault="004B2BE0" w:rsidP="00F6687A">
            <w:pPr>
              <w:rPr>
                <w:rFonts w:ascii="Times New Roman" w:hAnsi="Times New Roman" w:cs="Times New Roman"/>
                <w:b/>
                <w:sz w:val="16"/>
                <w:szCs w:val="16"/>
              </w:rPr>
            </w:pPr>
            <w:r w:rsidRPr="00DD5444">
              <w:rPr>
                <w:rFonts w:ascii="Times New Roman" w:hAnsi="Times New Roman" w:cs="Times New Roman"/>
                <w:bCs/>
                <w:sz w:val="16"/>
                <w:szCs w:val="16"/>
              </w:rPr>
              <w:t>Identify the report as a systematic review, meta-analysis, or both.</w:t>
            </w:r>
          </w:p>
        </w:tc>
        <w:tc>
          <w:tcPr>
            <w:tcW w:w="810" w:type="pct"/>
            <w:tcBorders>
              <w:right w:val="nil"/>
            </w:tcBorders>
          </w:tcPr>
          <w:p w14:paraId="74C29338" w14:textId="77777777" w:rsidR="004B2BE0" w:rsidRPr="00DD5444" w:rsidRDefault="001E5BF9" w:rsidP="00F6687A">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7002B3">
              <w:rPr>
                <w:rFonts w:ascii="Times New Roman" w:hAnsi="Times New Roman" w:cs="Times New Roman"/>
                <w:bCs/>
                <w:sz w:val="16"/>
                <w:szCs w:val="16"/>
              </w:rPr>
              <w:t>1</w:t>
            </w:r>
          </w:p>
        </w:tc>
      </w:tr>
      <w:tr w:rsidR="004B2BE0" w:rsidRPr="00DD5444" w14:paraId="326BDD24" w14:textId="77777777" w:rsidTr="00AD1A76">
        <w:tc>
          <w:tcPr>
            <w:tcW w:w="5000" w:type="pct"/>
            <w:gridSpan w:val="4"/>
            <w:tcBorders>
              <w:left w:val="nil"/>
              <w:right w:val="nil"/>
            </w:tcBorders>
            <w:shd w:val="clear" w:color="auto" w:fill="DEEAF6" w:themeFill="accent1" w:themeFillTint="33"/>
          </w:tcPr>
          <w:p w14:paraId="1FEBC185" w14:textId="77777777" w:rsidR="004B2BE0" w:rsidRPr="00DD5444" w:rsidRDefault="004B2BE0" w:rsidP="00F6687A">
            <w:pPr>
              <w:tabs>
                <w:tab w:val="decimal" w:pos="295"/>
              </w:tabs>
              <w:jc w:val="center"/>
              <w:rPr>
                <w:rFonts w:ascii="Times New Roman" w:hAnsi="Times New Roman" w:cs="Times New Roman"/>
                <w:b/>
                <w:bCs/>
                <w:sz w:val="16"/>
                <w:szCs w:val="16"/>
              </w:rPr>
            </w:pPr>
          </w:p>
        </w:tc>
      </w:tr>
      <w:tr w:rsidR="004B2BE0" w:rsidRPr="00DD5444" w14:paraId="4A8757FA" w14:textId="77777777" w:rsidTr="001E5BF9">
        <w:tc>
          <w:tcPr>
            <w:tcW w:w="799" w:type="pct"/>
            <w:tcBorders>
              <w:left w:val="nil"/>
            </w:tcBorders>
          </w:tcPr>
          <w:p w14:paraId="6F0F6F0A"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Structured summary</w:t>
            </w:r>
          </w:p>
        </w:tc>
        <w:tc>
          <w:tcPr>
            <w:tcW w:w="208" w:type="pct"/>
          </w:tcPr>
          <w:p w14:paraId="3E23BEFB"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w:t>
            </w:r>
          </w:p>
        </w:tc>
        <w:tc>
          <w:tcPr>
            <w:tcW w:w="3183" w:type="pct"/>
          </w:tcPr>
          <w:p w14:paraId="7C626FD5"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w:t>
            </w:r>
          </w:p>
        </w:tc>
        <w:tc>
          <w:tcPr>
            <w:tcW w:w="810" w:type="pct"/>
            <w:tcBorders>
              <w:right w:val="nil"/>
            </w:tcBorders>
          </w:tcPr>
          <w:p w14:paraId="6769379C" w14:textId="77777777" w:rsidR="004B2BE0" w:rsidRPr="00DD5444" w:rsidRDefault="001E5BF9" w:rsidP="00F6687A">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7002B3">
              <w:rPr>
                <w:rFonts w:ascii="Times New Roman" w:hAnsi="Times New Roman" w:cs="Times New Roman"/>
                <w:bCs/>
                <w:sz w:val="16"/>
                <w:szCs w:val="16"/>
              </w:rPr>
              <w:t>2</w:t>
            </w:r>
            <w:r w:rsidR="00882461">
              <w:rPr>
                <w:rFonts w:ascii="Times New Roman" w:hAnsi="Times New Roman" w:cs="Times New Roman"/>
                <w:bCs/>
                <w:sz w:val="16"/>
                <w:szCs w:val="16"/>
              </w:rPr>
              <w:t>-3</w:t>
            </w:r>
          </w:p>
        </w:tc>
      </w:tr>
      <w:tr w:rsidR="004B2BE0" w:rsidRPr="00DD5444" w14:paraId="4EC28D6F" w14:textId="77777777" w:rsidTr="00AD1A76">
        <w:tc>
          <w:tcPr>
            <w:tcW w:w="5000" w:type="pct"/>
            <w:gridSpan w:val="4"/>
            <w:tcBorders>
              <w:left w:val="nil"/>
              <w:right w:val="nil"/>
            </w:tcBorders>
            <w:shd w:val="clear" w:color="auto" w:fill="DEEAF6" w:themeFill="accent1" w:themeFillTint="33"/>
          </w:tcPr>
          <w:p w14:paraId="4546F8C6" w14:textId="77777777" w:rsidR="004B2BE0" w:rsidRPr="00DD5444" w:rsidRDefault="004B2BE0" w:rsidP="00F6687A">
            <w:pPr>
              <w:tabs>
                <w:tab w:val="decimal" w:pos="295"/>
              </w:tabs>
              <w:jc w:val="center"/>
              <w:rPr>
                <w:rFonts w:ascii="Times New Roman" w:hAnsi="Times New Roman" w:cs="Times New Roman"/>
                <w:b/>
                <w:bCs/>
                <w:sz w:val="16"/>
                <w:szCs w:val="16"/>
              </w:rPr>
            </w:pPr>
          </w:p>
        </w:tc>
      </w:tr>
      <w:tr w:rsidR="004B2BE0" w:rsidRPr="00DD5444" w14:paraId="4D35CDC8" w14:textId="77777777" w:rsidTr="001E5BF9">
        <w:tc>
          <w:tcPr>
            <w:tcW w:w="799" w:type="pct"/>
            <w:tcBorders>
              <w:left w:val="nil"/>
            </w:tcBorders>
          </w:tcPr>
          <w:p w14:paraId="18B8BC6F"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Rationale</w:t>
            </w:r>
          </w:p>
        </w:tc>
        <w:tc>
          <w:tcPr>
            <w:tcW w:w="208" w:type="pct"/>
          </w:tcPr>
          <w:p w14:paraId="0221B164"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3</w:t>
            </w:r>
          </w:p>
        </w:tc>
        <w:tc>
          <w:tcPr>
            <w:tcW w:w="3183" w:type="pct"/>
          </w:tcPr>
          <w:p w14:paraId="619EEC3E"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Describe the rationale for the review in the context of what is already known. </w:t>
            </w:r>
          </w:p>
        </w:tc>
        <w:tc>
          <w:tcPr>
            <w:tcW w:w="810" w:type="pct"/>
            <w:tcBorders>
              <w:right w:val="nil"/>
            </w:tcBorders>
          </w:tcPr>
          <w:p w14:paraId="28D9F918" w14:textId="77777777" w:rsidR="004B2BE0" w:rsidRPr="00DD5444" w:rsidRDefault="001E5BF9" w:rsidP="00340BAF">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4</w:t>
            </w:r>
          </w:p>
        </w:tc>
      </w:tr>
      <w:tr w:rsidR="004B2BE0" w:rsidRPr="00DD5444" w14:paraId="57187093" w14:textId="77777777" w:rsidTr="001E5BF9">
        <w:tc>
          <w:tcPr>
            <w:tcW w:w="799" w:type="pct"/>
            <w:tcBorders>
              <w:left w:val="nil"/>
            </w:tcBorders>
          </w:tcPr>
          <w:p w14:paraId="2424571C"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Objectives</w:t>
            </w:r>
          </w:p>
        </w:tc>
        <w:tc>
          <w:tcPr>
            <w:tcW w:w="208" w:type="pct"/>
          </w:tcPr>
          <w:p w14:paraId="212EA4C4"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4</w:t>
            </w:r>
          </w:p>
        </w:tc>
        <w:tc>
          <w:tcPr>
            <w:tcW w:w="3183" w:type="pct"/>
          </w:tcPr>
          <w:p w14:paraId="1573B3A5"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Provide an explicit statement of questions being addressed with reference to participants, interventions, comparisons, outcomes, and study design (PICOS). </w:t>
            </w:r>
          </w:p>
        </w:tc>
        <w:tc>
          <w:tcPr>
            <w:tcW w:w="810" w:type="pct"/>
            <w:tcBorders>
              <w:right w:val="nil"/>
            </w:tcBorders>
          </w:tcPr>
          <w:p w14:paraId="12BF7C83"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4-5</w:t>
            </w:r>
          </w:p>
        </w:tc>
      </w:tr>
      <w:tr w:rsidR="004B2BE0" w:rsidRPr="00DD5444" w14:paraId="2340EF97" w14:textId="77777777" w:rsidTr="00AD1A76">
        <w:tc>
          <w:tcPr>
            <w:tcW w:w="5000" w:type="pct"/>
            <w:gridSpan w:val="4"/>
            <w:tcBorders>
              <w:left w:val="nil"/>
              <w:right w:val="nil"/>
            </w:tcBorders>
            <w:shd w:val="clear" w:color="auto" w:fill="DEEAF6" w:themeFill="accent1" w:themeFillTint="33"/>
          </w:tcPr>
          <w:p w14:paraId="5FA3A013" w14:textId="77777777" w:rsidR="004B2BE0" w:rsidRPr="00DD5444" w:rsidRDefault="004B2BE0" w:rsidP="00F6687A">
            <w:pPr>
              <w:tabs>
                <w:tab w:val="decimal" w:pos="295"/>
              </w:tabs>
              <w:jc w:val="center"/>
              <w:rPr>
                <w:rFonts w:ascii="Times New Roman" w:hAnsi="Times New Roman" w:cs="Times New Roman"/>
                <w:b/>
                <w:bCs/>
                <w:sz w:val="16"/>
                <w:szCs w:val="16"/>
              </w:rPr>
            </w:pPr>
          </w:p>
        </w:tc>
      </w:tr>
      <w:tr w:rsidR="004B2BE0" w:rsidRPr="00DD5444" w14:paraId="781135E1" w14:textId="77777777" w:rsidTr="001E5BF9">
        <w:tc>
          <w:tcPr>
            <w:tcW w:w="799" w:type="pct"/>
            <w:tcBorders>
              <w:left w:val="nil"/>
            </w:tcBorders>
          </w:tcPr>
          <w:p w14:paraId="0D3442E9"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Protocol and registration</w:t>
            </w:r>
          </w:p>
        </w:tc>
        <w:tc>
          <w:tcPr>
            <w:tcW w:w="208" w:type="pct"/>
          </w:tcPr>
          <w:p w14:paraId="28F789F6"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5</w:t>
            </w:r>
          </w:p>
        </w:tc>
        <w:tc>
          <w:tcPr>
            <w:tcW w:w="3183" w:type="pct"/>
          </w:tcPr>
          <w:p w14:paraId="3B746760"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Indicate if a review protocol exists, if and where it can be accessed (e.g., Web address), and, if available, provide registration information including registration number. </w:t>
            </w:r>
          </w:p>
        </w:tc>
        <w:tc>
          <w:tcPr>
            <w:tcW w:w="810" w:type="pct"/>
            <w:tcBorders>
              <w:right w:val="nil"/>
            </w:tcBorders>
          </w:tcPr>
          <w:p w14:paraId="7BAEB2E0" w14:textId="77777777" w:rsidR="004B2BE0" w:rsidRPr="00DD5444" w:rsidRDefault="007002B3" w:rsidP="00F6687A">
            <w:pPr>
              <w:jc w:val="center"/>
              <w:rPr>
                <w:rFonts w:ascii="Times New Roman" w:hAnsi="Times New Roman" w:cs="Times New Roman"/>
                <w:bCs/>
                <w:sz w:val="16"/>
                <w:szCs w:val="16"/>
              </w:rPr>
            </w:pPr>
            <w:r>
              <w:rPr>
                <w:rFonts w:ascii="Times New Roman" w:hAnsi="Times New Roman" w:cs="Times New Roman"/>
                <w:bCs/>
                <w:sz w:val="16"/>
                <w:szCs w:val="16"/>
              </w:rPr>
              <w:t>NA</w:t>
            </w:r>
          </w:p>
        </w:tc>
      </w:tr>
      <w:tr w:rsidR="004B2BE0" w:rsidRPr="00DD5444" w14:paraId="4B3FD772" w14:textId="77777777" w:rsidTr="001E5BF9">
        <w:tc>
          <w:tcPr>
            <w:tcW w:w="799" w:type="pct"/>
            <w:tcBorders>
              <w:left w:val="nil"/>
            </w:tcBorders>
          </w:tcPr>
          <w:p w14:paraId="474CF857"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Eligibility criteria</w:t>
            </w:r>
          </w:p>
        </w:tc>
        <w:tc>
          <w:tcPr>
            <w:tcW w:w="208" w:type="pct"/>
          </w:tcPr>
          <w:p w14:paraId="6EE00854"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6</w:t>
            </w:r>
          </w:p>
        </w:tc>
        <w:tc>
          <w:tcPr>
            <w:tcW w:w="3183" w:type="pct"/>
          </w:tcPr>
          <w:p w14:paraId="23AC7FD8"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Specify study characteristics (e.g., PICOS, length of follow-up) and report characteristics (e.g., years considered, language, publication status) used as criteria for eligibility, giving rationale.</w:t>
            </w:r>
          </w:p>
        </w:tc>
        <w:tc>
          <w:tcPr>
            <w:tcW w:w="810" w:type="pct"/>
            <w:tcBorders>
              <w:right w:val="nil"/>
            </w:tcBorders>
          </w:tcPr>
          <w:p w14:paraId="2BB148BA"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5-6</w:t>
            </w:r>
          </w:p>
        </w:tc>
      </w:tr>
      <w:tr w:rsidR="004B2BE0" w:rsidRPr="00DD5444" w14:paraId="3245FCA8" w14:textId="77777777" w:rsidTr="001E5BF9">
        <w:tc>
          <w:tcPr>
            <w:tcW w:w="799" w:type="pct"/>
            <w:tcBorders>
              <w:left w:val="nil"/>
            </w:tcBorders>
          </w:tcPr>
          <w:p w14:paraId="6B38FC04"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 xml:space="preserve">Information sources </w:t>
            </w:r>
          </w:p>
        </w:tc>
        <w:tc>
          <w:tcPr>
            <w:tcW w:w="208" w:type="pct"/>
          </w:tcPr>
          <w:p w14:paraId="042909DC"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7</w:t>
            </w:r>
          </w:p>
        </w:tc>
        <w:tc>
          <w:tcPr>
            <w:tcW w:w="3183" w:type="pct"/>
          </w:tcPr>
          <w:p w14:paraId="356BFFAF"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Describe all information sources (e.g., databases with dates of coverage, contact with study authors to identify additional studies) in the search and date last searched. </w:t>
            </w:r>
          </w:p>
        </w:tc>
        <w:tc>
          <w:tcPr>
            <w:tcW w:w="810" w:type="pct"/>
            <w:tcBorders>
              <w:right w:val="nil"/>
            </w:tcBorders>
          </w:tcPr>
          <w:p w14:paraId="0B3CB059"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5</w:t>
            </w:r>
            <w:r w:rsidR="007002B3">
              <w:rPr>
                <w:rFonts w:ascii="Times New Roman" w:hAnsi="Times New Roman" w:cs="Times New Roman"/>
                <w:bCs/>
                <w:sz w:val="16"/>
                <w:szCs w:val="16"/>
              </w:rPr>
              <w:t xml:space="preserve"> </w:t>
            </w:r>
            <w:r w:rsidR="00240BC1">
              <w:rPr>
                <w:rFonts w:ascii="Times New Roman" w:hAnsi="Times New Roman" w:cs="Times New Roman"/>
                <w:bCs/>
                <w:sz w:val="16"/>
                <w:szCs w:val="16"/>
              </w:rPr>
              <w:t>&amp;</w:t>
            </w:r>
            <w:r w:rsidR="007002B3">
              <w:rPr>
                <w:rFonts w:ascii="Times New Roman" w:hAnsi="Times New Roman" w:cs="Times New Roman"/>
                <w:bCs/>
                <w:sz w:val="16"/>
                <w:szCs w:val="16"/>
              </w:rPr>
              <w:t xml:space="preserve"> </w:t>
            </w:r>
            <w:r w:rsidR="00F01A2D">
              <w:rPr>
                <w:rFonts w:ascii="Times New Roman" w:hAnsi="Times New Roman" w:cs="Times New Roman"/>
                <w:bCs/>
                <w:sz w:val="16"/>
                <w:szCs w:val="16"/>
              </w:rPr>
              <w:t xml:space="preserve">Box </w:t>
            </w:r>
            <w:r w:rsidR="00377BE9">
              <w:rPr>
                <w:rFonts w:ascii="Times New Roman" w:hAnsi="Times New Roman" w:cs="Times New Roman"/>
                <w:bCs/>
                <w:sz w:val="16"/>
                <w:szCs w:val="16"/>
              </w:rPr>
              <w:t xml:space="preserve">S1 </w:t>
            </w:r>
            <w:r w:rsidR="00F01A2D">
              <w:rPr>
                <w:rFonts w:ascii="Times New Roman" w:hAnsi="Times New Roman" w:cs="Times New Roman"/>
                <w:bCs/>
                <w:sz w:val="16"/>
                <w:szCs w:val="16"/>
              </w:rPr>
              <w:t>in SI</w:t>
            </w:r>
          </w:p>
        </w:tc>
      </w:tr>
      <w:tr w:rsidR="004B2BE0" w:rsidRPr="00DD5444" w14:paraId="64782C16" w14:textId="77777777" w:rsidTr="001E5BF9">
        <w:trPr>
          <w:cantSplit/>
        </w:trPr>
        <w:tc>
          <w:tcPr>
            <w:tcW w:w="799" w:type="pct"/>
            <w:tcBorders>
              <w:left w:val="nil"/>
            </w:tcBorders>
          </w:tcPr>
          <w:p w14:paraId="41FA86F5"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Search</w:t>
            </w:r>
          </w:p>
        </w:tc>
        <w:tc>
          <w:tcPr>
            <w:tcW w:w="208" w:type="pct"/>
          </w:tcPr>
          <w:p w14:paraId="43183B3F"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8</w:t>
            </w:r>
          </w:p>
        </w:tc>
        <w:tc>
          <w:tcPr>
            <w:tcW w:w="3183" w:type="pct"/>
          </w:tcPr>
          <w:p w14:paraId="13A5BC5A"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Present full electronic search strategy for at least one database, including any limits used, such that it could be repeated.</w:t>
            </w:r>
          </w:p>
        </w:tc>
        <w:tc>
          <w:tcPr>
            <w:tcW w:w="810" w:type="pct"/>
            <w:tcBorders>
              <w:right w:val="nil"/>
            </w:tcBorders>
          </w:tcPr>
          <w:p w14:paraId="583781B7" w14:textId="77777777" w:rsidR="004B2BE0" w:rsidRPr="00DD5444" w:rsidRDefault="00F01A2D" w:rsidP="00F6687A">
            <w:pPr>
              <w:jc w:val="center"/>
              <w:rPr>
                <w:rFonts w:ascii="Times New Roman" w:hAnsi="Times New Roman" w:cs="Times New Roman"/>
                <w:bCs/>
                <w:sz w:val="16"/>
                <w:szCs w:val="16"/>
              </w:rPr>
            </w:pPr>
            <w:r>
              <w:rPr>
                <w:rFonts w:ascii="Times New Roman" w:hAnsi="Times New Roman" w:cs="Times New Roman"/>
                <w:bCs/>
                <w:sz w:val="16"/>
                <w:szCs w:val="16"/>
              </w:rPr>
              <w:t xml:space="preserve">Box </w:t>
            </w:r>
            <w:r w:rsidR="00377BE9">
              <w:rPr>
                <w:rFonts w:ascii="Times New Roman" w:hAnsi="Times New Roman" w:cs="Times New Roman"/>
                <w:bCs/>
                <w:sz w:val="16"/>
                <w:szCs w:val="16"/>
              </w:rPr>
              <w:t xml:space="preserve">S1 </w:t>
            </w:r>
            <w:r>
              <w:rPr>
                <w:rFonts w:ascii="Times New Roman" w:hAnsi="Times New Roman" w:cs="Times New Roman"/>
                <w:bCs/>
                <w:sz w:val="16"/>
                <w:szCs w:val="16"/>
              </w:rPr>
              <w:t>in SI</w:t>
            </w:r>
          </w:p>
        </w:tc>
      </w:tr>
      <w:tr w:rsidR="004B2BE0" w:rsidRPr="00DD5444" w14:paraId="618A47C0" w14:textId="77777777" w:rsidTr="001E5BF9">
        <w:trPr>
          <w:cantSplit/>
        </w:trPr>
        <w:tc>
          <w:tcPr>
            <w:tcW w:w="799" w:type="pct"/>
            <w:tcBorders>
              <w:left w:val="nil"/>
            </w:tcBorders>
          </w:tcPr>
          <w:p w14:paraId="71402354"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Study selection </w:t>
            </w:r>
          </w:p>
        </w:tc>
        <w:tc>
          <w:tcPr>
            <w:tcW w:w="208" w:type="pct"/>
          </w:tcPr>
          <w:p w14:paraId="44983777"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9</w:t>
            </w:r>
          </w:p>
        </w:tc>
        <w:tc>
          <w:tcPr>
            <w:tcW w:w="3183" w:type="pct"/>
          </w:tcPr>
          <w:p w14:paraId="1E94A414"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State the process for selecting studies (i.e., screening, eligibility, included in systematic review, and, if applicable, included in the meta-analysis). </w:t>
            </w:r>
          </w:p>
        </w:tc>
        <w:tc>
          <w:tcPr>
            <w:tcW w:w="810" w:type="pct"/>
            <w:tcBorders>
              <w:right w:val="nil"/>
            </w:tcBorders>
          </w:tcPr>
          <w:p w14:paraId="4767508F"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5-6</w:t>
            </w:r>
          </w:p>
        </w:tc>
      </w:tr>
      <w:tr w:rsidR="004B2BE0" w:rsidRPr="00DD5444" w14:paraId="32B7A509" w14:textId="77777777" w:rsidTr="001E5BF9">
        <w:trPr>
          <w:cantSplit/>
        </w:trPr>
        <w:tc>
          <w:tcPr>
            <w:tcW w:w="799" w:type="pct"/>
            <w:tcBorders>
              <w:left w:val="nil"/>
            </w:tcBorders>
          </w:tcPr>
          <w:p w14:paraId="10EF8DBC"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Data collection process</w:t>
            </w:r>
          </w:p>
        </w:tc>
        <w:tc>
          <w:tcPr>
            <w:tcW w:w="208" w:type="pct"/>
          </w:tcPr>
          <w:p w14:paraId="511D17DF"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10</w:t>
            </w:r>
          </w:p>
        </w:tc>
        <w:tc>
          <w:tcPr>
            <w:tcW w:w="3183" w:type="pct"/>
          </w:tcPr>
          <w:p w14:paraId="6429B727"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Describe method of data extraction from reports (e.g., piloted forms, independently, in duplicate) and any processes for obtaining and confirming data from investigators.</w:t>
            </w:r>
          </w:p>
        </w:tc>
        <w:tc>
          <w:tcPr>
            <w:tcW w:w="810" w:type="pct"/>
            <w:tcBorders>
              <w:right w:val="nil"/>
            </w:tcBorders>
          </w:tcPr>
          <w:p w14:paraId="2F6437A6" w14:textId="112157C6"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6</w:t>
            </w:r>
            <w:r w:rsidR="007459E2">
              <w:rPr>
                <w:rFonts w:ascii="Times New Roman" w:hAnsi="Times New Roman" w:cs="Times New Roman"/>
                <w:bCs/>
                <w:sz w:val="16"/>
                <w:szCs w:val="16"/>
              </w:rPr>
              <w:t>-7</w:t>
            </w:r>
          </w:p>
        </w:tc>
      </w:tr>
      <w:tr w:rsidR="004B2BE0" w:rsidRPr="00DD5444" w14:paraId="70B9A35F" w14:textId="77777777" w:rsidTr="001E5BF9">
        <w:trPr>
          <w:cantSplit/>
        </w:trPr>
        <w:tc>
          <w:tcPr>
            <w:tcW w:w="799" w:type="pct"/>
            <w:tcBorders>
              <w:left w:val="nil"/>
            </w:tcBorders>
          </w:tcPr>
          <w:p w14:paraId="4A4319EB"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Data items </w:t>
            </w:r>
          </w:p>
        </w:tc>
        <w:tc>
          <w:tcPr>
            <w:tcW w:w="208" w:type="pct"/>
          </w:tcPr>
          <w:p w14:paraId="0B462970"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11</w:t>
            </w:r>
          </w:p>
        </w:tc>
        <w:tc>
          <w:tcPr>
            <w:tcW w:w="3183" w:type="pct"/>
          </w:tcPr>
          <w:p w14:paraId="1DB051BB"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List and define all variables for which data were sought (e.g., PICOS, funding sources) and any assumptions and simplifications made.</w:t>
            </w:r>
          </w:p>
        </w:tc>
        <w:tc>
          <w:tcPr>
            <w:tcW w:w="810" w:type="pct"/>
            <w:tcBorders>
              <w:right w:val="nil"/>
            </w:tcBorders>
          </w:tcPr>
          <w:p w14:paraId="103C3493" w14:textId="2BDBAD3C"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6</w:t>
            </w:r>
            <w:r w:rsidR="008B6B33">
              <w:rPr>
                <w:rFonts w:ascii="Times New Roman" w:hAnsi="Times New Roman" w:cs="Times New Roman"/>
                <w:bCs/>
                <w:sz w:val="16"/>
                <w:szCs w:val="16"/>
              </w:rPr>
              <w:t>-7</w:t>
            </w:r>
            <w:r w:rsidR="003C4809">
              <w:rPr>
                <w:rFonts w:ascii="Times New Roman" w:hAnsi="Times New Roman" w:cs="Times New Roman"/>
                <w:bCs/>
                <w:sz w:val="16"/>
                <w:szCs w:val="16"/>
              </w:rPr>
              <w:t xml:space="preserve"> &amp; </w:t>
            </w:r>
            <w:r w:rsidR="00F01A2D">
              <w:rPr>
                <w:rFonts w:ascii="Times New Roman" w:hAnsi="Times New Roman" w:cs="Times New Roman"/>
                <w:bCs/>
                <w:sz w:val="16"/>
                <w:szCs w:val="16"/>
              </w:rPr>
              <w:t xml:space="preserve">Box </w:t>
            </w:r>
            <w:r w:rsidR="00377BE9">
              <w:rPr>
                <w:rFonts w:ascii="Times New Roman" w:hAnsi="Times New Roman" w:cs="Times New Roman"/>
                <w:bCs/>
                <w:sz w:val="16"/>
                <w:szCs w:val="16"/>
              </w:rPr>
              <w:t xml:space="preserve">S2 </w:t>
            </w:r>
            <w:r w:rsidR="00F01A2D">
              <w:rPr>
                <w:rFonts w:ascii="Times New Roman" w:hAnsi="Times New Roman" w:cs="Times New Roman"/>
                <w:bCs/>
                <w:sz w:val="16"/>
                <w:szCs w:val="16"/>
              </w:rPr>
              <w:t>in SI</w:t>
            </w:r>
          </w:p>
        </w:tc>
      </w:tr>
      <w:tr w:rsidR="004B2BE0" w:rsidRPr="00DD5444" w14:paraId="265F9619" w14:textId="77777777" w:rsidTr="001E5BF9">
        <w:tc>
          <w:tcPr>
            <w:tcW w:w="799" w:type="pct"/>
            <w:tcBorders>
              <w:left w:val="nil"/>
            </w:tcBorders>
          </w:tcPr>
          <w:p w14:paraId="1CBD67A7"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Risk of bias in individual studies</w:t>
            </w:r>
          </w:p>
        </w:tc>
        <w:tc>
          <w:tcPr>
            <w:tcW w:w="208" w:type="pct"/>
          </w:tcPr>
          <w:p w14:paraId="293E3A20"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12</w:t>
            </w:r>
          </w:p>
        </w:tc>
        <w:tc>
          <w:tcPr>
            <w:tcW w:w="3183" w:type="pct"/>
          </w:tcPr>
          <w:p w14:paraId="5348A9E7"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Describe methods used for assessing risk of bias of individual studies (including specification of whether this was done at the study or outcome level), and how this information is to be used in any data synthesis.</w:t>
            </w:r>
          </w:p>
        </w:tc>
        <w:tc>
          <w:tcPr>
            <w:tcW w:w="810" w:type="pct"/>
            <w:tcBorders>
              <w:right w:val="nil"/>
            </w:tcBorders>
          </w:tcPr>
          <w:p w14:paraId="25AAD950"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7</w:t>
            </w:r>
            <w:r w:rsidR="00355F11">
              <w:rPr>
                <w:rFonts w:ascii="Times New Roman" w:hAnsi="Times New Roman" w:cs="Times New Roman"/>
                <w:bCs/>
                <w:sz w:val="16"/>
                <w:szCs w:val="16"/>
              </w:rPr>
              <w:t>-8</w:t>
            </w:r>
            <w:r w:rsidR="00240BC1">
              <w:rPr>
                <w:rFonts w:ascii="Times New Roman" w:hAnsi="Times New Roman" w:cs="Times New Roman"/>
                <w:bCs/>
                <w:sz w:val="16"/>
                <w:szCs w:val="16"/>
              </w:rPr>
              <w:t xml:space="preserve"> &amp;</w:t>
            </w:r>
            <w:r w:rsidR="00F01A2D">
              <w:rPr>
                <w:rFonts w:ascii="Times New Roman" w:hAnsi="Times New Roman" w:cs="Times New Roman"/>
                <w:bCs/>
                <w:sz w:val="16"/>
                <w:szCs w:val="16"/>
              </w:rPr>
              <w:t xml:space="preserve"> T</w:t>
            </w:r>
            <w:r w:rsidR="003C4809">
              <w:rPr>
                <w:rFonts w:ascii="Times New Roman" w:hAnsi="Times New Roman" w:cs="Times New Roman"/>
                <w:bCs/>
                <w:sz w:val="16"/>
                <w:szCs w:val="16"/>
              </w:rPr>
              <w:t xml:space="preserve">able </w:t>
            </w:r>
            <w:r w:rsidR="00377BE9">
              <w:rPr>
                <w:rFonts w:ascii="Times New Roman" w:hAnsi="Times New Roman" w:cs="Times New Roman"/>
                <w:bCs/>
                <w:sz w:val="16"/>
                <w:szCs w:val="16"/>
              </w:rPr>
              <w:t xml:space="preserve">S2 </w:t>
            </w:r>
            <w:r w:rsidR="00F01A2D">
              <w:rPr>
                <w:rFonts w:ascii="Times New Roman" w:hAnsi="Times New Roman" w:cs="Times New Roman"/>
                <w:bCs/>
                <w:sz w:val="16"/>
                <w:szCs w:val="16"/>
              </w:rPr>
              <w:t>in SI</w:t>
            </w:r>
          </w:p>
        </w:tc>
      </w:tr>
      <w:tr w:rsidR="004B2BE0" w:rsidRPr="00DD5444" w14:paraId="57EFC716" w14:textId="77777777" w:rsidTr="001E5BF9">
        <w:trPr>
          <w:trHeight w:val="251"/>
        </w:trPr>
        <w:tc>
          <w:tcPr>
            <w:tcW w:w="799" w:type="pct"/>
            <w:tcBorders>
              <w:left w:val="nil"/>
            </w:tcBorders>
          </w:tcPr>
          <w:p w14:paraId="3C0E1439"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Summary measures</w:t>
            </w:r>
          </w:p>
        </w:tc>
        <w:tc>
          <w:tcPr>
            <w:tcW w:w="208" w:type="pct"/>
          </w:tcPr>
          <w:p w14:paraId="032AB211"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13</w:t>
            </w:r>
          </w:p>
        </w:tc>
        <w:tc>
          <w:tcPr>
            <w:tcW w:w="3183" w:type="pct"/>
          </w:tcPr>
          <w:p w14:paraId="17FDE41C" w14:textId="77777777" w:rsidR="004B2BE0" w:rsidRPr="00DD5444" w:rsidRDefault="004B2BE0" w:rsidP="00F6687A">
            <w:pPr>
              <w:rPr>
                <w:rFonts w:ascii="Times New Roman" w:hAnsi="Times New Roman" w:cs="Times New Roman"/>
                <w:b/>
                <w:sz w:val="16"/>
                <w:szCs w:val="16"/>
              </w:rPr>
            </w:pPr>
            <w:r w:rsidRPr="00DD5444">
              <w:rPr>
                <w:rFonts w:ascii="Times New Roman" w:hAnsi="Times New Roman" w:cs="Times New Roman"/>
                <w:bCs/>
                <w:sz w:val="16"/>
                <w:szCs w:val="16"/>
              </w:rPr>
              <w:t>State the principal summary measures (e.g., risk ratio, difference in means).</w:t>
            </w:r>
            <w:r w:rsidRPr="00DD5444">
              <w:rPr>
                <w:rFonts w:ascii="Times New Roman" w:hAnsi="Times New Roman" w:cs="Times New Roman"/>
                <w:b/>
                <w:sz w:val="16"/>
                <w:szCs w:val="16"/>
              </w:rPr>
              <w:t xml:space="preserve"> </w:t>
            </w:r>
          </w:p>
        </w:tc>
        <w:tc>
          <w:tcPr>
            <w:tcW w:w="810" w:type="pct"/>
            <w:tcBorders>
              <w:right w:val="nil"/>
            </w:tcBorders>
          </w:tcPr>
          <w:p w14:paraId="0224C6EB"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8</w:t>
            </w:r>
          </w:p>
        </w:tc>
      </w:tr>
      <w:tr w:rsidR="004B2BE0" w:rsidRPr="00DD5444" w14:paraId="53FD4F52" w14:textId="77777777" w:rsidTr="001E5BF9">
        <w:trPr>
          <w:cantSplit/>
        </w:trPr>
        <w:tc>
          <w:tcPr>
            <w:tcW w:w="799" w:type="pct"/>
            <w:tcBorders>
              <w:left w:val="nil"/>
            </w:tcBorders>
          </w:tcPr>
          <w:p w14:paraId="24B58D29"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Synthesis of results</w:t>
            </w:r>
          </w:p>
        </w:tc>
        <w:tc>
          <w:tcPr>
            <w:tcW w:w="208" w:type="pct"/>
          </w:tcPr>
          <w:p w14:paraId="63F5132B"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14</w:t>
            </w:r>
          </w:p>
        </w:tc>
        <w:tc>
          <w:tcPr>
            <w:tcW w:w="3183" w:type="pct"/>
          </w:tcPr>
          <w:p w14:paraId="4BED3814"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Describe the methods of handling data and combining results of studies, if done, including measures of consistency (e.g., I</w:t>
            </w:r>
            <w:r w:rsidRPr="00DD5444">
              <w:rPr>
                <w:rFonts w:ascii="Times New Roman" w:hAnsi="Times New Roman" w:cs="Times New Roman"/>
                <w:bCs/>
                <w:sz w:val="16"/>
                <w:szCs w:val="16"/>
                <w:vertAlign w:val="superscript"/>
              </w:rPr>
              <w:t>2</w:t>
            </w:r>
            <w:r w:rsidRPr="00DD5444">
              <w:rPr>
                <w:rFonts w:ascii="Times New Roman" w:hAnsi="Times New Roman" w:cs="Times New Roman"/>
                <w:bCs/>
                <w:sz w:val="16"/>
                <w:szCs w:val="16"/>
              </w:rPr>
              <w:t>) for each meta-analysis.</w:t>
            </w:r>
          </w:p>
        </w:tc>
        <w:tc>
          <w:tcPr>
            <w:tcW w:w="810" w:type="pct"/>
            <w:tcBorders>
              <w:right w:val="nil"/>
            </w:tcBorders>
          </w:tcPr>
          <w:p w14:paraId="668D40D6"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77BE9">
              <w:rPr>
                <w:rFonts w:ascii="Times New Roman" w:hAnsi="Times New Roman" w:cs="Times New Roman"/>
                <w:bCs/>
                <w:sz w:val="16"/>
                <w:szCs w:val="16"/>
              </w:rPr>
              <w:t>6</w:t>
            </w:r>
            <w:r w:rsidR="008B233B">
              <w:rPr>
                <w:rFonts w:ascii="Times New Roman" w:hAnsi="Times New Roman" w:cs="Times New Roman"/>
                <w:bCs/>
                <w:sz w:val="16"/>
                <w:szCs w:val="16"/>
              </w:rPr>
              <w:t>-</w:t>
            </w:r>
            <w:r w:rsidR="00377BE9">
              <w:rPr>
                <w:rFonts w:ascii="Times New Roman" w:hAnsi="Times New Roman" w:cs="Times New Roman"/>
                <w:bCs/>
                <w:sz w:val="16"/>
                <w:szCs w:val="16"/>
              </w:rPr>
              <w:t>8</w:t>
            </w:r>
            <w:r w:rsidR="00240BC1">
              <w:rPr>
                <w:rFonts w:ascii="Times New Roman" w:hAnsi="Times New Roman" w:cs="Times New Roman"/>
                <w:bCs/>
                <w:sz w:val="16"/>
                <w:szCs w:val="16"/>
              </w:rPr>
              <w:t xml:space="preserve"> &amp; </w:t>
            </w:r>
            <w:r w:rsidR="00F01A2D">
              <w:rPr>
                <w:rFonts w:ascii="Times New Roman" w:hAnsi="Times New Roman" w:cs="Times New Roman"/>
                <w:bCs/>
                <w:sz w:val="16"/>
                <w:szCs w:val="16"/>
              </w:rPr>
              <w:t>T</w:t>
            </w:r>
            <w:r w:rsidR="00240BC1">
              <w:rPr>
                <w:rFonts w:ascii="Times New Roman" w:hAnsi="Times New Roman" w:cs="Times New Roman"/>
                <w:bCs/>
                <w:sz w:val="16"/>
                <w:szCs w:val="16"/>
              </w:rPr>
              <w:t>able 5</w:t>
            </w:r>
          </w:p>
        </w:tc>
      </w:tr>
      <w:tr w:rsidR="003C4809" w:rsidRPr="00DD5444" w14:paraId="658F6451" w14:textId="77777777" w:rsidTr="001E5BF9">
        <w:trPr>
          <w:trHeight w:val="323"/>
        </w:trPr>
        <w:tc>
          <w:tcPr>
            <w:tcW w:w="799" w:type="pct"/>
            <w:tcBorders>
              <w:left w:val="nil"/>
            </w:tcBorders>
          </w:tcPr>
          <w:p w14:paraId="37D8E71D" w14:textId="77777777" w:rsidR="003C4809" w:rsidRPr="00DD5444" w:rsidRDefault="003C4809" w:rsidP="003C4809">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Risk of bias across studies</w:t>
            </w:r>
          </w:p>
        </w:tc>
        <w:tc>
          <w:tcPr>
            <w:tcW w:w="208" w:type="pct"/>
          </w:tcPr>
          <w:p w14:paraId="172713B6" w14:textId="77777777" w:rsidR="003C4809" w:rsidRPr="00DD5444" w:rsidRDefault="003C4809" w:rsidP="003C4809">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15</w:t>
            </w:r>
          </w:p>
        </w:tc>
        <w:tc>
          <w:tcPr>
            <w:tcW w:w="3183" w:type="pct"/>
          </w:tcPr>
          <w:p w14:paraId="512BEE3B" w14:textId="77777777" w:rsidR="003C4809" w:rsidRPr="00DD5444" w:rsidRDefault="003C4809" w:rsidP="003C4809">
            <w:pPr>
              <w:rPr>
                <w:rFonts w:ascii="Times New Roman" w:hAnsi="Times New Roman" w:cs="Times New Roman"/>
                <w:bCs/>
                <w:sz w:val="16"/>
                <w:szCs w:val="16"/>
              </w:rPr>
            </w:pPr>
            <w:r w:rsidRPr="00DD5444">
              <w:rPr>
                <w:rFonts w:ascii="Times New Roman" w:hAnsi="Times New Roman" w:cs="Times New Roman"/>
                <w:bCs/>
                <w:sz w:val="16"/>
                <w:szCs w:val="16"/>
              </w:rPr>
              <w:t xml:space="preserve">Specify any assessment of risk of bias that may affect the cumulative evidence (e.g., publication bias, selective reporting within studies).  </w:t>
            </w:r>
          </w:p>
        </w:tc>
        <w:tc>
          <w:tcPr>
            <w:tcW w:w="810" w:type="pct"/>
            <w:tcBorders>
              <w:right w:val="nil"/>
            </w:tcBorders>
          </w:tcPr>
          <w:p w14:paraId="1D5F215B" w14:textId="77777777" w:rsidR="003C4809" w:rsidRPr="00DD5444" w:rsidRDefault="003C4809" w:rsidP="00377BE9">
            <w:pPr>
              <w:jc w:val="center"/>
              <w:rPr>
                <w:rFonts w:ascii="Times New Roman" w:hAnsi="Times New Roman" w:cs="Times New Roman"/>
                <w:bCs/>
                <w:sz w:val="16"/>
                <w:szCs w:val="16"/>
              </w:rPr>
            </w:pPr>
            <w:r>
              <w:rPr>
                <w:rFonts w:ascii="Times New Roman" w:hAnsi="Times New Roman" w:cs="Times New Roman"/>
                <w:bCs/>
                <w:sz w:val="16"/>
                <w:szCs w:val="16"/>
              </w:rPr>
              <w:t xml:space="preserve">p. </w:t>
            </w:r>
            <w:r w:rsidR="00377BE9">
              <w:rPr>
                <w:rFonts w:ascii="Times New Roman" w:hAnsi="Times New Roman" w:cs="Times New Roman"/>
                <w:bCs/>
                <w:sz w:val="16"/>
                <w:szCs w:val="16"/>
              </w:rPr>
              <w:t>7</w:t>
            </w:r>
            <w:r w:rsidR="00355F11">
              <w:rPr>
                <w:rFonts w:ascii="Times New Roman" w:hAnsi="Times New Roman" w:cs="Times New Roman"/>
                <w:bCs/>
                <w:sz w:val="16"/>
                <w:szCs w:val="16"/>
              </w:rPr>
              <w:t>-8</w:t>
            </w:r>
            <w:r>
              <w:rPr>
                <w:rFonts w:ascii="Times New Roman" w:hAnsi="Times New Roman" w:cs="Times New Roman"/>
                <w:bCs/>
                <w:sz w:val="16"/>
                <w:szCs w:val="16"/>
              </w:rPr>
              <w:t xml:space="preserve"> &amp; </w:t>
            </w:r>
            <w:r w:rsidR="00F01A2D">
              <w:rPr>
                <w:rFonts w:ascii="Times New Roman" w:hAnsi="Times New Roman" w:cs="Times New Roman"/>
                <w:bCs/>
                <w:sz w:val="16"/>
                <w:szCs w:val="16"/>
              </w:rPr>
              <w:t>T</w:t>
            </w:r>
            <w:r>
              <w:rPr>
                <w:rFonts w:ascii="Times New Roman" w:hAnsi="Times New Roman" w:cs="Times New Roman"/>
                <w:bCs/>
                <w:sz w:val="16"/>
                <w:szCs w:val="16"/>
              </w:rPr>
              <w:t>able</w:t>
            </w:r>
            <w:r w:rsidR="00F01A2D">
              <w:rPr>
                <w:rFonts w:ascii="Times New Roman" w:hAnsi="Times New Roman" w:cs="Times New Roman"/>
                <w:bCs/>
                <w:sz w:val="16"/>
                <w:szCs w:val="16"/>
              </w:rPr>
              <w:t xml:space="preserve"> </w:t>
            </w:r>
            <w:r w:rsidR="00377BE9">
              <w:rPr>
                <w:rFonts w:ascii="Times New Roman" w:hAnsi="Times New Roman" w:cs="Times New Roman"/>
                <w:bCs/>
                <w:sz w:val="16"/>
                <w:szCs w:val="16"/>
              </w:rPr>
              <w:t xml:space="preserve">S2 </w:t>
            </w:r>
            <w:r w:rsidR="00F01A2D">
              <w:rPr>
                <w:rFonts w:ascii="Times New Roman" w:hAnsi="Times New Roman" w:cs="Times New Roman"/>
                <w:bCs/>
                <w:sz w:val="16"/>
                <w:szCs w:val="16"/>
              </w:rPr>
              <w:t>in</w:t>
            </w:r>
            <w:r>
              <w:rPr>
                <w:rFonts w:ascii="Times New Roman" w:hAnsi="Times New Roman" w:cs="Times New Roman"/>
                <w:bCs/>
                <w:sz w:val="16"/>
                <w:szCs w:val="16"/>
              </w:rPr>
              <w:t xml:space="preserve"> S</w:t>
            </w:r>
            <w:r w:rsidR="00F01A2D">
              <w:rPr>
                <w:rFonts w:ascii="Times New Roman" w:hAnsi="Times New Roman" w:cs="Times New Roman"/>
                <w:bCs/>
                <w:sz w:val="16"/>
                <w:szCs w:val="16"/>
              </w:rPr>
              <w:t>I</w:t>
            </w:r>
          </w:p>
        </w:tc>
      </w:tr>
      <w:tr w:rsidR="004B2BE0" w:rsidRPr="00DD5444" w14:paraId="0DFD71F5" w14:textId="77777777" w:rsidTr="001E5BF9">
        <w:trPr>
          <w:trHeight w:val="288"/>
        </w:trPr>
        <w:tc>
          <w:tcPr>
            <w:tcW w:w="799" w:type="pct"/>
            <w:tcBorders>
              <w:left w:val="nil"/>
            </w:tcBorders>
          </w:tcPr>
          <w:p w14:paraId="49086379"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Additional analyses</w:t>
            </w:r>
          </w:p>
        </w:tc>
        <w:tc>
          <w:tcPr>
            <w:tcW w:w="208" w:type="pct"/>
          </w:tcPr>
          <w:p w14:paraId="61DCEFF2" w14:textId="77777777" w:rsidR="004B2BE0" w:rsidRPr="00DD5444" w:rsidRDefault="004B2BE0" w:rsidP="00F6687A">
            <w:pPr>
              <w:tabs>
                <w:tab w:val="decimal" w:pos="295"/>
              </w:tabs>
              <w:rPr>
                <w:rFonts w:ascii="Times New Roman" w:hAnsi="Times New Roman" w:cs="Times New Roman"/>
                <w:sz w:val="16"/>
                <w:szCs w:val="16"/>
              </w:rPr>
            </w:pPr>
            <w:r w:rsidRPr="00DD5444">
              <w:rPr>
                <w:rFonts w:ascii="Times New Roman" w:hAnsi="Times New Roman" w:cs="Times New Roman"/>
                <w:sz w:val="16"/>
                <w:szCs w:val="16"/>
              </w:rPr>
              <w:t>16</w:t>
            </w:r>
          </w:p>
        </w:tc>
        <w:tc>
          <w:tcPr>
            <w:tcW w:w="3183" w:type="pct"/>
          </w:tcPr>
          <w:p w14:paraId="73EE12B1"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Describe methods of additional analyses (e.g., sensitivity or subgroup analyses, meta-regression), if done, indicating which were pre-specified.</w:t>
            </w:r>
          </w:p>
        </w:tc>
        <w:tc>
          <w:tcPr>
            <w:tcW w:w="810" w:type="pct"/>
            <w:tcBorders>
              <w:right w:val="nil"/>
            </w:tcBorders>
          </w:tcPr>
          <w:p w14:paraId="0F501334" w14:textId="77777777"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8</w:t>
            </w:r>
            <w:r w:rsidR="00355F11">
              <w:rPr>
                <w:rFonts w:ascii="Times New Roman" w:hAnsi="Times New Roman" w:cs="Times New Roman"/>
                <w:bCs/>
                <w:sz w:val="16"/>
                <w:szCs w:val="16"/>
              </w:rPr>
              <w:t>-9</w:t>
            </w:r>
            <w:r w:rsidR="0061671A">
              <w:rPr>
                <w:rFonts w:ascii="Times New Roman" w:hAnsi="Times New Roman" w:cs="Times New Roman"/>
                <w:bCs/>
                <w:sz w:val="16"/>
                <w:szCs w:val="16"/>
              </w:rPr>
              <w:t xml:space="preserve"> &amp; </w:t>
            </w:r>
            <w:r w:rsidR="00F01A2D">
              <w:rPr>
                <w:rFonts w:ascii="Times New Roman" w:hAnsi="Times New Roman" w:cs="Times New Roman"/>
                <w:bCs/>
                <w:sz w:val="16"/>
                <w:szCs w:val="16"/>
              </w:rPr>
              <w:t>S3 T</w:t>
            </w:r>
            <w:r w:rsidR="003C4809">
              <w:rPr>
                <w:rFonts w:ascii="Times New Roman" w:hAnsi="Times New Roman" w:cs="Times New Roman"/>
                <w:bCs/>
                <w:sz w:val="16"/>
                <w:szCs w:val="16"/>
              </w:rPr>
              <w:t xml:space="preserve">able </w:t>
            </w:r>
            <w:r w:rsidR="00F01A2D">
              <w:rPr>
                <w:rFonts w:ascii="Times New Roman" w:hAnsi="Times New Roman" w:cs="Times New Roman"/>
                <w:bCs/>
                <w:sz w:val="16"/>
                <w:szCs w:val="16"/>
              </w:rPr>
              <w:t xml:space="preserve">in </w:t>
            </w:r>
            <w:r w:rsidR="003C4809">
              <w:rPr>
                <w:rFonts w:ascii="Times New Roman" w:hAnsi="Times New Roman" w:cs="Times New Roman"/>
                <w:bCs/>
                <w:sz w:val="16"/>
                <w:szCs w:val="16"/>
              </w:rPr>
              <w:t>S</w:t>
            </w:r>
            <w:r w:rsidR="00F01A2D">
              <w:rPr>
                <w:rFonts w:ascii="Times New Roman" w:hAnsi="Times New Roman" w:cs="Times New Roman"/>
                <w:bCs/>
                <w:sz w:val="16"/>
                <w:szCs w:val="16"/>
              </w:rPr>
              <w:t>I</w:t>
            </w:r>
          </w:p>
        </w:tc>
      </w:tr>
      <w:tr w:rsidR="004B2BE0" w:rsidRPr="00DD5444" w14:paraId="3AF70750" w14:textId="77777777" w:rsidTr="00AD1A76">
        <w:tc>
          <w:tcPr>
            <w:tcW w:w="5000" w:type="pct"/>
            <w:gridSpan w:val="4"/>
            <w:tcBorders>
              <w:left w:val="nil"/>
              <w:right w:val="nil"/>
            </w:tcBorders>
            <w:shd w:val="clear" w:color="auto" w:fill="DEEAF6" w:themeFill="accent1" w:themeFillTint="33"/>
          </w:tcPr>
          <w:p w14:paraId="4F098318" w14:textId="77777777" w:rsidR="004B2BE0" w:rsidRPr="00DD5444" w:rsidRDefault="004B2BE0" w:rsidP="00F6687A">
            <w:pPr>
              <w:pStyle w:val="Heading9"/>
              <w:keepNext w:val="0"/>
              <w:tabs>
                <w:tab w:val="decimal" w:pos="295"/>
              </w:tabs>
              <w:spacing w:before="0" w:after="0"/>
              <w:jc w:val="center"/>
              <w:rPr>
                <w:rFonts w:ascii="Times New Roman" w:hAnsi="Times New Roman"/>
                <w:color w:val="auto"/>
                <w:sz w:val="16"/>
                <w:szCs w:val="16"/>
              </w:rPr>
            </w:pPr>
          </w:p>
        </w:tc>
      </w:tr>
      <w:tr w:rsidR="004B2BE0" w:rsidRPr="00DD5444" w14:paraId="314AFB33" w14:textId="77777777" w:rsidTr="001E5BF9">
        <w:tc>
          <w:tcPr>
            <w:tcW w:w="799" w:type="pct"/>
            <w:tcBorders>
              <w:left w:val="nil"/>
            </w:tcBorders>
          </w:tcPr>
          <w:p w14:paraId="31E04881"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Study selection</w:t>
            </w:r>
          </w:p>
        </w:tc>
        <w:tc>
          <w:tcPr>
            <w:tcW w:w="208" w:type="pct"/>
          </w:tcPr>
          <w:p w14:paraId="044A386F"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17</w:t>
            </w:r>
          </w:p>
        </w:tc>
        <w:tc>
          <w:tcPr>
            <w:tcW w:w="3183" w:type="pct"/>
          </w:tcPr>
          <w:p w14:paraId="2E63BD50"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Give numbers of studies screened, assessed for eligibility, and included in the review, with reasons for exclusions at each stage, ideally with a flow diagram.</w:t>
            </w:r>
          </w:p>
        </w:tc>
        <w:tc>
          <w:tcPr>
            <w:tcW w:w="810" w:type="pct"/>
            <w:tcBorders>
              <w:right w:val="nil"/>
            </w:tcBorders>
          </w:tcPr>
          <w:p w14:paraId="43626860" w14:textId="7C3A4993"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77BE9">
              <w:rPr>
                <w:rFonts w:ascii="Times New Roman" w:hAnsi="Times New Roman" w:cs="Times New Roman"/>
                <w:bCs/>
                <w:sz w:val="16"/>
                <w:szCs w:val="16"/>
              </w:rPr>
              <w:t>9</w:t>
            </w:r>
            <w:r w:rsidR="00355F11">
              <w:rPr>
                <w:rFonts w:ascii="Times New Roman" w:hAnsi="Times New Roman" w:cs="Times New Roman"/>
                <w:bCs/>
                <w:sz w:val="16"/>
                <w:szCs w:val="16"/>
              </w:rPr>
              <w:t>-10</w:t>
            </w:r>
            <w:r w:rsidR="00240BC1">
              <w:rPr>
                <w:rFonts w:ascii="Times New Roman" w:hAnsi="Times New Roman" w:cs="Times New Roman"/>
                <w:bCs/>
                <w:sz w:val="16"/>
                <w:szCs w:val="16"/>
              </w:rPr>
              <w:t xml:space="preserve"> &amp; </w:t>
            </w:r>
            <w:r w:rsidR="00F01A2D">
              <w:rPr>
                <w:rFonts w:ascii="Times New Roman" w:hAnsi="Times New Roman" w:cs="Times New Roman"/>
                <w:bCs/>
                <w:sz w:val="16"/>
                <w:szCs w:val="16"/>
              </w:rPr>
              <w:t>F</w:t>
            </w:r>
            <w:r w:rsidR="00240BC1">
              <w:rPr>
                <w:rFonts w:ascii="Times New Roman" w:hAnsi="Times New Roman" w:cs="Times New Roman"/>
                <w:bCs/>
                <w:sz w:val="16"/>
                <w:szCs w:val="16"/>
              </w:rPr>
              <w:t>ig</w:t>
            </w:r>
            <w:r w:rsidR="00DC62E6">
              <w:rPr>
                <w:rFonts w:ascii="Times New Roman" w:hAnsi="Times New Roman" w:cs="Times New Roman"/>
                <w:bCs/>
                <w:sz w:val="16"/>
                <w:szCs w:val="16"/>
              </w:rPr>
              <w:t>.</w:t>
            </w:r>
            <w:r w:rsidR="00240BC1">
              <w:rPr>
                <w:rFonts w:ascii="Times New Roman" w:hAnsi="Times New Roman" w:cs="Times New Roman"/>
                <w:bCs/>
                <w:sz w:val="16"/>
                <w:szCs w:val="16"/>
              </w:rPr>
              <w:t xml:space="preserve"> 1</w:t>
            </w:r>
          </w:p>
        </w:tc>
      </w:tr>
      <w:tr w:rsidR="004B2BE0" w:rsidRPr="00DD5444" w14:paraId="57EC854E" w14:textId="77777777" w:rsidTr="001E5BF9">
        <w:tc>
          <w:tcPr>
            <w:tcW w:w="799" w:type="pct"/>
            <w:tcBorders>
              <w:left w:val="nil"/>
            </w:tcBorders>
          </w:tcPr>
          <w:p w14:paraId="2493A294"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Study characteristics</w:t>
            </w:r>
          </w:p>
        </w:tc>
        <w:tc>
          <w:tcPr>
            <w:tcW w:w="208" w:type="pct"/>
          </w:tcPr>
          <w:p w14:paraId="4ED0D371"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18</w:t>
            </w:r>
          </w:p>
        </w:tc>
        <w:tc>
          <w:tcPr>
            <w:tcW w:w="3183" w:type="pct"/>
          </w:tcPr>
          <w:p w14:paraId="3C4C816C" w14:textId="77777777" w:rsidR="004B2BE0" w:rsidRPr="00DD5444" w:rsidRDefault="004B2BE0" w:rsidP="00F6687A">
            <w:pPr>
              <w:rPr>
                <w:rFonts w:ascii="Times New Roman" w:hAnsi="Times New Roman" w:cs="Times New Roman"/>
                <w:sz w:val="16"/>
                <w:szCs w:val="16"/>
              </w:rPr>
            </w:pPr>
            <w:r w:rsidRPr="00DD5444">
              <w:rPr>
                <w:rFonts w:ascii="Times New Roman" w:hAnsi="Times New Roman" w:cs="Times New Roman"/>
                <w:bCs/>
                <w:sz w:val="16"/>
                <w:szCs w:val="16"/>
              </w:rPr>
              <w:t>For each study, present characteristics for which data were extracted (e.g., study size, PICOS, follow-up period) and provide the citations.</w:t>
            </w:r>
          </w:p>
        </w:tc>
        <w:tc>
          <w:tcPr>
            <w:tcW w:w="810" w:type="pct"/>
            <w:tcBorders>
              <w:right w:val="nil"/>
            </w:tcBorders>
          </w:tcPr>
          <w:p w14:paraId="5E0DF13C" w14:textId="7B7D56C2" w:rsidR="004B2BE0" w:rsidRPr="00DD5444" w:rsidRDefault="001E5BF9" w:rsidP="00377BE9">
            <w:pPr>
              <w:jc w:val="center"/>
              <w:rPr>
                <w:rFonts w:ascii="Times New Roman" w:hAnsi="Times New Roman" w:cs="Times New Roman"/>
                <w:bCs/>
                <w:sz w:val="16"/>
                <w:szCs w:val="16"/>
              </w:rPr>
            </w:pPr>
            <w:r>
              <w:rPr>
                <w:rFonts w:ascii="Times New Roman" w:hAnsi="Times New Roman" w:cs="Times New Roman"/>
                <w:bCs/>
                <w:sz w:val="16"/>
                <w:szCs w:val="16"/>
              </w:rPr>
              <w:t>p.</w:t>
            </w:r>
            <w:r w:rsidR="0025151E">
              <w:rPr>
                <w:rFonts w:ascii="Times New Roman" w:hAnsi="Times New Roman" w:cs="Times New Roman"/>
                <w:bCs/>
                <w:sz w:val="16"/>
                <w:szCs w:val="16"/>
              </w:rPr>
              <w:t>10</w:t>
            </w:r>
            <w:r w:rsidR="00377BE9">
              <w:rPr>
                <w:rFonts w:ascii="Times New Roman" w:hAnsi="Times New Roman" w:cs="Times New Roman"/>
                <w:bCs/>
                <w:sz w:val="16"/>
                <w:szCs w:val="16"/>
              </w:rPr>
              <w:t>-11</w:t>
            </w:r>
            <w:r w:rsidR="000D27C5">
              <w:rPr>
                <w:rFonts w:ascii="Times New Roman" w:hAnsi="Times New Roman" w:cs="Times New Roman"/>
                <w:bCs/>
                <w:sz w:val="16"/>
                <w:szCs w:val="16"/>
              </w:rPr>
              <w:t xml:space="preserve">, </w:t>
            </w:r>
            <w:r w:rsidR="008C3A9C">
              <w:rPr>
                <w:rFonts w:ascii="Times New Roman" w:hAnsi="Times New Roman" w:cs="Times New Roman"/>
                <w:bCs/>
                <w:sz w:val="16"/>
                <w:szCs w:val="16"/>
              </w:rPr>
              <w:t>T</w:t>
            </w:r>
            <w:r w:rsidR="000D27C5">
              <w:rPr>
                <w:rFonts w:ascii="Times New Roman" w:hAnsi="Times New Roman" w:cs="Times New Roman"/>
                <w:bCs/>
                <w:sz w:val="16"/>
                <w:szCs w:val="16"/>
              </w:rPr>
              <w:t xml:space="preserve">ables 1-4, and </w:t>
            </w:r>
            <w:r w:rsidR="008C3A9C">
              <w:rPr>
                <w:rFonts w:ascii="Times New Roman" w:hAnsi="Times New Roman" w:cs="Times New Roman"/>
                <w:bCs/>
                <w:sz w:val="16"/>
                <w:szCs w:val="16"/>
              </w:rPr>
              <w:t>T</w:t>
            </w:r>
            <w:r w:rsidR="003C4809">
              <w:rPr>
                <w:rFonts w:ascii="Times New Roman" w:hAnsi="Times New Roman" w:cs="Times New Roman"/>
                <w:bCs/>
                <w:sz w:val="16"/>
                <w:szCs w:val="16"/>
              </w:rPr>
              <w:t xml:space="preserve">ables </w:t>
            </w:r>
            <w:r w:rsidR="00377BE9">
              <w:rPr>
                <w:rFonts w:ascii="Times New Roman" w:hAnsi="Times New Roman" w:cs="Times New Roman"/>
                <w:bCs/>
                <w:sz w:val="16"/>
                <w:szCs w:val="16"/>
              </w:rPr>
              <w:t>S4 &amp; S5</w:t>
            </w:r>
            <w:r w:rsidR="008C3A9C">
              <w:rPr>
                <w:rFonts w:ascii="Times New Roman" w:hAnsi="Times New Roman" w:cs="Times New Roman"/>
                <w:bCs/>
                <w:sz w:val="16"/>
                <w:szCs w:val="16"/>
              </w:rPr>
              <w:t>in SI</w:t>
            </w:r>
          </w:p>
        </w:tc>
      </w:tr>
      <w:tr w:rsidR="004B2BE0" w:rsidRPr="00DD5444" w14:paraId="7510C730" w14:textId="77777777" w:rsidTr="001E5BF9">
        <w:tc>
          <w:tcPr>
            <w:tcW w:w="799" w:type="pct"/>
            <w:tcBorders>
              <w:left w:val="nil"/>
            </w:tcBorders>
          </w:tcPr>
          <w:p w14:paraId="27C2DA81"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Risk of bias within studies</w:t>
            </w:r>
          </w:p>
        </w:tc>
        <w:tc>
          <w:tcPr>
            <w:tcW w:w="208" w:type="pct"/>
          </w:tcPr>
          <w:p w14:paraId="7945402E"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19</w:t>
            </w:r>
          </w:p>
        </w:tc>
        <w:tc>
          <w:tcPr>
            <w:tcW w:w="3183" w:type="pct"/>
          </w:tcPr>
          <w:p w14:paraId="70BC2330" w14:textId="77777777" w:rsidR="004B2BE0" w:rsidRPr="00DD5444" w:rsidRDefault="004B2BE0" w:rsidP="00F6687A">
            <w:pPr>
              <w:rPr>
                <w:rFonts w:ascii="Times New Roman" w:hAnsi="Times New Roman" w:cs="Times New Roman"/>
                <w:sz w:val="16"/>
                <w:szCs w:val="16"/>
              </w:rPr>
            </w:pPr>
            <w:r w:rsidRPr="00DD5444">
              <w:rPr>
                <w:rFonts w:ascii="Times New Roman" w:hAnsi="Times New Roman" w:cs="Times New Roman"/>
                <w:sz w:val="16"/>
                <w:szCs w:val="16"/>
              </w:rPr>
              <w:t>Present data on risk of bias of each study and, if available, any outcome-level assessment (see Item 12).</w:t>
            </w:r>
          </w:p>
        </w:tc>
        <w:tc>
          <w:tcPr>
            <w:tcW w:w="810" w:type="pct"/>
            <w:tcBorders>
              <w:right w:val="nil"/>
            </w:tcBorders>
          </w:tcPr>
          <w:p w14:paraId="7C9ED9A7" w14:textId="1336B46C" w:rsidR="004B2BE0" w:rsidRPr="00DD5444" w:rsidRDefault="001E5BF9" w:rsidP="00377BE9">
            <w:pPr>
              <w:jc w:val="center"/>
              <w:rPr>
                <w:rFonts w:ascii="Times New Roman" w:hAnsi="Times New Roman" w:cs="Times New Roman"/>
                <w:sz w:val="16"/>
                <w:szCs w:val="16"/>
              </w:rPr>
            </w:pPr>
            <w:r>
              <w:rPr>
                <w:rFonts w:ascii="Times New Roman" w:hAnsi="Times New Roman" w:cs="Times New Roman"/>
                <w:sz w:val="16"/>
                <w:szCs w:val="16"/>
              </w:rPr>
              <w:t>p.</w:t>
            </w:r>
            <w:r w:rsidR="003C4809">
              <w:rPr>
                <w:rFonts w:ascii="Times New Roman" w:hAnsi="Times New Roman" w:cs="Times New Roman"/>
                <w:sz w:val="16"/>
                <w:szCs w:val="16"/>
              </w:rPr>
              <w:t xml:space="preserve"> </w:t>
            </w:r>
            <w:r w:rsidR="00355F11">
              <w:rPr>
                <w:rFonts w:ascii="Times New Roman" w:hAnsi="Times New Roman" w:cs="Times New Roman"/>
                <w:sz w:val="16"/>
                <w:szCs w:val="16"/>
              </w:rPr>
              <w:t>12</w:t>
            </w:r>
            <w:r w:rsidR="003C4809">
              <w:rPr>
                <w:rFonts w:ascii="Times New Roman" w:hAnsi="Times New Roman" w:cs="Times New Roman"/>
                <w:sz w:val="16"/>
                <w:szCs w:val="16"/>
              </w:rPr>
              <w:t xml:space="preserve"> &amp;</w:t>
            </w:r>
            <w:r w:rsidR="000D27C5">
              <w:rPr>
                <w:rFonts w:ascii="Times New Roman" w:hAnsi="Times New Roman" w:cs="Times New Roman"/>
                <w:sz w:val="16"/>
                <w:szCs w:val="16"/>
              </w:rPr>
              <w:t xml:space="preserve"> </w:t>
            </w:r>
            <w:r w:rsidR="008C3A9C">
              <w:rPr>
                <w:rFonts w:ascii="Times New Roman" w:hAnsi="Times New Roman" w:cs="Times New Roman"/>
                <w:sz w:val="16"/>
                <w:szCs w:val="16"/>
              </w:rPr>
              <w:t>T</w:t>
            </w:r>
            <w:r w:rsidR="000D27C5">
              <w:rPr>
                <w:rFonts w:ascii="Times New Roman" w:hAnsi="Times New Roman" w:cs="Times New Roman"/>
                <w:sz w:val="16"/>
                <w:szCs w:val="16"/>
              </w:rPr>
              <w:t xml:space="preserve">ables </w:t>
            </w:r>
            <w:r w:rsidR="00377BE9">
              <w:rPr>
                <w:rFonts w:ascii="Times New Roman" w:hAnsi="Times New Roman" w:cs="Times New Roman"/>
                <w:sz w:val="16"/>
                <w:szCs w:val="16"/>
              </w:rPr>
              <w:t xml:space="preserve">S6-S9 </w:t>
            </w:r>
            <w:r w:rsidR="008C3A9C">
              <w:rPr>
                <w:rFonts w:ascii="Times New Roman" w:hAnsi="Times New Roman" w:cs="Times New Roman"/>
                <w:sz w:val="16"/>
                <w:szCs w:val="16"/>
              </w:rPr>
              <w:t>in SI</w:t>
            </w:r>
          </w:p>
        </w:tc>
      </w:tr>
      <w:tr w:rsidR="004B2BE0" w:rsidRPr="00DD5444" w14:paraId="2BAE4BD9" w14:textId="77777777" w:rsidTr="001E5BF9">
        <w:tc>
          <w:tcPr>
            <w:tcW w:w="799" w:type="pct"/>
            <w:tcBorders>
              <w:left w:val="nil"/>
            </w:tcBorders>
          </w:tcPr>
          <w:p w14:paraId="1FB66F74"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Results of individual studies</w:t>
            </w:r>
          </w:p>
        </w:tc>
        <w:tc>
          <w:tcPr>
            <w:tcW w:w="208" w:type="pct"/>
          </w:tcPr>
          <w:p w14:paraId="34DE8816"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20</w:t>
            </w:r>
          </w:p>
        </w:tc>
        <w:tc>
          <w:tcPr>
            <w:tcW w:w="3183" w:type="pct"/>
          </w:tcPr>
          <w:p w14:paraId="581790C1"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sz w:val="16"/>
                <w:szCs w:val="16"/>
              </w:rPr>
              <w:t>For all outcomes considered (benefits or harms), present, for each study: (a) simple summary data for each intervention group and (b) effect estimates and confidence intervals, ideally with a forest plot.</w:t>
            </w:r>
          </w:p>
        </w:tc>
        <w:tc>
          <w:tcPr>
            <w:tcW w:w="810" w:type="pct"/>
            <w:tcBorders>
              <w:right w:val="nil"/>
            </w:tcBorders>
          </w:tcPr>
          <w:p w14:paraId="1B191102" w14:textId="608DD332" w:rsidR="004B2BE0" w:rsidRPr="00DD5444" w:rsidRDefault="001E5BF9" w:rsidP="00C668ED">
            <w:pPr>
              <w:jc w:val="center"/>
              <w:rPr>
                <w:rFonts w:ascii="Times New Roman" w:hAnsi="Times New Roman" w:cs="Times New Roman"/>
                <w:sz w:val="16"/>
                <w:szCs w:val="16"/>
              </w:rPr>
            </w:pPr>
            <w:r>
              <w:rPr>
                <w:rFonts w:ascii="Times New Roman" w:hAnsi="Times New Roman" w:cs="Times New Roman"/>
                <w:sz w:val="16"/>
                <w:szCs w:val="16"/>
              </w:rPr>
              <w:t>p.</w:t>
            </w:r>
            <w:r w:rsidR="003C4809">
              <w:rPr>
                <w:rFonts w:ascii="Times New Roman" w:hAnsi="Times New Roman" w:cs="Times New Roman"/>
                <w:sz w:val="16"/>
                <w:szCs w:val="16"/>
              </w:rPr>
              <w:t xml:space="preserve"> </w:t>
            </w:r>
            <w:r w:rsidR="00C668ED">
              <w:rPr>
                <w:rFonts w:ascii="Times New Roman" w:hAnsi="Times New Roman" w:cs="Times New Roman"/>
                <w:sz w:val="16"/>
                <w:szCs w:val="16"/>
              </w:rPr>
              <w:t>10</w:t>
            </w:r>
            <w:r w:rsidR="00377BE9">
              <w:rPr>
                <w:rFonts w:ascii="Times New Roman" w:hAnsi="Times New Roman" w:cs="Times New Roman"/>
                <w:sz w:val="16"/>
                <w:szCs w:val="16"/>
              </w:rPr>
              <w:t>-11</w:t>
            </w:r>
            <w:r w:rsidR="00C668ED">
              <w:rPr>
                <w:rFonts w:ascii="Times New Roman" w:hAnsi="Times New Roman" w:cs="Times New Roman"/>
                <w:sz w:val="16"/>
                <w:szCs w:val="16"/>
              </w:rPr>
              <w:t>,</w:t>
            </w:r>
            <w:r w:rsidR="003C4809">
              <w:rPr>
                <w:rFonts w:ascii="Times New Roman" w:hAnsi="Times New Roman" w:cs="Times New Roman"/>
                <w:sz w:val="16"/>
                <w:szCs w:val="16"/>
              </w:rPr>
              <w:t xml:space="preserve"> </w:t>
            </w:r>
            <w:r w:rsidR="008C3A9C">
              <w:rPr>
                <w:rFonts w:ascii="Times New Roman" w:hAnsi="Times New Roman" w:cs="Times New Roman"/>
                <w:sz w:val="16"/>
                <w:szCs w:val="16"/>
              </w:rPr>
              <w:t>T</w:t>
            </w:r>
            <w:r>
              <w:rPr>
                <w:rFonts w:ascii="Times New Roman" w:hAnsi="Times New Roman" w:cs="Times New Roman"/>
                <w:sz w:val="16"/>
                <w:szCs w:val="16"/>
              </w:rPr>
              <w:t>able</w:t>
            </w:r>
            <w:r w:rsidR="00C668ED">
              <w:rPr>
                <w:rFonts w:ascii="Times New Roman" w:hAnsi="Times New Roman" w:cs="Times New Roman"/>
                <w:sz w:val="16"/>
                <w:szCs w:val="16"/>
              </w:rPr>
              <w:t>s 1-4 &amp; Tables S4-S5 in SI</w:t>
            </w:r>
          </w:p>
        </w:tc>
      </w:tr>
      <w:tr w:rsidR="004B2BE0" w:rsidRPr="00DD5444" w14:paraId="4F86E2E1" w14:textId="77777777" w:rsidTr="001E5BF9">
        <w:tc>
          <w:tcPr>
            <w:tcW w:w="799" w:type="pct"/>
            <w:tcBorders>
              <w:left w:val="nil"/>
            </w:tcBorders>
          </w:tcPr>
          <w:p w14:paraId="58A0A0AB"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 xml:space="preserve">Synthesis of results </w:t>
            </w:r>
          </w:p>
        </w:tc>
        <w:tc>
          <w:tcPr>
            <w:tcW w:w="208" w:type="pct"/>
          </w:tcPr>
          <w:p w14:paraId="25409BFC" w14:textId="77777777" w:rsidR="004B2BE0" w:rsidRPr="00DD5444" w:rsidRDefault="004B2BE0" w:rsidP="00F6687A">
            <w:pPr>
              <w:tabs>
                <w:tab w:val="decimal" w:pos="295"/>
              </w:tabs>
              <w:rPr>
                <w:rFonts w:ascii="Times New Roman" w:hAnsi="Times New Roman" w:cs="Times New Roman"/>
                <w:bCs/>
                <w:sz w:val="16"/>
                <w:szCs w:val="16"/>
                <w:highlight w:val="yellow"/>
              </w:rPr>
            </w:pPr>
            <w:r w:rsidRPr="00DD5444">
              <w:rPr>
                <w:rFonts w:ascii="Times New Roman" w:hAnsi="Times New Roman" w:cs="Times New Roman"/>
                <w:bCs/>
                <w:sz w:val="16"/>
                <w:szCs w:val="16"/>
              </w:rPr>
              <w:t>21</w:t>
            </w:r>
          </w:p>
        </w:tc>
        <w:tc>
          <w:tcPr>
            <w:tcW w:w="3183" w:type="pct"/>
          </w:tcPr>
          <w:p w14:paraId="3AACE08C" w14:textId="77777777" w:rsidR="004B2BE0" w:rsidRPr="00DD5444" w:rsidRDefault="004B2BE0" w:rsidP="00F6687A">
            <w:pPr>
              <w:rPr>
                <w:rFonts w:ascii="Times New Roman" w:hAnsi="Times New Roman" w:cs="Times New Roman"/>
                <w:sz w:val="16"/>
                <w:szCs w:val="16"/>
              </w:rPr>
            </w:pPr>
            <w:r w:rsidRPr="00DD5444">
              <w:rPr>
                <w:rFonts w:ascii="Times New Roman" w:hAnsi="Times New Roman" w:cs="Times New Roman"/>
                <w:sz w:val="16"/>
                <w:szCs w:val="16"/>
              </w:rPr>
              <w:t>Present results of each meta-analysis done, including confidence intervals and measures of consistency.</w:t>
            </w:r>
          </w:p>
        </w:tc>
        <w:tc>
          <w:tcPr>
            <w:tcW w:w="810" w:type="pct"/>
            <w:tcBorders>
              <w:right w:val="nil"/>
            </w:tcBorders>
          </w:tcPr>
          <w:p w14:paraId="152F3813" w14:textId="3BEC097E" w:rsidR="004B2BE0" w:rsidRPr="00DD5444" w:rsidRDefault="001D2F4F" w:rsidP="00355F11">
            <w:pPr>
              <w:jc w:val="center"/>
              <w:rPr>
                <w:rFonts w:ascii="Times New Roman" w:hAnsi="Times New Roman" w:cs="Times New Roman"/>
                <w:sz w:val="16"/>
                <w:szCs w:val="16"/>
              </w:rPr>
            </w:pPr>
            <w:r>
              <w:rPr>
                <w:rFonts w:ascii="Times New Roman" w:hAnsi="Times New Roman" w:cs="Times New Roman"/>
                <w:sz w:val="16"/>
                <w:szCs w:val="16"/>
              </w:rPr>
              <w:t>p.</w:t>
            </w:r>
            <w:r w:rsidR="00355F11">
              <w:rPr>
                <w:rFonts w:ascii="Times New Roman" w:hAnsi="Times New Roman" w:cs="Times New Roman"/>
                <w:sz w:val="16"/>
                <w:szCs w:val="16"/>
              </w:rPr>
              <w:t>12-13</w:t>
            </w:r>
            <w:r>
              <w:rPr>
                <w:rFonts w:ascii="Times New Roman" w:hAnsi="Times New Roman" w:cs="Times New Roman"/>
                <w:sz w:val="16"/>
                <w:szCs w:val="16"/>
              </w:rPr>
              <w:t xml:space="preserve"> &amp; </w:t>
            </w:r>
            <w:r w:rsidR="001E5BF9">
              <w:rPr>
                <w:rFonts w:ascii="Times New Roman" w:hAnsi="Times New Roman" w:cs="Times New Roman"/>
                <w:sz w:val="16"/>
                <w:szCs w:val="16"/>
              </w:rPr>
              <w:t>Table 5</w:t>
            </w:r>
          </w:p>
        </w:tc>
      </w:tr>
      <w:tr w:rsidR="004B2BE0" w:rsidRPr="00DD5444" w14:paraId="3FE564AD" w14:textId="77777777" w:rsidTr="001E5BF9">
        <w:tc>
          <w:tcPr>
            <w:tcW w:w="799" w:type="pct"/>
            <w:tcBorders>
              <w:left w:val="nil"/>
            </w:tcBorders>
          </w:tcPr>
          <w:p w14:paraId="04BAB180"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Risk of bias across studies</w:t>
            </w:r>
          </w:p>
        </w:tc>
        <w:tc>
          <w:tcPr>
            <w:tcW w:w="208" w:type="pct"/>
          </w:tcPr>
          <w:p w14:paraId="09383439"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22</w:t>
            </w:r>
          </w:p>
        </w:tc>
        <w:tc>
          <w:tcPr>
            <w:tcW w:w="3183" w:type="pct"/>
          </w:tcPr>
          <w:p w14:paraId="4C383570" w14:textId="77777777" w:rsidR="004B2BE0" w:rsidRPr="00DD5444" w:rsidRDefault="004B2BE0" w:rsidP="00F6687A">
            <w:pPr>
              <w:rPr>
                <w:rFonts w:ascii="Times New Roman" w:hAnsi="Times New Roman" w:cs="Times New Roman"/>
                <w:sz w:val="16"/>
                <w:szCs w:val="16"/>
              </w:rPr>
            </w:pPr>
            <w:r w:rsidRPr="00DD5444">
              <w:rPr>
                <w:rFonts w:ascii="Times New Roman" w:hAnsi="Times New Roman" w:cs="Times New Roman"/>
                <w:sz w:val="16"/>
                <w:szCs w:val="16"/>
              </w:rPr>
              <w:t>Present results of any assessment of risk of bias across studies  (see Item 15).</w:t>
            </w:r>
          </w:p>
        </w:tc>
        <w:tc>
          <w:tcPr>
            <w:tcW w:w="810" w:type="pct"/>
            <w:tcBorders>
              <w:right w:val="nil"/>
            </w:tcBorders>
          </w:tcPr>
          <w:p w14:paraId="2366F583" w14:textId="34B44942" w:rsidR="004B2BE0" w:rsidRPr="00DD5444" w:rsidRDefault="001E5BF9" w:rsidP="00377BE9">
            <w:pPr>
              <w:jc w:val="center"/>
              <w:rPr>
                <w:rFonts w:ascii="Times New Roman" w:hAnsi="Times New Roman" w:cs="Times New Roman"/>
                <w:sz w:val="16"/>
                <w:szCs w:val="16"/>
              </w:rPr>
            </w:pPr>
            <w:r>
              <w:rPr>
                <w:rFonts w:ascii="Times New Roman" w:hAnsi="Times New Roman" w:cs="Times New Roman"/>
                <w:sz w:val="16"/>
                <w:szCs w:val="16"/>
              </w:rPr>
              <w:t>p.</w:t>
            </w:r>
            <w:r w:rsidR="003C4809">
              <w:rPr>
                <w:rFonts w:ascii="Times New Roman" w:hAnsi="Times New Roman" w:cs="Times New Roman"/>
                <w:sz w:val="16"/>
                <w:szCs w:val="16"/>
              </w:rPr>
              <w:t xml:space="preserve"> </w:t>
            </w:r>
            <w:r w:rsidR="00355F11">
              <w:rPr>
                <w:rFonts w:ascii="Times New Roman" w:hAnsi="Times New Roman" w:cs="Times New Roman"/>
                <w:sz w:val="16"/>
                <w:szCs w:val="16"/>
              </w:rPr>
              <w:t>12</w:t>
            </w:r>
            <w:r w:rsidR="003C4809">
              <w:rPr>
                <w:rFonts w:ascii="Times New Roman" w:hAnsi="Times New Roman" w:cs="Times New Roman"/>
                <w:sz w:val="16"/>
                <w:szCs w:val="16"/>
              </w:rPr>
              <w:t xml:space="preserve"> &amp; </w:t>
            </w:r>
            <w:r w:rsidR="008C3A9C">
              <w:rPr>
                <w:rFonts w:ascii="Times New Roman" w:hAnsi="Times New Roman" w:cs="Times New Roman"/>
                <w:sz w:val="16"/>
                <w:szCs w:val="16"/>
              </w:rPr>
              <w:t>T</w:t>
            </w:r>
            <w:r>
              <w:rPr>
                <w:rFonts w:ascii="Times New Roman" w:hAnsi="Times New Roman" w:cs="Times New Roman"/>
                <w:sz w:val="16"/>
                <w:szCs w:val="16"/>
              </w:rPr>
              <w:t xml:space="preserve">ables </w:t>
            </w:r>
            <w:r w:rsidR="00377BE9">
              <w:rPr>
                <w:rFonts w:ascii="Times New Roman" w:hAnsi="Times New Roman" w:cs="Times New Roman"/>
                <w:sz w:val="16"/>
                <w:szCs w:val="16"/>
              </w:rPr>
              <w:t xml:space="preserve">S6-S9 </w:t>
            </w:r>
            <w:r w:rsidR="008C3A9C">
              <w:rPr>
                <w:rFonts w:ascii="Times New Roman" w:hAnsi="Times New Roman" w:cs="Times New Roman"/>
                <w:sz w:val="16"/>
                <w:szCs w:val="16"/>
              </w:rPr>
              <w:t>in SI</w:t>
            </w:r>
          </w:p>
        </w:tc>
      </w:tr>
      <w:tr w:rsidR="004B2BE0" w:rsidRPr="00DD5444" w14:paraId="66541580" w14:textId="77777777" w:rsidTr="001E5BF9">
        <w:tc>
          <w:tcPr>
            <w:tcW w:w="799" w:type="pct"/>
            <w:tcBorders>
              <w:left w:val="nil"/>
            </w:tcBorders>
          </w:tcPr>
          <w:p w14:paraId="5E5422A1"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Additional analysis</w:t>
            </w:r>
          </w:p>
        </w:tc>
        <w:tc>
          <w:tcPr>
            <w:tcW w:w="208" w:type="pct"/>
          </w:tcPr>
          <w:p w14:paraId="5CC155E6"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23</w:t>
            </w:r>
          </w:p>
        </w:tc>
        <w:tc>
          <w:tcPr>
            <w:tcW w:w="3183" w:type="pct"/>
          </w:tcPr>
          <w:p w14:paraId="0009497A"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Give results of additional analyses, if done (e.g., sensitivity or subgroup analyses, meta-regression [see Item 16]).</w:t>
            </w:r>
          </w:p>
        </w:tc>
        <w:tc>
          <w:tcPr>
            <w:tcW w:w="810" w:type="pct"/>
            <w:tcBorders>
              <w:right w:val="nil"/>
            </w:tcBorders>
          </w:tcPr>
          <w:p w14:paraId="7F547687" w14:textId="44B8800E" w:rsidR="004B2BE0" w:rsidRPr="00DD5444" w:rsidRDefault="001E5BF9" w:rsidP="00355F11">
            <w:pPr>
              <w:jc w:val="center"/>
              <w:rPr>
                <w:rFonts w:ascii="Times New Roman" w:hAnsi="Times New Roman" w:cs="Times New Roman"/>
                <w:bCs/>
                <w:sz w:val="16"/>
                <w:szCs w:val="16"/>
              </w:rPr>
            </w:pPr>
            <w:r>
              <w:rPr>
                <w:rFonts w:ascii="Times New Roman" w:hAnsi="Times New Roman" w:cs="Times New Roman"/>
                <w:bCs/>
                <w:sz w:val="16"/>
                <w:szCs w:val="16"/>
              </w:rPr>
              <w:t xml:space="preserve">p. </w:t>
            </w:r>
            <w:r w:rsidR="00355F11">
              <w:rPr>
                <w:rFonts w:ascii="Times New Roman" w:hAnsi="Times New Roman" w:cs="Times New Roman"/>
                <w:bCs/>
                <w:sz w:val="16"/>
                <w:szCs w:val="16"/>
              </w:rPr>
              <w:t>13-1</w:t>
            </w:r>
            <w:r w:rsidR="0025151E">
              <w:rPr>
                <w:rFonts w:ascii="Times New Roman" w:hAnsi="Times New Roman" w:cs="Times New Roman"/>
                <w:bCs/>
                <w:sz w:val="16"/>
                <w:szCs w:val="16"/>
              </w:rPr>
              <w:t>7</w:t>
            </w:r>
            <w:r>
              <w:rPr>
                <w:rFonts w:ascii="Times New Roman" w:hAnsi="Times New Roman" w:cs="Times New Roman"/>
                <w:bCs/>
                <w:sz w:val="16"/>
                <w:szCs w:val="16"/>
              </w:rPr>
              <w:t xml:space="preserve">, </w:t>
            </w:r>
            <w:r w:rsidR="008C3A9C">
              <w:rPr>
                <w:rFonts w:ascii="Times New Roman" w:hAnsi="Times New Roman" w:cs="Times New Roman"/>
                <w:bCs/>
                <w:sz w:val="16"/>
                <w:szCs w:val="16"/>
              </w:rPr>
              <w:t>T</w:t>
            </w:r>
            <w:r>
              <w:rPr>
                <w:rFonts w:ascii="Times New Roman" w:hAnsi="Times New Roman" w:cs="Times New Roman"/>
                <w:bCs/>
                <w:sz w:val="16"/>
                <w:szCs w:val="16"/>
              </w:rPr>
              <w:t>able 6, &amp;</w:t>
            </w:r>
            <w:r w:rsidR="003C4809">
              <w:rPr>
                <w:rFonts w:ascii="Times New Roman" w:hAnsi="Times New Roman" w:cs="Times New Roman"/>
                <w:bCs/>
                <w:sz w:val="16"/>
                <w:szCs w:val="16"/>
              </w:rPr>
              <w:t xml:space="preserve"> </w:t>
            </w:r>
            <w:r w:rsidR="008C3A9C">
              <w:rPr>
                <w:rFonts w:ascii="Times New Roman" w:hAnsi="Times New Roman" w:cs="Times New Roman"/>
                <w:bCs/>
                <w:sz w:val="16"/>
                <w:szCs w:val="16"/>
              </w:rPr>
              <w:t>T</w:t>
            </w:r>
            <w:r>
              <w:rPr>
                <w:rFonts w:ascii="Times New Roman" w:hAnsi="Times New Roman" w:cs="Times New Roman"/>
                <w:bCs/>
                <w:sz w:val="16"/>
                <w:szCs w:val="16"/>
              </w:rPr>
              <w:t>able</w:t>
            </w:r>
            <w:r w:rsidR="003C4809">
              <w:rPr>
                <w:rFonts w:ascii="Times New Roman" w:hAnsi="Times New Roman" w:cs="Times New Roman"/>
                <w:bCs/>
                <w:sz w:val="16"/>
                <w:szCs w:val="16"/>
              </w:rPr>
              <w:t>s</w:t>
            </w:r>
            <w:r>
              <w:rPr>
                <w:rFonts w:ascii="Times New Roman" w:hAnsi="Times New Roman" w:cs="Times New Roman"/>
                <w:bCs/>
                <w:sz w:val="16"/>
                <w:szCs w:val="16"/>
              </w:rPr>
              <w:t xml:space="preserve"> </w:t>
            </w:r>
            <w:r w:rsidR="00377BE9">
              <w:rPr>
                <w:rFonts w:ascii="Times New Roman" w:hAnsi="Times New Roman" w:cs="Times New Roman"/>
                <w:bCs/>
                <w:sz w:val="16"/>
                <w:szCs w:val="16"/>
              </w:rPr>
              <w:t xml:space="preserve">S10-S15 </w:t>
            </w:r>
            <w:r w:rsidR="008C3A9C">
              <w:rPr>
                <w:rFonts w:ascii="Times New Roman" w:hAnsi="Times New Roman" w:cs="Times New Roman"/>
                <w:bCs/>
                <w:sz w:val="16"/>
                <w:szCs w:val="16"/>
              </w:rPr>
              <w:t>in SI</w:t>
            </w:r>
          </w:p>
        </w:tc>
      </w:tr>
      <w:tr w:rsidR="004B2BE0" w:rsidRPr="00DD5444" w14:paraId="4DCE3C23" w14:textId="77777777" w:rsidTr="00AD1A76">
        <w:tc>
          <w:tcPr>
            <w:tcW w:w="5000" w:type="pct"/>
            <w:gridSpan w:val="4"/>
            <w:tcBorders>
              <w:left w:val="nil"/>
              <w:right w:val="nil"/>
            </w:tcBorders>
            <w:shd w:val="clear" w:color="auto" w:fill="DEEAF6" w:themeFill="accent1" w:themeFillTint="33"/>
          </w:tcPr>
          <w:p w14:paraId="42C9ABBD" w14:textId="77777777" w:rsidR="004B2BE0" w:rsidRPr="00DD5444" w:rsidRDefault="004B2BE0" w:rsidP="00F6687A">
            <w:pPr>
              <w:pStyle w:val="Heading9"/>
              <w:keepNext w:val="0"/>
              <w:tabs>
                <w:tab w:val="decimal" w:pos="295"/>
              </w:tabs>
              <w:spacing w:before="0" w:after="0"/>
              <w:jc w:val="center"/>
              <w:rPr>
                <w:rFonts w:ascii="Times New Roman" w:hAnsi="Times New Roman"/>
                <w:color w:val="auto"/>
                <w:sz w:val="16"/>
                <w:szCs w:val="16"/>
              </w:rPr>
            </w:pPr>
            <w:r w:rsidRPr="00DD5444">
              <w:rPr>
                <w:rFonts w:ascii="Times New Roman" w:hAnsi="Times New Roman"/>
                <w:color w:val="auto"/>
                <w:sz w:val="16"/>
                <w:szCs w:val="16"/>
              </w:rPr>
              <w:t>DISCUSSION</w:t>
            </w:r>
          </w:p>
        </w:tc>
      </w:tr>
      <w:tr w:rsidR="004B2BE0" w:rsidRPr="00DD5444" w14:paraId="3BE646AF" w14:textId="77777777" w:rsidTr="001E5BF9">
        <w:tc>
          <w:tcPr>
            <w:tcW w:w="799" w:type="pct"/>
            <w:tcBorders>
              <w:left w:val="nil"/>
            </w:tcBorders>
          </w:tcPr>
          <w:p w14:paraId="7BE5F9AE"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Summary of evidence</w:t>
            </w:r>
          </w:p>
        </w:tc>
        <w:tc>
          <w:tcPr>
            <w:tcW w:w="208" w:type="pct"/>
          </w:tcPr>
          <w:p w14:paraId="40A888CA"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24</w:t>
            </w:r>
          </w:p>
        </w:tc>
        <w:tc>
          <w:tcPr>
            <w:tcW w:w="3183" w:type="pct"/>
          </w:tcPr>
          <w:p w14:paraId="1C947B89"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Summarize the main findings including the strength of evidence for each main outcome; consider their relevance to key groups (e.g., health care providers, users, and policy makers).</w:t>
            </w:r>
          </w:p>
        </w:tc>
        <w:tc>
          <w:tcPr>
            <w:tcW w:w="810" w:type="pct"/>
            <w:tcBorders>
              <w:right w:val="nil"/>
            </w:tcBorders>
          </w:tcPr>
          <w:p w14:paraId="0753FB8F" w14:textId="5311DDD4" w:rsidR="004B2BE0" w:rsidRPr="00DD5444" w:rsidRDefault="00220BB6" w:rsidP="00355F11">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4615D2">
              <w:rPr>
                <w:rFonts w:ascii="Times New Roman" w:hAnsi="Times New Roman" w:cs="Times New Roman"/>
                <w:bCs/>
                <w:sz w:val="16"/>
                <w:szCs w:val="16"/>
              </w:rPr>
              <w:t>1</w:t>
            </w:r>
            <w:r w:rsidR="0025151E">
              <w:rPr>
                <w:rFonts w:ascii="Times New Roman" w:hAnsi="Times New Roman" w:cs="Times New Roman"/>
                <w:bCs/>
                <w:sz w:val="16"/>
                <w:szCs w:val="16"/>
              </w:rPr>
              <w:t>8</w:t>
            </w:r>
            <w:r>
              <w:rPr>
                <w:rFonts w:ascii="Times New Roman" w:hAnsi="Times New Roman" w:cs="Times New Roman"/>
                <w:bCs/>
                <w:sz w:val="16"/>
                <w:szCs w:val="16"/>
              </w:rPr>
              <w:t>-</w:t>
            </w:r>
            <w:r w:rsidR="00355F11">
              <w:rPr>
                <w:rFonts w:ascii="Times New Roman" w:hAnsi="Times New Roman" w:cs="Times New Roman"/>
                <w:bCs/>
                <w:sz w:val="16"/>
                <w:szCs w:val="16"/>
              </w:rPr>
              <w:t>22</w:t>
            </w:r>
          </w:p>
        </w:tc>
      </w:tr>
      <w:tr w:rsidR="004B2BE0" w:rsidRPr="00DD5444" w14:paraId="07CC7C15" w14:textId="77777777" w:rsidTr="001E5BF9">
        <w:tc>
          <w:tcPr>
            <w:tcW w:w="799" w:type="pct"/>
            <w:tcBorders>
              <w:left w:val="nil"/>
            </w:tcBorders>
          </w:tcPr>
          <w:p w14:paraId="0C328816"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Limitations</w:t>
            </w:r>
          </w:p>
        </w:tc>
        <w:tc>
          <w:tcPr>
            <w:tcW w:w="208" w:type="pct"/>
          </w:tcPr>
          <w:p w14:paraId="099B65AC"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25</w:t>
            </w:r>
          </w:p>
        </w:tc>
        <w:tc>
          <w:tcPr>
            <w:tcW w:w="3183" w:type="pct"/>
          </w:tcPr>
          <w:p w14:paraId="29983B5F"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Discuss limitations at study and outcome level (e.g., risk of bias), and at review level (e.g., incomplete retrieval of identified research, reporting bias).</w:t>
            </w:r>
          </w:p>
        </w:tc>
        <w:tc>
          <w:tcPr>
            <w:tcW w:w="810" w:type="pct"/>
            <w:tcBorders>
              <w:right w:val="nil"/>
            </w:tcBorders>
          </w:tcPr>
          <w:p w14:paraId="502A74B7" w14:textId="182EAD2D" w:rsidR="004B2BE0" w:rsidRPr="00DD5444" w:rsidRDefault="00220BB6" w:rsidP="00355F11">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355F11">
              <w:rPr>
                <w:rFonts w:ascii="Times New Roman" w:hAnsi="Times New Roman" w:cs="Times New Roman"/>
                <w:bCs/>
                <w:sz w:val="16"/>
                <w:szCs w:val="16"/>
              </w:rPr>
              <w:t>22</w:t>
            </w:r>
            <w:r w:rsidR="001D2F4F">
              <w:rPr>
                <w:rFonts w:ascii="Times New Roman" w:hAnsi="Times New Roman" w:cs="Times New Roman"/>
                <w:bCs/>
                <w:sz w:val="16"/>
                <w:szCs w:val="16"/>
              </w:rPr>
              <w:t>-</w:t>
            </w:r>
            <w:r w:rsidR="00355F11">
              <w:rPr>
                <w:rFonts w:ascii="Times New Roman" w:hAnsi="Times New Roman" w:cs="Times New Roman"/>
                <w:bCs/>
                <w:sz w:val="16"/>
                <w:szCs w:val="16"/>
              </w:rPr>
              <w:t>23</w:t>
            </w:r>
          </w:p>
        </w:tc>
      </w:tr>
      <w:tr w:rsidR="004B2BE0" w:rsidRPr="00DD5444" w14:paraId="50168BBF" w14:textId="77777777" w:rsidTr="001E5BF9">
        <w:tc>
          <w:tcPr>
            <w:tcW w:w="799" w:type="pct"/>
            <w:tcBorders>
              <w:left w:val="nil"/>
            </w:tcBorders>
          </w:tcPr>
          <w:p w14:paraId="4AC0DECF"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Conclusions</w:t>
            </w:r>
          </w:p>
        </w:tc>
        <w:tc>
          <w:tcPr>
            <w:tcW w:w="208" w:type="pct"/>
          </w:tcPr>
          <w:p w14:paraId="64309958"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26</w:t>
            </w:r>
          </w:p>
        </w:tc>
        <w:tc>
          <w:tcPr>
            <w:tcW w:w="3183" w:type="pct"/>
          </w:tcPr>
          <w:p w14:paraId="37779F42"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Provide a general interpretation of the results in the context of other evidence, and implications for future research.</w:t>
            </w:r>
          </w:p>
        </w:tc>
        <w:tc>
          <w:tcPr>
            <w:tcW w:w="810" w:type="pct"/>
            <w:tcBorders>
              <w:right w:val="nil"/>
            </w:tcBorders>
          </w:tcPr>
          <w:p w14:paraId="03257C19" w14:textId="77777777" w:rsidR="004B2BE0" w:rsidRPr="00DD5444" w:rsidRDefault="00220BB6" w:rsidP="004615D2">
            <w:pPr>
              <w:jc w:val="center"/>
              <w:rPr>
                <w:rFonts w:ascii="Times New Roman" w:hAnsi="Times New Roman" w:cs="Times New Roman"/>
                <w:bCs/>
                <w:sz w:val="16"/>
                <w:szCs w:val="16"/>
              </w:rPr>
            </w:pPr>
            <w:r>
              <w:rPr>
                <w:rFonts w:ascii="Times New Roman" w:hAnsi="Times New Roman" w:cs="Times New Roman"/>
                <w:bCs/>
                <w:sz w:val="16"/>
                <w:szCs w:val="16"/>
              </w:rPr>
              <w:t>p.</w:t>
            </w:r>
            <w:r w:rsidR="003C4809">
              <w:rPr>
                <w:rFonts w:ascii="Times New Roman" w:hAnsi="Times New Roman" w:cs="Times New Roman"/>
                <w:bCs/>
                <w:sz w:val="16"/>
                <w:szCs w:val="16"/>
              </w:rPr>
              <w:t xml:space="preserve"> </w:t>
            </w:r>
            <w:r w:rsidR="004615D2">
              <w:rPr>
                <w:rFonts w:ascii="Times New Roman" w:hAnsi="Times New Roman" w:cs="Times New Roman"/>
                <w:bCs/>
                <w:sz w:val="16"/>
                <w:szCs w:val="16"/>
              </w:rPr>
              <w:t>23</w:t>
            </w:r>
            <w:r w:rsidR="00355F11">
              <w:rPr>
                <w:rFonts w:ascii="Times New Roman" w:hAnsi="Times New Roman" w:cs="Times New Roman"/>
                <w:bCs/>
                <w:sz w:val="16"/>
                <w:szCs w:val="16"/>
              </w:rPr>
              <w:t>-24</w:t>
            </w:r>
          </w:p>
        </w:tc>
      </w:tr>
      <w:tr w:rsidR="004B2BE0" w:rsidRPr="00DD5444" w14:paraId="5B0761E9" w14:textId="77777777" w:rsidTr="00AD1A76">
        <w:tc>
          <w:tcPr>
            <w:tcW w:w="5000" w:type="pct"/>
            <w:gridSpan w:val="4"/>
            <w:tcBorders>
              <w:left w:val="nil"/>
              <w:right w:val="nil"/>
            </w:tcBorders>
            <w:shd w:val="clear" w:color="auto" w:fill="DEEAF6" w:themeFill="accent1" w:themeFillTint="33"/>
          </w:tcPr>
          <w:p w14:paraId="0BFBEEDE" w14:textId="77777777" w:rsidR="004B2BE0" w:rsidRPr="00DD5444" w:rsidRDefault="004B2BE0" w:rsidP="00F6687A">
            <w:pPr>
              <w:pStyle w:val="Heading9"/>
              <w:keepNext w:val="0"/>
              <w:tabs>
                <w:tab w:val="decimal" w:pos="295"/>
              </w:tabs>
              <w:spacing w:before="0" w:after="0"/>
              <w:jc w:val="center"/>
              <w:rPr>
                <w:rFonts w:ascii="Times New Roman" w:hAnsi="Times New Roman"/>
                <w:color w:val="auto"/>
                <w:sz w:val="16"/>
                <w:szCs w:val="16"/>
              </w:rPr>
            </w:pPr>
          </w:p>
        </w:tc>
      </w:tr>
      <w:tr w:rsidR="004B2BE0" w:rsidRPr="00DD5444" w14:paraId="78BFCEE0" w14:textId="77777777" w:rsidTr="001E5BF9">
        <w:tc>
          <w:tcPr>
            <w:tcW w:w="799" w:type="pct"/>
            <w:tcBorders>
              <w:left w:val="nil"/>
              <w:bottom w:val="single" w:sz="4" w:space="0" w:color="auto"/>
            </w:tcBorders>
          </w:tcPr>
          <w:p w14:paraId="45440861"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 xml:space="preserve">Funding </w:t>
            </w:r>
          </w:p>
        </w:tc>
        <w:tc>
          <w:tcPr>
            <w:tcW w:w="208" w:type="pct"/>
            <w:tcBorders>
              <w:bottom w:val="single" w:sz="4" w:space="0" w:color="auto"/>
            </w:tcBorders>
          </w:tcPr>
          <w:p w14:paraId="5E0237D2" w14:textId="77777777" w:rsidR="004B2BE0" w:rsidRPr="00DD5444" w:rsidRDefault="004B2BE0" w:rsidP="00F6687A">
            <w:pPr>
              <w:tabs>
                <w:tab w:val="decimal" w:pos="295"/>
              </w:tabs>
              <w:rPr>
                <w:rFonts w:ascii="Times New Roman" w:hAnsi="Times New Roman" w:cs="Times New Roman"/>
                <w:bCs/>
                <w:sz w:val="16"/>
                <w:szCs w:val="16"/>
              </w:rPr>
            </w:pPr>
            <w:r w:rsidRPr="00DD5444">
              <w:rPr>
                <w:rFonts w:ascii="Times New Roman" w:hAnsi="Times New Roman" w:cs="Times New Roman"/>
                <w:bCs/>
                <w:sz w:val="16"/>
                <w:szCs w:val="16"/>
              </w:rPr>
              <w:t>27</w:t>
            </w:r>
          </w:p>
        </w:tc>
        <w:tc>
          <w:tcPr>
            <w:tcW w:w="3183" w:type="pct"/>
            <w:tcBorders>
              <w:bottom w:val="single" w:sz="4" w:space="0" w:color="auto"/>
            </w:tcBorders>
          </w:tcPr>
          <w:p w14:paraId="1624512D" w14:textId="77777777" w:rsidR="004B2BE0" w:rsidRPr="00DD5444" w:rsidRDefault="004B2BE0" w:rsidP="00F6687A">
            <w:pPr>
              <w:rPr>
                <w:rFonts w:ascii="Times New Roman" w:hAnsi="Times New Roman" w:cs="Times New Roman"/>
                <w:bCs/>
                <w:sz w:val="16"/>
                <w:szCs w:val="16"/>
              </w:rPr>
            </w:pPr>
            <w:r w:rsidRPr="00DD5444">
              <w:rPr>
                <w:rFonts w:ascii="Times New Roman" w:hAnsi="Times New Roman" w:cs="Times New Roman"/>
                <w:bCs/>
                <w:sz w:val="16"/>
                <w:szCs w:val="16"/>
              </w:rPr>
              <w:t>Describe sources of funding for the systematic review and other support (e.g., supply of data); role of funders for the systematic review.</w:t>
            </w:r>
          </w:p>
        </w:tc>
        <w:tc>
          <w:tcPr>
            <w:tcW w:w="810" w:type="pct"/>
            <w:tcBorders>
              <w:bottom w:val="single" w:sz="4" w:space="0" w:color="auto"/>
              <w:right w:val="nil"/>
            </w:tcBorders>
          </w:tcPr>
          <w:p w14:paraId="0A4AF5AE" w14:textId="5C1A449B" w:rsidR="004B2BE0" w:rsidRPr="00DD5444" w:rsidRDefault="004615D2" w:rsidP="00355F11">
            <w:pPr>
              <w:jc w:val="center"/>
              <w:rPr>
                <w:rFonts w:ascii="Times New Roman" w:hAnsi="Times New Roman" w:cs="Times New Roman"/>
                <w:bCs/>
                <w:sz w:val="16"/>
                <w:szCs w:val="16"/>
              </w:rPr>
            </w:pPr>
            <w:r>
              <w:rPr>
                <w:rFonts w:ascii="Times New Roman" w:hAnsi="Times New Roman" w:cs="Times New Roman"/>
                <w:bCs/>
                <w:sz w:val="16"/>
                <w:szCs w:val="16"/>
              </w:rPr>
              <w:t xml:space="preserve">p. </w:t>
            </w:r>
            <w:r w:rsidR="002365DE">
              <w:rPr>
                <w:rFonts w:ascii="Times New Roman" w:hAnsi="Times New Roman" w:cs="Times New Roman"/>
                <w:bCs/>
                <w:sz w:val="16"/>
                <w:szCs w:val="16"/>
              </w:rPr>
              <w:t>26</w:t>
            </w:r>
          </w:p>
        </w:tc>
      </w:tr>
    </w:tbl>
    <w:p w14:paraId="71707031" w14:textId="77777777" w:rsidR="004B2BE0" w:rsidRDefault="005B44CE" w:rsidP="005B44CE">
      <w:pPr>
        <w:rPr>
          <w:rFonts w:ascii="Times New Roman" w:hAnsi="Times New Roman" w:cs="Times New Roman"/>
          <w:bCs/>
          <w:noProof/>
          <w:sz w:val="16"/>
          <w:szCs w:val="16"/>
        </w:rPr>
      </w:pPr>
      <w:r w:rsidRPr="00A35F07">
        <w:rPr>
          <w:rFonts w:asciiTheme="majorBidi" w:hAnsiTheme="majorBidi" w:cstheme="majorBidi"/>
          <w:i/>
          <w:iCs/>
          <w:sz w:val="16"/>
          <w:szCs w:val="16"/>
        </w:rPr>
        <w:t>Abbreviations</w:t>
      </w:r>
      <w:r>
        <w:rPr>
          <w:rFonts w:ascii="Times New Roman" w:hAnsi="Times New Roman" w:cs="Times New Roman"/>
          <w:bCs/>
          <w:noProof/>
          <w:sz w:val="16"/>
          <w:szCs w:val="16"/>
        </w:rPr>
        <w:t xml:space="preserve">: </w:t>
      </w:r>
      <w:r w:rsidR="004B2BE0" w:rsidRPr="005B44CE">
        <w:rPr>
          <w:rFonts w:ascii="Times New Roman" w:hAnsi="Times New Roman" w:cs="Times New Roman"/>
          <w:bCs/>
          <w:i/>
          <w:iCs/>
          <w:noProof/>
          <w:sz w:val="16"/>
          <w:szCs w:val="16"/>
        </w:rPr>
        <w:t>NA</w:t>
      </w:r>
      <w:r w:rsidR="00F01A2D">
        <w:rPr>
          <w:rFonts w:ascii="Times New Roman" w:hAnsi="Times New Roman" w:cs="Times New Roman"/>
          <w:bCs/>
          <w:noProof/>
          <w:sz w:val="16"/>
          <w:szCs w:val="16"/>
        </w:rPr>
        <w:t xml:space="preserve"> </w:t>
      </w:r>
      <w:r w:rsidR="004B2BE0" w:rsidRPr="00E94F2D">
        <w:rPr>
          <w:rFonts w:ascii="Times New Roman" w:hAnsi="Times New Roman" w:cs="Times New Roman"/>
          <w:bCs/>
          <w:noProof/>
          <w:sz w:val="16"/>
          <w:szCs w:val="16"/>
        </w:rPr>
        <w:t>not applicable</w:t>
      </w:r>
      <w:r>
        <w:rPr>
          <w:rFonts w:ascii="Times New Roman" w:hAnsi="Times New Roman" w:cs="Times New Roman"/>
          <w:bCs/>
          <w:noProof/>
          <w:sz w:val="16"/>
          <w:szCs w:val="16"/>
        </w:rPr>
        <w:t>,</w:t>
      </w:r>
      <w:r w:rsidR="004B2BE0" w:rsidRPr="00E94F2D">
        <w:rPr>
          <w:rFonts w:ascii="Times New Roman" w:hAnsi="Times New Roman" w:cs="Times New Roman"/>
          <w:bCs/>
          <w:noProof/>
          <w:sz w:val="16"/>
          <w:szCs w:val="16"/>
        </w:rPr>
        <w:t xml:space="preserve"> </w:t>
      </w:r>
      <w:r w:rsidR="000D27C5" w:rsidRPr="005B44CE">
        <w:rPr>
          <w:rFonts w:ascii="Times New Roman" w:hAnsi="Times New Roman" w:cs="Times New Roman"/>
          <w:bCs/>
          <w:i/>
          <w:iCs/>
          <w:noProof/>
          <w:sz w:val="16"/>
          <w:szCs w:val="16"/>
        </w:rPr>
        <w:t>P</w:t>
      </w:r>
      <w:r w:rsidR="00F01A2D">
        <w:rPr>
          <w:rFonts w:ascii="Times New Roman" w:hAnsi="Times New Roman" w:cs="Times New Roman"/>
          <w:bCs/>
          <w:noProof/>
          <w:sz w:val="16"/>
          <w:szCs w:val="16"/>
        </w:rPr>
        <w:t xml:space="preserve"> </w:t>
      </w:r>
      <w:r w:rsidR="000D27C5">
        <w:rPr>
          <w:rFonts w:ascii="Times New Roman" w:hAnsi="Times New Roman" w:cs="Times New Roman"/>
          <w:bCs/>
          <w:noProof/>
          <w:sz w:val="16"/>
          <w:szCs w:val="16"/>
        </w:rPr>
        <w:t>page</w:t>
      </w:r>
      <w:r w:rsidR="007F2103">
        <w:rPr>
          <w:rFonts w:ascii="Times New Roman" w:hAnsi="Times New Roman" w:cs="Times New Roman"/>
          <w:bCs/>
          <w:noProof/>
          <w:sz w:val="16"/>
          <w:szCs w:val="16"/>
        </w:rPr>
        <w:t>(s)</w:t>
      </w:r>
      <w:r>
        <w:rPr>
          <w:rFonts w:ascii="Times New Roman" w:hAnsi="Times New Roman" w:cs="Times New Roman"/>
          <w:bCs/>
          <w:noProof/>
          <w:sz w:val="16"/>
          <w:szCs w:val="16"/>
        </w:rPr>
        <w:t>,</w:t>
      </w:r>
      <w:r w:rsidR="000D27C5">
        <w:rPr>
          <w:rFonts w:ascii="Times New Roman" w:hAnsi="Times New Roman" w:cs="Times New Roman"/>
          <w:bCs/>
          <w:noProof/>
          <w:sz w:val="16"/>
          <w:szCs w:val="16"/>
        </w:rPr>
        <w:t xml:space="preserve"> </w:t>
      </w:r>
      <w:r w:rsidR="00111836" w:rsidRPr="005B44CE">
        <w:rPr>
          <w:rFonts w:ascii="Times New Roman" w:hAnsi="Times New Roman" w:cs="Times New Roman"/>
          <w:bCs/>
          <w:i/>
          <w:iCs/>
          <w:noProof/>
          <w:sz w:val="16"/>
          <w:szCs w:val="16"/>
        </w:rPr>
        <w:t>S</w:t>
      </w:r>
      <w:r w:rsidR="00F01A2D" w:rsidRPr="005B44CE">
        <w:rPr>
          <w:rFonts w:ascii="Times New Roman" w:hAnsi="Times New Roman" w:cs="Times New Roman"/>
          <w:bCs/>
          <w:i/>
          <w:iCs/>
          <w:noProof/>
          <w:sz w:val="16"/>
          <w:szCs w:val="16"/>
        </w:rPr>
        <w:t>I</w:t>
      </w:r>
      <w:r w:rsidR="00F01A2D">
        <w:rPr>
          <w:rFonts w:ascii="Times New Roman" w:hAnsi="Times New Roman" w:cs="Times New Roman"/>
          <w:bCs/>
          <w:noProof/>
          <w:sz w:val="16"/>
          <w:szCs w:val="16"/>
        </w:rPr>
        <w:t xml:space="preserve"> </w:t>
      </w:r>
      <w:r w:rsidR="00111836">
        <w:rPr>
          <w:rFonts w:ascii="Times New Roman" w:hAnsi="Times New Roman" w:cs="Times New Roman"/>
          <w:bCs/>
          <w:noProof/>
          <w:sz w:val="16"/>
          <w:szCs w:val="16"/>
        </w:rPr>
        <w:t>Supp</w:t>
      </w:r>
      <w:r w:rsidR="00F01A2D">
        <w:rPr>
          <w:rFonts w:ascii="Times New Roman" w:hAnsi="Times New Roman" w:cs="Times New Roman"/>
          <w:bCs/>
          <w:noProof/>
          <w:sz w:val="16"/>
          <w:szCs w:val="16"/>
        </w:rPr>
        <w:t>orting information</w:t>
      </w:r>
    </w:p>
    <w:p w14:paraId="018CFBB8" w14:textId="77777777" w:rsidR="00111836" w:rsidRDefault="00111836" w:rsidP="001A7D41">
      <w:pPr>
        <w:rPr>
          <w:rFonts w:ascii="Times New Roman" w:hAnsi="Times New Roman" w:cs="Times New Roman"/>
          <w:bCs/>
          <w:noProof/>
          <w:sz w:val="16"/>
          <w:szCs w:val="16"/>
        </w:rPr>
      </w:pPr>
    </w:p>
    <w:p w14:paraId="18A17552" w14:textId="77777777" w:rsidR="00111836" w:rsidRDefault="00111836" w:rsidP="001A7D41">
      <w:pPr>
        <w:rPr>
          <w:rFonts w:ascii="Times New Roman" w:hAnsi="Times New Roman" w:cs="Times New Roman"/>
          <w:bCs/>
          <w:noProof/>
          <w:sz w:val="16"/>
          <w:szCs w:val="16"/>
        </w:rPr>
      </w:pPr>
    </w:p>
    <w:p w14:paraId="051E9C77" w14:textId="77777777" w:rsidR="00111836" w:rsidRDefault="00111836">
      <w:pPr>
        <w:rPr>
          <w:rFonts w:ascii="Times New Roman" w:hAnsi="Times New Roman" w:cs="Times New Roman"/>
          <w:b/>
          <w:bCs/>
          <w:iCs/>
          <w:noProof/>
          <w:sz w:val="24"/>
          <w:szCs w:val="24"/>
        </w:rPr>
      </w:pPr>
      <w:r>
        <w:rPr>
          <w:rFonts w:ascii="Times New Roman" w:hAnsi="Times New Roman" w:cs="Times New Roman"/>
          <w:b/>
          <w:bCs/>
          <w:iCs/>
          <w:noProof/>
          <w:sz w:val="24"/>
          <w:szCs w:val="24"/>
        </w:rPr>
        <w:br w:type="page"/>
      </w:r>
    </w:p>
    <w:p w14:paraId="02653FC3" w14:textId="77777777" w:rsidR="00111836" w:rsidRPr="00343769" w:rsidRDefault="00111836" w:rsidP="00825418">
      <w:pPr>
        <w:rPr>
          <w:rFonts w:ascii="Times New Roman" w:hAnsi="Times New Roman" w:cs="Times New Roman"/>
          <w:bCs/>
          <w:sz w:val="24"/>
          <w:szCs w:val="24"/>
        </w:rPr>
      </w:pPr>
      <w:r w:rsidRPr="00343769">
        <w:rPr>
          <w:rFonts w:ascii="Times New Roman" w:hAnsi="Times New Roman" w:cs="Times New Roman"/>
          <w:b/>
          <w:bCs/>
          <w:iCs/>
          <w:noProof/>
          <w:sz w:val="24"/>
          <w:szCs w:val="24"/>
        </w:rPr>
        <w:t>Fig</w:t>
      </w:r>
      <w:r w:rsidR="00825418">
        <w:rPr>
          <w:rFonts w:ascii="Times New Roman" w:hAnsi="Times New Roman" w:cs="Times New Roman"/>
          <w:b/>
          <w:bCs/>
          <w:iCs/>
          <w:noProof/>
          <w:sz w:val="24"/>
          <w:szCs w:val="24"/>
        </w:rPr>
        <w:t>.</w:t>
      </w:r>
      <w:r w:rsidR="00825418" w:rsidRPr="00825418">
        <w:rPr>
          <w:rFonts w:ascii="Times New Roman" w:hAnsi="Times New Roman" w:cs="Times New Roman"/>
          <w:b/>
          <w:bCs/>
          <w:iCs/>
          <w:noProof/>
          <w:sz w:val="24"/>
          <w:szCs w:val="24"/>
        </w:rPr>
        <w:t xml:space="preserve"> </w:t>
      </w:r>
      <w:r w:rsidR="00825418" w:rsidRPr="00343769">
        <w:rPr>
          <w:rFonts w:ascii="Times New Roman" w:hAnsi="Times New Roman" w:cs="Times New Roman"/>
          <w:b/>
          <w:bCs/>
          <w:iCs/>
          <w:noProof/>
          <w:sz w:val="24"/>
          <w:szCs w:val="24"/>
        </w:rPr>
        <w:t>S1</w:t>
      </w:r>
      <w:r w:rsidRPr="00343769">
        <w:rPr>
          <w:rFonts w:ascii="Times New Roman" w:hAnsi="Times New Roman" w:cs="Times New Roman"/>
          <w:b/>
          <w:bCs/>
          <w:noProof/>
          <w:sz w:val="24"/>
          <w:szCs w:val="24"/>
        </w:rPr>
        <w:t xml:space="preserve"> </w:t>
      </w:r>
      <w:r w:rsidRPr="00825418">
        <w:rPr>
          <w:rFonts w:ascii="Times New Roman" w:hAnsi="Times New Roman" w:cs="Times New Roman"/>
          <w:noProof/>
          <w:sz w:val="24"/>
          <w:szCs w:val="24"/>
        </w:rPr>
        <w:t xml:space="preserve">Map of the Middle East and North Africa region. The definition for this region covers 23 countries including Afghanistan, Algeria, Bahrain, Djibouti, Egypt, Iran, Iraq, Jordan, Kuwait, Lebanon, Libya, Morocco, Oman, Pakistan, Palestine, Qatar, Saudi Arabia, Somalia, Sudan (available studies for Sudan before 2011, the year of independence of South Sudan, may have come from both Sudan and the newly indpendent Republic of South Sudan), Syria, Tunisia, United Arab Emirates (UAE), and Yemen. This definition is based on definitions of the World Health Organization, the Joint United Nations Programme </w:t>
      </w:r>
      <w:r w:rsidR="00F42BB3" w:rsidRPr="00825418">
        <w:rPr>
          <w:rFonts w:ascii="Times New Roman" w:hAnsi="Times New Roman" w:cs="Times New Roman"/>
          <w:noProof/>
          <w:sz w:val="24"/>
          <w:szCs w:val="24"/>
        </w:rPr>
        <w:t>on HIV/AIDS, and the World Bank</w:t>
      </w:r>
      <w:r w:rsidR="0034707C" w:rsidRPr="00825418">
        <w:rPr>
          <w:rFonts w:ascii="Times New Roman" w:hAnsi="Times New Roman" w:cs="Times New Roman"/>
          <w:noProof/>
          <w:sz w:val="24"/>
          <w:szCs w:val="24"/>
        </w:rPr>
        <w:t xml:space="preserve"> </w:t>
      </w:r>
      <w:r w:rsidR="001100B7" w:rsidRPr="00825418">
        <w:rPr>
          <w:rFonts w:ascii="Times New Roman" w:hAnsi="Times New Roman" w:cs="Times New Roman"/>
          <w:noProof/>
          <w:sz w:val="24"/>
          <w:szCs w:val="24"/>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sidRPr="00825418">
        <w:rPr>
          <w:rFonts w:ascii="Times New Roman" w:hAnsi="Times New Roman" w:cs="Times New Roman"/>
          <w:noProof/>
          <w:sz w:val="24"/>
          <w:szCs w:val="24"/>
        </w:rPr>
        <w:instrText xml:space="preserve"> ADDIN EN.CITE </w:instrText>
      </w:r>
      <w:r w:rsidR="0034707C" w:rsidRPr="00825418">
        <w:rPr>
          <w:rFonts w:ascii="Times New Roman" w:hAnsi="Times New Roman" w:cs="Times New Roman"/>
          <w:noProof/>
          <w:sz w:val="24"/>
          <w:szCs w:val="24"/>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sidRPr="00825418">
        <w:rPr>
          <w:rFonts w:ascii="Times New Roman" w:hAnsi="Times New Roman" w:cs="Times New Roman"/>
          <w:noProof/>
          <w:sz w:val="24"/>
          <w:szCs w:val="24"/>
        </w:rPr>
        <w:instrText xml:space="preserve"> ADDIN EN.CITE.DATA </w:instrText>
      </w:r>
      <w:r w:rsidR="0034707C" w:rsidRPr="00825418">
        <w:rPr>
          <w:rFonts w:ascii="Times New Roman" w:hAnsi="Times New Roman" w:cs="Times New Roman"/>
          <w:noProof/>
          <w:sz w:val="24"/>
          <w:szCs w:val="24"/>
        </w:rPr>
      </w:r>
      <w:r w:rsidR="0034707C" w:rsidRPr="00825418">
        <w:rPr>
          <w:rFonts w:ascii="Times New Roman" w:hAnsi="Times New Roman" w:cs="Times New Roman"/>
          <w:noProof/>
          <w:sz w:val="24"/>
          <w:szCs w:val="24"/>
        </w:rPr>
        <w:fldChar w:fldCharType="end"/>
      </w:r>
      <w:r w:rsidR="001100B7" w:rsidRPr="00825418">
        <w:rPr>
          <w:rFonts w:ascii="Times New Roman" w:hAnsi="Times New Roman" w:cs="Times New Roman"/>
          <w:noProof/>
          <w:sz w:val="24"/>
          <w:szCs w:val="24"/>
        </w:rPr>
      </w:r>
      <w:r w:rsidR="001100B7" w:rsidRPr="00825418">
        <w:rPr>
          <w:rFonts w:ascii="Times New Roman" w:hAnsi="Times New Roman" w:cs="Times New Roman"/>
          <w:noProof/>
          <w:sz w:val="24"/>
          <w:szCs w:val="24"/>
        </w:rPr>
        <w:fldChar w:fldCharType="separate"/>
      </w:r>
      <w:r w:rsidR="0034707C" w:rsidRPr="00825418">
        <w:rPr>
          <w:rFonts w:ascii="Times New Roman" w:hAnsi="Times New Roman" w:cs="Times New Roman"/>
          <w:noProof/>
          <w:sz w:val="24"/>
          <w:szCs w:val="24"/>
        </w:rPr>
        <w:t>[2]</w:t>
      </w:r>
      <w:r w:rsidR="001100B7" w:rsidRPr="00825418">
        <w:rPr>
          <w:rFonts w:ascii="Times New Roman" w:hAnsi="Times New Roman" w:cs="Times New Roman"/>
          <w:noProof/>
          <w:sz w:val="24"/>
          <w:szCs w:val="24"/>
        </w:rPr>
        <w:fldChar w:fldCharType="end"/>
      </w:r>
    </w:p>
    <w:p w14:paraId="014BD25B" w14:textId="77777777" w:rsidR="009150C9" w:rsidRDefault="009150C9" w:rsidP="001A7D41">
      <w:pPr>
        <w:rPr>
          <w:rFonts w:ascii="Times New Roman" w:hAnsi="Times New Roman" w:cs="Times New Roman"/>
          <w:b/>
          <w:sz w:val="24"/>
          <w:szCs w:val="24"/>
        </w:rPr>
        <w:sectPr w:rsidR="009150C9" w:rsidSect="004B2BE0">
          <w:pgSz w:w="15840" w:h="12240" w:orient="landscape"/>
          <w:pgMar w:top="1440" w:right="1296" w:bottom="1296" w:left="1440" w:header="720" w:footer="720" w:gutter="0"/>
          <w:cols w:space="720"/>
          <w:docGrid w:linePitch="360"/>
        </w:sectPr>
      </w:pPr>
      <w:r w:rsidRPr="009150C9">
        <w:rPr>
          <w:rFonts w:ascii="Times New Roman" w:hAnsi="Times New Roman" w:cs="Times New Roman"/>
          <w:b/>
          <w:noProof/>
          <w:sz w:val="24"/>
          <w:szCs w:val="24"/>
          <w:lang w:val="en-GB" w:eastAsia="en-GB"/>
        </w:rPr>
        <w:drawing>
          <wp:inline distT="0" distB="0" distL="0" distR="0" wp14:anchorId="0A93235B" wp14:editId="0981A73E">
            <wp:extent cx="8320065" cy="4400550"/>
            <wp:effectExtent l="0" t="0" r="5080" b="0"/>
            <wp:docPr id="3" name="Picture 3" descr="C:\Users\Hiam Chemaitelly\Box Sync\Work-PhD\Tables Hiam\Map\Haim 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am Chemaitelly\Box Sync\Work-PhD\Tables Hiam\Map\Haim map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26350" cy="4403874"/>
                    </a:xfrm>
                    <a:prstGeom prst="rect">
                      <a:avLst/>
                    </a:prstGeom>
                    <a:noFill/>
                    <a:ln>
                      <a:noFill/>
                    </a:ln>
                  </pic:spPr>
                </pic:pic>
              </a:graphicData>
            </a:graphic>
          </wp:inline>
        </w:drawing>
      </w:r>
    </w:p>
    <w:p w14:paraId="54D192DC" w14:textId="77777777" w:rsidR="001A7D41" w:rsidRPr="00122CBA" w:rsidRDefault="001A7D41" w:rsidP="00D9500C">
      <w:pPr>
        <w:rPr>
          <w:rFonts w:ascii="Times New Roman" w:hAnsi="Times New Roman" w:cs="Times New Roman"/>
          <w:b/>
          <w:sz w:val="24"/>
          <w:szCs w:val="24"/>
        </w:rPr>
      </w:pPr>
      <w:r w:rsidRPr="00122CBA">
        <w:rPr>
          <w:rFonts w:ascii="Times New Roman" w:hAnsi="Times New Roman" w:cs="Times New Roman"/>
          <w:b/>
          <w:sz w:val="24"/>
          <w:szCs w:val="24"/>
        </w:rPr>
        <w:t>Box</w:t>
      </w:r>
      <w:r w:rsidR="00825418" w:rsidRPr="00825418">
        <w:rPr>
          <w:rFonts w:ascii="Times New Roman" w:hAnsi="Times New Roman" w:cs="Times New Roman"/>
          <w:b/>
          <w:sz w:val="24"/>
          <w:szCs w:val="24"/>
        </w:rPr>
        <w:t xml:space="preserve"> </w:t>
      </w:r>
      <w:r w:rsidR="00825418">
        <w:rPr>
          <w:rFonts w:ascii="Times New Roman" w:hAnsi="Times New Roman" w:cs="Times New Roman"/>
          <w:b/>
          <w:sz w:val="24"/>
          <w:szCs w:val="24"/>
        </w:rPr>
        <w:t>S</w:t>
      </w:r>
      <w:r w:rsidR="00825418" w:rsidRPr="00122CBA">
        <w:rPr>
          <w:rFonts w:ascii="Times New Roman" w:hAnsi="Times New Roman" w:cs="Times New Roman"/>
          <w:b/>
          <w:sz w:val="24"/>
          <w:szCs w:val="24"/>
        </w:rPr>
        <w:t>1</w:t>
      </w:r>
      <w:r w:rsidRPr="00122CBA">
        <w:rPr>
          <w:rFonts w:ascii="Times New Roman" w:hAnsi="Times New Roman" w:cs="Times New Roman"/>
          <w:b/>
          <w:sz w:val="24"/>
          <w:szCs w:val="24"/>
        </w:rPr>
        <w:t xml:space="preserve"> </w:t>
      </w:r>
      <w:r w:rsidRPr="00825418">
        <w:rPr>
          <w:rFonts w:ascii="Times New Roman" w:hAnsi="Times New Roman" w:cs="Times New Roman"/>
          <w:bCs/>
          <w:sz w:val="24"/>
          <w:szCs w:val="24"/>
        </w:rPr>
        <w:t xml:space="preserve">Search criteria for the systematic review of </w:t>
      </w:r>
      <w:r w:rsidR="00FA6A1B" w:rsidRPr="00825418">
        <w:rPr>
          <w:rFonts w:ascii="Times New Roman" w:hAnsi="Times New Roman" w:cs="Times New Roman"/>
          <w:bCs/>
          <w:sz w:val="24"/>
          <w:szCs w:val="24"/>
        </w:rPr>
        <w:t xml:space="preserve">size estimation, </w:t>
      </w:r>
      <w:r w:rsidRPr="00825418">
        <w:rPr>
          <w:rFonts w:ascii="Times New Roman" w:hAnsi="Times New Roman" w:cs="Times New Roman"/>
          <w:bCs/>
          <w:sz w:val="24"/>
          <w:szCs w:val="24"/>
        </w:rPr>
        <w:t xml:space="preserve">HIV </w:t>
      </w:r>
      <w:r w:rsidR="009150C9" w:rsidRPr="00825418">
        <w:rPr>
          <w:rFonts w:ascii="Times New Roman" w:hAnsi="Times New Roman" w:cs="Times New Roman"/>
          <w:bCs/>
          <w:sz w:val="24"/>
          <w:szCs w:val="24"/>
        </w:rPr>
        <w:t xml:space="preserve">incidence, </w:t>
      </w:r>
      <w:r w:rsidR="00FA6A1B" w:rsidRPr="00825418">
        <w:rPr>
          <w:rFonts w:ascii="Times New Roman" w:hAnsi="Times New Roman" w:cs="Times New Roman"/>
          <w:bCs/>
          <w:sz w:val="24"/>
          <w:szCs w:val="24"/>
        </w:rPr>
        <w:t xml:space="preserve">and </w:t>
      </w:r>
      <w:r w:rsidR="009150C9" w:rsidRPr="00825418">
        <w:rPr>
          <w:rFonts w:ascii="Times New Roman" w:hAnsi="Times New Roman" w:cs="Times New Roman"/>
          <w:bCs/>
          <w:sz w:val="24"/>
          <w:szCs w:val="24"/>
        </w:rPr>
        <w:t xml:space="preserve">HIV </w:t>
      </w:r>
      <w:r w:rsidRPr="00825418">
        <w:rPr>
          <w:rFonts w:ascii="Times New Roman" w:hAnsi="Times New Roman" w:cs="Times New Roman"/>
          <w:bCs/>
          <w:sz w:val="24"/>
          <w:szCs w:val="24"/>
        </w:rPr>
        <w:t xml:space="preserve">prevalence </w:t>
      </w:r>
      <w:r w:rsidR="00FA6A1B" w:rsidRPr="00825418">
        <w:rPr>
          <w:rFonts w:ascii="Times New Roman" w:hAnsi="Times New Roman" w:cs="Times New Roman"/>
          <w:bCs/>
          <w:sz w:val="24"/>
          <w:szCs w:val="24"/>
        </w:rPr>
        <w:t>studies in</w:t>
      </w:r>
      <w:r w:rsidR="00BB7096" w:rsidRPr="00825418">
        <w:rPr>
          <w:rFonts w:ascii="Times New Roman" w:hAnsi="Times New Roman" w:cs="Times New Roman"/>
          <w:bCs/>
          <w:sz w:val="24"/>
          <w:szCs w:val="24"/>
        </w:rPr>
        <w:t xml:space="preserve"> FSWs</w:t>
      </w:r>
      <w:r w:rsidRPr="00825418">
        <w:rPr>
          <w:rFonts w:ascii="Times New Roman" w:hAnsi="Times New Roman" w:cs="Times New Roman"/>
          <w:bCs/>
          <w:sz w:val="24"/>
          <w:szCs w:val="24"/>
        </w:rPr>
        <w:t xml:space="preserve"> and their clients</w:t>
      </w:r>
      <w:r w:rsidR="005F0E06" w:rsidRPr="00825418">
        <w:rPr>
          <w:rFonts w:ascii="Times New Roman" w:hAnsi="Times New Roman" w:cs="Times New Roman"/>
          <w:bCs/>
          <w:sz w:val="24"/>
          <w:szCs w:val="24"/>
        </w:rPr>
        <w:t>,</w:t>
      </w:r>
      <w:r w:rsidRPr="00825418">
        <w:rPr>
          <w:rFonts w:ascii="Times New Roman" w:hAnsi="Times New Roman" w:cs="Times New Roman"/>
          <w:bCs/>
          <w:sz w:val="24"/>
          <w:szCs w:val="24"/>
        </w:rPr>
        <w:t xml:space="preserve"> in the Middle East and North Africa</w:t>
      </w:r>
      <w:r w:rsidR="00122CBA" w:rsidRPr="00825418">
        <w:rPr>
          <w:rFonts w:ascii="Times New Roman" w:hAnsi="Times New Roman" w:cs="Times New Roman"/>
          <w:bCs/>
          <w:sz w:val="24"/>
          <w:szCs w:val="24"/>
        </w:rPr>
        <w:t xml:space="preserve"> (MENA)</w:t>
      </w:r>
    </w:p>
    <w:tbl>
      <w:tblPr>
        <w:tblStyle w:val="TableGrid"/>
        <w:tblW w:w="0" w:type="auto"/>
        <w:tblBorders>
          <w:insideH w:val="none" w:sz="0" w:space="0" w:color="auto"/>
        </w:tblBorders>
        <w:tblLook w:val="04A0" w:firstRow="1" w:lastRow="0" w:firstColumn="1" w:lastColumn="0" w:noHBand="0" w:noVBand="1"/>
      </w:tblPr>
      <w:tblGrid>
        <w:gridCol w:w="9494"/>
      </w:tblGrid>
      <w:tr w:rsidR="001A7D41" w:rsidRPr="00122CBA" w14:paraId="0B677F30" w14:textId="77777777" w:rsidTr="001D2F4F">
        <w:tc>
          <w:tcPr>
            <w:tcW w:w="9494" w:type="dxa"/>
            <w:shd w:val="clear" w:color="auto" w:fill="DEEAF6" w:themeFill="accent1" w:themeFillTint="33"/>
            <w:vAlign w:val="center"/>
          </w:tcPr>
          <w:p w14:paraId="06FBF80B" w14:textId="77777777" w:rsidR="001A7D41" w:rsidRPr="00FA6A1B" w:rsidRDefault="001A7D41" w:rsidP="00C30985">
            <w:pPr>
              <w:rPr>
                <w:rFonts w:ascii="Times New Roman" w:hAnsi="Times New Roman" w:cs="Times New Roman"/>
                <w:b/>
                <w:sz w:val="18"/>
                <w:szCs w:val="18"/>
              </w:rPr>
            </w:pPr>
            <w:r w:rsidRPr="00FA6A1B">
              <w:rPr>
                <w:rFonts w:ascii="Times New Roman" w:hAnsi="Times New Roman" w:cs="Times New Roman"/>
                <w:b/>
                <w:sz w:val="18"/>
                <w:szCs w:val="18"/>
              </w:rPr>
              <w:t>PubMed</w:t>
            </w:r>
            <w:r w:rsidR="00DD36BC" w:rsidRPr="00FA6A1B">
              <w:rPr>
                <w:rFonts w:ascii="Times New Roman" w:hAnsi="Times New Roman" w:cs="Times New Roman"/>
                <w:b/>
                <w:sz w:val="18"/>
                <w:szCs w:val="18"/>
              </w:rPr>
              <w:t xml:space="preserve"> </w:t>
            </w:r>
            <w:r w:rsidR="00DD36BC" w:rsidRPr="00FA6A1B">
              <w:rPr>
                <w:rFonts w:ascii="Times New Roman" w:hAnsi="Times New Roman" w:cs="Times New Roman"/>
                <w:bCs/>
                <w:sz w:val="18"/>
                <w:szCs w:val="18"/>
              </w:rPr>
              <w:t>(July 29, 2018)</w:t>
            </w:r>
          </w:p>
        </w:tc>
      </w:tr>
      <w:tr w:rsidR="001A7D41" w:rsidRPr="00122CBA" w14:paraId="036FABE0" w14:textId="77777777" w:rsidTr="00C30985">
        <w:tc>
          <w:tcPr>
            <w:tcW w:w="9494" w:type="dxa"/>
            <w:vAlign w:val="center"/>
          </w:tcPr>
          <w:p w14:paraId="1C8708F7" w14:textId="77777777" w:rsidR="001A7D41" w:rsidRPr="00FA6A1B" w:rsidRDefault="00122CBA" w:rsidP="00C30985">
            <w:pPr>
              <w:rPr>
                <w:rFonts w:ascii="Times New Roman" w:hAnsi="Times New Roman" w:cs="Times New Roman"/>
                <w:b/>
                <w:i/>
                <w:iCs/>
                <w:sz w:val="18"/>
                <w:szCs w:val="18"/>
              </w:rPr>
            </w:pPr>
            <w:r w:rsidRPr="00FA6A1B">
              <w:rPr>
                <w:rFonts w:ascii="Times New Roman" w:hAnsi="Times New Roman" w:cs="Times New Roman"/>
                <w:b/>
                <w:i/>
                <w:iCs/>
                <w:sz w:val="18"/>
                <w:szCs w:val="18"/>
              </w:rPr>
              <w:t>Sex work</w:t>
            </w:r>
          </w:p>
        </w:tc>
      </w:tr>
      <w:tr w:rsidR="00122CBA" w:rsidRPr="00122CBA" w14:paraId="0F099603" w14:textId="77777777" w:rsidTr="00C30985">
        <w:tc>
          <w:tcPr>
            <w:tcW w:w="9494" w:type="dxa"/>
            <w:vAlign w:val="center"/>
          </w:tcPr>
          <w:p w14:paraId="6E215011" w14:textId="77777777" w:rsidR="00122CBA" w:rsidRPr="00FA6A1B" w:rsidRDefault="00122CBA" w:rsidP="00C30985">
            <w:pPr>
              <w:spacing w:after="60"/>
              <w:rPr>
                <w:rFonts w:ascii="Times New Roman" w:hAnsi="Times New Roman" w:cs="Times New Roman"/>
                <w:b/>
                <w:i/>
                <w:sz w:val="18"/>
                <w:szCs w:val="18"/>
              </w:rPr>
            </w:pPr>
            <w:r w:rsidRPr="00FA6A1B">
              <w:rPr>
                <w:rFonts w:ascii="Times New Roman" w:hAnsi="Times New Roman" w:cs="Times New Roman"/>
                <w:sz w:val="18"/>
                <w:szCs w:val="18"/>
              </w:rPr>
              <w:t>"Extramarital Relations"[Mesh] OR “Sex Work*”[Mesh] OR "Sex/analysis"[Mesh] OR "Sex/statistics and numerical data"[Mesh] OR "Sexual partners"[Mesh] OR "Sex Trafficking/epidemiology"[Mesh] OR  "Sex Trafficking/statistics and numerical data"[Mesh] OR Sex work*[Text] OR Sexual work*[Text] OR Sexwork*[Text] OR Sex-work*[Text] OR Sexual partner*[Text] OR Sex partner*[Text] OR Sexual contact*[Text] OR FSW[Text] OR FSWs[Text] OR CSW[Text] OR CSWs[Text] OR SW[Text] OR SWs[Text] OR TSW[Text] OR TSWs[Text] OR TS[Text] OR Travailleuse* sexe[Text] OR Travailleuse* sex[Text] OR Bar girl*[Text] OR Callgirl*[Text] OR Call girl*[Text] OR Escort*[Text] OR Masseuse*[Text] OR Hostess*[Text] OR ((Premarital[Text] OR Pre-marital[Text] OR Pre marital[Text] OR Extramarital[Text] OR Extra-marital[Text] OR Extra marital[Text] OR Illicit[Text] OR Illegal[Text]) AND</w:t>
            </w:r>
            <w:r w:rsidRPr="00FA6A1B">
              <w:rPr>
                <w:rFonts w:ascii="Times New Roman" w:hAnsi="Times New Roman" w:cs="Times New Roman"/>
                <w:b/>
                <w:sz w:val="18"/>
                <w:szCs w:val="18"/>
              </w:rPr>
              <w:t xml:space="preserve"> </w:t>
            </w:r>
            <w:r w:rsidRPr="00FA6A1B">
              <w:rPr>
                <w:rFonts w:ascii="Times New Roman" w:hAnsi="Times New Roman" w:cs="Times New Roman"/>
                <w:sz w:val="18"/>
                <w:szCs w:val="18"/>
              </w:rPr>
              <w:t>(Sex[Text] OR Sexual[Text] OR Relation*[Text])) OR Outside marriage[Text] OR Out of marriage[Text] OR “Illegal social behavior”[Text] OR “Illegal social behaviour”[Text] OR Adultery[Text] OR Prostitut*[Text] OR Promiscu*[Text] OR Female entertain*[Text] OR Sex entertain*[Text] OR Sexual* entertain*[Text] OR Entertainment work*[Text] OR Sex industr*[Text] OR Sex establishment*[Text] OR Brothel*[Text] OR Red light[Text] OR Red-light[Text] OR Red district*[Text] OR Nightclub*[Text] OR Pimp[Text] OR ((Intergenerational[Text] OR Cross-generation*[Text] OR Cross-generational[Text] OR Recreational[Text] OR Commercial[Text] OR Transaction*[Text] OR Casual[Text] OR Group[Text] OR Informal[Text] OR Street[Text] OR Migrant*[Text] OR Survival[Text] OR Occupational[Text] OR Tourism[Text]) AND</w:t>
            </w:r>
            <w:r w:rsidRPr="00FA6A1B">
              <w:rPr>
                <w:rFonts w:ascii="Times New Roman" w:hAnsi="Times New Roman" w:cs="Times New Roman"/>
                <w:b/>
                <w:sz w:val="18"/>
                <w:szCs w:val="18"/>
              </w:rPr>
              <w:t xml:space="preserve"> </w:t>
            </w:r>
            <w:r w:rsidRPr="00FA6A1B">
              <w:rPr>
                <w:rFonts w:ascii="Times New Roman" w:hAnsi="Times New Roman" w:cs="Times New Roman"/>
                <w:sz w:val="18"/>
                <w:szCs w:val="18"/>
              </w:rPr>
              <w:t>(Sex[Text] OR Sexual*[Text])) OR Sex seeking[Text] OR Sex-seeking[Text] OR Solicit*[Text] OR ((Provision*[Text] OR Provider*[Text] OR Provid*[Text] OR Sell*[Text] OR Sold[Text] OR Exchang*[Text] OR Trad*[Text] OR Favor*[Text] OR Consum*[Text] OR Commodi*[Text] OR Paid[Text] OR Paying[Text] OR Pay[Text] OR Payer*[Text] OR Buying[Text] OR Buy[Text] OR Buyer*[Text] OR Charg*[Text] OR Engag*[Text] OR Service*[Text] OR Money[Text] OR Cash[Text] OR Drug*[Text] OR Goods[Text] OR Gift*[Text]) AND (Sex[Text] OR Sexual*[Text])) OR Hidden population*[Text] OR Hard to reach population*[Text] OR Hard-to-reach population*[Text] OR Core group*[Text] OR Core risk group*[Text] OR Vulnerable women[Text] OR Vulnerable population*[Text] OR Vulnerable female*[Text] OR Most-at-risk population*[Text] OR Most at risk population*[Text] OR High risk population*[Text] OR High-risk population*[Text] OR Population* at high risk[Text] OR Population* at high-risk[Text] OR ((Traffick*[Text] OR Slave*[Text] OR Coerc*[Text] OR Abduct*[Text] OR Exploit*[Text] OR Abuse*[Text] OR Violence[Text]) AND</w:t>
            </w:r>
            <w:r w:rsidRPr="00FA6A1B">
              <w:rPr>
                <w:rFonts w:ascii="Times New Roman" w:hAnsi="Times New Roman" w:cs="Times New Roman"/>
                <w:b/>
                <w:sz w:val="18"/>
                <w:szCs w:val="18"/>
              </w:rPr>
              <w:t xml:space="preserve"> </w:t>
            </w:r>
            <w:r w:rsidRPr="00FA6A1B">
              <w:rPr>
                <w:rFonts w:ascii="Times New Roman" w:hAnsi="Times New Roman" w:cs="Times New Roman"/>
                <w:sz w:val="18"/>
                <w:szCs w:val="18"/>
              </w:rPr>
              <w:t>(Sex[Text] OR Sexual*[Text]))</w:t>
            </w:r>
          </w:p>
        </w:tc>
      </w:tr>
      <w:tr w:rsidR="00122CBA" w:rsidRPr="00122CBA" w14:paraId="30D78912" w14:textId="77777777" w:rsidTr="00C30985">
        <w:tc>
          <w:tcPr>
            <w:tcW w:w="9494" w:type="dxa"/>
            <w:vAlign w:val="center"/>
          </w:tcPr>
          <w:p w14:paraId="7DCCB20D" w14:textId="77777777" w:rsidR="00122CBA" w:rsidRPr="00FA6A1B" w:rsidRDefault="00122CBA" w:rsidP="00C30985">
            <w:pPr>
              <w:spacing w:after="60"/>
              <w:rPr>
                <w:rFonts w:ascii="Times New Roman" w:hAnsi="Times New Roman" w:cs="Times New Roman"/>
                <w:b/>
                <w:bCs/>
                <w:i/>
                <w:iCs/>
                <w:sz w:val="18"/>
                <w:szCs w:val="18"/>
              </w:rPr>
            </w:pPr>
            <w:r w:rsidRPr="00FA6A1B">
              <w:rPr>
                <w:rFonts w:ascii="Times New Roman" w:hAnsi="Times New Roman" w:cs="Times New Roman"/>
                <w:b/>
                <w:bCs/>
                <w:i/>
                <w:iCs/>
                <w:sz w:val="18"/>
                <w:szCs w:val="18"/>
              </w:rPr>
              <w:t>MENA</w:t>
            </w:r>
          </w:p>
        </w:tc>
      </w:tr>
      <w:tr w:rsidR="00122CBA" w:rsidRPr="00122CBA" w14:paraId="6CEEDEAB" w14:textId="77777777" w:rsidTr="00C30985">
        <w:tc>
          <w:tcPr>
            <w:tcW w:w="9494" w:type="dxa"/>
            <w:vAlign w:val="center"/>
          </w:tcPr>
          <w:p w14:paraId="57B24431" w14:textId="77777777" w:rsidR="00122CBA" w:rsidRPr="00FA6A1B" w:rsidRDefault="00122CBA" w:rsidP="00C30985">
            <w:pPr>
              <w:spacing w:after="60"/>
              <w:rPr>
                <w:rFonts w:ascii="Times New Roman" w:hAnsi="Times New Roman" w:cs="Times New Roman"/>
                <w:b/>
                <w:i/>
                <w:sz w:val="18"/>
                <w:szCs w:val="18"/>
              </w:rPr>
            </w:pPr>
            <w:r w:rsidRPr="00FA6A1B">
              <w:rPr>
                <w:rFonts w:ascii="Times New Roman" w:hAnsi="Times New Roman" w:cs="Times New Roman"/>
                <w:sz w:val="18"/>
                <w:szCs w:val="18"/>
              </w:rPr>
              <w:t>"Middle East"[Mesh] OR "Islam"[Mesh] OR "Arabs"[Mesh] OR "Arab World"[Mesh] OR "Africa, Northern"[Mesh] OR "Sudan"[Mesh] OR "Somalia"[Mesh] OR "Djibouti"[Mesh] OR "Pakistan"[Mesh] OR “South Sudan”[Mesh] OR "Middle East*"[Text] OR "Middle-East"[Text] OR "North Africa*"[Text] OR "North-Africa"[Text] OR "EMRO"[Text] OR "Eastern Mediterranean"[Text] OR “Arab*”[Text] OR “Arab World”[Text] OR "Islam*"[Text] OR "Afghanistan"[Text] OR "Afghan*"[Text] OR "Algeria*"[Text] OR "Bahrain*"[Text] OR "Djibouti"[Text] OR "Egypt*"[Text] OR "Jordan*"[Text] OR "Kuwait*"[Text] OR "Lebanon"[Text] OR "Leban*"[Text] OR "Libya*"[Text] OR "Iran*"[Text] OR "Iraq*"[Text] OR "Morocco"[Text] OR “Moroccan*”[Text] OR "Oman*"[Text] OR "Pakistan*"[Text] OR "Qatar*"[Text] OR "Saudi*"[Text] OR "Somalia"[Text] OR "Somal*"[Text] OR "Sudan*"[Text] OR "Syria*"[Text] OR "Tunisia*"[Text] OR "United Arab Emirates"[Text] OR "Emirat*"[Text] OR "West Bank"[Text] OR "Ghaza*"[Text] OR "Gaza*"[Text] OR "Palestine"[Text] OR "Palestinian*"[Text] OR "Yemen*"[Text] OR “UAE”[Text] OR “KSA”[Text]</w:t>
            </w:r>
          </w:p>
        </w:tc>
      </w:tr>
      <w:tr w:rsidR="00122CBA" w:rsidRPr="00122CBA" w14:paraId="36B876E2" w14:textId="77777777" w:rsidTr="00C30985">
        <w:tc>
          <w:tcPr>
            <w:tcW w:w="9494" w:type="dxa"/>
            <w:vAlign w:val="center"/>
          </w:tcPr>
          <w:p w14:paraId="22E14248" w14:textId="77777777" w:rsidR="00122CBA" w:rsidRPr="00FA6A1B" w:rsidRDefault="00122CBA" w:rsidP="00C30985">
            <w:pPr>
              <w:spacing w:after="60"/>
              <w:rPr>
                <w:rFonts w:ascii="Times New Roman" w:hAnsi="Times New Roman" w:cs="Times New Roman"/>
                <w:b/>
                <w:bCs/>
                <w:i/>
                <w:iCs/>
                <w:sz w:val="18"/>
                <w:szCs w:val="18"/>
              </w:rPr>
            </w:pPr>
            <w:r w:rsidRPr="00FA6A1B">
              <w:rPr>
                <w:rFonts w:ascii="Times New Roman" w:hAnsi="Times New Roman" w:cs="Times New Roman"/>
                <w:b/>
                <w:bCs/>
                <w:i/>
                <w:iCs/>
                <w:sz w:val="18"/>
                <w:szCs w:val="18"/>
              </w:rPr>
              <w:t>Women</w:t>
            </w:r>
          </w:p>
        </w:tc>
      </w:tr>
      <w:tr w:rsidR="00122CBA" w:rsidRPr="00122CBA" w14:paraId="1A1AF22A" w14:textId="77777777" w:rsidTr="00C30985">
        <w:tc>
          <w:tcPr>
            <w:tcW w:w="9494" w:type="dxa"/>
            <w:vAlign w:val="center"/>
          </w:tcPr>
          <w:p w14:paraId="5DB594D1" w14:textId="77777777" w:rsidR="00122CBA" w:rsidRPr="00FA6A1B" w:rsidRDefault="00122CBA" w:rsidP="00C30985">
            <w:pPr>
              <w:spacing w:after="60"/>
              <w:rPr>
                <w:rFonts w:ascii="Times New Roman" w:hAnsi="Times New Roman" w:cs="Times New Roman"/>
                <w:sz w:val="18"/>
                <w:szCs w:val="18"/>
              </w:rPr>
            </w:pPr>
            <w:r w:rsidRPr="00FA6A1B">
              <w:rPr>
                <w:rFonts w:ascii="Times New Roman" w:hAnsi="Times New Roman" w:cs="Times New Roman"/>
                <w:sz w:val="18"/>
                <w:szCs w:val="18"/>
              </w:rPr>
              <w:t>"Female/analysis"[Mesh] OR "Female/statistics and numerical data"[Mesh] OR “Women/epidemiology”[Mesh] OR “Women/statistics and numerical data”[Mesh] OR Women[Text] OR Girl*[Text] OR Female*[Text]</w:t>
            </w:r>
          </w:p>
        </w:tc>
      </w:tr>
      <w:tr w:rsidR="00122CBA" w:rsidRPr="00122CBA" w14:paraId="3807BE44" w14:textId="77777777" w:rsidTr="00C30985">
        <w:tc>
          <w:tcPr>
            <w:tcW w:w="9494" w:type="dxa"/>
            <w:vAlign w:val="center"/>
          </w:tcPr>
          <w:p w14:paraId="16C8FFBD" w14:textId="77777777" w:rsidR="00122CBA" w:rsidRPr="00FA6A1B" w:rsidRDefault="00122CBA" w:rsidP="00C30985">
            <w:pPr>
              <w:spacing w:after="60"/>
              <w:rPr>
                <w:rFonts w:ascii="Times New Roman" w:hAnsi="Times New Roman" w:cs="Times New Roman"/>
                <w:b/>
                <w:bCs/>
                <w:i/>
                <w:iCs/>
                <w:sz w:val="18"/>
                <w:szCs w:val="18"/>
              </w:rPr>
            </w:pPr>
            <w:r w:rsidRPr="00FA6A1B">
              <w:rPr>
                <w:rFonts w:ascii="Times New Roman" w:hAnsi="Times New Roman" w:cs="Times New Roman"/>
                <w:b/>
                <w:bCs/>
                <w:i/>
                <w:iCs/>
                <w:sz w:val="18"/>
                <w:szCs w:val="18"/>
              </w:rPr>
              <w:t>Clients/Men</w:t>
            </w:r>
          </w:p>
        </w:tc>
      </w:tr>
      <w:tr w:rsidR="00122CBA" w:rsidRPr="00122CBA" w14:paraId="5564D585" w14:textId="77777777" w:rsidTr="00C30985">
        <w:tc>
          <w:tcPr>
            <w:tcW w:w="9494" w:type="dxa"/>
            <w:vAlign w:val="center"/>
          </w:tcPr>
          <w:p w14:paraId="1C1B10EB" w14:textId="77777777" w:rsidR="00122CBA" w:rsidRPr="00FA6A1B" w:rsidRDefault="00122CBA" w:rsidP="00C30985">
            <w:pPr>
              <w:rPr>
                <w:rFonts w:ascii="Times New Roman" w:hAnsi="Times New Roman" w:cs="Times New Roman"/>
                <w:sz w:val="18"/>
                <w:szCs w:val="18"/>
              </w:rPr>
            </w:pPr>
            <w:r w:rsidRPr="00FA6A1B">
              <w:rPr>
                <w:rFonts w:ascii="Times New Roman" w:hAnsi="Times New Roman" w:cs="Times New Roman"/>
                <w:sz w:val="18"/>
                <w:szCs w:val="18"/>
              </w:rPr>
              <w:t>“Male/complications"[Mesh] OR "Male/diagnosis"[Mesh] OR "Men/statistics and numerical data"[Mesh] OR Men[Text] OR Male[Text] OR Males[Text] OR Client*[Text] OR Paying partner*[Text] OR Sugar daddy[Text] OR Sugar daddies[Text]</w:t>
            </w:r>
          </w:p>
        </w:tc>
      </w:tr>
      <w:tr w:rsidR="007F613A" w:rsidRPr="00122CBA" w14:paraId="3EAFB754" w14:textId="77777777" w:rsidTr="009150C9">
        <w:tc>
          <w:tcPr>
            <w:tcW w:w="9494" w:type="dxa"/>
            <w:tcBorders>
              <w:bottom w:val="single" w:sz="4" w:space="0" w:color="auto"/>
            </w:tcBorders>
            <w:vAlign w:val="center"/>
          </w:tcPr>
          <w:p w14:paraId="18603A77" w14:textId="77777777" w:rsidR="007F613A" w:rsidRPr="00FA6A1B" w:rsidRDefault="007F613A" w:rsidP="00C30985">
            <w:pPr>
              <w:rPr>
                <w:rFonts w:ascii="Times New Roman" w:hAnsi="Times New Roman" w:cs="Times New Roman"/>
                <w:sz w:val="18"/>
                <w:szCs w:val="18"/>
              </w:rPr>
            </w:pPr>
          </w:p>
        </w:tc>
      </w:tr>
      <w:tr w:rsidR="00C30985" w:rsidRPr="00122CBA" w14:paraId="3609A839" w14:textId="77777777" w:rsidTr="009150C9">
        <w:tc>
          <w:tcPr>
            <w:tcW w:w="9494" w:type="dxa"/>
            <w:tcBorders>
              <w:top w:val="single" w:sz="4" w:space="0" w:color="auto"/>
              <w:bottom w:val="nil"/>
            </w:tcBorders>
            <w:vAlign w:val="center"/>
          </w:tcPr>
          <w:p w14:paraId="7618F205" w14:textId="77777777" w:rsidR="00C30985" w:rsidRPr="00FA6A1B" w:rsidRDefault="009150C9" w:rsidP="009150C9">
            <w:pPr>
              <w:rPr>
                <w:rFonts w:ascii="Times New Roman" w:hAnsi="Times New Roman" w:cs="Times New Roman"/>
                <w:sz w:val="18"/>
                <w:szCs w:val="18"/>
              </w:rPr>
            </w:pPr>
            <w:r w:rsidRPr="00FA6A1B">
              <w:rPr>
                <w:rFonts w:ascii="Times New Roman" w:hAnsi="Times New Roman" w:cs="Times New Roman"/>
                <w:b/>
                <w:bCs/>
                <w:sz w:val="18"/>
                <w:szCs w:val="18"/>
              </w:rPr>
              <w:t>FINAL PUBMED SEARCH</w:t>
            </w:r>
          </w:p>
        </w:tc>
      </w:tr>
      <w:tr w:rsidR="009150C9" w:rsidRPr="00122CBA" w14:paraId="0214AE4C" w14:textId="77777777" w:rsidTr="009150C9">
        <w:tc>
          <w:tcPr>
            <w:tcW w:w="9494" w:type="dxa"/>
            <w:tcBorders>
              <w:top w:val="nil"/>
              <w:bottom w:val="single" w:sz="4" w:space="0" w:color="auto"/>
            </w:tcBorders>
            <w:vAlign w:val="center"/>
          </w:tcPr>
          <w:p w14:paraId="2B8756AB"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sz w:val="18"/>
                <w:szCs w:val="18"/>
              </w:rPr>
              <w:t>(“Sex work” AND “MENA” AND “Women”) OR (“Sex work” AND “MENA” AND “Clients/Men”)</w:t>
            </w:r>
          </w:p>
        </w:tc>
      </w:tr>
      <w:tr w:rsidR="009150C9" w:rsidRPr="00122CBA" w14:paraId="40F83F21" w14:textId="77777777" w:rsidTr="009150C9">
        <w:tc>
          <w:tcPr>
            <w:tcW w:w="9494" w:type="dxa"/>
            <w:tcBorders>
              <w:top w:val="single" w:sz="4" w:space="0" w:color="auto"/>
            </w:tcBorders>
            <w:vAlign w:val="center"/>
          </w:tcPr>
          <w:p w14:paraId="6E6F5AB8" w14:textId="77777777" w:rsidR="009150C9" w:rsidRPr="00FA6A1B" w:rsidRDefault="009150C9" w:rsidP="009150C9">
            <w:pPr>
              <w:rPr>
                <w:rFonts w:ascii="Times New Roman" w:hAnsi="Times New Roman" w:cs="Times New Roman"/>
                <w:sz w:val="18"/>
                <w:szCs w:val="18"/>
              </w:rPr>
            </w:pPr>
          </w:p>
        </w:tc>
      </w:tr>
      <w:tr w:rsidR="009150C9" w:rsidRPr="00122CBA" w14:paraId="5F6B4A19" w14:textId="77777777" w:rsidTr="001D2F4F">
        <w:tc>
          <w:tcPr>
            <w:tcW w:w="9494" w:type="dxa"/>
            <w:shd w:val="clear" w:color="auto" w:fill="DEEAF6" w:themeFill="accent1" w:themeFillTint="33"/>
            <w:vAlign w:val="center"/>
          </w:tcPr>
          <w:p w14:paraId="0E9AB054"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Embase </w:t>
            </w:r>
            <w:r w:rsidRPr="00FA6A1B">
              <w:rPr>
                <w:rFonts w:ascii="Times New Roman" w:hAnsi="Times New Roman" w:cs="Times New Roman"/>
                <w:bCs/>
                <w:sz w:val="18"/>
                <w:szCs w:val="18"/>
              </w:rPr>
              <w:t>(July 29, 2018)</w:t>
            </w:r>
          </w:p>
        </w:tc>
      </w:tr>
      <w:tr w:rsidR="009150C9" w:rsidRPr="00122CBA" w14:paraId="427A89CC" w14:textId="77777777" w:rsidTr="00C30985">
        <w:tc>
          <w:tcPr>
            <w:tcW w:w="9494" w:type="dxa"/>
            <w:shd w:val="clear" w:color="auto" w:fill="auto"/>
            <w:vAlign w:val="center"/>
          </w:tcPr>
          <w:p w14:paraId="32069B24" w14:textId="77777777" w:rsidR="009150C9" w:rsidRPr="00FA6A1B" w:rsidRDefault="009150C9" w:rsidP="009150C9">
            <w:pPr>
              <w:rPr>
                <w:rFonts w:ascii="Times New Roman" w:hAnsi="Times New Roman" w:cs="Times New Roman"/>
                <w:b/>
                <w:i/>
                <w:iCs/>
                <w:sz w:val="18"/>
                <w:szCs w:val="18"/>
              </w:rPr>
            </w:pPr>
            <w:r w:rsidRPr="00FA6A1B">
              <w:rPr>
                <w:rFonts w:ascii="Times New Roman" w:hAnsi="Times New Roman" w:cs="Times New Roman"/>
                <w:b/>
                <w:i/>
                <w:iCs/>
                <w:sz w:val="18"/>
                <w:szCs w:val="18"/>
              </w:rPr>
              <w:t>Sex work</w:t>
            </w:r>
          </w:p>
        </w:tc>
      </w:tr>
      <w:tr w:rsidR="009150C9" w:rsidRPr="00122CBA" w14:paraId="4B08B966" w14:textId="77777777" w:rsidTr="00C30985">
        <w:tc>
          <w:tcPr>
            <w:tcW w:w="9494" w:type="dxa"/>
            <w:shd w:val="clear" w:color="auto" w:fill="auto"/>
            <w:vAlign w:val="center"/>
          </w:tcPr>
          <w:p w14:paraId="72052927" w14:textId="77777777" w:rsidR="009150C9" w:rsidRPr="00FA6A1B" w:rsidRDefault="009150C9" w:rsidP="009150C9">
            <w:pPr>
              <w:spacing w:after="60"/>
              <w:rPr>
                <w:rFonts w:asciiTheme="majorBidi" w:hAnsiTheme="majorBidi" w:cstheme="majorBidi"/>
                <w:sz w:val="18"/>
                <w:szCs w:val="18"/>
              </w:rPr>
            </w:pPr>
            <w:r w:rsidRPr="00FA6A1B">
              <w:rPr>
                <w:rFonts w:ascii="Times New Roman" w:hAnsi="Times New Roman" w:cs="Times New Roman"/>
                <w:sz w:val="18"/>
                <w:szCs w:val="18"/>
              </w:rPr>
              <w:t xml:space="preserve">exp prostitution/ or exp casual sex/ or exp transactional sex/ or exp group sex/ or exp sex tourism/ or exp sexual promiscuity/ or exp extramarital sex/ or exp premarital sex/ or exp sexual relation/ or exp sexual partners/ or ((exp sex trafficking/ or exp sexual exploitation/ or exp sexual coercion/) NOT Child) or </w:t>
            </w:r>
            <w:r w:rsidRPr="00FA6A1B">
              <w:rPr>
                <w:rFonts w:asciiTheme="majorBidi" w:hAnsiTheme="majorBidi" w:cstheme="majorBidi"/>
                <w:sz w:val="18"/>
                <w:szCs w:val="18"/>
              </w:rPr>
              <w:t xml:space="preserve">(sex* work* or sexwork* or sex-work* or sex partner* or sexual partner* or sexual contact*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 xml:space="preserve">premarital sex or premarital sexual or premarital relation* or pre-marital sex or pre-marital sexual or pre-marital relation* or pre marital sex or pre marital sexual or pre marital relation* or extramarital sex or extramarital sexual or extramarital relation* or extra-marital sex or extra-marital sexual or extra-marital relation* or extra marital sex or extra marital sexual or extra marital relation* or illicit sex or illicit sexual or illicit relation* or illegal sex or illegal sexual or illegal relation* or (out* ADJ1 marriage) or illegal social behavio?r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 xml:space="preserve">adultery or prostitut* or promiscu* or FSW or FSWs or CSW or CSWs or SW or SWs or TSW or TSWs or TS or (women ADJ4 sex*) or (Travailleuse* ADJ1 sex*) or bar girl* or call girl* or callgirl* or escort* or masseuse* or hostess* or female entertain* or sex entertain* or sexual entertain* or entertainment work*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 xml:space="preserve">sex industr* or sex establishment* or brothel* or red light or red-light or (red ADJ1 district*) or nightclub* or pimp or recreation* sex* or intergenerational sex* or cross-generation sex* or cross-generational sex* or commercial sex* or transactional sex* or sex* transaction* or casual sex* or informal sex* or group sex* or street sex* or (migra* ADJ4 sex*) or (sex* ADJ4 migra*) or survival sex* or occupational sex* or sex* tourism or sex seeking or sex-seeking or solicit*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 xml:space="preserve">(consum* ADJ4 sex*) or (sex* ADJ 4 consumer) or (sex* ADJ4 consumers) or (sex* ADJ4 provi*) or (provi* ADJ4 sex*) or (sell* ADJ4 sex*) or (sex* ADJ4 sell*) or sold sex* or (exchang* ADJ4 sex*) or (sex* ADJ4 exchange) or (trading ADJ4 sex*) or (trade* ADJ4 sex*) or sex* trade or sex* favor* or (commodi* ADJ4 sex*) or (sex* ADJ4 commodi*) or (paid ADJ4 sex*) or (pay* ADJ4 sex*) or (sex* ADJ4 pay*) or (buy* ADJ4 sex*) or (sex* ADJ4 buy*) or (charg* ADJ4 sex*) or (sex* ADJ4 charg*) or (engag* ADJ4 sex*) or (sex* ADJ4 engage*) or (sex* ADJ4 service*) or (service* ADJ4 sex*) or (money ADJ4 sex*) or (sex* ADJ4 money) or (cash ADJ4 sex*) or (sex* ADJ4 cash) or (sex* ADJ4 drug*) or (drug* ADJ4 sex*) or (sex* ADJ4 goods) or (goods ADJ4 sex*) or (sex* ADJ4 gift*) or (gift* ADJ4 sex*) or hidden population* or hard to reach population* or hard-to-reach population* or (core ADJ1 group*) or vulnerable women or vulnerable female*).mp. or ((vulnerable population* or most-at-risk population* or most at risk population* or high risk population* or high-risk population* or population* at high risk or population* at high-risk).mp. AND (sex* or infection* or STI or STIs or STD or STDs or human immunodeficiency virus or HIV* or AIDS* or acquired immune deficiency syndrome or acquired immunodeficiency syndrome).mp.)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 xml:space="preserve">((sex trafficking or sexual trafficking or (traffick* ADJ4 sex*) or sex* slave* or sex* coerc* or sex* abduct* or sex* exploit* or sex* abuse* or sex* violence) NOT Child).mp.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((women ADJ4 traffick*) or (girls ADJ4 traffick*) or (female* ADJ4 traffick*) or (traffick* ADJ4 women) or (traffick* ADJ4 girls) or (traffick* ADJ4 female*)).mp.</w:t>
            </w:r>
          </w:p>
        </w:tc>
      </w:tr>
      <w:tr w:rsidR="009150C9" w:rsidRPr="00122CBA" w14:paraId="03D33301" w14:textId="77777777" w:rsidTr="00C30985">
        <w:tc>
          <w:tcPr>
            <w:tcW w:w="9494" w:type="dxa"/>
            <w:shd w:val="clear" w:color="auto" w:fill="auto"/>
            <w:vAlign w:val="center"/>
          </w:tcPr>
          <w:p w14:paraId="28BD5E30" w14:textId="77777777" w:rsidR="009150C9" w:rsidRPr="00FA6A1B" w:rsidRDefault="009150C9" w:rsidP="009150C9">
            <w:pPr>
              <w:spacing w:after="60"/>
              <w:rPr>
                <w:rFonts w:ascii="Times New Roman" w:hAnsi="Times New Roman" w:cs="Times New Roman"/>
                <w:b/>
                <w:bCs/>
                <w:i/>
                <w:iCs/>
                <w:sz w:val="18"/>
                <w:szCs w:val="18"/>
              </w:rPr>
            </w:pPr>
            <w:r w:rsidRPr="00FA6A1B">
              <w:rPr>
                <w:rFonts w:ascii="Times New Roman" w:hAnsi="Times New Roman" w:cs="Times New Roman"/>
                <w:b/>
                <w:bCs/>
                <w:i/>
                <w:iCs/>
                <w:sz w:val="18"/>
                <w:szCs w:val="18"/>
              </w:rPr>
              <w:t>MENA</w:t>
            </w:r>
          </w:p>
        </w:tc>
      </w:tr>
      <w:tr w:rsidR="009150C9" w:rsidRPr="00122CBA" w14:paraId="51542C1B" w14:textId="77777777" w:rsidTr="00C30985">
        <w:tc>
          <w:tcPr>
            <w:tcW w:w="9494" w:type="dxa"/>
            <w:shd w:val="clear" w:color="auto" w:fill="auto"/>
            <w:vAlign w:val="center"/>
          </w:tcPr>
          <w:p w14:paraId="58585F7D" w14:textId="77777777" w:rsidR="009150C9" w:rsidRPr="00FA6A1B" w:rsidRDefault="009150C9" w:rsidP="009150C9">
            <w:pPr>
              <w:spacing w:after="60"/>
              <w:rPr>
                <w:rFonts w:asciiTheme="majorBidi" w:hAnsiTheme="majorBidi" w:cstheme="majorBidi"/>
                <w:sz w:val="18"/>
                <w:szCs w:val="18"/>
              </w:rPr>
            </w:pPr>
            <w:r w:rsidRPr="00FA6A1B">
              <w:rPr>
                <w:rFonts w:asciiTheme="majorBidi" w:hAnsiTheme="majorBidi" w:cstheme="majorBidi"/>
                <w:sz w:val="18"/>
                <w:szCs w:val="18"/>
              </w:rPr>
              <w:t xml:space="preserve">exp Middle East/ or exp North Africa/ or exp Arab/ or exp Afghanistan/ or exp Djibouti/ or exp Pakistan/ or exp Somalia/ or exp Sudan/ or exp South Sudan/ </w:t>
            </w:r>
            <w:r w:rsidRPr="00FA6A1B">
              <w:rPr>
                <w:rFonts w:ascii="Times New Roman" w:hAnsi="Times New Roman" w:cs="Times New Roman"/>
                <w:sz w:val="18"/>
                <w:szCs w:val="18"/>
              </w:rPr>
              <w:t xml:space="preserve">or </w:t>
            </w:r>
            <w:r w:rsidRPr="00FA6A1B">
              <w:rPr>
                <w:rFonts w:asciiTheme="majorBidi" w:hAnsiTheme="majorBidi" w:cstheme="majorBidi"/>
                <w:sz w:val="18"/>
                <w:szCs w:val="18"/>
              </w:rPr>
              <w:t>Middle East.mp. or North Africa.mp. or EMRO.mp. or Eastern Mediterranean.mp. or Arab.mp. or Arabs.mp. or Arab World.mp. or Islam.mp. or Afghanistan.mp. or Afghan*.mp. or Algeria*.mp. or Bahrain*.mp. or Djibouti.mp. or Egypt*.mp. or Jordan*.mp. or Kuwait*.mp. or Leban*.mp. or Libya*.mp. or Iran*.mp. or Iraq*.mp. or Morocc*.mp. or Oman*.mp. or Pakistan*.mp. or Qatar*.mp. or Saudi*.mp. or Somal*.mp. or Sudan*.mp. or Syria*.mp. or Tunisia*.mp. or United Arab Emirates.mp. or Emirat*.mp. or West Bank.mp. or Ghaza*.mp. or Gaza*.mp. or Palestin*.mp. or Yemen*.mp. or UAE.mp. or KSA.mp.</w:t>
            </w:r>
          </w:p>
        </w:tc>
      </w:tr>
      <w:tr w:rsidR="009150C9" w:rsidRPr="00122CBA" w14:paraId="45667426" w14:textId="77777777" w:rsidTr="00C30985">
        <w:tc>
          <w:tcPr>
            <w:tcW w:w="9494" w:type="dxa"/>
            <w:shd w:val="clear" w:color="auto" w:fill="auto"/>
            <w:vAlign w:val="center"/>
          </w:tcPr>
          <w:p w14:paraId="252CDEA7" w14:textId="77777777" w:rsidR="009150C9" w:rsidRPr="00FA6A1B" w:rsidRDefault="009150C9" w:rsidP="009150C9">
            <w:pPr>
              <w:spacing w:after="60"/>
              <w:rPr>
                <w:rFonts w:asciiTheme="majorBidi" w:hAnsiTheme="majorBidi" w:cstheme="majorBidi"/>
                <w:b/>
                <w:bCs/>
                <w:i/>
                <w:iCs/>
                <w:sz w:val="18"/>
                <w:szCs w:val="18"/>
              </w:rPr>
            </w:pPr>
            <w:r w:rsidRPr="00FA6A1B">
              <w:rPr>
                <w:rFonts w:asciiTheme="majorBidi" w:hAnsiTheme="majorBidi" w:cstheme="majorBidi"/>
                <w:b/>
                <w:bCs/>
                <w:i/>
                <w:iCs/>
                <w:sz w:val="18"/>
                <w:szCs w:val="18"/>
              </w:rPr>
              <w:t>Women</w:t>
            </w:r>
          </w:p>
        </w:tc>
      </w:tr>
      <w:tr w:rsidR="009150C9" w:rsidRPr="00122CBA" w14:paraId="603CCBBB" w14:textId="77777777" w:rsidTr="00C30985">
        <w:tc>
          <w:tcPr>
            <w:tcW w:w="9494" w:type="dxa"/>
            <w:shd w:val="clear" w:color="auto" w:fill="auto"/>
            <w:vAlign w:val="center"/>
          </w:tcPr>
          <w:p w14:paraId="0682BA96" w14:textId="77777777" w:rsidR="009150C9" w:rsidRPr="00FA6A1B" w:rsidRDefault="009150C9" w:rsidP="009150C9">
            <w:pPr>
              <w:spacing w:after="60"/>
              <w:rPr>
                <w:rFonts w:ascii="Times New Roman" w:hAnsi="Times New Roman" w:cs="Times New Roman"/>
                <w:sz w:val="18"/>
                <w:szCs w:val="18"/>
              </w:rPr>
            </w:pPr>
            <w:r w:rsidRPr="00FA6A1B">
              <w:rPr>
                <w:rFonts w:ascii="Times New Roman" w:hAnsi="Times New Roman" w:cs="Times New Roman"/>
                <w:sz w:val="18"/>
                <w:szCs w:val="18"/>
              </w:rPr>
              <w:t>exp female/ or (women or girl* or female*).mp.</w:t>
            </w:r>
          </w:p>
        </w:tc>
      </w:tr>
      <w:tr w:rsidR="009150C9" w:rsidRPr="00122CBA" w14:paraId="72784F6D" w14:textId="77777777" w:rsidTr="00C30985">
        <w:tc>
          <w:tcPr>
            <w:tcW w:w="9494" w:type="dxa"/>
            <w:shd w:val="clear" w:color="auto" w:fill="auto"/>
            <w:vAlign w:val="center"/>
          </w:tcPr>
          <w:p w14:paraId="1760AA77" w14:textId="77777777" w:rsidR="009150C9" w:rsidRPr="00FA6A1B" w:rsidRDefault="009150C9" w:rsidP="009150C9">
            <w:pPr>
              <w:spacing w:after="60"/>
              <w:rPr>
                <w:rFonts w:ascii="Times New Roman" w:hAnsi="Times New Roman" w:cs="Times New Roman"/>
                <w:b/>
                <w:bCs/>
                <w:i/>
                <w:iCs/>
                <w:sz w:val="18"/>
                <w:szCs w:val="18"/>
              </w:rPr>
            </w:pPr>
            <w:r w:rsidRPr="00FA6A1B">
              <w:rPr>
                <w:rFonts w:ascii="Times New Roman" w:hAnsi="Times New Roman" w:cs="Times New Roman"/>
                <w:b/>
                <w:bCs/>
                <w:i/>
                <w:iCs/>
                <w:sz w:val="18"/>
                <w:szCs w:val="18"/>
              </w:rPr>
              <w:t>Clients/Men</w:t>
            </w:r>
          </w:p>
        </w:tc>
      </w:tr>
      <w:tr w:rsidR="009150C9" w:rsidRPr="00122CBA" w14:paraId="6ECDE52C" w14:textId="77777777" w:rsidTr="00C30985">
        <w:tc>
          <w:tcPr>
            <w:tcW w:w="9494" w:type="dxa"/>
            <w:shd w:val="clear" w:color="auto" w:fill="auto"/>
            <w:vAlign w:val="center"/>
          </w:tcPr>
          <w:p w14:paraId="0C8BEB48" w14:textId="77777777" w:rsidR="009150C9" w:rsidRPr="00FA6A1B" w:rsidRDefault="009150C9" w:rsidP="009150C9">
            <w:pPr>
              <w:rPr>
                <w:sz w:val="18"/>
                <w:szCs w:val="18"/>
              </w:rPr>
            </w:pPr>
            <w:r w:rsidRPr="00FA6A1B">
              <w:rPr>
                <w:rFonts w:ascii="Times New Roman" w:hAnsi="Times New Roman" w:cs="Times New Roman"/>
                <w:sz w:val="18"/>
                <w:szCs w:val="18"/>
              </w:rPr>
              <w:t xml:space="preserve">exp male/ or </w:t>
            </w:r>
            <w:r w:rsidRPr="00FA6A1B">
              <w:rPr>
                <w:rFonts w:asciiTheme="majorBidi" w:hAnsiTheme="majorBidi" w:cstheme="majorBidi"/>
                <w:sz w:val="18"/>
                <w:szCs w:val="18"/>
              </w:rPr>
              <w:t>(client* or (paying ADJ1 partner*) or sugar dadd* or men or male*).mp.</w:t>
            </w:r>
          </w:p>
        </w:tc>
      </w:tr>
      <w:tr w:rsidR="009150C9" w:rsidRPr="00122CBA" w14:paraId="3393899B" w14:textId="77777777" w:rsidTr="009150C9">
        <w:tc>
          <w:tcPr>
            <w:tcW w:w="9494" w:type="dxa"/>
            <w:tcBorders>
              <w:bottom w:val="single" w:sz="4" w:space="0" w:color="auto"/>
            </w:tcBorders>
            <w:shd w:val="clear" w:color="auto" w:fill="auto"/>
            <w:vAlign w:val="center"/>
          </w:tcPr>
          <w:p w14:paraId="6BDDB5C7" w14:textId="77777777" w:rsidR="009150C9" w:rsidRPr="00FA6A1B" w:rsidRDefault="009150C9" w:rsidP="009150C9">
            <w:pPr>
              <w:rPr>
                <w:rFonts w:ascii="Times New Roman" w:hAnsi="Times New Roman" w:cs="Times New Roman"/>
                <w:sz w:val="18"/>
                <w:szCs w:val="18"/>
              </w:rPr>
            </w:pPr>
          </w:p>
        </w:tc>
      </w:tr>
      <w:tr w:rsidR="009150C9" w:rsidRPr="00122CBA" w14:paraId="730D64E4" w14:textId="77777777" w:rsidTr="009150C9">
        <w:tc>
          <w:tcPr>
            <w:tcW w:w="9494" w:type="dxa"/>
            <w:tcBorders>
              <w:top w:val="single" w:sz="4" w:space="0" w:color="auto"/>
              <w:bottom w:val="nil"/>
            </w:tcBorders>
            <w:shd w:val="clear" w:color="auto" w:fill="auto"/>
            <w:vAlign w:val="center"/>
          </w:tcPr>
          <w:p w14:paraId="3E12D1F4"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b/>
                <w:bCs/>
                <w:sz w:val="18"/>
                <w:szCs w:val="18"/>
              </w:rPr>
              <w:t>FINAL EMBASE SEARCH</w:t>
            </w:r>
          </w:p>
        </w:tc>
      </w:tr>
      <w:tr w:rsidR="009150C9" w:rsidRPr="00122CBA" w14:paraId="4BE515F4" w14:textId="77777777" w:rsidTr="009150C9">
        <w:tc>
          <w:tcPr>
            <w:tcW w:w="9494" w:type="dxa"/>
            <w:tcBorders>
              <w:top w:val="nil"/>
              <w:bottom w:val="single" w:sz="4" w:space="0" w:color="auto"/>
            </w:tcBorders>
            <w:shd w:val="clear" w:color="auto" w:fill="auto"/>
            <w:vAlign w:val="center"/>
          </w:tcPr>
          <w:p w14:paraId="63E46434"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b/>
                <w:sz w:val="18"/>
                <w:szCs w:val="18"/>
              </w:rPr>
              <w:t>(“Sex work” AND “MENA” AND “Women”) OR (“Sex work” AND “MENA” AND “Clients/Men”)</w:t>
            </w:r>
          </w:p>
        </w:tc>
      </w:tr>
      <w:tr w:rsidR="009150C9" w:rsidRPr="00122CBA" w14:paraId="3208380F" w14:textId="77777777" w:rsidTr="009150C9">
        <w:tc>
          <w:tcPr>
            <w:tcW w:w="9494" w:type="dxa"/>
            <w:tcBorders>
              <w:top w:val="single" w:sz="4" w:space="0" w:color="auto"/>
            </w:tcBorders>
            <w:shd w:val="clear" w:color="auto" w:fill="auto"/>
            <w:vAlign w:val="center"/>
          </w:tcPr>
          <w:p w14:paraId="2E87FD2B" w14:textId="77777777" w:rsidR="009150C9" w:rsidRPr="00FA6A1B" w:rsidRDefault="009150C9" w:rsidP="009150C9">
            <w:pPr>
              <w:rPr>
                <w:rFonts w:ascii="Times New Roman" w:hAnsi="Times New Roman" w:cs="Times New Roman"/>
                <w:sz w:val="18"/>
                <w:szCs w:val="18"/>
              </w:rPr>
            </w:pPr>
          </w:p>
        </w:tc>
      </w:tr>
      <w:tr w:rsidR="009150C9" w:rsidRPr="00122CBA" w14:paraId="4C3EB646" w14:textId="77777777" w:rsidTr="001D2F4F">
        <w:tc>
          <w:tcPr>
            <w:tcW w:w="9494" w:type="dxa"/>
            <w:shd w:val="clear" w:color="auto" w:fill="DEEAF6" w:themeFill="accent1" w:themeFillTint="33"/>
            <w:vAlign w:val="center"/>
          </w:tcPr>
          <w:p w14:paraId="005B5E56"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Regional databases</w:t>
            </w:r>
          </w:p>
        </w:tc>
      </w:tr>
      <w:tr w:rsidR="009150C9" w:rsidRPr="00122CBA" w14:paraId="5E0B0D21" w14:textId="77777777" w:rsidTr="00C30985">
        <w:tc>
          <w:tcPr>
            <w:tcW w:w="9494" w:type="dxa"/>
            <w:shd w:val="clear" w:color="auto" w:fill="auto"/>
            <w:vAlign w:val="center"/>
          </w:tcPr>
          <w:p w14:paraId="1CE37BA4"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HIV and AIDS Asia Pacific Research Statistical Data Information </w:t>
            </w:r>
            <w:r w:rsidRPr="00FA6A1B">
              <w:rPr>
                <w:rFonts w:ascii="Times New Roman" w:hAnsi="Times New Roman" w:cs="Times New Roman"/>
                <w:bCs/>
                <w:sz w:val="18"/>
                <w:szCs w:val="18"/>
              </w:rPr>
              <w:t>(May 27, 2018)</w:t>
            </w:r>
          </w:p>
        </w:tc>
      </w:tr>
      <w:tr w:rsidR="009150C9" w:rsidRPr="00122CBA" w14:paraId="4B417A31" w14:textId="77777777" w:rsidTr="00C30985">
        <w:tc>
          <w:tcPr>
            <w:tcW w:w="9494" w:type="dxa"/>
            <w:shd w:val="clear" w:color="auto" w:fill="auto"/>
            <w:vAlign w:val="center"/>
          </w:tcPr>
          <w:p w14:paraId="6903A0EC"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for: “Afghanistan” and “Pakistan”</w:t>
            </w:r>
          </w:p>
        </w:tc>
      </w:tr>
      <w:tr w:rsidR="009150C9" w:rsidRPr="00122CBA" w14:paraId="6289EFC7" w14:textId="77777777" w:rsidTr="00C30985">
        <w:tc>
          <w:tcPr>
            <w:tcW w:w="9494" w:type="dxa"/>
            <w:shd w:val="clear" w:color="auto" w:fill="auto"/>
            <w:vAlign w:val="center"/>
          </w:tcPr>
          <w:p w14:paraId="29F97854" w14:textId="77777777" w:rsidR="009150C9" w:rsidRPr="00FA6A1B" w:rsidRDefault="009150C9" w:rsidP="009150C9">
            <w:pPr>
              <w:rPr>
                <w:rFonts w:ascii="Times New Roman" w:hAnsi="Times New Roman" w:cs="Times New Roman"/>
                <w:b/>
                <w:bCs/>
                <w:sz w:val="18"/>
                <w:szCs w:val="18"/>
              </w:rPr>
            </w:pPr>
          </w:p>
        </w:tc>
      </w:tr>
      <w:tr w:rsidR="009150C9" w:rsidRPr="00122CBA" w14:paraId="550D9F2F" w14:textId="77777777" w:rsidTr="00C30985">
        <w:tc>
          <w:tcPr>
            <w:tcW w:w="9494" w:type="dxa"/>
            <w:shd w:val="clear" w:color="auto" w:fill="auto"/>
            <w:vAlign w:val="center"/>
          </w:tcPr>
          <w:p w14:paraId="60C08726"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Iran Scientific Information Database </w:t>
            </w:r>
            <w:r w:rsidRPr="00FA6A1B">
              <w:rPr>
                <w:rFonts w:ascii="Times New Roman" w:hAnsi="Times New Roman" w:cs="Times New Roman"/>
                <w:sz w:val="18"/>
                <w:szCs w:val="18"/>
              </w:rPr>
              <w:t>(July 23, 2018</w:t>
            </w:r>
            <w:r w:rsidRPr="00FA6A1B">
              <w:rPr>
                <w:rFonts w:ascii="Times New Roman" w:hAnsi="Times New Roman" w:cs="Times New Roman"/>
                <w:b/>
                <w:bCs/>
                <w:sz w:val="18"/>
                <w:szCs w:val="18"/>
              </w:rPr>
              <w:t>)</w:t>
            </w:r>
          </w:p>
        </w:tc>
      </w:tr>
      <w:tr w:rsidR="009150C9" w:rsidRPr="00122CBA" w14:paraId="5F2DCCF5" w14:textId="77777777" w:rsidTr="00C30985">
        <w:tc>
          <w:tcPr>
            <w:tcW w:w="9494" w:type="dxa"/>
            <w:shd w:val="clear" w:color="auto" w:fill="auto"/>
            <w:vAlign w:val="center"/>
          </w:tcPr>
          <w:p w14:paraId="06A0BAE0"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for: “HIV”, “AIDS”, “Human immunodeficiency virus”, “Acquired immune deficiency syndrome”, “sex work”, “prostitute”, “size estim”, and “sexually transmitted infection”</w:t>
            </w:r>
          </w:p>
        </w:tc>
      </w:tr>
      <w:tr w:rsidR="009150C9" w:rsidRPr="00122CBA" w14:paraId="1AC89679" w14:textId="77777777" w:rsidTr="00C30985">
        <w:tc>
          <w:tcPr>
            <w:tcW w:w="9494" w:type="dxa"/>
            <w:shd w:val="clear" w:color="auto" w:fill="auto"/>
            <w:vAlign w:val="center"/>
          </w:tcPr>
          <w:p w14:paraId="7B1CCBEF" w14:textId="77777777" w:rsidR="009150C9" w:rsidRPr="00FA6A1B" w:rsidRDefault="009150C9" w:rsidP="009150C9">
            <w:pPr>
              <w:rPr>
                <w:rFonts w:ascii="Times New Roman" w:hAnsi="Times New Roman" w:cs="Times New Roman"/>
                <w:sz w:val="18"/>
                <w:szCs w:val="18"/>
              </w:rPr>
            </w:pPr>
          </w:p>
        </w:tc>
      </w:tr>
      <w:tr w:rsidR="009150C9" w:rsidRPr="00122CBA" w14:paraId="13863FD7" w14:textId="77777777" w:rsidTr="00C30985">
        <w:tc>
          <w:tcPr>
            <w:tcW w:w="9494" w:type="dxa"/>
            <w:shd w:val="clear" w:color="auto" w:fill="auto"/>
            <w:vAlign w:val="center"/>
          </w:tcPr>
          <w:p w14:paraId="1C41632C"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Iraq Academic Scientific Journals database </w:t>
            </w:r>
            <w:r w:rsidRPr="00FA6A1B">
              <w:rPr>
                <w:rFonts w:ascii="Times New Roman" w:hAnsi="Times New Roman" w:cs="Times New Roman"/>
                <w:sz w:val="18"/>
                <w:szCs w:val="18"/>
              </w:rPr>
              <w:t>(July 23, 2018)</w:t>
            </w:r>
          </w:p>
        </w:tc>
      </w:tr>
      <w:tr w:rsidR="009150C9" w:rsidRPr="00122CBA" w14:paraId="19B95F5A" w14:textId="77777777" w:rsidTr="00C30985">
        <w:tc>
          <w:tcPr>
            <w:tcW w:w="9494" w:type="dxa"/>
            <w:shd w:val="clear" w:color="auto" w:fill="auto"/>
            <w:vAlign w:val="center"/>
          </w:tcPr>
          <w:p w14:paraId="204BDF11"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for: “HIV OR AIDS”, “HIV”, “Human immunodeficiency virus”, “Acquired immune deficiency syndrome”, “sex work”, “prostitute”, “commercial sex”, “size estimation”, and “sexually transmitted infection”</w:t>
            </w:r>
          </w:p>
        </w:tc>
      </w:tr>
      <w:tr w:rsidR="009150C9" w:rsidRPr="00122CBA" w14:paraId="4770991E" w14:textId="77777777" w:rsidTr="00C30985">
        <w:tc>
          <w:tcPr>
            <w:tcW w:w="9494" w:type="dxa"/>
            <w:shd w:val="clear" w:color="auto" w:fill="auto"/>
            <w:vAlign w:val="center"/>
          </w:tcPr>
          <w:p w14:paraId="778BC0CE" w14:textId="77777777" w:rsidR="009150C9" w:rsidRPr="00FA6A1B" w:rsidRDefault="009150C9" w:rsidP="009150C9">
            <w:pPr>
              <w:rPr>
                <w:rFonts w:ascii="Times New Roman" w:hAnsi="Times New Roman" w:cs="Times New Roman"/>
                <w:sz w:val="18"/>
                <w:szCs w:val="18"/>
              </w:rPr>
            </w:pPr>
          </w:p>
        </w:tc>
      </w:tr>
      <w:tr w:rsidR="009150C9" w:rsidRPr="00122CBA" w14:paraId="6567205C" w14:textId="77777777" w:rsidTr="00C30985">
        <w:tc>
          <w:tcPr>
            <w:tcW w:w="9494" w:type="dxa"/>
            <w:shd w:val="clear" w:color="auto" w:fill="auto"/>
            <w:vAlign w:val="center"/>
          </w:tcPr>
          <w:p w14:paraId="45AEFE85"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MENA HIV/AIDS Epidemiology Synthesis Project database </w:t>
            </w:r>
            <w:r w:rsidRPr="00FA6A1B">
              <w:rPr>
                <w:rFonts w:ascii="Times New Roman" w:hAnsi="Times New Roman" w:cs="Times New Roman"/>
                <w:sz w:val="18"/>
                <w:szCs w:val="18"/>
              </w:rPr>
              <w:t>(June 01, 2018)</w:t>
            </w:r>
          </w:p>
        </w:tc>
      </w:tr>
      <w:tr w:rsidR="009150C9" w:rsidRPr="00122CBA" w14:paraId="0DE0B5B7" w14:textId="77777777" w:rsidTr="00C30985">
        <w:tc>
          <w:tcPr>
            <w:tcW w:w="9494" w:type="dxa"/>
            <w:shd w:val="clear" w:color="auto" w:fill="auto"/>
            <w:vAlign w:val="center"/>
          </w:tcPr>
          <w:p w14:paraId="405166C7"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Hand search of all documents in the database</w:t>
            </w:r>
          </w:p>
        </w:tc>
      </w:tr>
      <w:tr w:rsidR="009150C9" w:rsidRPr="00122CBA" w14:paraId="43D56405" w14:textId="77777777" w:rsidTr="00C30985">
        <w:tc>
          <w:tcPr>
            <w:tcW w:w="9494" w:type="dxa"/>
            <w:shd w:val="clear" w:color="auto" w:fill="auto"/>
            <w:vAlign w:val="center"/>
          </w:tcPr>
          <w:p w14:paraId="00A7E3A8" w14:textId="77777777" w:rsidR="009150C9" w:rsidRPr="00FA6A1B" w:rsidRDefault="009150C9" w:rsidP="009150C9">
            <w:pPr>
              <w:rPr>
                <w:rFonts w:ascii="Times New Roman" w:hAnsi="Times New Roman" w:cs="Times New Roman"/>
                <w:sz w:val="18"/>
                <w:szCs w:val="18"/>
              </w:rPr>
            </w:pPr>
          </w:p>
        </w:tc>
      </w:tr>
      <w:tr w:rsidR="009150C9" w:rsidRPr="00122CBA" w14:paraId="5DDE5B26" w14:textId="77777777" w:rsidTr="00C30985">
        <w:tc>
          <w:tcPr>
            <w:tcW w:w="9494" w:type="dxa"/>
            <w:shd w:val="clear" w:color="auto" w:fill="auto"/>
            <w:vAlign w:val="center"/>
          </w:tcPr>
          <w:p w14:paraId="6C6AF24D"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PakMediNet </w:t>
            </w:r>
            <w:r w:rsidRPr="00FA6A1B">
              <w:rPr>
                <w:rFonts w:ascii="Times New Roman" w:hAnsi="Times New Roman" w:cs="Times New Roman"/>
                <w:sz w:val="18"/>
                <w:szCs w:val="18"/>
              </w:rPr>
              <w:t>(July 23, 2018)</w:t>
            </w:r>
          </w:p>
        </w:tc>
      </w:tr>
      <w:tr w:rsidR="009150C9" w:rsidRPr="00122CBA" w14:paraId="73FAB598" w14:textId="77777777" w:rsidTr="00C30985">
        <w:tc>
          <w:tcPr>
            <w:tcW w:w="9494" w:type="dxa"/>
            <w:shd w:val="clear" w:color="auto" w:fill="auto"/>
            <w:vAlign w:val="center"/>
          </w:tcPr>
          <w:p w14:paraId="365B9F4A"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for: “HIV”, “AIDS”, “Human immunodeficiency virus”, “Acquired immune deficiency syndrome”, “sex work”, “prostitute”, “commercial”, “size estimation”, and “sexually transmitted infection”</w:t>
            </w:r>
          </w:p>
        </w:tc>
      </w:tr>
      <w:tr w:rsidR="009150C9" w:rsidRPr="00122CBA" w14:paraId="75429577" w14:textId="77777777" w:rsidTr="00C30985">
        <w:tc>
          <w:tcPr>
            <w:tcW w:w="9494" w:type="dxa"/>
            <w:shd w:val="clear" w:color="auto" w:fill="auto"/>
            <w:vAlign w:val="center"/>
          </w:tcPr>
          <w:p w14:paraId="74156EA5" w14:textId="77777777" w:rsidR="009150C9" w:rsidRPr="00FA6A1B" w:rsidRDefault="009150C9" w:rsidP="009150C9">
            <w:pPr>
              <w:rPr>
                <w:rFonts w:ascii="Times New Roman" w:hAnsi="Times New Roman" w:cs="Times New Roman"/>
                <w:sz w:val="18"/>
                <w:szCs w:val="18"/>
              </w:rPr>
            </w:pPr>
          </w:p>
        </w:tc>
      </w:tr>
      <w:tr w:rsidR="009150C9" w:rsidRPr="00122CBA" w14:paraId="6DEEC9CB" w14:textId="77777777" w:rsidTr="00C30985">
        <w:tc>
          <w:tcPr>
            <w:tcW w:w="9494" w:type="dxa"/>
            <w:shd w:val="clear" w:color="auto" w:fill="auto"/>
            <w:vAlign w:val="center"/>
          </w:tcPr>
          <w:p w14:paraId="166CFB3B"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US Census Bureau </w:t>
            </w:r>
            <w:r w:rsidRPr="00FA6A1B">
              <w:rPr>
                <w:rFonts w:ascii="Times New Roman" w:hAnsi="Times New Roman" w:cs="Times New Roman"/>
                <w:sz w:val="18"/>
                <w:szCs w:val="18"/>
              </w:rPr>
              <w:t>(July 17, 2018)</w:t>
            </w:r>
          </w:p>
        </w:tc>
      </w:tr>
      <w:tr w:rsidR="009150C9" w:rsidRPr="00122CBA" w14:paraId="79AC3AC8" w14:textId="77777777" w:rsidTr="00C30985">
        <w:tc>
          <w:tcPr>
            <w:tcW w:w="9494" w:type="dxa"/>
            <w:shd w:val="clear" w:color="auto" w:fill="auto"/>
            <w:vAlign w:val="center"/>
          </w:tcPr>
          <w:p w14:paraId="7CC055E5"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using each MENA country name</w:t>
            </w:r>
          </w:p>
        </w:tc>
      </w:tr>
      <w:tr w:rsidR="009150C9" w:rsidRPr="00122CBA" w14:paraId="5068E2E0" w14:textId="77777777" w:rsidTr="00C30985">
        <w:tc>
          <w:tcPr>
            <w:tcW w:w="9494" w:type="dxa"/>
            <w:shd w:val="clear" w:color="auto" w:fill="auto"/>
            <w:vAlign w:val="center"/>
          </w:tcPr>
          <w:p w14:paraId="5F580FF4" w14:textId="77777777" w:rsidR="009150C9" w:rsidRPr="00FA6A1B" w:rsidRDefault="009150C9" w:rsidP="009150C9">
            <w:pPr>
              <w:rPr>
                <w:rFonts w:ascii="Times New Roman" w:hAnsi="Times New Roman" w:cs="Times New Roman"/>
                <w:sz w:val="18"/>
                <w:szCs w:val="18"/>
              </w:rPr>
            </w:pPr>
          </w:p>
        </w:tc>
      </w:tr>
      <w:tr w:rsidR="009150C9" w:rsidRPr="00122CBA" w14:paraId="0D410994" w14:textId="77777777" w:rsidTr="00C30985">
        <w:tc>
          <w:tcPr>
            <w:tcW w:w="9494" w:type="dxa"/>
            <w:shd w:val="clear" w:color="auto" w:fill="auto"/>
            <w:vAlign w:val="center"/>
          </w:tcPr>
          <w:p w14:paraId="62D4800B" w14:textId="77777777" w:rsidR="009150C9" w:rsidRPr="00FA6A1B" w:rsidRDefault="009150C9" w:rsidP="009150C9">
            <w:pPr>
              <w:rPr>
                <w:rFonts w:ascii="Times New Roman" w:hAnsi="Times New Roman" w:cs="Times New Roman"/>
                <w:b/>
                <w:bCs/>
                <w:sz w:val="18"/>
                <w:szCs w:val="18"/>
              </w:rPr>
            </w:pPr>
            <w:r w:rsidRPr="00FA6A1B">
              <w:rPr>
                <w:rFonts w:ascii="Times New Roman" w:hAnsi="Times New Roman" w:cs="Times New Roman"/>
                <w:b/>
                <w:bCs/>
                <w:sz w:val="18"/>
                <w:szCs w:val="18"/>
              </w:rPr>
              <w:t xml:space="preserve">World Health Organization Index Medicus for the Eastern Mediterranean Region </w:t>
            </w:r>
            <w:r w:rsidRPr="00FA6A1B">
              <w:rPr>
                <w:rFonts w:ascii="Times New Roman" w:hAnsi="Times New Roman" w:cs="Times New Roman"/>
                <w:sz w:val="18"/>
                <w:szCs w:val="18"/>
              </w:rPr>
              <w:t>(July 23, 2018)</w:t>
            </w:r>
          </w:p>
        </w:tc>
      </w:tr>
      <w:tr w:rsidR="009150C9" w:rsidRPr="00122CBA" w14:paraId="492A2FAF" w14:textId="77777777" w:rsidTr="00C30985">
        <w:tc>
          <w:tcPr>
            <w:tcW w:w="9494" w:type="dxa"/>
            <w:shd w:val="clear" w:color="auto" w:fill="auto"/>
            <w:vAlign w:val="center"/>
          </w:tcPr>
          <w:p w14:paraId="1319359B" w14:textId="77777777" w:rsidR="009150C9" w:rsidRPr="00FA6A1B" w:rsidRDefault="009150C9" w:rsidP="009150C9">
            <w:pPr>
              <w:rPr>
                <w:rFonts w:ascii="Times New Roman" w:hAnsi="Times New Roman" w:cs="Times New Roman"/>
                <w:sz w:val="18"/>
                <w:szCs w:val="18"/>
              </w:rPr>
            </w:pPr>
            <w:r w:rsidRPr="00FA6A1B">
              <w:rPr>
                <w:rFonts w:ascii="Times New Roman" w:hAnsi="Times New Roman" w:cs="Times New Roman"/>
                <w:sz w:val="18"/>
                <w:szCs w:val="18"/>
              </w:rPr>
              <w:t>Keyword search for: “HIV OR AIDS”, “Human AND immunodeficiency AND virus”, “Acquired AND immune AND deficiency AND syndrome”, “prostitute”,  and “sex AND worker”</w:t>
            </w:r>
          </w:p>
        </w:tc>
      </w:tr>
      <w:tr w:rsidR="00E94867" w:rsidRPr="00122CBA" w14:paraId="6CC1A460" w14:textId="77777777" w:rsidTr="00C30985">
        <w:tc>
          <w:tcPr>
            <w:tcW w:w="9494" w:type="dxa"/>
            <w:shd w:val="clear" w:color="auto" w:fill="auto"/>
            <w:vAlign w:val="center"/>
          </w:tcPr>
          <w:p w14:paraId="72742523" w14:textId="77777777" w:rsidR="00E94867" w:rsidRPr="00FA6A1B" w:rsidRDefault="00E94867" w:rsidP="004E3EB1">
            <w:pPr>
              <w:rPr>
                <w:rFonts w:ascii="Times New Roman" w:hAnsi="Times New Roman" w:cs="Times New Roman"/>
                <w:sz w:val="18"/>
                <w:szCs w:val="18"/>
              </w:rPr>
            </w:pPr>
            <w:r w:rsidRPr="00FA6A1B">
              <w:rPr>
                <w:rFonts w:ascii="Times New Roman" w:hAnsi="Times New Roman" w:cs="Times New Roman"/>
                <w:b/>
                <w:bCs/>
                <w:sz w:val="18"/>
                <w:szCs w:val="18"/>
              </w:rPr>
              <w:t xml:space="preserve">World Health Organization Index Medicus for the Eastern Mediterranean Region </w:t>
            </w:r>
            <w:r w:rsidRPr="00FA6A1B">
              <w:rPr>
                <w:rFonts w:ascii="Times New Roman" w:hAnsi="Times New Roman" w:cs="Times New Roman"/>
                <w:sz w:val="18"/>
                <w:szCs w:val="18"/>
              </w:rPr>
              <w:t>(</w:t>
            </w:r>
            <w:r w:rsidR="004E3EB1">
              <w:rPr>
                <w:rFonts w:ascii="Times New Roman" w:hAnsi="Times New Roman" w:cs="Times New Roman"/>
                <w:sz w:val="18"/>
                <w:szCs w:val="18"/>
              </w:rPr>
              <w:t>July 27</w:t>
            </w:r>
            <w:r w:rsidRPr="00FA6A1B">
              <w:rPr>
                <w:rFonts w:ascii="Times New Roman" w:hAnsi="Times New Roman" w:cs="Times New Roman"/>
                <w:sz w:val="18"/>
                <w:szCs w:val="18"/>
              </w:rPr>
              <w:t>, 2018)</w:t>
            </w:r>
          </w:p>
        </w:tc>
      </w:tr>
      <w:tr w:rsidR="00E94867" w:rsidRPr="00122CBA" w14:paraId="39C4582B" w14:textId="77777777" w:rsidTr="00C30985">
        <w:tc>
          <w:tcPr>
            <w:tcW w:w="9494" w:type="dxa"/>
            <w:shd w:val="clear" w:color="auto" w:fill="auto"/>
            <w:vAlign w:val="center"/>
          </w:tcPr>
          <w:p w14:paraId="5BCBF008" w14:textId="77777777" w:rsidR="00E94867" w:rsidRPr="00FA6A1B" w:rsidRDefault="00D56B9E" w:rsidP="00D56B9E">
            <w:pPr>
              <w:rPr>
                <w:rFonts w:ascii="Times New Roman" w:hAnsi="Times New Roman" w:cs="Times New Roman"/>
                <w:sz w:val="18"/>
                <w:szCs w:val="18"/>
              </w:rPr>
            </w:pPr>
            <w:r>
              <w:rPr>
                <w:rFonts w:ascii="Times New Roman" w:hAnsi="Times New Roman" w:cs="Times New Roman"/>
                <w:sz w:val="18"/>
                <w:szCs w:val="18"/>
              </w:rPr>
              <w:t xml:space="preserve">Keyword search for: “Algeria”, “Algerie”, </w:t>
            </w:r>
            <w:r w:rsidR="0056528E">
              <w:rPr>
                <w:rFonts w:ascii="Times New Roman" w:hAnsi="Times New Roman" w:cs="Times New Roman"/>
                <w:sz w:val="18"/>
                <w:szCs w:val="18"/>
              </w:rPr>
              <w:t xml:space="preserve">“Djibouti”, “Egypt”, “Egypte”, “Libya”, “Libie”, </w:t>
            </w:r>
            <w:r>
              <w:rPr>
                <w:rFonts w:ascii="Times New Roman" w:hAnsi="Times New Roman" w:cs="Times New Roman"/>
                <w:sz w:val="18"/>
                <w:szCs w:val="18"/>
              </w:rPr>
              <w:t xml:space="preserve">“Maroc”, “Morocco”, </w:t>
            </w:r>
            <w:r w:rsidR="0056528E">
              <w:rPr>
                <w:rFonts w:ascii="Times New Roman" w:hAnsi="Times New Roman" w:cs="Times New Roman"/>
                <w:sz w:val="18"/>
                <w:szCs w:val="18"/>
              </w:rPr>
              <w:t>“Tunisia”, “Tunisie”, “Somalia”, “Somalie”, “Sudan”, and “Soudan”</w:t>
            </w:r>
          </w:p>
        </w:tc>
      </w:tr>
      <w:tr w:rsidR="00E94867" w:rsidRPr="00122CBA" w14:paraId="47EDA5D2" w14:textId="77777777" w:rsidTr="00C30985">
        <w:tc>
          <w:tcPr>
            <w:tcW w:w="9494" w:type="dxa"/>
            <w:shd w:val="clear" w:color="auto" w:fill="auto"/>
            <w:vAlign w:val="center"/>
          </w:tcPr>
          <w:p w14:paraId="3C774DBA" w14:textId="77777777" w:rsidR="00E94867" w:rsidRPr="00FA6A1B" w:rsidRDefault="00E94867" w:rsidP="00E94867">
            <w:pPr>
              <w:rPr>
                <w:rFonts w:ascii="Times New Roman" w:hAnsi="Times New Roman" w:cs="Times New Roman"/>
                <w:sz w:val="18"/>
                <w:szCs w:val="18"/>
              </w:rPr>
            </w:pPr>
          </w:p>
        </w:tc>
      </w:tr>
      <w:tr w:rsidR="00E94867" w:rsidRPr="00122CBA" w14:paraId="174EA8B0" w14:textId="77777777" w:rsidTr="001D2F4F">
        <w:tc>
          <w:tcPr>
            <w:tcW w:w="9494" w:type="dxa"/>
            <w:shd w:val="clear" w:color="auto" w:fill="DEEAF6" w:themeFill="accent1" w:themeFillTint="33"/>
            <w:vAlign w:val="center"/>
          </w:tcPr>
          <w:p w14:paraId="02FF4D8C" w14:textId="77777777" w:rsidR="00E94867" w:rsidRPr="00FA6A1B" w:rsidRDefault="00E94867" w:rsidP="00E94867">
            <w:pPr>
              <w:rPr>
                <w:rFonts w:ascii="Times New Roman" w:hAnsi="Times New Roman" w:cs="Times New Roman"/>
                <w:b/>
                <w:bCs/>
                <w:sz w:val="18"/>
                <w:szCs w:val="18"/>
              </w:rPr>
            </w:pPr>
            <w:r w:rsidRPr="00FA6A1B">
              <w:rPr>
                <w:rFonts w:ascii="Times New Roman" w:hAnsi="Times New Roman" w:cs="Times New Roman"/>
                <w:b/>
                <w:bCs/>
                <w:sz w:val="18"/>
                <w:szCs w:val="18"/>
              </w:rPr>
              <w:t xml:space="preserve">Abstract archives of the International AIDS Society conferences </w:t>
            </w:r>
            <w:r w:rsidRPr="00FA6A1B">
              <w:rPr>
                <w:rFonts w:ascii="Times New Roman" w:hAnsi="Times New Roman" w:cs="Times New Roman"/>
                <w:sz w:val="18"/>
                <w:szCs w:val="18"/>
              </w:rPr>
              <w:t>(July 28, 2018)</w:t>
            </w:r>
          </w:p>
        </w:tc>
      </w:tr>
      <w:tr w:rsidR="00E94867" w:rsidRPr="00122CBA" w14:paraId="7C3DF66E" w14:textId="77777777" w:rsidTr="00C30985">
        <w:tc>
          <w:tcPr>
            <w:tcW w:w="9494" w:type="dxa"/>
            <w:shd w:val="clear" w:color="auto" w:fill="auto"/>
            <w:vAlign w:val="center"/>
          </w:tcPr>
          <w:p w14:paraId="3FAA1D97" w14:textId="77777777" w:rsidR="00E94867" w:rsidRPr="00FA6A1B" w:rsidRDefault="00E94867" w:rsidP="00E94867">
            <w:pPr>
              <w:rPr>
                <w:rFonts w:ascii="Times New Roman" w:hAnsi="Times New Roman" w:cs="Times New Roman"/>
                <w:sz w:val="18"/>
                <w:szCs w:val="18"/>
              </w:rPr>
            </w:pPr>
            <w:r w:rsidRPr="00FA6A1B">
              <w:rPr>
                <w:rFonts w:ascii="Times New Roman" w:hAnsi="Times New Roman" w:cs="Times New Roman"/>
                <w:sz w:val="18"/>
                <w:szCs w:val="18"/>
              </w:rPr>
              <w:t>Keyword search using each MENA country name</w:t>
            </w:r>
          </w:p>
        </w:tc>
      </w:tr>
    </w:tbl>
    <w:p w14:paraId="7023CC39" w14:textId="77777777" w:rsidR="000A392A" w:rsidRDefault="005B44CE" w:rsidP="005B44CE">
      <w:pPr>
        <w:rPr>
          <w:rFonts w:ascii="Times New Roman" w:hAnsi="Times New Roman" w:cs="Times New Roman"/>
          <w:sz w:val="16"/>
          <w:szCs w:val="16"/>
        </w:r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8C3A9C" w:rsidRPr="005B44CE">
        <w:rPr>
          <w:rFonts w:ascii="Times New Roman" w:hAnsi="Times New Roman" w:cs="Times New Roman"/>
          <w:i/>
          <w:iCs/>
          <w:sz w:val="16"/>
          <w:szCs w:val="16"/>
        </w:rPr>
        <w:t>FSWs</w:t>
      </w:r>
      <w:r w:rsidR="008C3A9C">
        <w:rPr>
          <w:rFonts w:ascii="Times New Roman" w:hAnsi="Times New Roman" w:cs="Times New Roman"/>
          <w:sz w:val="16"/>
          <w:szCs w:val="16"/>
        </w:rPr>
        <w:t xml:space="preserve"> </w:t>
      </w:r>
      <w:r>
        <w:rPr>
          <w:rFonts w:ascii="Times New Roman" w:hAnsi="Times New Roman" w:cs="Times New Roman"/>
          <w:sz w:val="16"/>
          <w:szCs w:val="16"/>
        </w:rPr>
        <w:t>female sex workers</w:t>
      </w:r>
    </w:p>
    <w:p w14:paraId="285EA710" w14:textId="77777777" w:rsidR="00AC0220" w:rsidRDefault="00AC0220">
      <w:pPr>
        <w:rPr>
          <w:rFonts w:ascii="Times New Roman" w:hAnsi="Times New Roman" w:cs="Times New Roman"/>
          <w:b/>
          <w:sz w:val="24"/>
          <w:szCs w:val="24"/>
        </w:rPr>
      </w:pPr>
    </w:p>
    <w:p w14:paraId="523BCA22" w14:textId="77777777" w:rsidR="00137CAF" w:rsidRDefault="00137CAF">
      <w:pPr>
        <w:rPr>
          <w:rFonts w:ascii="Times New Roman" w:hAnsi="Times New Roman" w:cs="Times New Roman"/>
          <w:b/>
          <w:sz w:val="24"/>
          <w:szCs w:val="24"/>
        </w:rPr>
      </w:pPr>
    </w:p>
    <w:p w14:paraId="5AC65277" w14:textId="77777777" w:rsidR="00137CAF" w:rsidRDefault="00137CAF">
      <w:pPr>
        <w:rPr>
          <w:rFonts w:ascii="Times New Roman" w:hAnsi="Times New Roman" w:cs="Times New Roman"/>
          <w:b/>
          <w:sz w:val="24"/>
          <w:szCs w:val="24"/>
        </w:rPr>
        <w:sectPr w:rsidR="00137CAF" w:rsidSect="001A7D41">
          <w:pgSz w:w="12240" w:h="15840"/>
          <w:pgMar w:top="1296" w:right="1296" w:bottom="1440" w:left="1440" w:header="720" w:footer="720" w:gutter="0"/>
          <w:cols w:space="720"/>
          <w:docGrid w:linePitch="360"/>
        </w:sectPr>
      </w:pPr>
    </w:p>
    <w:p w14:paraId="05569073" w14:textId="77777777" w:rsidR="00137CAF" w:rsidRPr="00825418" w:rsidRDefault="00137CAF" w:rsidP="00D9500C">
      <w:pPr>
        <w:rPr>
          <w:rFonts w:ascii="Times New Roman" w:hAnsi="Times New Roman" w:cs="Times New Roman"/>
          <w:bCs/>
          <w:sz w:val="24"/>
          <w:szCs w:val="24"/>
        </w:rPr>
      </w:pPr>
      <w:r w:rsidRPr="00122CBA">
        <w:rPr>
          <w:rFonts w:ascii="Times New Roman" w:hAnsi="Times New Roman" w:cs="Times New Roman"/>
          <w:b/>
          <w:sz w:val="24"/>
          <w:szCs w:val="24"/>
        </w:rPr>
        <w:t xml:space="preserve">Box </w:t>
      </w:r>
      <w:r w:rsidR="00825418">
        <w:rPr>
          <w:rFonts w:ascii="Times New Roman" w:hAnsi="Times New Roman" w:cs="Times New Roman"/>
          <w:b/>
          <w:sz w:val="24"/>
          <w:szCs w:val="24"/>
        </w:rPr>
        <w:t xml:space="preserve">S2 </w:t>
      </w:r>
      <w:r w:rsidRPr="00825418">
        <w:rPr>
          <w:rFonts w:ascii="Times New Roman" w:hAnsi="Times New Roman" w:cs="Times New Roman"/>
          <w:bCs/>
          <w:sz w:val="24"/>
          <w:szCs w:val="24"/>
        </w:rPr>
        <w:t>List of extracted variables for the systematic review of HIV epidemiology among FSWs and their clients in the Middle East and North Africa (MENA)</w:t>
      </w:r>
    </w:p>
    <w:tbl>
      <w:tblPr>
        <w:tblStyle w:val="TableGrid"/>
        <w:tblW w:w="0" w:type="auto"/>
        <w:tblBorders>
          <w:insideH w:val="none" w:sz="0" w:space="0" w:color="auto"/>
        </w:tblBorders>
        <w:tblLook w:val="04A0" w:firstRow="1" w:lastRow="0" w:firstColumn="1" w:lastColumn="0" w:noHBand="0" w:noVBand="1"/>
      </w:tblPr>
      <w:tblGrid>
        <w:gridCol w:w="9494"/>
      </w:tblGrid>
      <w:tr w:rsidR="00137CAF" w:rsidRPr="002E53FF" w14:paraId="725AF3E4" w14:textId="77777777" w:rsidTr="001D2F4F">
        <w:tc>
          <w:tcPr>
            <w:tcW w:w="9494" w:type="dxa"/>
            <w:shd w:val="clear" w:color="auto" w:fill="DEEAF6" w:themeFill="accent1" w:themeFillTint="33"/>
          </w:tcPr>
          <w:p w14:paraId="64F050DC" w14:textId="77777777" w:rsidR="00137CAF" w:rsidRPr="002E53FF" w:rsidRDefault="002E53FF">
            <w:pPr>
              <w:rPr>
                <w:rFonts w:ascii="Times New Roman" w:hAnsi="Times New Roman" w:cs="Times New Roman"/>
                <w:b/>
                <w:sz w:val="18"/>
                <w:szCs w:val="18"/>
              </w:rPr>
            </w:pPr>
            <w:r>
              <w:rPr>
                <w:rFonts w:ascii="Times New Roman" w:hAnsi="Times New Roman" w:cs="Times New Roman"/>
                <w:b/>
                <w:sz w:val="18"/>
                <w:szCs w:val="18"/>
              </w:rPr>
              <w:t>Report characteristics</w:t>
            </w:r>
          </w:p>
        </w:tc>
      </w:tr>
      <w:tr w:rsidR="00137CAF" w:rsidRPr="002E53FF" w14:paraId="35E9DF85" w14:textId="77777777" w:rsidTr="00153777">
        <w:tc>
          <w:tcPr>
            <w:tcW w:w="9494" w:type="dxa"/>
          </w:tcPr>
          <w:p w14:paraId="264B6837" w14:textId="77777777" w:rsidR="00137CAF" w:rsidRPr="002E53FF" w:rsidRDefault="002E53FF">
            <w:pPr>
              <w:rPr>
                <w:rFonts w:ascii="Times New Roman" w:hAnsi="Times New Roman" w:cs="Times New Roman"/>
                <w:sz w:val="18"/>
                <w:szCs w:val="18"/>
                <w:lang w:val="en-GB"/>
              </w:rPr>
            </w:pPr>
            <w:r>
              <w:rPr>
                <w:rFonts w:ascii="Times New Roman" w:hAnsi="Times New Roman" w:cs="Times New Roman"/>
                <w:sz w:val="18"/>
                <w:szCs w:val="18"/>
                <w:lang w:val="en-GB"/>
              </w:rPr>
              <w:t>A</w:t>
            </w:r>
            <w:r w:rsidRPr="002E53FF">
              <w:rPr>
                <w:rFonts w:ascii="Times New Roman" w:hAnsi="Times New Roman" w:cs="Times New Roman"/>
                <w:sz w:val="18"/>
                <w:szCs w:val="18"/>
                <w:lang w:val="en-GB"/>
              </w:rPr>
              <w:t xml:space="preserve">uthor(s), year of publication, full citation, type of publication, </w:t>
            </w:r>
            <w:r w:rsidR="00764357">
              <w:rPr>
                <w:rFonts w:ascii="Times New Roman" w:hAnsi="Times New Roman" w:cs="Times New Roman"/>
                <w:sz w:val="18"/>
                <w:szCs w:val="18"/>
                <w:lang w:val="en-GB"/>
              </w:rPr>
              <w:t xml:space="preserve">and </w:t>
            </w:r>
            <w:r w:rsidRPr="002E53FF">
              <w:rPr>
                <w:rFonts w:ascii="Times New Roman" w:hAnsi="Times New Roman" w:cs="Times New Roman"/>
                <w:sz w:val="18"/>
                <w:szCs w:val="18"/>
                <w:lang w:val="en-GB"/>
              </w:rPr>
              <w:t>source of data</w:t>
            </w:r>
          </w:p>
        </w:tc>
      </w:tr>
      <w:tr w:rsidR="00153777" w:rsidRPr="002E53FF" w14:paraId="3347AB32" w14:textId="77777777" w:rsidTr="00153777">
        <w:tc>
          <w:tcPr>
            <w:tcW w:w="9494" w:type="dxa"/>
          </w:tcPr>
          <w:p w14:paraId="6830CD7A" w14:textId="77777777" w:rsidR="00153777" w:rsidRDefault="00153777">
            <w:pPr>
              <w:rPr>
                <w:rFonts w:ascii="Times New Roman" w:hAnsi="Times New Roman" w:cs="Times New Roman"/>
                <w:sz w:val="18"/>
                <w:szCs w:val="18"/>
                <w:lang w:val="en-GB"/>
              </w:rPr>
            </w:pPr>
          </w:p>
        </w:tc>
      </w:tr>
      <w:tr w:rsidR="002E53FF" w:rsidRPr="002E53FF" w14:paraId="360E29AB" w14:textId="77777777" w:rsidTr="001D2F4F">
        <w:tc>
          <w:tcPr>
            <w:tcW w:w="9494" w:type="dxa"/>
            <w:shd w:val="clear" w:color="auto" w:fill="DEEAF6" w:themeFill="accent1" w:themeFillTint="33"/>
          </w:tcPr>
          <w:p w14:paraId="5F7F69E4" w14:textId="77777777" w:rsidR="002E53FF" w:rsidRPr="002E53FF" w:rsidRDefault="002E53FF" w:rsidP="002E53FF">
            <w:pPr>
              <w:rPr>
                <w:rFonts w:ascii="Times New Roman" w:hAnsi="Times New Roman" w:cs="Times New Roman"/>
                <w:b/>
                <w:sz w:val="18"/>
                <w:szCs w:val="18"/>
              </w:rPr>
            </w:pPr>
            <w:r w:rsidRPr="002E53FF">
              <w:rPr>
                <w:rFonts w:ascii="Times New Roman" w:hAnsi="Times New Roman" w:cs="Times New Roman"/>
                <w:b/>
                <w:sz w:val="18"/>
                <w:szCs w:val="18"/>
              </w:rPr>
              <w:t>General study characteristics</w:t>
            </w:r>
          </w:p>
        </w:tc>
      </w:tr>
      <w:tr w:rsidR="002E53FF" w:rsidRPr="002E53FF" w14:paraId="294B8323" w14:textId="77777777" w:rsidTr="00153777">
        <w:tc>
          <w:tcPr>
            <w:tcW w:w="9494" w:type="dxa"/>
          </w:tcPr>
          <w:p w14:paraId="586156CB" w14:textId="77777777" w:rsidR="002E53FF" w:rsidRPr="002E53FF" w:rsidRDefault="002E53FF" w:rsidP="00C15F4B">
            <w:pPr>
              <w:rPr>
                <w:rFonts w:ascii="Times New Roman" w:hAnsi="Times New Roman" w:cs="Times New Roman"/>
                <w:b/>
                <w:sz w:val="18"/>
                <w:szCs w:val="18"/>
              </w:rPr>
            </w:pPr>
            <w:r>
              <w:rPr>
                <w:rFonts w:ascii="Times New Roman" w:hAnsi="Times New Roman" w:cs="Times New Roman"/>
                <w:sz w:val="18"/>
                <w:szCs w:val="18"/>
                <w:lang w:val="en-GB"/>
              </w:rPr>
              <w:t>S</w:t>
            </w:r>
            <w:r w:rsidRPr="002E53FF">
              <w:rPr>
                <w:rFonts w:ascii="Times New Roman" w:hAnsi="Times New Roman" w:cs="Times New Roman"/>
                <w:sz w:val="18"/>
                <w:szCs w:val="18"/>
                <w:lang w:val="en-GB"/>
              </w:rPr>
              <w:t xml:space="preserve">tudy population and its characteristics, year(s) of data collection, country of origin, country of survey, city, study site, study design, sampling </w:t>
            </w:r>
            <w:r w:rsidR="00764357">
              <w:rPr>
                <w:rFonts w:ascii="Times New Roman" w:hAnsi="Times New Roman" w:cs="Times New Roman"/>
                <w:sz w:val="18"/>
                <w:szCs w:val="18"/>
                <w:lang w:val="en-GB"/>
              </w:rPr>
              <w:t>methodology</w:t>
            </w:r>
            <w:r w:rsidRPr="002E53FF">
              <w:rPr>
                <w:rFonts w:ascii="Times New Roman" w:hAnsi="Times New Roman" w:cs="Times New Roman"/>
                <w:sz w:val="18"/>
                <w:szCs w:val="18"/>
                <w:lang w:val="en-GB"/>
              </w:rPr>
              <w:t xml:space="preserve">, </w:t>
            </w:r>
            <w:r w:rsidR="00C15F4B">
              <w:rPr>
                <w:rFonts w:ascii="Times New Roman" w:hAnsi="Times New Roman" w:cs="Times New Roman"/>
                <w:sz w:val="18"/>
                <w:szCs w:val="18"/>
                <w:lang w:val="en-GB"/>
              </w:rPr>
              <w:t xml:space="preserve">estimation methodology, </w:t>
            </w:r>
            <w:r w:rsidRPr="002E53FF">
              <w:rPr>
                <w:rFonts w:ascii="Times New Roman" w:hAnsi="Times New Roman" w:cs="Times New Roman"/>
                <w:sz w:val="18"/>
                <w:szCs w:val="18"/>
                <w:lang w:val="en-GB"/>
              </w:rPr>
              <w:t xml:space="preserve">sample size, </w:t>
            </w:r>
            <w:r w:rsidR="00764357">
              <w:rPr>
                <w:rFonts w:ascii="Times New Roman" w:hAnsi="Times New Roman" w:cs="Times New Roman"/>
                <w:sz w:val="18"/>
                <w:szCs w:val="18"/>
                <w:lang w:val="en-GB"/>
              </w:rPr>
              <w:t xml:space="preserve">population definition, eligibility criteria, and </w:t>
            </w:r>
            <w:r w:rsidRPr="002E53FF">
              <w:rPr>
                <w:rFonts w:ascii="Times New Roman" w:hAnsi="Times New Roman" w:cs="Times New Roman"/>
                <w:sz w:val="18"/>
                <w:szCs w:val="18"/>
                <w:lang w:val="en-GB"/>
              </w:rPr>
              <w:t>par</w:t>
            </w:r>
            <w:r w:rsidR="00764357">
              <w:rPr>
                <w:rFonts w:ascii="Times New Roman" w:hAnsi="Times New Roman" w:cs="Times New Roman"/>
                <w:sz w:val="18"/>
                <w:szCs w:val="18"/>
                <w:lang w:val="en-GB"/>
              </w:rPr>
              <w:t>ticipation rate</w:t>
            </w:r>
          </w:p>
        </w:tc>
      </w:tr>
      <w:tr w:rsidR="00153777" w:rsidRPr="002E53FF" w14:paraId="0788204F" w14:textId="77777777" w:rsidTr="00153777">
        <w:tc>
          <w:tcPr>
            <w:tcW w:w="9494" w:type="dxa"/>
          </w:tcPr>
          <w:p w14:paraId="50F2A3F0" w14:textId="77777777" w:rsidR="00153777" w:rsidRDefault="00153777" w:rsidP="00C15F4B">
            <w:pPr>
              <w:rPr>
                <w:rFonts w:ascii="Times New Roman" w:hAnsi="Times New Roman" w:cs="Times New Roman"/>
                <w:sz w:val="18"/>
                <w:szCs w:val="18"/>
                <w:lang w:val="en-GB"/>
              </w:rPr>
            </w:pPr>
          </w:p>
        </w:tc>
      </w:tr>
      <w:tr w:rsidR="002E53FF" w:rsidRPr="002E53FF" w14:paraId="5EE709F1" w14:textId="77777777" w:rsidTr="001D2F4F">
        <w:tc>
          <w:tcPr>
            <w:tcW w:w="9494" w:type="dxa"/>
            <w:shd w:val="clear" w:color="auto" w:fill="DEEAF6" w:themeFill="accent1" w:themeFillTint="33"/>
          </w:tcPr>
          <w:p w14:paraId="0C4C1C51" w14:textId="77777777" w:rsidR="002E53FF" w:rsidRPr="002E53FF" w:rsidRDefault="00C15F4B" w:rsidP="002E53FF">
            <w:pPr>
              <w:rPr>
                <w:rFonts w:ascii="Times New Roman" w:hAnsi="Times New Roman" w:cs="Times New Roman"/>
                <w:b/>
                <w:sz w:val="18"/>
                <w:szCs w:val="18"/>
              </w:rPr>
            </w:pPr>
            <w:r w:rsidRPr="00C15F4B">
              <w:rPr>
                <w:rFonts w:ascii="Times New Roman" w:hAnsi="Times New Roman" w:cs="Times New Roman"/>
                <w:b/>
                <w:sz w:val="18"/>
                <w:szCs w:val="18"/>
              </w:rPr>
              <w:t>Studies/outcome measures</w:t>
            </w:r>
          </w:p>
        </w:tc>
      </w:tr>
      <w:tr w:rsidR="002E53FF" w:rsidRPr="002E53FF" w14:paraId="118E40F8" w14:textId="77777777" w:rsidTr="00153777">
        <w:tc>
          <w:tcPr>
            <w:tcW w:w="9494" w:type="dxa"/>
          </w:tcPr>
          <w:p w14:paraId="60755D6E" w14:textId="77777777" w:rsidR="002E53FF" w:rsidRPr="00C15F4B" w:rsidRDefault="00554234" w:rsidP="00554234">
            <w:pPr>
              <w:rPr>
                <w:rFonts w:ascii="Times New Roman" w:hAnsi="Times New Roman" w:cs="Times New Roman"/>
                <w:sz w:val="18"/>
                <w:szCs w:val="18"/>
                <w:lang w:val="en-GB"/>
              </w:rPr>
            </w:pPr>
            <w:r>
              <w:rPr>
                <w:rFonts w:ascii="Times New Roman" w:hAnsi="Times New Roman" w:cs="Times New Roman"/>
                <w:sz w:val="18"/>
                <w:szCs w:val="18"/>
                <w:lang w:val="en-GB"/>
              </w:rPr>
              <w:t>Population-s</w:t>
            </w:r>
            <w:r w:rsidR="00C15F4B" w:rsidRPr="00C15F4B">
              <w:rPr>
                <w:rFonts w:ascii="Times New Roman" w:hAnsi="Times New Roman" w:cs="Times New Roman"/>
                <w:sz w:val="18"/>
                <w:szCs w:val="18"/>
                <w:lang w:val="en-GB"/>
              </w:rPr>
              <w:t>ize estimat</w:t>
            </w:r>
            <w:r w:rsidR="00C15F4B">
              <w:rPr>
                <w:rFonts w:ascii="Times New Roman" w:hAnsi="Times New Roman" w:cs="Times New Roman"/>
                <w:sz w:val="18"/>
                <w:szCs w:val="18"/>
                <w:lang w:val="en-GB"/>
              </w:rPr>
              <w:t xml:space="preserve">es and population proportions of </w:t>
            </w:r>
            <w:r w:rsidR="00C15F4B" w:rsidRPr="00C15F4B">
              <w:rPr>
                <w:rFonts w:ascii="Times New Roman" w:hAnsi="Times New Roman" w:cs="Times New Roman"/>
                <w:sz w:val="18"/>
                <w:szCs w:val="18"/>
                <w:lang w:val="en-GB"/>
              </w:rPr>
              <w:t xml:space="preserve">FSWs and </w:t>
            </w:r>
            <w:r w:rsidR="00651017">
              <w:rPr>
                <w:rFonts w:ascii="Times New Roman" w:hAnsi="Times New Roman" w:cs="Times New Roman"/>
                <w:sz w:val="18"/>
                <w:szCs w:val="18"/>
                <w:lang w:val="en-GB"/>
              </w:rPr>
              <w:t>clients</w:t>
            </w:r>
          </w:p>
        </w:tc>
      </w:tr>
      <w:tr w:rsidR="00153777" w:rsidRPr="002E53FF" w14:paraId="7487B2F8" w14:textId="77777777" w:rsidTr="00153777">
        <w:tc>
          <w:tcPr>
            <w:tcW w:w="9494" w:type="dxa"/>
          </w:tcPr>
          <w:p w14:paraId="195F352D" w14:textId="77777777" w:rsidR="00153777" w:rsidRDefault="00153777" w:rsidP="00651017">
            <w:pPr>
              <w:rPr>
                <w:rFonts w:ascii="Times New Roman" w:hAnsi="Times New Roman" w:cs="Times New Roman"/>
                <w:sz w:val="18"/>
                <w:szCs w:val="18"/>
                <w:lang w:val="en-GB"/>
              </w:rPr>
            </w:pPr>
          </w:p>
        </w:tc>
      </w:tr>
      <w:tr w:rsidR="00651017" w:rsidRPr="002E53FF" w14:paraId="6A5F8F52" w14:textId="77777777" w:rsidTr="00153777">
        <w:tc>
          <w:tcPr>
            <w:tcW w:w="9494" w:type="dxa"/>
          </w:tcPr>
          <w:p w14:paraId="14E9DA12" w14:textId="77777777" w:rsidR="00651017" w:rsidRDefault="00651017" w:rsidP="00C15F4B">
            <w:pPr>
              <w:rPr>
                <w:rFonts w:ascii="Times New Roman" w:hAnsi="Times New Roman" w:cs="Times New Roman"/>
                <w:sz w:val="18"/>
                <w:szCs w:val="18"/>
                <w:lang w:val="en-GB"/>
              </w:rPr>
            </w:pPr>
            <w:r w:rsidRPr="00C15F4B">
              <w:rPr>
                <w:rFonts w:ascii="Times New Roman" w:hAnsi="Times New Roman" w:cs="Times New Roman"/>
                <w:sz w:val="18"/>
                <w:szCs w:val="18"/>
                <w:lang w:val="en-GB"/>
              </w:rPr>
              <w:t>HIV incidence</w:t>
            </w:r>
            <w:r>
              <w:rPr>
                <w:rFonts w:ascii="Times New Roman" w:hAnsi="Times New Roman" w:cs="Times New Roman"/>
                <w:sz w:val="18"/>
                <w:szCs w:val="18"/>
                <w:lang w:val="en-GB"/>
              </w:rPr>
              <w:t xml:space="preserve"> (including number followed-up, follw-up time, sero-conversion risk, incidence rate, and details related to outcome ascertainment)</w:t>
            </w:r>
          </w:p>
        </w:tc>
      </w:tr>
      <w:tr w:rsidR="00153777" w:rsidRPr="002E53FF" w14:paraId="7531E0B2" w14:textId="77777777" w:rsidTr="00153777">
        <w:tc>
          <w:tcPr>
            <w:tcW w:w="9494" w:type="dxa"/>
          </w:tcPr>
          <w:p w14:paraId="6F0A3220" w14:textId="77777777" w:rsidR="00153777" w:rsidRPr="00C15F4B" w:rsidRDefault="00153777" w:rsidP="00C15F4B">
            <w:pPr>
              <w:rPr>
                <w:rFonts w:ascii="Times New Roman" w:hAnsi="Times New Roman" w:cs="Times New Roman"/>
                <w:sz w:val="18"/>
                <w:szCs w:val="18"/>
                <w:lang w:val="en-GB"/>
              </w:rPr>
            </w:pPr>
          </w:p>
        </w:tc>
      </w:tr>
      <w:tr w:rsidR="00651017" w:rsidRPr="002E53FF" w14:paraId="502A4F1B" w14:textId="77777777" w:rsidTr="00153777">
        <w:tc>
          <w:tcPr>
            <w:tcW w:w="9494" w:type="dxa"/>
          </w:tcPr>
          <w:p w14:paraId="1585FC3C" w14:textId="77777777" w:rsidR="00651017" w:rsidRDefault="00651017" w:rsidP="00C15F4B">
            <w:pPr>
              <w:rPr>
                <w:rFonts w:ascii="Times New Roman" w:hAnsi="Times New Roman" w:cs="Times New Roman"/>
                <w:sz w:val="18"/>
                <w:szCs w:val="18"/>
                <w:lang w:val="en-GB"/>
              </w:rPr>
            </w:pPr>
            <w:r w:rsidRPr="00C15F4B">
              <w:rPr>
                <w:rFonts w:ascii="Times New Roman" w:hAnsi="Times New Roman" w:cs="Times New Roman"/>
                <w:sz w:val="18"/>
                <w:szCs w:val="18"/>
                <w:lang w:val="en-GB"/>
              </w:rPr>
              <w:t>HIV prevalence (including number tested, number antibody positive,</w:t>
            </w:r>
            <w:r>
              <w:rPr>
                <w:rFonts w:ascii="Times New Roman" w:hAnsi="Times New Roman" w:cs="Times New Roman"/>
                <w:sz w:val="18"/>
                <w:szCs w:val="18"/>
                <w:lang w:val="en-GB"/>
              </w:rPr>
              <w:t xml:space="preserve"> and</w:t>
            </w:r>
            <w:r w:rsidRPr="00C15F4B">
              <w:rPr>
                <w:rFonts w:ascii="Times New Roman" w:hAnsi="Times New Roman" w:cs="Times New Roman"/>
                <w:sz w:val="18"/>
                <w:szCs w:val="18"/>
                <w:lang w:val="en-GB"/>
              </w:rPr>
              <w:t xml:space="preserve"> details related to outcome ascertainment)</w:t>
            </w:r>
          </w:p>
        </w:tc>
      </w:tr>
      <w:tr w:rsidR="00153777" w:rsidRPr="002E53FF" w14:paraId="10EBC8D1" w14:textId="77777777" w:rsidTr="00153777">
        <w:tc>
          <w:tcPr>
            <w:tcW w:w="9494" w:type="dxa"/>
          </w:tcPr>
          <w:p w14:paraId="02299953" w14:textId="77777777" w:rsidR="00153777" w:rsidRPr="00C15F4B" w:rsidRDefault="00153777" w:rsidP="00C15F4B">
            <w:pPr>
              <w:rPr>
                <w:rFonts w:ascii="Times New Roman" w:hAnsi="Times New Roman" w:cs="Times New Roman"/>
                <w:sz w:val="18"/>
                <w:szCs w:val="18"/>
                <w:lang w:val="en-GB"/>
              </w:rPr>
            </w:pPr>
          </w:p>
        </w:tc>
      </w:tr>
      <w:tr w:rsidR="002E53FF" w:rsidRPr="002E53FF" w14:paraId="16BFCFAC" w14:textId="77777777" w:rsidTr="001D2F4F">
        <w:tc>
          <w:tcPr>
            <w:tcW w:w="9494" w:type="dxa"/>
            <w:shd w:val="clear" w:color="auto" w:fill="DEEAF6" w:themeFill="accent1" w:themeFillTint="33"/>
          </w:tcPr>
          <w:p w14:paraId="4083AE3A" w14:textId="77777777" w:rsidR="002E53FF" w:rsidRPr="002E53FF" w:rsidRDefault="00651017" w:rsidP="00651017">
            <w:pPr>
              <w:rPr>
                <w:rFonts w:ascii="Times New Roman" w:hAnsi="Times New Roman" w:cs="Times New Roman"/>
                <w:b/>
                <w:sz w:val="18"/>
                <w:szCs w:val="18"/>
              </w:rPr>
            </w:pPr>
            <w:r>
              <w:rPr>
                <w:rFonts w:ascii="Times New Roman" w:hAnsi="Times New Roman" w:cs="Times New Roman"/>
                <w:b/>
                <w:sz w:val="18"/>
                <w:szCs w:val="18"/>
              </w:rPr>
              <w:t>S</w:t>
            </w:r>
            <w:r w:rsidR="00A77174">
              <w:rPr>
                <w:rFonts w:ascii="Times New Roman" w:hAnsi="Times New Roman" w:cs="Times New Roman"/>
                <w:b/>
                <w:sz w:val="18"/>
                <w:szCs w:val="18"/>
              </w:rPr>
              <w:t>exual and injecting risk behaviours</w:t>
            </w:r>
            <w:r>
              <w:rPr>
                <w:rFonts w:ascii="Times New Roman" w:hAnsi="Times New Roman" w:cs="Times New Roman"/>
                <w:b/>
                <w:sz w:val="18"/>
                <w:szCs w:val="18"/>
              </w:rPr>
              <w:t xml:space="preserve"> and contextual measures </w:t>
            </w:r>
          </w:p>
        </w:tc>
      </w:tr>
      <w:tr w:rsidR="00A77174" w:rsidRPr="002E53FF" w14:paraId="1AD58547" w14:textId="77777777" w:rsidTr="00153777">
        <w:tc>
          <w:tcPr>
            <w:tcW w:w="9494" w:type="dxa"/>
          </w:tcPr>
          <w:p w14:paraId="578EC2D7" w14:textId="77777777" w:rsidR="00651017" w:rsidRPr="00DD751F" w:rsidRDefault="00DD751F" w:rsidP="00651017">
            <w:pPr>
              <w:rPr>
                <w:rFonts w:ascii="Times New Roman" w:hAnsi="Times New Roman" w:cs="Times New Roman"/>
                <w:sz w:val="18"/>
                <w:szCs w:val="18"/>
              </w:rPr>
            </w:pPr>
            <w:r w:rsidRPr="00DD751F">
              <w:rPr>
                <w:rFonts w:ascii="Times New Roman" w:hAnsi="Times New Roman" w:cs="Times New Roman"/>
                <w:sz w:val="18"/>
                <w:szCs w:val="18"/>
              </w:rPr>
              <w:t>S</w:t>
            </w:r>
            <w:r>
              <w:rPr>
                <w:rFonts w:ascii="Times New Roman" w:hAnsi="Times New Roman" w:cs="Times New Roman"/>
                <w:sz w:val="18"/>
                <w:szCs w:val="18"/>
              </w:rPr>
              <w:t>ocio-demographic charcateristics and sex work context (age, age at sexual debut, age at sex work intiation</w:t>
            </w:r>
            <w:r w:rsidR="00651017">
              <w:rPr>
                <w:rFonts w:ascii="Times New Roman" w:hAnsi="Times New Roman" w:cs="Times New Roman"/>
                <w:sz w:val="18"/>
                <w:szCs w:val="18"/>
              </w:rPr>
              <w:t>, and marital status),</w:t>
            </w:r>
          </w:p>
        </w:tc>
      </w:tr>
      <w:tr w:rsidR="00153777" w:rsidRPr="002E53FF" w14:paraId="5CE4479C" w14:textId="77777777" w:rsidTr="00153777">
        <w:tc>
          <w:tcPr>
            <w:tcW w:w="9494" w:type="dxa"/>
          </w:tcPr>
          <w:p w14:paraId="0C66C019" w14:textId="77777777" w:rsidR="00153777" w:rsidRPr="00DD751F" w:rsidRDefault="00153777" w:rsidP="00651017">
            <w:pPr>
              <w:rPr>
                <w:rFonts w:ascii="Times New Roman" w:hAnsi="Times New Roman" w:cs="Times New Roman"/>
                <w:sz w:val="18"/>
                <w:szCs w:val="18"/>
              </w:rPr>
            </w:pPr>
          </w:p>
        </w:tc>
      </w:tr>
      <w:tr w:rsidR="00651017" w:rsidRPr="002E53FF" w14:paraId="4D4F0D6D" w14:textId="77777777" w:rsidTr="00153777">
        <w:tc>
          <w:tcPr>
            <w:tcW w:w="9494" w:type="dxa"/>
          </w:tcPr>
          <w:p w14:paraId="3C9C2548" w14:textId="77777777" w:rsidR="00651017" w:rsidRPr="00DD751F" w:rsidRDefault="00651017" w:rsidP="00651017">
            <w:pPr>
              <w:rPr>
                <w:rFonts w:ascii="Times New Roman" w:hAnsi="Times New Roman" w:cs="Times New Roman"/>
                <w:sz w:val="18"/>
                <w:szCs w:val="18"/>
              </w:rPr>
            </w:pPr>
            <w:r>
              <w:rPr>
                <w:rFonts w:ascii="Times New Roman" w:hAnsi="Times New Roman" w:cs="Times New Roman"/>
                <w:sz w:val="18"/>
                <w:szCs w:val="18"/>
              </w:rPr>
              <w:t>Condom use with clients and partners (over different time frames, types of sexual partnerships-regular/occasional/paying/non-paying, and sexual acts-vaginal/anal)</w:t>
            </w:r>
          </w:p>
        </w:tc>
      </w:tr>
      <w:tr w:rsidR="00153777" w:rsidRPr="002E53FF" w14:paraId="0EE58523" w14:textId="77777777" w:rsidTr="00153777">
        <w:tc>
          <w:tcPr>
            <w:tcW w:w="9494" w:type="dxa"/>
          </w:tcPr>
          <w:p w14:paraId="6CC2F95E" w14:textId="77777777" w:rsidR="00153777" w:rsidRDefault="00153777" w:rsidP="00651017">
            <w:pPr>
              <w:rPr>
                <w:rFonts w:ascii="Times New Roman" w:hAnsi="Times New Roman" w:cs="Times New Roman"/>
                <w:sz w:val="18"/>
                <w:szCs w:val="18"/>
              </w:rPr>
            </w:pPr>
          </w:p>
        </w:tc>
      </w:tr>
      <w:tr w:rsidR="00651017" w:rsidRPr="002E53FF" w14:paraId="7942139C" w14:textId="77777777" w:rsidTr="00153777">
        <w:tc>
          <w:tcPr>
            <w:tcW w:w="9494" w:type="dxa"/>
          </w:tcPr>
          <w:p w14:paraId="1631381B" w14:textId="77777777" w:rsidR="00651017" w:rsidRPr="00DD751F" w:rsidRDefault="00651017" w:rsidP="00651017">
            <w:pPr>
              <w:rPr>
                <w:rFonts w:ascii="Times New Roman" w:hAnsi="Times New Roman" w:cs="Times New Roman"/>
                <w:sz w:val="18"/>
                <w:szCs w:val="18"/>
              </w:rPr>
            </w:pPr>
            <w:r>
              <w:rPr>
                <w:rFonts w:ascii="Times New Roman" w:hAnsi="Times New Roman" w:cs="Times New Roman"/>
                <w:sz w:val="18"/>
                <w:szCs w:val="18"/>
              </w:rPr>
              <w:t>Types of sexual partnerships (over different time frames)</w:t>
            </w:r>
          </w:p>
        </w:tc>
      </w:tr>
      <w:tr w:rsidR="00153777" w:rsidRPr="002E53FF" w14:paraId="06E675A0" w14:textId="77777777" w:rsidTr="00153777">
        <w:tc>
          <w:tcPr>
            <w:tcW w:w="9494" w:type="dxa"/>
          </w:tcPr>
          <w:p w14:paraId="76F74386" w14:textId="77777777" w:rsidR="00153777" w:rsidRDefault="00153777" w:rsidP="00651017">
            <w:pPr>
              <w:rPr>
                <w:rFonts w:ascii="Times New Roman" w:hAnsi="Times New Roman" w:cs="Times New Roman"/>
                <w:sz w:val="18"/>
                <w:szCs w:val="18"/>
              </w:rPr>
            </w:pPr>
          </w:p>
        </w:tc>
      </w:tr>
      <w:tr w:rsidR="00651017" w:rsidRPr="002E53FF" w14:paraId="45C7C0FA" w14:textId="77777777" w:rsidTr="00153777">
        <w:tc>
          <w:tcPr>
            <w:tcW w:w="9494" w:type="dxa"/>
          </w:tcPr>
          <w:p w14:paraId="523B3E09" w14:textId="77777777" w:rsidR="00651017" w:rsidRPr="00DD751F" w:rsidRDefault="00651017" w:rsidP="00651017">
            <w:pPr>
              <w:rPr>
                <w:rFonts w:ascii="Times New Roman" w:hAnsi="Times New Roman" w:cs="Times New Roman"/>
                <w:sz w:val="18"/>
                <w:szCs w:val="18"/>
              </w:rPr>
            </w:pPr>
            <w:r>
              <w:rPr>
                <w:rFonts w:ascii="Times New Roman" w:hAnsi="Times New Roman" w:cs="Times New Roman"/>
                <w:sz w:val="18"/>
                <w:szCs w:val="18"/>
              </w:rPr>
              <w:t>Injecting risk behaviour (current/recent/history of drug use, injecting drug use, sex with people who inject drugs, and substance use before or during sex)</w:t>
            </w:r>
          </w:p>
        </w:tc>
      </w:tr>
      <w:tr w:rsidR="00153777" w:rsidRPr="002E53FF" w14:paraId="7613FE60" w14:textId="77777777" w:rsidTr="00153777">
        <w:tc>
          <w:tcPr>
            <w:tcW w:w="9494" w:type="dxa"/>
          </w:tcPr>
          <w:p w14:paraId="1B430B44" w14:textId="77777777" w:rsidR="00153777" w:rsidRDefault="00153777" w:rsidP="00651017">
            <w:pPr>
              <w:rPr>
                <w:rFonts w:ascii="Times New Roman" w:hAnsi="Times New Roman" w:cs="Times New Roman"/>
                <w:sz w:val="18"/>
                <w:szCs w:val="18"/>
              </w:rPr>
            </w:pPr>
          </w:p>
        </w:tc>
      </w:tr>
      <w:tr w:rsidR="00651017" w:rsidRPr="002E53FF" w14:paraId="7D550860" w14:textId="77777777" w:rsidTr="00153777">
        <w:tc>
          <w:tcPr>
            <w:tcW w:w="9494" w:type="dxa"/>
          </w:tcPr>
          <w:p w14:paraId="78129E6F" w14:textId="77777777" w:rsidR="00651017" w:rsidRDefault="00651017" w:rsidP="00153777">
            <w:pPr>
              <w:rPr>
                <w:rFonts w:ascii="Times New Roman" w:hAnsi="Times New Roman" w:cs="Times New Roman"/>
                <w:sz w:val="18"/>
                <w:szCs w:val="18"/>
              </w:rPr>
            </w:pPr>
            <w:r>
              <w:rPr>
                <w:rFonts w:ascii="Times New Roman" w:hAnsi="Times New Roman" w:cs="Times New Roman"/>
                <w:sz w:val="18"/>
                <w:szCs w:val="18"/>
              </w:rPr>
              <w:t xml:space="preserve">Knowledge of HIV/AIDS </w:t>
            </w:r>
            <w:r w:rsidR="00153777">
              <w:rPr>
                <w:rFonts w:ascii="Times New Roman" w:hAnsi="Times New Roman" w:cs="Times New Roman"/>
                <w:sz w:val="18"/>
                <w:szCs w:val="18"/>
              </w:rPr>
              <w:t>(knowledge of sexual and injecting modes of transmission, and of condom as HIV prevention method)</w:t>
            </w:r>
          </w:p>
        </w:tc>
      </w:tr>
      <w:tr w:rsidR="00153777" w:rsidRPr="002E53FF" w14:paraId="2812F609" w14:textId="77777777" w:rsidTr="00153777">
        <w:tc>
          <w:tcPr>
            <w:tcW w:w="9494" w:type="dxa"/>
          </w:tcPr>
          <w:p w14:paraId="422F350C" w14:textId="77777777" w:rsidR="00153777" w:rsidRDefault="00153777" w:rsidP="00153777">
            <w:pPr>
              <w:rPr>
                <w:rFonts w:ascii="Times New Roman" w:hAnsi="Times New Roman" w:cs="Times New Roman"/>
                <w:sz w:val="18"/>
                <w:szCs w:val="18"/>
              </w:rPr>
            </w:pPr>
          </w:p>
        </w:tc>
      </w:tr>
      <w:tr w:rsidR="00153777" w:rsidRPr="002E53FF" w14:paraId="09DFA146" w14:textId="77777777" w:rsidTr="00153777">
        <w:tc>
          <w:tcPr>
            <w:tcW w:w="9494" w:type="dxa"/>
          </w:tcPr>
          <w:p w14:paraId="7A758797" w14:textId="77777777" w:rsidR="00153777" w:rsidRDefault="00153777" w:rsidP="00153777">
            <w:pPr>
              <w:rPr>
                <w:rFonts w:ascii="Times New Roman" w:hAnsi="Times New Roman" w:cs="Times New Roman"/>
                <w:sz w:val="18"/>
                <w:szCs w:val="18"/>
              </w:rPr>
            </w:pPr>
            <w:r>
              <w:rPr>
                <w:rFonts w:ascii="Times New Roman" w:hAnsi="Times New Roman" w:cs="Times New Roman"/>
                <w:sz w:val="18"/>
                <w:szCs w:val="18"/>
              </w:rPr>
              <w:t>Perception of risk of exposure to HIV infection</w:t>
            </w:r>
          </w:p>
        </w:tc>
      </w:tr>
      <w:tr w:rsidR="00153777" w:rsidRPr="002E53FF" w14:paraId="5B120744" w14:textId="77777777" w:rsidTr="00153777">
        <w:tc>
          <w:tcPr>
            <w:tcW w:w="9494" w:type="dxa"/>
          </w:tcPr>
          <w:p w14:paraId="633A9FD1" w14:textId="77777777" w:rsidR="00153777" w:rsidRDefault="00153777" w:rsidP="00153777">
            <w:pPr>
              <w:rPr>
                <w:rFonts w:ascii="Times New Roman" w:hAnsi="Times New Roman" w:cs="Times New Roman"/>
                <w:sz w:val="18"/>
                <w:szCs w:val="18"/>
              </w:rPr>
            </w:pPr>
          </w:p>
        </w:tc>
      </w:tr>
      <w:tr w:rsidR="00153777" w:rsidRPr="002E53FF" w14:paraId="685CFB02" w14:textId="77777777" w:rsidTr="00153777">
        <w:tc>
          <w:tcPr>
            <w:tcW w:w="9494" w:type="dxa"/>
          </w:tcPr>
          <w:p w14:paraId="5DAD9C95" w14:textId="77777777" w:rsidR="00153777" w:rsidRDefault="00153777" w:rsidP="00153777">
            <w:pPr>
              <w:rPr>
                <w:rFonts w:ascii="Times New Roman" w:hAnsi="Times New Roman" w:cs="Times New Roman"/>
                <w:sz w:val="18"/>
                <w:szCs w:val="18"/>
              </w:rPr>
            </w:pPr>
            <w:r>
              <w:rPr>
                <w:rFonts w:ascii="Times New Roman" w:hAnsi="Times New Roman" w:cs="Times New Roman"/>
                <w:sz w:val="18"/>
                <w:szCs w:val="18"/>
              </w:rPr>
              <w:t>HIV testing (ever, during the past 12 months, received results)</w:t>
            </w:r>
          </w:p>
        </w:tc>
      </w:tr>
    </w:tbl>
    <w:p w14:paraId="521677BB" w14:textId="77777777" w:rsidR="00137CAF" w:rsidRPr="00A77174" w:rsidRDefault="005B44CE" w:rsidP="00A77174">
      <w:pPr>
        <w:rPr>
          <w:rFonts w:ascii="Times New Roman" w:hAnsi="Times New Roman" w:cs="Times New Roman"/>
          <w:sz w:val="16"/>
          <w:szCs w:val="16"/>
        </w:rPr>
        <w:sectPr w:rsidR="00137CAF" w:rsidRPr="00A77174" w:rsidSect="001A7D41">
          <w:pgSz w:w="12240" w:h="15840"/>
          <w:pgMar w:top="1296" w:right="1296" w:bottom="1440" w:left="1440" w:header="720" w:footer="720" w:gutter="0"/>
          <w:cols w:space="720"/>
          <w:docGrid w:linePitch="360"/>
        </w:sect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A77174" w:rsidRPr="005B44CE">
        <w:rPr>
          <w:rFonts w:ascii="Times New Roman" w:hAnsi="Times New Roman" w:cs="Times New Roman"/>
          <w:i/>
          <w:iCs/>
          <w:sz w:val="16"/>
          <w:szCs w:val="16"/>
        </w:rPr>
        <w:t>FSWs</w:t>
      </w:r>
      <w:r w:rsidR="00584C1A">
        <w:rPr>
          <w:rFonts w:ascii="Times New Roman" w:hAnsi="Times New Roman" w:cs="Times New Roman"/>
          <w:sz w:val="16"/>
          <w:szCs w:val="16"/>
        </w:rPr>
        <w:t xml:space="preserve"> </w:t>
      </w:r>
      <w:r w:rsidR="00A77174" w:rsidRPr="00A77174">
        <w:rPr>
          <w:rFonts w:ascii="Times New Roman" w:hAnsi="Times New Roman" w:cs="Times New Roman"/>
          <w:sz w:val="16"/>
          <w:szCs w:val="16"/>
        </w:rPr>
        <w:t>female sex workers</w:t>
      </w:r>
    </w:p>
    <w:p w14:paraId="42FC3260" w14:textId="77777777" w:rsidR="000A392A" w:rsidRPr="00825418" w:rsidRDefault="003E328B" w:rsidP="00825418">
      <w:pPr>
        <w:rPr>
          <w:rFonts w:ascii="Times New Roman" w:hAnsi="Times New Roman" w:cs="Times New Roman"/>
          <w:bCs/>
          <w:sz w:val="24"/>
          <w:szCs w:val="24"/>
        </w:rPr>
      </w:pPr>
      <w:r>
        <w:rPr>
          <w:rFonts w:ascii="Times New Roman" w:hAnsi="Times New Roman" w:cs="Times New Roman"/>
          <w:b/>
          <w:sz w:val="24"/>
          <w:szCs w:val="24"/>
        </w:rPr>
        <w:t>Table</w:t>
      </w:r>
      <w:r w:rsidR="00825418" w:rsidRPr="00825418">
        <w:rPr>
          <w:rFonts w:ascii="Times New Roman" w:hAnsi="Times New Roman" w:cs="Times New Roman"/>
          <w:b/>
          <w:sz w:val="24"/>
          <w:szCs w:val="24"/>
        </w:rPr>
        <w:t xml:space="preserve"> </w:t>
      </w:r>
      <w:r w:rsidR="00825418" w:rsidRPr="000A392A">
        <w:rPr>
          <w:rFonts w:ascii="Times New Roman" w:hAnsi="Times New Roman" w:cs="Times New Roman"/>
          <w:b/>
          <w:sz w:val="24"/>
          <w:szCs w:val="24"/>
        </w:rPr>
        <w:t>S2</w:t>
      </w:r>
      <w:r w:rsidR="000A392A" w:rsidRPr="000A392A">
        <w:rPr>
          <w:rFonts w:ascii="Times New Roman" w:hAnsi="Times New Roman" w:cs="Times New Roman"/>
          <w:b/>
          <w:sz w:val="24"/>
          <w:szCs w:val="24"/>
        </w:rPr>
        <w:t xml:space="preserve"> </w:t>
      </w:r>
      <w:r w:rsidR="000A392A" w:rsidRPr="00825418">
        <w:rPr>
          <w:rFonts w:ascii="Times New Roman" w:hAnsi="Times New Roman" w:cs="Times New Roman"/>
          <w:bCs/>
          <w:sz w:val="24"/>
          <w:szCs w:val="24"/>
        </w:rPr>
        <w:t xml:space="preserve">Quality assessment criteria for size estimation and HIV prevalence studies in FSWs and their clients </w:t>
      </w:r>
      <w:r w:rsidR="00B80EBF" w:rsidRPr="00825418">
        <w:rPr>
          <w:rFonts w:ascii="Times New Roman" w:hAnsi="Times New Roman" w:cs="Times New Roman"/>
          <w:bCs/>
          <w:sz w:val="24"/>
          <w:szCs w:val="24"/>
        </w:rPr>
        <w:t>(</w:t>
      </w:r>
      <w:r w:rsidR="000A392A" w:rsidRPr="00825418">
        <w:rPr>
          <w:rFonts w:ascii="Times New Roman" w:hAnsi="Times New Roman" w:cs="Times New Roman"/>
          <w:bCs/>
          <w:sz w:val="24"/>
          <w:szCs w:val="24"/>
        </w:rPr>
        <w:t>or proxy population</w:t>
      </w:r>
      <w:r w:rsidR="00D70225" w:rsidRPr="00825418">
        <w:rPr>
          <w:rFonts w:ascii="Times New Roman" w:hAnsi="Times New Roman" w:cs="Times New Roman"/>
          <w:bCs/>
          <w:sz w:val="24"/>
          <w:szCs w:val="24"/>
        </w:rPr>
        <w:t>s of clients</w:t>
      </w:r>
      <w:r w:rsidR="00B80EBF" w:rsidRPr="00825418">
        <w:rPr>
          <w:rFonts w:ascii="Times New Roman" w:hAnsi="Times New Roman" w:cs="Times New Roman"/>
          <w:bCs/>
          <w:sz w:val="24"/>
          <w:szCs w:val="24"/>
        </w:rPr>
        <w:t>)</w:t>
      </w:r>
      <w:r w:rsidR="000A392A" w:rsidRPr="00825418">
        <w:rPr>
          <w:rFonts w:ascii="Times New Roman" w:hAnsi="Times New Roman" w:cs="Times New Roman"/>
          <w:bCs/>
          <w:sz w:val="24"/>
          <w:szCs w:val="24"/>
        </w:rPr>
        <w:t xml:space="preserve"> in the Middle East and North Africa</w:t>
      </w:r>
      <w:r w:rsidR="005F0E06" w:rsidRPr="00825418">
        <w:rPr>
          <w:rFonts w:ascii="Times New Roman" w:hAnsi="Times New Roman" w:cs="Times New Roman"/>
          <w:bCs/>
          <w:sz w:val="24"/>
          <w:szCs w:val="24"/>
        </w:rPr>
        <w:t>,</w:t>
      </w:r>
      <w:r w:rsidR="000A392A" w:rsidRPr="00825418">
        <w:rPr>
          <w:rFonts w:ascii="Times New Roman" w:hAnsi="Times New Roman" w:cs="Times New Roman"/>
          <w:bCs/>
          <w:sz w:val="24"/>
          <w:szCs w:val="24"/>
        </w:rPr>
        <w:t xml:space="preserve"> </w:t>
      </w:r>
      <w:r w:rsidR="00401670" w:rsidRPr="00825418">
        <w:rPr>
          <w:rFonts w:ascii="Times New Roman" w:hAnsi="Times New Roman" w:cs="Times New Roman"/>
          <w:bCs/>
          <w:sz w:val="24"/>
          <w:szCs w:val="24"/>
        </w:rPr>
        <w:t xml:space="preserve">as </w:t>
      </w:r>
      <w:r w:rsidR="000A392A" w:rsidRPr="00825418">
        <w:rPr>
          <w:rFonts w:ascii="Times New Roman" w:hAnsi="Times New Roman" w:cs="Times New Roman"/>
          <w:bCs/>
          <w:sz w:val="24"/>
          <w:szCs w:val="24"/>
        </w:rPr>
        <w:t>iden</w:t>
      </w:r>
      <w:r w:rsidR="00F42BB3" w:rsidRPr="00825418">
        <w:rPr>
          <w:rFonts w:ascii="Times New Roman" w:hAnsi="Times New Roman" w:cs="Times New Roman"/>
          <w:bCs/>
          <w:sz w:val="24"/>
          <w:szCs w:val="24"/>
        </w:rPr>
        <w:t>tified in the systematic review</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261"/>
        <w:gridCol w:w="6659"/>
        <w:gridCol w:w="1169"/>
        <w:gridCol w:w="1135"/>
      </w:tblGrid>
      <w:tr w:rsidR="00FA1899" w:rsidRPr="00FA1899" w14:paraId="2F990D3D" w14:textId="77777777" w:rsidTr="00FA1899">
        <w:tc>
          <w:tcPr>
            <w:tcW w:w="1099" w:type="pct"/>
            <w:tcBorders>
              <w:top w:val="single" w:sz="8" w:space="0" w:color="auto"/>
              <w:bottom w:val="single" w:sz="8" w:space="0" w:color="auto"/>
            </w:tcBorders>
          </w:tcPr>
          <w:p w14:paraId="602566DD" w14:textId="77777777" w:rsidR="000A392A" w:rsidRPr="00FA1899" w:rsidRDefault="000A392A">
            <w:pPr>
              <w:rPr>
                <w:rFonts w:ascii="Times New Roman" w:hAnsi="Times New Roman" w:cs="Times New Roman"/>
                <w:b/>
                <w:sz w:val="18"/>
                <w:szCs w:val="18"/>
              </w:rPr>
            </w:pPr>
            <w:r w:rsidRPr="00FA1899">
              <w:rPr>
                <w:rFonts w:ascii="Times New Roman" w:hAnsi="Times New Roman" w:cs="Times New Roman"/>
                <w:b/>
                <w:sz w:val="18"/>
                <w:szCs w:val="18"/>
              </w:rPr>
              <w:t>Quality domain</w:t>
            </w:r>
          </w:p>
        </w:tc>
        <w:tc>
          <w:tcPr>
            <w:tcW w:w="481" w:type="pct"/>
            <w:tcBorders>
              <w:top w:val="single" w:sz="8" w:space="0" w:color="auto"/>
              <w:bottom w:val="single" w:sz="8" w:space="0" w:color="auto"/>
            </w:tcBorders>
          </w:tcPr>
          <w:p w14:paraId="15E80BE6" w14:textId="77777777" w:rsidR="000A392A" w:rsidRPr="00FA1899" w:rsidRDefault="000A392A" w:rsidP="000A392A">
            <w:pPr>
              <w:rPr>
                <w:rFonts w:ascii="Times New Roman" w:hAnsi="Times New Roman" w:cs="Times New Roman"/>
                <w:b/>
                <w:sz w:val="18"/>
                <w:szCs w:val="18"/>
              </w:rPr>
            </w:pPr>
            <w:r w:rsidRPr="00FA1899">
              <w:rPr>
                <w:rFonts w:ascii="Times New Roman" w:hAnsi="Times New Roman" w:cs="Times New Roman"/>
                <w:b/>
                <w:sz w:val="18"/>
                <w:szCs w:val="18"/>
              </w:rPr>
              <w:t>ROB assessment</w:t>
            </w:r>
          </w:p>
        </w:tc>
        <w:tc>
          <w:tcPr>
            <w:tcW w:w="2541" w:type="pct"/>
            <w:tcBorders>
              <w:top w:val="single" w:sz="8" w:space="0" w:color="auto"/>
              <w:bottom w:val="single" w:sz="8" w:space="0" w:color="auto"/>
            </w:tcBorders>
          </w:tcPr>
          <w:p w14:paraId="021D2158" w14:textId="77777777" w:rsidR="000A392A" w:rsidRPr="00FA1899" w:rsidRDefault="00D11897">
            <w:pPr>
              <w:rPr>
                <w:rFonts w:ascii="Times New Roman" w:hAnsi="Times New Roman" w:cs="Times New Roman"/>
                <w:b/>
                <w:sz w:val="18"/>
                <w:szCs w:val="18"/>
              </w:rPr>
            </w:pPr>
            <w:r w:rsidRPr="00FA1899">
              <w:rPr>
                <w:rFonts w:ascii="Times New Roman" w:hAnsi="Times New Roman" w:cs="Times New Roman"/>
                <w:b/>
                <w:sz w:val="18"/>
                <w:szCs w:val="18"/>
              </w:rPr>
              <w:t>Criteria</w:t>
            </w:r>
          </w:p>
        </w:tc>
        <w:tc>
          <w:tcPr>
            <w:tcW w:w="446" w:type="pct"/>
            <w:tcBorders>
              <w:top w:val="single" w:sz="8" w:space="0" w:color="auto"/>
              <w:bottom w:val="single" w:sz="8" w:space="0" w:color="auto"/>
            </w:tcBorders>
          </w:tcPr>
          <w:p w14:paraId="3294D595" w14:textId="77777777" w:rsidR="000A392A" w:rsidRPr="00FA1899" w:rsidRDefault="000A392A" w:rsidP="00D11897">
            <w:pPr>
              <w:jc w:val="center"/>
              <w:rPr>
                <w:rFonts w:ascii="Times New Roman" w:hAnsi="Times New Roman" w:cs="Times New Roman"/>
                <w:b/>
                <w:sz w:val="18"/>
                <w:szCs w:val="18"/>
              </w:rPr>
            </w:pPr>
            <w:r w:rsidRPr="00FA1899">
              <w:rPr>
                <w:rFonts w:ascii="Times New Roman" w:hAnsi="Times New Roman" w:cs="Times New Roman"/>
                <w:b/>
                <w:sz w:val="18"/>
                <w:szCs w:val="18"/>
              </w:rPr>
              <w:t>Size estimation</w:t>
            </w:r>
          </w:p>
        </w:tc>
        <w:tc>
          <w:tcPr>
            <w:tcW w:w="433" w:type="pct"/>
            <w:tcBorders>
              <w:top w:val="single" w:sz="8" w:space="0" w:color="auto"/>
              <w:bottom w:val="single" w:sz="8" w:space="0" w:color="auto"/>
            </w:tcBorders>
          </w:tcPr>
          <w:p w14:paraId="12D279D8" w14:textId="77777777" w:rsidR="000A392A" w:rsidRPr="00FA1899" w:rsidRDefault="000A392A" w:rsidP="00D11897">
            <w:pPr>
              <w:jc w:val="center"/>
              <w:rPr>
                <w:rFonts w:ascii="Times New Roman" w:hAnsi="Times New Roman" w:cs="Times New Roman"/>
                <w:b/>
                <w:sz w:val="18"/>
                <w:szCs w:val="18"/>
              </w:rPr>
            </w:pPr>
            <w:r w:rsidRPr="00FA1899">
              <w:rPr>
                <w:rFonts w:ascii="Times New Roman" w:hAnsi="Times New Roman" w:cs="Times New Roman"/>
                <w:b/>
                <w:sz w:val="18"/>
                <w:szCs w:val="18"/>
              </w:rPr>
              <w:t>HIV prevalence</w:t>
            </w:r>
          </w:p>
        </w:tc>
      </w:tr>
      <w:tr w:rsidR="00FA1899" w:rsidRPr="00FA1899" w14:paraId="7DF542B8" w14:textId="77777777" w:rsidTr="00731EC9">
        <w:tc>
          <w:tcPr>
            <w:tcW w:w="1099" w:type="pct"/>
            <w:tcBorders>
              <w:top w:val="single" w:sz="8" w:space="0" w:color="auto"/>
              <w:bottom w:val="nil"/>
            </w:tcBorders>
          </w:tcPr>
          <w:p w14:paraId="1D9DB8BA" w14:textId="77777777" w:rsidR="000A392A" w:rsidRPr="00FA1899" w:rsidRDefault="00DB0671" w:rsidP="00DB0671">
            <w:pPr>
              <w:pStyle w:val="ListParagraph"/>
              <w:numPr>
                <w:ilvl w:val="0"/>
                <w:numId w:val="44"/>
              </w:numPr>
              <w:ind w:left="160" w:hanging="160"/>
              <w:rPr>
                <w:rFonts w:ascii="Times New Roman" w:hAnsi="Times New Roman" w:cs="Times New Roman"/>
                <w:b/>
                <w:sz w:val="18"/>
                <w:szCs w:val="18"/>
              </w:rPr>
            </w:pPr>
            <w:r>
              <w:rPr>
                <w:rFonts w:ascii="Times New Roman" w:hAnsi="Times New Roman" w:cs="Times New Roman"/>
                <w:b/>
                <w:sz w:val="18"/>
                <w:szCs w:val="18"/>
              </w:rPr>
              <w:t>Validity of s</w:t>
            </w:r>
            <w:r w:rsidR="00AC0220" w:rsidRPr="00FA1899">
              <w:rPr>
                <w:rFonts w:ascii="Times New Roman" w:hAnsi="Times New Roman" w:cs="Times New Roman"/>
                <w:b/>
                <w:sz w:val="18"/>
                <w:szCs w:val="18"/>
              </w:rPr>
              <w:t>ex work definition</w:t>
            </w:r>
          </w:p>
        </w:tc>
        <w:tc>
          <w:tcPr>
            <w:tcW w:w="481" w:type="pct"/>
            <w:tcBorders>
              <w:top w:val="single" w:sz="8" w:space="0" w:color="auto"/>
              <w:bottom w:val="nil"/>
            </w:tcBorders>
          </w:tcPr>
          <w:p w14:paraId="46C469B2" w14:textId="77777777" w:rsidR="000A392A" w:rsidRPr="00FA1899" w:rsidRDefault="00AC0220">
            <w:pPr>
              <w:rPr>
                <w:rFonts w:ascii="Times New Roman" w:hAnsi="Times New Roman" w:cs="Times New Roman"/>
                <w:sz w:val="18"/>
                <w:szCs w:val="18"/>
              </w:rPr>
            </w:pPr>
            <w:r w:rsidRPr="00FA1899">
              <w:rPr>
                <w:rFonts w:ascii="Times New Roman" w:hAnsi="Times New Roman" w:cs="Times New Roman"/>
                <w:sz w:val="18"/>
                <w:szCs w:val="18"/>
              </w:rPr>
              <w:t>Low ROB</w:t>
            </w:r>
          </w:p>
        </w:tc>
        <w:tc>
          <w:tcPr>
            <w:tcW w:w="2541" w:type="pct"/>
            <w:tcBorders>
              <w:top w:val="single" w:sz="8" w:space="0" w:color="auto"/>
              <w:bottom w:val="nil"/>
            </w:tcBorders>
          </w:tcPr>
          <w:p w14:paraId="7817BF5B" w14:textId="77777777" w:rsidR="000A392A" w:rsidRPr="00FA1899" w:rsidRDefault="00AC0220" w:rsidP="00731EC9">
            <w:pPr>
              <w:rPr>
                <w:rFonts w:ascii="Times New Roman" w:hAnsi="Times New Roman" w:cs="Times New Roman"/>
                <w:sz w:val="18"/>
                <w:szCs w:val="18"/>
              </w:rPr>
            </w:pPr>
            <w:r w:rsidRPr="00FA1899">
              <w:rPr>
                <w:rFonts w:ascii="Times New Roman" w:hAnsi="Times New Roman" w:cs="Times New Roman"/>
                <w:sz w:val="18"/>
                <w:szCs w:val="18"/>
              </w:rPr>
              <w:t>Clear and valid sex work</w:t>
            </w:r>
            <w:r w:rsidR="00731EC9" w:rsidRPr="00FA1899">
              <w:rPr>
                <w:rFonts w:ascii="Times New Roman" w:hAnsi="Times New Roman" w:cs="Times New Roman"/>
                <w:sz w:val="18"/>
                <w:szCs w:val="18"/>
              </w:rPr>
              <w:t xml:space="preserve"> </w:t>
            </w:r>
            <w:r w:rsidR="00731EC9">
              <w:rPr>
                <w:rFonts w:ascii="Times New Roman" w:hAnsi="Times New Roman" w:cs="Times New Roman"/>
                <w:sz w:val="18"/>
                <w:szCs w:val="18"/>
              </w:rPr>
              <w:t>definition</w:t>
            </w:r>
            <w:r w:rsidRPr="00FA1899">
              <w:rPr>
                <w:rFonts w:ascii="Times New Roman" w:hAnsi="Times New Roman" w:cs="Times New Roman"/>
                <w:sz w:val="18"/>
                <w:szCs w:val="18"/>
              </w:rPr>
              <w:t>/</w:t>
            </w:r>
            <w:r w:rsidR="00731EC9">
              <w:rPr>
                <w:rFonts w:ascii="Times New Roman" w:hAnsi="Times New Roman" w:cs="Times New Roman"/>
                <w:sz w:val="18"/>
                <w:szCs w:val="18"/>
              </w:rPr>
              <w:t xml:space="preserve">engagement in </w:t>
            </w:r>
            <w:r w:rsidRPr="00FA1899">
              <w:rPr>
                <w:rFonts w:ascii="Times New Roman" w:hAnsi="Times New Roman" w:cs="Times New Roman"/>
                <w:sz w:val="18"/>
                <w:szCs w:val="18"/>
              </w:rPr>
              <w:t xml:space="preserve">paid sex </w:t>
            </w:r>
            <w:r w:rsidR="00731EC9">
              <w:rPr>
                <w:rFonts w:ascii="Times New Roman" w:hAnsi="Times New Roman" w:cs="Times New Roman"/>
                <w:sz w:val="18"/>
                <w:szCs w:val="18"/>
              </w:rPr>
              <w:t>clearly established</w:t>
            </w:r>
          </w:p>
        </w:tc>
        <w:tc>
          <w:tcPr>
            <w:tcW w:w="446" w:type="pct"/>
            <w:tcBorders>
              <w:top w:val="single" w:sz="8" w:space="0" w:color="auto"/>
              <w:bottom w:val="nil"/>
            </w:tcBorders>
          </w:tcPr>
          <w:p w14:paraId="42150344" w14:textId="77777777" w:rsidR="000A392A" w:rsidRPr="00FA1899" w:rsidRDefault="00D11897" w:rsidP="00D11897">
            <w:pPr>
              <w:jc w:val="center"/>
              <w:rPr>
                <w:rFonts w:ascii="Times New Roman" w:hAnsi="Times New Roman" w:cs="Times New Roman"/>
                <w:sz w:val="18"/>
                <w:szCs w:val="18"/>
              </w:rPr>
            </w:pPr>
            <w:r w:rsidRPr="00FA1899">
              <w:rPr>
                <w:rFonts w:ascii="Times New Roman" w:hAnsi="Times New Roman" w:cs="Times New Roman"/>
                <w:sz w:val="18"/>
                <w:szCs w:val="18"/>
              </w:rPr>
              <w:t>X</w:t>
            </w:r>
          </w:p>
        </w:tc>
        <w:tc>
          <w:tcPr>
            <w:tcW w:w="433" w:type="pct"/>
            <w:tcBorders>
              <w:top w:val="single" w:sz="8" w:space="0" w:color="auto"/>
              <w:bottom w:val="nil"/>
            </w:tcBorders>
          </w:tcPr>
          <w:p w14:paraId="3B2B0F43" w14:textId="77777777" w:rsidR="000A392A" w:rsidRPr="00FA1899" w:rsidRDefault="00D11897" w:rsidP="00D11897">
            <w:pPr>
              <w:jc w:val="center"/>
              <w:rPr>
                <w:rFonts w:ascii="Times New Roman" w:hAnsi="Times New Roman" w:cs="Times New Roman"/>
                <w:sz w:val="18"/>
                <w:szCs w:val="18"/>
              </w:rPr>
            </w:pPr>
            <w:r w:rsidRPr="00FA1899">
              <w:rPr>
                <w:rFonts w:ascii="Times New Roman" w:hAnsi="Times New Roman" w:cs="Times New Roman"/>
                <w:sz w:val="18"/>
                <w:szCs w:val="18"/>
              </w:rPr>
              <w:t>X</w:t>
            </w:r>
          </w:p>
        </w:tc>
      </w:tr>
      <w:tr w:rsidR="00731EC9" w:rsidRPr="00FA1899" w14:paraId="0806B8D0" w14:textId="77777777" w:rsidTr="00731EC9">
        <w:tc>
          <w:tcPr>
            <w:tcW w:w="1099" w:type="pct"/>
            <w:tcBorders>
              <w:top w:val="nil"/>
              <w:bottom w:val="nil"/>
            </w:tcBorders>
          </w:tcPr>
          <w:p w14:paraId="450D94B0" w14:textId="77777777" w:rsidR="00731EC9" w:rsidRPr="00FA1899" w:rsidRDefault="00731EC9" w:rsidP="00731EC9">
            <w:pPr>
              <w:pStyle w:val="ListParagraph"/>
              <w:ind w:left="160"/>
              <w:rPr>
                <w:rFonts w:ascii="Times New Roman" w:hAnsi="Times New Roman" w:cs="Times New Roman"/>
                <w:b/>
                <w:sz w:val="18"/>
                <w:szCs w:val="18"/>
              </w:rPr>
            </w:pPr>
          </w:p>
        </w:tc>
        <w:tc>
          <w:tcPr>
            <w:tcW w:w="481" w:type="pct"/>
            <w:tcBorders>
              <w:top w:val="nil"/>
              <w:bottom w:val="nil"/>
            </w:tcBorders>
          </w:tcPr>
          <w:p w14:paraId="350E09EA" w14:textId="77777777" w:rsidR="00731EC9" w:rsidRPr="00FA1899" w:rsidRDefault="00731EC9" w:rsidP="00731EC9">
            <w:pPr>
              <w:rPr>
                <w:rFonts w:ascii="Times New Roman" w:hAnsi="Times New Roman" w:cs="Times New Roman"/>
                <w:sz w:val="18"/>
                <w:szCs w:val="18"/>
              </w:rPr>
            </w:pPr>
            <w:r w:rsidRPr="00FA1899">
              <w:rPr>
                <w:rFonts w:ascii="Times New Roman" w:hAnsi="Times New Roman" w:cs="Times New Roman"/>
                <w:sz w:val="18"/>
                <w:szCs w:val="18"/>
              </w:rPr>
              <w:t>High ROB</w:t>
            </w:r>
          </w:p>
        </w:tc>
        <w:tc>
          <w:tcPr>
            <w:tcW w:w="2541" w:type="pct"/>
            <w:tcBorders>
              <w:top w:val="nil"/>
              <w:bottom w:val="nil"/>
            </w:tcBorders>
          </w:tcPr>
          <w:p w14:paraId="769F3803" w14:textId="77777777" w:rsidR="002E10CE" w:rsidRPr="00FA1899" w:rsidRDefault="00FA6A1B" w:rsidP="00DB0671">
            <w:pPr>
              <w:rPr>
                <w:rFonts w:ascii="Times New Roman" w:hAnsi="Times New Roman" w:cs="Times New Roman"/>
                <w:sz w:val="18"/>
                <w:szCs w:val="18"/>
              </w:rPr>
            </w:pPr>
            <w:r>
              <w:rPr>
                <w:rFonts w:ascii="Times New Roman" w:hAnsi="Times New Roman" w:cs="Times New Roman"/>
                <w:sz w:val="18"/>
                <w:szCs w:val="18"/>
              </w:rPr>
              <w:t xml:space="preserve">Sex work/engagement in paid sex </w:t>
            </w:r>
            <w:r w:rsidR="00DB0671">
              <w:rPr>
                <w:rFonts w:ascii="Times New Roman" w:hAnsi="Times New Roman" w:cs="Times New Roman"/>
                <w:sz w:val="18"/>
                <w:szCs w:val="18"/>
              </w:rPr>
              <w:t>not well-defined/</w:t>
            </w:r>
            <w:r>
              <w:rPr>
                <w:rFonts w:ascii="Times New Roman" w:hAnsi="Times New Roman" w:cs="Times New Roman"/>
                <w:sz w:val="18"/>
                <w:szCs w:val="18"/>
              </w:rPr>
              <w:t>n</w:t>
            </w:r>
            <w:r w:rsidR="002E10CE">
              <w:rPr>
                <w:rFonts w:ascii="Times New Roman" w:hAnsi="Times New Roman" w:cs="Times New Roman"/>
                <w:sz w:val="18"/>
                <w:szCs w:val="18"/>
              </w:rPr>
              <w:t xml:space="preserve">ot </w:t>
            </w:r>
            <w:r w:rsidR="00DB0671">
              <w:rPr>
                <w:rFonts w:ascii="Times New Roman" w:hAnsi="Times New Roman" w:cs="Times New Roman"/>
                <w:sz w:val="18"/>
                <w:szCs w:val="18"/>
              </w:rPr>
              <w:t>clearly established</w:t>
            </w:r>
          </w:p>
        </w:tc>
        <w:tc>
          <w:tcPr>
            <w:tcW w:w="446" w:type="pct"/>
            <w:tcBorders>
              <w:top w:val="nil"/>
              <w:bottom w:val="nil"/>
            </w:tcBorders>
          </w:tcPr>
          <w:p w14:paraId="5534BB68" w14:textId="77777777" w:rsidR="00731EC9" w:rsidRPr="00FA1899" w:rsidRDefault="00731EC9" w:rsidP="00731EC9">
            <w:pPr>
              <w:jc w:val="center"/>
              <w:rPr>
                <w:rFonts w:ascii="Times New Roman" w:hAnsi="Times New Roman" w:cs="Times New Roman"/>
                <w:sz w:val="18"/>
                <w:szCs w:val="18"/>
              </w:rPr>
            </w:pPr>
          </w:p>
        </w:tc>
        <w:tc>
          <w:tcPr>
            <w:tcW w:w="433" w:type="pct"/>
            <w:tcBorders>
              <w:top w:val="nil"/>
              <w:bottom w:val="nil"/>
            </w:tcBorders>
          </w:tcPr>
          <w:p w14:paraId="63066968" w14:textId="77777777" w:rsidR="00731EC9" w:rsidRPr="00FA1899" w:rsidRDefault="00731EC9" w:rsidP="00731EC9">
            <w:pPr>
              <w:jc w:val="center"/>
              <w:rPr>
                <w:rFonts w:ascii="Times New Roman" w:hAnsi="Times New Roman" w:cs="Times New Roman"/>
                <w:sz w:val="18"/>
                <w:szCs w:val="18"/>
              </w:rPr>
            </w:pPr>
          </w:p>
        </w:tc>
      </w:tr>
      <w:tr w:rsidR="0033509D" w:rsidRPr="00FA1899" w14:paraId="6FFA4660" w14:textId="77777777" w:rsidTr="00731EC9">
        <w:tc>
          <w:tcPr>
            <w:tcW w:w="1099" w:type="pct"/>
            <w:tcBorders>
              <w:top w:val="nil"/>
              <w:bottom w:val="nil"/>
            </w:tcBorders>
          </w:tcPr>
          <w:p w14:paraId="04ECCAF9" w14:textId="77777777" w:rsidR="0033509D" w:rsidRPr="00FA1899" w:rsidRDefault="0033509D" w:rsidP="0033509D">
            <w:pPr>
              <w:pStyle w:val="ListParagraph"/>
              <w:ind w:left="160"/>
              <w:rPr>
                <w:rFonts w:ascii="Times New Roman" w:hAnsi="Times New Roman" w:cs="Times New Roman"/>
                <w:b/>
                <w:sz w:val="18"/>
                <w:szCs w:val="18"/>
              </w:rPr>
            </w:pPr>
          </w:p>
        </w:tc>
        <w:tc>
          <w:tcPr>
            <w:tcW w:w="481" w:type="pct"/>
            <w:tcBorders>
              <w:top w:val="nil"/>
              <w:bottom w:val="nil"/>
            </w:tcBorders>
          </w:tcPr>
          <w:p w14:paraId="0B3369E8" w14:textId="77777777" w:rsidR="0033509D" w:rsidRPr="00FA1899" w:rsidRDefault="0033509D" w:rsidP="0033509D">
            <w:pPr>
              <w:rPr>
                <w:rFonts w:ascii="Times New Roman" w:hAnsi="Times New Roman" w:cs="Times New Roman"/>
                <w:sz w:val="18"/>
                <w:szCs w:val="18"/>
              </w:rPr>
            </w:pPr>
            <w:r>
              <w:rPr>
                <w:rFonts w:ascii="Times New Roman" w:hAnsi="Times New Roman" w:cs="Times New Roman"/>
                <w:sz w:val="18"/>
                <w:szCs w:val="18"/>
              </w:rPr>
              <w:t>Unclear</w:t>
            </w:r>
          </w:p>
        </w:tc>
        <w:tc>
          <w:tcPr>
            <w:tcW w:w="2541" w:type="pct"/>
            <w:tcBorders>
              <w:top w:val="nil"/>
              <w:bottom w:val="nil"/>
            </w:tcBorders>
          </w:tcPr>
          <w:p w14:paraId="4E72ACA4"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Sex work</w:t>
            </w:r>
            <w:r>
              <w:rPr>
                <w:rFonts w:ascii="Times New Roman" w:hAnsi="Times New Roman" w:cs="Times New Roman"/>
                <w:sz w:val="18"/>
                <w:szCs w:val="18"/>
              </w:rPr>
              <w:t xml:space="preserve"> definition</w:t>
            </w:r>
            <w:r w:rsidRPr="00FA1899">
              <w:rPr>
                <w:rFonts w:ascii="Times New Roman" w:hAnsi="Times New Roman" w:cs="Times New Roman"/>
                <w:sz w:val="18"/>
                <w:szCs w:val="18"/>
              </w:rPr>
              <w:t>/</w:t>
            </w:r>
            <w:r>
              <w:rPr>
                <w:rFonts w:ascii="Times New Roman" w:hAnsi="Times New Roman" w:cs="Times New Roman"/>
                <w:sz w:val="18"/>
                <w:szCs w:val="18"/>
              </w:rPr>
              <w:t xml:space="preserve">information on engagement in </w:t>
            </w:r>
            <w:r w:rsidRPr="00FA1899">
              <w:rPr>
                <w:rFonts w:ascii="Times New Roman" w:hAnsi="Times New Roman" w:cs="Times New Roman"/>
                <w:sz w:val="18"/>
                <w:szCs w:val="18"/>
              </w:rPr>
              <w:t>paid sex not provided</w:t>
            </w:r>
          </w:p>
        </w:tc>
        <w:tc>
          <w:tcPr>
            <w:tcW w:w="446" w:type="pct"/>
            <w:tcBorders>
              <w:top w:val="nil"/>
              <w:bottom w:val="nil"/>
            </w:tcBorders>
          </w:tcPr>
          <w:p w14:paraId="2055F4BC" w14:textId="77777777" w:rsidR="0033509D" w:rsidRPr="00FA1899" w:rsidRDefault="0033509D" w:rsidP="0033509D">
            <w:pPr>
              <w:jc w:val="center"/>
              <w:rPr>
                <w:rFonts w:ascii="Times New Roman" w:hAnsi="Times New Roman" w:cs="Times New Roman"/>
                <w:sz w:val="18"/>
                <w:szCs w:val="18"/>
              </w:rPr>
            </w:pPr>
          </w:p>
        </w:tc>
        <w:tc>
          <w:tcPr>
            <w:tcW w:w="433" w:type="pct"/>
            <w:tcBorders>
              <w:top w:val="nil"/>
              <w:bottom w:val="nil"/>
            </w:tcBorders>
          </w:tcPr>
          <w:p w14:paraId="1C9A8C04" w14:textId="77777777" w:rsidR="0033509D" w:rsidRPr="00FA1899" w:rsidRDefault="0033509D" w:rsidP="0033509D">
            <w:pPr>
              <w:jc w:val="center"/>
              <w:rPr>
                <w:rFonts w:ascii="Times New Roman" w:hAnsi="Times New Roman" w:cs="Times New Roman"/>
                <w:sz w:val="18"/>
                <w:szCs w:val="18"/>
              </w:rPr>
            </w:pPr>
          </w:p>
        </w:tc>
      </w:tr>
      <w:tr w:rsidR="0033509D" w:rsidRPr="00FA1899" w14:paraId="3336F5A7" w14:textId="77777777" w:rsidTr="00FA1899">
        <w:tc>
          <w:tcPr>
            <w:tcW w:w="1099" w:type="pct"/>
          </w:tcPr>
          <w:p w14:paraId="6F6AB14E" w14:textId="77777777" w:rsidR="0033509D" w:rsidRPr="00FA1899" w:rsidRDefault="0033509D" w:rsidP="0033509D">
            <w:pPr>
              <w:rPr>
                <w:rFonts w:ascii="Times New Roman" w:hAnsi="Times New Roman" w:cs="Times New Roman"/>
                <w:b/>
                <w:sz w:val="18"/>
                <w:szCs w:val="18"/>
              </w:rPr>
            </w:pPr>
          </w:p>
        </w:tc>
        <w:tc>
          <w:tcPr>
            <w:tcW w:w="481" w:type="pct"/>
          </w:tcPr>
          <w:p w14:paraId="6B20F4D8" w14:textId="77777777" w:rsidR="0033509D" w:rsidRPr="00FA1899" w:rsidRDefault="0033509D" w:rsidP="0033509D">
            <w:pPr>
              <w:rPr>
                <w:rFonts w:ascii="Times New Roman" w:hAnsi="Times New Roman" w:cs="Times New Roman"/>
                <w:sz w:val="18"/>
                <w:szCs w:val="18"/>
              </w:rPr>
            </w:pPr>
          </w:p>
        </w:tc>
        <w:tc>
          <w:tcPr>
            <w:tcW w:w="2541" w:type="pct"/>
          </w:tcPr>
          <w:p w14:paraId="6A5DF7E1" w14:textId="77777777" w:rsidR="0033509D" w:rsidRPr="00FA1899" w:rsidRDefault="0033509D" w:rsidP="0033509D">
            <w:pPr>
              <w:rPr>
                <w:rFonts w:ascii="Times New Roman" w:hAnsi="Times New Roman" w:cs="Times New Roman"/>
                <w:sz w:val="18"/>
                <w:szCs w:val="18"/>
              </w:rPr>
            </w:pPr>
          </w:p>
        </w:tc>
        <w:tc>
          <w:tcPr>
            <w:tcW w:w="446" w:type="pct"/>
          </w:tcPr>
          <w:p w14:paraId="31FB64DB" w14:textId="77777777" w:rsidR="0033509D" w:rsidRPr="00FA1899" w:rsidRDefault="0033509D" w:rsidP="0033509D">
            <w:pPr>
              <w:jc w:val="center"/>
              <w:rPr>
                <w:rFonts w:ascii="Times New Roman" w:hAnsi="Times New Roman" w:cs="Times New Roman"/>
                <w:sz w:val="18"/>
                <w:szCs w:val="18"/>
              </w:rPr>
            </w:pPr>
          </w:p>
        </w:tc>
        <w:tc>
          <w:tcPr>
            <w:tcW w:w="433" w:type="pct"/>
          </w:tcPr>
          <w:p w14:paraId="1458F18A" w14:textId="77777777" w:rsidR="0033509D" w:rsidRPr="00FA1899" w:rsidRDefault="0033509D" w:rsidP="0033509D">
            <w:pPr>
              <w:jc w:val="center"/>
              <w:rPr>
                <w:rFonts w:ascii="Times New Roman" w:hAnsi="Times New Roman" w:cs="Times New Roman"/>
                <w:sz w:val="18"/>
                <w:szCs w:val="18"/>
              </w:rPr>
            </w:pPr>
          </w:p>
        </w:tc>
      </w:tr>
      <w:tr w:rsidR="0033509D" w:rsidRPr="00FA1899" w14:paraId="46BC83DF" w14:textId="77777777" w:rsidTr="00FA1899">
        <w:tc>
          <w:tcPr>
            <w:tcW w:w="1099" w:type="pct"/>
          </w:tcPr>
          <w:p w14:paraId="5E7ADC30" w14:textId="77777777" w:rsidR="0033509D" w:rsidRPr="00FA1899" w:rsidRDefault="00FA6A1B" w:rsidP="00FA6A1B">
            <w:pPr>
              <w:pStyle w:val="ListParagraph"/>
              <w:numPr>
                <w:ilvl w:val="0"/>
                <w:numId w:val="44"/>
              </w:numPr>
              <w:ind w:left="160" w:hanging="180"/>
              <w:rPr>
                <w:rFonts w:ascii="Times New Roman" w:hAnsi="Times New Roman" w:cs="Times New Roman"/>
                <w:b/>
                <w:sz w:val="18"/>
                <w:szCs w:val="18"/>
              </w:rPr>
            </w:pPr>
            <w:r>
              <w:rPr>
                <w:rFonts w:ascii="Times New Roman" w:hAnsi="Times New Roman" w:cs="Times New Roman"/>
                <w:b/>
                <w:sz w:val="18"/>
                <w:szCs w:val="18"/>
              </w:rPr>
              <w:t>Rigor of e</w:t>
            </w:r>
            <w:r w:rsidR="0033509D" w:rsidRPr="00FA1899">
              <w:rPr>
                <w:rFonts w:ascii="Times New Roman" w:hAnsi="Times New Roman" w:cs="Times New Roman"/>
                <w:b/>
                <w:sz w:val="18"/>
                <w:szCs w:val="18"/>
              </w:rPr>
              <w:t>stimation method</w:t>
            </w:r>
            <w:r w:rsidR="00CB6A30">
              <w:rPr>
                <w:rFonts w:ascii="Times New Roman" w:hAnsi="Times New Roman" w:cs="Times New Roman"/>
                <w:b/>
                <w:sz w:val="18"/>
                <w:szCs w:val="18"/>
              </w:rPr>
              <w:t>ology</w:t>
            </w:r>
          </w:p>
        </w:tc>
        <w:tc>
          <w:tcPr>
            <w:tcW w:w="481" w:type="pct"/>
          </w:tcPr>
          <w:p w14:paraId="2A5DF315"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Low ROB</w:t>
            </w:r>
          </w:p>
        </w:tc>
        <w:tc>
          <w:tcPr>
            <w:tcW w:w="2541" w:type="pct"/>
          </w:tcPr>
          <w:p w14:paraId="714337B4"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Method likely to yield representative estimate for the number or population proportion of FSWs or clients</w:t>
            </w:r>
            <w:r w:rsidR="004A41AA">
              <w:rPr>
                <w:rFonts w:ascii="Times New Roman" w:hAnsi="Times New Roman" w:cs="Times New Roman"/>
                <w:sz w:val="18"/>
                <w:szCs w:val="18"/>
              </w:rPr>
              <w:t xml:space="preserve"> such as multiplier unique object, time-location geographical mapping, capture-recapture, and network scale-up, among others</w:t>
            </w:r>
          </w:p>
        </w:tc>
        <w:tc>
          <w:tcPr>
            <w:tcW w:w="446" w:type="pct"/>
          </w:tcPr>
          <w:p w14:paraId="3ABCF4BE"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X</w:t>
            </w:r>
          </w:p>
        </w:tc>
        <w:tc>
          <w:tcPr>
            <w:tcW w:w="433" w:type="pct"/>
          </w:tcPr>
          <w:p w14:paraId="7E05FCB4"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NA</w:t>
            </w:r>
          </w:p>
        </w:tc>
      </w:tr>
      <w:tr w:rsidR="0033509D" w:rsidRPr="00FA1899" w14:paraId="39E2508A" w14:textId="77777777" w:rsidTr="00FA1899">
        <w:tc>
          <w:tcPr>
            <w:tcW w:w="1099" w:type="pct"/>
          </w:tcPr>
          <w:p w14:paraId="491BCCDD" w14:textId="77777777" w:rsidR="0033509D" w:rsidRPr="00FA1899" w:rsidRDefault="0033509D" w:rsidP="0033509D">
            <w:pPr>
              <w:rPr>
                <w:rFonts w:ascii="Times New Roman" w:hAnsi="Times New Roman" w:cs="Times New Roman"/>
                <w:b/>
                <w:sz w:val="18"/>
                <w:szCs w:val="18"/>
              </w:rPr>
            </w:pPr>
          </w:p>
        </w:tc>
        <w:tc>
          <w:tcPr>
            <w:tcW w:w="481" w:type="pct"/>
          </w:tcPr>
          <w:p w14:paraId="4A8F25BB"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High ROB</w:t>
            </w:r>
          </w:p>
        </w:tc>
        <w:tc>
          <w:tcPr>
            <w:tcW w:w="2541" w:type="pct"/>
          </w:tcPr>
          <w:p w14:paraId="70A762E7"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Method unlikely to yield representative estimate for the number or population proportion of FSWs or clients</w:t>
            </w:r>
            <w:r w:rsidR="004A41AA">
              <w:rPr>
                <w:rFonts w:ascii="Times New Roman" w:hAnsi="Times New Roman" w:cs="Times New Roman"/>
                <w:sz w:val="18"/>
                <w:szCs w:val="18"/>
              </w:rPr>
              <w:t xml:space="preserve"> such as self-report based on convenience sampling</w:t>
            </w:r>
          </w:p>
        </w:tc>
        <w:tc>
          <w:tcPr>
            <w:tcW w:w="446" w:type="pct"/>
          </w:tcPr>
          <w:p w14:paraId="608A2E4E" w14:textId="77777777" w:rsidR="0033509D" w:rsidRPr="00FA1899" w:rsidRDefault="0033509D" w:rsidP="0033509D">
            <w:pPr>
              <w:jc w:val="center"/>
              <w:rPr>
                <w:rFonts w:ascii="Times New Roman" w:hAnsi="Times New Roman" w:cs="Times New Roman"/>
                <w:sz w:val="18"/>
                <w:szCs w:val="18"/>
              </w:rPr>
            </w:pPr>
          </w:p>
        </w:tc>
        <w:tc>
          <w:tcPr>
            <w:tcW w:w="433" w:type="pct"/>
          </w:tcPr>
          <w:p w14:paraId="301F3FE0" w14:textId="77777777" w:rsidR="0033509D" w:rsidRPr="00FA1899" w:rsidRDefault="0033509D" w:rsidP="0033509D">
            <w:pPr>
              <w:jc w:val="center"/>
              <w:rPr>
                <w:rFonts w:ascii="Times New Roman" w:hAnsi="Times New Roman" w:cs="Times New Roman"/>
                <w:sz w:val="18"/>
                <w:szCs w:val="18"/>
              </w:rPr>
            </w:pPr>
          </w:p>
        </w:tc>
      </w:tr>
      <w:tr w:rsidR="0033509D" w:rsidRPr="00FA1899" w14:paraId="108FA068" w14:textId="77777777" w:rsidTr="00FA1899">
        <w:tc>
          <w:tcPr>
            <w:tcW w:w="1099" w:type="pct"/>
          </w:tcPr>
          <w:p w14:paraId="3A3881A5" w14:textId="77777777" w:rsidR="0033509D" w:rsidRPr="00FA1899" w:rsidRDefault="0033509D" w:rsidP="0033509D">
            <w:pPr>
              <w:rPr>
                <w:rFonts w:ascii="Times New Roman" w:hAnsi="Times New Roman" w:cs="Times New Roman"/>
                <w:b/>
                <w:sz w:val="18"/>
                <w:szCs w:val="18"/>
              </w:rPr>
            </w:pPr>
          </w:p>
        </w:tc>
        <w:tc>
          <w:tcPr>
            <w:tcW w:w="481" w:type="pct"/>
          </w:tcPr>
          <w:p w14:paraId="24D263AC"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Unclear</w:t>
            </w:r>
          </w:p>
        </w:tc>
        <w:tc>
          <w:tcPr>
            <w:tcW w:w="2541" w:type="pct"/>
          </w:tcPr>
          <w:p w14:paraId="364670F6"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Information not reported</w:t>
            </w:r>
          </w:p>
        </w:tc>
        <w:tc>
          <w:tcPr>
            <w:tcW w:w="446" w:type="pct"/>
          </w:tcPr>
          <w:p w14:paraId="47685F0A" w14:textId="77777777" w:rsidR="0033509D" w:rsidRPr="00FA1899" w:rsidRDefault="0033509D" w:rsidP="0033509D">
            <w:pPr>
              <w:jc w:val="center"/>
              <w:rPr>
                <w:rFonts w:ascii="Times New Roman" w:hAnsi="Times New Roman" w:cs="Times New Roman"/>
                <w:sz w:val="18"/>
                <w:szCs w:val="18"/>
              </w:rPr>
            </w:pPr>
          </w:p>
        </w:tc>
        <w:tc>
          <w:tcPr>
            <w:tcW w:w="433" w:type="pct"/>
          </w:tcPr>
          <w:p w14:paraId="0A12DC07" w14:textId="77777777" w:rsidR="0033509D" w:rsidRPr="00FA1899" w:rsidRDefault="0033509D" w:rsidP="0033509D">
            <w:pPr>
              <w:jc w:val="center"/>
              <w:rPr>
                <w:rFonts w:ascii="Times New Roman" w:hAnsi="Times New Roman" w:cs="Times New Roman"/>
                <w:sz w:val="18"/>
                <w:szCs w:val="18"/>
              </w:rPr>
            </w:pPr>
          </w:p>
        </w:tc>
      </w:tr>
      <w:tr w:rsidR="0033509D" w:rsidRPr="00FA1899" w14:paraId="6145ED03" w14:textId="77777777" w:rsidTr="00FA1899">
        <w:tc>
          <w:tcPr>
            <w:tcW w:w="1099" w:type="pct"/>
          </w:tcPr>
          <w:p w14:paraId="71098188" w14:textId="77777777" w:rsidR="0033509D" w:rsidRPr="00FA1899" w:rsidRDefault="0033509D" w:rsidP="0033509D">
            <w:pPr>
              <w:pStyle w:val="ListParagraph"/>
              <w:ind w:left="160"/>
              <w:rPr>
                <w:rFonts w:ascii="Times New Roman" w:hAnsi="Times New Roman" w:cs="Times New Roman"/>
                <w:b/>
                <w:sz w:val="18"/>
                <w:szCs w:val="18"/>
              </w:rPr>
            </w:pPr>
          </w:p>
        </w:tc>
        <w:tc>
          <w:tcPr>
            <w:tcW w:w="481" w:type="pct"/>
          </w:tcPr>
          <w:p w14:paraId="14BB30C0" w14:textId="77777777" w:rsidR="0033509D" w:rsidRPr="00FA1899" w:rsidRDefault="0033509D" w:rsidP="0033509D">
            <w:pPr>
              <w:rPr>
                <w:rFonts w:ascii="Times New Roman" w:hAnsi="Times New Roman" w:cs="Times New Roman"/>
                <w:sz w:val="18"/>
                <w:szCs w:val="18"/>
              </w:rPr>
            </w:pPr>
          </w:p>
        </w:tc>
        <w:tc>
          <w:tcPr>
            <w:tcW w:w="2541" w:type="pct"/>
          </w:tcPr>
          <w:p w14:paraId="6C49F06B" w14:textId="77777777" w:rsidR="0033509D" w:rsidRPr="00FA1899" w:rsidRDefault="0033509D" w:rsidP="0033509D">
            <w:pPr>
              <w:rPr>
                <w:rFonts w:ascii="Times New Roman" w:hAnsi="Times New Roman" w:cs="Times New Roman"/>
                <w:sz w:val="18"/>
                <w:szCs w:val="18"/>
              </w:rPr>
            </w:pPr>
          </w:p>
        </w:tc>
        <w:tc>
          <w:tcPr>
            <w:tcW w:w="446" w:type="pct"/>
          </w:tcPr>
          <w:p w14:paraId="6B991B53" w14:textId="77777777" w:rsidR="0033509D" w:rsidRPr="00FA1899" w:rsidRDefault="0033509D" w:rsidP="0033509D">
            <w:pPr>
              <w:jc w:val="center"/>
              <w:rPr>
                <w:rFonts w:ascii="Times New Roman" w:hAnsi="Times New Roman" w:cs="Times New Roman"/>
                <w:sz w:val="18"/>
                <w:szCs w:val="18"/>
              </w:rPr>
            </w:pPr>
          </w:p>
        </w:tc>
        <w:tc>
          <w:tcPr>
            <w:tcW w:w="433" w:type="pct"/>
          </w:tcPr>
          <w:p w14:paraId="6BBA3310" w14:textId="77777777" w:rsidR="0033509D" w:rsidRPr="00FA1899" w:rsidRDefault="0033509D" w:rsidP="0033509D">
            <w:pPr>
              <w:jc w:val="center"/>
              <w:rPr>
                <w:rFonts w:ascii="Times New Roman" w:hAnsi="Times New Roman" w:cs="Times New Roman"/>
                <w:sz w:val="18"/>
                <w:szCs w:val="18"/>
              </w:rPr>
            </w:pPr>
          </w:p>
        </w:tc>
      </w:tr>
      <w:tr w:rsidR="0033509D" w:rsidRPr="00FA1899" w14:paraId="17B4B08C" w14:textId="77777777" w:rsidTr="00FA1899">
        <w:tc>
          <w:tcPr>
            <w:tcW w:w="1099" w:type="pct"/>
          </w:tcPr>
          <w:p w14:paraId="52A28433" w14:textId="77777777" w:rsidR="0033509D" w:rsidRPr="00FA1899" w:rsidRDefault="0033509D" w:rsidP="0033509D">
            <w:pPr>
              <w:pStyle w:val="ListParagraph"/>
              <w:numPr>
                <w:ilvl w:val="0"/>
                <w:numId w:val="44"/>
              </w:numPr>
              <w:ind w:left="160" w:hanging="180"/>
              <w:rPr>
                <w:rFonts w:ascii="Times New Roman" w:hAnsi="Times New Roman" w:cs="Times New Roman"/>
                <w:b/>
                <w:sz w:val="18"/>
                <w:szCs w:val="18"/>
              </w:rPr>
            </w:pPr>
            <w:r w:rsidRPr="00FA1899">
              <w:rPr>
                <w:rFonts w:ascii="Times New Roman" w:hAnsi="Times New Roman" w:cs="Times New Roman"/>
                <w:b/>
                <w:sz w:val="18"/>
                <w:szCs w:val="18"/>
              </w:rPr>
              <w:t>Rigor of sampling methodology</w:t>
            </w:r>
          </w:p>
        </w:tc>
        <w:tc>
          <w:tcPr>
            <w:tcW w:w="481" w:type="pct"/>
          </w:tcPr>
          <w:p w14:paraId="3FB678E3"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Low ROB</w:t>
            </w:r>
          </w:p>
        </w:tc>
        <w:tc>
          <w:tcPr>
            <w:tcW w:w="2541" w:type="pct"/>
          </w:tcPr>
          <w:p w14:paraId="56486691"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Studies using probability-based sampling</w:t>
            </w:r>
          </w:p>
        </w:tc>
        <w:tc>
          <w:tcPr>
            <w:tcW w:w="446" w:type="pct"/>
          </w:tcPr>
          <w:p w14:paraId="3293BB2B"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NA</w:t>
            </w:r>
          </w:p>
        </w:tc>
        <w:tc>
          <w:tcPr>
            <w:tcW w:w="433" w:type="pct"/>
          </w:tcPr>
          <w:p w14:paraId="68802913"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X</w:t>
            </w:r>
          </w:p>
        </w:tc>
      </w:tr>
      <w:tr w:rsidR="0033509D" w:rsidRPr="00FA1899" w14:paraId="194AACEE" w14:textId="77777777" w:rsidTr="00FA1899">
        <w:tc>
          <w:tcPr>
            <w:tcW w:w="1099" w:type="pct"/>
          </w:tcPr>
          <w:p w14:paraId="09E59AE4" w14:textId="77777777" w:rsidR="0033509D" w:rsidRPr="00FA1899" w:rsidRDefault="0033509D" w:rsidP="0033509D">
            <w:pPr>
              <w:pStyle w:val="ListParagraph"/>
              <w:ind w:left="160"/>
              <w:rPr>
                <w:rFonts w:ascii="Times New Roman" w:hAnsi="Times New Roman" w:cs="Times New Roman"/>
                <w:b/>
                <w:sz w:val="18"/>
                <w:szCs w:val="18"/>
              </w:rPr>
            </w:pPr>
          </w:p>
        </w:tc>
        <w:tc>
          <w:tcPr>
            <w:tcW w:w="481" w:type="pct"/>
          </w:tcPr>
          <w:p w14:paraId="4873E0DD"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High ROB</w:t>
            </w:r>
          </w:p>
        </w:tc>
        <w:tc>
          <w:tcPr>
            <w:tcW w:w="2541" w:type="pct"/>
          </w:tcPr>
          <w:p w14:paraId="2086556E"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Studies using non-probability sampling</w:t>
            </w:r>
          </w:p>
        </w:tc>
        <w:tc>
          <w:tcPr>
            <w:tcW w:w="446" w:type="pct"/>
          </w:tcPr>
          <w:p w14:paraId="5C8819F3" w14:textId="77777777" w:rsidR="0033509D" w:rsidRPr="00FA1899" w:rsidRDefault="0033509D" w:rsidP="0033509D">
            <w:pPr>
              <w:jc w:val="center"/>
              <w:rPr>
                <w:rFonts w:ascii="Times New Roman" w:hAnsi="Times New Roman" w:cs="Times New Roman"/>
                <w:sz w:val="18"/>
                <w:szCs w:val="18"/>
              </w:rPr>
            </w:pPr>
          </w:p>
        </w:tc>
        <w:tc>
          <w:tcPr>
            <w:tcW w:w="433" w:type="pct"/>
          </w:tcPr>
          <w:p w14:paraId="6C5879EF" w14:textId="77777777" w:rsidR="0033509D" w:rsidRPr="00FA1899" w:rsidRDefault="0033509D" w:rsidP="0033509D">
            <w:pPr>
              <w:jc w:val="center"/>
              <w:rPr>
                <w:rFonts w:ascii="Times New Roman" w:hAnsi="Times New Roman" w:cs="Times New Roman"/>
                <w:sz w:val="18"/>
                <w:szCs w:val="18"/>
              </w:rPr>
            </w:pPr>
          </w:p>
        </w:tc>
      </w:tr>
      <w:tr w:rsidR="0033509D" w:rsidRPr="00FA1899" w14:paraId="38CAE4F3" w14:textId="77777777" w:rsidTr="00FA1899">
        <w:tc>
          <w:tcPr>
            <w:tcW w:w="1099" w:type="pct"/>
          </w:tcPr>
          <w:p w14:paraId="60D8D78A" w14:textId="77777777" w:rsidR="0033509D" w:rsidRPr="00FA1899" w:rsidRDefault="0033509D" w:rsidP="0033509D">
            <w:pPr>
              <w:pStyle w:val="ListParagraph"/>
              <w:ind w:left="160"/>
              <w:rPr>
                <w:rFonts w:ascii="Times New Roman" w:hAnsi="Times New Roman" w:cs="Times New Roman"/>
                <w:b/>
                <w:sz w:val="18"/>
                <w:szCs w:val="18"/>
              </w:rPr>
            </w:pPr>
          </w:p>
        </w:tc>
        <w:tc>
          <w:tcPr>
            <w:tcW w:w="481" w:type="pct"/>
          </w:tcPr>
          <w:p w14:paraId="79D1A1FF"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Unclear</w:t>
            </w:r>
          </w:p>
        </w:tc>
        <w:tc>
          <w:tcPr>
            <w:tcW w:w="2541" w:type="pct"/>
          </w:tcPr>
          <w:p w14:paraId="7A409DCF"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Information not reported</w:t>
            </w:r>
          </w:p>
        </w:tc>
        <w:tc>
          <w:tcPr>
            <w:tcW w:w="446" w:type="pct"/>
          </w:tcPr>
          <w:p w14:paraId="1BF2F6E0" w14:textId="77777777" w:rsidR="0033509D" w:rsidRPr="00FA1899" w:rsidRDefault="0033509D" w:rsidP="0033509D">
            <w:pPr>
              <w:jc w:val="center"/>
              <w:rPr>
                <w:rFonts w:ascii="Times New Roman" w:hAnsi="Times New Roman" w:cs="Times New Roman"/>
                <w:sz w:val="18"/>
                <w:szCs w:val="18"/>
              </w:rPr>
            </w:pPr>
          </w:p>
        </w:tc>
        <w:tc>
          <w:tcPr>
            <w:tcW w:w="433" w:type="pct"/>
          </w:tcPr>
          <w:p w14:paraId="52F5BFC6" w14:textId="77777777" w:rsidR="0033509D" w:rsidRPr="00FA1899" w:rsidRDefault="0033509D" w:rsidP="0033509D">
            <w:pPr>
              <w:jc w:val="center"/>
              <w:rPr>
                <w:rFonts w:ascii="Times New Roman" w:hAnsi="Times New Roman" w:cs="Times New Roman"/>
                <w:sz w:val="18"/>
                <w:szCs w:val="18"/>
              </w:rPr>
            </w:pPr>
          </w:p>
        </w:tc>
      </w:tr>
      <w:tr w:rsidR="0033509D" w:rsidRPr="00FA1899" w14:paraId="79FA8B9A" w14:textId="77777777" w:rsidTr="00FA1899">
        <w:tc>
          <w:tcPr>
            <w:tcW w:w="1099" w:type="pct"/>
          </w:tcPr>
          <w:p w14:paraId="5ABE05D5" w14:textId="77777777" w:rsidR="0033509D" w:rsidRPr="00FA1899" w:rsidRDefault="0033509D" w:rsidP="0033509D">
            <w:pPr>
              <w:pStyle w:val="ListParagraph"/>
              <w:ind w:left="160"/>
              <w:rPr>
                <w:rFonts w:ascii="Times New Roman" w:hAnsi="Times New Roman" w:cs="Times New Roman"/>
                <w:b/>
                <w:sz w:val="18"/>
                <w:szCs w:val="18"/>
              </w:rPr>
            </w:pPr>
          </w:p>
        </w:tc>
        <w:tc>
          <w:tcPr>
            <w:tcW w:w="481" w:type="pct"/>
          </w:tcPr>
          <w:p w14:paraId="46F2A820" w14:textId="77777777" w:rsidR="0033509D" w:rsidRPr="00FA1899" w:rsidRDefault="0033509D" w:rsidP="0033509D">
            <w:pPr>
              <w:rPr>
                <w:rFonts w:ascii="Times New Roman" w:hAnsi="Times New Roman" w:cs="Times New Roman"/>
                <w:sz w:val="18"/>
                <w:szCs w:val="18"/>
              </w:rPr>
            </w:pPr>
          </w:p>
        </w:tc>
        <w:tc>
          <w:tcPr>
            <w:tcW w:w="2541" w:type="pct"/>
          </w:tcPr>
          <w:p w14:paraId="6628B51B" w14:textId="77777777" w:rsidR="0033509D" w:rsidRPr="00FA1899" w:rsidRDefault="0033509D" w:rsidP="0033509D">
            <w:pPr>
              <w:rPr>
                <w:rFonts w:ascii="Times New Roman" w:hAnsi="Times New Roman" w:cs="Times New Roman"/>
                <w:sz w:val="18"/>
                <w:szCs w:val="18"/>
              </w:rPr>
            </w:pPr>
          </w:p>
        </w:tc>
        <w:tc>
          <w:tcPr>
            <w:tcW w:w="446" w:type="pct"/>
          </w:tcPr>
          <w:p w14:paraId="42B8B2B6" w14:textId="77777777" w:rsidR="0033509D" w:rsidRPr="00FA1899" w:rsidRDefault="0033509D" w:rsidP="0033509D">
            <w:pPr>
              <w:jc w:val="center"/>
              <w:rPr>
                <w:rFonts w:ascii="Times New Roman" w:hAnsi="Times New Roman" w:cs="Times New Roman"/>
                <w:sz w:val="18"/>
                <w:szCs w:val="18"/>
              </w:rPr>
            </w:pPr>
          </w:p>
        </w:tc>
        <w:tc>
          <w:tcPr>
            <w:tcW w:w="433" w:type="pct"/>
          </w:tcPr>
          <w:p w14:paraId="42ACCB28" w14:textId="77777777" w:rsidR="0033509D" w:rsidRPr="00FA1899" w:rsidRDefault="0033509D" w:rsidP="0033509D">
            <w:pPr>
              <w:jc w:val="center"/>
              <w:rPr>
                <w:rFonts w:ascii="Times New Roman" w:hAnsi="Times New Roman" w:cs="Times New Roman"/>
                <w:sz w:val="18"/>
                <w:szCs w:val="18"/>
              </w:rPr>
            </w:pPr>
          </w:p>
        </w:tc>
      </w:tr>
      <w:tr w:rsidR="0033509D" w:rsidRPr="00FA1899" w14:paraId="138AFFA5" w14:textId="77777777" w:rsidTr="00FA1899">
        <w:tc>
          <w:tcPr>
            <w:tcW w:w="1099" w:type="pct"/>
          </w:tcPr>
          <w:p w14:paraId="1BCA9D7E" w14:textId="77777777" w:rsidR="0033509D" w:rsidRPr="00FA1899" w:rsidRDefault="0033509D" w:rsidP="0033509D">
            <w:pPr>
              <w:pStyle w:val="ListParagraph"/>
              <w:numPr>
                <w:ilvl w:val="0"/>
                <w:numId w:val="44"/>
              </w:numPr>
              <w:ind w:left="160" w:hanging="160"/>
              <w:rPr>
                <w:rFonts w:ascii="Times New Roman" w:hAnsi="Times New Roman" w:cs="Times New Roman"/>
                <w:b/>
                <w:sz w:val="18"/>
                <w:szCs w:val="18"/>
              </w:rPr>
            </w:pPr>
            <w:r w:rsidRPr="00FA1899">
              <w:rPr>
                <w:rFonts w:ascii="Times New Roman" w:hAnsi="Times New Roman" w:cs="Times New Roman"/>
                <w:b/>
                <w:sz w:val="18"/>
                <w:szCs w:val="18"/>
              </w:rPr>
              <w:t>Response rate</w:t>
            </w:r>
          </w:p>
        </w:tc>
        <w:tc>
          <w:tcPr>
            <w:tcW w:w="481" w:type="pct"/>
          </w:tcPr>
          <w:p w14:paraId="470898B4"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Low ROB</w:t>
            </w:r>
          </w:p>
        </w:tc>
        <w:tc>
          <w:tcPr>
            <w:tcW w:w="2541" w:type="pct"/>
          </w:tcPr>
          <w:p w14:paraId="2FD7187E"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 xml:space="preserve">≥60% or ≥60% of target sample size reached in studies using RDS or TLS </w:t>
            </w:r>
          </w:p>
        </w:tc>
        <w:tc>
          <w:tcPr>
            <w:tcW w:w="446" w:type="pct"/>
          </w:tcPr>
          <w:p w14:paraId="69D37136"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X</w:t>
            </w:r>
          </w:p>
        </w:tc>
        <w:tc>
          <w:tcPr>
            <w:tcW w:w="433" w:type="pct"/>
          </w:tcPr>
          <w:p w14:paraId="6FAB23D8"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X</w:t>
            </w:r>
          </w:p>
        </w:tc>
      </w:tr>
      <w:tr w:rsidR="0033509D" w:rsidRPr="00FA1899" w14:paraId="56F73B47" w14:textId="77777777" w:rsidTr="00FA1899">
        <w:tc>
          <w:tcPr>
            <w:tcW w:w="1099" w:type="pct"/>
          </w:tcPr>
          <w:p w14:paraId="567E1F40" w14:textId="77777777" w:rsidR="0033509D" w:rsidRPr="00FA1899" w:rsidRDefault="0033509D" w:rsidP="0033509D">
            <w:pPr>
              <w:rPr>
                <w:rFonts w:ascii="Times New Roman" w:hAnsi="Times New Roman" w:cs="Times New Roman"/>
                <w:b/>
                <w:sz w:val="18"/>
                <w:szCs w:val="18"/>
              </w:rPr>
            </w:pPr>
          </w:p>
        </w:tc>
        <w:tc>
          <w:tcPr>
            <w:tcW w:w="481" w:type="pct"/>
          </w:tcPr>
          <w:p w14:paraId="3F81D0F0"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High ROB</w:t>
            </w:r>
          </w:p>
        </w:tc>
        <w:tc>
          <w:tcPr>
            <w:tcW w:w="2541" w:type="pct"/>
          </w:tcPr>
          <w:p w14:paraId="7239563C"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&lt;60% or &lt;60% of target sample size reached in studies using RDS or TLS</w:t>
            </w:r>
          </w:p>
        </w:tc>
        <w:tc>
          <w:tcPr>
            <w:tcW w:w="446" w:type="pct"/>
          </w:tcPr>
          <w:p w14:paraId="1CAE2DD7" w14:textId="77777777" w:rsidR="0033509D" w:rsidRPr="00FA1899" w:rsidRDefault="0033509D" w:rsidP="0033509D">
            <w:pPr>
              <w:jc w:val="center"/>
              <w:rPr>
                <w:rFonts w:ascii="Times New Roman" w:hAnsi="Times New Roman" w:cs="Times New Roman"/>
                <w:sz w:val="18"/>
                <w:szCs w:val="18"/>
              </w:rPr>
            </w:pPr>
          </w:p>
        </w:tc>
        <w:tc>
          <w:tcPr>
            <w:tcW w:w="433" w:type="pct"/>
          </w:tcPr>
          <w:p w14:paraId="61215643" w14:textId="77777777" w:rsidR="0033509D" w:rsidRPr="00FA1899" w:rsidRDefault="0033509D" w:rsidP="0033509D">
            <w:pPr>
              <w:jc w:val="center"/>
              <w:rPr>
                <w:rFonts w:ascii="Times New Roman" w:hAnsi="Times New Roman" w:cs="Times New Roman"/>
                <w:sz w:val="18"/>
                <w:szCs w:val="18"/>
              </w:rPr>
            </w:pPr>
          </w:p>
        </w:tc>
      </w:tr>
      <w:tr w:rsidR="0033509D" w:rsidRPr="00FA1899" w14:paraId="6FC8327A" w14:textId="77777777" w:rsidTr="00FA1899">
        <w:tc>
          <w:tcPr>
            <w:tcW w:w="1099" w:type="pct"/>
          </w:tcPr>
          <w:p w14:paraId="65AA050E" w14:textId="77777777" w:rsidR="0033509D" w:rsidRPr="00FA1899" w:rsidRDefault="0033509D" w:rsidP="0033509D">
            <w:pPr>
              <w:rPr>
                <w:rFonts w:ascii="Times New Roman" w:hAnsi="Times New Roman" w:cs="Times New Roman"/>
                <w:b/>
                <w:sz w:val="18"/>
                <w:szCs w:val="18"/>
              </w:rPr>
            </w:pPr>
          </w:p>
        </w:tc>
        <w:tc>
          <w:tcPr>
            <w:tcW w:w="481" w:type="pct"/>
          </w:tcPr>
          <w:p w14:paraId="4690EA5D"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Unclear</w:t>
            </w:r>
          </w:p>
        </w:tc>
        <w:tc>
          <w:tcPr>
            <w:tcW w:w="2541" w:type="pct"/>
          </w:tcPr>
          <w:p w14:paraId="407BCA6D"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Information not reported</w:t>
            </w:r>
          </w:p>
        </w:tc>
        <w:tc>
          <w:tcPr>
            <w:tcW w:w="446" w:type="pct"/>
          </w:tcPr>
          <w:p w14:paraId="68118CDD" w14:textId="77777777" w:rsidR="0033509D" w:rsidRPr="00FA1899" w:rsidRDefault="0033509D" w:rsidP="0033509D">
            <w:pPr>
              <w:jc w:val="center"/>
              <w:rPr>
                <w:rFonts w:ascii="Times New Roman" w:hAnsi="Times New Roman" w:cs="Times New Roman"/>
                <w:sz w:val="18"/>
                <w:szCs w:val="18"/>
              </w:rPr>
            </w:pPr>
          </w:p>
        </w:tc>
        <w:tc>
          <w:tcPr>
            <w:tcW w:w="433" w:type="pct"/>
          </w:tcPr>
          <w:p w14:paraId="0455EF41" w14:textId="77777777" w:rsidR="0033509D" w:rsidRPr="00FA1899" w:rsidRDefault="0033509D" w:rsidP="0033509D">
            <w:pPr>
              <w:jc w:val="center"/>
              <w:rPr>
                <w:rFonts w:ascii="Times New Roman" w:hAnsi="Times New Roman" w:cs="Times New Roman"/>
                <w:sz w:val="18"/>
                <w:szCs w:val="18"/>
              </w:rPr>
            </w:pPr>
          </w:p>
        </w:tc>
      </w:tr>
      <w:tr w:rsidR="0033509D" w:rsidRPr="00FA1899" w14:paraId="7DCE8BA7" w14:textId="77777777" w:rsidTr="00FA1899">
        <w:tc>
          <w:tcPr>
            <w:tcW w:w="1099" w:type="pct"/>
          </w:tcPr>
          <w:p w14:paraId="6E45766B" w14:textId="77777777" w:rsidR="0033509D" w:rsidRPr="00FA1899" w:rsidRDefault="0033509D" w:rsidP="0033509D">
            <w:pPr>
              <w:rPr>
                <w:rFonts w:ascii="Times New Roman" w:hAnsi="Times New Roman" w:cs="Times New Roman"/>
                <w:b/>
                <w:sz w:val="18"/>
                <w:szCs w:val="18"/>
              </w:rPr>
            </w:pPr>
          </w:p>
        </w:tc>
        <w:tc>
          <w:tcPr>
            <w:tcW w:w="481" w:type="pct"/>
          </w:tcPr>
          <w:p w14:paraId="79DCC9B3" w14:textId="77777777" w:rsidR="0033509D" w:rsidRPr="00FA1899" w:rsidRDefault="0033509D" w:rsidP="0033509D">
            <w:pPr>
              <w:rPr>
                <w:rFonts w:ascii="Times New Roman" w:hAnsi="Times New Roman" w:cs="Times New Roman"/>
                <w:sz w:val="18"/>
                <w:szCs w:val="18"/>
              </w:rPr>
            </w:pPr>
          </w:p>
        </w:tc>
        <w:tc>
          <w:tcPr>
            <w:tcW w:w="2541" w:type="pct"/>
          </w:tcPr>
          <w:p w14:paraId="2632C859" w14:textId="77777777" w:rsidR="0033509D" w:rsidRPr="00FA1899" w:rsidRDefault="0033509D" w:rsidP="0033509D">
            <w:pPr>
              <w:rPr>
                <w:rFonts w:ascii="Times New Roman" w:hAnsi="Times New Roman" w:cs="Times New Roman"/>
                <w:sz w:val="18"/>
                <w:szCs w:val="18"/>
              </w:rPr>
            </w:pPr>
          </w:p>
        </w:tc>
        <w:tc>
          <w:tcPr>
            <w:tcW w:w="446" w:type="pct"/>
          </w:tcPr>
          <w:p w14:paraId="053CBC9A" w14:textId="77777777" w:rsidR="0033509D" w:rsidRPr="00FA1899" w:rsidRDefault="0033509D" w:rsidP="0033509D">
            <w:pPr>
              <w:jc w:val="center"/>
              <w:rPr>
                <w:rFonts w:ascii="Times New Roman" w:hAnsi="Times New Roman" w:cs="Times New Roman"/>
                <w:sz w:val="18"/>
                <w:szCs w:val="18"/>
              </w:rPr>
            </w:pPr>
          </w:p>
        </w:tc>
        <w:tc>
          <w:tcPr>
            <w:tcW w:w="433" w:type="pct"/>
          </w:tcPr>
          <w:p w14:paraId="061C1141" w14:textId="77777777" w:rsidR="0033509D" w:rsidRPr="00FA1899" w:rsidRDefault="0033509D" w:rsidP="0033509D">
            <w:pPr>
              <w:jc w:val="center"/>
              <w:rPr>
                <w:rFonts w:ascii="Times New Roman" w:hAnsi="Times New Roman" w:cs="Times New Roman"/>
                <w:sz w:val="18"/>
                <w:szCs w:val="18"/>
              </w:rPr>
            </w:pPr>
          </w:p>
        </w:tc>
      </w:tr>
      <w:tr w:rsidR="0033509D" w:rsidRPr="00FA1899" w14:paraId="08C79271" w14:textId="77777777" w:rsidTr="00FA1899">
        <w:tc>
          <w:tcPr>
            <w:tcW w:w="1099" w:type="pct"/>
          </w:tcPr>
          <w:p w14:paraId="77D089D7" w14:textId="77777777" w:rsidR="0033509D" w:rsidRPr="00FA1899" w:rsidRDefault="0033509D" w:rsidP="0033509D">
            <w:pPr>
              <w:pStyle w:val="ListParagraph"/>
              <w:numPr>
                <w:ilvl w:val="0"/>
                <w:numId w:val="44"/>
              </w:numPr>
              <w:ind w:left="160" w:hanging="160"/>
              <w:rPr>
                <w:rFonts w:ascii="Times New Roman" w:hAnsi="Times New Roman" w:cs="Times New Roman"/>
                <w:b/>
                <w:sz w:val="18"/>
                <w:szCs w:val="18"/>
              </w:rPr>
            </w:pPr>
            <w:r w:rsidRPr="00FA1899">
              <w:rPr>
                <w:rFonts w:ascii="Times New Roman" w:hAnsi="Times New Roman" w:cs="Times New Roman"/>
                <w:b/>
                <w:sz w:val="18"/>
                <w:szCs w:val="18"/>
              </w:rPr>
              <w:t>HIV ascertainment</w:t>
            </w:r>
          </w:p>
        </w:tc>
        <w:tc>
          <w:tcPr>
            <w:tcW w:w="481" w:type="pct"/>
          </w:tcPr>
          <w:p w14:paraId="1644E6D5"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Low ROB</w:t>
            </w:r>
          </w:p>
        </w:tc>
        <w:tc>
          <w:tcPr>
            <w:tcW w:w="2541" w:type="pct"/>
          </w:tcPr>
          <w:p w14:paraId="6C58383E"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HIV ascertainment using biological assays</w:t>
            </w:r>
          </w:p>
        </w:tc>
        <w:tc>
          <w:tcPr>
            <w:tcW w:w="446" w:type="pct"/>
          </w:tcPr>
          <w:p w14:paraId="0F728B94"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NA</w:t>
            </w:r>
          </w:p>
        </w:tc>
        <w:tc>
          <w:tcPr>
            <w:tcW w:w="433" w:type="pct"/>
          </w:tcPr>
          <w:p w14:paraId="3861535B" w14:textId="77777777" w:rsidR="0033509D" w:rsidRPr="00FA1899" w:rsidRDefault="0033509D" w:rsidP="0033509D">
            <w:pPr>
              <w:jc w:val="center"/>
              <w:rPr>
                <w:rFonts w:ascii="Times New Roman" w:hAnsi="Times New Roman" w:cs="Times New Roman"/>
                <w:sz w:val="18"/>
                <w:szCs w:val="18"/>
              </w:rPr>
            </w:pPr>
            <w:r w:rsidRPr="00FA1899">
              <w:rPr>
                <w:rFonts w:ascii="Times New Roman" w:hAnsi="Times New Roman" w:cs="Times New Roman"/>
                <w:sz w:val="18"/>
                <w:szCs w:val="18"/>
              </w:rPr>
              <w:t>X</w:t>
            </w:r>
          </w:p>
        </w:tc>
      </w:tr>
      <w:tr w:rsidR="0033509D" w:rsidRPr="00FA1899" w14:paraId="251805B8" w14:textId="77777777" w:rsidTr="00FA1899">
        <w:tc>
          <w:tcPr>
            <w:tcW w:w="1099" w:type="pct"/>
          </w:tcPr>
          <w:p w14:paraId="6B49BE5B" w14:textId="77777777" w:rsidR="0033509D" w:rsidRPr="00FA1899" w:rsidRDefault="0033509D" w:rsidP="0033509D">
            <w:pPr>
              <w:rPr>
                <w:rFonts w:ascii="Times New Roman" w:hAnsi="Times New Roman" w:cs="Times New Roman"/>
                <w:b/>
                <w:sz w:val="18"/>
                <w:szCs w:val="18"/>
              </w:rPr>
            </w:pPr>
          </w:p>
        </w:tc>
        <w:tc>
          <w:tcPr>
            <w:tcW w:w="481" w:type="pct"/>
          </w:tcPr>
          <w:p w14:paraId="0718A9F0"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High ROB</w:t>
            </w:r>
          </w:p>
        </w:tc>
        <w:tc>
          <w:tcPr>
            <w:tcW w:w="2541" w:type="pct"/>
          </w:tcPr>
          <w:p w14:paraId="583C1FD9"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HIV ascertainment based on self-report</w:t>
            </w:r>
          </w:p>
        </w:tc>
        <w:tc>
          <w:tcPr>
            <w:tcW w:w="446" w:type="pct"/>
          </w:tcPr>
          <w:p w14:paraId="159EA280" w14:textId="77777777" w:rsidR="0033509D" w:rsidRPr="00FA1899" w:rsidRDefault="0033509D" w:rsidP="0033509D">
            <w:pPr>
              <w:jc w:val="center"/>
              <w:rPr>
                <w:rFonts w:ascii="Times New Roman" w:hAnsi="Times New Roman" w:cs="Times New Roman"/>
                <w:sz w:val="18"/>
                <w:szCs w:val="18"/>
              </w:rPr>
            </w:pPr>
          </w:p>
        </w:tc>
        <w:tc>
          <w:tcPr>
            <w:tcW w:w="433" w:type="pct"/>
          </w:tcPr>
          <w:p w14:paraId="01CCB3BD" w14:textId="77777777" w:rsidR="0033509D" w:rsidRPr="00FA1899" w:rsidRDefault="0033509D" w:rsidP="0033509D">
            <w:pPr>
              <w:jc w:val="center"/>
              <w:rPr>
                <w:rFonts w:ascii="Times New Roman" w:hAnsi="Times New Roman" w:cs="Times New Roman"/>
                <w:sz w:val="18"/>
                <w:szCs w:val="18"/>
              </w:rPr>
            </w:pPr>
          </w:p>
        </w:tc>
      </w:tr>
      <w:tr w:rsidR="0033509D" w:rsidRPr="00FA1899" w14:paraId="66E3B7A7" w14:textId="77777777" w:rsidTr="00FA1899">
        <w:tc>
          <w:tcPr>
            <w:tcW w:w="1099" w:type="pct"/>
          </w:tcPr>
          <w:p w14:paraId="25A03632" w14:textId="77777777" w:rsidR="0033509D" w:rsidRPr="00FA1899" w:rsidRDefault="0033509D" w:rsidP="0033509D">
            <w:pPr>
              <w:rPr>
                <w:rFonts w:ascii="Times New Roman" w:hAnsi="Times New Roman" w:cs="Times New Roman"/>
                <w:b/>
                <w:sz w:val="18"/>
                <w:szCs w:val="18"/>
              </w:rPr>
            </w:pPr>
          </w:p>
        </w:tc>
        <w:tc>
          <w:tcPr>
            <w:tcW w:w="481" w:type="pct"/>
          </w:tcPr>
          <w:p w14:paraId="0E4BD82F"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Unclear</w:t>
            </w:r>
          </w:p>
        </w:tc>
        <w:tc>
          <w:tcPr>
            <w:tcW w:w="2541" w:type="pct"/>
          </w:tcPr>
          <w:p w14:paraId="0EB14983" w14:textId="77777777" w:rsidR="0033509D" w:rsidRPr="00FA1899" w:rsidRDefault="0033509D" w:rsidP="0033509D">
            <w:pPr>
              <w:rPr>
                <w:rFonts w:ascii="Times New Roman" w:hAnsi="Times New Roman" w:cs="Times New Roman"/>
                <w:sz w:val="18"/>
                <w:szCs w:val="18"/>
              </w:rPr>
            </w:pPr>
            <w:r w:rsidRPr="00FA1899">
              <w:rPr>
                <w:rFonts w:ascii="Times New Roman" w:hAnsi="Times New Roman" w:cs="Times New Roman"/>
                <w:sz w:val="18"/>
                <w:szCs w:val="18"/>
              </w:rPr>
              <w:t>Information not reported</w:t>
            </w:r>
          </w:p>
        </w:tc>
        <w:tc>
          <w:tcPr>
            <w:tcW w:w="446" w:type="pct"/>
          </w:tcPr>
          <w:p w14:paraId="425DD02D" w14:textId="77777777" w:rsidR="0033509D" w:rsidRPr="00FA1899" w:rsidRDefault="0033509D" w:rsidP="0033509D">
            <w:pPr>
              <w:jc w:val="center"/>
              <w:rPr>
                <w:rFonts w:ascii="Times New Roman" w:hAnsi="Times New Roman" w:cs="Times New Roman"/>
                <w:sz w:val="18"/>
                <w:szCs w:val="18"/>
              </w:rPr>
            </w:pPr>
          </w:p>
        </w:tc>
        <w:tc>
          <w:tcPr>
            <w:tcW w:w="433" w:type="pct"/>
          </w:tcPr>
          <w:p w14:paraId="240820EC" w14:textId="77777777" w:rsidR="0033509D" w:rsidRPr="00FA1899" w:rsidRDefault="0033509D" w:rsidP="0033509D">
            <w:pPr>
              <w:jc w:val="center"/>
              <w:rPr>
                <w:rFonts w:ascii="Times New Roman" w:hAnsi="Times New Roman" w:cs="Times New Roman"/>
                <w:sz w:val="18"/>
                <w:szCs w:val="18"/>
              </w:rPr>
            </w:pPr>
          </w:p>
        </w:tc>
      </w:tr>
    </w:tbl>
    <w:p w14:paraId="49096B2B" w14:textId="77777777" w:rsidR="00A53561" w:rsidRDefault="005B44CE" w:rsidP="005B44CE">
      <w:pPr>
        <w:rPr>
          <w:rFonts w:ascii="Times New Roman" w:hAnsi="Times New Roman" w:cs="Times New Roman"/>
          <w:sz w:val="16"/>
          <w:szCs w:val="16"/>
        </w:r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0A392A" w:rsidRPr="005B44CE">
        <w:rPr>
          <w:rFonts w:ascii="Times New Roman" w:hAnsi="Times New Roman" w:cs="Times New Roman"/>
          <w:i/>
          <w:iCs/>
          <w:sz w:val="16"/>
          <w:szCs w:val="16"/>
        </w:rPr>
        <w:t>FSWs</w:t>
      </w:r>
      <w:r w:rsidR="00584C1A">
        <w:rPr>
          <w:rFonts w:ascii="Times New Roman" w:hAnsi="Times New Roman" w:cs="Times New Roman"/>
          <w:sz w:val="16"/>
          <w:szCs w:val="16"/>
        </w:rPr>
        <w:t xml:space="preserve"> </w:t>
      </w:r>
      <w:r w:rsidR="000A392A">
        <w:rPr>
          <w:rFonts w:ascii="Times New Roman" w:hAnsi="Times New Roman" w:cs="Times New Roman"/>
          <w:sz w:val="16"/>
          <w:szCs w:val="16"/>
        </w:rPr>
        <w:t>female sex workers</w:t>
      </w:r>
      <w:r>
        <w:rPr>
          <w:rFonts w:ascii="Times New Roman" w:hAnsi="Times New Roman" w:cs="Times New Roman"/>
          <w:sz w:val="16"/>
          <w:szCs w:val="16"/>
        </w:rPr>
        <w:t xml:space="preserve">, </w:t>
      </w:r>
      <w:r w:rsidR="00584C1A" w:rsidRPr="005B44CE">
        <w:rPr>
          <w:rFonts w:ascii="Times New Roman" w:hAnsi="Times New Roman" w:cs="Times New Roman"/>
          <w:i/>
          <w:iCs/>
          <w:sz w:val="16"/>
          <w:szCs w:val="16"/>
        </w:rPr>
        <w:t>NA</w:t>
      </w:r>
      <w:r w:rsidR="00584C1A">
        <w:rPr>
          <w:rFonts w:ascii="Times New Roman" w:hAnsi="Times New Roman" w:cs="Times New Roman"/>
          <w:sz w:val="16"/>
          <w:szCs w:val="16"/>
        </w:rPr>
        <w:t xml:space="preserve"> not applicable</w:t>
      </w:r>
      <w:r>
        <w:rPr>
          <w:rFonts w:ascii="Times New Roman" w:hAnsi="Times New Roman" w:cs="Times New Roman"/>
          <w:sz w:val="16"/>
          <w:szCs w:val="16"/>
        </w:rPr>
        <w:t>,</w:t>
      </w:r>
      <w:r w:rsidR="00AC0220">
        <w:rPr>
          <w:rFonts w:ascii="Times New Roman" w:hAnsi="Times New Roman" w:cs="Times New Roman"/>
          <w:sz w:val="16"/>
          <w:szCs w:val="16"/>
        </w:rPr>
        <w:t xml:space="preserve"> </w:t>
      </w:r>
      <w:r w:rsidR="00142D3A" w:rsidRPr="005B44CE">
        <w:rPr>
          <w:rFonts w:ascii="Times New Roman" w:hAnsi="Times New Roman" w:cs="Times New Roman"/>
          <w:i/>
          <w:iCs/>
          <w:sz w:val="16"/>
          <w:szCs w:val="16"/>
        </w:rPr>
        <w:t>RDS</w:t>
      </w:r>
      <w:r w:rsidR="00584C1A">
        <w:rPr>
          <w:rFonts w:ascii="Times New Roman" w:hAnsi="Times New Roman" w:cs="Times New Roman"/>
          <w:sz w:val="16"/>
          <w:szCs w:val="16"/>
        </w:rPr>
        <w:t xml:space="preserve"> </w:t>
      </w:r>
      <w:r w:rsidR="00142D3A">
        <w:rPr>
          <w:rFonts w:ascii="Times New Roman" w:hAnsi="Times New Roman" w:cs="Times New Roman"/>
          <w:sz w:val="16"/>
          <w:szCs w:val="16"/>
        </w:rPr>
        <w:t>respondent-driven sampling</w:t>
      </w:r>
      <w:r>
        <w:rPr>
          <w:rFonts w:ascii="Times New Roman" w:hAnsi="Times New Roman" w:cs="Times New Roman"/>
          <w:sz w:val="16"/>
          <w:szCs w:val="16"/>
        </w:rPr>
        <w:t>,</w:t>
      </w:r>
      <w:r w:rsidR="00142D3A">
        <w:rPr>
          <w:rFonts w:ascii="Times New Roman" w:hAnsi="Times New Roman" w:cs="Times New Roman"/>
          <w:sz w:val="16"/>
          <w:szCs w:val="16"/>
        </w:rPr>
        <w:t xml:space="preserve"> </w:t>
      </w:r>
      <w:r w:rsidR="00AC0220" w:rsidRPr="005B44CE">
        <w:rPr>
          <w:rFonts w:ascii="Times New Roman" w:hAnsi="Times New Roman" w:cs="Times New Roman"/>
          <w:i/>
          <w:iCs/>
          <w:sz w:val="16"/>
          <w:szCs w:val="16"/>
        </w:rPr>
        <w:t>ROB</w:t>
      </w:r>
      <w:r w:rsidR="00584C1A">
        <w:rPr>
          <w:rFonts w:ascii="Times New Roman" w:hAnsi="Times New Roman" w:cs="Times New Roman"/>
          <w:sz w:val="16"/>
          <w:szCs w:val="16"/>
        </w:rPr>
        <w:t xml:space="preserve"> </w:t>
      </w:r>
      <w:r w:rsidR="00AC0220">
        <w:rPr>
          <w:rFonts w:ascii="Times New Roman" w:hAnsi="Times New Roman" w:cs="Times New Roman"/>
          <w:sz w:val="16"/>
          <w:szCs w:val="16"/>
        </w:rPr>
        <w:t>risk of bias assessment</w:t>
      </w:r>
      <w:r>
        <w:rPr>
          <w:rFonts w:ascii="Times New Roman" w:hAnsi="Times New Roman" w:cs="Times New Roman"/>
          <w:sz w:val="16"/>
          <w:szCs w:val="16"/>
        </w:rPr>
        <w:t>,</w:t>
      </w:r>
      <w:r w:rsidR="00584C1A">
        <w:rPr>
          <w:rFonts w:ascii="Times New Roman" w:hAnsi="Times New Roman" w:cs="Times New Roman"/>
          <w:sz w:val="16"/>
          <w:szCs w:val="16"/>
        </w:rPr>
        <w:t xml:space="preserve"> </w:t>
      </w:r>
      <w:r w:rsidR="005C0C39" w:rsidRPr="005B44CE">
        <w:rPr>
          <w:rFonts w:ascii="Times New Roman" w:hAnsi="Times New Roman" w:cs="Times New Roman"/>
          <w:i/>
          <w:iCs/>
          <w:sz w:val="16"/>
          <w:szCs w:val="16"/>
        </w:rPr>
        <w:t>TLS</w:t>
      </w:r>
      <w:r w:rsidR="00584C1A">
        <w:rPr>
          <w:rFonts w:ascii="Times New Roman" w:hAnsi="Times New Roman" w:cs="Times New Roman"/>
          <w:sz w:val="16"/>
          <w:szCs w:val="16"/>
        </w:rPr>
        <w:t xml:space="preserve"> </w:t>
      </w:r>
      <w:r>
        <w:rPr>
          <w:rFonts w:ascii="Times New Roman" w:hAnsi="Times New Roman" w:cs="Times New Roman"/>
          <w:sz w:val="16"/>
          <w:szCs w:val="16"/>
        </w:rPr>
        <w:t>time-location sampling</w:t>
      </w:r>
    </w:p>
    <w:p w14:paraId="096120DF" w14:textId="77777777" w:rsidR="00A53561" w:rsidRDefault="00A53561" w:rsidP="00A53561">
      <w:pPr>
        <w:rPr>
          <w:rFonts w:ascii="Times New Roman" w:hAnsi="Times New Roman" w:cs="Times New Roman"/>
          <w:b/>
          <w:sz w:val="24"/>
          <w:szCs w:val="24"/>
        </w:rPr>
        <w:sectPr w:rsidR="00A53561" w:rsidSect="00AC0220">
          <w:pgSz w:w="15840" w:h="12240" w:orient="landscape"/>
          <w:pgMar w:top="1440" w:right="1296" w:bottom="1296" w:left="1440" w:header="720" w:footer="720" w:gutter="0"/>
          <w:cols w:space="720"/>
          <w:docGrid w:linePitch="360"/>
        </w:sectPr>
      </w:pPr>
    </w:p>
    <w:p w14:paraId="6E36D317" w14:textId="77777777" w:rsidR="00A53561" w:rsidRPr="00825418" w:rsidRDefault="00A53561" w:rsidP="00825418">
      <w:pPr>
        <w:rPr>
          <w:rFonts w:ascii="Times New Roman" w:hAnsi="Times New Roman" w:cs="Times New Roman"/>
          <w:bCs/>
          <w:sz w:val="24"/>
          <w:szCs w:val="24"/>
        </w:rPr>
      </w:pPr>
      <w:r>
        <w:rPr>
          <w:rFonts w:ascii="Times New Roman" w:hAnsi="Times New Roman" w:cs="Times New Roman"/>
          <w:b/>
          <w:sz w:val="24"/>
          <w:szCs w:val="24"/>
        </w:rPr>
        <w:t>Table</w:t>
      </w:r>
      <w:r w:rsidR="00825418" w:rsidRPr="00825418">
        <w:rPr>
          <w:rFonts w:ascii="Times New Roman" w:hAnsi="Times New Roman" w:cs="Times New Roman"/>
          <w:b/>
          <w:sz w:val="24"/>
          <w:szCs w:val="24"/>
        </w:rPr>
        <w:t xml:space="preserve"> </w:t>
      </w:r>
      <w:r w:rsidR="00825418" w:rsidRPr="000A392A">
        <w:rPr>
          <w:rFonts w:ascii="Times New Roman" w:hAnsi="Times New Roman" w:cs="Times New Roman"/>
          <w:b/>
          <w:sz w:val="24"/>
          <w:szCs w:val="24"/>
        </w:rPr>
        <w:t>S</w:t>
      </w:r>
      <w:r w:rsidR="00825418">
        <w:rPr>
          <w:rFonts w:ascii="Times New Roman" w:hAnsi="Times New Roman" w:cs="Times New Roman"/>
          <w:b/>
          <w:sz w:val="24"/>
          <w:szCs w:val="24"/>
        </w:rPr>
        <w:t>3</w:t>
      </w:r>
      <w:r w:rsidRPr="000A392A">
        <w:rPr>
          <w:rFonts w:ascii="Times New Roman" w:hAnsi="Times New Roman" w:cs="Times New Roman"/>
          <w:b/>
          <w:sz w:val="24"/>
          <w:szCs w:val="24"/>
        </w:rPr>
        <w:t xml:space="preserve"> </w:t>
      </w:r>
      <w:r w:rsidRPr="00825418">
        <w:rPr>
          <w:rFonts w:ascii="Times New Roman" w:hAnsi="Times New Roman" w:cs="Times New Roman"/>
          <w:bCs/>
          <w:sz w:val="24"/>
          <w:szCs w:val="24"/>
        </w:rPr>
        <w:t>Details of variables and subcategories inclu</w:t>
      </w:r>
      <w:r w:rsidR="00F42BB3" w:rsidRPr="00825418">
        <w:rPr>
          <w:rFonts w:ascii="Times New Roman" w:hAnsi="Times New Roman" w:cs="Times New Roman"/>
          <w:bCs/>
          <w:sz w:val="24"/>
          <w:szCs w:val="24"/>
        </w:rPr>
        <w:t xml:space="preserve">ded in </w:t>
      </w:r>
      <w:r w:rsidR="005F0E06" w:rsidRPr="00825418">
        <w:rPr>
          <w:rFonts w:ascii="Times New Roman" w:hAnsi="Times New Roman" w:cs="Times New Roman"/>
          <w:bCs/>
          <w:sz w:val="24"/>
          <w:szCs w:val="24"/>
        </w:rPr>
        <w:t xml:space="preserve">the </w:t>
      </w:r>
      <w:r w:rsidR="00F42BB3" w:rsidRPr="00825418">
        <w:rPr>
          <w:rFonts w:ascii="Times New Roman" w:hAnsi="Times New Roman" w:cs="Times New Roman"/>
          <w:bCs/>
          <w:sz w:val="24"/>
          <w:szCs w:val="24"/>
        </w:rPr>
        <w:t>meta-regression analyses</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444"/>
      </w:tblGrid>
      <w:tr w:rsidR="00A53561" w:rsidRPr="00FA1899" w14:paraId="2A14A3AD" w14:textId="77777777" w:rsidTr="00165562">
        <w:tc>
          <w:tcPr>
            <w:tcW w:w="1610" w:type="pct"/>
            <w:tcBorders>
              <w:top w:val="single" w:sz="8" w:space="0" w:color="auto"/>
              <w:bottom w:val="single" w:sz="8" w:space="0" w:color="auto"/>
            </w:tcBorders>
          </w:tcPr>
          <w:p w14:paraId="484D0F84" w14:textId="77777777" w:rsidR="00A53561" w:rsidRPr="00FA1899" w:rsidRDefault="00A53561" w:rsidP="00A53561">
            <w:pPr>
              <w:rPr>
                <w:rFonts w:ascii="Times New Roman" w:hAnsi="Times New Roman" w:cs="Times New Roman"/>
                <w:b/>
                <w:sz w:val="18"/>
                <w:szCs w:val="18"/>
              </w:rPr>
            </w:pPr>
            <w:r>
              <w:rPr>
                <w:rFonts w:ascii="Times New Roman" w:hAnsi="Times New Roman" w:cs="Times New Roman"/>
                <w:b/>
                <w:sz w:val="18"/>
                <w:szCs w:val="18"/>
              </w:rPr>
              <w:t>Variable</w:t>
            </w:r>
          </w:p>
        </w:tc>
        <w:tc>
          <w:tcPr>
            <w:tcW w:w="3390" w:type="pct"/>
            <w:tcBorders>
              <w:top w:val="single" w:sz="8" w:space="0" w:color="auto"/>
              <w:bottom w:val="single" w:sz="8" w:space="0" w:color="auto"/>
            </w:tcBorders>
          </w:tcPr>
          <w:p w14:paraId="4F592606" w14:textId="77777777" w:rsidR="00A53561" w:rsidRPr="00FA1899" w:rsidRDefault="00A53561" w:rsidP="00A53561">
            <w:pPr>
              <w:rPr>
                <w:rFonts w:ascii="Times New Roman" w:hAnsi="Times New Roman" w:cs="Times New Roman"/>
                <w:b/>
                <w:sz w:val="18"/>
                <w:szCs w:val="18"/>
              </w:rPr>
            </w:pPr>
            <w:r>
              <w:rPr>
                <w:rFonts w:ascii="Times New Roman" w:hAnsi="Times New Roman" w:cs="Times New Roman"/>
                <w:b/>
                <w:sz w:val="18"/>
                <w:szCs w:val="18"/>
              </w:rPr>
              <w:t>Sub-categories</w:t>
            </w:r>
          </w:p>
        </w:tc>
      </w:tr>
      <w:tr w:rsidR="008042ED" w:rsidRPr="00FA1899" w14:paraId="3ACD7473" w14:textId="77777777" w:rsidTr="00165562">
        <w:tc>
          <w:tcPr>
            <w:tcW w:w="1610" w:type="pct"/>
            <w:tcBorders>
              <w:top w:val="single" w:sz="8" w:space="0" w:color="auto"/>
              <w:bottom w:val="nil"/>
            </w:tcBorders>
          </w:tcPr>
          <w:p w14:paraId="74D7E21C" w14:textId="77777777" w:rsidR="00A53561" w:rsidRPr="00A53561" w:rsidRDefault="00A53561" w:rsidP="00A53561">
            <w:pPr>
              <w:rPr>
                <w:rFonts w:ascii="Times New Roman" w:hAnsi="Times New Roman" w:cs="Times New Roman"/>
                <w:b/>
                <w:sz w:val="18"/>
                <w:szCs w:val="18"/>
              </w:rPr>
            </w:pPr>
            <w:r>
              <w:rPr>
                <w:rFonts w:ascii="Times New Roman" w:hAnsi="Times New Roman" w:cs="Times New Roman"/>
                <w:b/>
                <w:sz w:val="18"/>
                <w:szCs w:val="18"/>
              </w:rPr>
              <w:t>Country/subregion</w:t>
            </w:r>
            <w:r w:rsidR="00DB7D69" w:rsidRPr="00FF7673">
              <w:rPr>
                <w:rFonts w:ascii="Times New Roman" w:hAnsi="Times New Roman" w:cs="Times New Roman"/>
                <w:sz w:val="18"/>
                <w:szCs w:val="18"/>
                <w:vertAlign w:val="superscript"/>
              </w:rPr>
              <w:t>*</w:t>
            </w:r>
          </w:p>
        </w:tc>
        <w:tc>
          <w:tcPr>
            <w:tcW w:w="3390" w:type="pct"/>
            <w:tcBorders>
              <w:top w:val="single" w:sz="8" w:space="0" w:color="auto"/>
              <w:bottom w:val="nil"/>
            </w:tcBorders>
          </w:tcPr>
          <w:p w14:paraId="190A4A34" w14:textId="77777777" w:rsidR="00A53561" w:rsidRPr="00A53561" w:rsidRDefault="00A53561" w:rsidP="00A53561">
            <w:pPr>
              <w:pStyle w:val="ListParagraph"/>
              <w:numPr>
                <w:ilvl w:val="0"/>
                <w:numId w:val="45"/>
              </w:numPr>
              <w:ind w:left="250" w:hanging="250"/>
              <w:rPr>
                <w:rFonts w:ascii="Times New Roman" w:hAnsi="Times New Roman" w:cs="Times New Roman"/>
                <w:sz w:val="18"/>
                <w:szCs w:val="18"/>
              </w:rPr>
            </w:pPr>
            <w:r w:rsidRPr="00A53561">
              <w:rPr>
                <w:rFonts w:ascii="Times New Roman" w:hAnsi="Times New Roman" w:cs="Times New Roman"/>
                <w:sz w:val="18"/>
                <w:szCs w:val="18"/>
              </w:rPr>
              <w:t>Eastern M</w:t>
            </w:r>
            <w:r w:rsidR="005F0E06">
              <w:rPr>
                <w:rFonts w:ascii="Times New Roman" w:hAnsi="Times New Roman" w:cs="Times New Roman"/>
                <w:sz w:val="18"/>
                <w:szCs w:val="18"/>
              </w:rPr>
              <w:t>ENA</w:t>
            </w:r>
            <w:r w:rsidRPr="00A53561">
              <w:rPr>
                <w:rFonts w:ascii="Times New Roman" w:hAnsi="Times New Roman" w:cs="Times New Roman"/>
                <w:sz w:val="18"/>
                <w:szCs w:val="18"/>
              </w:rPr>
              <w:t>: Afghanistan, Iran, and Pakistan</w:t>
            </w:r>
          </w:p>
        </w:tc>
      </w:tr>
      <w:tr w:rsidR="00A53561" w:rsidRPr="00FA1899" w14:paraId="38D783DA" w14:textId="77777777" w:rsidTr="00165562">
        <w:tc>
          <w:tcPr>
            <w:tcW w:w="1610" w:type="pct"/>
            <w:tcBorders>
              <w:top w:val="nil"/>
              <w:bottom w:val="nil"/>
            </w:tcBorders>
          </w:tcPr>
          <w:p w14:paraId="76F92528" w14:textId="77777777" w:rsidR="00A53561" w:rsidRPr="00FA1899" w:rsidRDefault="00A53561" w:rsidP="00A53561">
            <w:pPr>
              <w:pStyle w:val="ListParagraph"/>
              <w:ind w:left="160"/>
              <w:rPr>
                <w:rFonts w:ascii="Times New Roman" w:hAnsi="Times New Roman" w:cs="Times New Roman"/>
                <w:b/>
                <w:sz w:val="18"/>
                <w:szCs w:val="18"/>
              </w:rPr>
            </w:pPr>
          </w:p>
        </w:tc>
        <w:tc>
          <w:tcPr>
            <w:tcW w:w="3390" w:type="pct"/>
            <w:tcBorders>
              <w:top w:val="nil"/>
              <w:bottom w:val="nil"/>
            </w:tcBorders>
          </w:tcPr>
          <w:p w14:paraId="4F137760" w14:textId="77777777" w:rsidR="00A53561" w:rsidRPr="00FA1899" w:rsidRDefault="00A53561" w:rsidP="00A53561">
            <w:pPr>
              <w:pStyle w:val="ListParagraph"/>
              <w:numPr>
                <w:ilvl w:val="0"/>
                <w:numId w:val="45"/>
              </w:numPr>
              <w:ind w:left="250" w:hanging="250"/>
              <w:rPr>
                <w:rFonts w:ascii="Times New Roman" w:hAnsi="Times New Roman" w:cs="Times New Roman"/>
                <w:sz w:val="18"/>
                <w:szCs w:val="18"/>
              </w:rPr>
            </w:pPr>
            <w:r>
              <w:rPr>
                <w:rFonts w:ascii="Times New Roman" w:hAnsi="Times New Roman" w:cs="Times New Roman"/>
                <w:sz w:val="18"/>
                <w:szCs w:val="18"/>
              </w:rPr>
              <w:t>Fertile Crescent: Egypt, Iraq, Jordan, Lebanon, Syria</w:t>
            </w:r>
          </w:p>
        </w:tc>
      </w:tr>
      <w:tr w:rsidR="00A53561" w:rsidRPr="00FA1899" w14:paraId="1E094B06" w14:textId="77777777" w:rsidTr="00165562">
        <w:tc>
          <w:tcPr>
            <w:tcW w:w="1610" w:type="pct"/>
            <w:tcBorders>
              <w:top w:val="nil"/>
              <w:bottom w:val="nil"/>
            </w:tcBorders>
          </w:tcPr>
          <w:p w14:paraId="3EEA2434" w14:textId="77777777" w:rsidR="00A53561" w:rsidRPr="00FA1899" w:rsidRDefault="00A53561" w:rsidP="00A53561">
            <w:pPr>
              <w:pStyle w:val="ListParagraph"/>
              <w:ind w:left="160"/>
              <w:rPr>
                <w:rFonts w:ascii="Times New Roman" w:hAnsi="Times New Roman" w:cs="Times New Roman"/>
                <w:b/>
                <w:sz w:val="18"/>
                <w:szCs w:val="18"/>
              </w:rPr>
            </w:pPr>
          </w:p>
        </w:tc>
        <w:tc>
          <w:tcPr>
            <w:tcW w:w="3390" w:type="pct"/>
            <w:tcBorders>
              <w:top w:val="nil"/>
              <w:bottom w:val="nil"/>
            </w:tcBorders>
          </w:tcPr>
          <w:p w14:paraId="377BA8D8" w14:textId="77777777" w:rsidR="00A53561" w:rsidRPr="00FA1899" w:rsidRDefault="00A53561" w:rsidP="00A53561">
            <w:pPr>
              <w:pStyle w:val="ListParagraph"/>
              <w:numPr>
                <w:ilvl w:val="0"/>
                <w:numId w:val="45"/>
              </w:numPr>
              <w:ind w:left="250" w:hanging="250"/>
              <w:rPr>
                <w:rFonts w:ascii="Times New Roman" w:hAnsi="Times New Roman" w:cs="Times New Roman"/>
                <w:sz w:val="18"/>
                <w:szCs w:val="18"/>
              </w:rPr>
            </w:pPr>
            <w:r>
              <w:rPr>
                <w:rFonts w:ascii="Times New Roman" w:hAnsi="Times New Roman" w:cs="Times New Roman"/>
                <w:sz w:val="18"/>
                <w:szCs w:val="18"/>
              </w:rPr>
              <w:t>Bahrain, Kuwait, and Yemen</w:t>
            </w:r>
          </w:p>
        </w:tc>
      </w:tr>
      <w:tr w:rsidR="00A53561" w:rsidRPr="00FA1899" w14:paraId="33570224" w14:textId="77777777" w:rsidTr="00165562">
        <w:tc>
          <w:tcPr>
            <w:tcW w:w="1610" w:type="pct"/>
          </w:tcPr>
          <w:p w14:paraId="658FF5E0" w14:textId="77777777" w:rsidR="00A53561" w:rsidRPr="00FA1899" w:rsidRDefault="00A53561" w:rsidP="00A53561">
            <w:pPr>
              <w:rPr>
                <w:rFonts w:ascii="Times New Roman" w:hAnsi="Times New Roman" w:cs="Times New Roman"/>
                <w:b/>
                <w:sz w:val="18"/>
                <w:szCs w:val="18"/>
              </w:rPr>
            </w:pPr>
          </w:p>
        </w:tc>
        <w:tc>
          <w:tcPr>
            <w:tcW w:w="3390" w:type="pct"/>
          </w:tcPr>
          <w:p w14:paraId="5ED88444" w14:textId="77777777" w:rsidR="00A53561" w:rsidRPr="00FA1899" w:rsidRDefault="00A53561" w:rsidP="00A53561">
            <w:pPr>
              <w:pStyle w:val="ListParagraph"/>
              <w:numPr>
                <w:ilvl w:val="0"/>
                <w:numId w:val="45"/>
              </w:numPr>
              <w:ind w:left="250" w:hanging="250"/>
              <w:rPr>
                <w:rFonts w:ascii="Times New Roman" w:hAnsi="Times New Roman" w:cs="Times New Roman"/>
                <w:sz w:val="18"/>
                <w:szCs w:val="18"/>
              </w:rPr>
            </w:pPr>
            <w:r>
              <w:rPr>
                <w:rFonts w:ascii="Times New Roman" w:hAnsi="Times New Roman" w:cs="Times New Roman"/>
                <w:sz w:val="18"/>
                <w:szCs w:val="18"/>
              </w:rPr>
              <w:t>Horn of Africa: Djibouti, Somalia, and South Sudan</w:t>
            </w:r>
          </w:p>
        </w:tc>
      </w:tr>
      <w:tr w:rsidR="00A53561" w:rsidRPr="00FA1899" w14:paraId="3C9CD60C" w14:textId="77777777" w:rsidTr="00165562">
        <w:tc>
          <w:tcPr>
            <w:tcW w:w="1610" w:type="pct"/>
          </w:tcPr>
          <w:p w14:paraId="2BF9E5F6" w14:textId="77777777" w:rsidR="00A53561" w:rsidRPr="00FA1899" w:rsidRDefault="00A53561" w:rsidP="00A53561">
            <w:pPr>
              <w:pStyle w:val="ListParagraph"/>
              <w:ind w:left="160"/>
              <w:rPr>
                <w:rFonts w:ascii="Times New Roman" w:hAnsi="Times New Roman" w:cs="Times New Roman"/>
                <w:b/>
                <w:sz w:val="18"/>
                <w:szCs w:val="18"/>
              </w:rPr>
            </w:pPr>
          </w:p>
        </w:tc>
        <w:tc>
          <w:tcPr>
            <w:tcW w:w="3390" w:type="pct"/>
          </w:tcPr>
          <w:p w14:paraId="2CF7E1C4" w14:textId="77777777" w:rsidR="00A53561" w:rsidRPr="00FA1899" w:rsidRDefault="00A53561" w:rsidP="00A53561">
            <w:pPr>
              <w:pStyle w:val="ListParagraph"/>
              <w:numPr>
                <w:ilvl w:val="0"/>
                <w:numId w:val="45"/>
              </w:numPr>
              <w:ind w:left="250" w:hanging="250"/>
              <w:rPr>
                <w:rFonts w:ascii="Times New Roman" w:hAnsi="Times New Roman" w:cs="Times New Roman"/>
                <w:sz w:val="18"/>
                <w:szCs w:val="18"/>
              </w:rPr>
            </w:pPr>
            <w:r>
              <w:rPr>
                <w:rFonts w:ascii="Times New Roman" w:hAnsi="Times New Roman" w:cs="Times New Roman"/>
                <w:sz w:val="18"/>
                <w:szCs w:val="18"/>
              </w:rPr>
              <w:t xml:space="preserve">North Africa: </w:t>
            </w:r>
            <w:r w:rsidR="00DB7D69">
              <w:rPr>
                <w:rFonts w:ascii="Times New Roman" w:hAnsi="Times New Roman" w:cs="Times New Roman"/>
                <w:sz w:val="18"/>
                <w:szCs w:val="18"/>
              </w:rPr>
              <w:t>Algeria, Libya, Morocco, Sudan, and Tunisia</w:t>
            </w:r>
          </w:p>
        </w:tc>
      </w:tr>
      <w:tr w:rsidR="00A8222F" w:rsidRPr="00FA1899" w14:paraId="743DDB3B" w14:textId="77777777" w:rsidTr="00165562">
        <w:tc>
          <w:tcPr>
            <w:tcW w:w="1610" w:type="pct"/>
          </w:tcPr>
          <w:p w14:paraId="67CC6CE3" w14:textId="77777777" w:rsidR="00A8222F" w:rsidRPr="00FA1899" w:rsidRDefault="00A8222F" w:rsidP="00A8222F">
            <w:pPr>
              <w:rPr>
                <w:rFonts w:ascii="Times New Roman" w:hAnsi="Times New Roman" w:cs="Times New Roman"/>
                <w:b/>
                <w:sz w:val="18"/>
                <w:szCs w:val="18"/>
              </w:rPr>
            </w:pPr>
          </w:p>
        </w:tc>
        <w:tc>
          <w:tcPr>
            <w:tcW w:w="3390" w:type="pct"/>
          </w:tcPr>
          <w:p w14:paraId="287A3B33" w14:textId="77777777" w:rsidR="00A8222F" w:rsidRDefault="00A8222F" w:rsidP="00A8222F">
            <w:pPr>
              <w:rPr>
                <w:rFonts w:ascii="Times New Roman" w:hAnsi="Times New Roman" w:cs="Times New Roman"/>
                <w:sz w:val="18"/>
                <w:szCs w:val="18"/>
              </w:rPr>
            </w:pPr>
          </w:p>
        </w:tc>
      </w:tr>
      <w:tr w:rsidR="00A8222F" w:rsidRPr="00FA1899" w14:paraId="6B2A7D5D" w14:textId="77777777" w:rsidTr="00165562">
        <w:tc>
          <w:tcPr>
            <w:tcW w:w="1610" w:type="pct"/>
          </w:tcPr>
          <w:p w14:paraId="0410601F" w14:textId="55C5A7C0" w:rsidR="00A8222F" w:rsidRPr="00FA1899" w:rsidRDefault="00A8222F" w:rsidP="00A8222F">
            <w:pPr>
              <w:rPr>
                <w:rFonts w:ascii="Times New Roman" w:hAnsi="Times New Roman" w:cs="Times New Roman"/>
                <w:b/>
                <w:sz w:val="18"/>
                <w:szCs w:val="18"/>
              </w:rPr>
            </w:pPr>
            <w:r>
              <w:rPr>
                <w:rFonts w:ascii="Times New Roman" w:hAnsi="Times New Roman" w:cs="Times New Roman"/>
                <w:b/>
                <w:sz w:val="18"/>
                <w:szCs w:val="18"/>
              </w:rPr>
              <w:t>FSW population type</w:t>
            </w:r>
          </w:p>
        </w:tc>
        <w:tc>
          <w:tcPr>
            <w:tcW w:w="3390" w:type="pct"/>
          </w:tcPr>
          <w:p w14:paraId="03443824" w14:textId="1AC142B9" w:rsidR="00A8222F" w:rsidRPr="002876A6" w:rsidRDefault="00A8222F" w:rsidP="00165562">
            <w:pPr>
              <w:pStyle w:val="ListParagraph"/>
              <w:numPr>
                <w:ilvl w:val="0"/>
                <w:numId w:val="51"/>
              </w:numPr>
              <w:ind w:left="256" w:hanging="256"/>
              <w:rPr>
                <w:rFonts w:ascii="Times New Roman" w:hAnsi="Times New Roman" w:cs="Times New Roman"/>
                <w:sz w:val="18"/>
                <w:szCs w:val="18"/>
              </w:rPr>
            </w:pPr>
            <w:r w:rsidRPr="002876A6">
              <w:rPr>
                <w:rFonts w:ascii="Times New Roman" w:hAnsi="Times New Roman" w:cs="Times New Roman"/>
                <w:sz w:val="18"/>
                <w:szCs w:val="18"/>
              </w:rPr>
              <w:t>Street-based, venues-based, and other FSWs</w:t>
            </w:r>
          </w:p>
        </w:tc>
      </w:tr>
      <w:tr w:rsidR="00A8222F" w:rsidRPr="00FA1899" w14:paraId="3A666958" w14:textId="77777777" w:rsidTr="00165562">
        <w:tc>
          <w:tcPr>
            <w:tcW w:w="1610" w:type="pct"/>
          </w:tcPr>
          <w:p w14:paraId="58185325" w14:textId="77777777" w:rsidR="00A8222F" w:rsidRPr="00FA1899" w:rsidRDefault="00A8222F" w:rsidP="00165562">
            <w:pPr>
              <w:rPr>
                <w:rFonts w:ascii="Times New Roman" w:hAnsi="Times New Roman" w:cs="Times New Roman"/>
                <w:b/>
                <w:sz w:val="18"/>
                <w:szCs w:val="18"/>
              </w:rPr>
            </w:pPr>
          </w:p>
        </w:tc>
        <w:tc>
          <w:tcPr>
            <w:tcW w:w="3390" w:type="pct"/>
          </w:tcPr>
          <w:p w14:paraId="383A94AC" w14:textId="0329821C" w:rsidR="00A8222F" w:rsidRPr="002876A6" w:rsidRDefault="00A8222F" w:rsidP="00165562">
            <w:pPr>
              <w:pStyle w:val="ListParagraph"/>
              <w:numPr>
                <w:ilvl w:val="0"/>
                <w:numId w:val="51"/>
              </w:numPr>
              <w:ind w:left="256" w:hanging="256"/>
              <w:rPr>
                <w:rFonts w:ascii="Times New Roman" w:hAnsi="Times New Roman" w:cs="Times New Roman"/>
                <w:sz w:val="18"/>
                <w:szCs w:val="18"/>
              </w:rPr>
            </w:pPr>
            <w:r w:rsidRPr="002876A6">
              <w:rPr>
                <w:rFonts w:ascii="Times New Roman" w:hAnsi="Times New Roman" w:cs="Times New Roman"/>
                <w:sz w:val="18"/>
                <w:szCs w:val="18"/>
              </w:rPr>
              <w:t>Bar girls</w:t>
            </w:r>
          </w:p>
        </w:tc>
      </w:tr>
      <w:tr w:rsidR="00A8222F" w:rsidRPr="00FA1899" w14:paraId="69F006CE" w14:textId="77777777" w:rsidTr="00165562">
        <w:tc>
          <w:tcPr>
            <w:tcW w:w="1610" w:type="pct"/>
          </w:tcPr>
          <w:p w14:paraId="05E42D2A" w14:textId="77777777" w:rsidR="00A8222F" w:rsidRPr="00FA1899" w:rsidRDefault="00A8222F" w:rsidP="00165562">
            <w:pPr>
              <w:rPr>
                <w:rFonts w:ascii="Times New Roman" w:hAnsi="Times New Roman" w:cs="Times New Roman"/>
                <w:b/>
                <w:sz w:val="18"/>
                <w:szCs w:val="18"/>
              </w:rPr>
            </w:pPr>
          </w:p>
        </w:tc>
        <w:tc>
          <w:tcPr>
            <w:tcW w:w="3390" w:type="pct"/>
          </w:tcPr>
          <w:p w14:paraId="1DA54FB8" w14:textId="77777777" w:rsidR="00A8222F" w:rsidRPr="00FA1899" w:rsidRDefault="00A8222F" w:rsidP="00A8222F">
            <w:pPr>
              <w:rPr>
                <w:rFonts w:ascii="Times New Roman" w:hAnsi="Times New Roman" w:cs="Times New Roman"/>
                <w:sz w:val="18"/>
                <w:szCs w:val="18"/>
              </w:rPr>
            </w:pPr>
          </w:p>
        </w:tc>
      </w:tr>
      <w:tr w:rsidR="00AE386F" w:rsidRPr="00FA1899" w14:paraId="0AE38EB4" w14:textId="77777777" w:rsidTr="00165562">
        <w:tc>
          <w:tcPr>
            <w:tcW w:w="1610" w:type="pct"/>
          </w:tcPr>
          <w:p w14:paraId="3841F92F" w14:textId="6A7129E9" w:rsidR="00AE386F" w:rsidRPr="001B279A" w:rsidRDefault="001B279A">
            <w:pPr>
              <w:rPr>
                <w:rFonts w:ascii="Times New Roman" w:hAnsi="Times New Roman" w:cs="Times New Roman"/>
                <w:b/>
                <w:sz w:val="18"/>
                <w:szCs w:val="18"/>
              </w:rPr>
            </w:pPr>
            <w:r>
              <w:rPr>
                <w:rFonts w:asciiTheme="majorBidi" w:hAnsiTheme="majorBidi" w:cstheme="majorBidi"/>
                <w:b/>
                <w:sz w:val="18"/>
                <w:szCs w:val="18"/>
              </w:rPr>
              <w:t>Total s</w:t>
            </w:r>
            <w:r w:rsidR="00AE386F" w:rsidRPr="002876A6">
              <w:rPr>
                <w:rFonts w:asciiTheme="majorBidi" w:hAnsiTheme="majorBidi" w:cstheme="majorBidi"/>
                <w:b/>
                <w:sz w:val="18"/>
                <w:szCs w:val="18"/>
              </w:rPr>
              <w:t>ample</w:t>
            </w:r>
            <w:r w:rsidR="00AE386F" w:rsidRPr="00165562">
              <w:rPr>
                <w:rFonts w:asciiTheme="majorBidi" w:hAnsiTheme="majorBidi"/>
                <w:b/>
                <w:sz w:val="18"/>
              </w:rPr>
              <w:t xml:space="preserve"> size</w:t>
            </w:r>
            <w:r w:rsidR="00AE386F" w:rsidRPr="002876A6">
              <w:rPr>
                <w:rFonts w:asciiTheme="majorBidi" w:hAnsiTheme="majorBidi" w:cstheme="majorBidi"/>
                <w:b/>
                <w:sz w:val="18"/>
                <w:szCs w:val="18"/>
              </w:rPr>
              <w:t xml:space="preserve"> of tested FSWs</w:t>
            </w:r>
          </w:p>
        </w:tc>
        <w:tc>
          <w:tcPr>
            <w:tcW w:w="3390" w:type="pct"/>
          </w:tcPr>
          <w:p w14:paraId="56014C93" w14:textId="77777777" w:rsidR="00AE386F" w:rsidRPr="002876A6" w:rsidRDefault="00AE386F" w:rsidP="00165562">
            <w:pPr>
              <w:pStyle w:val="ListParagraph"/>
              <w:numPr>
                <w:ilvl w:val="0"/>
                <w:numId w:val="54"/>
              </w:numPr>
              <w:ind w:left="252" w:hanging="252"/>
              <w:rPr>
                <w:rFonts w:ascii="Times New Roman" w:hAnsi="Times New Roman" w:cs="Times New Roman"/>
                <w:sz w:val="18"/>
                <w:szCs w:val="18"/>
              </w:rPr>
            </w:pPr>
            <w:r w:rsidRPr="002876A6">
              <w:rPr>
                <w:rFonts w:ascii="Times New Roman" w:hAnsi="Times New Roman" w:cs="Times New Roman"/>
                <w:sz w:val="18"/>
                <w:szCs w:val="18"/>
              </w:rPr>
              <w:t>&lt;100 participants</w:t>
            </w:r>
          </w:p>
        </w:tc>
      </w:tr>
      <w:tr w:rsidR="00AE386F" w:rsidRPr="00FA1899" w14:paraId="69061D0E" w14:textId="77777777" w:rsidTr="00165562">
        <w:tc>
          <w:tcPr>
            <w:tcW w:w="1610" w:type="pct"/>
          </w:tcPr>
          <w:p w14:paraId="56E64710" w14:textId="77777777" w:rsidR="00AE386F" w:rsidRPr="00FA1899" w:rsidRDefault="00AE386F" w:rsidP="00165562">
            <w:pPr>
              <w:rPr>
                <w:rFonts w:ascii="Times New Roman" w:hAnsi="Times New Roman" w:cs="Times New Roman"/>
                <w:b/>
                <w:sz w:val="18"/>
                <w:szCs w:val="18"/>
              </w:rPr>
            </w:pPr>
          </w:p>
        </w:tc>
        <w:tc>
          <w:tcPr>
            <w:tcW w:w="3390" w:type="pct"/>
          </w:tcPr>
          <w:p w14:paraId="5B410914" w14:textId="77777777" w:rsidR="00AE386F" w:rsidRPr="002876A6" w:rsidRDefault="00AE386F" w:rsidP="00165562">
            <w:pPr>
              <w:pStyle w:val="ListParagraph"/>
              <w:numPr>
                <w:ilvl w:val="0"/>
                <w:numId w:val="54"/>
              </w:numPr>
              <w:ind w:left="252" w:hanging="252"/>
              <w:rPr>
                <w:rFonts w:ascii="Times New Roman" w:hAnsi="Times New Roman" w:cs="Times New Roman"/>
                <w:sz w:val="18"/>
                <w:szCs w:val="18"/>
              </w:rPr>
            </w:pPr>
            <w:r w:rsidRPr="002876A6">
              <w:rPr>
                <w:rFonts w:ascii="Times New Roman" w:hAnsi="Times New Roman" w:cs="Times New Roman"/>
                <w:sz w:val="18"/>
                <w:szCs w:val="18"/>
              </w:rPr>
              <w:t>≥100 participants</w:t>
            </w:r>
          </w:p>
        </w:tc>
      </w:tr>
      <w:tr w:rsidR="00AE386F" w:rsidRPr="00FA1899" w14:paraId="10E5874B" w14:textId="77777777" w:rsidTr="00165562">
        <w:tc>
          <w:tcPr>
            <w:tcW w:w="1610" w:type="pct"/>
          </w:tcPr>
          <w:p w14:paraId="2A95854B" w14:textId="77777777" w:rsidR="00AE386F" w:rsidRPr="00FA1899" w:rsidRDefault="00AE386F" w:rsidP="00165562">
            <w:pPr>
              <w:rPr>
                <w:rFonts w:ascii="Times New Roman" w:hAnsi="Times New Roman" w:cs="Times New Roman"/>
                <w:b/>
                <w:sz w:val="18"/>
                <w:szCs w:val="18"/>
              </w:rPr>
            </w:pPr>
          </w:p>
        </w:tc>
        <w:tc>
          <w:tcPr>
            <w:tcW w:w="3390" w:type="pct"/>
          </w:tcPr>
          <w:p w14:paraId="4527549B" w14:textId="77777777" w:rsidR="00AE386F" w:rsidRPr="00FA1899" w:rsidRDefault="00AE386F" w:rsidP="00AE386F">
            <w:pPr>
              <w:rPr>
                <w:rFonts w:ascii="Times New Roman" w:hAnsi="Times New Roman" w:cs="Times New Roman"/>
                <w:sz w:val="18"/>
                <w:szCs w:val="18"/>
              </w:rPr>
            </w:pPr>
          </w:p>
        </w:tc>
      </w:tr>
      <w:tr w:rsidR="00AE386F" w:rsidRPr="00FA1899" w14:paraId="52C666B8" w14:textId="77777777" w:rsidTr="00165562">
        <w:tc>
          <w:tcPr>
            <w:tcW w:w="1610" w:type="pct"/>
          </w:tcPr>
          <w:p w14:paraId="5083F893" w14:textId="77777777" w:rsidR="00AE386F" w:rsidRPr="00FA1899" w:rsidRDefault="00AE386F" w:rsidP="00AE386F">
            <w:pPr>
              <w:rPr>
                <w:rFonts w:ascii="Times New Roman" w:hAnsi="Times New Roman" w:cs="Times New Roman"/>
                <w:b/>
                <w:sz w:val="18"/>
                <w:szCs w:val="18"/>
              </w:rPr>
            </w:pPr>
            <w:r>
              <w:rPr>
                <w:rFonts w:ascii="Times New Roman" w:hAnsi="Times New Roman" w:cs="Times New Roman"/>
                <w:b/>
                <w:sz w:val="18"/>
                <w:szCs w:val="18"/>
              </w:rPr>
              <w:t>Median year of data collection</w:t>
            </w:r>
            <w:r w:rsidRPr="00FF7673">
              <w:rPr>
                <w:rFonts w:ascii="Times New Roman" w:hAnsi="Times New Roman" w:cs="Times New Roman"/>
                <w:sz w:val="18"/>
                <w:szCs w:val="18"/>
                <w:vertAlign w:val="superscript"/>
              </w:rPr>
              <w:t>**</w:t>
            </w:r>
          </w:p>
        </w:tc>
        <w:tc>
          <w:tcPr>
            <w:tcW w:w="3390" w:type="pct"/>
          </w:tcPr>
          <w:p w14:paraId="71E3FF4F" w14:textId="77777777" w:rsidR="00AE386F" w:rsidRPr="002876A6" w:rsidRDefault="00AE386F" w:rsidP="00165562">
            <w:pPr>
              <w:pStyle w:val="ListParagraph"/>
              <w:numPr>
                <w:ilvl w:val="0"/>
                <w:numId w:val="55"/>
              </w:numPr>
              <w:ind w:left="252" w:hanging="270"/>
              <w:rPr>
                <w:rFonts w:ascii="Times New Roman" w:hAnsi="Times New Roman" w:cs="Times New Roman"/>
                <w:sz w:val="18"/>
                <w:szCs w:val="18"/>
              </w:rPr>
            </w:pPr>
            <w:r w:rsidRPr="002876A6">
              <w:rPr>
                <w:rFonts w:ascii="Times New Roman" w:hAnsi="Times New Roman" w:cs="Times New Roman"/>
                <w:sz w:val="18"/>
                <w:szCs w:val="18"/>
              </w:rPr>
              <w:t>&lt;1993</w:t>
            </w:r>
          </w:p>
        </w:tc>
      </w:tr>
      <w:tr w:rsidR="00AE386F" w:rsidRPr="00FA1899" w14:paraId="72A54B17" w14:textId="77777777" w:rsidTr="00165562">
        <w:tc>
          <w:tcPr>
            <w:tcW w:w="1610" w:type="pct"/>
          </w:tcPr>
          <w:p w14:paraId="205F85C6" w14:textId="77777777" w:rsidR="00AE386F" w:rsidRPr="00FA1899" w:rsidRDefault="00AE386F" w:rsidP="00165562">
            <w:pPr>
              <w:rPr>
                <w:rFonts w:ascii="Times New Roman" w:hAnsi="Times New Roman" w:cs="Times New Roman"/>
                <w:b/>
                <w:sz w:val="18"/>
                <w:szCs w:val="18"/>
              </w:rPr>
            </w:pPr>
          </w:p>
        </w:tc>
        <w:tc>
          <w:tcPr>
            <w:tcW w:w="3390" w:type="pct"/>
          </w:tcPr>
          <w:p w14:paraId="0B9BCA1C" w14:textId="77777777" w:rsidR="00AE386F" w:rsidRPr="00FA1899" w:rsidRDefault="00AE386F" w:rsidP="00165562">
            <w:pPr>
              <w:pStyle w:val="ListParagraph"/>
              <w:numPr>
                <w:ilvl w:val="0"/>
                <w:numId w:val="55"/>
              </w:numPr>
              <w:ind w:left="252" w:hanging="270"/>
              <w:rPr>
                <w:rFonts w:ascii="Times New Roman" w:hAnsi="Times New Roman" w:cs="Times New Roman"/>
                <w:sz w:val="18"/>
                <w:szCs w:val="18"/>
              </w:rPr>
            </w:pPr>
            <w:r w:rsidRPr="00623BD9">
              <w:rPr>
                <w:rFonts w:ascii="Times New Roman" w:hAnsi="Times New Roman" w:cs="Times New Roman"/>
                <w:sz w:val="18"/>
                <w:szCs w:val="18"/>
              </w:rPr>
              <w:t>1993-2002</w:t>
            </w:r>
          </w:p>
        </w:tc>
      </w:tr>
      <w:tr w:rsidR="00AE386F" w:rsidRPr="00FA1899" w14:paraId="20E9BB2C" w14:textId="77777777" w:rsidTr="00165562">
        <w:tc>
          <w:tcPr>
            <w:tcW w:w="1610" w:type="pct"/>
          </w:tcPr>
          <w:p w14:paraId="4A3EB707" w14:textId="77777777" w:rsidR="00AE386F" w:rsidRPr="00FA1899" w:rsidRDefault="00AE386F" w:rsidP="00165562">
            <w:pPr>
              <w:pStyle w:val="ListParagraph"/>
              <w:ind w:left="160"/>
              <w:rPr>
                <w:rFonts w:ascii="Times New Roman" w:hAnsi="Times New Roman" w:cs="Times New Roman"/>
                <w:b/>
                <w:sz w:val="18"/>
                <w:szCs w:val="18"/>
              </w:rPr>
            </w:pPr>
          </w:p>
        </w:tc>
        <w:tc>
          <w:tcPr>
            <w:tcW w:w="3390" w:type="pct"/>
          </w:tcPr>
          <w:p w14:paraId="6300632E" w14:textId="77777777" w:rsidR="00AE386F" w:rsidRPr="00FA1899" w:rsidRDefault="00AE386F" w:rsidP="00165562">
            <w:pPr>
              <w:pStyle w:val="ListParagraph"/>
              <w:numPr>
                <w:ilvl w:val="0"/>
                <w:numId w:val="55"/>
              </w:numPr>
              <w:ind w:left="252" w:hanging="270"/>
              <w:rPr>
                <w:rFonts w:ascii="Times New Roman" w:hAnsi="Times New Roman" w:cs="Times New Roman"/>
                <w:sz w:val="18"/>
                <w:szCs w:val="18"/>
              </w:rPr>
            </w:pPr>
            <w:r w:rsidRPr="00623BD9">
              <w:rPr>
                <w:rFonts w:ascii="Times New Roman" w:hAnsi="Times New Roman" w:cs="Times New Roman"/>
                <w:sz w:val="18"/>
                <w:szCs w:val="18"/>
              </w:rPr>
              <w:t>≥2003</w:t>
            </w:r>
          </w:p>
        </w:tc>
      </w:tr>
      <w:tr w:rsidR="00AE386F" w:rsidRPr="00FA1899" w14:paraId="47266E90" w14:textId="77777777" w:rsidTr="002876A6">
        <w:tc>
          <w:tcPr>
            <w:tcW w:w="1610" w:type="pct"/>
          </w:tcPr>
          <w:p w14:paraId="41BE4A32" w14:textId="77777777" w:rsidR="00AE386F" w:rsidRPr="00FA1899" w:rsidRDefault="00AE386F" w:rsidP="00AE386F">
            <w:pPr>
              <w:pStyle w:val="ListParagraph"/>
              <w:ind w:left="160"/>
              <w:rPr>
                <w:rFonts w:ascii="Times New Roman" w:hAnsi="Times New Roman" w:cs="Times New Roman"/>
                <w:b/>
                <w:sz w:val="18"/>
                <w:szCs w:val="18"/>
              </w:rPr>
            </w:pPr>
          </w:p>
        </w:tc>
        <w:tc>
          <w:tcPr>
            <w:tcW w:w="3390" w:type="pct"/>
          </w:tcPr>
          <w:p w14:paraId="3C313762" w14:textId="77777777" w:rsidR="00AE386F" w:rsidRPr="00FA1899" w:rsidRDefault="00AE386F" w:rsidP="00AE386F">
            <w:pPr>
              <w:rPr>
                <w:rFonts w:ascii="Times New Roman" w:hAnsi="Times New Roman" w:cs="Times New Roman"/>
                <w:sz w:val="18"/>
                <w:szCs w:val="18"/>
              </w:rPr>
            </w:pPr>
          </w:p>
        </w:tc>
      </w:tr>
      <w:tr w:rsidR="00AE386F" w:rsidRPr="00FA1899" w14:paraId="037D9E9A" w14:textId="77777777" w:rsidTr="002876A6">
        <w:tc>
          <w:tcPr>
            <w:tcW w:w="1610" w:type="pct"/>
          </w:tcPr>
          <w:p w14:paraId="286C5A7D" w14:textId="77777777" w:rsidR="00AE386F" w:rsidRPr="00DB7D69" w:rsidRDefault="00AE386F" w:rsidP="00AE386F">
            <w:pPr>
              <w:rPr>
                <w:rFonts w:ascii="Times New Roman" w:hAnsi="Times New Roman" w:cs="Times New Roman"/>
                <w:b/>
                <w:sz w:val="18"/>
                <w:szCs w:val="18"/>
              </w:rPr>
            </w:pPr>
            <w:r>
              <w:rPr>
                <w:rFonts w:ascii="Times New Roman" w:hAnsi="Times New Roman" w:cs="Times New Roman"/>
                <w:b/>
                <w:sz w:val="18"/>
                <w:szCs w:val="18"/>
              </w:rPr>
              <w:t>Sampling methodology</w:t>
            </w:r>
            <w:r w:rsidRPr="00A059F9">
              <w:rPr>
                <w:rFonts w:ascii="Times New Roman" w:hAnsi="Times New Roman" w:cs="Times New Roman"/>
                <w:sz w:val="18"/>
                <w:szCs w:val="18"/>
                <w:vertAlign w:val="superscript"/>
              </w:rPr>
              <w:t>†</w:t>
            </w:r>
          </w:p>
        </w:tc>
        <w:tc>
          <w:tcPr>
            <w:tcW w:w="3390" w:type="pct"/>
          </w:tcPr>
          <w:p w14:paraId="5FD82E85" w14:textId="77777777" w:rsidR="00AE386F" w:rsidRPr="00DB7D69" w:rsidRDefault="00AE386F" w:rsidP="00AE386F">
            <w:pPr>
              <w:pStyle w:val="ListParagraph"/>
              <w:numPr>
                <w:ilvl w:val="0"/>
                <w:numId w:val="47"/>
              </w:numPr>
              <w:ind w:left="250" w:hanging="270"/>
              <w:rPr>
                <w:rFonts w:ascii="Times New Roman" w:hAnsi="Times New Roman" w:cs="Times New Roman"/>
                <w:sz w:val="18"/>
                <w:szCs w:val="18"/>
              </w:rPr>
            </w:pPr>
            <w:r>
              <w:rPr>
                <w:rFonts w:ascii="Times New Roman" w:hAnsi="Times New Roman" w:cs="Times New Roman"/>
                <w:sz w:val="18"/>
                <w:szCs w:val="18"/>
              </w:rPr>
              <w:t>Non-probability sampling</w:t>
            </w:r>
          </w:p>
        </w:tc>
      </w:tr>
      <w:tr w:rsidR="00AE386F" w:rsidRPr="00FA1899" w14:paraId="613B9A2D" w14:textId="77777777" w:rsidTr="002876A6">
        <w:tc>
          <w:tcPr>
            <w:tcW w:w="1610" w:type="pct"/>
          </w:tcPr>
          <w:p w14:paraId="053A3E35" w14:textId="77777777" w:rsidR="00AE386F" w:rsidRPr="00FA1899" w:rsidRDefault="00AE386F" w:rsidP="00AE386F">
            <w:pPr>
              <w:pStyle w:val="ListParagraph"/>
              <w:ind w:left="160"/>
              <w:rPr>
                <w:rFonts w:ascii="Times New Roman" w:hAnsi="Times New Roman" w:cs="Times New Roman"/>
                <w:b/>
                <w:sz w:val="18"/>
                <w:szCs w:val="18"/>
              </w:rPr>
            </w:pPr>
          </w:p>
        </w:tc>
        <w:tc>
          <w:tcPr>
            <w:tcW w:w="3390" w:type="pct"/>
          </w:tcPr>
          <w:p w14:paraId="26713CF0" w14:textId="77777777" w:rsidR="00AE386F" w:rsidRPr="00DB7D69" w:rsidRDefault="00AE386F" w:rsidP="00AE386F">
            <w:pPr>
              <w:pStyle w:val="ListParagraph"/>
              <w:numPr>
                <w:ilvl w:val="0"/>
                <w:numId w:val="47"/>
              </w:numPr>
              <w:ind w:left="250" w:hanging="270"/>
              <w:rPr>
                <w:rFonts w:ascii="Times New Roman" w:hAnsi="Times New Roman" w:cs="Times New Roman"/>
                <w:sz w:val="18"/>
                <w:szCs w:val="18"/>
              </w:rPr>
            </w:pPr>
            <w:r>
              <w:rPr>
                <w:rFonts w:ascii="Times New Roman" w:hAnsi="Times New Roman" w:cs="Times New Roman"/>
                <w:sz w:val="18"/>
                <w:szCs w:val="18"/>
              </w:rPr>
              <w:t>Probability-based sampling</w:t>
            </w:r>
          </w:p>
        </w:tc>
      </w:tr>
      <w:tr w:rsidR="00AE386F" w:rsidRPr="00FA1899" w14:paraId="1275DD09" w14:textId="77777777" w:rsidTr="002876A6">
        <w:tc>
          <w:tcPr>
            <w:tcW w:w="1610" w:type="pct"/>
          </w:tcPr>
          <w:p w14:paraId="4696AC21" w14:textId="77777777" w:rsidR="00AE386F" w:rsidRPr="00FA1899" w:rsidRDefault="00AE386F" w:rsidP="00AE386F">
            <w:pPr>
              <w:pStyle w:val="ListParagraph"/>
              <w:ind w:left="160"/>
              <w:rPr>
                <w:rFonts w:ascii="Times New Roman" w:hAnsi="Times New Roman" w:cs="Times New Roman"/>
                <w:b/>
                <w:sz w:val="18"/>
                <w:szCs w:val="18"/>
              </w:rPr>
            </w:pPr>
          </w:p>
        </w:tc>
        <w:tc>
          <w:tcPr>
            <w:tcW w:w="3390" w:type="pct"/>
          </w:tcPr>
          <w:p w14:paraId="1D564A87" w14:textId="77777777" w:rsidR="00AE386F" w:rsidRPr="00FA1899" w:rsidRDefault="00AE386F" w:rsidP="00AE386F">
            <w:pPr>
              <w:rPr>
                <w:rFonts w:ascii="Times New Roman" w:hAnsi="Times New Roman" w:cs="Times New Roman"/>
                <w:sz w:val="18"/>
                <w:szCs w:val="18"/>
              </w:rPr>
            </w:pPr>
          </w:p>
        </w:tc>
      </w:tr>
      <w:tr w:rsidR="00AE386F" w:rsidRPr="00FA1899" w14:paraId="7DC9880E" w14:textId="77777777" w:rsidTr="002876A6">
        <w:tc>
          <w:tcPr>
            <w:tcW w:w="1610" w:type="pct"/>
            <w:vAlign w:val="center"/>
          </w:tcPr>
          <w:p w14:paraId="4EAD5A64" w14:textId="77777777" w:rsidR="00AE386F" w:rsidRPr="003F50E4" w:rsidRDefault="00AE386F" w:rsidP="00AE386F">
            <w:pPr>
              <w:rPr>
                <w:rFonts w:ascii="Times New Roman" w:hAnsi="Times New Roman" w:cs="Times New Roman"/>
                <w:b/>
                <w:sz w:val="18"/>
                <w:szCs w:val="18"/>
              </w:rPr>
            </w:pPr>
            <w:r w:rsidRPr="00084472">
              <w:rPr>
                <w:rFonts w:ascii="Times New Roman" w:hAnsi="Times New Roman" w:cs="Times New Roman"/>
                <w:b/>
                <w:sz w:val="18"/>
                <w:szCs w:val="18"/>
              </w:rPr>
              <w:t>Response rate</w:t>
            </w:r>
          </w:p>
        </w:tc>
        <w:tc>
          <w:tcPr>
            <w:tcW w:w="3390" w:type="pct"/>
            <w:vAlign w:val="center"/>
          </w:tcPr>
          <w:p w14:paraId="6B718A0A" w14:textId="77777777" w:rsidR="00AE386F" w:rsidRPr="003F50E4" w:rsidRDefault="00AE386F" w:rsidP="002876A6">
            <w:pPr>
              <w:pStyle w:val="ListParagraph"/>
              <w:numPr>
                <w:ilvl w:val="0"/>
                <w:numId w:val="52"/>
              </w:numPr>
              <w:ind w:left="256" w:hanging="256"/>
              <w:rPr>
                <w:rFonts w:ascii="Times New Roman" w:hAnsi="Times New Roman" w:cs="Times New Roman"/>
                <w:sz w:val="18"/>
                <w:szCs w:val="18"/>
              </w:rPr>
            </w:pPr>
            <w:r w:rsidRPr="00FA1899">
              <w:rPr>
                <w:rFonts w:ascii="Times New Roman" w:hAnsi="Times New Roman" w:cs="Times New Roman"/>
                <w:sz w:val="18"/>
                <w:szCs w:val="18"/>
              </w:rPr>
              <w:t>≥60%</w:t>
            </w:r>
            <w:r>
              <w:rPr>
                <w:rFonts w:ascii="Times New Roman" w:hAnsi="Times New Roman" w:cs="Times New Roman"/>
                <w:sz w:val="18"/>
                <w:szCs w:val="18"/>
              </w:rPr>
              <w:t xml:space="preserve"> </w:t>
            </w:r>
          </w:p>
        </w:tc>
      </w:tr>
      <w:tr w:rsidR="00AE386F" w:rsidRPr="00FA1899" w14:paraId="3CAC18CA" w14:textId="77777777" w:rsidTr="002876A6">
        <w:tc>
          <w:tcPr>
            <w:tcW w:w="1610" w:type="pct"/>
          </w:tcPr>
          <w:p w14:paraId="37758CFA" w14:textId="77777777" w:rsidR="00AE386F" w:rsidRPr="00FA1899" w:rsidRDefault="00AE386F" w:rsidP="00AE386F">
            <w:pPr>
              <w:rPr>
                <w:rFonts w:ascii="Times New Roman" w:hAnsi="Times New Roman" w:cs="Times New Roman"/>
                <w:b/>
                <w:sz w:val="18"/>
                <w:szCs w:val="18"/>
              </w:rPr>
            </w:pPr>
          </w:p>
        </w:tc>
        <w:tc>
          <w:tcPr>
            <w:tcW w:w="3390" w:type="pct"/>
            <w:vAlign w:val="center"/>
          </w:tcPr>
          <w:p w14:paraId="33AE3175" w14:textId="77777777" w:rsidR="00AE386F" w:rsidRPr="003F50E4" w:rsidRDefault="00AE386F" w:rsidP="002876A6">
            <w:pPr>
              <w:pStyle w:val="ListParagraph"/>
              <w:numPr>
                <w:ilvl w:val="0"/>
                <w:numId w:val="52"/>
              </w:numPr>
              <w:ind w:left="256" w:hanging="256"/>
              <w:rPr>
                <w:rFonts w:ascii="Times New Roman" w:hAnsi="Times New Roman" w:cs="Times New Roman"/>
                <w:sz w:val="18"/>
                <w:szCs w:val="18"/>
              </w:rPr>
            </w:pPr>
            <w:r w:rsidRPr="00FA1899">
              <w:rPr>
                <w:rFonts w:ascii="Times New Roman" w:hAnsi="Times New Roman" w:cs="Times New Roman"/>
                <w:sz w:val="18"/>
                <w:szCs w:val="18"/>
              </w:rPr>
              <w:t>&lt;60%</w:t>
            </w:r>
            <w:r>
              <w:rPr>
                <w:rFonts w:ascii="Times New Roman" w:hAnsi="Times New Roman" w:cs="Times New Roman"/>
                <w:sz w:val="18"/>
                <w:szCs w:val="18"/>
              </w:rPr>
              <w:t>/</w:t>
            </w:r>
            <w:r>
              <w:rPr>
                <w:rFonts w:asciiTheme="majorBidi" w:hAnsiTheme="majorBidi" w:cstheme="majorBidi"/>
                <w:sz w:val="16"/>
                <w:szCs w:val="16"/>
              </w:rPr>
              <w:t>unclear</w:t>
            </w:r>
          </w:p>
        </w:tc>
      </w:tr>
      <w:tr w:rsidR="00AE386F" w:rsidRPr="00FA1899" w14:paraId="4F549B49" w14:textId="77777777" w:rsidTr="002876A6">
        <w:trPr>
          <w:trHeight w:val="66"/>
        </w:trPr>
        <w:tc>
          <w:tcPr>
            <w:tcW w:w="1610" w:type="pct"/>
          </w:tcPr>
          <w:p w14:paraId="313FDB92" w14:textId="77777777" w:rsidR="00AE386F" w:rsidRPr="00FA1899" w:rsidRDefault="00AE386F" w:rsidP="00AE386F">
            <w:pPr>
              <w:rPr>
                <w:rFonts w:ascii="Times New Roman" w:hAnsi="Times New Roman" w:cs="Times New Roman"/>
                <w:b/>
                <w:sz w:val="18"/>
                <w:szCs w:val="18"/>
              </w:rPr>
            </w:pPr>
          </w:p>
        </w:tc>
        <w:tc>
          <w:tcPr>
            <w:tcW w:w="3390" w:type="pct"/>
            <w:vAlign w:val="center"/>
          </w:tcPr>
          <w:p w14:paraId="79D72FE0" w14:textId="77777777" w:rsidR="00AE386F" w:rsidRPr="00A8222F" w:rsidRDefault="00AE386F" w:rsidP="002876A6">
            <w:pPr>
              <w:pStyle w:val="ListParagraph"/>
              <w:numPr>
                <w:ilvl w:val="0"/>
                <w:numId w:val="52"/>
              </w:numPr>
              <w:ind w:left="256" w:hanging="256"/>
              <w:rPr>
                <w:rFonts w:ascii="Times New Roman" w:hAnsi="Times New Roman" w:cs="Times New Roman"/>
                <w:sz w:val="18"/>
                <w:szCs w:val="18"/>
              </w:rPr>
            </w:pPr>
            <w:r w:rsidRPr="002876A6">
              <w:rPr>
                <w:rFonts w:asciiTheme="majorBidi" w:hAnsiTheme="majorBidi" w:cstheme="majorBidi"/>
                <w:sz w:val="16"/>
                <w:szCs w:val="16"/>
              </w:rPr>
              <w:t>Not applicable</w:t>
            </w:r>
            <w:r w:rsidRPr="002876A6">
              <w:rPr>
                <w:rFonts w:asciiTheme="majorBidi" w:hAnsiTheme="majorBidi" w:cstheme="majorBidi"/>
                <w:sz w:val="16"/>
                <w:szCs w:val="16"/>
                <w:vertAlign w:val="superscript"/>
              </w:rPr>
              <w:t>‡</w:t>
            </w:r>
          </w:p>
        </w:tc>
      </w:tr>
      <w:tr w:rsidR="00AE386F" w:rsidRPr="00FA1899" w14:paraId="6EB3A363" w14:textId="77777777" w:rsidTr="000F158E">
        <w:trPr>
          <w:trHeight w:val="66"/>
        </w:trPr>
        <w:tc>
          <w:tcPr>
            <w:tcW w:w="1610" w:type="pct"/>
          </w:tcPr>
          <w:p w14:paraId="7BD6238C" w14:textId="77777777" w:rsidR="00AE386F" w:rsidRPr="00FA1899" w:rsidRDefault="00AE386F" w:rsidP="00AE386F">
            <w:pPr>
              <w:rPr>
                <w:rFonts w:ascii="Times New Roman" w:hAnsi="Times New Roman" w:cs="Times New Roman"/>
                <w:b/>
                <w:sz w:val="18"/>
                <w:szCs w:val="18"/>
              </w:rPr>
            </w:pPr>
          </w:p>
        </w:tc>
        <w:tc>
          <w:tcPr>
            <w:tcW w:w="3390" w:type="pct"/>
            <w:tcBorders>
              <w:bottom w:val="nil"/>
            </w:tcBorders>
            <w:vAlign w:val="center"/>
          </w:tcPr>
          <w:p w14:paraId="611E9E81" w14:textId="77777777" w:rsidR="00AE386F" w:rsidRDefault="00AE386F" w:rsidP="00AE386F">
            <w:pPr>
              <w:rPr>
                <w:rFonts w:asciiTheme="majorBidi" w:hAnsiTheme="majorBidi" w:cstheme="majorBidi"/>
                <w:sz w:val="16"/>
                <w:szCs w:val="16"/>
              </w:rPr>
            </w:pPr>
          </w:p>
        </w:tc>
      </w:tr>
      <w:tr w:rsidR="00AE386F" w:rsidRPr="00FA1899" w14:paraId="52AAEAAC" w14:textId="77777777" w:rsidTr="000F158E">
        <w:tc>
          <w:tcPr>
            <w:tcW w:w="1610" w:type="pct"/>
          </w:tcPr>
          <w:p w14:paraId="7C8FF5B6" w14:textId="77777777" w:rsidR="00AE386F" w:rsidRPr="00084472" w:rsidRDefault="00D51E56">
            <w:pPr>
              <w:rPr>
                <w:rFonts w:asciiTheme="majorBidi" w:hAnsiTheme="majorBidi" w:cstheme="majorBidi"/>
                <w:b/>
                <w:sz w:val="18"/>
                <w:szCs w:val="18"/>
              </w:rPr>
            </w:pPr>
            <w:r w:rsidRPr="00084472">
              <w:rPr>
                <w:rFonts w:asciiTheme="majorBidi" w:hAnsiTheme="majorBidi" w:cstheme="majorBidi"/>
                <w:b/>
                <w:sz w:val="18"/>
                <w:szCs w:val="18"/>
              </w:rPr>
              <w:t xml:space="preserve">Validity of sex work </w:t>
            </w:r>
            <w:r w:rsidR="00AE386F" w:rsidRPr="00084472">
              <w:rPr>
                <w:rFonts w:asciiTheme="majorBidi" w:hAnsiTheme="majorBidi" w:cstheme="majorBidi"/>
                <w:b/>
                <w:sz w:val="18"/>
                <w:szCs w:val="18"/>
              </w:rPr>
              <w:t>definition</w:t>
            </w:r>
          </w:p>
        </w:tc>
        <w:tc>
          <w:tcPr>
            <w:tcW w:w="3390" w:type="pct"/>
            <w:tcBorders>
              <w:top w:val="nil"/>
              <w:bottom w:val="nil"/>
              <w:right w:val="nil"/>
            </w:tcBorders>
            <w:vAlign w:val="center"/>
          </w:tcPr>
          <w:p w14:paraId="39D244EC" w14:textId="77777777" w:rsidR="00AE386F" w:rsidRPr="003F50E4" w:rsidRDefault="00AE386F" w:rsidP="00AE386F">
            <w:pPr>
              <w:pStyle w:val="ListParagraph"/>
              <w:numPr>
                <w:ilvl w:val="0"/>
                <w:numId w:val="49"/>
              </w:numPr>
              <w:ind w:left="250" w:hanging="250"/>
              <w:rPr>
                <w:rFonts w:ascii="Times New Roman" w:hAnsi="Times New Roman" w:cs="Times New Roman"/>
                <w:sz w:val="18"/>
                <w:szCs w:val="18"/>
              </w:rPr>
            </w:pPr>
            <w:r>
              <w:rPr>
                <w:rFonts w:asciiTheme="majorBidi" w:hAnsiTheme="majorBidi" w:cstheme="majorBidi"/>
                <w:sz w:val="16"/>
                <w:szCs w:val="16"/>
              </w:rPr>
              <w:t>Clear &amp; valid definition</w:t>
            </w:r>
          </w:p>
        </w:tc>
      </w:tr>
      <w:tr w:rsidR="00AE386F" w:rsidRPr="00FA1899" w14:paraId="6223EB0A" w14:textId="77777777" w:rsidTr="000F158E">
        <w:tc>
          <w:tcPr>
            <w:tcW w:w="1610" w:type="pct"/>
          </w:tcPr>
          <w:p w14:paraId="01F9B9A1" w14:textId="77777777" w:rsidR="00AE386F" w:rsidRPr="00FA1899" w:rsidRDefault="00AE386F" w:rsidP="00AE386F">
            <w:pPr>
              <w:pStyle w:val="ListParagraph"/>
              <w:ind w:left="160"/>
              <w:rPr>
                <w:rFonts w:ascii="Times New Roman" w:hAnsi="Times New Roman" w:cs="Times New Roman"/>
                <w:b/>
                <w:sz w:val="18"/>
                <w:szCs w:val="18"/>
              </w:rPr>
            </w:pPr>
          </w:p>
        </w:tc>
        <w:tc>
          <w:tcPr>
            <w:tcW w:w="3390" w:type="pct"/>
            <w:tcBorders>
              <w:top w:val="nil"/>
              <w:bottom w:val="nil"/>
              <w:right w:val="nil"/>
            </w:tcBorders>
            <w:vAlign w:val="center"/>
          </w:tcPr>
          <w:p w14:paraId="6453139A" w14:textId="77777777" w:rsidR="00AE386F" w:rsidRPr="00FF7673" w:rsidRDefault="00762B74" w:rsidP="00762B74">
            <w:pPr>
              <w:pStyle w:val="ListParagraph"/>
              <w:numPr>
                <w:ilvl w:val="0"/>
                <w:numId w:val="49"/>
              </w:numPr>
              <w:ind w:left="250" w:hanging="250"/>
              <w:rPr>
                <w:rFonts w:ascii="Times New Roman" w:hAnsi="Times New Roman" w:cs="Times New Roman"/>
                <w:sz w:val="18"/>
                <w:szCs w:val="18"/>
              </w:rPr>
            </w:pPr>
            <w:r>
              <w:rPr>
                <w:rFonts w:asciiTheme="majorBidi" w:hAnsiTheme="majorBidi" w:cstheme="majorBidi"/>
                <w:sz w:val="16"/>
                <w:szCs w:val="16"/>
              </w:rPr>
              <w:t>Poorly defined/</w:t>
            </w:r>
            <w:r w:rsidR="00AE386F">
              <w:rPr>
                <w:rFonts w:asciiTheme="majorBidi" w:hAnsiTheme="majorBidi" w:cstheme="majorBidi"/>
                <w:sz w:val="16"/>
                <w:szCs w:val="16"/>
              </w:rPr>
              <w:t>unclear</w:t>
            </w:r>
          </w:p>
        </w:tc>
      </w:tr>
      <w:tr w:rsidR="00AE386F" w:rsidRPr="00FA1899" w14:paraId="1EC2742F" w14:textId="77777777" w:rsidTr="000F158E">
        <w:tc>
          <w:tcPr>
            <w:tcW w:w="1610" w:type="pct"/>
          </w:tcPr>
          <w:p w14:paraId="16FCC54A" w14:textId="77777777" w:rsidR="00AE386F" w:rsidRPr="00FA1899" w:rsidRDefault="00AE386F" w:rsidP="00AE386F">
            <w:pPr>
              <w:rPr>
                <w:rFonts w:ascii="Times New Roman" w:hAnsi="Times New Roman" w:cs="Times New Roman"/>
                <w:b/>
                <w:sz w:val="18"/>
                <w:szCs w:val="18"/>
              </w:rPr>
            </w:pPr>
          </w:p>
        </w:tc>
        <w:tc>
          <w:tcPr>
            <w:tcW w:w="3390" w:type="pct"/>
            <w:tcBorders>
              <w:top w:val="nil"/>
              <w:bottom w:val="nil"/>
              <w:right w:val="nil"/>
            </w:tcBorders>
            <w:vAlign w:val="center"/>
          </w:tcPr>
          <w:p w14:paraId="7A295583" w14:textId="77777777" w:rsidR="00AE386F" w:rsidRPr="00FF7673" w:rsidRDefault="00AE386F" w:rsidP="00AE386F">
            <w:pPr>
              <w:pStyle w:val="ListParagraph"/>
              <w:numPr>
                <w:ilvl w:val="0"/>
                <w:numId w:val="49"/>
              </w:numPr>
              <w:ind w:left="250" w:hanging="250"/>
              <w:rPr>
                <w:rFonts w:ascii="Times New Roman" w:hAnsi="Times New Roman" w:cs="Times New Roman"/>
                <w:sz w:val="18"/>
                <w:szCs w:val="18"/>
              </w:rPr>
            </w:pPr>
            <w:r>
              <w:rPr>
                <w:rFonts w:asciiTheme="majorBidi" w:hAnsiTheme="majorBidi" w:cstheme="majorBidi"/>
                <w:sz w:val="16"/>
                <w:szCs w:val="16"/>
              </w:rPr>
              <w:t>Not applicable</w:t>
            </w:r>
            <w:r w:rsidRPr="007A49DB">
              <w:rPr>
                <w:rFonts w:asciiTheme="majorBidi" w:hAnsiTheme="majorBidi" w:cstheme="majorBidi"/>
                <w:sz w:val="16"/>
                <w:szCs w:val="16"/>
                <w:vertAlign w:val="superscript"/>
              </w:rPr>
              <w:t>‡</w:t>
            </w:r>
          </w:p>
        </w:tc>
      </w:tr>
      <w:tr w:rsidR="00AE386F" w:rsidRPr="00FA1899" w14:paraId="34584A07" w14:textId="77777777" w:rsidTr="000F158E">
        <w:tc>
          <w:tcPr>
            <w:tcW w:w="1610" w:type="pct"/>
          </w:tcPr>
          <w:p w14:paraId="24EFF0A3" w14:textId="77777777" w:rsidR="00AE386F" w:rsidRPr="00FA1899" w:rsidRDefault="00AE386F" w:rsidP="00AE386F">
            <w:pPr>
              <w:rPr>
                <w:rFonts w:ascii="Times New Roman" w:hAnsi="Times New Roman" w:cs="Times New Roman"/>
                <w:b/>
                <w:sz w:val="18"/>
                <w:szCs w:val="18"/>
              </w:rPr>
            </w:pPr>
          </w:p>
        </w:tc>
        <w:tc>
          <w:tcPr>
            <w:tcW w:w="3390" w:type="pct"/>
            <w:tcBorders>
              <w:top w:val="nil"/>
              <w:bottom w:val="nil"/>
              <w:right w:val="nil"/>
            </w:tcBorders>
            <w:vAlign w:val="center"/>
          </w:tcPr>
          <w:p w14:paraId="23EF7495" w14:textId="77777777" w:rsidR="00AE386F" w:rsidRDefault="00AE386F" w:rsidP="002876A6">
            <w:pPr>
              <w:pStyle w:val="ListParagraph"/>
              <w:ind w:left="250"/>
              <w:rPr>
                <w:rFonts w:asciiTheme="majorBidi" w:hAnsiTheme="majorBidi" w:cstheme="majorBidi"/>
                <w:sz w:val="16"/>
                <w:szCs w:val="16"/>
              </w:rPr>
            </w:pPr>
          </w:p>
        </w:tc>
      </w:tr>
      <w:tr w:rsidR="00AE386F" w:rsidRPr="00FA1899" w14:paraId="2DBF5FF4" w14:textId="77777777" w:rsidTr="000F158E">
        <w:tc>
          <w:tcPr>
            <w:tcW w:w="1610" w:type="pct"/>
          </w:tcPr>
          <w:p w14:paraId="3A1CB67A" w14:textId="77777777" w:rsidR="00AE386F" w:rsidRPr="00FA1899" w:rsidRDefault="00AE386F">
            <w:pPr>
              <w:rPr>
                <w:rFonts w:ascii="Times New Roman" w:hAnsi="Times New Roman" w:cs="Times New Roman"/>
                <w:b/>
                <w:sz w:val="18"/>
                <w:szCs w:val="18"/>
              </w:rPr>
            </w:pPr>
            <w:r>
              <w:rPr>
                <w:rFonts w:ascii="Times New Roman" w:hAnsi="Times New Roman" w:cs="Times New Roman"/>
                <w:b/>
                <w:sz w:val="18"/>
                <w:szCs w:val="18"/>
              </w:rPr>
              <w:t>HIV ascertainment</w:t>
            </w:r>
          </w:p>
        </w:tc>
        <w:tc>
          <w:tcPr>
            <w:tcW w:w="3390" w:type="pct"/>
            <w:tcBorders>
              <w:top w:val="nil"/>
              <w:bottom w:val="nil"/>
              <w:right w:val="nil"/>
            </w:tcBorders>
            <w:vAlign w:val="center"/>
          </w:tcPr>
          <w:p w14:paraId="7A91282E" w14:textId="77777777" w:rsidR="00AE386F" w:rsidRDefault="00AE386F" w:rsidP="002876A6">
            <w:pPr>
              <w:pStyle w:val="ListParagraph"/>
              <w:numPr>
                <w:ilvl w:val="0"/>
                <w:numId w:val="53"/>
              </w:numPr>
              <w:ind w:left="256" w:hanging="256"/>
              <w:rPr>
                <w:rFonts w:asciiTheme="majorBidi" w:hAnsiTheme="majorBidi" w:cstheme="majorBidi"/>
                <w:sz w:val="16"/>
                <w:szCs w:val="16"/>
              </w:rPr>
            </w:pPr>
            <w:r>
              <w:rPr>
                <w:rFonts w:asciiTheme="majorBidi" w:hAnsiTheme="majorBidi" w:cstheme="majorBidi"/>
                <w:sz w:val="16"/>
                <w:szCs w:val="16"/>
              </w:rPr>
              <w:t>Biological assays</w:t>
            </w:r>
          </w:p>
        </w:tc>
      </w:tr>
      <w:tr w:rsidR="00AE386F" w:rsidRPr="00FA1899" w14:paraId="26D9CCE0" w14:textId="77777777" w:rsidTr="000F158E">
        <w:tc>
          <w:tcPr>
            <w:tcW w:w="1610" w:type="pct"/>
            <w:tcBorders>
              <w:bottom w:val="nil"/>
            </w:tcBorders>
          </w:tcPr>
          <w:p w14:paraId="21D0D534" w14:textId="77777777" w:rsidR="00AE386F" w:rsidRPr="00FA1899" w:rsidRDefault="00AE386F" w:rsidP="00AE386F">
            <w:pPr>
              <w:rPr>
                <w:rFonts w:ascii="Times New Roman" w:hAnsi="Times New Roman" w:cs="Times New Roman"/>
                <w:b/>
                <w:sz w:val="18"/>
                <w:szCs w:val="18"/>
              </w:rPr>
            </w:pPr>
          </w:p>
        </w:tc>
        <w:tc>
          <w:tcPr>
            <w:tcW w:w="3390" w:type="pct"/>
            <w:tcBorders>
              <w:top w:val="nil"/>
              <w:bottom w:val="nil"/>
              <w:right w:val="nil"/>
            </w:tcBorders>
            <w:vAlign w:val="center"/>
          </w:tcPr>
          <w:p w14:paraId="63900341" w14:textId="77777777" w:rsidR="00AE386F" w:rsidRDefault="00762B74" w:rsidP="002876A6">
            <w:pPr>
              <w:pStyle w:val="ListParagraph"/>
              <w:numPr>
                <w:ilvl w:val="0"/>
                <w:numId w:val="53"/>
              </w:numPr>
              <w:ind w:left="256" w:hanging="256"/>
              <w:rPr>
                <w:rFonts w:asciiTheme="majorBidi" w:hAnsiTheme="majorBidi" w:cstheme="majorBidi"/>
                <w:sz w:val="16"/>
                <w:szCs w:val="16"/>
              </w:rPr>
            </w:pPr>
            <w:r>
              <w:rPr>
                <w:rFonts w:asciiTheme="majorBidi" w:hAnsiTheme="majorBidi" w:cstheme="majorBidi"/>
                <w:sz w:val="16"/>
                <w:szCs w:val="16"/>
              </w:rPr>
              <w:t>Self-report/</w:t>
            </w:r>
            <w:r w:rsidR="00AE386F">
              <w:rPr>
                <w:rFonts w:asciiTheme="majorBidi" w:hAnsiTheme="majorBidi" w:cstheme="majorBidi"/>
                <w:sz w:val="16"/>
                <w:szCs w:val="16"/>
              </w:rPr>
              <w:t>unclear</w:t>
            </w:r>
          </w:p>
        </w:tc>
      </w:tr>
      <w:tr w:rsidR="00AE386F" w:rsidRPr="00FA1899" w14:paraId="1D5B7631" w14:textId="77777777" w:rsidTr="000F158E">
        <w:tc>
          <w:tcPr>
            <w:tcW w:w="1610" w:type="pct"/>
            <w:tcBorders>
              <w:top w:val="nil"/>
              <w:bottom w:val="single" w:sz="4" w:space="0" w:color="auto"/>
            </w:tcBorders>
          </w:tcPr>
          <w:p w14:paraId="0C95754F" w14:textId="77777777" w:rsidR="00AE386F" w:rsidRPr="00FA1899" w:rsidRDefault="00AE386F" w:rsidP="00AE386F">
            <w:pPr>
              <w:rPr>
                <w:rFonts w:ascii="Times New Roman" w:hAnsi="Times New Roman" w:cs="Times New Roman"/>
                <w:b/>
                <w:sz w:val="18"/>
                <w:szCs w:val="18"/>
              </w:rPr>
            </w:pPr>
          </w:p>
        </w:tc>
        <w:tc>
          <w:tcPr>
            <w:tcW w:w="3390" w:type="pct"/>
            <w:tcBorders>
              <w:top w:val="nil"/>
              <w:bottom w:val="single" w:sz="4" w:space="0" w:color="auto"/>
              <w:right w:val="nil"/>
            </w:tcBorders>
            <w:vAlign w:val="center"/>
          </w:tcPr>
          <w:p w14:paraId="5CC2198F" w14:textId="77777777" w:rsidR="00AE386F" w:rsidRDefault="00AE386F" w:rsidP="002876A6">
            <w:pPr>
              <w:pStyle w:val="ListParagraph"/>
              <w:numPr>
                <w:ilvl w:val="0"/>
                <w:numId w:val="53"/>
              </w:numPr>
              <w:ind w:left="256" w:hanging="256"/>
              <w:rPr>
                <w:rFonts w:asciiTheme="majorBidi" w:hAnsiTheme="majorBidi" w:cstheme="majorBidi"/>
                <w:sz w:val="16"/>
                <w:szCs w:val="16"/>
              </w:rPr>
            </w:pPr>
            <w:r>
              <w:rPr>
                <w:rFonts w:asciiTheme="majorBidi" w:hAnsiTheme="majorBidi" w:cstheme="majorBidi"/>
                <w:sz w:val="16"/>
                <w:szCs w:val="16"/>
              </w:rPr>
              <w:t>Not applicable</w:t>
            </w:r>
            <w:r w:rsidRPr="007A49DB">
              <w:rPr>
                <w:rFonts w:asciiTheme="majorBidi" w:hAnsiTheme="majorBidi" w:cstheme="majorBidi"/>
                <w:sz w:val="16"/>
                <w:szCs w:val="16"/>
                <w:vertAlign w:val="superscript"/>
              </w:rPr>
              <w:t>‡</w:t>
            </w:r>
          </w:p>
        </w:tc>
      </w:tr>
    </w:tbl>
    <w:p w14:paraId="58D1F736" w14:textId="77777777" w:rsidR="003F50E4" w:rsidRDefault="00DB7D69" w:rsidP="00882944">
      <w:pPr>
        <w:rPr>
          <w:rFonts w:ascii="Times New Roman" w:hAnsi="Times New Roman" w:cs="Times New Roman"/>
          <w:sz w:val="16"/>
          <w:szCs w:val="16"/>
        </w:rPr>
      </w:pPr>
      <w:r w:rsidRPr="00DB7D69">
        <w:rPr>
          <w:rFonts w:ascii="Times New Roman" w:hAnsi="Times New Roman" w:cs="Times New Roman"/>
          <w:sz w:val="16"/>
          <w:szCs w:val="16"/>
          <w:vertAlign w:val="superscript"/>
        </w:rPr>
        <w:t>*</w:t>
      </w:r>
      <w:r w:rsidRPr="00DB7D69">
        <w:rPr>
          <w:rFonts w:ascii="Times New Roman" w:hAnsi="Times New Roman" w:cs="Times New Roman"/>
          <w:sz w:val="16"/>
          <w:szCs w:val="16"/>
        </w:rPr>
        <w:t xml:space="preserve">Countries were grouped based on geography and </w:t>
      </w:r>
      <w:r w:rsidR="00882944">
        <w:rPr>
          <w:rFonts w:ascii="Times New Roman" w:hAnsi="Times New Roman" w:cs="Times New Roman"/>
          <w:sz w:val="16"/>
          <w:szCs w:val="16"/>
        </w:rPr>
        <w:t>similarity in HIV prevalence levels</w:t>
      </w:r>
      <w:r w:rsidRPr="00DB7D69">
        <w:rPr>
          <w:rFonts w:ascii="Times New Roman" w:hAnsi="Times New Roman" w:cs="Times New Roman"/>
          <w:sz w:val="16"/>
          <w:szCs w:val="16"/>
        </w:rPr>
        <w:t>.</w:t>
      </w:r>
    </w:p>
    <w:p w14:paraId="0A05C26A" w14:textId="77777777" w:rsidR="00FF7673" w:rsidRPr="00FF7673" w:rsidRDefault="00FF7673" w:rsidP="0034707C">
      <w:pPr>
        <w:rPr>
          <w:rFonts w:ascii="Times New Roman" w:hAnsi="Times New Roman" w:cs="Times New Roman"/>
          <w:sz w:val="16"/>
          <w:szCs w:val="16"/>
        </w:rPr>
      </w:pPr>
      <w:r w:rsidRPr="00DB7D69">
        <w:rPr>
          <w:rFonts w:ascii="Times New Roman" w:hAnsi="Times New Roman" w:cs="Times New Roman"/>
          <w:sz w:val="16"/>
          <w:szCs w:val="16"/>
          <w:vertAlign w:val="superscript"/>
        </w:rPr>
        <w:t>**</w:t>
      </w:r>
      <w:r w:rsidR="004A41AA">
        <w:rPr>
          <w:rFonts w:ascii="Times New Roman" w:hAnsi="Times New Roman" w:cs="Times New Roman"/>
          <w:sz w:val="16"/>
          <w:szCs w:val="16"/>
        </w:rPr>
        <w:t xml:space="preserve">Year grouping was driven by independent </w:t>
      </w:r>
      <w:r w:rsidR="004A41AA" w:rsidRPr="00733553">
        <w:rPr>
          <w:rFonts w:ascii="Times New Roman" w:hAnsi="Times New Roman" w:cs="Times New Roman"/>
          <w:sz w:val="16"/>
          <w:szCs w:val="16"/>
        </w:rPr>
        <w:t>evidence identif</w:t>
      </w:r>
      <w:r w:rsidR="004A41AA">
        <w:rPr>
          <w:rFonts w:ascii="Times New Roman" w:hAnsi="Times New Roman" w:cs="Times New Roman"/>
          <w:sz w:val="16"/>
          <w:szCs w:val="16"/>
        </w:rPr>
        <w:t xml:space="preserve">ying the </w:t>
      </w:r>
      <w:r w:rsidR="00733553" w:rsidRPr="00733553">
        <w:rPr>
          <w:rFonts w:ascii="Times New Roman" w:hAnsi="Times New Roman" w:cs="Times New Roman"/>
          <w:sz w:val="16"/>
          <w:szCs w:val="16"/>
        </w:rPr>
        <w:t xml:space="preserve">emergence of HIV epidemics among both </w:t>
      </w:r>
      <w:r w:rsidR="00733553">
        <w:rPr>
          <w:rFonts w:ascii="Times New Roman" w:hAnsi="Times New Roman" w:cs="Times New Roman"/>
          <w:sz w:val="16"/>
          <w:szCs w:val="16"/>
        </w:rPr>
        <w:t>men who have sex with men</w:t>
      </w:r>
      <w:r w:rsidR="00CA7DBA">
        <w:rPr>
          <w:rFonts w:ascii="Times New Roman" w:hAnsi="Times New Roman" w:cs="Times New Roman"/>
          <w:sz w:val="16"/>
          <w:szCs w:val="16"/>
        </w:rPr>
        <w:t xml:space="preserve"> </w:t>
      </w:r>
      <w:r w:rsidR="00733553">
        <w:rPr>
          <w:rFonts w:ascii="Times New Roman" w:hAnsi="Times New Roman" w:cs="Times New Roman"/>
          <w:sz w:val="16"/>
          <w:szCs w:val="16"/>
        </w:rPr>
        <w:fldChar w:fldCharType="begin">
          <w:fldData xml:space="preserve">PEVuZE5vdGU+PENpdGU+PEF1dGhvcj5NdW10YXo8L0F1dGhvcj48WWVhcj4yMDExPC9ZZWFyPjxS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34707C">
        <w:rPr>
          <w:rFonts w:ascii="Times New Roman" w:hAnsi="Times New Roman" w:cs="Times New Roman"/>
          <w:sz w:val="16"/>
          <w:szCs w:val="16"/>
        </w:rPr>
        <w:instrText xml:space="preserve"> ADDIN EN.CITE </w:instrText>
      </w:r>
      <w:r w:rsidR="0034707C">
        <w:rPr>
          <w:rFonts w:ascii="Times New Roman" w:hAnsi="Times New Roman" w:cs="Times New Roman"/>
          <w:sz w:val="16"/>
          <w:szCs w:val="16"/>
        </w:rPr>
        <w:fldChar w:fldCharType="begin">
          <w:fldData xml:space="preserve">PEVuZE5vdGU+PENpdGU+PEF1dGhvcj5NdW10YXo8L0F1dGhvcj48WWVhcj4yMDExPC9ZZWFyPjxS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34707C">
        <w:rPr>
          <w:rFonts w:ascii="Times New Roman" w:hAnsi="Times New Roman" w:cs="Times New Roman"/>
          <w:sz w:val="16"/>
          <w:szCs w:val="16"/>
        </w:rPr>
        <w:instrText xml:space="preserve"> ADDIN EN.CITE.DATA </w:instrText>
      </w:r>
      <w:r w:rsidR="0034707C">
        <w:rPr>
          <w:rFonts w:ascii="Times New Roman" w:hAnsi="Times New Roman" w:cs="Times New Roman"/>
          <w:sz w:val="16"/>
          <w:szCs w:val="16"/>
        </w:rPr>
      </w:r>
      <w:r w:rsidR="0034707C">
        <w:rPr>
          <w:rFonts w:ascii="Times New Roman" w:hAnsi="Times New Roman" w:cs="Times New Roman"/>
          <w:sz w:val="16"/>
          <w:szCs w:val="16"/>
        </w:rPr>
        <w:fldChar w:fldCharType="end"/>
      </w:r>
      <w:r w:rsidR="00733553">
        <w:rPr>
          <w:rFonts w:ascii="Times New Roman" w:hAnsi="Times New Roman" w:cs="Times New Roman"/>
          <w:sz w:val="16"/>
          <w:szCs w:val="16"/>
        </w:rPr>
      </w:r>
      <w:r w:rsidR="00733553">
        <w:rPr>
          <w:rFonts w:ascii="Times New Roman" w:hAnsi="Times New Roman" w:cs="Times New Roman"/>
          <w:sz w:val="16"/>
          <w:szCs w:val="16"/>
        </w:rPr>
        <w:fldChar w:fldCharType="separate"/>
      </w:r>
      <w:r w:rsidR="0034707C">
        <w:rPr>
          <w:rFonts w:ascii="Times New Roman" w:hAnsi="Times New Roman" w:cs="Times New Roman"/>
          <w:noProof/>
          <w:sz w:val="16"/>
          <w:szCs w:val="16"/>
        </w:rPr>
        <w:t>[3]</w:t>
      </w:r>
      <w:r w:rsidR="00733553">
        <w:rPr>
          <w:rFonts w:ascii="Times New Roman" w:hAnsi="Times New Roman" w:cs="Times New Roman"/>
          <w:sz w:val="16"/>
          <w:szCs w:val="16"/>
        </w:rPr>
        <w:fldChar w:fldCharType="end"/>
      </w:r>
      <w:r w:rsidR="00733553">
        <w:rPr>
          <w:rFonts w:ascii="Times New Roman" w:hAnsi="Times New Roman" w:cs="Times New Roman"/>
          <w:sz w:val="16"/>
          <w:szCs w:val="16"/>
        </w:rPr>
        <w:t xml:space="preserve"> </w:t>
      </w:r>
      <w:r w:rsidR="00733553" w:rsidRPr="00733553">
        <w:rPr>
          <w:rFonts w:ascii="Times New Roman" w:hAnsi="Times New Roman" w:cs="Times New Roman"/>
          <w:sz w:val="16"/>
          <w:szCs w:val="16"/>
        </w:rPr>
        <w:t xml:space="preserve">and </w:t>
      </w:r>
      <w:r w:rsidR="00733553">
        <w:rPr>
          <w:rFonts w:ascii="Times New Roman" w:hAnsi="Times New Roman" w:cs="Times New Roman"/>
          <w:sz w:val="16"/>
          <w:szCs w:val="16"/>
        </w:rPr>
        <w:t>people who inject drugs</w:t>
      </w:r>
      <w:r w:rsidR="00CA7DBA">
        <w:rPr>
          <w:rFonts w:ascii="Times New Roman" w:hAnsi="Times New Roman" w:cs="Times New Roman"/>
          <w:sz w:val="16"/>
          <w:szCs w:val="16"/>
        </w:rPr>
        <w:t xml:space="preserve"> </w:t>
      </w:r>
      <w:r w:rsidR="00733553">
        <w:rPr>
          <w:rFonts w:ascii="Times New Roman" w:hAnsi="Times New Roman" w:cs="Times New Roman"/>
          <w:sz w:val="16"/>
          <w:szCs w:val="16"/>
        </w:rPr>
        <w:fldChar w:fldCharType="begin">
          <w:fldData xml:space="preserve">PEVuZE5vdGU+PENpdGU+PEF1dGhvcj5NdW10YXo8L0F1dGhvcj48WWVhcj4yMDE0PC9ZZWFyPjxS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</w:fldData>
        </w:fldChar>
      </w:r>
      <w:r w:rsidR="0034707C">
        <w:rPr>
          <w:rFonts w:ascii="Times New Roman" w:hAnsi="Times New Roman" w:cs="Times New Roman"/>
          <w:sz w:val="16"/>
          <w:szCs w:val="16"/>
        </w:rPr>
        <w:instrText xml:space="preserve"> ADDIN EN.CITE </w:instrText>
      </w:r>
      <w:r w:rsidR="0034707C">
        <w:rPr>
          <w:rFonts w:ascii="Times New Roman" w:hAnsi="Times New Roman" w:cs="Times New Roman"/>
          <w:sz w:val="16"/>
          <w:szCs w:val="16"/>
        </w:rPr>
        <w:fldChar w:fldCharType="begin">
          <w:fldData xml:space="preserve">PEVuZE5vdGU+PENpdGU+PEF1dGhvcj5NdW10YXo8L0F1dGhvcj48WWVhcj4yMDE0PC9ZZWFyPjxS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</w:fldData>
        </w:fldChar>
      </w:r>
      <w:r w:rsidR="0034707C">
        <w:rPr>
          <w:rFonts w:ascii="Times New Roman" w:hAnsi="Times New Roman" w:cs="Times New Roman"/>
          <w:sz w:val="16"/>
          <w:szCs w:val="16"/>
        </w:rPr>
        <w:instrText xml:space="preserve"> ADDIN EN.CITE.DATA </w:instrText>
      </w:r>
      <w:r w:rsidR="0034707C">
        <w:rPr>
          <w:rFonts w:ascii="Times New Roman" w:hAnsi="Times New Roman" w:cs="Times New Roman"/>
          <w:sz w:val="16"/>
          <w:szCs w:val="16"/>
        </w:rPr>
      </w:r>
      <w:r w:rsidR="0034707C">
        <w:rPr>
          <w:rFonts w:ascii="Times New Roman" w:hAnsi="Times New Roman" w:cs="Times New Roman"/>
          <w:sz w:val="16"/>
          <w:szCs w:val="16"/>
        </w:rPr>
        <w:fldChar w:fldCharType="end"/>
      </w:r>
      <w:r w:rsidR="00733553">
        <w:rPr>
          <w:rFonts w:ascii="Times New Roman" w:hAnsi="Times New Roman" w:cs="Times New Roman"/>
          <w:sz w:val="16"/>
          <w:szCs w:val="16"/>
        </w:rPr>
      </w:r>
      <w:r w:rsidR="00733553">
        <w:rPr>
          <w:rFonts w:ascii="Times New Roman" w:hAnsi="Times New Roman" w:cs="Times New Roman"/>
          <w:sz w:val="16"/>
          <w:szCs w:val="16"/>
        </w:rPr>
        <w:fldChar w:fldCharType="separate"/>
      </w:r>
      <w:r w:rsidR="0034707C">
        <w:rPr>
          <w:rFonts w:ascii="Times New Roman" w:hAnsi="Times New Roman" w:cs="Times New Roman"/>
          <w:noProof/>
          <w:sz w:val="16"/>
          <w:szCs w:val="16"/>
        </w:rPr>
        <w:t>[4]</w:t>
      </w:r>
      <w:r w:rsidR="00733553">
        <w:rPr>
          <w:rFonts w:ascii="Times New Roman" w:hAnsi="Times New Roman" w:cs="Times New Roman"/>
          <w:sz w:val="16"/>
          <w:szCs w:val="16"/>
        </w:rPr>
        <w:fldChar w:fldCharType="end"/>
      </w:r>
      <w:r w:rsidR="00733553">
        <w:rPr>
          <w:rFonts w:ascii="Times New Roman" w:hAnsi="Times New Roman" w:cs="Times New Roman"/>
          <w:sz w:val="16"/>
          <w:szCs w:val="16"/>
        </w:rPr>
        <w:t xml:space="preserve"> in multiple MENA countries around 2003. </w:t>
      </w:r>
    </w:p>
    <w:p w14:paraId="1A001049" w14:textId="77777777" w:rsidR="00A059F9" w:rsidRDefault="00A059F9">
      <w:pPr>
        <w:rPr>
          <w:rFonts w:ascii="Times New Roman" w:hAnsi="Times New Roman" w:cs="Times New Roman"/>
          <w:sz w:val="16"/>
          <w:szCs w:val="16"/>
        </w:rPr>
      </w:pPr>
      <w:r w:rsidRPr="00A059F9">
        <w:rPr>
          <w:rFonts w:ascii="Times New Roman" w:hAnsi="Times New Roman" w:cs="Times New Roman"/>
          <w:sz w:val="16"/>
          <w:szCs w:val="16"/>
          <w:vertAlign w:val="superscript"/>
        </w:rPr>
        <w:t>†</w:t>
      </w:r>
      <w:r>
        <w:rPr>
          <w:rFonts w:ascii="Times New Roman" w:hAnsi="Times New Roman" w:cs="Times New Roman"/>
          <w:sz w:val="16"/>
          <w:szCs w:val="16"/>
        </w:rPr>
        <w:t xml:space="preserve">Sampling methodology was not included in </w:t>
      </w:r>
      <w:r w:rsidR="00730D84">
        <w:rPr>
          <w:rFonts w:ascii="Times New Roman" w:hAnsi="Times New Roman" w:cs="Times New Roman"/>
          <w:sz w:val="16"/>
          <w:szCs w:val="16"/>
        </w:rPr>
        <w:t xml:space="preserve">the </w:t>
      </w:r>
      <w:r>
        <w:rPr>
          <w:rFonts w:ascii="Times New Roman" w:hAnsi="Times New Roman" w:cs="Times New Roman"/>
          <w:sz w:val="16"/>
          <w:szCs w:val="16"/>
        </w:rPr>
        <w:t>meta-regression analyses of clients of FSWs as too few studies used probability-based sampling (only four).</w:t>
      </w:r>
    </w:p>
    <w:p w14:paraId="0F7D87B4" w14:textId="77777777" w:rsidR="00A8222F" w:rsidRDefault="00A8222F" w:rsidP="002876A6">
      <w:pPr>
        <w:rPr>
          <w:rFonts w:ascii="Times New Roman" w:hAnsi="Times New Roman" w:cs="Times New Roman"/>
          <w:sz w:val="16"/>
          <w:szCs w:val="16"/>
        </w:rPr>
      </w:pPr>
      <w:r>
        <w:rPr>
          <w:rFonts w:ascii="Times New Roman" w:hAnsi="Times New Roman" w:cs="Times New Roman"/>
          <w:bCs/>
          <w:sz w:val="16"/>
          <w:szCs w:val="16"/>
          <w:vertAlign w:val="superscript"/>
        </w:rPr>
        <w:t>‡</w:t>
      </w:r>
      <w:r w:rsidRPr="00B51A71">
        <w:rPr>
          <w:rFonts w:ascii="Times New Roman" w:hAnsi="Times New Roman" w:cs="Times New Roman"/>
          <w:sz w:val="16"/>
          <w:szCs w:val="16"/>
        </w:rPr>
        <w:t xml:space="preserve">Measures extracted </w:t>
      </w:r>
      <w:r w:rsidR="00552CBA" w:rsidRPr="00B51A71">
        <w:rPr>
          <w:rFonts w:ascii="Times New Roman" w:hAnsi="Times New Roman" w:cs="Times New Roman"/>
          <w:sz w:val="16"/>
          <w:szCs w:val="16"/>
        </w:rPr>
        <w:t xml:space="preserve">only </w:t>
      </w:r>
      <w:r w:rsidRPr="00B51A71">
        <w:rPr>
          <w:rFonts w:ascii="Times New Roman" w:hAnsi="Times New Roman" w:cs="Times New Roman"/>
          <w:sz w:val="16"/>
          <w:szCs w:val="16"/>
        </w:rPr>
        <w:t>from routine databases with no reports describing the study methodology were not included in the ROB assessment</w:t>
      </w:r>
      <w:r>
        <w:rPr>
          <w:rFonts w:ascii="Times New Roman" w:hAnsi="Times New Roman" w:cs="Times New Roman"/>
          <w:sz w:val="16"/>
          <w:szCs w:val="16"/>
        </w:rPr>
        <w:t>.</w:t>
      </w:r>
    </w:p>
    <w:p w14:paraId="5DCBCD4B" w14:textId="77777777" w:rsidR="00733553" w:rsidRDefault="005B44CE">
      <w:pPr>
        <w:rPr>
          <w:rFonts w:ascii="Times New Roman" w:hAnsi="Times New Roman" w:cs="Times New Roman"/>
          <w:sz w:val="16"/>
          <w:szCs w:val="16"/>
        </w:r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3F50E4" w:rsidRPr="005B44CE">
        <w:rPr>
          <w:rFonts w:ascii="Times New Roman" w:hAnsi="Times New Roman" w:cs="Times New Roman"/>
          <w:i/>
          <w:iCs/>
          <w:sz w:val="16"/>
          <w:szCs w:val="16"/>
        </w:rPr>
        <w:t>FSWs</w:t>
      </w:r>
      <w:r w:rsidR="00584C1A">
        <w:rPr>
          <w:rFonts w:ascii="Times New Roman" w:hAnsi="Times New Roman" w:cs="Times New Roman"/>
          <w:sz w:val="16"/>
          <w:szCs w:val="16"/>
        </w:rPr>
        <w:t xml:space="preserve"> </w:t>
      </w:r>
      <w:r w:rsidR="003F50E4">
        <w:rPr>
          <w:rFonts w:ascii="Times New Roman" w:hAnsi="Times New Roman" w:cs="Times New Roman"/>
          <w:sz w:val="16"/>
          <w:szCs w:val="16"/>
        </w:rPr>
        <w:t>female sex workers</w:t>
      </w:r>
    </w:p>
    <w:p w14:paraId="6E8FAC55" w14:textId="77777777" w:rsidR="000A392A" w:rsidRPr="00DB7D69" w:rsidRDefault="000A392A">
      <w:pPr>
        <w:rPr>
          <w:rFonts w:ascii="Times New Roman" w:hAnsi="Times New Roman" w:cs="Times New Roman"/>
          <w:sz w:val="16"/>
          <w:szCs w:val="16"/>
        </w:rPr>
      </w:pPr>
      <w:r w:rsidRPr="00DB7D69">
        <w:rPr>
          <w:rFonts w:ascii="Times New Roman" w:hAnsi="Times New Roman" w:cs="Times New Roman"/>
          <w:sz w:val="16"/>
          <w:szCs w:val="16"/>
        </w:rPr>
        <w:br w:type="page"/>
      </w:r>
    </w:p>
    <w:p w14:paraId="18D31CE9" w14:textId="77777777" w:rsidR="001A7D41" w:rsidRPr="00DB7D69" w:rsidRDefault="001A7D41" w:rsidP="000A392A">
      <w:pPr>
        <w:jc w:val="both"/>
        <w:rPr>
          <w:rFonts w:ascii="Times New Roman" w:hAnsi="Times New Roman" w:cs="Times New Roman"/>
          <w:sz w:val="16"/>
          <w:szCs w:val="16"/>
        </w:rPr>
        <w:sectPr w:rsidR="001A7D41" w:rsidRPr="00DB7D69" w:rsidSect="00A53561">
          <w:pgSz w:w="12240" w:h="15840"/>
          <w:pgMar w:top="1296" w:right="1296" w:bottom="1440" w:left="1440" w:header="720" w:footer="720" w:gutter="0"/>
          <w:cols w:space="720"/>
          <w:docGrid w:linePitch="360"/>
        </w:sectPr>
      </w:pPr>
    </w:p>
    <w:p w14:paraId="7608DD00" w14:textId="77777777" w:rsidR="00A53561" w:rsidRDefault="00A53561" w:rsidP="00BB7096">
      <w:pPr>
        <w:rPr>
          <w:rFonts w:ascii="Times New Roman" w:hAnsi="Times New Roman" w:cs="Times New Roman"/>
          <w:b/>
          <w:sz w:val="24"/>
          <w:szCs w:val="24"/>
        </w:rPr>
        <w:sectPr w:rsidR="00A53561" w:rsidSect="001A7D41">
          <w:pgSz w:w="15840" w:h="12240" w:orient="landscape"/>
          <w:pgMar w:top="1440" w:right="1296" w:bottom="1296" w:left="1440" w:header="720" w:footer="720" w:gutter="0"/>
          <w:cols w:space="720"/>
          <w:docGrid w:linePitch="360"/>
        </w:sectPr>
      </w:pPr>
    </w:p>
    <w:p w14:paraId="4D133858" w14:textId="77777777" w:rsidR="00BB7096" w:rsidRPr="00825418" w:rsidRDefault="003557F3" w:rsidP="00825418">
      <w:pPr>
        <w:rPr>
          <w:rFonts w:ascii="Times New Roman" w:hAnsi="Times New Roman" w:cs="Times New Roman"/>
          <w:bCs/>
          <w:sz w:val="24"/>
          <w:szCs w:val="24"/>
        </w:rPr>
      </w:pPr>
      <w:r w:rsidRPr="00122CBA">
        <w:rPr>
          <w:rFonts w:ascii="Times New Roman" w:hAnsi="Times New Roman" w:cs="Times New Roman"/>
          <w:b/>
          <w:sz w:val="24"/>
          <w:szCs w:val="24"/>
        </w:rPr>
        <w:t>Table</w:t>
      </w:r>
      <w:r w:rsidR="00825418" w:rsidRPr="00825418">
        <w:rPr>
          <w:rFonts w:ascii="Times New Roman" w:hAnsi="Times New Roman" w:cs="Times New Roman"/>
          <w:b/>
          <w:sz w:val="24"/>
          <w:szCs w:val="24"/>
        </w:rPr>
        <w:t xml:space="preserve"> </w:t>
      </w:r>
      <w:r w:rsidR="00825418" w:rsidRPr="00122CBA">
        <w:rPr>
          <w:rFonts w:ascii="Times New Roman" w:hAnsi="Times New Roman" w:cs="Times New Roman"/>
          <w:b/>
          <w:sz w:val="24"/>
          <w:szCs w:val="24"/>
        </w:rPr>
        <w:t>S</w:t>
      </w:r>
      <w:r w:rsidR="00825418">
        <w:rPr>
          <w:rFonts w:ascii="Times New Roman" w:hAnsi="Times New Roman" w:cs="Times New Roman"/>
          <w:b/>
          <w:sz w:val="24"/>
          <w:szCs w:val="24"/>
        </w:rPr>
        <w:t>4</w:t>
      </w:r>
      <w:r w:rsidRPr="00122CBA">
        <w:rPr>
          <w:rFonts w:ascii="Times New Roman" w:hAnsi="Times New Roman" w:cs="Times New Roman"/>
          <w:b/>
          <w:sz w:val="24"/>
          <w:szCs w:val="24"/>
        </w:rPr>
        <w:t xml:space="preserve"> </w:t>
      </w:r>
      <w:r w:rsidR="00E22BD6" w:rsidRPr="00825418">
        <w:rPr>
          <w:rFonts w:ascii="Times New Roman" w:hAnsi="Times New Roman" w:cs="Times New Roman"/>
          <w:bCs/>
          <w:sz w:val="24"/>
          <w:szCs w:val="24"/>
        </w:rPr>
        <w:t>E</w:t>
      </w:r>
      <w:r w:rsidRPr="00825418">
        <w:rPr>
          <w:rFonts w:ascii="Times New Roman" w:hAnsi="Times New Roman" w:cs="Times New Roman"/>
          <w:bCs/>
          <w:sz w:val="24"/>
          <w:szCs w:val="24"/>
        </w:rPr>
        <w:t>stimates</w:t>
      </w:r>
      <w:r w:rsidR="00E22BD6" w:rsidRPr="00825418">
        <w:rPr>
          <w:rFonts w:ascii="Times New Roman" w:hAnsi="Times New Roman" w:cs="Times New Roman"/>
          <w:bCs/>
          <w:sz w:val="24"/>
          <w:szCs w:val="24"/>
        </w:rPr>
        <w:t xml:space="preserve"> of subnational representation</w:t>
      </w:r>
      <w:r w:rsidRPr="00825418">
        <w:rPr>
          <w:rFonts w:ascii="Times New Roman" w:hAnsi="Times New Roman" w:cs="Times New Roman"/>
          <w:bCs/>
          <w:sz w:val="24"/>
          <w:szCs w:val="24"/>
        </w:rPr>
        <w:t xml:space="preserve"> for the number and population proportion of </w:t>
      </w:r>
      <w:r w:rsidR="005965D3" w:rsidRPr="00825418">
        <w:rPr>
          <w:rFonts w:ascii="Times New Roman" w:hAnsi="Times New Roman" w:cs="Times New Roman"/>
          <w:bCs/>
          <w:sz w:val="24"/>
          <w:szCs w:val="24"/>
        </w:rPr>
        <w:t xml:space="preserve">FSWs </w:t>
      </w:r>
      <w:r w:rsidRPr="00825418">
        <w:rPr>
          <w:rFonts w:ascii="Times New Roman" w:hAnsi="Times New Roman" w:cs="Times New Roman"/>
          <w:bCs/>
          <w:sz w:val="24"/>
          <w:szCs w:val="24"/>
        </w:rPr>
        <w:t>and of their clients in the Middle East and North Africa</w:t>
      </w:r>
      <w:r w:rsidR="005965D3" w:rsidRPr="00825418">
        <w:rPr>
          <w:rFonts w:ascii="Times New Roman" w:hAnsi="Times New Roman" w:cs="Times New Roman"/>
          <w:bCs/>
          <w:sz w:val="24"/>
          <w:szCs w:val="24"/>
        </w:rPr>
        <w:t xml:space="preserve"> (MENA)</w:t>
      </w:r>
      <w:r w:rsidR="00CA7DBA" w:rsidRPr="00825418">
        <w:rPr>
          <w:rFonts w:ascii="Times New Roman" w:hAnsi="Times New Roman" w:cs="Times New Roman"/>
          <w:bCs/>
          <w:sz w:val="24"/>
          <w:szCs w:val="24"/>
        </w:rPr>
        <w:t xml:space="preserve"> reported by identified studies</w:t>
      </w:r>
    </w:p>
    <w:tbl>
      <w:tblPr>
        <w:tblStyle w:val="LightShading-Accent1"/>
        <w:tblW w:w="5000" w:type="pct"/>
        <w:tblBorders>
          <w:top w:val="single" w:sz="8" w:space="0" w:color="000000" w:themeColor="text1"/>
          <w:bottom w:val="single" w:sz="4" w:space="0" w:color="auto"/>
        </w:tblBorders>
        <w:tblLayout w:type="fixed"/>
        <w:tblLook w:val="06A0" w:firstRow="1" w:lastRow="0" w:firstColumn="1" w:lastColumn="0" w:noHBand="1" w:noVBand="1"/>
      </w:tblPr>
      <w:tblGrid>
        <w:gridCol w:w="2070"/>
        <w:gridCol w:w="988"/>
        <w:gridCol w:w="1261"/>
        <w:gridCol w:w="2251"/>
        <w:gridCol w:w="1890"/>
        <w:gridCol w:w="991"/>
        <w:gridCol w:w="718"/>
        <w:gridCol w:w="1297"/>
        <w:gridCol w:w="687"/>
        <w:gridCol w:w="951"/>
      </w:tblGrid>
      <w:tr w:rsidR="00AD026C" w:rsidRPr="0021395D" w14:paraId="06F08802" w14:textId="77777777" w:rsidTr="00802E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0" w:type="pct"/>
            <w:vMerge w:val="restart"/>
            <w:tcBorders>
              <w:top w:val="single" w:sz="8" w:space="0" w:color="000000" w:themeColor="text1"/>
              <w:bottom w:val="single" w:sz="8" w:space="0" w:color="000000" w:themeColor="text1"/>
            </w:tcBorders>
            <w:vAlign w:val="center"/>
          </w:tcPr>
          <w:p w14:paraId="75655ECF" w14:textId="77777777" w:rsidR="00AD026C" w:rsidRPr="0021395D" w:rsidRDefault="00AD026C" w:rsidP="00AD53BA">
            <w:pPr>
              <w:rPr>
                <w:rFonts w:asciiTheme="majorBidi" w:hAnsiTheme="majorBidi" w:cstheme="majorBidi"/>
                <w:sz w:val="18"/>
                <w:szCs w:val="18"/>
              </w:rPr>
            </w:pPr>
            <w:r w:rsidRPr="0021395D">
              <w:rPr>
                <w:rFonts w:asciiTheme="majorBidi" w:hAnsiTheme="majorBidi" w:cstheme="majorBidi"/>
                <w:sz w:val="18"/>
                <w:szCs w:val="18"/>
              </w:rPr>
              <w:t>Country</w:t>
            </w:r>
          </w:p>
          <w:p w14:paraId="4CF3190B" w14:textId="77777777" w:rsidR="00AD026C" w:rsidRPr="0021395D" w:rsidRDefault="00AD026C" w:rsidP="00AD53BA">
            <w:pPr>
              <w:rPr>
                <w:rFonts w:asciiTheme="majorBidi" w:hAnsiTheme="majorBidi" w:cstheme="majorBidi"/>
                <w:sz w:val="18"/>
                <w:szCs w:val="18"/>
              </w:rPr>
            </w:pPr>
            <w:r w:rsidRPr="0021395D">
              <w:rPr>
                <w:rFonts w:asciiTheme="majorBidi" w:hAnsiTheme="majorBidi" w:cstheme="majorBidi"/>
                <w:sz w:val="18"/>
                <w:szCs w:val="18"/>
              </w:rPr>
              <w:t>Author, year [citation]</w:t>
            </w:r>
          </w:p>
        </w:tc>
        <w:tc>
          <w:tcPr>
            <w:tcW w:w="377" w:type="pct"/>
            <w:vMerge w:val="restart"/>
            <w:tcBorders>
              <w:top w:val="single" w:sz="8" w:space="0" w:color="000000" w:themeColor="text1"/>
              <w:bottom w:val="single" w:sz="8" w:space="0" w:color="000000" w:themeColor="text1"/>
            </w:tcBorders>
            <w:vAlign w:val="center"/>
          </w:tcPr>
          <w:p w14:paraId="25149FED" w14:textId="77777777" w:rsidR="00AD026C" w:rsidRPr="0021395D" w:rsidRDefault="00E158A9" w:rsidP="00AD53B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Year(s)  of data coll</w:t>
            </w:r>
            <w:r w:rsidR="00802EC1">
              <w:rPr>
                <w:rFonts w:asciiTheme="majorBidi" w:hAnsiTheme="majorBidi" w:cstheme="majorBidi"/>
                <w:sz w:val="18"/>
                <w:szCs w:val="18"/>
              </w:rPr>
              <w:t>ection</w:t>
            </w:r>
          </w:p>
        </w:tc>
        <w:tc>
          <w:tcPr>
            <w:tcW w:w="481" w:type="pct"/>
            <w:vMerge w:val="restart"/>
            <w:tcBorders>
              <w:top w:val="single" w:sz="8" w:space="0" w:color="000000" w:themeColor="text1"/>
              <w:bottom w:val="single" w:sz="8" w:space="0" w:color="000000" w:themeColor="text1"/>
            </w:tcBorders>
            <w:vAlign w:val="center"/>
          </w:tcPr>
          <w:p w14:paraId="23481447"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City/ province</w:t>
            </w:r>
          </w:p>
        </w:tc>
        <w:tc>
          <w:tcPr>
            <w:tcW w:w="859" w:type="pct"/>
            <w:vMerge w:val="restart"/>
            <w:tcBorders>
              <w:top w:val="single" w:sz="8" w:space="0" w:color="000000" w:themeColor="text1"/>
              <w:bottom w:val="single" w:sz="8" w:space="0" w:color="000000" w:themeColor="text1"/>
            </w:tcBorders>
            <w:vAlign w:val="center"/>
          </w:tcPr>
          <w:p w14:paraId="1F3E9EB8"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 xml:space="preserve">Estimation </w:t>
            </w:r>
            <w:r w:rsidRPr="0021395D">
              <w:rPr>
                <w:rFonts w:ascii="Times New Roman" w:hAnsi="Times New Roman" w:cs="Times New Roman"/>
                <w:sz w:val="18"/>
                <w:szCs w:val="18"/>
              </w:rPr>
              <w:t>method</w:t>
            </w:r>
            <w:r w:rsidR="00FA6A1B">
              <w:rPr>
                <w:rFonts w:ascii="Times New Roman" w:hAnsi="Times New Roman" w:cs="Times New Roman"/>
                <w:sz w:val="18"/>
                <w:szCs w:val="18"/>
              </w:rPr>
              <w:t>ology</w:t>
            </w:r>
          </w:p>
        </w:tc>
        <w:tc>
          <w:tcPr>
            <w:tcW w:w="721" w:type="pct"/>
            <w:vMerge w:val="restart"/>
            <w:tcBorders>
              <w:top w:val="single" w:sz="8" w:space="0" w:color="000000" w:themeColor="text1"/>
              <w:bottom w:val="single" w:sz="8" w:space="0" w:color="000000" w:themeColor="text1"/>
            </w:tcBorders>
            <w:vAlign w:val="center"/>
          </w:tcPr>
          <w:p w14:paraId="405BB1CA"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Sample type</w:t>
            </w:r>
          </w:p>
        </w:tc>
        <w:tc>
          <w:tcPr>
            <w:tcW w:w="378" w:type="pct"/>
            <w:vMerge w:val="restart"/>
            <w:tcBorders>
              <w:top w:val="single" w:sz="8" w:space="0" w:color="000000" w:themeColor="text1"/>
              <w:bottom w:val="single" w:sz="8" w:space="0" w:color="000000" w:themeColor="text1"/>
            </w:tcBorders>
            <w:vAlign w:val="center"/>
          </w:tcPr>
          <w:p w14:paraId="18C06E06" w14:textId="77777777" w:rsidR="00AD026C" w:rsidRPr="0021395D" w:rsidRDefault="00AD026C" w:rsidP="00185DB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Time frame</w:t>
            </w:r>
          </w:p>
        </w:tc>
        <w:tc>
          <w:tcPr>
            <w:tcW w:w="1394" w:type="pct"/>
            <w:gridSpan w:val="4"/>
            <w:tcBorders>
              <w:top w:val="single" w:sz="8" w:space="0" w:color="000000" w:themeColor="text1"/>
              <w:bottom w:val="single" w:sz="8" w:space="0" w:color="000000" w:themeColor="text1"/>
            </w:tcBorders>
            <w:vAlign w:val="center"/>
          </w:tcPr>
          <w:p w14:paraId="29499547" w14:textId="77777777" w:rsidR="00AD026C" w:rsidRPr="0021395D" w:rsidRDefault="00CA7DBA" w:rsidP="00CA7DB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Reported s</w:t>
            </w:r>
            <w:r w:rsidR="00AD026C" w:rsidRPr="0021395D">
              <w:rPr>
                <w:rFonts w:ascii="Times New Roman" w:hAnsi="Times New Roman" w:cs="Times New Roman"/>
                <w:sz w:val="18"/>
                <w:szCs w:val="18"/>
              </w:rPr>
              <w:t>ize estimate</w:t>
            </w:r>
          </w:p>
        </w:tc>
      </w:tr>
      <w:tr w:rsidR="00AD026C" w:rsidRPr="0021395D" w14:paraId="1D603907" w14:textId="77777777" w:rsidTr="00802E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0" w:type="pct"/>
            <w:vMerge/>
            <w:tcBorders>
              <w:top w:val="single" w:sz="8" w:space="0" w:color="000000" w:themeColor="text1"/>
              <w:bottom w:val="single" w:sz="8" w:space="0" w:color="000000" w:themeColor="text1"/>
            </w:tcBorders>
            <w:vAlign w:val="center"/>
          </w:tcPr>
          <w:p w14:paraId="549E6594" w14:textId="77777777" w:rsidR="00AD026C" w:rsidRPr="0021395D" w:rsidRDefault="00AD026C" w:rsidP="00AD53BA">
            <w:pPr>
              <w:contextualSpacing/>
              <w:rPr>
                <w:rFonts w:ascii="Times New Roman" w:hAnsi="Times New Roman" w:cs="Times New Roman"/>
                <w:sz w:val="18"/>
                <w:szCs w:val="18"/>
              </w:rPr>
            </w:pPr>
          </w:p>
        </w:tc>
        <w:tc>
          <w:tcPr>
            <w:tcW w:w="377" w:type="pct"/>
            <w:vMerge/>
            <w:tcBorders>
              <w:top w:val="single" w:sz="8" w:space="0" w:color="000000" w:themeColor="text1"/>
              <w:bottom w:val="single" w:sz="8" w:space="0" w:color="000000" w:themeColor="text1"/>
            </w:tcBorders>
            <w:vAlign w:val="center"/>
          </w:tcPr>
          <w:p w14:paraId="5BABC916"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vMerge/>
            <w:tcBorders>
              <w:top w:val="single" w:sz="8" w:space="0" w:color="000000" w:themeColor="text1"/>
              <w:bottom w:val="single" w:sz="8" w:space="0" w:color="000000" w:themeColor="text1"/>
            </w:tcBorders>
            <w:vAlign w:val="center"/>
          </w:tcPr>
          <w:p w14:paraId="684E4787"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vMerge/>
            <w:tcBorders>
              <w:top w:val="single" w:sz="8" w:space="0" w:color="000000" w:themeColor="text1"/>
              <w:bottom w:val="single" w:sz="8" w:space="0" w:color="000000" w:themeColor="text1"/>
            </w:tcBorders>
            <w:vAlign w:val="center"/>
          </w:tcPr>
          <w:p w14:paraId="1E1AED85"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vMerge/>
            <w:tcBorders>
              <w:top w:val="single" w:sz="8" w:space="0" w:color="000000" w:themeColor="text1"/>
              <w:bottom w:val="single" w:sz="8" w:space="0" w:color="000000" w:themeColor="text1"/>
            </w:tcBorders>
            <w:vAlign w:val="center"/>
          </w:tcPr>
          <w:p w14:paraId="0A16DB3D" w14:textId="77777777" w:rsidR="00AD026C" w:rsidRPr="0021395D" w:rsidRDefault="00AD026C" w:rsidP="00AD53BA">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vMerge/>
            <w:tcBorders>
              <w:top w:val="single" w:sz="8" w:space="0" w:color="000000" w:themeColor="text1"/>
              <w:bottom w:val="single" w:sz="8" w:space="0" w:color="000000" w:themeColor="text1"/>
            </w:tcBorders>
            <w:vAlign w:val="center"/>
          </w:tcPr>
          <w:p w14:paraId="29E5776C" w14:textId="77777777" w:rsidR="00AD026C" w:rsidRPr="0021395D" w:rsidRDefault="00AD026C" w:rsidP="00157A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single" w:sz="8" w:space="0" w:color="000000" w:themeColor="text1"/>
              <w:bottom w:val="single" w:sz="8" w:space="0" w:color="000000" w:themeColor="text1"/>
            </w:tcBorders>
            <w:vAlign w:val="center"/>
          </w:tcPr>
          <w:p w14:paraId="63232FEA" w14:textId="77777777" w:rsidR="00AD026C" w:rsidRPr="0021395D" w:rsidRDefault="00AD026C" w:rsidP="00185DB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w:t>
            </w:r>
          </w:p>
        </w:tc>
        <w:tc>
          <w:tcPr>
            <w:tcW w:w="495" w:type="pct"/>
            <w:tcBorders>
              <w:top w:val="single" w:sz="8" w:space="0" w:color="000000" w:themeColor="text1"/>
              <w:bottom w:val="single" w:sz="8" w:space="0" w:color="000000" w:themeColor="text1"/>
            </w:tcBorders>
            <w:vAlign w:val="center"/>
          </w:tcPr>
          <w:p w14:paraId="57F2215D" w14:textId="77777777" w:rsidR="00AD026C" w:rsidRPr="0021395D" w:rsidRDefault="00AD026C" w:rsidP="00185DB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Range</w:t>
            </w:r>
          </w:p>
        </w:tc>
        <w:tc>
          <w:tcPr>
            <w:tcW w:w="262" w:type="pct"/>
            <w:tcBorders>
              <w:top w:val="single" w:sz="8" w:space="0" w:color="000000" w:themeColor="text1"/>
              <w:bottom w:val="single" w:sz="8" w:space="0" w:color="000000" w:themeColor="text1"/>
            </w:tcBorders>
            <w:vAlign w:val="center"/>
          </w:tcPr>
          <w:p w14:paraId="7EF6C233" w14:textId="77777777" w:rsidR="00AD026C" w:rsidRPr="0021395D" w:rsidRDefault="00882944" w:rsidP="0088294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AD026C" w:rsidRPr="00A15961">
              <w:rPr>
                <w:rFonts w:ascii="Times New Roman" w:hAnsi="Times New Roman" w:cs="Times New Roman"/>
                <w:b w:val="0"/>
                <w:sz w:val="18"/>
                <w:szCs w:val="18"/>
                <w:vertAlign w:val="superscript"/>
              </w:rPr>
              <w:t>*</w:t>
            </w:r>
            <w:r>
              <w:rPr>
                <w:rFonts w:ascii="Times New Roman" w:hAnsi="Times New Roman" w:cs="Times New Roman"/>
                <w:sz w:val="18"/>
                <w:szCs w:val="18"/>
              </w:rPr>
              <w:t xml:space="preserve"> </w:t>
            </w:r>
          </w:p>
        </w:tc>
        <w:tc>
          <w:tcPr>
            <w:tcW w:w="363" w:type="pct"/>
            <w:tcBorders>
              <w:top w:val="single" w:sz="8" w:space="0" w:color="000000" w:themeColor="text1"/>
              <w:bottom w:val="single" w:sz="8" w:space="0" w:color="000000" w:themeColor="text1"/>
            </w:tcBorders>
            <w:vAlign w:val="center"/>
          </w:tcPr>
          <w:p w14:paraId="5B85216D" w14:textId="77777777" w:rsidR="00AD026C" w:rsidRPr="0021395D" w:rsidRDefault="00AD026C" w:rsidP="00185DB6">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Range</w:t>
            </w:r>
            <w:r w:rsidR="00D67219" w:rsidRPr="00A15961">
              <w:rPr>
                <w:rFonts w:ascii="Times New Roman" w:hAnsi="Times New Roman" w:cs="Times New Roman"/>
                <w:b w:val="0"/>
                <w:sz w:val="18"/>
                <w:szCs w:val="18"/>
                <w:vertAlign w:val="superscript"/>
              </w:rPr>
              <w:t>*</w:t>
            </w:r>
          </w:p>
        </w:tc>
      </w:tr>
      <w:tr w:rsidR="00AD026C" w:rsidRPr="0021395D" w14:paraId="66FA72A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000000" w:themeColor="text1"/>
              <w:bottom w:val="single" w:sz="8" w:space="0" w:color="000000" w:themeColor="text1"/>
            </w:tcBorders>
            <w:shd w:val="clear" w:color="auto" w:fill="auto"/>
          </w:tcPr>
          <w:p w14:paraId="0F7880A3" w14:textId="77777777" w:rsidR="00AD026C" w:rsidRPr="0021395D" w:rsidRDefault="00AD026C" w:rsidP="00185DB6">
            <w:pPr>
              <w:contextualSpacing/>
              <w:rPr>
                <w:rFonts w:ascii="Times New Roman" w:hAnsi="Times New Roman" w:cs="Times New Roman"/>
                <w:sz w:val="18"/>
                <w:szCs w:val="18"/>
              </w:rPr>
            </w:pPr>
            <w:r w:rsidRPr="0021395D">
              <w:rPr>
                <w:rFonts w:ascii="Times New Roman" w:hAnsi="Times New Roman" w:cs="Times New Roman"/>
                <w:sz w:val="18"/>
                <w:szCs w:val="18"/>
              </w:rPr>
              <w:t>FSWs</w:t>
            </w:r>
          </w:p>
        </w:tc>
        <w:tc>
          <w:tcPr>
            <w:tcW w:w="377" w:type="pct"/>
            <w:tcBorders>
              <w:top w:val="single" w:sz="8" w:space="0" w:color="000000" w:themeColor="text1"/>
              <w:bottom w:val="single" w:sz="8" w:space="0" w:color="000000" w:themeColor="text1"/>
            </w:tcBorders>
            <w:shd w:val="clear" w:color="auto" w:fill="auto"/>
          </w:tcPr>
          <w:p w14:paraId="1CEB9E72"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481" w:type="pct"/>
            <w:tcBorders>
              <w:top w:val="single" w:sz="8" w:space="0" w:color="000000" w:themeColor="text1"/>
              <w:bottom w:val="single" w:sz="8" w:space="0" w:color="000000" w:themeColor="text1"/>
            </w:tcBorders>
            <w:shd w:val="clear" w:color="auto" w:fill="auto"/>
          </w:tcPr>
          <w:p w14:paraId="162A3BD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859" w:type="pct"/>
            <w:tcBorders>
              <w:top w:val="single" w:sz="8" w:space="0" w:color="000000" w:themeColor="text1"/>
              <w:bottom w:val="single" w:sz="8" w:space="0" w:color="000000" w:themeColor="text1"/>
            </w:tcBorders>
            <w:shd w:val="clear" w:color="auto" w:fill="auto"/>
          </w:tcPr>
          <w:p w14:paraId="6D46FC20"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721" w:type="pct"/>
            <w:tcBorders>
              <w:top w:val="single" w:sz="8" w:space="0" w:color="000000" w:themeColor="text1"/>
              <w:bottom w:val="single" w:sz="8" w:space="0" w:color="000000" w:themeColor="text1"/>
            </w:tcBorders>
            <w:shd w:val="clear" w:color="auto" w:fill="auto"/>
          </w:tcPr>
          <w:p w14:paraId="574340F9"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378" w:type="pct"/>
            <w:tcBorders>
              <w:top w:val="single" w:sz="8" w:space="0" w:color="000000" w:themeColor="text1"/>
              <w:bottom w:val="single" w:sz="8" w:space="0" w:color="000000" w:themeColor="text1"/>
            </w:tcBorders>
            <w:shd w:val="clear" w:color="auto" w:fill="auto"/>
          </w:tcPr>
          <w:p w14:paraId="4A207948"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274" w:type="pct"/>
            <w:tcBorders>
              <w:top w:val="single" w:sz="8" w:space="0" w:color="000000" w:themeColor="text1"/>
              <w:bottom w:val="single" w:sz="8" w:space="0" w:color="000000" w:themeColor="text1"/>
            </w:tcBorders>
            <w:shd w:val="clear" w:color="auto" w:fill="auto"/>
          </w:tcPr>
          <w:p w14:paraId="5AD99D6A"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495" w:type="pct"/>
            <w:tcBorders>
              <w:top w:val="single" w:sz="8" w:space="0" w:color="000000" w:themeColor="text1"/>
              <w:bottom w:val="single" w:sz="8" w:space="0" w:color="000000" w:themeColor="text1"/>
            </w:tcBorders>
            <w:shd w:val="clear" w:color="auto" w:fill="auto"/>
          </w:tcPr>
          <w:p w14:paraId="6978D8AD"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262" w:type="pct"/>
            <w:tcBorders>
              <w:top w:val="single" w:sz="8" w:space="0" w:color="000000" w:themeColor="text1"/>
              <w:bottom w:val="single" w:sz="8" w:space="0" w:color="000000" w:themeColor="text1"/>
            </w:tcBorders>
            <w:shd w:val="clear" w:color="auto" w:fill="auto"/>
          </w:tcPr>
          <w:p w14:paraId="5C1D57A3"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tcW w:w="363" w:type="pct"/>
            <w:tcBorders>
              <w:top w:val="single" w:sz="8" w:space="0" w:color="000000" w:themeColor="text1"/>
              <w:bottom w:val="single" w:sz="8" w:space="0" w:color="000000" w:themeColor="text1"/>
            </w:tcBorders>
            <w:shd w:val="clear" w:color="auto" w:fill="auto"/>
          </w:tcPr>
          <w:p w14:paraId="6CB7EC8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55289E" w:rsidRPr="0021395D" w14:paraId="172FE803"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000000" w:themeColor="text1"/>
            </w:tcBorders>
            <w:shd w:val="clear" w:color="auto" w:fill="DEEAF6" w:themeFill="accent1" w:themeFillTint="33"/>
          </w:tcPr>
          <w:p w14:paraId="310D48B6" w14:textId="77777777" w:rsidR="00AD026C" w:rsidRPr="00AD53BA" w:rsidRDefault="00AD026C" w:rsidP="00185DB6">
            <w:pPr>
              <w:contextualSpacing/>
              <w:rPr>
                <w:rFonts w:ascii="Times New Roman" w:hAnsi="Times New Roman" w:cs="Times New Roman"/>
                <w:sz w:val="18"/>
                <w:szCs w:val="18"/>
              </w:rPr>
            </w:pPr>
            <w:r w:rsidRPr="00AD53BA">
              <w:rPr>
                <w:rFonts w:ascii="Times New Roman" w:hAnsi="Times New Roman" w:cs="Times New Roman"/>
                <w:sz w:val="18"/>
                <w:szCs w:val="18"/>
              </w:rPr>
              <w:t>Afghanistan</w:t>
            </w:r>
          </w:p>
        </w:tc>
        <w:tc>
          <w:tcPr>
            <w:tcW w:w="377" w:type="pct"/>
            <w:tcBorders>
              <w:top w:val="single" w:sz="8" w:space="0" w:color="000000" w:themeColor="text1"/>
            </w:tcBorders>
            <w:shd w:val="clear" w:color="auto" w:fill="DEEAF6" w:themeFill="accent1" w:themeFillTint="33"/>
          </w:tcPr>
          <w:p w14:paraId="65AB3200"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top w:val="single" w:sz="8" w:space="0" w:color="000000" w:themeColor="text1"/>
            </w:tcBorders>
            <w:shd w:val="clear" w:color="auto" w:fill="DEEAF6" w:themeFill="accent1" w:themeFillTint="33"/>
          </w:tcPr>
          <w:p w14:paraId="73AA1991"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top w:val="single" w:sz="8" w:space="0" w:color="000000" w:themeColor="text1"/>
            </w:tcBorders>
            <w:shd w:val="clear" w:color="auto" w:fill="DEEAF6" w:themeFill="accent1" w:themeFillTint="33"/>
          </w:tcPr>
          <w:p w14:paraId="5FA3BB45"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top w:val="single" w:sz="8" w:space="0" w:color="000000" w:themeColor="text1"/>
            </w:tcBorders>
            <w:shd w:val="clear" w:color="auto" w:fill="DEEAF6" w:themeFill="accent1" w:themeFillTint="33"/>
          </w:tcPr>
          <w:p w14:paraId="27543FFA"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top w:val="single" w:sz="8" w:space="0" w:color="000000" w:themeColor="text1"/>
            </w:tcBorders>
            <w:shd w:val="clear" w:color="auto" w:fill="DEEAF6" w:themeFill="accent1" w:themeFillTint="33"/>
          </w:tcPr>
          <w:p w14:paraId="6627219A"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single" w:sz="8" w:space="0" w:color="000000" w:themeColor="text1"/>
            </w:tcBorders>
            <w:shd w:val="clear" w:color="auto" w:fill="DEEAF6" w:themeFill="accent1" w:themeFillTint="33"/>
          </w:tcPr>
          <w:p w14:paraId="0640EB3D"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top w:val="single" w:sz="8" w:space="0" w:color="000000" w:themeColor="text1"/>
            </w:tcBorders>
            <w:shd w:val="clear" w:color="auto" w:fill="DEEAF6" w:themeFill="accent1" w:themeFillTint="33"/>
          </w:tcPr>
          <w:p w14:paraId="038D31E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top w:val="single" w:sz="8" w:space="0" w:color="000000" w:themeColor="text1"/>
            </w:tcBorders>
            <w:shd w:val="clear" w:color="auto" w:fill="DEEAF6" w:themeFill="accent1" w:themeFillTint="33"/>
          </w:tcPr>
          <w:p w14:paraId="5AC0C508"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top w:val="single" w:sz="8" w:space="0" w:color="000000" w:themeColor="text1"/>
            </w:tcBorders>
            <w:shd w:val="clear" w:color="auto" w:fill="DEEAF6" w:themeFill="accent1" w:themeFillTint="33"/>
          </w:tcPr>
          <w:p w14:paraId="3053BABE"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D026C" w:rsidRPr="0021395D" w14:paraId="5519559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3E47E87" w14:textId="77777777" w:rsidR="00AD026C" w:rsidRPr="0034707C" w:rsidRDefault="00AD026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SAR AIDS HDS, 2008</w:t>
            </w:r>
            <w:r w:rsidR="0034707C" w:rsidRP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[5]</w:t>
            </w:r>
            <w:r w:rsidRPr="0034707C">
              <w:rPr>
                <w:rFonts w:ascii="Times New Roman" w:hAnsi="Times New Roman" w:cs="Times New Roman"/>
                <w:sz w:val="18"/>
                <w:szCs w:val="18"/>
              </w:rPr>
              <w:fldChar w:fldCharType="end"/>
            </w:r>
          </w:p>
        </w:tc>
        <w:tc>
          <w:tcPr>
            <w:tcW w:w="377" w:type="pct"/>
          </w:tcPr>
          <w:p w14:paraId="0FD6C6CE"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2006-07</w:t>
            </w:r>
          </w:p>
        </w:tc>
        <w:tc>
          <w:tcPr>
            <w:tcW w:w="481" w:type="pct"/>
          </w:tcPr>
          <w:p w14:paraId="3D95846F" w14:textId="77777777" w:rsidR="00AD026C" w:rsidRPr="0021395D" w:rsidRDefault="00AD026C" w:rsidP="0018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Jalalabad</w:t>
            </w:r>
          </w:p>
        </w:tc>
        <w:tc>
          <w:tcPr>
            <w:tcW w:w="859" w:type="pct"/>
          </w:tcPr>
          <w:p w14:paraId="2C06679F" w14:textId="77777777" w:rsidR="00AD026C" w:rsidRPr="001D78E9"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0CC21BAD"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Home &amp; street-based FSWs</w:t>
            </w:r>
          </w:p>
        </w:tc>
        <w:tc>
          <w:tcPr>
            <w:tcW w:w="378" w:type="pct"/>
          </w:tcPr>
          <w:p w14:paraId="0DAC7851"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C90854E"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90</w:t>
            </w:r>
          </w:p>
        </w:tc>
        <w:tc>
          <w:tcPr>
            <w:tcW w:w="495" w:type="pct"/>
          </w:tcPr>
          <w:p w14:paraId="3F56DEEC"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1D3C7E">
              <w:rPr>
                <w:rFonts w:ascii="Times New Roman" w:hAnsi="Times New Roman" w:cs="Times New Roman"/>
                <w:sz w:val="18"/>
                <w:szCs w:val="18"/>
              </w:rPr>
              <w:t>NR</w:t>
            </w:r>
          </w:p>
        </w:tc>
        <w:tc>
          <w:tcPr>
            <w:tcW w:w="262" w:type="pct"/>
          </w:tcPr>
          <w:p w14:paraId="02B2D88F"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26</w:t>
            </w:r>
          </w:p>
        </w:tc>
        <w:tc>
          <w:tcPr>
            <w:tcW w:w="363" w:type="pct"/>
          </w:tcPr>
          <w:p w14:paraId="222A8ABE"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585E4F">
              <w:rPr>
                <w:rFonts w:ascii="Times New Roman" w:hAnsi="Times New Roman" w:cs="Times New Roman"/>
                <w:sz w:val="18"/>
                <w:szCs w:val="18"/>
              </w:rPr>
              <w:t>NR</w:t>
            </w:r>
          </w:p>
        </w:tc>
      </w:tr>
      <w:tr w:rsidR="00AD026C" w:rsidRPr="0021395D" w14:paraId="20F0160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7F680E4" w14:textId="77777777" w:rsidR="00AD026C" w:rsidRPr="0034707C" w:rsidRDefault="00AD026C" w:rsidP="0034707C">
            <w:pPr>
              <w:rPr>
                <w:b w:val="0"/>
                <w:bCs w:val="0"/>
              </w:rPr>
            </w:pPr>
            <w:r w:rsidRPr="0034707C">
              <w:rPr>
                <w:rFonts w:ascii="Times New Roman" w:hAnsi="Times New Roman" w:cs="Times New Roman"/>
                <w:b w:val="0"/>
                <w:bCs w:val="0"/>
                <w:sz w:val="18"/>
                <w:szCs w:val="18"/>
              </w:rPr>
              <w:t>SAR AIDS HDS, 2008</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[5]</w:t>
            </w:r>
            <w:r w:rsidRPr="0034707C">
              <w:rPr>
                <w:rFonts w:ascii="Times New Roman" w:hAnsi="Times New Roman" w:cs="Times New Roman"/>
                <w:sz w:val="18"/>
                <w:szCs w:val="18"/>
              </w:rPr>
              <w:fldChar w:fldCharType="end"/>
            </w:r>
          </w:p>
        </w:tc>
        <w:tc>
          <w:tcPr>
            <w:tcW w:w="377" w:type="pct"/>
          </w:tcPr>
          <w:p w14:paraId="56BB7348"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2006-07</w:t>
            </w:r>
          </w:p>
        </w:tc>
        <w:tc>
          <w:tcPr>
            <w:tcW w:w="481" w:type="pct"/>
          </w:tcPr>
          <w:p w14:paraId="704283C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Kabul</w:t>
            </w:r>
          </w:p>
        </w:tc>
        <w:tc>
          <w:tcPr>
            <w:tcW w:w="859" w:type="pct"/>
          </w:tcPr>
          <w:p w14:paraId="42C6FF80" w14:textId="77777777" w:rsidR="00AD026C" w:rsidRPr="001D78E9"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6744BBF9"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Home &amp; street-based FSWs</w:t>
            </w:r>
          </w:p>
        </w:tc>
        <w:tc>
          <w:tcPr>
            <w:tcW w:w="378" w:type="pct"/>
          </w:tcPr>
          <w:p w14:paraId="52EC1D91"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73722E9"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898</w:t>
            </w:r>
          </w:p>
        </w:tc>
        <w:tc>
          <w:tcPr>
            <w:tcW w:w="495" w:type="pct"/>
          </w:tcPr>
          <w:p w14:paraId="29431951"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1D3C7E">
              <w:rPr>
                <w:rFonts w:ascii="Times New Roman" w:hAnsi="Times New Roman" w:cs="Times New Roman"/>
                <w:sz w:val="18"/>
                <w:szCs w:val="18"/>
              </w:rPr>
              <w:t>NR</w:t>
            </w:r>
          </w:p>
        </w:tc>
        <w:tc>
          <w:tcPr>
            <w:tcW w:w="262" w:type="pct"/>
          </w:tcPr>
          <w:p w14:paraId="0E2EF5A5"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19</w:t>
            </w:r>
          </w:p>
        </w:tc>
        <w:tc>
          <w:tcPr>
            <w:tcW w:w="363" w:type="pct"/>
          </w:tcPr>
          <w:p w14:paraId="3A927DC7"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585E4F">
              <w:rPr>
                <w:rFonts w:ascii="Times New Roman" w:hAnsi="Times New Roman" w:cs="Times New Roman"/>
                <w:sz w:val="18"/>
                <w:szCs w:val="18"/>
              </w:rPr>
              <w:t>NR</w:t>
            </w:r>
          </w:p>
        </w:tc>
      </w:tr>
      <w:tr w:rsidR="00AD026C" w:rsidRPr="0021395D" w14:paraId="2A74171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58A0979" w14:textId="77777777" w:rsidR="00AD026C" w:rsidRPr="0034707C" w:rsidRDefault="00AD026C" w:rsidP="0034707C">
            <w:pPr>
              <w:rPr>
                <w:b w:val="0"/>
                <w:bCs w:val="0"/>
              </w:rPr>
            </w:pPr>
            <w:r w:rsidRPr="0034707C">
              <w:rPr>
                <w:rFonts w:ascii="Times New Roman" w:hAnsi="Times New Roman" w:cs="Times New Roman"/>
                <w:b w:val="0"/>
                <w:bCs w:val="0"/>
                <w:sz w:val="18"/>
                <w:szCs w:val="18"/>
              </w:rPr>
              <w:t>SAR AIDS HDS, 2008</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[5]</w:t>
            </w:r>
            <w:r w:rsidRPr="0034707C">
              <w:rPr>
                <w:rFonts w:ascii="Times New Roman" w:hAnsi="Times New Roman" w:cs="Times New Roman"/>
                <w:sz w:val="18"/>
                <w:szCs w:val="18"/>
              </w:rPr>
              <w:fldChar w:fldCharType="end"/>
            </w:r>
          </w:p>
        </w:tc>
        <w:tc>
          <w:tcPr>
            <w:tcW w:w="377" w:type="pct"/>
          </w:tcPr>
          <w:p w14:paraId="0B9A3543"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2006-07</w:t>
            </w:r>
          </w:p>
        </w:tc>
        <w:tc>
          <w:tcPr>
            <w:tcW w:w="481" w:type="pct"/>
          </w:tcPr>
          <w:p w14:paraId="35F9F7B3"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Mazar-i-Sharif</w:t>
            </w:r>
          </w:p>
        </w:tc>
        <w:tc>
          <w:tcPr>
            <w:tcW w:w="859" w:type="pct"/>
          </w:tcPr>
          <w:p w14:paraId="51A055E2" w14:textId="77777777" w:rsidR="00AD026C" w:rsidRPr="001D78E9"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0F0BA05D"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Home &amp; street-based FSWs</w:t>
            </w:r>
          </w:p>
        </w:tc>
        <w:tc>
          <w:tcPr>
            <w:tcW w:w="378" w:type="pct"/>
          </w:tcPr>
          <w:p w14:paraId="4C13BA6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BE38246"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172</w:t>
            </w:r>
          </w:p>
        </w:tc>
        <w:tc>
          <w:tcPr>
            <w:tcW w:w="495" w:type="pct"/>
          </w:tcPr>
          <w:p w14:paraId="52098461"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1D3C7E">
              <w:rPr>
                <w:rFonts w:ascii="Times New Roman" w:hAnsi="Times New Roman" w:cs="Times New Roman"/>
                <w:sz w:val="18"/>
                <w:szCs w:val="18"/>
              </w:rPr>
              <w:t>NR</w:t>
            </w:r>
          </w:p>
        </w:tc>
        <w:tc>
          <w:tcPr>
            <w:tcW w:w="262" w:type="pct"/>
          </w:tcPr>
          <w:p w14:paraId="52286BFB" w14:textId="77777777" w:rsidR="00AD026C" w:rsidRPr="0021395D" w:rsidRDefault="00AD026C"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28</w:t>
            </w:r>
          </w:p>
        </w:tc>
        <w:tc>
          <w:tcPr>
            <w:tcW w:w="363" w:type="pct"/>
          </w:tcPr>
          <w:p w14:paraId="73C367DA" w14:textId="77777777" w:rsidR="00AD026C" w:rsidRDefault="00AD026C" w:rsidP="00185DB6">
            <w:pPr>
              <w:cnfStyle w:val="000000000000" w:firstRow="0" w:lastRow="0" w:firstColumn="0" w:lastColumn="0" w:oddVBand="0" w:evenVBand="0" w:oddHBand="0" w:evenHBand="0" w:firstRowFirstColumn="0" w:firstRowLastColumn="0" w:lastRowFirstColumn="0" w:lastRowLastColumn="0"/>
            </w:pPr>
            <w:r w:rsidRPr="00585E4F">
              <w:rPr>
                <w:rFonts w:ascii="Times New Roman" w:hAnsi="Times New Roman" w:cs="Times New Roman"/>
                <w:sz w:val="18"/>
                <w:szCs w:val="18"/>
              </w:rPr>
              <w:t>NR</w:t>
            </w:r>
          </w:p>
        </w:tc>
      </w:tr>
      <w:tr w:rsidR="00185DB6" w:rsidRPr="0021395D" w14:paraId="444B0AD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2A5F790"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NACP, 2012</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[6]</w:t>
            </w:r>
            <w:r w:rsidRPr="0034707C">
              <w:rPr>
                <w:rFonts w:ascii="Times New Roman" w:hAnsi="Times New Roman" w:cs="Times New Roman"/>
                <w:sz w:val="18"/>
                <w:szCs w:val="18"/>
              </w:rPr>
              <w:fldChar w:fldCharType="end"/>
            </w:r>
            <w:r w:rsidRPr="0034707C">
              <w:rPr>
                <w:rFonts w:ascii="Times New Roman" w:hAnsi="Times New Roman" w:cs="Times New Roman"/>
                <w:b w:val="0"/>
                <w:bCs w:val="0"/>
                <w:sz w:val="18"/>
                <w:szCs w:val="18"/>
              </w:rPr>
              <w:t xml:space="preserve"> (round II)</w:t>
            </w:r>
          </w:p>
        </w:tc>
        <w:tc>
          <w:tcPr>
            <w:tcW w:w="377" w:type="pct"/>
          </w:tcPr>
          <w:p w14:paraId="741729F9"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2012</w:t>
            </w:r>
          </w:p>
        </w:tc>
        <w:tc>
          <w:tcPr>
            <w:tcW w:w="481" w:type="pct"/>
          </w:tcPr>
          <w:p w14:paraId="37B22D6B" w14:textId="77777777" w:rsidR="00185DB6" w:rsidRPr="0021395D" w:rsidRDefault="00185DB6" w:rsidP="0018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Herat</w:t>
            </w:r>
          </w:p>
        </w:tc>
        <w:tc>
          <w:tcPr>
            <w:tcW w:w="859" w:type="pct"/>
          </w:tcPr>
          <w:p w14:paraId="4985345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1636D37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05B437D"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838E24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9167DD">
              <w:rPr>
                <w:rFonts w:ascii="Times New Roman" w:hAnsi="Times New Roman" w:cs="Times New Roman"/>
                <w:sz w:val="18"/>
                <w:szCs w:val="18"/>
              </w:rPr>
              <w:t>,</w:t>
            </w:r>
            <w:r w:rsidRPr="0021395D">
              <w:rPr>
                <w:rFonts w:ascii="Times New Roman" w:hAnsi="Times New Roman" w:cs="Times New Roman"/>
                <w:sz w:val="18"/>
                <w:szCs w:val="18"/>
              </w:rPr>
              <w:t>134</w:t>
            </w:r>
          </w:p>
        </w:tc>
        <w:tc>
          <w:tcPr>
            <w:tcW w:w="495" w:type="pct"/>
          </w:tcPr>
          <w:p w14:paraId="194DD620"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262" w:type="pct"/>
          </w:tcPr>
          <w:p w14:paraId="5A1C47AA"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B16AD0">
              <w:rPr>
                <w:rFonts w:ascii="Times New Roman" w:hAnsi="Times New Roman" w:cs="Times New Roman"/>
                <w:sz w:val="18"/>
                <w:szCs w:val="18"/>
              </w:rPr>
              <w:t>NR</w:t>
            </w:r>
          </w:p>
        </w:tc>
        <w:tc>
          <w:tcPr>
            <w:tcW w:w="363" w:type="pct"/>
          </w:tcPr>
          <w:p w14:paraId="09F62DE3"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B16AD0">
              <w:rPr>
                <w:rFonts w:ascii="Times New Roman" w:hAnsi="Times New Roman" w:cs="Times New Roman"/>
                <w:sz w:val="18"/>
                <w:szCs w:val="18"/>
              </w:rPr>
              <w:t>NR</w:t>
            </w:r>
          </w:p>
        </w:tc>
      </w:tr>
      <w:tr w:rsidR="00185DB6" w:rsidRPr="0021395D" w14:paraId="078AF24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DECE9B4" w14:textId="77777777" w:rsidR="00185DB6" w:rsidRPr="0034707C" w:rsidRDefault="00185DB6" w:rsidP="0034707C">
            <w:pPr>
              <w:rPr>
                <w:b w:val="0"/>
                <w:bCs w:val="0"/>
              </w:rPr>
            </w:pPr>
            <w:r w:rsidRPr="0034707C">
              <w:rPr>
                <w:rFonts w:ascii="Times New Roman" w:hAnsi="Times New Roman" w:cs="Times New Roman"/>
                <w:b w:val="0"/>
                <w:bCs w:val="0"/>
                <w:sz w:val="18"/>
                <w:szCs w:val="18"/>
              </w:rPr>
              <w:t>NACP, 2012</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[6]</w:t>
            </w:r>
            <w:r w:rsidRPr="0034707C">
              <w:rPr>
                <w:rFonts w:ascii="Times New Roman" w:hAnsi="Times New Roman" w:cs="Times New Roman"/>
                <w:sz w:val="18"/>
                <w:szCs w:val="18"/>
              </w:rPr>
              <w:fldChar w:fldCharType="end"/>
            </w:r>
            <w:r w:rsidRPr="0034707C">
              <w:rPr>
                <w:rFonts w:ascii="Times New Roman" w:hAnsi="Times New Roman" w:cs="Times New Roman"/>
                <w:b w:val="0"/>
                <w:bCs w:val="0"/>
                <w:sz w:val="18"/>
                <w:szCs w:val="18"/>
              </w:rPr>
              <w:t xml:space="preserve"> (round II)</w:t>
            </w:r>
          </w:p>
        </w:tc>
        <w:tc>
          <w:tcPr>
            <w:tcW w:w="377" w:type="pct"/>
          </w:tcPr>
          <w:p w14:paraId="54CE45F4" w14:textId="77777777" w:rsidR="00185DB6" w:rsidRPr="0021395D" w:rsidRDefault="00185DB6" w:rsidP="00185DB6">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2012</w:t>
            </w:r>
          </w:p>
        </w:tc>
        <w:tc>
          <w:tcPr>
            <w:tcW w:w="481" w:type="pct"/>
          </w:tcPr>
          <w:p w14:paraId="085E77E3" w14:textId="77777777" w:rsidR="00185DB6" w:rsidRPr="0021395D" w:rsidRDefault="00185DB6" w:rsidP="0018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Kabul</w:t>
            </w:r>
          </w:p>
        </w:tc>
        <w:tc>
          <w:tcPr>
            <w:tcW w:w="859" w:type="pct"/>
          </w:tcPr>
          <w:p w14:paraId="2B29F591"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03BE74B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C8FB34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6FDD396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9167DD">
              <w:rPr>
                <w:rFonts w:ascii="Times New Roman" w:hAnsi="Times New Roman" w:cs="Times New Roman"/>
                <w:sz w:val="18"/>
                <w:szCs w:val="18"/>
              </w:rPr>
              <w:t>,</w:t>
            </w:r>
            <w:r w:rsidRPr="0021395D">
              <w:rPr>
                <w:rFonts w:ascii="Times New Roman" w:hAnsi="Times New Roman" w:cs="Times New Roman"/>
                <w:sz w:val="18"/>
                <w:szCs w:val="18"/>
              </w:rPr>
              <w:t>800</w:t>
            </w:r>
          </w:p>
        </w:tc>
        <w:tc>
          <w:tcPr>
            <w:tcW w:w="495" w:type="pct"/>
          </w:tcPr>
          <w:p w14:paraId="14F00E5F"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262" w:type="pct"/>
          </w:tcPr>
          <w:p w14:paraId="5863FFFE"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B16AD0">
              <w:rPr>
                <w:rFonts w:ascii="Times New Roman" w:hAnsi="Times New Roman" w:cs="Times New Roman"/>
                <w:sz w:val="18"/>
                <w:szCs w:val="18"/>
              </w:rPr>
              <w:t>NR</w:t>
            </w:r>
          </w:p>
        </w:tc>
        <w:tc>
          <w:tcPr>
            <w:tcW w:w="363" w:type="pct"/>
          </w:tcPr>
          <w:p w14:paraId="0F6096EE"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B16AD0">
              <w:rPr>
                <w:rFonts w:ascii="Times New Roman" w:hAnsi="Times New Roman" w:cs="Times New Roman"/>
                <w:sz w:val="18"/>
                <w:szCs w:val="18"/>
              </w:rPr>
              <w:t>NR</w:t>
            </w:r>
          </w:p>
        </w:tc>
      </w:tr>
      <w:tr w:rsidR="0055289E" w:rsidRPr="0021395D" w14:paraId="4B454FE0"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787CF151" w14:textId="77777777" w:rsidR="00185DB6" w:rsidRPr="00AD53BA" w:rsidRDefault="00185DB6" w:rsidP="00185DB6">
            <w:pPr>
              <w:contextualSpacing/>
              <w:rPr>
                <w:rFonts w:ascii="Times New Roman" w:hAnsi="Times New Roman" w:cs="Times New Roman"/>
                <w:sz w:val="18"/>
                <w:szCs w:val="18"/>
              </w:rPr>
            </w:pPr>
            <w:r w:rsidRPr="00AD53BA">
              <w:rPr>
                <w:rFonts w:ascii="Times New Roman" w:hAnsi="Times New Roman" w:cs="Times New Roman"/>
                <w:sz w:val="18"/>
                <w:szCs w:val="18"/>
              </w:rPr>
              <w:t>Djibouti</w:t>
            </w:r>
          </w:p>
        </w:tc>
        <w:tc>
          <w:tcPr>
            <w:tcW w:w="377" w:type="pct"/>
            <w:shd w:val="clear" w:color="auto" w:fill="DEEAF6" w:themeFill="accent1" w:themeFillTint="33"/>
          </w:tcPr>
          <w:p w14:paraId="6C42AFB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555C63C9"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546D018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74E0FE12"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767FEACD"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245FBAD4"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078F105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16728B5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4359134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85DB6" w:rsidRPr="0021395D" w14:paraId="2FBF883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D163059" w14:textId="77777777" w:rsidR="00185DB6" w:rsidRPr="0021395D" w:rsidRDefault="00185DB6" w:rsidP="0034707C">
            <w:pPr>
              <w:contextualSpacing/>
              <w:rPr>
                <w:rFonts w:ascii="Times New Roman" w:hAnsi="Times New Roman" w:cs="Times New Roman"/>
                <w:b w:val="0"/>
                <w:bCs w:val="0"/>
                <w:sz w:val="18"/>
                <w:szCs w:val="18"/>
              </w:rPr>
            </w:pPr>
            <w:r w:rsidRPr="0021395D">
              <w:rPr>
                <w:rFonts w:ascii="Times New Roman" w:hAnsi="Times New Roman" w:cs="Times New Roman"/>
                <w:b w:val="0"/>
                <w:bCs w:val="0"/>
                <w:sz w:val="18"/>
                <w:szCs w:val="18"/>
              </w:rPr>
              <w:t>Trellu-Kane, 2005</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sz w:val="18"/>
                <w:szCs w:val="18"/>
              </w:rPr>
              <w:t>[7]</w:t>
            </w:r>
            <w:r w:rsidRPr="0034707C">
              <w:rPr>
                <w:rFonts w:ascii="Times New Roman" w:hAnsi="Times New Roman" w:cs="Times New Roman"/>
                <w:sz w:val="18"/>
                <w:szCs w:val="18"/>
              </w:rPr>
              <w:fldChar w:fldCharType="end"/>
            </w:r>
          </w:p>
        </w:tc>
        <w:tc>
          <w:tcPr>
            <w:tcW w:w="377" w:type="pct"/>
          </w:tcPr>
          <w:p w14:paraId="1749965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Pr>
          <w:p w14:paraId="7D19FA9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Djibouti</w:t>
            </w:r>
          </w:p>
        </w:tc>
        <w:tc>
          <w:tcPr>
            <w:tcW w:w="859" w:type="pct"/>
          </w:tcPr>
          <w:p w14:paraId="68AF9BB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33F6B20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Gen pop </w:t>
            </w:r>
            <w:r>
              <w:rPr>
                <w:rFonts w:ascii="Times New Roman" w:hAnsi="Times New Roman" w:cs="Times New Roman"/>
                <w:sz w:val="18"/>
                <w:szCs w:val="18"/>
              </w:rPr>
              <w:t>(</w:t>
            </w:r>
            <w:r w:rsidRPr="0021395D">
              <w:rPr>
                <w:rFonts w:ascii="Times New Roman" w:hAnsi="Times New Roman" w:cs="Times New Roman"/>
                <w:sz w:val="18"/>
                <w:szCs w:val="18"/>
              </w:rPr>
              <w:t>13-24 years</w:t>
            </w:r>
            <w:r>
              <w:rPr>
                <w:rFonts w:ascii="Times New Roman" w:hAnsi="Times New Roman" w:cs="Times New Roman"/>
                <w:sz w:val="18"/>
                <w:szCs w:val="18"/>
              </w:rPr>
              <w:t>)</w:t>
            </w:r>
          </w:p>
        </w:tc>
        <w:tc>
          <w:tcPr>
            <w:tcW w:w="378" w:type="pct"/>
          </w:tcPr>
          <w:p w14:paraId="1A19510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84624C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495" w:type="pct"/>
          </w:tcPr>
          <w:p w14:paraId="15FDB8B8" w14:textId="77777777" w:rsidR="00185DB6" w:rsidRPr="00AD53BA"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sz w:val="18"/>
                <w:szCs w:val="18"/>
              </w:rPr>
              <w:t>NR</w:t>
            </w:r>
          </w:p>
        </w:tc>
        <w:tc>
          <w:tcPr>
            <w:tcW w:w="262" w:type="pct"/>
          </w:tcPr>
          <w:p w14:paraId="41A416D4"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p>
        </w:tc>
        <w:tc>
          <w:tcPr>
            <w:tcW w:w="363" w:type="pct"/>
          </w:tcPr>
          <w:p w14:paraId="4F0C8E6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r>
      <w:tr w:rsidR="0055289E" w:rsidRPr="0021395D" w14:paraId="1648AD1E"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61D88EEC" w14:textId="77777777" w:rsidR="00185DB6" w:rsidRPr="00E952C7" w:rsidRDefault="00185DB6" w:rsidP="00185DB6">
            <w:pPr>
              <w:contextualSpacing/>
              <w:rPr>
                <w:rFonts w:ascii="Times New Roman" w:hAnsi="Times New Roman" w:cs="Times New Roman"/>
                <w:sz w:val="18"/>
                <w:szCs w:val="18"/>
              </w:rPr>
            </w:pPr>
            <w:r w:rsidRPr="00E952C7">
              <w:rPr>
                <w:rFonts w:ascii="Times New Roman" w:hAnsi="Times New Roman" w:cs="Times New Roman"/>
                <w:sz w:val="18"/>
                <w:szCs w:val="18"/>
              </w:rPr>
              <w:t>Egypt</w:t>
            </w:r>
          </w:p>
        </w:tc>
        <w:tc>
          <w:tcPr>
            <w:tcW w:w="377" w:type="pct"/>
            <w:shd w:val="clear" w:color="auto" w:fill="DEEAF6" w:themeFill="accent1" w:themeFillTint="33"/>
          </w:tcPr>
          <w:p w14:paraId="4BEFECB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4E5A1C4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71FB8EC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5AA26BD2"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240F423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786BF32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605CCBDB"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6305678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616261A4"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85DB6" w:rsidRPr="0021395D" w14:paraId="17D044F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D2617E2"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Jacobsen, 2014</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[8]</w:t>
            </w:r>
            <w:r w:rsidRPr="0034707C">
              <w:rPr>
                <w:rFonts w:ascii="Times New Roman" w:hAnsi="Times New Roman" w:cs="Times New Roman"/>
                <w:sz w:val="18"/>
                <w:szCs w:val="18"/>
              </w:rPr>
              <w:fldChar w:fldCharType="end"/>
            </w:r>
          </w:p>
        </w:tc>
        <w:tc>
          <w:tcPr>
            <w:tcW w:w="377" w:type="pct"/>
          </w:tcPr>
          <w:p w14:paraId="396F3DF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Pr>
          <w:p w14:paraId="7BA86F10"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Giza</w:t>
            </w:r>
          </w:p>
        </w:tc>
        <w:tc>
          <w:tcPr>
            <w:tcW w:w="859" w:type="pct"/>
          </w:tcPr>
          <w:p w14:paraId="07B9A63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782A209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0330F27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7D255F0"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sidR="009167DD">
              <w:rPr>
                <w:rFonts w:ascii="Times New Roman" w:hAnsi="Times New Roman" w:cs="Times New Roman"/>
                <w:sz w:val="18"/>
                <w:szCs w:val="18"/>
              </w:rPr>
              <w:t>,</w:t>
            </w:r>
            <w:r w:rsidRPr="0021395D">
              <w:rPr>
                <w:rFonts w:ascii="Times New Roman" w:hAnsi="Times New Roman" w:cs="Times New Roman"/>
                <w:sz w:val="18"/>
                <w:szCs w:val="18"/>
              </w:rPr>
              <w:t>092</w:t>
            </w:r>
          </w:p>
        </w:tc>
        <w:tc>
          <w:tcPr>
            <w:tcW w:w="495" w:type="pct"/>
          </w:tcPr>
          <w:p w14:paraId="2B378D1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9167DD">
              <w:rPr>
                <w:rFonts w:ascii="Times New Roman" w:hAnsi="Times New Roman" w:cs="Times New Roman"/>
                <w:sz w:val="18"/>
                <w:szCs w:val="18"/>
              </w:rPr>
              <w:t>,</w:t>
            </w:r>
            <w:r w:rsidRPr="0021395D">
              <w:rPr>
                <w:rFonts w:ascii="Times New Roman" w:hAnsi="Times New Roman" w:cs="Times New Roman"/>
                <w:sz w:val="18"/>
                <w:szCs w:val="18"/>
              </w:rPr>
              <w:t>407-7</w:t>
            </w:r>
            <w:r w:rsidR="009167DD">
              <w:rPr>
                <w:rFonts w:ascii="Times New Roman" w:hAnsi="Times New Roman" w:cs="Times New Roman"/>
                <w:sz w:val="18"/>
                <w:szCs w:val="18"/>
              </w:rPr>
              <w:t>,</w:t>
            </w:r>
            <w:r w:rsidRPr="0021395D">
              <w:rPr>
                <w:rFonts w:ascii="Times New Roman" w:hAnsi="Times New Roman" w:cs="Times New Roman"/>
                <w:sz w:val="18"/>
                <w:szCs w:val="18"/>
              </w:rPr>
              <w:t>615</w:t>
            </w:r>
          </w:p>
        </w:tc>
        <w:tc>
          <w:tcPr>
            <w:tcW w:w="262" w:type="pct"/>
          </w:tcPr>
          <w:p w14:paraId="0D2C7EF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17</w:t>
            </w:r>
          </w:p>
        </w:tc>
        <w:tc>
          <w:tcPr>
            <w:tcW w:w="363" w:type="pct"/>
          </w:tcPr>
          <w:p w14:paraId="7F0FAF98"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762E56">
              <w:rPr>
                <w:rFonts w:ascii="Times New Roman" w:hAnsi="Times New Roman" w:cs="Times New Roman"/>
                <w:sz w:val="18"/>
                <w:szCs w:val="18"/>
              </w:rPr>
              <w:t>NR</w:t>
            </w:r>
          </w:p>
        </w:tc>
      </w:tr>
      <w:tr w:rsidR="00185DB6" w:rsidRPr="0021395D" w14:paraId="74CD8B4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BF22812"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Jacobsen, 2014</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[8]</w:t>
            </w:r>
            <w:r w:rsidRPr="0034707C">
              <w:rPr>
                <w:rFonts w:ascii="Times New Roman" w:hAnsi="Times New Roman" w:cs="Times New Roman"/>
                <w:sz w:val="18"/>
                <w:szCs w:val="18"/>
              </w:rPr>
              <w:fldChar w:fldCharType="end"/>
            </w:r>
          </w:p>
        </w:tc>
        <w:tc>
          <w:tcPr>
            <w:tcW w:w="377" w:type="pct"/>
          </w:tcPr>
          <w:p w14:paraId="03F815C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Pr>
          <w:p w14:paraId="5F693C74"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Alexandria</w:t>
            </w:r>
          </w:p>
        </w:tc>
        <w:tc>
          <w:tcPr>
            <w:tcW w:w="859" w:type="pct"/>
          </w:tcPr>
          <w:p w14:paraId="634105F4" w14:textId="77777777" w:rsidR="00185DB6" w:rsidRPr="001D78E9"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508E5D59"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009FF4E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383060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sidR="009167DD">
              <w:rPr>
                <w:rFonts w:ascii="Times New Roman" w:hAnsi="Times New Roman" w:cs="Times New Roman"/>
                <w:sz w:val="18"/>
                <w:szCs w:val="18"/>
              </w:rPr>
              <w:t>,</w:t>
            </w:r>
            <w:r w:rsidRPr="0021395D">
              <w:rPr>
                <w:rFonts w:ascii="Times New Roman" w:hAnsi="Times New Roman" w:cs="Times New Roman"/>
                <w:sz w:val="18"/>
                <w:szCs w:val="18"/>
              </w:rPr>
              <w:t>225</w:t>
            </w:r>
          </w:p>
        </w:tc>
        <w:tc>
          <w:tcPr>
            <w:tcW w:w="495" w:type="pct"/>
          </w:tcPr>
          <w:p w14:paraId="248B18A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9167DD">
              <w:rPr>
                <w:rFonts w:ascii="Times New Roman" w:hAnsi="Times New Roman" w:cs="Times New Roman"/>
                <w:sz w:val="18"/>
                <w:szCs w:val="18"/>
              </w:rPr>
              <w:t>,</w:t>
            </w:r>
            <w:r w:rsidRPr="0021395D">
              <w:rPr>
                <w:rFonts w:ascii="Times New Roman" w:hAnsi="Times New Roman" w:cs="Times New Roman"/>
                <w:sz w:val="18"/>
                <w:szCs w:val="18"/>
              </w:rPr>
              <w:t>011-6</w:t>
            </w:r>
            <w:r w:rsidR="009167DD">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073DA96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34</w:t>
            </w:r>
          </w:p>
        </w:tc>
        <w:tc>
          <w:tcPr>
            <w:tcW w:w="363" w:type="pct"/>
          </w:tcPr>
          <w:p w14:paraId="6398B7BC"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762E56">
              <w:rPr>
                <w:rFonts w:ascii="Times New Roman" w:hAnsi="Times New Roman" w:cs="Times New Roman"/>
                <w:sz w:val="18"/>
                <w:szCs w:val="18"/>
              </w:rPr>
              <w:t>NR</w:t>
            </w:r>
          </w:p>
        </w:tc>
      </w:tr>
      <w:tr w:rsidR="00185DB6" w:rsidRPr="0021395D" w14:paraId="4463007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C656BE7"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Jacobsen, 2014</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[8]</w:t>
            </w:r>
            <w:r w:rsidRPr="0034707C">
              <w:rPr>
                <w:rFonts w:ascii="Times New Roman" w:hAnsi="Times New Roman" w:cs="Times New Roman"/>
                <w:sz w:val="18"/>
                <w:szCs w:val="18"/>
              </w:rPr>
              <w:fldChar w:fldCharType="end"/>
            </w:r>
          </w:p>
        </w:tc>
        <w:tc>
          <w:tcPr>
            <w:tcW w:w="377" w:type="pct"/>
          </w:tcPr>
          <w:p w14:paraId="29E9447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Pr>
          <w:p w14:paraId="74F4C1B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Sharkia</w:t>
            </w:r>
          </w:p>
        </w:tc>
        <w:tc>
          <w:tcPr>
            <w:tcW w:w="859" w:type="pct"/>
          </w:tcPr>
          <w:p w14:paraId="6CB7F7DF" w14:textId="77777777" w:rsidR="00185DB6" w:rsidRPr="001D78E9"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68AD0BFD"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1B1CAF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CC5433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9167DD">
              <w:rPr>
                <w:rFonts w:ascii="Times New Roman" w:hAnsi="Times New Roman" w:cs="Times New Roman"/>
                <w:sz w:val="18"/>
                <w:szCs w:val="18"/>
              </w:rPr>
              <w:t>,</w:t>
            </w:r>
            <w:r w:rsidRPr="0021395D">
              <w:rPr>
                <w:rFonts w:ascii="Times New Roman" w:hAnsi="Times New Roman" w:cs="Times New Roman"/>
                <w:sz w:val="18"/>
                <w:szCs w:val="18"/>
              </w:rPr>
              <w:t>345</w:t>
            </w:r>
          </w:p>
        </w:tc>
        <w:tc>
          <w:tcPr>
            <w:tcW w:w="495" w:type="pct"/>
          </w:tcPr>
          <w:p w14:paraId="26AFB599"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448-1</w:t>
            </w:r>
            <w:r w:rsidR="009167DD">
              <w:rPr>
                <w:rFonts w:ascii="Times New Roman" w:hAnsi="Times New Roman" w:cs="Times New Roman"/>
                <w:sz w:val="18"/>
                <w:szCs w:val="18"/>
              </w:rPr>
              <w:t>,</w:t>
            </w:r>
            <w:r w:rsidRPr="0021395D">
              <w:rPr>
                <w:rFonts w:ascii="Times New Roman" w:hAnsi="Times New Roman" w:cs="Times New Roman"/>
                <w:sz w:val="18"/>
                <w:szCs w:val="18"/>
              </w:rPr>
              <w:t>416</w:t>
            </w:r>
          </w:p>
        </w:tc>
        <w:tc>
          <w:tcPr>
            <w:tcW w:w="262" w:type="pct"/>
          </w:tcPr>
          <w:p w14:paraId="3DD67FA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34</w:t>
            </w:r>
          </w:p>
        </w:tc>
        <w:tc>
          <w:tcPr>
            <w:tcW w:w="363" w:type="pct"/>
          </w:tcPr>
          <w:p w14:paraId="68EC1809"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762E56">
              <w:rPr>
                <w:rFonts w:ascii="Times New Roman" w:hAnsi="Times New Roman" w:cs="Times New Roman"/>
                <w:sz w:val="18"/>
                <w:szCs w:val="18"/>
              </w:rPr>
              <w:t>NR</w:t>
            </w:r>
          </w:p>
        </w:tc>
      </w:tr>
      <w:tr w:rsidR="00185DB6" w:rsidRPr="0021395D" w14:paraId="0EAAE9D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5159DFD"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Jacobsen, 2014</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[8]</w:t>
            </w:r>
            <w:r w:rsidRPr="0034707C">
              <w:rPr>
                <w:rFonts w:ascii="Times New Roman" w:hAnsi="Times New Roman" w:cs="Times New Roman"/>
                <w:sz w:val="18"/>
                <w:szCs w:val="18"/>
              </w:rPr>
              <w:fldChar w:fldCharType="end"/>
            </w:r>
          </w:p>
        </w:tc>
        <w:tc>
          <w:tcPr>
            <w:tcW w:w="377" w:type="pct"/>
          </w:tcPr>
          <w:p w14:paraId="495AB4B2"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Pr>
          <w:p w14:paraId="37D2FCF0"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Red Sea</w:t>
            </w:r>
          </w:p>
        </w:tc>
        <w:tc>
          <w:tcPr>
            <w:tcW w:w="859" w:type="pct"/>
          </w:tcPr>
          <w:p w14:paraId="343E48B9" w14:textId="77777777" w:rsidR="00185DB6" w:rsidRPr="001D78E9"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5478AA4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428AA00"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70E9DC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9167DD">
              <w:rPr>
                <w:rFonts w:ascii="Times New Roman" w:hAnsi="Times New Roman" w:cs="Times New Roman"/>
                <w:sz w:val="18"/>
                <w:szCs w:val="18"/>
              </w:rPr>
              <w:t>,</w:t>
            </w:r>
            <w:r w:rsidRPr="0021395D">
              <w:rPr>
                <w:rFonts w:ascii="Times New Roman" w:hAnsi="Times New Roman" w:cs="Times New Roman"/>
                <w:sz w:val="18"/>
                <w:szCs w:val="18"/>
              </w:rPr>
              <w:t>315</w:t>
            </w:r>
          </w:p>
        </w:tc>
        <w:tc>
          <w:tcPr>
            <w:tcW w:w="495" w:type="pct"/>
          </w:tcPr>
          <w:p w14:paraId="26C8156B"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404-1</w:t>
            </w:r>
            <w:r w:rsidR="009167DD">
              <w:rPr>
                <w:rFonts w:ascii="Times New Roman" w:hAnsi="Times New Roman" w:cs="Times New Roman"/>
                <w:sz w:val="18"/>
                <w:szCs w:val="18"/>
              </w:rPr>
              <w:t>,</w:t>
            </w:r>
            <w:r w:rsidRPr="0021395D">
              <w:rPr>
                <w:rFonts w:ascii="Times New Roman" w:hAnsi="Times New Roman" w:cs="Times New Roman"/>
                <w:sz w:val="18"/>
                <w:szCs w:val="18"/>
              </w:rPr>
              <w:t>384</w:t>
            </w:r>
          </w:p>
        </w:tc>
        <w:tc>
          <w:tcPr>
            <w:tcW w:w="262" w:type="pct"/>
          </w:tcPr>
          <w:p w14:paraId="64EA64D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92</w:t>
            </w:r>
          </w:p>
        </w:tc>
        <w:tc>
          <w:tcPr>
            <w:tcW w:w="363" w:type="pct"/>
          </w:tcPr>
          <w:p w14:paraId="0F2B6413"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762E56">
              <w:rPr>
                <w:rFonts w:ascii="Times New Roman" w:hAnsi="Times New Roman" w:cs="Times New Roman"/>
                <w:sz w:val="18"/>
                <w:szCs w:val="18"/>
              </w:rPr>
              <w:t>NR</w:t>
            </w:r>
          </w:p>
        </w:tc>
      </w:tr>
      <w:tr w:rsidR="00185DB6" w:rsidRPr="0021395D" w14:paraId="6B94543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DD8EA9D"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Jacobsen, 2014</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[8]</w:t>
            </w:r>
            <w:r w:rsidRPr="0034707C">
              <w:rPr>
                <w:rFonts w:ascii="Times New Roman" w:hAnsi="Times New Roman" w:cs="Times New Roman"/>
                <w:sz w:val="18"/>
                <w:szCs w:val="18"/>
              </w:rPr>
              <w:fldChar w:fldCharType="end"/>
            </w:r>
          </w:p>
        </w:tc>
        <w:tc>
          <w:tcPr>
            <w:tcW w:w="377" w:type="pct"/>
          </w:tcPr>
          <w:p w14:paraId="15AD744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Pr>
          <w:p w14:paraId="3A51DF0B"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Menia</w:t>
            </w:r>
          </w:p>
        </w:tc>
        <w:tc>
          <w:tcPr>
            <w:tcW w:w="859" w:type="pct"/>
          </w:tcPr>
          <w:p w14:paraId="71E68561" w14:textId="77777777" w:rsidR="00185DB6" w:rsidRPr="001D78E9"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D78E9">
              <w:rPr>
                <w:rFonts w:asciiTheme="majorBidi" w:hAnsiTheme="majorBidi" w:cstheme="majorBidi"/>
                <w:sz w:val="18"/>
                <w:szCs w:val="18"/>
              </w:rPr>
              <w:t xml:space="preserve">Enumeration </w:t>
            </w:r>
            <w:r>
              <w:rPr>
                <w:rFonts w:asciiTheme="majorBidi" w:hAnsiTheme="majorBidi" w:cstheme="majorBidi"/>
                <w:sz w:val="18"/>
                <w:szCs w:val="18"/>
              </w:rPr>
              <w:t>(</w:t>
            </w:r>
            <w:r w:rsidRPr="001D78E9">
              <w:rPr>
                <w:rFonts w:asciiTheme="majorBidi" w:hAnsiTheme="majorBidi" w:cstheme="majorBidi"/>
                <w:sz w:val="18"/>
                <w:szCs w:val="18"/>
              </w:rPr>
              <w:t>time-location geographical mapping</w:t>
            </w:r>
            <w:r>
              <w:rPr>
                <w:rFonts w:asciiTheme="majorBidi" w:hAnsiTheme="majorBidi" w:cstheme="majorBidi"/>
                <w:sz w:val="18"/>
                <w:szCs w:val="18"/>
              </w:rPr>
              <w:t>)</w:t>
            </w:r>
          </w:p>
        </w:tc>
        <w:tc>
          <w:tcPr>
            <w:tcW w:w="721" w:type="pct"/>
          </w:tcPr>
          <w:p w14:paraId="3397D90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36D552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469A0A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278</w:t>
            </w:r>
          </w:p>
        </w:tc>
        <w:tc>
          <w:tcPr>
            <w:tcW w:w="495" w:type="pct"/>
          </w:tcPr>
          <w:p w14:paraId="1345D3F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89-323</w:t>
            </w:r>
          </w:p>
        </w:tc>
        <w:tc>
          <w:tcPr>
            <w:tcW w:w="262" w:type="pct"/>
          </w:tcPr>
          <w:p w14:paraId="78E1200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11</w:t>
            </w:r>
          </w:p>
        </w:tc>
        <w:tc>
          <w:tcPr>
            <w:tcW w:w="363" w:type="pct"/>
          </w:tcPr>
          <w:p w14:paraId="6F961443" w14:textId="77777777" w:rsidR="00185DB6" w:rsidRDefault="00185DB6" w:rsidP="00185DB6">
            <w:pPr>
              <w:cnfStyle w:val="000000000000" w:firstRow="0" w:lastRow="0" w:firstColumn="0" w:lastColumn="0" w:oddVBand="0" w:evenVBand="0" w:oddHBand="0" w:evenHBand="0" w:firstRowFirstColumn="0" w:firstRowLastColumn="0" w:lastRowFirstColumn="0" w:lastRowLastColumn="0"/>
            </w:pPr>
            <w:r w:rsidRPr="00762E56">
              <w:rPr>
                <w:rFonts w:ascii="Times New Roman" w:hAnsi="Times New Roman" w:cs="Times New Roman"/>
                <w:sz w:val="18"/>
                <w:szCs w:val="18"/>
              </w:rPr>
              <w:t>NR</w:t>
            </w:r>
          </w:p>
        </w:tc>
      </w:tr>
      <w:tr w:rsidR="0055289E" w:rsidRPr="0021395D" w14:paraId="7BF3ABF8"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3470726A" w14:textId="77777777" w:rsidR="00185DB6" w:rsidRPr="00E952C7" w:rsidRDefault="00185DB6" w:rsidP="00185DB6">
            <w:pPr>
              <w:contextualSpacing/>
              <w:rPr>
                <w:rFonts w:ascii="Times New Roman" w:hAnsi="Times New Roman" w:cs="Times New Roman"/>
                <w:sz w:val="18"/>
                <w:szCs w:val="18"/>
              </w:rPr>
            </w:pPr>
            <w:r w:rsidRPr="00E952C7">
              <w:rPr>
                <w:rFonts w:ascii="Times New Roman" w:hAnsi="Times New Roman" w:cs="Times New Roman"/>
                <w:sz w:val="18"/>
                <w:szCs w:val="18"/>
              </w:rPr>
              <w:t>Iran</w:t>
            </w:r>
          </w:p>
        </w:tc>
        <w:tc>
          <w:tcPr>
            <w:tcW w:w="377" w:type="pct"/>
            <w:shd w:val="clear" w:color="auto" w:fill="DEEAF6" w:themeFill="accent1" w:themeFillTint="33"/>
          </w:tcPr>
          <w:p w14:paraId="58E226A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76F1757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28350551"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1519C43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1889A9B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744046EA"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60ED67C2"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0EB254E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6A70943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85DB6" w:rsidRPr="0021395D" w14:paraId="0286FA1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E1931B1" w14:textId="77777777" w:rsidR="00185DB6" w:rsidRPr="0034707C" w:rsidRDefault="00185DB6"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Karami, 2017</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&lt;EndNote&gt;&lt;Cite&gt;&lt;Author&gt;Karami&lt;/Author&gt;&lt;Year&gt;2017&lt;/Year&gt;&lt;RecNum&gt;5731&lt;/RecNum&gt;&lt;DisplayText&gt;[9]&lt;/DisplayText&gt;&lt;record&gt;&lt;rec-number&gt;5731&lt;/rec-number&gt;&lt;foreign-keys&gt;&lt;key app="EN" db-id="5zt59aephavvppeawexp2v5uxwr5saws2tvp" timestamp="1527142922"&gt;5731&lt;/key&gt;&lt;/foreign-keys&gt;&lt;ref-type name="Journal Article"&gt;17&lt;/ref-type&gt;&lt;contributors&gt;&lt;authors&gt;&lt;author&gt;Karami, M.,&lt;/author&gt;&lt;author&gt;Mirzaei, M.,&lt;/author&gt;&lt;author&gt;Khazaei, S.,&lt;/author&gt;&lt;author&gt;Bathaei, S.J.,&lt;/author&gt;&lt;/authors&gt;&lt;/contributors&gt;&lt;titles&gt;&lt;title&gt;Estimating the population of female sex workers in Hamadan, Western iran, 2014&lt;/title&gt;&lt;secondary-title&gt;Int J High Risk Behav Addict&lt;/secondary-title&gt;&lt;alt-title&gt;International Journal of High Risk Behaviors and Addiction &lt;/alt-title&gt;&lt;/titles&gt;&lt;periodical&gt;&lt;full-title&gt;Int J High Risk Behav Addict&lt;/full-title&gt;&lt;abbr-1&gt;International Journal of High Risk Behaviors and Addiction&lt;/abbr-1&gt;&lt;/periodical&gt;&lt;alt-periodical&gt;&lt;full-title&gt;Int J High Risk Behav Addict&lt;/full-title&gt;&lt;abbr-1&gt;International Journal of High Risk Behaviors and Addiction&lt;/abbr-1&gt;&lt;/alt-periodical&gt;&lt;pages&gt;e63195&lt;/pages&gt;&lt;volume&gt;6&lt;/volume&gt;&lt;number&gt;4&lt;/number&gt;&lt;dates&gt;&lt;year&gt;2017&lt;/year&gt;&lt;/dates&gt;&lt;urls&gt;&lt;/urls&gt;&lt;/record&gt;&lt;/Cite&gt;&lt;/EndNote&gt;</w:instrText>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[9]</w:t>
            </w:r>
            <w:r w:rsidRPr="0034707C">
              <w:rPr>
                <w:rFonts w:ascii="Times New Roman" w:hAnsi="Times New Roman" w:cs="Times New Roman"/>
                <w:sz w:val="18"/>
                <w:szCs w:val="18"/>
              </w:rPr>
              <w:fldChar w:fldCharType="end"/>
            </w:r>
          </w:p>
        </w:tc>
        <w:tc>
          <w:tcPr>
            <w:tcW w:w="377" w:type="pct"/>
          </w:tcPr>
          <w:p w14:paraId="37944305"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481" w:type="pct"/>
          </w:tcPr>
          <w:p w14:paraId="4DDBE9FC"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Hamadan</w:t>
            </w:r>
          </w:p>
        </w:tc>
        <w:tc>
          <w:tcPr>
            <w:tcW w:w="859" w:type="pct"/>
          </w:tcPr>
          <w:p w14:paraId="08AC5A37"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Capture-recapture</w:t>
            </w:r>
          </w:p>
        </w:tc>
        <w:tc>
          <w:tcPr>
            <w:tcW w:w="721" w:type="pct"/>
          </w:tcPr>
          <w:p w14:paraId="570DB883"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446C4CD6"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09CC8004"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842</w:t>
            </w:r>
          </w:p>
        </w:tc>
        <w:tc>
          <w:tcPr>
            <w:tcW w:w="495" w:type="pct"/>
          </w:tcPr>
          <w:p w14:paraId="0557DDDE"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700-1</w:t>
            </w:r>
            <w:r w:rsidR="009167DD">
              <w:rPr>
                <w:rFonts w:ascii="Times New Roman" w:hAnsi="Times New Roman" w:cs="Times New Roman"/>
                <w:sz w:val="18"/>
                <w:szCs w:val="18"/>
              </w:rPr>
              <w:t>,</w:t>
            </w:r>
            <w:r w:rsidRPr="0021395D">
              <w:rPr>
                <w:rFonts w:ascii="Times New Roman" w:hAnsi="Times New Roman" w:cs="Times New Roman"/>
                <w:sz w:val="18"/>
                <w:szCs w:val="18"/>
              </w:rPr>
              <w:t>042</w:t>
            </w:r>
          </w:p>
        </w:tc>
        <w:tc>
          <w:tcPr>
            <w:tcW w:w="262" w:type="pct"/>
          </w:tcPr>
          <w:p w14:paraId="16E73AE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45</w:t>
            </w:r>
          </w:p>
        </w:tc>
        <w:tc>
          <w:tcPr>
            <w:tcW w:w="363" w:type="pct"/>
          </w:tcPr>
          <w:p w14:paraId="3FCBA508" w14:textId="77777777" w:rsidR="00185DB6" w:rsidRPr="0021395D" w:rsidRDefault="00185DB6" w:rsidP="00185DB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r>
      <w:tr w:rsidR="00776862" w:rsidRPr="0021395D" w14:paraId="01E899E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F348066" w14:textId="77777777" w:rsidR="00776862" w:rsidRPr="0034707C" w:rsidRDefault="00776862"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sidR="0034707C">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sidRPr="0034707C">
              <w:rPr>
                <w:rFonts w:ascii="Times New Roman" w:hAnsi="Times New Roman" w:cs="Times New Roman"/>
                <w:b w:val="0"/>
                <w:bCs w:val="0"/>
                <w:sz w:val="18"/>
                <w:szCs w:val="18"/>
              </w:rPr>
              <w:instrText xml:space="preserve"> ADDIN EN.CITE </w:instrText>
            </w:r>
            <w:r w:rsidR="0034707C"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sidRPr="0034707C">
              <w:rPr>
                <w:rFonts w:ascii="Times New Roman" w:hAnsi="Times New Roman" w:cs="Times New Roman"/>
                <w:b w:val="0"/>
                <w:bCs w:val="0"/>
                <w:sz w:val="18"/>
                <w:szCs w:val="18"/>
              </w:rPr>
              <w:instrText xml:space="preserve"> ADDIN EN.CITE.DATA </w:instrText>
            </w:r>
            <w:r w:rsidR="0034707C" w:rsidRPr="0034707C">
              <w:rPr>
                <w:rFonts w:ascii="Times New Roman" w:hAnsi="Times New Roman" w:cs="Times New Roman"/>
                <w:sz w:val="18"/>
                <w:szCs w:val="18"/>
              </w:rPr>
            </w:r>
            <w:r w:rsidR="0034707C"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6C2E86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4FDF256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Ahvaz</w:t>
            </w:r>
          </w:p>
        </w:tc>
        <w:tc>
          <w:tcPr>
            <w:tcW w:w="859" w:type="pct"/>
          </w:tcPr>
          <w:p w14:paraId="3EAA8FF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3063109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3803A5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94BBC8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10</w:t>
            </w:r>
            <w:r w:rsidR="009167DD">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798C707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9167DD">
              <w:rPr>
                <w:rFonts w:ascii="Times New Roman" w:hAnsi="Times New Roman" w:cs="Times New Roman"/>
                <w:sz w:val="18"/>
                <w:szCs w:val="18"/>
              </w:rPr>
              <w:t>,</w:t>
            </w:r>
            <w:r w:rsidRPr="0021395D">
              <w:rPr>
                <w:rFonts w:ascii="Times New Roman" w:hAnsi="Times New Roman" w:cs="Times New Roman"/>
                <w:sz w:val="18"/>
                <w:szCs w:val="18"/>
              </w:rPr>
              <w:t>400</w:t>
            </w:r>
          </w:p>
        </w:tc>
        <w:tc>
          <w:tcPr>
            <w:tcW w:w="262" w:type="pct"/>
          </w:tcPr>
          <w:p w14:paraId="1BC374E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B96A28">
              <w:rPr>
                <w:rFonts w:ascii="Times New Roman" w:hAnsi="Times New Roman" w:cs="Times New Roman"/>
                <w:sz w:val="18"/>
                <w:szCs w:val="18"/>
              </w:rPr>
              <w:t>·</w:t>
            </w:r>
            <w:r w:rsidRPr="0021395D">
              <w:rPr>
                <w:rFonts w:ascii="Times New Roman" w:hAnsi="Times New Roman" w:cs="Times New Roman"/>
                <w:sz w:val="18"/>
                <w:szCs w:val="18"/>
              </w:rPr>
              <w:t>86</w:t>
            </w:r>
          </w:p>
        </w:tc>
        <w:tc>
          <w:tcPr>
            <w:tcW w:w="363" w:type="pct"/>
          </w:tcPr>
          <w:p w14:paraId="346781B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55-3</w:t>
            </w:r>
            <w:r w:rsidR="00B96A28">
              <w:rPr>
                <w:rFonts w:ascii="Times New Roman" w:hAnsi="Times New Roman" w:cs="Times New Roman"/>
                <w:sz w:val="18"/>
                <w:szCs w:val="18"/>
              </w:rPr>
              <w:t>·</w:t>
            </w:r>
            <w:r w:rsidRPr="0021395D">
              <w:rPr>
                <w:rFonts w:ascii="Times New Roman" w:hAnsi="Times New Roman" w:cs="Times New Roman"/>
                <w:sz w:val="18"/>
                <w:szCs w:val="18"/>
              </w:rPr>
              <w:t>86</w:t>
            </w:r>
          </w:p>
        </w:tc>
      </w:tr>
      <w:tr w:rsidR="0034707C" w:rsidRPr="0021395D" w14:paraId="2EF30D5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36625BD"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0C29B2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4C8043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Arak</w:t>
            </w:r>
          </w:p>
        </w:tc>
        <w:tc>
          <w:tcPr>
            <w:tcW w:w="859" w:type="pct"/>
          </w:tcPr>
          <w:p w14:paraId="58555C0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5DB9953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39F7E0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8B1F0B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800</w:t>
            </w:r>
          </w:p>
        </w:tc>
        <w:tc>
          <w:tcPr>
            <w:tcW w:w="495" w:type="pct"/>
          </w:tcPr>
          <w:p w14:paraId="2D6B613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262" w:type="pct"/>
          </w:tcPr>
          <w:p w14:paraId="0B7E17B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30</w:t>
            </w:r>
          </w:p>
        </w:tc>
        <w:tc>
          <w:tcPr>
            <w:tcW w:w="363" w:type="pct"/>
          </w:tcPr>
          <w:p w14:paraId="7F605D9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57-3</w:t>
            </w:r>
            <w:r>
              <w:rPr>
                <w:rFonts w:ascii="Times New Roman" w:hAnsi="Times New Roman" w:cs="Times New Roman"/>
                <w:sz w:val="18"/>
                <w:szCs w:val="18"/>
              </w:rPr>
              <w:t>·</w:t>
            </w:r>
            <w:r w:rsidRPr="0021395D">
              <w:rPr>
                <w:rFonts w:ascii="Times New Roman" w:hAnsi="Times New Roman" w:cs="Times New Roman"/>
                <w:sz w:val="18"/>
                <w:szCs w:val="18"/>
              </w:rPr>
              <w:t>38</w:t>
            </w:r>
          </w:p>
        </w:tc>
      </w:tr>
      <w:tr w:rsidR="0034707C" w:rsidRPr="0021395D" w14:paraId="11D0F9C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D54D33F"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A38FAA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76F44ED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Bandar Abbas</w:t>
            </w:r>
          </w:p>
        </w:tc>
        <w:tc>
          <w:tcPr>
            <w:tcW w:w="859" w:type="pct"/>
          </w:tcPr>
          <w:p w14:paraId="1581E2F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32ED6C4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960E43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5202A2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6DFE3D5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262" w:type="pct"/>
          </w:tcPr>
          <w:p w14:paraId="4D84E3F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87</w:t>
            </w:r>
          </w:p>
        </w:tc>
        <w:tc>
          <w:tcPr>
            <w:tcW w:w="363" w:type="pct"/>
          </w:tcPr>
          <w:p w14:paraId="7E294F3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58-4</w:t>
            </w:r>
            <w:r>
              <w:rPr>
                <w:rFonts w:ascii="Times New Roman" w:hAnsi="Times New Roman" w:cs="Times New Roman"/>
                <w:sz w:val="18"/>
                <w:szCs w:val="18"/>
              </w:rPr>
              <w:t>·</w:t>
            </w:r>
            <w:r w:rsidRPr="0021395D">
              <w:rPr>
                <w:rFonts w:ascii="Times New Roman" w:hAnsi="Times New Roman" w:cs="Times New Roman"/>
                <w:sz w:val="18"/>
                <w:szCs w:val="18"/>
              </w:rPr>
              <w:t>45</w:t>
            </w:r>
          </w:p>
        </w:tc>
      </w:tr>
      <w:tr w:rsidR="0034707C" w:rsidRPr="0021395D" w14:paraId="432DE29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90BFB07"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BA9EEF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4140849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Isfahan</w:t>
            </w:r>
          </w:p>
        </w:tc>
        <w:tc>
          <w:tcPr>
            <w:tcW w:w="859" w:type="pct"/>
          </w:tcPr>
          <w:p w14:paraId="632C7EF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3D105E5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801074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A81F5E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12</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495" w:type="pct"/>
          </w:tcPr>
          <w:p w14:paraId="06C486F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Pr>
                <w:rFonts w:ascii="Times New Roman" w:hAnsi="Times New Roman" w:cs="Times New Roman"/>
                <w:sz w:val="18"/>
                <w:szCs w:val="18"/>
              </w:rPr>
              <w:t>,</w:t>
            </w:r>
            <w:r w:rsidRPr="0021395D">
              <w:rPr>
                <w:rFonts w:ascii="Times New Roman" w:hAnsi="Times New Roman" w:cs="Times New Roman"/>
                <w:sz w:val="18"/>
                <w:szCs w:val="18"/>
              </w:rPr>
              <w:t>800</w:t>
            </w:r>
          </w:p>
        </w:tc>
        <w:tc>
          <w:tcPr>
            <w:tcW w:w="262" w:type="pct"/>
          </w:tcPr>
          <w:p w14:paraId="3C79E9C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02</w:t>
            </w:r>
          </w:p>
        </w:tc>
        <w:tc>
          <w:tcPr>
            <w:tcW w:w="363" w:type="pct"/>
          </w:tcPr>
          <w:p w14:paraId="2C0B28E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29-2</w:t>
            </w:r>
            <w:r>
              <w:rPr>
                <w:rFonts w:ascii="Times New Roman" w:hAnsi="Times New Roman" w:cs="Times New Roman"/>
                <w:sz w:val="18"/>
                <w:szCs w:val="18"/>
              </w:rPr>
              <w:t>·</w:t>
            </w:r>
            <w:r w:rsidRPr="0021395D">
              <w:rPr>
                <w:rFonts w:ascii="Times New Roman" w:hAnsi="Times New Roman" w:cs="Times New Roman"/>
                <w:sz w:val="18"/>
                <w:szCs w:val="18"/>
              </w:rPr>
              <w:t>74</w:t>
            </w:r>
          </w:p>
        </w:tc>
      </w:tr>
      <w:tr w:rsidR="0034707C" w:rsidRPr="0021395D" w14:paraId="352296A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2599FAE"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534FA93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321C202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w:t>
            </w:r>
          </w:p>
        </w:tc>
        <w:tc>
          <w:tcPr>
            <w:tcW w:w="859" w:type="pct"/>
          </w:tcPr>
          <w:p w14:paraId="7C0ABC0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42DC516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192BB5C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CEA946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495" w:type="pct"/>
          </w:tcPr>
          <w:p w14:paraId="0E4CE55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370779A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46</w:t>
            </w:r>
          </w:p>
        </w:tc>
        <w:tc>
          <w:tcPr>
            <w:tcW w:w="363" w:type="pct"/>
          </w:tcPr>
          <w:p w14:paraId="34D39C5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34-3</w:t>
            </w:r>
            <w:r>
              <w:rPr>
                <w:rFonts w:ascii="Times New Roman" w:hAnsi="Times New Roman" w:cs="Times New Roman"/>
                <w:sz w:val="18"/>
                <w:szCs w:val="18"/>
              </w:rPr>
              <w:t>·</w:t>
            </w:r>
            <w:r w:rsidRPr="0021395D">
              <w:rPr>
                <w:rFonts w:ascii="Times New Roman" w:hAnsi="Times New Roman" w:cs="Times New Roman"/>
                <w:sz w:val="18"/>
                <w:szCs w:val="18"/>
              </w:rPr>
              <w:t>32</w:t>
            </w:r>
          </w:p>
        </w:tc>
      </w:tr>
      <w:tr w:rsidR="0034707C" w:rsidRPr="0021395D" w14:paraId="1B12589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AFAF3C5"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5866714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D14B12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Kermanshah</w:t>
            </w:r>
          </w:p>
        </w:tc>
        <w:tc>
          <w:tcPr>
            <w:tcW w:w="859" w:type="pct"/>
          </w:tcPr>
          <w:p w14:paraId="4DDCB80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278D9BD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7EA188F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611169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495" w:type="pct"/>
          </w:tcPr>
          <w:p w14:paraId="289D9AF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262" w:type="pct"/>
          </w:tcPr>
          <w:p w14:paraId="414EE15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59</w:t>
            </w:r>
          </w:p>
        </w:tc>
        <w:tc>
          <w:tcPr>
            <w:tcW w:w="363" w:type="pct"/>
          </w:tcPr>
          <w:p w14:paraId="0A27271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45-1</w:t>
            </w:r>
            <w:r>
              <w:rPr>
                <w:rFonts w:ascii="Times New Roman" w:hAnsi="Times New Roman" w:cs="Times New Roman"/>
                <w:sz w:val="18"/>
                <w:szCs w:val="18"/>
              </w:rPr>
              <w:t>·</w:t>
            </w:r>
            <w:r w:rsidRPr="0021395D">
              <w:rPr>
                <w:rFonts w:ascii="Times New Roman" w:hAnsi="Times New Roman" w:cs="Times New Roman"/>
                <w:sz w:val="18"/>
                <w:szCs w:val="18"/>
              </w:rPr>
              <w:t>97</w:t>
            </w:r>
          </w:p>
        </w:tc>
      </w:tr>
      <w:tr w:rsidR="0034707C" w:rsidRPr="0021395D" w14:paraId="65EC650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9DD9982"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3556E55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1A947F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Mashhad</w:t>
            </w:r>
          </w:p>
        </w:tc>
        <w:tc>
          <w:tcPr>
            <w:tcW w:w="859" w:type="pct"/>
          </w:tcPr>
          <w:p w14:paraId="363BD21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2FF8592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5813D5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A1AABA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12</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5C376A2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tcPr>
          <w:p w14:paraId="54F111A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43</w:t>
            </w:r>
          </w:p>
        </w:tc>
        <w:tc>
          <w:tcPr>
            <w:tcW w:w="363" w:type="pct"/>
          </w:tcPr>
          <w:p w14:paraId="3F3EC3D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80-2</w:t>
            </w:r>
            <w:r>
              <w:rPr>
                <w:rFonts w:ascii="Times New Roman" w:hAnsi="Times New Roman" w:cs="Times New Roman"/>
                <w:sz w:val="18"/>
                <w:szCs w:val="18"/>
              </w:rPr>
              <w:t>·</w:t>
            </w:r>
            <w:r w:rsidRPr="0021395D">
              <w:rPr>
                <w:rFonts w:ascii="Times New Roman" w:hAnsi="Times New Roman" w:cs="Times New Roman"/>
                <w:sz w:val="18"/>
                <w:szCs w:val="18"/>
              </w:rPr>
              <w:t>01</w:t>
            </w:r>
          </w:p>
        </w:tc>
      </w:tr>
      <w:tr w:rsidR="0034707C" w:rsidRPr="0021395D" w14:paraId="1BDC197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8EC876C"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651417D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4EE2A81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Sari</w:t>
            </w:r>
          </w:p>
        </w:tc>
        <w:tc>
          <w:tcPr>
            <w:tcW w:w="859" w:type="pct"/>
          </w:tcPr>
          <w:p w14:paraId="6858055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13D1221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91667A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B938FE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800</w:t>
            </w:r>
          </w:p>
        </w:tc>
        <w:tc>
          <w:tcPr>
            <w:tcW w:w="495" w:type="pct"/>
          </w:tcPr>
          <w:p w14:paraId="7704F5D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400</w:t>
            </w:r>
          </w:p>
        </w:tc>
        <w:tc>
          <w:tcPr>
            <w:tcW w:w="262" w:type="pct"/>
          </w:tcPr>
          <w:p w14:paraId="1457761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85</w:t>
            </w:r>
          </w:p>
        </w:tc>
        <w:tc>
          <w:tcPr>
            <w:tcW w:w="363" w:type="pct"/>
          </w:tcPr>
          <w:p w14:paraId="7A5B4E6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42-1</w:t>
            </w:r>
            <w:r>
              <w:rPr>
                <w:rFonts w:ascii="Times New Roman" w:hAnsi="Times New Roman" w:cs="Times New Roman"/>
                <w:sz w:val="18"/>
                <w:szCs w:val="18"/>
              </w:rPr>
              <w:t>·</w:t>
            </w:r>
            <w:r w:rsidRPr="0021395D">
              <w:rPr>
                <w:rFonts w:ascii="Times New Roman" w:hAnsi="Times New Roman" w:cs="Times New Roman"/>
                <w:sz w:val="18"/>
                <w:szCs w:val="18"/>
              </w:rPr>
              <w:t>17</w:t>
            </w:r>
          </w:p>
        </w:tc>
      </w:tr>
      <w:tr w:rsidR="0034707C" w:rsidRPr="0021395D" w14:paraId="1705043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5C9C5DE"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08B8B51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3108B66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Shiraz</w:t>
            </w:r>
          </w:p>
        </w:tc>
        <w:tc>
          <w:tcPr>
            <w:tcW w:w="859" w:type="pct"/>
          </w:tcPr>
          <w:p w14:paraId="3649A4D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4244D04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4F5F76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B21D1B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13</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495" w:type="pct"/>
          </w:tcPr>
          <w:p w14:paraId="6B77070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tcPr>
          <w:p w14:paraId="5055CEE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75</w:t>
            </w:r>
          </w:p>
        </w:tc>
        <w:tc>
          <w:tcPr>
            <w:tcW w:w="363" w:type="pct"/>
          </w:tcPr>
          <w:p w14:paraId="06EEECF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80-3</w:t>
            </w:r>
            <w:r>
              <w:rPr>
                <w:rFonts w:ascii="Times New Roman" w:hAnsi="Times New Roman" w:cs="Times New Roman"/>
                <w:sz w:val="18"/>
                <w:szCs w:val="18"/>
              </w:rPr>
              <w:t>·</w:t>
            </w:r>
            <w:r w:rsidRPr="0021395D">
              <w:rPr>
                <w:rFonts w:ascii="Times New Roman" w:hAnsi="Times New Roman" w:cs="Times New Roman"/>
                <w:sz w:val="18"/>
                <w:szCs w:val="18"/>
              </w:rPr>
              <w:t>68</w:t>
            </w:r>
          </w:p>
        </w:tc>
      </w:tr>
      <w:tr w:rsidR="0034707C" w:rsidRPr="0021395D" w14:paraId="29BA171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6806975"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75A8A6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77CE75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Tabriz</w:t>
            </w:r>
          </w:p>
        </w:tc>
        <w:tc>
          <w:tcPr>
            <w:tcW w:w="859" w:type="pct"/>
          </w:tcPr>
          <w:p w14:paraId="3DC3BE8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1972588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2BA1D8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90CE8D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13</w:t>
            </w:r>
            <w:r>
              <w:rPr>
                <w:rFonts w:ascii="Times New Roman" w:hAnsi="Times New Roman" w:cs="Times New Roman"/>
                <w:sz w:val="18"/>
                <w:szCs w:val="18"/>
              </w:rPr>
              <w:t>,</w:t>
            </w:r>
            <w:r w:rsidRPr="0021395D">
              <w:rPr>
                <w:rFonts w:ascii="Times New Roman" w:hAnsi="Times New Roman" w:cs="Times New Roman"/>
                <w:sz w:val="18"/>
                <w:szCs w:val="18"/>
              </w:rPr>
              <w:t>100</w:t>
            </w:r>
          </w:p>
        </w:tc>
        <w:tc>
          <w:tcPr>
            <w:tcW w:w="495" w:type="pct"/>
          </w:tcPr>
          <w:p w14:paraId="0F4D5D8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262" w:type="pct"/>
          </w:tcPr>
          <w:p w14:paraId="260A646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84</w:t>
            </w:r>
          </w:p>
        </w:tc>
        <w:tc>
          <w:tcPr>
            <w:tcW w:w="363" w:type="pct"/>
          </w:tcPr>
          <w:p w14:paraId="77B9B0A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95-3</w:t>
            </w:r>
            <w:r>
              <w:rPr>
                <w:rFonts w:ascii="Times New Roman" w:hAnsi="Times New Roman" w:cs="Times New Roman"/>
                <w:sz w:val="18"/>
                <w:szCs w:val="18"/>
              </w:rPr>
              <w:t>·</w:t>
            </w:r>
            <w:r w:rsidRPr="0021395D">
              <w:rPr>
                <w:rFonts w:ascii="Times New Roman" w:hAnsi="Times New Roman" w:cs="Times New Roman"/>
                <w:sz w:val="18"/>
                <w:szCs w:val="18"/>
              </w:rPr>
              <w:t>94</w:t>
            </w:r>
          </w:p>
        </w:tc>
      </w:tr>
      <w:tr w:rsidR="0034707C" w:rsidRPr="0021395D" w14:paraId="0131646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3137CFA"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DAE7D8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2A13784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Pr>
          <w:p w14:paraId="47FAA8A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76247BC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70ADB08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25AE5A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63</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495" w:type="pct"/>
          </w:tcPr>
          <w:p w14:paraId="04299FE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44</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4BE7042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52</w:t>
            </w:r>
          </w:p>
        </w:tc>
        <w:tc>
          <w:tcPr>
            <w:tcW w:w="363" w:type="pct"/>
          </w:tcPr>
          <w:p w14:paraId="78982E3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76-3</w:t>
            </w:r>
            <w:r>
              <w:rPr>
                <w:rFonts w:ascii="Times New Roman" w:hAnsi="Times New Roman" w:cs="Times New Roman"/>
                <w:sz w:val="18"/>
                <w:szCs w:val="18"/>
              </w:rPr>
              <w:t>·</w:t>
            </w:r>
            <w:r w:rsidRPr="0021395D">
              <w:rPr>
                <w:rFonts w:ascii="Times New Roman" w:hAnsi="Times New Roman" w:cs="Times New Roman"/>
                <w:sz w:val="18"/>
                <w:szCs w:val="18"/>
              </w:rPr>
              <w:t>83</w:t>
            </w:r>
          </w:p>
        </w:tc>
      </w:tr>
      <w:tr w:rsidR="0034707C" w:rsidRPr="0021395D" w14:paraId="32DEB26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EE558EC"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F91349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209B8EE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Zahedan</w:t>
            </w:r>
          </w:p>
        </w:tc>
        <w:tc>
          <w:tcPr>
            <w:tcW w:w="859" w:type="pct"/>
          </w:tcPr>
          <w:p w14:paraId="0AC4F12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4065485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0894977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7832E4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840</w:t>
            </w:r>
          </w:p>
        </w:tc>
        <w:tc>
          <w:tcPr>
            <w:tcW w:w="495" w:type="pct"/>
          </w:tcPr>
          <w:p w14:paraId="0E9364A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500</w:t>
            </w:r>
          </w:p>
        </w:tc>
        <w:tc>
          <w:tcPr>
            <w:tcW w:w="262" w:type="pct"/>
          </w:tcPr>
          <w:p w14:paraId="47888AF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51</w:t>
            </w:r>
          </w:p>
        </w:tc>
        <w:tc>
          <w:tcPr>
            <w:tcW w:w="363" w:type="pct"/>
          </w:tcPr>
          <w:p w14:paraId="5C47359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31-1</w:t>
            </w:r>
            <w:r>
              <w:rPr>
                <w:rFonts w:ascii="Times New Roman" w:hAnsi="Times New Roman" w:cs="Times New Roman"/>
                <w:sz w:val="18"/>
                <w:szCs w:val="18"/>
              </w:rPr>
              <w:t>·</w:t>
            </w:r>
            <w:r w:rsidRPr="0021395D">
              <w:rPr>
                <w:rFonts w:ascii="Times New Roman" w:hAnsi="Times New Roman" w:cs="Times New Roman"/>
                <w:sz w:val="18"/>
                <w:szCs w:val="18"/>
              </w:rPr>
              <w:t>41</w:t>
            </w:r>
          </w:p>
        </w:tc>
      </w:tr>
      <w:tr w:rsidR="0034707C" w:rsidRPr="0021395D" w14:paraId="2A79044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46DD748"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24E8A6C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C53981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Ahvaz</w:t>
            </w:r>
          </w:p>
        </w:tc>
        <w:tc>
          <w:tcPr>
            <w:tcW w:w="859" w:type="pct"/>
          </w:tcPr>
          <w:p w14:paraId="7DFE2B6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1AD3FD1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51A119C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C66802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495" w:type="pct"/>
          </w:tcPr>
          <w:p w14:paraId="734FD72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180-8</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shd w:val="clear" w:color="auto" w:fill="auto"/>
          </w:tcPr>
          <w:p w14:paraId="58FDAB5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35</w:t>
            </w:r>
          </w:p>
        </w:tc>
        <w:tc>
          <w:tcPr>
            <w:tcW w:w="363" w:type="pct"/>
            <w:shd w:val="clear" w:color="auto" w:fill="auto"/>
          </w:tcPr>
          <w:p w14:paraId="16A3F19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05-2</w:t>
            </w:r>
            <w:r>
              <w:rPr>
                <w:rFonts w:ascii="Times New Roman" w:hAnsi="Times New Roman" w:cs="Times New Roman"/>
                <w:sz w:val="18"/>
                <w:szCs w:val="18"/>
              </w:rPr>
              <w:t>·</w:t>
            </w:r>
            <w:r w:rsidRPr="0021395D">
              <w:rPr>
                <w:rFonts w:ascii="Times New Roman" w:hAnsi="Times New Roman" w:cs="Times New Roman"/>
                <w:sz w:val="18"/>
                <w:szCs w:val="18"/>
              </w:rPr>
              <w:t>43</w:t>
            </w:r>
          </w:p>
        </w:tc>
      </w:tr>
      <w:tr w:rsidR="0034707C" w:rsidRPr="0021395D" w14:paraId="2A4A6E7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FA5F560"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CC35F0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E228D9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Arak</w:t>
            </w:r>
          </w:p>
        </w:tc>
        <w:tc>
          <w:tcPr>
            <w:tcW w:w="859" w:type="pct"/>
          </w:tcPr>
          <w:p w14:paraId="5E9F2DE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1BB0D26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984B14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292C8C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742DC3D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500-21</w:t>
            </w:r>
            <w:r>
              <w:rPr>
                <w:rFonts w:ascii="Times New Roman" w:hAnsi="Times New Roman" w:cs="Times New Roman"/>
                <w:sz w:val="18"/>
                <w:szCs w:val="18"/>
              </w:rPr>
              <w:t>,</w:t>
            </w:r>
            <w:r w:rsidRPr="0021395D">
              <w:rPr>
                <w:rFonts w:ascii="Times New Roman" w:hAnsi="Times New Roman" w:cs="Times New Roman"/>
                <w:sz w:val="18"/>
                <w:szCs w:val="18"/>
              </w:rPr>
              <w:t>900</w:t>
            </w:r>
          </w:p>
        </w:tc>
        <w:tc>
          <w:tcPr>
            <w:tcW w:w="262" w:type="pct"/>
            <w:shd w:val="clear" w:color="auto" w:fill="auto"/>
          </w:tcPr>
          <w:p w14:paraId="1ABF4D3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81</w:t>
            </w:r>
          </w:p>
        </w:tc>
        <w:tc>
          <w:tcPr>
            <w:tcW w:w="363" w:type="pct"/>
            <w:shd w:val="clear" w:color="auto" w:fill="auto"/>
          </w:tcPr>
          <w:p w14:paraId="380170A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0·28-13·2</w:t>
            </w:r>
          </w:p>
        </w:tc>
      </w:tr>
      <w:tr w:rsidR="0034707C" w:rsidRPr="0021395D" w14:paraId="18658FB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47C7186"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351BCE3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6C1DD3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Bandar Abbas</w:t>
            </w:r>
          </w:p>
        </w:tc>
        <w:tc>
          <w:tcPr>
            <w:tcW w:w="859" w:type="pct"/>
          </w:tcPr>
          <w:p w14:paraId="5650F97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B7E828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F622F0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4B35CE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390</w:t>
            </w:r>
          </w:p>
        </w:tc>
        <w:tc>
          <w:tcPr>
            <w:tcW w:w="495" w:type="pct"/>
          </w:tcPr>
          <w:p w14:paraId="5FFF4A8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170-900</w:t>
            </w:r>
          </w:p>
        </w:tc>
        <w:tc>
          <w:tcPr>
            <w:tcW w:w="262" w:type="pct"/>
            <w:shd w:val="clear" w:color="auto" w:fill="auto"/>
          </w:tcPr>
          <w:p w14:paraId="5FDB039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28</w:t>
            </w:r>
          </w:p>
        </w:tc>
        <w:tc>
          <w:tcPr>
            <w:tcW w:w="363" w:type="pct"/>
            <w:shd w:val="clear" w:color="auto" w:fill="auto"/>
          </w:tcPr>
          <w:p w14:paraId="7026B7C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12-0</w:t>
            </w:r>
            <w:r>
              <w:rPr>
                <w:rFonts w:ascii="Times New Roman" w:hAnsi="Times New Roman" w:cs="Times New Roman"/>
                <w:sz w:val="18"/>
                <w:szCs w:val="18"/>
              </w:rPr>
              <w:t>·</w:t>
            </w:r>
            <w:r w:rsidRPr="0021395D">
              <w:rPr>
                <w:rFonts w:ascii="Times New Roman" w:hAnsi="Times New Roman" w:cs="Times New Roman"/>
                <w:sz w:val="18"/>
                <w:szCs w:val="18"/>
              </w:rPr>
              <w:t>65</w:t>
            </w:r>
          </w:p>
        </w:tc>
      </w:tr>
      <w:tr w:rsidR="0034707C" w:rsidRPr="0021395D" w14:paraId="06A5890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B47E090"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5F7EAFC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A2B543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Isfahan</w:t>
            </w:r>
          </w:p>
        </w:tc>
        <w:tc>
          <w:tcPr>
            <w:tcW w:w="859" w:type="pct"/>
          </w:tcPr>
          <w:p w14:paraId="0B4AAEC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4B1FD83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1FB7951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0DF9A0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495" w:type="pct"/>
          </w:tcPr>
          <w:p w14:paraId="7D23DB7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150-5</w:t>
            </w:r>
            <w:r>
              <w:rPr>
                <w:rFonts w:ascii="Times New Roman" w:hAnsi="Times New Roman" w:cs="Times New Roman"/>
                <w:sz w:val="18"/>
                <w:szCs w:val="18"/>
              </w:rPr>
              <w:t>,</w:t>
            </w:r>
            <w:r w:rsidRPr="0021395D">
              <w:rPr>
                <w:rFonts w:ascii="Times New Roman" w:hAnsi="Times New Roman" w:cs="Times New Roman"/>
                <w:sz w:val="18"/>
                <w:szCs w:val="18"/>
              </w:rPr>
              <w:t>850</w:t>
            </w:r>
          </w:p>
        </w:tc>
        <w:tc>
          <w:tcPr>
            <w:tcW w:w="262" w:type="pct"/>
            <w:shd w:val="clear" w:color="auto" w:fill="auto"/>
          </w:tcPr>
          <w:p w14:paraId="63A88DB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38</w:t>
            </w:r>
          </w:p>
        </w:tc>
        <w:tc>
          <w:tcPr>
            <w:tcW w:w="363" w:type="pct"/>
            <w:shd w:val="clear" w:color="auto" w:fill="auto"/>
          </w:tcPr>
          <w:p w14:paraId="5452C6E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19-0</w:t>
            </w:r>
            <w:r>
              <w:rPr>
                <w:rFonts w:ascii="Times New Roman" w:hAnsi="Times New Roman" w:cs="Times New Roman"/>
                <w:sz w:val="18"/>
                <w:szCs w:val="18"/>
              </w:rPr>
              <w:t>·</w:t>
            </w:r>
            <w:r w:rsidRPr="0021395D">
              <w:rPr>
                <w:rFonts w:ascii="Times New Roman" w:hAnsi="Times New Roman" w:cs="Times New Roman"/>
                <w:sz w:val="18"/>
                <w:szCs w:val="18"/>
              </w:rPr>
              <w:t>97</w:t>
            </w:r>
          </w:p>
        </w:tc>
      </w:tr>
      <w:tr w:rsidR="0034707C" w:rsidRPr="0021395D" w14:paraId="2AAAFEC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787783D"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31C7EB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373557E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w:t>
            </w:r>
          </w:p>
        </w:tc>
        <w:tc>
          <w:tcPr>
            <w:tcW w:w="859" w:type="pct"/>
          </w:tcPr>
          <w:p w14:paraId="1479AEE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1B36BA8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1D9F20F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CBF8B1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400</w:t>
            </w:r>
          </w:p>
        </w:tc>
        <w:tc>
          <w:tcPr>
            <w:tcW w:w="495" w:type="pct"/>
          </w:tcPr>
          <w:p w14:paraId="5B483E3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200-9</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shd w:val="clear" w:color="auto" w:fill="auto"/>
          </w:tcPr>
          <w:p w14:paraId="7D87687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73</w:t>
            </w:r>
          </w:p>
        </w:tc>
        <w:tc>
          <w:tcPr>
            <w:tcW w:w="363" w:type="pct"/>
            <w:shd w:val="clear" w:color="auto" w:fill="auto"/>
          </w:tcPr>
          <w:p w14:paraId="4EBFAF0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11-5</w:t>
            </w:r>
            <w:r>
              <w:rPr>
                <w:rFonts w:ascii="Times New Roman" w:hAnsi="Times New Roman" w:cs="Times New Roman"/>
                <w:sz w:val="18"/>
                <w:szCs w:val="18"/>
              </w:rPr>
              <w:t>·</w:t>
            </w:r>
            <w:r w:rsidRPr="0021395D">
              <w:rPr>
                <w:rFonts w:ascii="Times New Roman" w:hAnsi="Times New Roman" w:cs="Times New Roman"/>
                <w:sz w:val="18"/>
                <w:szCs w:val="18"/>
              </w:rPr>
              <w:t>17</w:t>
            </w:r>
          </w:p>
        </w:tc>
      </w:tr>
      <w:tr w:rsidR="0034707C" w:rsidRPr="0021395D" w14:paraId="2EC6402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CFC1012"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6D017A3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CB9D38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Kermanshah</w:t>
            </w:r>
          </w:p>
        </w:tc>
        <w:tc>
          <w:tcPr>
            <w:tcW w:w="859" w:type="pct"/>
          </w:tcPr>
          <w:p w14:paraId="2FF4327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4640CC0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EE02FB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9934D0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70</w:t>
            </w:r>
          </w:p>
        </w:tc>
        <w:tc>
          <w:tcPr>
            <w:tcW w:w="495" w:type="pct"/>
          </w:tcPr>
          <w:p w14:paraId="62FF05A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40-120</w:t>
            </w:r>
          </w:p>
        </w:tc>
        <w:tc>
          <w:tcPr>
            <w:tcW w:w="262" w:type="pct"/>
            <w:shd w:val="clear" w:color="auto" w:fill="auto"/>
          </w:tcPr>
          <w:p w14:paraId="6C89622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03</w:t>
            </w:r>
          </w:p>
        </w:tc>
        <w:tc>
          <w:tcPr>
            <w:tcW w:w="363" w:type="pct"/>
            <w:shd w:val="clear" w:color="auto" w:fill="auto"/>
          </w:tcPr>
          <w:p w14:paraId="6D88A8F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01-0</w:t>
            </w:r>
            <w:r>
              <w:rPr>
                <w:rFonts w:ascii="Times New Roman" w:hAnsi="Times New Roman" w:cs="Times New Roman"/>
                <w:sz w:val="18"/>
                <w:szCs w:val="18"/>
              </w:rPr>
              <w:t>·</w:t>
            </w:r>
            <w:r w:rsidRPr="0021395D">
              <w:rPr>
                <w:rFonts w:ascii="Times New Roman" w:hAnsi="Times New Roman" w:cs="Times New Roman"/>
                <w:sz w:val="18"/>
                <w:szCs w:val="18"/>
              </w:rPr>
              <w:t>04</w:t>
            </w:r>
          </w:p>
        </w:tc>
      </w:tr>
      <w:tr w:rsidR="0034707C" w:rsidRPr="0021395D" w14:paraId="1FDE62A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6970157"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6A1B27C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2ED271A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Khoram Abad</w:t>
            </w:r>
          </w:p>
        </w:tc>
        <w:tc>
          <w:tcPr>
            <w:tcW w:w="859" w:type="pct"/>
          </w:tcPr>
          <w:p w14:paraId="5A5E3A5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6BF17B1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2A0D015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FFA5A7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w:t>
            </w:r>
          </w:p>
        </w:tc>
        <w:tc>
          <w:tcPr>
            <w:tcW w:w="495" w:type="pct"/>
          </w:tcPr>
          <w:p w14:paraId="526DC04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150-290</w:t>
            </w:r>
          </w:p>
        </w:tc>
        <w:tc>
          <w:tcPr>
            <w:tcW w:w="262" w:type="pct"/>
            <w:shd w:val="clear" w:color="auto" w:fill="auto"/>
          </w:tcPr>
          <w:p w14:paraId="57773CD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17</w:t>
            </w:r>
          </w:p>
        </w:tc>
        <w:tc>
          <w:tcPr>
            <w:tcW w:w="363" w:type="pct"/>
            <w:shd w:val="clear" w:color="auto" w:fill="auto"/>
          </w:tcPr>
          <w:p w14:paraId="1465C90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13-0</w:t>
            </w:r>
            <w:r>
              <w:rPr>
                <w:rFonts w:ascii="Times New Roman" w:hAnsi="Times New Roman" w:cs="Times New Roman"/>
                <w:sz w:val="18"/>
                <w:szCs w:val="18"/>
              </w:rPr>
              <w:t>·</w:t>
            </w:r>
            <w:r w:rsidRPr="0021395D">
              <w:rPr>
                <w:rFonts w:ascii="Times New Roman" w:hAnsi="Times New Roman" w:cs="Times New Roman"/>
                <w:sz w:val="18"/>
                <w:szCs w:val="18"/>
              </w:rPr>
              <w:t>25</w:t>
            </w:r>
          </w:p>
        </w:tc>
      </w:tr>
      <w:tr w:rsidR="0034707C" w:rsidRPr="0021395D" w14:paraId="366F8A0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17C1263"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FDA38C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71C0275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Mashhad</w:t>
            </w:r>
          </w:p>
        </w:tc>
        <w:tc>
          <w:tcPr>
            <w:tcW w:w="859" w:type="pct"/>
          </w:tcPr>
          <w:p w14:paraId="73B13B2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136E9D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2B67AA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D8C61D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5D93252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700-5</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262" w:type="pct"/>
            <w:shd w:val="clear" w:color="auto" w:fill="auto"/>
          </w:tcPr>
          <w:p w14:paraId="710599D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35</w:t>
            </w:r>
          </w:p>
        </w:tc>
        <w:tc>
          <w:tcPr>
            <w:tcW w:w="363" w:type="pct"/>
            <w:shd w:val="clear" w:color="auto" w:fill="auto"/>
          </w:tcPr>
          <w:p w14:paraId="7EEBC84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20-0</w:t>
            </w:r>
            <w:r>
              <w:rPr>
                <w:rFonts w:ascii="Times New Roman" w:hAnsi="Times New Roman" w:cs="Times New Roman"/>
                <w:sz w:val="18"/>
                <w:szCs w:val="18"/>
              </w:rPr>
              <w:t>·</w:t>
            </w:r>
            <w:r w:rsidRPr="0021395D">
              <w:rPr>
                <w:rFonts w:ascii="Times New Roman" w:hAnsi="Times New Roman" w:cs="Times New Roman"/>
                <w:sz w:val="18"/>
                <w:szCs w:val="18"/>
              </w:rPr>
              <w:t>63</w:t>
            </w:r>
          </w:p>
        </w:tc>
      </w:tr>
      <w:tr w:rsidR="0034707C" w:rsidRPr="0021395D" w14:paraId="37613BC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00F5C4D"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854D86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9FFC18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Sari</w:t>
            </w:r>
          </w:p>
        </w:tc>
        <w:tc>
          <w:tcPr>
            <w:tcW w:w="859" w:type="pct"/>
          </w:tcPr>
          <w:p w14:paraId="33AF985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274A5C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0008075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F0ED58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495" w:type="pct"/>
          </w:tcPr>
          <w:p w14:paraId="07232B2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000-6</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262" w:type="pct"/>
            <w:shd w:val="clear" w:color="auto" w:fill="auto"/>
          </w:tcPr>
          <w:p w14:paraId="6B3AA59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Pr>
                <w:rFonts w:ascii="Times New Roman" w:hAnsi="Times New Roman" w:cs="Times New Roman"/>
                <w:sz w:val="18"/>
                <w:szCs w:val="18"/>
              </w:rPr>
              <w:t>·00</w:t>
            </w:r>
          </w:p>
        </w:tc>
        <w:tc>
          <w:tcPr>
            <w:tcW w:w="363" w:type="pct"/>
            <w:shd w:val="clear" w:color="auto" w:fill="auto"/>
          </w:tcPr>
          <w:p w14:paraId="43EEB34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06-7</w:t>
            </w:r>
            <w:r>
              <w:rPr>
                <w:rFonts w:ascii="Times New Roman" w:hAnsi="Times New Roman" w:cs="Times New Roman"/>
                <w:sz w:val="18"/>
                <w:szCs w:val="18"/>
              </w:rPr>
              <w:t>·</w:t>
            </w:r>
            <w:r w:rsidRPr="0021395D">
              <w:rPr>
                <w:rFonts w:ascii="Times New Roman" w:hAnsi="Times New Roman" w:cs="Times New Roman"/>
                <w:sz w:val="18"/>
                <w:szCs w:val="18"/>
              </w:rPr>
              <w:t>00</w:t>
            </w:r>
          </w:p>
        </w:tc>
      </w:tr>
      <w:tr w:rsidR="0034707C" w:rsidRPr="0021395D" w14:paraId="0088268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83E5074"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9A136D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38C2125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Shiraz</w:t>
            </w:r>
          </w:p>
        </w:tc>
        <w:tc>
          <w:tcPr>
            <w:tcW w:w="859" w:type="pct"/>
          </w:tcPr>
          <w:p w14:paraId="0845DEC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B80765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0A48159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A6FECD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495" w:type="pct"/>
          </w:tcPr>
          <w:p w14:paraId="02DD981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700-22</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shd w:val="clear" w:color="auto" w:fill="auto"/>
          </w:tcPr>
          <w:p w14:paraId="0A1FCB9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26</w:t>
            </w:r>
          </w:p>
        </w:tc>
        <w:tc>
          <w:tcPr>
            <w:tcW w:w="363" w:type="pct"/>
            <w:shd w:val="clear" w:color="auto" w:fill="auto"/>
          </w:tcPr>
          <w:p w14:paraId="00D1828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13-0</w:t>
            </w:r>
            <w:r>
              <w:rPr>
                <w:rFonts w:ascii="Times New Roman" w:hAnsi="Times New Roman" w:cs="Times New Roman"/>
                <w:sz w:val="18"/>
                <w:szCs w:val="18"/>
              </w:rPr>
              <w:t>·</w:t>
            </w:r>
            <w:r w:rsidRPr="0021395D">
              <w:rPr>
                <w:rFonts w:ascii="Times New Roman" w:hAnsi="Times New Roman" w:cs="Times New Roman"/>
                <w:sz w:val="18"/>
                <w:szCs w:val="18"/>
              </w:rPr>
              <w:t>54</w:t>
            </w:r>
          </w:p>
        </w:tc>
      </w:tr>
      <w:tr w:rsidR="0034707C" w:rsidRPr="0021395D" w14:paraId="71AB47D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23B0947"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2DDFA70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7816DF3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Tabriz</w:t>
            </w:r>
          </w:p>
        </w:tc>
        <w:tc>
          <w:tcPr>
            <w:tcW w:w="859" w:type="pct"/>
          </w:tcPr>
          <w:p w14:paraId="207DA1D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0EB56CD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11CA05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23FDA3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170</w:t>
            </w:r>
          </w:p>
        </w:tc>
        <w:tc>
          <w:tcPr>
            <w:tcW w:w="495" w:type="pct"/>
          </w:tcPr>
          <w:p w14:paraId="06A4053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50-700</w:t>
            </w:r>
          </w:p>
        </w:tc>
        <w:tc>
          <w:tcPr>
            <w:tcW w:w="262" w:type="pct"/>
            <w:shd w:val="clear" w:color="auto" w:fill="auto"/>
          </w:tcPr>
          <w:p w14:paraId="5D68EB8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04</w:t>
            </w:r>
          </w:p>
        </w:tc>
        <w:tc>
          <w:tcPr>
            <w:tcW w:w="363" w:type="pct"/>
            <w:shd w:val="clear" w:color="auto" w:fill="auto"/>
          </w:tcPr>
          <w:p w14:paraId="1D200D4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01-0</w:t>
            </w:r>
            <w:r>
              <w:rPr>
                <w:rFonts w:ascii="Times New Roman" w:hAnsi="Times New Roman" w:cs="Times New Roman"/>
                <w:sz w:val="18"/>
                <w:szCs w:val="18"/>
              </w:rPr>
              <w:t>·</w:t>
            </w:r>
            <w:r w:rsidRPr="0021395D">
              <w:rPr>
                <w:rFonts w:ascii="Times New Roman" w:hAnsi="Times New Roman" w:cs="Times New Roman"/>
                <w:sz w:val="18"/>
                <w:szCs w:val="18"/>
              </w:rPr>
              <w:t>15</w:t>
            </w:r>
          </w:p>
        </w:tc>
      </w:tr>
      <w:tr w:rsidR="0034707C" w:rsidRPr="0021395D" w14:paraId="1BF7C13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2EF1F00"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3A85296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2193200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Pr>
          <w:p w14:paraId="24416A5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C9865D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7D88B13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003746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495" w:type="pct"/>
          </w:tcPr>
          <w:p w14:paraId="1F95832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600-42</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262" w:type="pct"/>
            <w:shd w:val="clear" w:color="auto" w:fill="auto"/>
          </w:tcPr>
          <w:p w14:paraId="45D4A8E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w:t>
            </w:r>
          </w:p>
        </w:tc>
        <w:tc>
          <w:tcPr>
            <w:tcW w:w="363" w:type="pct"/>
            <w:shd w:val="clear" w:color="auto" w:fill="auto"/>
          </w:tcPr>
          <w:p w14:paraId="0A5FE59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06-1</w:t>
            </w:r>
            <w:r>
              <w:rPr>
                <w:rFonts w:ascii="Times New Roman" w:hAnsi="Times New Roman" w:cs="Times New Roman"/>
                <w:sz w:val="18"/>
                <w:szCs w:val="18"/>
              </w:rPr>
              <w:t>·</w:t>
            </w:r>
            <w:r w:rsidRPr="0021395D">
              <w:rPr>
                <w:rFonts w:ascii="Times New Roman" w:hAnsi="Times New Roman" w:cs="Times New Roman"/>
                <w:sz w:val="18"/>
                <w:szCs w:val="18"/>
              </w:rPr>
              <w:t>68</w:t>
            </w:r>
          </w:p>
        </w:tc>
      </w:tr>
      <w:tr w:rsidR="0034707C" w:rsidRPr="0021395D" w14:paraId="519D249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ABB9839"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59CB7C4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E6A904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Ahvaz</w:t>
            </w:r>
          </w:p>
        </w:tc>
        <w:tc>
          <w:tcPr>
            <w:tcW w:w="859" w:type="pct"/>
          </w:tcPr>
          <w:p w14:paraId="092D8BE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335DA31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2A4698B3"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715CE1B7"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300</w:t>
            </w:r>
          </w:p>
        </w:tc>
        <w:tc>
          <w:tcPr>
            <w:tcW w:w="495" w:type="pct"/>
          </w:tcPr>
          <w:p w14:paraId="134C2FC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300-5</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262" w:type="pct"/>
          </w:tcPr>
          <w:p w14:paraId="6CD0C5C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22</w:t>
            </w:r>
          </w:p>
        </w:tc>
        <w:tc>
          <w:tcPr>
            <w:tcW w:w="363" w:type="pct"/>
          </w:tcPr>
          <w:p w14:paraId="203FFB6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96-1</w:t>
            </w:r>
            <w:r>
              <w:rPr>
                <w:rFonts w:ascii="Times New Roman" w:hAnsi="Times New Roman" w:cs="Times New Roman"/>
                <w:sz w:val="18"/>
                <w:szCs w:val="18"/>
              </w:rPr>
              <w:t>·</w:t>
            </w:r>
            <w:r w:rsidRPr="0021395D">
              <w:rPr>
                <w:rFonts w:ascii="Times New Roman" w:hAnsi="Times New Roman" w:cs="Times New Roman"/>
                <w:sz w:val="18"/>
                <w:szCs w:val="18"/>
              </w:rPr>
              <w:t>47</w:t>
            </w:r>
          </w:p>
        </w:tc>
      </w:tr>
      <w:tr w:rsidR="0034707C" w:rsidRPr="0021395D" w14:paraId="6110505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491A434"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32550F3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435B74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Arak</w:t>
            </w:r>
          </w:p>
        </w:tc>
        <w:tc>
          <w:tcPr>
            <w:tcW w:w="859" w:type="pct"/>
          </w:tcPr>
          <w:p w14:paraId="1BC3FF4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4924DEE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2688C9F2"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68B803F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495" w:type="pct"/>
          </w:tcPr>
          <w:p w14:paraId="767CACE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700-2</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262" w:type="pct"/>
          </w:tcPr>
          <w:p w14:paraId="2803525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30</w:t>
            </w:r>
          </w:p>
        </w:tc>
        <w:tc>
          <w:tcPr>
            <w:tcW w:w="363" w:type="pct"/>
          </w:tcPr>
          <w:p w14:paraId="227AEE2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05-1</w:t>
            </w:r>
            <w:r>
              <w:rPr>
                <w:rFonts w:ascii="Times New Roman" w:hAnsi="Times New Roman" w:cs="Times New Roman"/>
                <w:sz w:val="18"/>
                <w:szCs w:val="18"/>
              </w:rPr>
              <w:t>·</w:t>
            </w:r>
            <w:r w:rsidRPr="0021395D">
              <w:rPr>
                <w:rFonts w:ascii="Times New Roman" w:hAnsi="Times New Roman" w:cs="Times New Roman"/>
                <w:sz w:val="18"/>
                <w:szCs w:val="18"/>
              </w:rPr>
              <w:t>55</w:t>
            </w:r>
          </w:p>
        </w:tc>
      </w:tr>
      <w:tr w:rsidR="0034707C" w:rsidRPr="0021395D" w14:paraId="61207F3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9E746EA"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8985E0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85BA59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Bandar Abbas</w:t>
            </w:r>
          </w:p>
        </w:tc>
        <w:tc>
          <w:tcPr>
            <w:tcW w:w="859" w:type="pct"/>
          </w:tcPr>
          <w:p w14:paraId="0EEC0EB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10FD1DD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596E3351"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73B39A7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495" w:type="pct"/>
          </w:tcPr>
          <w:p w14:paraId="4C38D01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800-2</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3A940A0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56</w:t>
            </w:r>
          </w:p>
        </w:tc>
        <w:tc>
          <w:tcPr>
            <w:tcW w:w="363" w:type="pct"/>
          </w:tcPr>
          <w:p w14:paraId="5C526CB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31-1</w:t>
            </w:r>
            <w:r>
              <w:rPr>
                <w:rFonts w:ascii="Times New Roman" w:hAnsi="Times New Roman" w:cs="Times New Roman"/>
                <w:sz w:val="18"/>
                <w:szCs w:val="18"/>
              </w:rPr>
              <w:t>·</w:t>
            </w:r>
            <w:r w:rsidRPr="0021395D">
              <w:rPr>
                <w:rFonts w:ascii="Times New Roman" w:hAnsi="Times New Roman" w:cs="Times New Roman"/>
                <w:sz w:val="18"/>
                <w:szCs w:val="18"/>
              </w:rPr>
              <w:t>84</w:t>
            </w:r>
          </w:p>
        </w:tc>
      </w:tr>
      <w:tr w:rsidR="0034707C" w:rsidRPr="0021395D" w14:paraId="40DDDA5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6BD54AC"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8660F5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E677A0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Isfahan</w:t>
            </w:r>
          </w:p>
        </w:tc>
        <w:tc>
          <w:tcPr>
            <w:tcW w:w="859" w:type="pct"/>
          </w:tcPr>
          <w:p w14:paraId="02C187A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557E107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6049CC24"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0A29730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14</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495" w:type="pct"/>
          </w:tcPr>
          <w:p w14:paraId="732F516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13</w:t>
            </w:r>
            <w:r>
              <w:rPr>
                <w:rFonts w:ascii="Times New Roman" w:hAnsi="Times New Roman" w:cs="Times New Roman"/>
                <w:sz w:val="18"/>
                <w:szCs w:val="18"/>
              </w:rPr>
              <w:t>,</w:t>
            </w:r>
            <w:r w:rsidRPr="0021395D">
              <w:rPr>
                <w:rFonts w:ascii="Times New Roman" w:hAnsi="Times New Roman" w:cs="Times New Roman"/>
                <w:sz w:val="18"/>
                <w:szCs w:val="18"/>
              </w:rPr>
              <w:t>100-16</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79529F2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44</w:t>
            </w:r>
          </w:p>
        </w:tc>
        <w:tc>
          <w:tcPr>
            <w:tcW w:w="363" w:type="pct"/>
          </w:tcPr>
          <w:p w14:paraId="71B17B8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16-2</w:t>
            </w:r>
            <w:r>
              <w:rPr>
                <w:rFonts w:ascii="Times New Roman" w:hAnsi="Times New Roman" w:cs="Times New Roman"/>
                <w:sz w:val="18"/>
                <w:szCs w:val="18"/>
              </w:rPr>
              <w:t>·</w:t>
            </w:r>
            <w:r w:rsidRPr="0021395D">
              <w:rPr>
                <w:rFonts w:ascii="Times New Roman" w:hAnsi="Times New Roman" w:cs="Times New Roman"/>
                <w:sz w:val="18"/>
                <w:szCs w:val="18"/>
              </w:rPr>
              <w:t>74</w:t>
            </w:r>
          </w:p>
        </w:tc>
      </w:tr>
      <w:tr w:rsidR="0034707C" w:rsidRPr="0021395D" w14:paraId="3F02192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A0D2647"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058224E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CCE3A6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w:t>
            </w:r>
          </w:p>
        </w:tc>
        <w:tc>
          <w:tcPr>
            <w:tcW w:w="859" w:type="pct"/>
          </w:tcPr>
          <w:p w14:paraId="3EA2AF9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02374CF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1E8F4A30"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7A1DD35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6542123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500-2</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Pr>
          <w:p w14:paraId="32C19ED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06</w:t>
            </w:r>
          </w:p>
        </w:tc>
        <w:tc>
          <w:tcPr>
            <w:tcW w:w="363" w:type="pct"/>
          </w:tcPr>
          <w:p w14:paraId="48F6CC2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85-1</w:t>
            </w:r>
            <w:r>
              <w:rPr>
                <w:rFonts w:ascii="Times New Roman" w:hAnsi="Times New Roman" w:cs="Times New Roman"/>
                <w:sz w:val="18"/>
                <w:szCs w:val="18"/>
              </w:rPr>
              <w:t>·</w:t>
            </w:r>
            <w:r w:rsidRPr="0021395D">
              <w:rPr>
                <w:rFonts w:ascii="Times New Roman" w:hAnsi="Times New Roman" w:cs="Times New Roman"/>
                <w:sz w:val="18"/>
                <w:szCs w:val="18"/>
              </w:rPr>
              <w:t>31</w:t>
            </w:r>
          </w:p>
        </w:tc>
      </w:tr>
      <w:tr w:rsidR="0034707C" w:rsidRPr="0021395D" w14:paraId="7B6053C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E8AEC97"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2A3426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C36882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Kermanshah</w:t>
            </w:r>
          </w:p>
        </w:tc>
        <w:tc>
          <w:tcPr>
            <w:tcW w:w="859" w:type="pct"/>
          </w:tcPr>
          <w:p w14:paraId="23126F9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154F3CB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1BD8D196"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67ED153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495" w:type="pct"/>
          </w:tcPr>
          <w:p w14:paraId="0D5317B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300-4</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tcPr>
          <w:p w14:paraId="47C1F80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47</w:t>
            </w:r>
          </w:p>
        </w:tc>
        <w:tc>
          <w:tcPr>
            <w:tcW w:w="363" w:type="pct"/>
          </w:tcPr>
          <w:p w14:paraId="775462D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23-1</w:t>
            </w:r>
            <w:r>
              <w:rPr>
                <w:rFonts w:ascii="Times New Roman" w:hAnsi="Times New Roman" w:cs="Times New Roman"/>
                <w:sz w:val="18"/>
                <w:szCs w:val="18"/>
              </w:rPr>
              <w:t>·</w:t>
            </w:r>
            <w:r w:rsidRPr="0021395D">
              <w:rPr>
                <w:rFonts w:ascii="Times New Roman" w:hAnsi="Times New Roman" w:cs="Times New Roman"/>
                <w:sz w:val="18"/>
                <w:szCs w:val="18"/>
              </w:rPr>
              <w:t>75</w:t>
            </w:r>
          </w:p>
        </w:tc>
      </w:tr>
      <w:tr w:rsidR="0034707C" w:rsidRPr="0021395D" w14:paraId="6C4CE36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979ECF4"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15841E6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88E9C5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Khoram Abad</w:t>
            </w:r>
          </w:p>
        </w:tc>
        <w:tc>
          <w:tcPr>
            <w:tcW w:w="859" w:type="pct"/>
          </w:tcPr>
          <w:p w14:paraId="620FE64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17013E1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25B85A44"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2C6BAEF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740</w:t>
            </w:r>
          </w:p>
        </w:tc>
        <w:tc>
          <w:tcPr>
            <w:tcW w:w="495" w:type="pct"/>
          </w:tcPr>
          <w:p w14:paraId="3A24A99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570-930</w:t>
            </w:r>
          </w:p>
        </w:tc>
        <w:tc>
          <w:tcPr>
            <w:tcW w:w="262" w:type="pct"/>
          </w:tcPr>
          <w:p w14:paraId="2B8A56C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65</w:t>
            </w:r>
          </w:p>
        </w:tc>
        <w:tc>
          <w:tcPr>
            <w:tcW w:w="363" w:type="pct"/>
          </w:tcPr>
          <w:p w14:paraId="7530CD9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50-0</w:t>
            </w:r>
            <w:r>
              <w:rPr>
                <w:rFonts w:ascii="Times New Roman" w:hAnsi="Times New Roman" w:cs="Times New Roman"/>
                <w:sz w:val="18"/>
                <w:szCs w:val="18"/>
              </w:rPr>
              <w:t>·</w:t>
            </w:r>
            <w:r w:rsidRPr="0021395D">
              <w:rPr>
                <w:rFonts w:ascii="Times New Roman" w:hAnsi="Times New Roman" w:cs="Times New Roman"/>
                <w:sz w:val="18"/>
                <w:szCs w:val="18"/>
              </w:rPr>
              <w:t>80</w:t>
            </w:r>
          </w:p>
        </w:tc>
      </w:tr>
      <w:tr w:rsidR="0034707C" w:rsidRPr="0021395D" w14:paraId="49D1C30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CBC47C5"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3E1A45A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0EFFA6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Mashhad</w:t>
            </w:r>
          </w:p>
        </w:tc>
        <w:tc>
          <w:tcPr>
            <w:tcW w:w="859" w:type="pct"/>
          </w:tcPr>
          <w:p w14:paraId="616530BB"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020B597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0872FFEC"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3ED0B93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15</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495" w:type="pct"/>
          </w:tcPr>
          <w:p w14:paraId="685EFB9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12</w:t>
            </w:r>
            <w:r>
              <w:rPr>
                <w:rFonts w:ascii="Times New Roman" w:hAnsi="Times New Roman" w:cs="Times New Roman"/>
                <w:sz w:val="18"/>
                <w:szCs w:val="18"/>
              </w:rPr>
              <w:t>,</w:t>
            </w:r>
            <w:r w:rsidRPr="0021395D">
              <w:rPr>
                <w:rFonts w:ascii="Times New Roman" w:hAnsi="Times New Roman" w:cs="Times New Roman"/>
                <w:sz w:val="18"/>
                <w:szCs w:val="18"/>
              </w:rPr>
              <w:t>500-18</w:t>
            </w:r>
            <w:r>
              <w:rPr>
                <w:rFonts w:ascii="Times New Roman" w:hAnsi="Times New Roman" w:cs="Times New Roman"/>
                <w:sz w:val="18"/>
                <w:szCs w:val="18"/>
              </w:rPr>
              <w:t>,</w:t>
            </w:r>
            <w:r w:rsidRPr="0021395D">
              <w:rPr>
                <w:rFonts w:ascii="Times New Roman" w:hAnsi="Times New Roman" w:cs="Times New Roman"/>
                <w:sz w:val="18"/>
                <w:szCs w:val="18"/>
              </w:rPr>
              <w:t>100</w:t>
            </w:r>
          </w:p>
        </w:tc>
        <w:tc>
          <w:tcPr>
            <w:tcW w:w="262" w:type="pct"/>
          </w:tcPr>
          <w:p w14:paraId="1EE7BC3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81</w:t>
            </w:r>
          </w:p>
        </w:tc>
        <w:tc>
          <w:tcPr>
            <w:tcW w:w="363" w:type="pct"/>
          </w:tcPr>
          <w:p w14:paraId="3B2D097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49-2</w:t>
            </w:r>
            <w:r>
              <w:rPr>
                <w:rFonts w:ascii="Times New Roman" w:hAnsi="Times New Roman" w:cs="Times New Roman"/>
                <w:sz w:val="18"/>
                <w:szCs w:val="18"/>
              </w:rPr>
              <w:t>·</w:t>
            </w:r>
            <w:r w:rsidRPr="0021395D">
              <w:rPr>
                <w:rFonts w:ascii="Times New Roman" w:hAnsi="Times New Roman" w:cs="Times New Roman"/>
                <w:sz w:val="18"/>
                <w:szCs w:val="18"/>
              </w:rPr>
              <w:t>16</w:t>
            </w:r>
          </w:p>
        </w:tc>
      </w:tr>
      <w:tr w:rsidR="0034707C" w:rsidRPr="0021395D" w14:paraId="6C90263F" w14:textId="77777777" w:rsidTr="00802EC1">
        <w:trPr>
          <w:trHeight w:val="116"/>
        </w:trPr>
        <w:tc>
          <w:tcPr>
            <w:cnfStyle w:val="001000000000" w:firstRow="0" w:lastRow="0" w:firstColumn="1" w:lastColumn="0" w:oddVBand="0" w:evenVBand="0" w:oddHBand="0" w:evenHBand="0" w:firstRowFirstColumn="0" w:firstRowLastColumn="0" w:lastRowFirstColumn="0" w:lastRowLastColumn="0"/>
            <w:tcW w:w="790" w:type="pct"/>
          </w:tcPr>
          <w:p w14:paraId="0F338304"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635EF0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1E1F5FF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Sari</w:t>
            </w:r>
          </w:p>
        </w:tc>
        <w:tc>
          <w:tcPr>
            <w:tcW w:w="859" w:type="pct"/>
          </w:tcPr>
          <w:p w14:paraId="34B2708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3C94FD42"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3AC4A89D"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25856E7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495" w:type="pct"/>
          </w:tcPr>
          <w:p w14:paraId="0AECC15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200-1</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262" w:type="pct"/>
          </w:tcPr>
          <w:p w14:paraId="37C24A8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54</w:t>
            </w:r>
          </w:p>
        </w:tc>
        <w:tc>
          <w:tcPr>
            <w:tcW w:w="363" w:type="pct"/>
          </w:tcPr>
          <w:p w14:paraId="33B2C72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30-1</w:t>
            </w:r>
            <w:r>
              <w:rPr>
                <w:rFonts w:ascii="Times New Roman" w:hAnsi="Times New Roman" w:cs="Times New Roman"/>
                <w:sz w:val="18"/>
                <w:szCs w:val="18"/>
              </w:rPr>
              <w:t>·</w:t>
            </w:r>
            <w:r w:rsidRPr="0021395D">
              <w:rPr>
                <w:rFonts w:ascii="Times New Roman" w:hAnsi="Times New Roman" w:cs="Times New Roman"/>
                <w:sz w:val="18"/>
                <w:szCs w:val="18"/>
              </w:rPr>
              <w:t>81</w:t>
            </w:r>
          </w:p>
        </w:tc>
      </w:tr>
      <w:tr w:rsidR="0034707C" w:rsidRPr="0021395D" w14:paraId="5E27F68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118265C"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68491C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66D970F5"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Shiraz</w:t>
            </w:r>
          </w:p>
        </w:tc>
        <w:tc>
          <w:tcPr>
            <w:tcW w:w="859" w:type="pct"/>
          </w:tcPr>
          <w:p w14:paraId="3ECF55E6"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331F2BC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4DE029BE"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2BAE48C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w:t>
            </w:r>
            <w:r>
              <w:rPr>
                <w:rFonts w:ascii="Times New Roman" w:hAnsi="Times New Roman" w:cs="Times New Roman"/>
                <w:sz w:val="18"/>
                <w:szCs w:val="18"/>
              </w:rPr>
              <w:t>,</w:t>
            </w:r>
            <w:r w:rsidRPr="0021395D">
              <w:rPr>
                <w:rFonts w:ascii="Times New Roman" w:hAnsi="Times New Roman" w:cs="Times New Roman"/>
                <w:sz w:val="18"/>
                <w:szCs w:val="18"/>
              </w:rPr>
              <w:t>100</w:t>
            </w:r>
          </w:p>
        </w:tc>
        <w:tc>
          <w:tcPr>
            <w:tcW w:w="495" w:type="pct"/>
          </w:tcPr>
          <w:p w14:paraId="582B8DB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Pr>
                <w:rFonts w:ascii="Times New Roman" w:hAnsi="Times New Roman" w:cs="Times New Roman"/>
                <w:sz w:val="18"/>
                <w:szCs w:val="18"/>
              </w:rPr>
              <w:t>,</w:t>
            </w:r>
            <w:r w:rsidRPr="0021395D">
              <w:rPr>
                <w:rFonts w:ascii="Times New Roman" w:hAnsi="Times New Roman" w:cs="Times New Roman"/>
                <w:sz w:val="18"/>
                <w:szCs w:val="18"/>
              </w:rPr>
              <w:t>100-9</w:t>
            </w:r>
            <w:r>
              <w:rPr>
                <w:rFonts w:ascii="Times New Roman" w:hAnsi="Times New Roman" w:cs="Times New Roman"/>
                <w:sz w:val="18"/>
                <w:szCs w:val="18"/>
              </w:rPr>
              <w:t>,</w:t>
            </w:r>
            <w:r w:rsidRPr="0021395D">
              <w:rPr>
                <w:rFonts w:ascii="Times New Roman" w:hAnsi="Times New Roman" w:cs="Times New Roman"/>
                <w:sz w:val="18"/>
                <w:szCs w:val="18"/>
              </w:rPr>
              <w:t>100</w:t>
            </w:r>
          </w:p>
        </w:tc>
        <w:tc>
          <w:tcPr>
            <w:tcW w:w="262" w:type="pct"/>
          </w:tcPr>
          <w:p w14:paraId="19E90DB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67</w:t>
            </w:r>
          </w:p>
        </w:tc>
        <w:tc>
          <w:tcPr>
            <w:tcW w:w="363" w:type="pct"/>
          </w:tcPr>
          <w:p w14:paraId="1CBEC8B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46-1</w:t>
            </w:r>
            <w:r>
              <w:rPr>
                <w:rFonts w:ascii="Times New Roman" w:hAnsi="Times New Roman" w:cs="Times New Roman"/>
                <w:sz w:val="18"/>
                <w:szCs w:val="18"/>
              </w:rPr>
              <w:t>·</w:t>
            </w:r>
            <w:r w:rsidRPr="0021395D">
              <w:rPr>
                <w:rFonts w:ascii="Times New Roman" w:hAnsi="Times New Roman" w:cs="Times New Roman"/>
                <w:sz w:val="18"/>
                <w:szCs w:val="18"/>
              </w:rPr>
              <w:t>89</w:t>
            </w:r>
          </w:p>
        </w:tc>
      </w:tr>
      <w:tr w:rsidR="0034707C" w:rsidRPr="0021395D" w14:paraId="04A9BFE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E290975"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475CAFB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49CE9E2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Tabriz</w:t>
            </w:r>
          </w:p>
        </w:tc>
        <w:tc>
          <w:tcPr>
            <w:tcW w:w="859" w:type="pct"/>
          </w:tcPr>
          <w:p w14:paraId="16963CBA"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1CA4570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67AB8EDE"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3B94C6F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640</w:t>
            </w:r>
          </w:p>
        </w:tc>
        <w:tc>
          <w:tcPr>
            <w:tcW w:w="495" w:type="pct"/>
          </w:tcPr>
          <w:p w14:paraId="55A2F12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420-930</w:t>
            </w:r>
          </w:p>
        </w:tc>
        <w:tc>
          <w:tcPr>
            <w:tcW w:w="262" w:type="pct"/>
          </w:tcPr>
          <w:p w14:paraId="6709B70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14</w:t>
            </w:r>
          </w:p>
        </w:tc>
        <w:tc>
          <w:tcPr>
            <w:tcW w:w="363" w:type="pct"/>
          </w:tcPr>
          <w:p w14:paraId="7ABECC1F"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09-0</w:t>
            </w:r>
            <w:r>
              <w:rPr>
                <w:rFonts w:ascii="Times New Roman" w:hAnsi="Times New Roman" w:cs="Times New Roman"/>
                <w:sz w:val="18"/>
                <w:szCs w:val="18"/>
              </w:rPr>
              <w:t>·</w:t>
            </w:r>
            <w:r w:rsidRPr="0021395D">
              <w:rPr>
                <w:rFonts w:ascii="Times New Roman" w:hAnsi="Times New Roman" w:cs="Times New Roman"/>
                <w:sz w:val="18"/>
                <w:szCs w:val="18"/>
              </w:rPr>
              <w:t>19</w:t>
            </w:r>
          </w:p>
        </w:tc>
      </w:tr>
      <w:tr w:rsidR="0034707C" w:rsidRPr="0021395D" w14:paraId="440F2D2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F3366C4"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1FA5E5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2D023A9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Pr>
          <w:p w14:paraId="498ED753"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07E7598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516269BB"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477F1508"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38</w:t>
            </w:r>
            <w:r>
              <w:rPr>
                <w:rFonts w:ascii="Times New Roman" w:hAnsi="Times New Roman" w:cs="Times New Roman"/>
                <w:sz w:val="18"/>
                <w:szCs w:val="18"/>
              </w:rPr>
              <w:t>,</w:t>
            </w:r>
            <w:r w:rsidRPr="0021395D">
              <w:rPr>
                <w:rFonts w:ascii="Times New Roman" w:hAnsi="Times New Roman" w:cs="Times New Roman"/>
                <w:sz w:val="18"/>
                <w:szCs w:val="18"/>
              </w:rPr>
              <w:t>700</w:t>
            </w:r>
          </w:p>
        </w:tc>
        <w:tc>
          <w:tcPr>
            <w:tcW w:w="495" w:type="pct"/>
          </w:tcPr>
          <w:p w14:paraId="7156B589"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34</w:t>
            </w:r>
            <w:r>
              <w:rPr>
                <w:rFonts w:ascii="Times New Roman" w:hAnsi="Times New Roman" w:cs="Times New Roman"/>
                <w:sz w:val="18"/>
                <w:szCs w:val="18"/>
              </w:rPr>
              <w:t>,</w:t>
            </w:r>
            <w:r w:rsidRPr="0021395D">
              <w:rPr>
                <w:rFonts w:ascii="Times New Roman" w:hAnsi="Times New Roman" w:cs="Times New Roman"/>
                <w:sz w:val="18"/>
                <w:szCs w:val="18"/>
              </w:rPr>
              <w:t>200-43</w:t>
            </w:r>
            <w:r>
              <w:rPr>
                <w:rFonts w:ascii="Times New Roman" w:hAnsi="Times New Roman" w:cs="Times New Roman"/>
                <w:sz w:val="18"/>
                <w:szCs w:val="18"/>
              </w:rPr>
              <w:t>,</w:t>
            </w:r>
            <w:r w:rsidRPr="0021395D">
              <w:rPr>
                <w:rFonts w:ascii="Times New Roman" w:hAnsi="Times New Roman" w:cs="Times New Roman"/>
                <w:sz w:val="18"/>
                <w:szCs w:val="18"/>
              </w:rPr>
              <w:t>400</w:t>
            </w:r>
          </w:p>
        </w:tc>
        <w:tc>
          <w:tcPr>
            <w:tcW w:w="262" w:type="pct"/>
          </w:tcPr>
          <w:p w14:paraId="267F3C9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54</w:t>
            </w:r>
          </w:p>
        </w:tc>
        <w:tc>
          <w:tcPr>
            <w:tcW w:w="363" w:type="pct"/>
          </w:tcPr>
          <w:p w14:paraId="7A44FF9D"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36-1</w:t>
            </w:r>
            <w:r>
              <w:rPr>
                <w:rFonts w:ascii="Times New Roman" w:hAnsi="Times New Roman" w:cs="Times New Roman"/>
                <w:sz w:val="18"/>
                <w:szCs w:val="18"/>
              </w:rPr>
              <w:t>·</w:t>
            </w:r>
            <w:r w:rsidRPr="0021395D">
              <w:rPr>
                <w:rFonts w:ascii="Times New Roman" w:hAnsi="Times New Roman" w:cs="Times New Roman"/>
                <w:sz w:val="18"/>
                <w:szCs w:val="18"/>
              </w:rPr>
              <w:t>71</w:t>
            </w:r>
          </w:p>
        </w:tc>
      </w:tr>
      <w:tr w:rsidR="0034707C" w:rsidRPr="0021395D" w14:paraId="756A87B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54452F1" w14:textId="77777777" w:rsidR="0034707C" w:rsidRPr="0034707C" w:rsidRDefault="0034707C"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Sharifi, 2017</w:t>
            </w:r>
            <w:r>
              <w:rPr>
                <w:rFonts w:ascii="Times New Roman" w:hAnsi="Times New Roman" w:cs="Times New Roman"/>
                <w:b w:val="0"/>
                <w:bCs w:val="0"/>
                <w:sz w:val="18"/>
                <w:szCs w:val="18"/>
              </w:rPr>
              <w:t xml:space="preserve"> </w: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 </w:instrText>
            </w:r>
            <w:r w:rsidRP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34707C">
              <w:rPr>
                <w:rFonts w:ascii="Times New Roman" w:hAnsi="Times New Roman" w:cs="Times New Roman"/>
                <w:b w:val="0"/>
                <w:bCs w:val="0"/>
                <w:sz w:val="18"/>
                <w:szCs w:val="18"/>
              </w:rPr>
              <w:instrText xml:space="preserve"> ADDIN EN.CITE.DATA </w:instrText>
            </w:r>
            <w:r w:rsidRPr="0034707C">
              <w:rPr>
                <w:rFonts w:ascii="Times New Roman" w:hAnsi="Times New Roman" w:cs="Times New Roman"/>
                <w:sz w:val="18"/>
                <w:szCs w:val="18"/>
              </w:rPr>
            </w:r>
            <w:r w:rsidRPr="0034707C">
              <w:rPr>
                <w:rFonts w:ascii="Times New Roman" w:hAnsi="Times New Roman" w:cs="Times New Roman"/>
                <w:sz w:val="18"/>
                <w:szCs w:val="18"/>
              </w:rPr>
              <w:fldChar w:fldCharType="end"/>
            </w:r>
            <w:r w:rsidRPr="0034707C">
              <w:rPr>
                <w:rFonts w:ascii="Times New Roman" w:hAnsi="Times New Roman" w:cs="Times New Roman"/>
                <w:sz w:val="18"/>
                <w:szCs w:val="18"/>
              </w:rPr>
            </w:r>
            <w:r w:rsidRPr="0034707C">
              <w:rPr>
                <w:rFonts w:ascii="Times New Roman" w:hAnsi="Times New Roman" w:cs="Times New Roman"/>
                <w:sz w:val="18"/>
                <w:szCs w:val="18"/>
              </w:rPr>
              <w:fldChar w:fldCharType="separate"/>
            </w:r>
            <w:r w:rsidRPr="0034707C">
              <w:rPr>
                <w:rFonts w:ascii="Times New Roman" w:hAnsi="Times New Roman" w:cs="Times New Roman"/>
                <w:b w:val="0"/>
                <w:bCs w:val="0"/>
                <w:noProof/>
                <w:sz w:val="18"/>
                <w:szCs w:val="18"/>
              </w:rPr>
              <w:t>[10]</w:t>
            </w:r>
            <w:r w:rsidRPr="0034707C">
              <w:rPr>
                <w:rFonts w:ascii="Times New Roman" w:hAnsi="Times New Roman" w:cs="Times New Roman"/>
                <w:sz w:val="18"/>
                <w:szCs w:val="18"/>
              </w:rPr>
              <w:fldChar w:fldCharType="end"/>
            </w:r>
          </w:p>
        </w:tc>
        <w:tc>
          <w:tcPr>
            <w:tcW w:w="377" w:type="pct"/>
          </w:tcPr>
          <w:p w14:paraId="792EA13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Pr>
          <w:p w14:paraId="0CECC27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Zahedan</w:t>
            </w:r>
          </w:p>
        </w:tc>
        <w:tc>
          <w:tcPr>
            <w:tcW w:w="859" w:type="pct"/>
          </w:tcPr>
          <w:p w14:paraId="71EDC55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w:t>
            </w:r>
          </w:p>
        </w:tc>
        <w:tc>
          <w:tcPr>
            <w:tcW w:w="721" w:type="pct"/>
          </w:tcPr>
          <w:p w14:paraId="49B99B70"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Gen pop</w:t>
            </w:r>
          </w:p>
        </w:tc>
        <w:tc>
          <w:tcPr>
            <w:tcW w:w="378" w:type="pct"/>
          </w:tcPr>
          <w:p w14:paraId="708CEDED" w14:textId="77777777" w:rsidR="0034707C" w:rsidRPr="0021395D" w:rsidRDefault="0034707C" w:rsidP="0034707C">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69909FEC"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600</w:t>
            </w:r>
          </w:p>
        </w:tc>
        <w:tc>
          <w:tcPr>
            <w:tcW w:w="495" w:type="pct"/>
          </w:tcPr>
          <w:p w14:paraId="6C540044"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200-3</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262" w:type="pct"/>
          </w:tcPr>
          <w:p w14:paraId="6D9B213E"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63</w:t>
            </w:r>
          </w:p>
        </w:tc>
        <w:tc>
          <w:tcPr>
            <w:tcW w:w="363" w:type="pct"/>
          </w:tcPr>
          <w:p w14:paraId="73574121" w14:textId="77777777" w:rsidR="0034707C" w:rsidRPr="0021395D" w:rsidRDefault="0034707C" w:rsidP="0034707C">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38-1</w:t>
            </w:r>
            <w:r>
              <w:rPr>
                <w:rFonts w:ascii="Times New Roman" w:hAnsi="Times New Roman" w:cs="Times New Roman"/>
                <w:sz w:val="18"/>
                <w:szCs w:val="18"/>
              </w:rPr>
              <w:t>·</w:t>
            </w:r>
            <w:r w:rsidRPr="0021395D">
              <w:rPr>
                <w:rFonts w:ascii="Times New Roman" w:hAnsi="Times New Roman" w:cs="Times New Roman"/>
                <w:sz w:val="18"/>
                <w:szCs w:val="18"/>
              </w:rPr>
              <w:t>88</w:t>
            </w:r>
          </w:p>
        </w:tc>
      </w:tr>
      <w:tr w:rsidR="00776862" w:rsidRPr="0021395D" w14:paraId="52237A3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2E4A97C" w14:textId="77777777" w:rsidR="00776862" w:rsidRPr="0034707C" w:rsidRDefault="00001AFE" w:rsidP="0034707C">
            <w:pPr>
              <w:contextualSpacing/>
              <w:rPr>
                <w:rFonts w:ascii="Times New Roman" w:hAnsi="Times New Roman" w:cs="Times New Roman"/>
                <w:b w:val="0"/>
                <w:bCs w:val="0"/>
                <w:sz w:val="18"/>
                <w:szCs w:val="18"/>
              </w:rPr>
            </w:pPr>
            <w:r w:rsidRPr="0034707C">
              <w:rPr>
                <w:rFonts w:ascii="Times New Roman" w:hAnsi="Times New Roman" w:cs="Times New Roman"/>
                <w:b w:val="0"/>
                <w:bCs w:val="0"/>
                <w:sz w:val="18"/>
                <w:szCs w:val="18"/>
              </w:rPr>
              <w:t>Karami, 2017</w:t>
            </w:r>
            <w:r w:rsidR="0034707C">
              <w:rPr>
                <w:rFonts w:ascii="Times New Roman" w:hAnsi="Times New Roman" w:cs="Times New Roman"/>
                <w:b w:val="0"/>
                <w:bCs w:val="0"/>
                <w:sz w:val="18"/>
                <w:szCs w:val="18"/>
              </w:rPr>
              <w:t xml:space="preserve"> </w:t>
            </w:r>
            <w:r w:rsidR="00776862" w:rsidRPr="0034707C">
              <w:rPr>
                <w:rFonts w:ascii="Times New Roman" w:hAnsi="Times New Roman" w:cs="Times New Roman"/>
                <w:sz w:val="18"/>
                <w:szCs w:val="18"/>
              </w:rPr>
              <w:fldChar w:fldCharType="begin"/>
            </w:r>
            <w:r w:rsidR="0034707C" w:rsidRPr="0034707C">
              <w:rPr>
                <w:rFonts w:ascii="Times New Roman" w:hAnsi="Times New Roman" w:cs="Times New Roman"/>
                <w:b w:val="0"/>
                <w:bCs w:val="0"/>
                <w:sz w:val="18"/>
                <w:szCs w:val="18"/>
              </w:rPr>
              <w:instrText xml:space="preserve"> ADDIN EN.CITE &lt;EndNote&gt;&lt;Cite&gt;&lt;Author&gt;Karami&lt;/Author&gt;&lt;Year&gt;2017&lt;/Year&gt;&lt;RecNum&gt;5730&lt;/RecNum&gt;&lt;DisplayText&gt;[11]&lt;/DisplayText&gt;&lt;record&gt;&lt;rec-number&gt;5730&lt;/rec-number&gt;&lt;foreign-keys&gt;&lt;key app="EN" db-id="5zt59aephavvppeawexp2v5uxwr5saws2tvp" timestamp="1527142700"&gt;5730&lt;/key&gt;&lt;/foreign-keys&gt;&lt;ref-type name="Journal Article"&gt;17&lt;/ref-type&gt;&lt;contributors&gt;&lt;authors&gt;&lt;author&gt;Karami, M.,&lt;/author&gt;&lt;author&gt;Khazaei, S.,&lt;/author&gt;&lt;author&gt;Poorolajal, J.,&lt;/author&gt;&lt;author&gt;Soltanian, A.,&lt;/author&gt;&lt;author&gt;Sajadipoor, M.,&lt;/author&gt;&lt;/authors&gt;&lt;/contributors&gt;&lt;titles&gt;&lt;title&gt;Estimating the population size of female sex worker population in Tehran, Iran: Application of direct capture-recapture method&lt;/title&gt;&lt;secondary-title&gt;AIDS Behav&lt;/secondary-title&gt;&lt;alt-title&gt;AIDS Behavior&lt;/alt-title&gt;&lt;/titles&gt;&lt;periodical&gt;&lt;full-title&gt;AIDS Behav&lt;/full-title&gt;&lt;abbr-1&gt;AIDS and behavior&lt;/abbr-1&gt;&lt;/periodical&gt;&lt;alt-periodical&gt;&lt;full-title&gt;AIDS Behavior&lt;/full-title&gt;&lt;/alt-periodical&gt;&lt;pages&gt;2394-2400&lt;/pages&gt;&lt;volume&gt;21&lt;/volume&gt;&lt;dates&gt;&lt;year&gt;2017&lt;/year&gt;&lt;/dates&gt;&lt;urls&gt;&lt;/urls&gt;&lt;electronic-resource-num&gt;10.1007/s10461-017-1803-9&lt;/electronic-resource-num&gt;&lt;/record&gt;&lt;/Cite&gt;&lt;/EndNote&gt;</w:instrText>
            </w:r>
            <w:r w:rsidR="00776862" w:rsidRPr="0034707C">
              <w:rPr>
                <w:rFonts w:ascii="Times New Roman" w:hAnsi="Times New Roman" w:cs="Times New Roman"/>
                <w:sz w:val="18"/>
                <w:szCs w:val="18"/>
              </w:rPr>
              <w:fldChar w:fldCharType="separate"/>
            </w:r>
            <w:r w:rsidR="0034707C" w:rsidRPr="0034707C">
              <w:rPr>
                <w:rFonts w:ascii="Times New Roman" w:hAnsi="Times New Roman" w:cs="Times New Roman"/>
                <w:b w:val="0"/>
                <w:bCs w:val="0"/>
                <w:noProof/>
                <w:sz w:val="18"/>
                <w:szCs w:val="18"/>
              </w:rPr>
              <w:t>[11]</w:t>
            </w:r>
            <w:r w:rsidR="00776862" w:rsidRPr="0034707C">
              <w:rPr>
                <w:rFonts w:ascii="Times New Roman" w:hAnsi="Times New Roman" w:cs="Times New Roman"/>
                <w:sz w:val="18"/>
                <w:szCs w:val="18"/>
              </w:rPr>
              <w:fldChar w:fldCharType="end"/>
            </w:r>
          </w:p>
        </w:tc>
        <w:tc>
          <w:tcPr>
            <w:tcW w:w="377" w:type="pct"/>
          </w:tcPr>
          <w:p w14:paraId="6946AA3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w:t>
            </w:r>
          </w:p>
        </w:tc>
        <w:tc>
          <w:tcPr>
            <w:tcW w:w="481" w:type="pct"/>
          </w:tcPr>
          <w:p w14:paraId="56FD450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Pr>
          <w:p w14:paraId="4D4E85E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Capture-recapture</w:t>
            </w:r>
          </w:p>
        </w:tc>
        <w:tc>
          <w:tcPr>
            <w:tcW w:w="721" w:type="pct"/>
          </w:tcPr>
          <w:p w14:paraId="5873864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62F3DED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0B9822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690</w:t>
            </w:r>
          </w:p>
        </w:tc>
        <w:tc>
          <w:tcPr>
            <w:tcW w:w="495" w:type="pct"/>
          </w:tcPr>
          <w:p w14:paraId="27C3D38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633-747</w:t>
            </w:r>
          </w:p>
        </w:tc>
        <w:tc>
          <w:tcPr>
            <w:tcW w:w="262" w:type="pct"/>
          </w:tcPr>
          <w:p w14:paraId="1E970AC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363" w:type="pct"/>
          </w:tcPr>
          <w:p w14:paraId="2385769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r>
      <w:tr w:rsidR="0055289E" w:rsidRPr="0021395D" w14:paraId="074577E6"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36135C87"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Morocco</w:t>
            </w:r>
          </w:p>
        </w:tc>
        <w:tc>
          <w:tcPr>
            <w:tcW w:w="377" w:type="pct"/>
            <w:shd w:val="clear" w:color="auto" w:fill="DEEAF6" w:themeFill="accent1" w:themeFillTint="33"/>
          </w:tcPr>
          <w:p w14:paraId="1FD17FC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431F11B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19F763F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42C29CF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3F0CD6A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6A9452A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5732FBF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59FA5C1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74AC0B9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5927195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F157685" w14:textId="77777777" w:rsidR="00776862" w:rsidRPr="00001AFE" w:rsidRDefault="00001AFE" w:rsidP="0034707C">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MOH, 2012</w:t>
            </w:r>
            <w:r w:rsidR="00DD6DA6" w:rsidRP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r>
            <w:r w:rsidR="0034707C" w:rsidRPr="00DD6DA6">
              <w:rPr>
                <w:rFonts w:ascii="Times New Roman" w:hAnsi="Times New Roman" w:cs="Times New Roman"/>
                <w:b w:val="0"/>
                <w:bCs w:val="0"/>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[12]</w:t>
            </w:r>
            <w:r w:rsidR="00776862" w:rsidRPr="00DD6DA6">
              <w:rPr>
                <w:rFonts w:ascii="Times New Roman" w:hAnsi="Times New Roman" w:cs="Times New Roman"/>
                <w:sz w:val="18"/>
                <w:szCs w:val="18"/>
              </w:rPr>
              <w:fldChar w:fldCharType="end"/>
            </w:r>
          </w:p>
        </w:tc>
        <w:tc>
          <w:tcPr>
            <w:tcW w:w="377" w:type="pct"/>
          </w:tcPr>
          <w:p w14:paraId="4570762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0670911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Agadir</w:t>
            </w:r>
          </w:p>
        </w:tc>
        <w:tc>
          <w:tcPr>
            <w:tcW w:w="859" w:type="pct"/>
          </w:tcPr>
          <w:p w14:paraId="277B665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4412E86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246AC9D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Pr>
          <w:p w14:paraId="2FCDA10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sidR="0055289E">
              <w:rPr>
                <w:rFonts w:ascii="Times New Roman" w:hAnsi="Times New Roman" w:cs="Times New Roman"/>
                <w:sz w:val="18"/>
                <w:szCs w:val="18"/>
              </w:rPr>
              <w:t>,</w:t>
            </w:r>
            <w:r w:rsidRPr="0021395D">
              <w:rPr>
                <w:rFonts w:ascii="Times New Roman" w:hAnsi="Times New Roman" w:cs="Times New Roman"/>
                <w:sz w:val="18"/>
                <w:szCs w:val="18"/>
              </w:rPr>
              <w:t>639-4</w:t>
            </w:r>
            <w:r w:rsidR="0055289E">
              <w:rPr>
                <w:rFonts w:ascii="Times New Roman" w:hAnsi="Times New Roman" w:cs="Times New Roman"/>
                <w:sz w:val="18"/>
                <w:szCs w:val="18"/>
              </w:rPr>
              <w:t>,</w:t>
            </w:r>
            <w:r w:rsidRPr="0021395D">
              <w:rPr>
                <w:rFonts w:ascii="Times New Roman" w:hAnsi="Times New Roman" w:cs="Times New Roman"/>
                <w:sz w:val="18"/>
                <w:szCs w:val="18"/>
              </w:rPr>
              <w:t>333</w:t>
            </w:r>
          </w:p>
        </w:tc>
        <w:tc>
          <w:tcPr>
            <w:tcW w:w="495" w:type="pct"/>
          </w:tcPr>
          <w:p w14:paraId="7EA69F2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556-5</w:t>
            </w:r>
            <w:r w:rsidR="0055289E">
              <w:rPr>
                <w:rFonts w:ascii="Times New Roman" w:hAnsi="Times New Roman" w:cs="Times New Roman"/>
                <w:sz w:val="18"/>
                <w:szCs w:val="18"/>
              </w:rPr>
              <w:t>,</w:t>
            </w:r>
            <w:r w:rsidRPr="0021395D">
              <w:rPr>
                <w:rFonts w:ascii="Times New Roman" w:hAnsi="Times New Roman" w:cs="Times New Roman"/>
                <w:sz w:val="18"/>
                <w:szCs w:val="18"/>
              </w:rPr>
              <w:t>480</w:t>
            </w:r>
          </w:p>
        </w:tc>
        <w:tc>
          <w:tcPr>
            <w:tcW w:w="262" w:type="pct"/>
          </w:tcPr>
          <w:p w14:paraId="59342AF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Pr>
          <w:p w14:paraId="41619F3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DD6DA6" w:rsidRPr="0021395D" w14:paraId="3C16095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C03F632" w14:textId="77777777" w:rsidR="00DD6DA6" w:rsidRPr="00001AFE" w:rsidRDefault="00DD6DA6" w:rsidP="00DD6DA6">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MOH, 2012</w:t>
            </w:r>
            <w:r w:rsidRP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r>
            <w:r w:rsidRPr="00DD6DA6">
              <w:rPr>
                <w:rFonts w:ascii="Times New Roman" w:hAnsi="Times New Roman" w:cs="Times New Roman"/>
                <w:b w:val="0"/>
                <w:bCs w:val="0"/>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DD6DA6">
              <w:rPr>
                <w:rFonts w:ascii="Times New Roman" w:hAnsi="Times New Roman" w:cs="Times New Roman"/>
                <w:sz w:val="18"/>
                <w:szCs w:val="18"/>
              </w:rPr>
              <w:fldChar w:fldCharType="separate"/>
            </w:r>
            <w:r w:rsidRPr="00DD6DA6">
              <w:rPr>
                <w:rFonts w:ascii="Times New Roman" w:hAnsi="Times New Roman" w:cs="Times New Roman"/>
                <w:b w:val="0"/>
                <w:bCs w:val="0"/>
                <w:noProof/>
                <w:sz w:val="18"/>
                <w:szCs w:val="18"/>
              </w:rPr>
              <w:t>[12]</w:t>
            </w:r>
            <w:r w:rsidRPr="00DD6DA6">
              <w:rPr>
                <w:rFonts w:ascii="Times New Roman" w:hAnsi="Times New Roman" w:cs="Times New Roman"/>
                <w:sz w:val="18"/>
                <w:szCs w:val="18"/>
              </w:rPr>
              <w:fldChar w:fldCharType="end"/>
            </w:r>
          </w:p>
        </w:tc>
        <w:tc>
          <w:tcPr>
            <w:tcW w:w="377" w:type="pct"/>
          </w:tcPr>
          <w:p w14:paraId="4F08C2F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1E2C5FA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Fes </w:t>
            </w:r>
          </w:p>
        </w:tc>
        <w:tc>
          <w:tcPr>
            <w:tcW w:w="859" w:type="pct"/>
          </w:tcPr>
          <w:p w14:paraId="275EBFB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78EEC4B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7AFCD75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Pr>
          <w:p w14:paraId="50DE66B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Pr>
                <w:rFonts w:ascii="Times New Roman" w:hAnsi="Times New Roman" w:cs="Times New Roman"/>
                <w:sz w:val="18"/>
                <w:szCs w:val="18"/>
              </w:rPr>
              <w:t>,</w:t>
            </w:r>
            <w:r w:rsidRPr="0021395D">
              <w:rPr>
                <w:rFonts w:ascii="Times New Roman" w:hAnsi="Times New Roman" w:cs="Times New Roman"/>
                <w:sz w:val="18"/>
                <w:szCs w:val="18"/>
              </w:rPr>
              <w:t>028</w:t>
            </w:r>
          </w:p>
        </w:tc>
        <w:tc>
          <w:tcPr>
            <w:tcW w:w="495" w:type="pct"/>
          </w:tcPr>
          <w:p w14:paraId="7F18792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631-8</w:t>
            </w:r>
            <w:r>
              <w:rPr>
                <w:rFonts w:ascii="Times New Roman" w:hAnsi="Times New Roman" w:cs="Times New Roman"/>
                <w:sz w:val="18"/>
                <w:szCs w:val="18"/>
              </w:rPr>
              <w:t>,</w:t>
            </w:r>
            <w:r w:rsidRPr="0021395D">
              <w:rPr>
                <w:rFonts w:ascii="Times New Roman" w:hAnsi="Times New Roman" w:cs="Times New Roman"/>
                <w:sz w:val="18"/>
                <w:szCs w:val="18"/>
              </w:rPr>
              <w:t>504</w:t>
            </w:r>
          </w:p>
        </w:tc>
        <w:tc>
          <w:tcPr>
            <w:tcW w:w="262" w:type="pct"/>
          </w:tcPr>
          <w:p w14:paraId="68EC260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Pr>
          <w:p w14:paraId="467CC81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DD6DA6" w:rsidRPr="0021395D" w14:paraId="562A40E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471B576" w14:textId="77777777" w:rsidR="00DD6DA6" w:rsidRPr="00001AFE" w:rsidRDefault="00DD6DA6" w:rsidP="00DD6DA6">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MOH, 2012</w:t>
            </w:r>
            <w:r w:rsidRP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r>
            <w:r w:rsidRPr="00DD6DA6">
              <w:rPr>
                <w:rFonts w:ascii="Times New Roman" w:hAnsi="Times New Roman" w:cs="Times New Roman"/>
                <w:b w:val="0"/>
                <w:bCs w:val="0"/>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DD6DA6">
              <w:rPr>
                <w:rFonts w:ascii="Times New Roman" w:hAnsi="Times New Roman" w:cs="Times New Roman"/>
                <w:sz w:val="18"/>
                <w:szCs w:val="18"/>
              </w:rPr>
              <w:fldChar w:fldCharType="separate"/>
            </w:r>
            <w:r w:rsidRPr="00DD6DA6">
              <w:rPr>
                <w:rFonts w:ascii="Times New Roman" w:hAnsi="Times New Roman" w:cs="Times New Roman"/>
                <w:b w:val="0"/>
                <w:bCs w:val="0"/>
                <w:noProof/>
                <w:sz w:val="18"/>
                <w:szCs w:val="18"/>
              </w:rPr>
              <w:t>[12]</w:t>
            </w:r>
            <w:r w:rsidRPr="00DD6DA6">
              <w:rPr>
                <w:rFonts w:ascii="Times New Roman" w:hAnsi="Times New Roman" w:cs="Times New Roman"/>
                <w:sz w:val="18"/>
                <w:szCs w:val="18"/>
              </w:rPr>
              <w:fldChar w:fldCharType="end"/>
            </w:r>
          </w:p>
        </w:tc>
        <w:tc>
          <w:tcPr>
            <w:tcW w:w="377" w:type="pct"/>
          </w:tcPr>
          <w:p w14:paraId="094B3BB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263DEE9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Rabat</w:t>
            </w:r>
          </w:p>
        </w:tc>
        <w:tc>
          <w:tcPr>
            <w:tcW w:w="859" w:type="pct"/>
          </w:tcPr>
          <w:p w14:paraId="30F7B36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29AB7E3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3315FC7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Pr>
          <w:p w14:paraId="6D833E1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Pr>
                <w:rFonts w:ascii="Times New Roman" w:hAnsi="Times New Roman" w:cs="Times New Roman"/>
                <w:sz w:val="18"/>
                <w:szCs w:val="18"/>
              </w:rPr>
              <w:t>,</w:t>
            </w:r>
            <w:r w:rsidRPr="0021395D">
              <w:rPr>
                <w:rFonts w:ascii="Times New Roman" w:hAnsi="Times New Roman" w:cs="Times New Roman"/>
                <w:sz w:val="18"/>
                <w:szCs w:val="18"/>
              </w:rPr>
              <w:t>683</w:t>
            </w:r>
          </w:p>
        </w:tc>
        <w:tc>
          <w:tcPr>
            <w:tcW w:w="495" w:type="pct"/>
          </w:tcPr>
          <w:p w14:paraId="5EF0EE0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760-7</w:t>
            </w:r>
            <w:r>
              <w:rPr>
                <w:rFonts w:ascii="Times New Roman" w:hAnsi="Times New Roman" w:cs="Times New Roman"/>
                <w:sz w:val="18"/>
                <w:szCs w:val="18"/>
              </w:rPr>
              <w:t>,</w:t>
            </w:r>
            <w:r w:rsidRPr="0021395D">
              <w:rPr>
                <w:rFonts w:ascii="Times New Roman" w:hAnsi="Times New Roman" w:cs="Times New Roman"/>
                <w:sz w:val="18"/>
                <w:szCs w:val="18"/>
              </w:rPr>
              <w:t>333</w:t>
            </w:r>
          </w:p>
        </w:tc>
        <w:tc>
          <w:tcPr>
            <w:tcW w:w="262" w:type="pct"/>
          </w:tcPr>
          <w:p w14:paraId="5BE8C3C8"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Pr>
          <w:p w14:paraId="0BABBACF"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DD6DA6" w:rsidRPr="0021395D" w14:paraId="243DDA1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E09F155" w14:textId="77777777" w:rsidR="00DD6DA6" w:rsidRPr="00001AFE" w:rsidRDefault="00DD6DA6" w:rsidP="00DD6DA6">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MOH, 2012</w:t>
            </w:r>
            <w:r w:rsidRP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r>
            <w:r w:rsidRPr="00DD6DA6">
              <w:rPr>
                <w:rFonts w:ascii="Times New Roman" w:hAnsi="Times New Roman" w:cs="Times New Roman"/>
                <w:b w:val="0"/>
                <w:bCs w:val="0"/>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DD6DA6">
              <w:rPr>
                <w:rFonts w:ascii="Times New Roman" w:hAnsi="Times New Roman" w:cs="Times New Roman"/>
                <w:sz w:val="18"/>
                <w:szCs w:val="18"/>
              </w:rPr>
              <w:fldChar w:fldCharType="separate"/>
            </w:r>
            <w:r w:rsidRPr="00DD6DA6">
              <w:rPr>
                <w:rFonts w:ascii="Times New Roman" w:hAnsi="Times New Roman" w:cs="Times New Roman"/>
                <w:b w:val="0"/>
                <w:bCs w:val="0"/>
                <w:noProof/>
                <w:sz w:val="18"/>
                <w:szCs w:val="18"/>
              </w:rPr>
              <w:t>[12]</w:t>
            </w:r>
            <w:r w:rsidRPr="00DD6DA6">
              <w:rPr>
                <w:rFonts w:ascii="Times New Roman" w:hAnsi="Times New Roman" w:cs="Times New Roman"/>
                <w:sz w:val="18"/>
                <w:szCs w:val="18"/>
              </w:rPr>
              <w:fldChar w:fldCharType="end"/>
            </w:r>
          </w:p>
        </w:tc>
        <w:tc>
          <w:tcPr>
            <w:tcW w:w="377" w:type="pct"/>
          </w:tcPr>
          <w:p w14:paraId="4E7C21E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0B2E1E9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Tanger</w:t>
            </w:r>
          </w:p>
        </w:tc>
        <w:tc>
          <w:tcPr>
            <w:tcW w:w="859" w:type="pct"/>
          </w:tcPr>
          <w:p w14:paraId="035982F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1C02295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w:t>
            </w:r>
          </w:p>
        </w:tc>
        <w:tc>
          <w:tcPr>
            <w:tcW w:w="378" w:type="pct"/>
          </w:tcPr>
          <w:p w14:paraId="19F84F1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Pr>
          <w:p w14:paraId="65FDE09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956</w:t>
            </w:r>
          </w:p>
        </w:tc>
        <w:tc>
          <w:tcPr>
            <w:tcW w:w="495" w:type="pct"/>
          </w:tcPr>
          <w:p w14:paraId="579E018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677-4</w:t>
            </w:r>
            <w:r>
              <w:rPr>
                <w:rFonts w:ascii="Times New Roman" w:hAnsi="Times New Roman" w:cs="Times New Roman"/>
                <w:sz w:val="18"/>
                <w:szCs w:val="18"/>
              </w:rPr>
              <w:t>,</w:t>
            </w:r>
            <w:r w:rsidRPr="0021395D">
              <w:rPr>
                <w:rFonts w:ascii="Times New Roman" w:hAnsi="Times New Roman" w:cs="Times New Roman"/>
                <w:sz w:val="18"/>
                <w:szCs w:val="18"/>
              </w:rPr>
              <w:t>234</w:t>
            </w:r>
          </w:p>
        </w:tc>
        <w:tc>
          <w:tcPr>
            <w:tcW w:w="262" w:type="pct"/>
          </w:tcPr>
          <w:p w14:paraId="63ACAD58"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Pr>
          <w:p w14:paraId="7282EFF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776862" w:rsidRPr="0021395D" w14:paraId="63DBAAE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3E5414E" w14:textId="77777777" w:rsidR="00776862" w:rsidRPr="00001AFE" w:rsidRDefault="00001AFE" w:rsidP="0034707C">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Huygens, 2013</w:t>
            </w:r>
            <w:r w:rsidR="00DD6DA6" w:rsidRP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r>
            <w:r w:rsidR="0034707C" w:rsidRPr="00DD6DA6">
              <w:rPr>
                <w:rFonts w:ascii="Times New Roman" w:hAnsi="Times New Roman" w:cs="Times New Roman"/>
                <w:b w:val="0"/>
                <w:bCs w:val="0"/>
                <w:sz w:val="18"/>
                <w:szCs w:val="18"/>
              </w:rPr>
              <w:instrText xml:space="preserve"> ADDIN EN.CITE &lt;EndNote&gt;&lt;Cite&gt;&lt;Author&gt;Huygens P&lt;/Author&gt;&lt;Year&gt;2013&lt;/Year&gt;&lt;RecNum&gt;10&lt;/RecNum&gt;&lt;DisplayText&gt;[13]&lt;/DisplayText&gt;&lt;record&gt;&lt;rec-number&gt;10&lt;/rec-number&gt;&lt;foreign-keys&gt;&lt;key app="EN" db-id="5zt59aephavvppeawexp2v5uxwr5saws2tvp" timestamp="1486631309"&gt;10&lt;/key&gt;&lt;/foreign-keys&gt;&lt;ref-type name="Report"&gt;27&lt;/ref-type&gt;&lt;contributors&gt;&lt;authors&gt;&lt;author&gt;Huygens P,&lt;/author&gt;&lt;author&gt;Mellakh K,&lt;/author&gt;&lt;/authors&gt;&lt;/contributors&gt;&lt;titles&gt;&lt;title&gt;Cartographie des professionnelles du sexe et des hommes ayant des relations sexuelles avec des hommes au Maroc: Agadir, Inezgane, Ait Melloul&lt;/title&gt;&lt;/titles&gt;&lt;dates&gt;&lt;year&gt;2013&lt;/year&gt;&lt;/dates&gt;&lt;publisher&gt;Fonds Mondial&lt;/publisher&gt;&lt;urls&gt;&lt;/urls&gt;&lt;/record&gt;&lt;/Cite&gt;&lt;/EndNote&gt;</w:instrText>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[13]</w:t>
            </w:r>
            <w:r w:rsidR="00776862" w:rsidRPr="00DD6DA6">
              <w:rPr>
                <w:rFonts w:ascii="Times New Roman" w:hAnsi="Times New Roman" w:cs="Times New Roman"/>
                <w:sz w:val="18"/>
                <w:szCs w:val="18"/>
              </w:rPr>
              <w:fldChar w:fldCharType="end"/>
            </w:r>
          </w:p>
        </w:tc>
        <w:tc>
          <w:tcPr>
            <w:tcW w:w="377" w:type="pct"/>
          </w:tcPr>
          <w:p w14:paraId="3D07451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2013</w:t>
            </w:r>
          </w:p>
        </w:tc>
        <w:tc>
          <w:tcPr>
            <w:tcW w:w="481" w:type="pct"/>
          </w:tcPr>
          <w:p w14:paraId="5AF1A79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Agadir</w:t>
            </w:r>
          </w:p>
        </w:tc>
        <w:tc>
          <w:tcPr>
            <w:tcW w:w="859" w:type="pct"/>
          </w:tcPr>
          <w:p w14:paraId="03B6525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Census</w:t>
            </w:r>
          </w:p>
        </w:tc>
        <w:tc>
          <w:tcPr>
            <w:tcW w:w="721" w:type="pct"/>
          </w:tcPr>
          <w:p w14:paraId="0480FC2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Brothel-based FSWs</w:t>
            </w:r>
          </w:p>
        </w:tc>
        <w:tc>
          <w:tcPr>
            <w:tcW w:w="378" w:type="pct"/>
          </w:tcPr>
          <w:p w14:paraId="6356B21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FFA3C1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955</w:t>
            </w:r>
          </w:p>
        </w:tc>
        <w:tc>
          <w:tcPr>
            <w:tcW w:w="495" w:type="pct"/>
          </w:tcPr>
          <w:p w14:paraId="0DDF6F1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62178">
              <w:rPr>
                <w:rFonts w:ascii="Times New Roman" w:hAnsi="Times New Roman" w:cs="Times New Roman"/>
                <w:sz w:val="18"/>
                <w:szCs w:val="18"/>
              </w:rPr>
              <w:t>NR</w:t>
            </w:r>
          </w:p>
        </w:tc>
        <w:tc>
          <w:tcPr>
            <w:tcW w:w="262" w:type="pct"/>
          </w:tcPr>
          <w:p w14:paraId="4FB54BB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62178">
              <w:rPr>
                <w:rFonts w:ascii="Times New Roman" w:hAnsi="Times New Roman" w:cs="Times New Roman"/>
                <w:sz w:val="18"/>
                <w:szCs w:val="18"/>
              </w:rPr>
              <w:t>NR</w:t>
            </w:r>
          </w:p>
        </w:tc>
        <w:tc>
          <w:tcPr>
            <w:tcW w:w="363" w:type="pct"/>
          </w:tcPr>
          <w:p w14:paraId="7926E2E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776862" w:rsidRPr="0021395D" w14:paraId="28F80C3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D3965C4" w14:textId="77777777" w:rsidR="00776862" w:rsidRPr="00001AFE" w:rsidRDefault="00001AFE" w:rsidP="00F964B7">
            <w:pPr>
              <w:contextualSpacing/>
              <w:rPr>
                <w:rFonts w:ascii="Times New Roman" w:hAnsi="Times New Roman" w:cs="Times New Roman"/>
                <w:b w:val="0"/>
                <w:bCs w:val="0"/>
                <w:sz w:val="18"/>
                <w:szCs w:val="18"/>
              </w:rPr>
            </w:pPr>
            <w:r w:rsidRPr="00001AFE">
              <w:rPr>
                <w:rFonts w:ascii="Times New Roman" w:hAnsi="Times New Roman" w:cs="Times New Roman"/>
                <w:b w:val="0"/>
                <w:bCs w:val="0"/>
                <w:sz w:val="18"/>
                <w:szCs w:val="18"/>
              </w:rPr>
              <w:t>Huygens, 2013</w:t>
            </w:r>
            <w:r w:rsidR="00776862" w:rsidRPr="00DD6DA6">
              <w:rPr>
                <w:rFonts w:ascii="Times New Roman" w:hAnsi="Times New Roman" w:cs="Times New Roman"/>
                <w:sz w:val="18"/>
                <w:szCs w:val="18"/>
              </w:rPr>
              <w:fldChar w:fldCharType="begin"/>
            </w:r>
            <w:r w:rsidR="00F964B7">
              <w:rPr>
                <w:rFonts w:ascii="Times New Roman" w:hAnsi="Times New Roman" w:cs="Times New Roman"/>
                <w:sz w:val="18"/>
                <w:szCs w:val="18"/>
              </w:rPr>
              <w:instrText xml:space="preserve"> ADDIN EN.CITE &lt;EndNote&gt;&lt;Cite&gt;&lt;Author&gt;Huygens P&lt;/Author&gt;&lt;Year&gt;2013&lt;/Year&gt;&lt;RecNum&gt;10&lt;/RecNum&gt;&lt;DisplayText&gt;[13]&lt;/DisplayText&gt;&lt;record&gt;&lt;rec-number&gt;10&lt;/rec-number&gt;&lt;foreign-keys&gt;&lt;key app="EN" db-id="5zt59aephavvppeawexp2v5uxwr5saws2tvp" timestamp="1486631309"&gt;10&lt;/key&gt;&lt;/foreign-keys&gt;&lt;ref-type name="Report"&gt;27&lt;/ref-type&gt;&lt;contributors&gt;&lt;authors&gt;&lt;author&gt;Huygens P,&lt;/author&gt;&lt;author&gt;Mellakh K,&lt;/author&gt;&lt;/authors&gt;&lt;/contributors&gt;&lt;titles&gt;&lt;title&gt;Cartographie des professionnelles du sexe et des hommes ayant des relations sexuelles avec des hommes au Maroc: Agadir, Inezgane, Ait Melloul&lt;/title&gt;&lt;/titles&gt;&lt;dates&gt;&lt;year&gt;2013&lt;/year&gt;&lt;/dates&gt;&lt;publisher&gt;Fonds Mondial&lt;/publisher&gt;&lt;urls&gt;&lt;/urls&gt;&lt;/record&gt;&lt;/Cite&gt;&lt;/EndNote&gt;</w:instrText>
            </w:r>
            <w:r w:rsidR="00776862" w:rsidRPr="00DD6DA6">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[13]</w:t>
            </w:r>
            <w:r w:rsidR="00776862" w:rsidRPr="00DD6DA6">
              <w:rPr>
                <w:rFonts w:ascii="Times New Roman" w:hAnsi="Times New Roman" w:cs="Times New Roman"/>
                <w:sz w:val="18"/>
                <w:szCs w:val="18"/>
              </w:rPr>
              <w:fldChar w:fldCharType="end"/>
            </w:r>
          </w:p>
        </w:tc>
        <w:tc>
          <w:tcPr>
            <w:tcW w:w="377" w:type="pct"/>
          </w:tcPr>
          <w:p w14:paraId="1E02135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2013</w:t>
            </w:r>
          </w:p>
        </w:tc>
        <w:tc>
          <w:tcPr>
            <w:tcW w:w="481" w:type="pct"/>
          </w:tcPr>
          <w:p w14:paraId="50AC528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Agadir</w:t>
            </w:r>
          </w:p>
        </w:tc>
        <w:tc>
          <w:tcPr>
            <w:tcW w:w="859" w:type="pct"/>
          </w:tcPr>
          <w:p w14:paraId="7DE8180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Capture-recapture</w:t>
            </w:r>
          </w:p>
        </w:tc>
        <w:tc>
          <w:tcPr>
            <w:tcW w:w="721" w:type="pct"/>
          </w:tcPr>
          <w:p w14:paraId="4BEDD95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FSWs at floating sites</w:t>
            </w:r>
          </w:p>
        </w:tc>
        <w:tc>
          <w:tcPr>
            <w:tcW w:w="378" w:type="pct"/>
          </w:tcPr>
          <w:p w14:paraId="7EB6FB7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CDA453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sidR="0055289E">
              <w:rPr>
                <w:rFonts w:ascii="Times New Roman" w:hAnsi="Times New Roman" w:cs="Times New Roman"/>
                <w:sz w:val="18"/>
                <w:szCs w:val="18"/>
              </w:rPr>
              <w:t>,</w:t>
            </w:r>
            <w:r w:rsidRPr="0021395D">
              <w:rPr>
                <w:rFonts w:ascii="Times New Roman" w:hAnsi="Times New Roman" w:cs="Times New Roman"/>
                <w:sz w:val="18"/>
                <w:szCs w:val="18"/>
              </w:rPr>
              <w:t>253</w:t>
            </w:r>
          </w:p>
        </w:tc>
        <w:tc>
          <w:tcPr>
            <w:tcW w:w="495" w:type="pct"/>
          </w:tcPr>
          <w:p w14:paraId="6C9F582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62178">
              <w:rPr>
                <w:rFonts w:ascii="Times New Roman" w:hAnsi="Times New Roman" w:cs="Times New Roman"/>
                <w:sz w:val="18"/>
                <w:szCs w:val="18"/>
              </w:rPr>
              <w:t>NR</w:t>
            </w:r>
          </w:p>
        </w:tc>
        <w:tc>
          <w:tcPr>
            <w:tcW w:w="262" w:type="pct"/>
          </w:tcPr>
          <w:p w14:paraId="3804C67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62178">
              <w:rPr>
                <w:rFonts w:ascii="Times New Roman" w:hAnsi="Times New Roman" w:cs="Times New Roman"/>
                <w:sz w:val="18"/>
                <w:szCs w:val="18"/>
              </w:rPr>
              <w:t>NR</w:t>
            </w:r>
          </w:p>
        </w:tc>
        <w:tc>
          <w:tcPr>
            <w:tcW w:w="363" w:type="pct"/>
          </w:tcPr>
          <w:p w14:paraId="2A3E095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55289E" w:rsidRPr="0021395D" w14:paraId="0F859C63"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bottom w:val="nil"/>
            </w:tcBorders>
            <w:shd w:val="clear" w:color="auto" w:fill="DEEAF6" w:themeFill="accent1" w:themeFillTint="33"/>
          </w:tcPr>
          <w:p w14:paraId="4EFA799E"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Pakistan</w:t>
            </w:r>
          </w:p>
        </w:tc>
        <w:tc>
          <w:tcPr>
            <w:tcW w:w="377" w:type="pct"/>
            <w:tcBorders>
              <w:bottom w:val="nil"/>
            </w:tcBorders>
            <w:shd w:val="clear" w:color="auto" w:fill="DEEAF6" w:themeFill="accent1" w:themeFillTint="33"/>
          </w:tcPr>
          <w:p w14:paraId="7A188D1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bottom w:val="nil"/>
            </w:tcBorders>
            <w:shd w:val="clear" w:color="auto" w:fill="DEEAF6" w:themeFill="accent1" w:themeFillTint="33"/>
          </w:tcPr>
          <w:p w14:paraId="1AE9C4B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bottom w:val="nil"/>
            </w:tcBorders>
            <w:shd w:val="clear" w:color="auto" w:fill="DEEAF6" w:themeFill="accent1" w:themeFillTint="33"/>
          </w:tcPr>
          <w:p w14:paraId="152D333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bottom w:val="nil"/>
            </w:tcBorders>
            <w:shd w:val="clear" w:color="auto" w:fill="DEEAF6" w:themeFill="accent1" w:themeFillTint="33"/>
          </w:tcPr>
          <w:p w14:paraId="0213AE4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bottom w:val="nil"/>
            </w:tcBorders>
            <w:shd w:val="clear" w:color="auto" w:fill="DEEAF6" w:themeFill="accent1" w:themeFillTint="33"/>
          </w:tcPr>
          <w:p w14:paraId="4811FB6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bottom w:val="nil"/>
            </w:tcBorders>
            <w:shd w:val="clear" w:color="auto" w:fill="DEEAF6" w:themeFill="accent1" w:themeFillTint="33"/>
          </w:tcPr>
          <w:p w14:paraId="74E6E3A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bottom w:val="nil"/>
            </w:tcBorders>
            <w:shd w:val="clear" w:color="auto" w:fill="DEEAF6" w:themeFill="accent1" w:themeFillTint="33"/>
          </w:tcPr>
          <w:p w14:paraId="58B78B5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bottom w:val="nil"/>
            </w:tcBorders>
            <w:shd w:val="clear" w:color="auto" w:fill="DEEAF6" w:themeFill="accent1" w:themeFillTint="33"/>
          </w:tcPr>
          <w:p w14:paraId="1468E87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bottom w:val="nil"/>
            </w:tcBorders>
            <w:shd w:val="clear" w:color="auto" w:fill="DEEAF6" w:themeFill="accent1" w:themeFillTint="33"/>
          </w:tcPr>
          <w:p w14:paraId="17AAD3A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01F7A9A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13CD2DBA" w14:textId="77777777" w:rsidR="00776862" w:rsidRPr="00945C77" w:rsidRDefault="00945C77"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2005</w:t>
            </w:r>
            <w:r w:rsidR="00DD6DA6" w:rsidRP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r>
            <w:r w:rsidR="0034707C" w:rsidRPr="00DD6DA6">
              <w:rPr>
                <w:rFonts w:ascii="Times New Roman" w:hAnsi="Times New Roman" w:cs="Times New Roman"/>
                <w:b w:val="0"/>
                <w:bCs w:val="0"/>
                <w:sz w:val="18"/>
                <w:szCs w:val="18"/>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[14]</w:t>
            </w:r>
            <w:r w:rsidR="00776862" w:rsidRPr="00DD6DA6">
              <w:rPr>
                <w:rFonts w:ascii="Times New Roman" w:hAnsi="Times New Roman" w:cs="Times New Roman"/>
                <w:sz w:val="18"/>
                <w:szCs w:val="18"/>
              </w:rPr>
              <w:fldChar w:fldCharType="end"/>
            </w:r>
            <w:r w:rsidRPr="00945C77">
              <w:rPr>
                <w:rFonts w:ascii="Times New Roman" w:hAnsi="Times New Roman" w:cs="Times New Roman"/>
                <w:b w:val="0"/>
                <w:sz w:val="18"/>
                <w:szCs w:val="18"/>
              </w:rPr>
              <w:t xml:space="preserve"> </w:t>
            </w:r>
            <w:r w:rsidR="00776862" w:rsidRPr="00945C77">
              <w:rPr>
                <w:rFonts w:ascii="Times New Roman" w:hAnsi="Times New Roman" w:cs="Times New Roman"/>
                <w:b w:val="0"/>
                <w:bCs w:val="0"/>
                <w:sz w:val="18"/>
                <w:szCs w:val="18"/>
              </w:rPr>
              <w:t>(pilot)</w:t>
            </w:r>
          </w:p>
        </w:tc>
        <w:tc>
          <w:tcPr>
            <w:tcW w:w="377" w:type="pct"/>
            <w:tcBorders>
              <w:top w:val="nil"/>
              <w:bottom w:val="nil"/>
            </w:tcBorders>
          </w:tcPr>
          <w:p w14:paraId="415FEF0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2004-05</w:t>
            </w:r>
          </w:p>
        </w:tc>
        <w:tc>
          <w:tcPr>
            <w:tcW w:w="481" w:type="pct"/>
            <w:tcBorders>
              <w:top w:val="nil"/>
              <w:bottom w:val="nil"/>
            </w:tcBorders>
          </w:tcPr>
          <w:p w14:paraId="186254D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Karachi</w:t>
            </w:r>
          </w:p>
        </w:tc>
        <w:tc>
          <w:tcPr>
            <w:tcW w:w="859" w:type="pct"/>
            <w:tcBorders>
              <w:top w:val="nil"/>
              <w:bottom w:val="nil"/>
            </w:tcBorders>
          </w:tcPr>
          <w:p w14:paraId="0F5E49E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2F46BFF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Brothel, kothikhana, </w:t>
            </w:r>
            <w:r w:rsidRPr="0021395D">
              <w:rPr>
                <w:rFonts w:ascii="Times New Roman" w:hAnsi="Times New Roman" w:cs="Times New Roman"/>
                <w:sz w:val="18"/>
                <w:szCs w:val="18"/>
              </w:rPr>
              <w:t xml:space="preserve">home, </w:t>
            </w:r>
            <w:r>
              <w:rPr>
                <w:rFonts w:ascii="Times New Roman" w:hAnsi="Times New Roman" w:cs="Times New Roman"/>
                <w:sz w:val="18"/>
                <w:szCs w:val="18"/>
              </w:rPr>
              <w:t xml:space="preserve">&amp; </w:t>
            </w:r>
            <w:r w:rsidRPr="0021395D">
              <w:rPr>
                <w:rFonts w:ascii="Times New Roman" w:hAnsi="Times New Roman" w:cs="Times New Roman"/>
                <w:sz w:val="18"/>
                <w:szCs w:val="18"/>
              </w:rPr>
              <w:t>street-based FSWs</w:t>
            </w:r>
          </w:p>
        </w:tc>
        <w:tc>
          <w:tcPr>
            <w:tcW w:w="378" w:type="pct"/>
            <w:tcBorders>
              <w:top w:val="nil"/>
              <w:bottom w:val="nil"/>
            </w:tcBorders>
          </w:tcPr>
          <w:p w14:paraId="483E7F4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20A4C06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11</w:t>
            </w:r>
            <w:r w:rsidR="0055289E">
              <w:rPr>
                <w:rFonts w:ascii="Times New Roman" w:hAnsi="Times New Roman" w:cs="Times New Roman"/>
                <w:sz w:val="18"/>
                <w:szCs w:val="18"/>
              </w:rPr>
              <w:t>,</w:t>
            </w:r>
            <w:r w:rsidRPr="0021395D">
              <w:rPr>
                <w:rFonts w:ascii="Times New Roman" w:hAnsi="Times New Roman" w:cs="Times New Roman"/>
                <w:sz w:val="18"/>
                <w:szCs w:val="18"/>
              </w:rPr>
              <w:t>546</w:t>
            </w:r>
          </w:p>
        </w:tc>
        <w:tc>
          <w:tcPr>
            <w:tcW w:w="495" w:type="pct"/>
            <w:tcBorders>
              <w:top w:val="nil"/>
              <w:bottom w:val="nil"/>
            </w:tcBorders>
          </w:tcPr>
          <w:p w14:paraId="6B74DB9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10</w:t>
            </w:r>
            <w:r w:rsidR="0055289E">
              <w:rPr>
                <w:rFonts w:ascii="Times New Roman" w:hAnsi="Times New Roman" w:cs="Times New Roman"/>
                <w:sz w:val="18"/>
                <w:szCs w:val="18"/>
              </w:rPr>
              <w:t>,</w:t>
            </w:r>
            <w:r w:rsidRPr="0021395D">
              <w:rPr>
                <w:rFonts w:ascii="Times New Roman" w:hAnsi="Times New Roman" w:cs="Times New Roman"/>
                <w:sz w:val="18"/>
                <w:szCs w:val="18"/>
              </w:rPr>
              <w:t>239-12</w:t>
            </w:r>
            <w:r w:rsidR="0055289E">
              <w:rPr>
                <w:rFonts w:ascii="Times New Roman" w:hAnsi="Times New Roman" w:cs="Times New Roman"/>
                <w:sz w:val="18"/>
                <w:szCs w:val="18"/>
              </w:rPr>
              <w:t>,</w:t>
            </w:r>
            <w:r w:rsidRPr="0021395D">
              <w:rPr>
                <w:rFonts w:ascii="Times New Roman" w:hAnsi="Times New Roman" w:cs="Times New Roman"/>
                <w:sz w:val="18"/>
                <w:szCs w:val="18"/>
              </w:rPr>
              <w:t>853</w:t>
            </w:r>
          </w:p>
        </w:tc>
        <w:tc>
          <w:tcPr>
            <w:tcW w:w="262" w:type="pct"/>
            <w:tcBorders>
              <w:top w:val="nil"/>
              <w:bottom w:val="nil"/>
            </w:tcBorders>
          </w:tcPr>
          <w:p w14:paraId="7D19435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Borders>
              <w:top w:val="nil"/>
              <w:bottom w:val="nil"/>
            </w:tcBorders>
          </w:tcPr>
          <w:p w14:paraId="4D383FE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776862" w:rsidRPr="0021395D" w14:paraId="7B07F81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153347E1" w14:textId="77777777" w:rsidR="00776862" w:rsidRPr="00945C77" w:rsidRDefault="00945C77"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 xml:space="preserve">NACP, </w:t>
            </w:r>
            <w:r w:rsidRPr="00DD6DA6">
              <w:rPr>
                <w:rFonts w:ascii="Times New Roman" w:hAnsi="Times New Roman" w:cs="Times New Roman"/>
                <w:b w:val="0"/>
                <w:bCs w:val="0"/>
                <w:sz w:val="18"/>
                <w:szCs w:val="18"/>
              </w:rPr>
              <w:t>2005</w:t>
            </w:r>
            <w:r w:rsidR="00DD6DA6" w:rsidRP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r>
            <w:r w:rsidR="0034707C" w:rsidRPr="00DD6DA6">
              <w:rPr>
                <w:rFonts w:ascii="Times New Roman" w:hAnsi="Times New Roman" w:cs="Times New Roman"/>
                <w:b w:val="0"/>
                <w:bCs w:val="0"/>
                <w:sz w:val="18"/>
                <w:szCs w:val="18"/>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[14]</w:t>
            </w:r>
            <w:r w:rsidR="00776862" w:rsidRPr="00DD6DA6">
              <w:rPr>
                <w:rFonts w:ascii="Times New Roman" w:hAnsi="Times New Roman" w:cs="Times New Roman"/>
                <w:sz w:val="18"/>
                <w:szCs w:val="18"/>
              </w:rPr>
              <w:fldChar w:fldCharType="end"/>
            </w:r>
            <w:r w:rsidRPr="00945C77">
              <w:rPr>
                <w:rFonts w:ascii="Times New Roman" w:hAnsi="Times New Roman" w:cs="Times New Roman"/>
                <w:b w:val="0"/>
                <w:sz w:val="18"/>
                <w:szCs w:val="18"/>
              </w:rPr>
              <w:t xml:space="preserve"> </w:t>
            </w:r>
            <w:r w:rsidR="00776862" w:rsidRPr="00945C77">
              <w:rPr>
                <w:rFonts w:ascii="Times New Roman" w:hAnsi="Times New Roman" w:cs="Times New Roman"/>
                <w:b w:val="0"/>
                <w:bCs w:val="0"/>
                <w:sz w:val="18"/>
                <w:szCs w:val="18"/>
              </w:rPr>
              <w:t>(pilot)</w:t>
            </w:r>
          </w:p>
        </w:tc>
        <w:tc>
          <w:tcPr>
            <w:tcW w:w="377" w:type="pct"/>
            <w:tcBorders>
              <w:top w:val="nil"/>
              <w:bottom w:val="nil"/>
            </w:tcBorders>
          </w:tcPr>
          <w:p w14:paraId="6B5933A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2004-05</w:t>
            </w:r>
          </w:p>
        </w:tc>
        <w:tc>
          <w:tcPr>
            <w:tcW w:w="481" w:type="pct"/>
            <w:tcBorders>
              <w:top w:val="nil"/>
              <w:bottom w:val="nil"/>
            </w:tcBorders>
          </w:tcPr>
          <w:p w14:paraId="5820090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Rawalpindi</w:t>
            </w:r>
          </w:p>
        </w:tc>
        <w:tc>
          <w:tcPr>
            <w:tcW w:w="859" w:type="pct"/>
            <w:tcBorders>
              <w:top w:val="nil"/>
              <w:bottom w:val="nil"/>
            </w:tcBorders>
          </w:tcPr>
          <w:p w14:paraId="6008212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32EC781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&amp; street-based FSWs</w:t>
            </w:r>
          </w:p>
        </w:tc>
        <w:tc>
          <w:tcPr>
            <w:tcW w:w="378" w:type="pct"/>
            <w:tcBorders>
              <w:top w:val="nil"/>
              <w:bottom w:val="nil"/>
            </w:tcBorders>
          </w:tcPr>
          <w:p w14:paraId="34C7B0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6BBF3D9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596</w:t>
            </w:r>
          </w:p>
        </w:tc>
        <w:tc>
          <w:tcPr>
            <w:tcW w:w="495" w:type="pct"/>
            <w:tcBorders>
              <w:top w:val="nil"/>
              <w:bottom w:val="nil"/>
            </w:tcBorders>
          </w:tcPr>
          <w:p w14:paraId="22AA920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293-1</w:t>
            </w:r>
            <w:r w:rsidR="0055289E">
              <w:rPr>
                <w:rFonts w:ascii="Times New Roman" w:hAnsi="Times New Roman" w:cs="Times New Roman"/>
                <w:sz w:val="18"/>
                <w:szCs w:val="18"/>
              </w:rPr>
              <w:t>,</w:t>
            </w:r>
            <w:r w:rsidRPr="0021395D">
              <w:rPr>
                <w:rFonts w:ascii="Times New Roman" w:hAnsi="Times New Roman" w:cs="Times New Roman"/>
                <w:sz w:val="18"/>
                <w:szCs w:val="18"/>
              </w:rPr>
              <w:t>899</w:t>
            </w:r>
          </w:p>
        </w:tc>
        <w:tc>
          <w:tcPr>
            <w:tcW w:w="262" w:type="pct"/>
            <w:tcBorders>
              <w:top w:val="nil"/>
              <w:bottom w:val="nil"/>
            </w:tcBorders>
          </w:tcPr>
          <w:p w14:paraId="04B053F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363" w:type="pct"/>
            <w:tcBorders>
              <w:top w:val="nil"/>
              <w:bottom w:val="nil"/>
            </w:tcBorders>
          </w:tcPr>
          <w:p w14:paraId="7B90BF4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533C13">
              <w:rPr>
                <w:rFonts w:ascii="Times New Roman" w:hAnsi="Times New Roman" w:cs="Times New Roman"/>
                <w:sz w:val="18"/>
                <w:szCs w:val="18"/>
              </w:rPr>
              <w:t>NR</w:t>
            </w:r>
          </w:p>
        </w:tc>
      </w:tr>
      <w:tr w:rsidR="00776862" w:rsidRPr="0021395D" w14:paraId="41CA5A0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7BC65636" w14:textId="77777777" w:rsidR="00776862" w:rsidRPr="00945C77" w:rsidRDefault="00945C77"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2005</w:t>
            </w:r>
            <w:r w:rsid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r>
            <w:r w:rsidR="0034707C" w:rsidRPr="00DD6DA6">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[15]</w:t>
            </w:r>
            <w:r w:rsidR="00776862" w:rsidRPr="00DD6DA6">
              <w:rPr>
                <w:rFonts w:ascii="Times New Roman" w:hAnsi="Times New Roman" w:cs="Times New Roman"/>
                <w:sz w:val="18"/>
                <w:szCs w:val="18"/>
              </w:rPr>
              <w:fldChar w:fldCharType="end"/>
            </w:r>
            <w:r w:rsidRPr="00945C77">
              <w:rPr>
                <w:rFonts w:ascii="Times New Roman" w:hAnsi="Times New Roman" w:cs="Times New Roman"/>
                <w:b w:val="0"/>
                <w:sz w:val="18"/>
                <w:szCs w:val="18"/>
              </w:rPr>
              <w:t xml:space="preserve"> </w:t>
            </w:r>
            <w:r w:rsidR="00776862" w:rsidRPr="00945C77">
              <w:rPr>
                <w:rFonts w:ascii="Times New Roman" w:hAnsi="Times New Roman" w:cs="Times New Roman"/>
                <w:b w:val="0"/>
                <w:bCs w:val="0"/>
                <w:sz w:val="18"/>
                <w:szCs w:val="18"/>
              </w:rPr>
              <w:t>(round I)</w:t>
            </w:r>
          </w:p>
        </w:tc>
        <w:tc>
          <w:tcPr>
            <w:tcW w:w="377" w:type="pct"/>
            <w:tcBorders>
              <w:top w:val="nil"/>
              <w:bottom w:val="nil"/>
            </w:tcBorders>
          </w:tcPr>
          <w:p w14:paraId="02E6423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56860CE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Faisalabad</w:t>
            </w:r>
          </w:p>
        </w:tc>
        <w:tc>
          <w:tcPr>
            <w:tcW w:w="859" w:type="pct"/>
            <w:tcBorders>
              <w:top w:val="nil"/>
              <w:bottom w:val="nil"/>
            </w:tcBorders>
          </w:tcPr>
          <w:p w14:paraId="6FAA794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79FB647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Brothel, kothikhana, </w:t>
            </w:r>
            <w:r w:rsidRPr="0021395D">
              <w:rPr>
                <w:rFonts w:ascii="Times New Roman" w:hAnsi="Times New Roman" w:cs="Times New Roman"/>
                <w:sz w:val="18"/>
                <w:szCs w:val="18"/>
              </w:rPr>
              <w:t xml:space="preserve">home, </w:t>
            </w:r>
            <w:r>
              <w:rPr>
                <w:rFonts w:ascii="Times New Roman" w:hAnsi="Times New Roman" w:cs="Times New Roman"/>
                <w:sz w:val="18"/>
                <w:szCs w:val="18"/>
              </w:rPr>
              <w:t xml:space="preserve">&amp; </w:t>
            </w:r>
            <w:r w:rsidRPr="0021395D">
              <w:rPr>
                <w:rFonts w:ascii="Times New Roman" w:hAnsi="Times New Roman" w:cs="Times New Roman"/>
                <w:sz w:val="18"/>
                <w:szCs w:val="18"/>
              </w:rPr>
              <w:t>street-based FSWs</w:t>
            </w:r>
          </w:p>
        </w:tc>
        <w:tc>
          <w:tcPr>
            <w:tcW w:w="378" w:type="pct"/>
            <w:tcBorders>
              <w:top w:val="nil"/>
              <w:bottom w:val="nil"/>
            </w:tcBorders>
          </w:tcPr>
          <w:p w14:paraId="3C4A3B1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06CABA8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55289E">
              <w:rPr>
                <w:rFonts w:ascii="Times New Roman" w:hAnsi="Times New Roman" w:cs="Times New Roman"/>
                <w:sz w:val="18"/>
                <w:szCs w:val="18"/>
              </w:rPr>
              <w:t>,</w:t>
            </w:r>
            <w:r w:rsidRPr="0021395D">
              <w:rPr>
                <w:rFonts w:ascii="Times New Roman" w:hAnsi="Times New Roman" w:cs="Times New Roman"/>
                <w:sz w:val="18"/>
                <w:szCs w:val="18"/>
              </w:rPr>
              <w:t>050</w:t>
            </w:r>
          </w:p>
        </w:tc>
        <w:tc>
          <w:tcPr>
            <w:tcW w:w="495" w:type="pct"/>
            <w:tcBorders>
              <w:top w:val="nil"/>
              <w:bottom w:val="nil"/>
            </w:tcBorders>
          </w:tcPr>
          <w:p w14:paraId="2A63861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600-2</w:t>
            </w:r>
            <w:r w:rsidR="0055289E">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Borders>
              <w:top w:val="nil"/>
              <w:bottom w:val="nil"/>
            </w:tcBorders>
          </w:tcPr>
          <w:p w14:paraId="471C1C8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46</w:t>
            </w:r>
          </w:p>
        </w:tc>
        <w:tc>
          <w:tcPr>
            <w:tcW w:w="363" w:type="pct"/>
            <w:tcBorders>
              <w:top w:val="nil"/>
              <w:bottom w:val="nil"/>
            </w:tcBorders>
          </w:tcPr>
          <w:p w14:paraId="1C7EA69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15D43D9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0AEDAB73"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bottom w:val="nil"/>
            </w:tcBorders>
          </w:tcPr>
          <w:p w14:paraId="5AD6FE8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04EF007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Hyderabad</w:t>
            </w:r>
          </w:p>
        </w:tc>
        <w:tc>
          <w:tcPr>
            <w:tcW w:w="859" w:type="pct"/>
            <w:tcBorders>
              <w:top w:val="nil"/>
              <w:bottom w:val="nil"/>
            </w:tcBorders>
          </w:tcPr>
          <w:p w14:paraId="5FF0DDD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367C804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Brothel, kothikhana, </w:t>
            </w:r>
            <w:r w:rsidRPr="0021395D">
              <w:rPr>
                <w:rFonts w:ascii="Times New Roman" w:hAnsi="Times New Roman" w:cs="Times New Roman"/>
                <w:sz w:val="18"/>
                <w:szCs w:val="18"/>
              </w:rPr>
              <w:t xml:space="preserve">home, </w:t>
            </w:r>
            <w:r>
              <w:rPr>
                <w:rFonts w:ascii="Times New Roman" w:hAnsi="Times New Roman" w:cs="Times New Roman"/>
                <w:sz w:val="18"/>
                <w:szCs w:val="18"/>
              </w:rPr>
              <w:t xml:space="preserve">&amp; </w:t>
            </w:r>
            <w:r w:rsidRPr="0021395D">
              <w:rPr>
                <w:rFonts w:ascii="Times New Roman" w:hAnsi="Times New Roman" w:cs="Times New Roman"/>
                <w:sz w:val="18"/>
                <w:szCs w:val="18"/>
              </w:rPr>
              <w:t>street-based FSWs</w:t>
            </w:r>
          </w:p>
        </w:tc>
        <w:tc>
          <w:tcPr>
            <w:tcW w:w="378" w:type="pct"/>
            <w:tcBorders>
              <w:top w:val="nil"/>
              <w:bottom w:val="nil"/>
            </w:tcBorders>
          </w:tcPr>
          <w:p w14:paraId="61526D46"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323700D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350</w:t>
            </w:r>
          </w:p>
        </w:tc>
        <w:tc>
          <w:tcPr>
            <w:tcW w:w="495" w:type="pct"/>
            <w:tcBorders>
              <w:top w:val="nil"/>
              <w:bottom w:val="nil"/>
            </w:tcBorders>
          </w:tcPr>
          <w:p w14:paraId="03279C2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200-1</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262" w:type="pct"/>
            <w:tcBorders>
              <w:top w:val="nil"/>
              <w:bottom w:val="nil"/>
            </w:tcBorders>
          </w:tcPr>
          <w:p w14:paraId="219E8DE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69</w:t>
            </w:r>
          </w:p>
        </w:tc>
        <w:tc>
          <w:tcPr>
            <w:tcW w:w="363" w:type="pct"/>
            <w:tcBorders>
              <w:top w:val="nil"/>
              <w:bottom w:val="nil"/>
            </w:tcBorders>
          </w:tcPr>
          <w:p w14:paraId="5AB611C3"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1D4803F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0A4B4B82"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bottom w:val="nil"/>
            </w:tcBorders>
          </w:tcPr>
          <w:p w14:paraId="059C6D8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5D23A45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Karachi</w:t>
            </w:r>
          </w:p>
        </w:tc>
        <w:tc>
          <w:tcPr>
            <w:tcW w:w="859" w:type="pct"/>
            <w:tcBorders>
              <w:top w:val="nil"/>
              <w:bottom w:val="nil"/>
            </w:tcBorders>
          </w:tcPr>
          <w:p w14:paraId="3B63BF6C"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7CB35FB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Brothel, kothikhana, </w:t>
            </w:r>
            <w:r w:rsidRPr="0021395D">
              <w:rPr>
                <w:rFonts w:ascii="Times New Roman" w:hAnsi="Times New Roman" w:cs="Times New Roman"/>
                <w:sz w:val="18"/>
                <w:szCs w:val="18"/>
              </w:rPr>
              <w:t xml:space="preserve">home, </w:t>
            </w:r>
            <w:r>
              <w:rPr>
                <w:rFonts w:ascii="Times New Roman" w:hAnsi="Times New Roman" w:cs="Times New Roman"/>
                <w:sz w:val="18"/>
                <w:szCs w:val="18"/>
              </w:rPr>
              <w:t xml:space="preserve">&amp; </w:t>
            </w:r>
            <w:r w:rsidRPr="0021395D">
              <w:rPr>
                <w:rFonts w:ascii="Times New Roman" w:hAnsi="Times New Roman" w:cs="Times New Roman"/>
                <w:sz w:val="18"/>
                <w:szCs w:val="18"/>
              </w:rPr>
              <w:t>street-based FSWs</w:t>
            </w:r>
          </w:p>
        </w:tc>
        <w:tc>
          <w:tcPr>
            <w:tcW w:w="378" w:type="pct"/>
            <w:tcBorders>
              <w:top w:val="nil"/>
              <w:bottom w:val="nil"/>
            </w:tcBorders>
          </w:tcPr>
          <w:p w14:paraId="086B9BE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23492EE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11</w:t>
            </w:r>
            <w:r>
              <w:rPr>
                <w:rFonts w:ascii="Times New Roman" w:hAnsi="Times New Roman" w:cs="Times New Roman"/>
                <w:sz w:val="18"/>
                <w:szCs w:val="18"/>
              </w:rPr>
              <w:t>,</w:t>
            </w:r>
            <w:r w:rsidRPr="0021395D">
              <w:rPr>
                <w:rFonts w:ascii="Times New Roman" w:hAnsi="Times New Roman" w:cs="Times New Roman"/>
                <w:sz w:val="18"/>
                <w:szCs w:val="18"/>
              </w:rPr>
              <w:t>550</w:t>
            </w:r>
          </w:p>
        </w:tc>
        <w:tc>
          <w:tcPr>
            <w:tcW w:w="495" w:type="pct"/>
            <w:tcBorders>
              <w:top w:val="nil"/>
              <w:bottom w:val="nil"/>
            </w:tcBorders>
          </w:tcPr>
          <w:p w14:paraId="49995E6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10</w:t>
            </w:r>
            <w:r>
              <w:rPr>
                <w:rFonts w:ascii="Times New Roman" w:hAnsi="Times New Roman" w:cs="Times New Roman"/>
                <w:sz w:val="18"/>
                <w:szCs w:val="18"/>
              </w:rPr>
              <w:t>,</w:t>
            </w:r>
            <w:r w:rsidRPr="0021395D">
              <w:rPr>
                <w:rFonts w:ascii="Times New Roman" w:hAnsi="Times New Roman" w:cs="Times New Roman"/>
                <w:sz w:val="18"/>
                <w:szCs w:val="18"/>
              </w:rPr>
              <w:t>200-12</w:t>
            </w:r>
            <w:r>
              <w:rPr>
                <w:rFonts w:ascii="Times New Roman" w:hAnsi="Times New Roman" w:cs="Times New Roman"/>
                <w:sz w:val="18"/>
                <w:szCs w:val="18"/>
              </w:rPr>
              <w:t>,</w:t>
            </w:r>
            <w:r w:rsidRPr="0021395D">
              <w:rPr>
                <w:rFonts w:ascii="Times New Roman" w:hAnsi="Times New Roman" w:cs="Times New Roman"/>
                <w:sz w:val="18"/>
                <w:szCs w:val="18"/>
              </w:rPr>
              <w:t>900</w:t>
            </w:r>
          </w:p>
        </w:tc>
        <w:tc>
          <w:tcPr>
            <w:tcW w:w="262" w:type="pct"/>
            <w:tcBorders>
              <w:top w:val="nil"/>
              <w:bottom w:val="nil"/>
            </w:tcBorders>
          </w:tcPr>
          <w:p w14:paraId="1BC6C93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58</w:t>
            </w:r>
          </w:p>
        </w:tc>
        <w:tc>
          <w:tcPr>
            <w:tcW w:w="363" w:type="pct"/>
            <w:tcBorders>
              <w:top w:val="nil"/>
              <w:bottom w:val="nil"/>
            </w:tcBorders>
          </w:tcPr>
          <w:p w14:paraId="3422273C"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7D7E8B9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ECDB68E"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bottom w:val="nil"/>
            </w:tcBorders>
          </w:tcPr>
          <w:p w14:paraId="64E167E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365B448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Lahore</w:t>
            </w:r>
          </w:p>
        </w:tc>
        <w:tc>
          <w:tcPr>
            <w:tcW w:w="859" w:type="pct"/>
            <w:tcBorders>
              <w:top w:val="nil"/>
              <w:bottom w:val="nil"/>
            </w:tcBorders>
          </w:tcPr>
          <w:p w14:paraId="66600F4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0E37381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Brothel, kothikhana, </w:t>
            </w:r>
            <w:r w:rsidRPr="0021395D">
              <w:rPr>
                <w:rFonts w:ascii="Times New Roman" w:hAnsi="Times New Roman" w:cs="Times New Roman"/>
                <w:sz w:val="18"/>
                <w:szCs w:val="18"/>
              </w:rPr>
              <w:t xml:space="preserve">home, </w:t>
            </w:r>
            <w:r>
              <w:rPr>
                <w:rFonts w:ascii="Times New Roman" w:hAnsi="Times New Roman" w:cs="Times New Roman"/>
                <w:sz w:val="18"/>
                <w:szCs w:val="18"/>
              </w:rPr>
              <w:t xml:space="preserve">&amp; </w:t>
            </w:r>
            <w:r w:rsidRPr="0021395D">
              <w:rPr>
                <w:rFonts w:ascii="Times New Roman" w:hAnsi="Times New Roman" w:cs="Times New Roman"/>
                <w:sz w:val="18"/>
                <w:szCs w:val="18"/>
              </w:rPr>
              <w:t>street-based FSWs</w:t>
            </w:r>
          </w:p>
        </w:tc>
        <w:tc>
          <w:tcPr>
            <w:tcW w:w="378" w:type="pct"/>
            <w:tcBorders>
              <w:top w:val="nil"/>
              <w:bottom w:val="nil"/>
            </w:tcBorders>
          </w:tcPr>
          <w:p w14:paraId="77708D2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33E3B1C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14</w:t>
            </w:r>
            <w:r>
              <w:rPr>
                <w:rFonts w:ascii="Times New Roman" w:hAnsi="Times New Roman" w:cs="Times New Roman"/>
                <w:sz w:val="18"/>
                <w:szCs w:val="18"/>
              </w:rPr>
              <w:t>,</w:t>
            </w:r>
            <w:r w:rsidRPr="0021395D">
              <w:rPr>
                <w:rFonts w:ascii="Times New Roman" w:hAnsi="Times New Roman" w:cs="Times New Roman"/>
                <w:sz w:val="18"/>
                <w:szCs w:val="18"/>
              </w:rPr>
              <w:t>150</w:t>
            </w:r>
          </w:p>
        </w:tc>
        <w:tc>
          <w:tcPr>
            <w:tcW w:w="495" w:type="pct"/>
            <w:tcBorders>
              <w:top w:val="nil"/>
              <w:bottom w:val="nil"/>
            </w:tcBorders>
          </w:tcPr>
          <w:p w14:paraId="4127604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12</w:t>
            </w:r>
            <w:r>
              <w:rPr>
                <w:rFonts w:ascii="Times New Roman" w:hAnsi="Times New Roman" w:cs="Times New Roman"/>
                <w:sz w:val="18"/>
                <w:szCs w:val="18"/>
              </w:rPr>
              <w:t>,</w:t>
            </w:r>
            <w:r w:rsidRPr="0021395D">
              <w:rPr>
                <w:rFonts w:ascii="Times New Roman" w:hAnsi="Times New Roman" w:cs="Times New Roman"/>
                <w:sz w:val="18"/>
                <w:szCs w:val="18"/>
              </w:rPr>
              <w:t>100-16</w:t>
            </w:r>
            <w:r>
              <w:rPr>
                <w:rFonts w:ascii="Times New Roman" w:hAnsi="Times New Roman" w:cs="Times New Roman"/>
                <w:sz w:val="18"/>
                <w:szCs w:val="18"/>
              </w:rPr>
              <w:t>,</w:t>
            </w:r>
            <w:r w:rsidRPr="0021395D">
              <w:rPr>
                <w:rFonts w:ascii="Times New Roman" w:hAnsi="Times New Roman" w:cs="Times New Roman"/>
                <w:sz w:val="18"/>
                <w:szCs w:val="18"/>
              </w:rPr>
              <w:t>200</w:t>
            </w:r>
          </w:p>
        </w:tc>
        <w:tc>
          <w:tcPr>
            <w:tcW w:w="262" w:type="pct"/>
            <w:tcBorders>
              <w:top w:val="nil"/>
              <w:bottom w:val="nil"/>
            </w:tcBorders>
          </w:tcPr>
          <w:p w14:paraId="1EA566D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26</w:t>
            </w:r>
          </w:p>
        </w:tc>
        <w:tc>
          <w:tcPr>
            <w:tcW w:w="363" w:type="pct"/>
            <w:tcBorders>
              <w:top w:val="nil"/>
              <w:bottom w:val="nil"/>
            </w:tcBorders>
          </w:tcPr>
          <w:p w14:paraId="4A67719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039D61F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7ABF28B4"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bottom w:val="nil"/>
            </w:tcBorders>
          </w:tcPr>
          <w:p w14:paraId="1289686C"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3C77A16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Multan</w:t>
            </w:r>
          </w:p>
        </w:tc>
        <w:tc>
          <w:tcPr>
            <w:tcW w:w="859" w:type="pct"/>
            <w:tcBorders>
              <w:top w:val="nil"/>
              <w:bottom w:val="nil"/>
            </w:tcBorders>
          </w:tcPr>
          <w:p w14:paraId="547869D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2A80A95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&amp; street-based FSWs</w:t>
            </w:r>
          </w:p>
        </w:tc>
        <w:tc>
          <w:tcPr>
            <w:tcW w:w="378" w:type="pct"/>
            <w:tcBorders>
              <w:top w:val="nil"/>
              <w:bottom w:val="nil"/>
            </w:tcBorders>
          </w:tcPr>
          <w:p w14:paraId="24ECE80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2F8D958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495" w:type="pct"/>
            <w:tcBorders>
              <w:top w:val="nil"/>
              <w:bottom w:val="nil"/>
            </w:tcBorders>
          </w:tcPr>
          <w:p w14:paraId="65AE3F1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000-3</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262" w:type="pct"/>
            <w:tcBorders>
              <w:top w:val="nil"/>
              <w:bottom w:val="nil"/>
            </w:tcBorders>
          </w:tcPr>
          <w:p w14:paraId="68B780D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99</w:t>
            </w:r>
          </w:p>
        </w:tc>
        <w:tc>
          <w:tcPr>
            <w:tcW w:w="363" w:type="pct"/>
            <w:tcBorders>
              <w:top w:val="nil"/>
              <w:bottom w:val="nil"/>
            </w:tcBorders>
          </w:tcPr>
          <w:p w14:paraId="62D795D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2DFE957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47C3B498"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bottom w:val="nil"/>
            </w:tcBorders>
          </w:tcPr>
          <w:p w14:paraId="39F3F4B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bottom w:val="nil"/>
            </w:tcBorders>
          </w:tcPr>
          <w:p w14:paraId="5F003E5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Peshawar</w:t>
            </w:r>
          </w:p>
        </w:tc>
        <w:tc>
          <w:tcPr>
            <w:tcW w:w="859" w:type="pct"/>
            <w:tcBorders>
              <w:top w:val="nil"/>
              <w:bottom w:val="nil"/>
            </w:tcBorders>
          </w:tcPr>
          <w:p w14:paraId="27636C7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shd w:val="clear" w:color="auto" w:fill="auto"/>
          </w:tcPr>
          <w:p w14:paraId="2C45C0B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&amp; street-based FSWs</w:t>
            </w:r>
          </w:p>
        </w:tc>
        <w:tc>
          <w:tcPr>
            <w:tcW w:w="378" w:type="pct"/>
            <w:tcBorders>
              <w:top w:val="nil"/>
              <w:bottom w:val="nil"/>
            </w:tcBorders>
          </w:tcPr>
          <w:p w14:paraId="0AFE128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5018AE4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950</w:t>
            </w:r>
          </w:p>
        </w:tc>
        <w:tc>
          <w:tcPr>
            <w:tcW w:w="495" w:type="pct"/>
            <w:tcBorders>
              <w:top w:val="nil"/>
              <w:bottom w:val="nil"/>
            </w:tcBorders>
          </w:tcPr>
          <w:p w14:paraId="5DE3150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800-1</w:t>
            </w:r>
            <w:r>
              <w:rPr>
                <w:rFonts w:ascii="Times New Roman" w:hAnsi="Times New Roman" w:cs="Times New Roman"/>
                <w:sz w:val="18"/>
                <w:szCs w:val="18"/>
              </w:rPr>
              <w:t>,</w:t>
            </w:r>
            <w:r w:rsidRPr="0021395D">
              <w:rPr>
                <w:rFonts w:ascii="Times New Roman" w:hAnsi="Times New Roman" w:cs="Times New Roman"/>
                <w:sz w:val="18"/>
                <w:szCs w:val="18"/>
              </w:rPr>
              <w:t>100</w:t>
            </w:r>
          </w:p>
        </w:tc>
        <w:tc>
          <w:tcPr>
            <w:tcW w:w="262" w:type="pct"/>
            <w:tcBorders>
              <w:top w:val="nil"/>
              <w:bottom w:val="nil"/>
            </w:tcBorders>
          </w:tcPr>
          <w:p w14:paraId="6BAAF766"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45</w:t>
            </w:r>
          </w:p>
        </w:tc>
        <w:tc>
          <w:tcPr>
            <w:tcW w:w="363" w:type="pct"/>
            <w:tcBorders>
              <w:top w:val="nil"/>
              <w:bottom w:val="nil"/>
            </w:tcBorders>
          </w:tcPr>
          <w:p w14:paraId="18E1EAEF"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3AB0D0A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tcBorders>
          </w:tcPr>
          <w:p w14:paraId="1AB7AF86"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Borders>
              <w:top w:val="nil"/>
            </w:tcBorders>
          </w:tcPr>
          <w:p w14:paraId="13D5663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Borders>
              <w:top w:val="nil"/>
            </w:tcBorders>
          </w:tcPr>
          <w:p w14:paraId="7CC04C0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Quetta</w:t>
            </w:r>
          </w:p>
        </w:tc>
        <w:tc>
          <w:tcPr>
            <w:tcW w:w="859" w:type="pct"/>
            <w:tcBorders>
              <w:top w:val="nil"/>
            </w:tcBorders>
          </w:tcPr>
          <w:p w14:paraId="7832DF1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tcBorders>
            <w:shd w:val="clear" w:color="auto" w:fill="auto"/>
          </w:tcPr>
          <w:p w14:paraId="52A5A17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&amp; street-based FSWs</w:t>
            </w:r>
          </w:p>
        </w:tc>
        <w:tc>
          <w:tcPr>
            <w:tcW w:w="378" w:type="pct"/>
            <w:tcBorders>
              <w:top w:val="nil"/>
            </w:tcBorders>
          </w:tcPr>
          <w:p w14:paraId="373034E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tcBorders>
          </w:tcPr>
          <w:p w14:paraId="4F6AB0F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750</w:t>
            </w:r>
          </w:p>
        </w:tc>
        <w:tc>
          <w:tcPr>
            <w:tcW w:w="495" w:type="pct"/>
            <w:tcBorders>
              <w:top w:val="nil"/>
            </w:tcBorders>
          </w:tcPr>
          <w:p w14:paraId="4B13401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600-900</w:t>
            </w:r>
          </w:p>
        </w:tc>
        <w:tc>
          <w:tcPr>
            <w:tcW w:w="262" w:type="pct"/>
            <w:tcBorders>
              <w:top w:val="nil"/>
            </w:tcBorders>
          </w:tcPr>
          <w:p w14:paraId="3C8F1FE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64</w:t>
            </w:r>
          </w:p>
        </w:tc>
        <w:tc>
          <w:tcPr>
            <w:tcW w:w="363" w:type="pct"/>
            <w:tcBorders>
              <w:top w:val="nil"/>
            </w:tcBorders>
          </w:tcPr>
          <w:p w14:paraId="59C6CCEF"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2AAC071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C40883B" w14:textId="77777777" w:rsidR="00DD6DA6" w:rsidRPr="00A860EF" w:rsidRDefault="00DD6DA6" w:rsidP="00DD6DA6">
            <w:pPr>
              <w:contextualSpacing/>
              <w:rPr>
                <w:b w:val="0"/>
                <w:bCs w:val="0"/>
              </w:rPr>
            </w:pPr>
            <w:r w:rsidRPr="00622E3D">
              <w:rPr>
                <w:rFonts w:ascii="Times New Roman" w:hAnsi="Times New Roman" w:cs="Times New Roman"/>
                <w:b w:val="0"/>
                <w:bCs w:val="0"/>
                <w:sz w:val="18"/>
                <w:szCs w:val="18"/>
              </w:rPr>
              <w:t xml:space="preserve">NACP, 2005 </w:t>
            </w:r>
            <w:r w:rsidRPr="00622E3D">
              <w:rPr>
                <w:rFonts w:ascii="Times New Roman" w:hAnsi="Times New Roman" w:cs="Times New Roman"/>
                <w:sz w:val="18"/>
                <w:szCs w:val="18"/>
              </w:rPr>
              <w:fldChar w:fldCharType="begin"/>
            </w:r>
            <w:r w:rsidRPr="00622E3D">
              <w:rPr>
                <w:rFonts w:ascii="Times New Roman" w:hAnsi="Times New Roman" w:cs="Times New Roman"/>
                <w:b w:val="0"/>
                <w:bCs w:val="0"/>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622E3D">
              <w:rPr>
                <w:rFonts w:ascii="Times New Roman" w:hAnsi="Times New Roman" w:cs="Times New Roman"/>
                <w:sz w:val="18"/>
                <w:szCs w:val="18"/>
              </w:rPr>
              <w:fldChar w:fldCharType="separate"/>
            </w:r>
            <w:r w:rsidRPr="00622E3D">
              <w:rPr>
                <w:rFonts w:ascii="Times New Roman" w:hAnsi="Times New Roman" w:cs="Times New Roman"/>
                <w:b w:val="0"/>
                <w:bCs w:val="0"/>
                <w:noProof/>
                <w:sz w:val="18"/>
                <w:szCs w:val="18"/>
              </w:rPr>
              <w:t>[15]</w:t>
            </w:r>
            <w:r w:rsidRPr="00622E3D">
              <w:rPr>
                <w:rFonts w:ascii="Times New Roman" w:hAnsi="Times New Roman" w:cs="Times New Roman"/>
                <w:sz w:val="18"/>
                <w:szCs w:val="18"/>
              </w:rPr>
              <w:fldChar w:fldCharType="end"/>
            </w:r>
            <w:r w:rsidRPr="00622E3D">
              <w:rPr>
                <w:rFonts w:ascii="Times New Roman" w:hAnsi="Times New Roman" w:cs="Times New Roman"/>
                <w:b w:val="0"/>
                <w:sz w:val="18"/>
                <w:szCs w:val="18"/>
              </w:rPr>
              <w:t xml:space="preserve"> </w:t>
            </w:r>
            <w:r w:rsidRPr="00622E3D">
              <w:rPr>
                <w:rFonts w:ascii="Times New Roman" w:hAnsi="Times New Roman" w:cs="Times New Roman"/>
                <w:b w:val="0"/>
                <w:bCs w:val="0"/>
                <w:sz w:val="18"/>
                <w:szCs w:val="18"/>
              </w:rPr>
              <w:t>(round I)</w:t>
            </w:r>
          </w:p>
        </w:tc>
        <w:tc>
          <w:tcPr>
            <w:tcW w:w="377" w:type="pct"/>
          </w:tcPr>
          <w:p w14:paraId="42B70DC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Pr>
          <w:p w14:paraId="039997E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Sukkur</w:t>
            </w:r>
          </w:p>
        </w:tc>
        <w:tc>
          <w:tcPr>
            <w:tcW w:w="859" w:type="pct"/>
          </w:tcPr>
          <w:p w14:paraId="3664C99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53957AF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&amp; street-based FSWs</w:t>
            </w:r>
          </w:p>
        </w:tc>
        <w:tc>
          <w:tcPr>
            <w:tcW w:w="378" w:type="pct"/>
          </w:tcPr>
          <w:p w14:paraId="289A636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5E3C62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750</w:t>
            </w:r>
          </w:p>
        </w:tc>
        <w:tc>
          <w:tcPr>
            <w:tcW w:w="495" w:type="pct"/>
          </w:tcPr>
          <w:p w14:paraId="4E34887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500-2</w:t>
            </w:r>
            <w:r>
              <w:rPr>
                <w:rFonts w:ascii="Times New Roman" w:hAnsi="Times New Roman" w:cs="Times New Roman"/>
                <w:sz w:val="18"/>
                <w:szCs w:val="18"/>
              </w:rPr>
              <w:t>,</w:t>
            </w:r>
            <w:r w:rsidRPr="0021395D">
              <w:rPr>
                <w:rFonts w:ascii="Times New Roman" w:hAnsi="Times New Roman" w:cs="Times New Roman"/>
                <w:sz w:val="18"/>
                <w:szCs w:val="18"/>
              </w:rPr>
              <w:t>000</w:t>
            </w:r>
          </w:p>
        </w:tc>
        <w:tc>
          <w:tcPr>
            <w:tcW w:w="262" w:type="pct"/>
          </w:tcPr>
          <w:p w14:paraId="506380E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88</w:t>
            </w:r>
          </w:p>
        </w:tc>
        <w:tc>
          <w:tcPr>
            <w:tcW w:w="363" w:type="pct"/>
          </w:tcPr>
          <w:p w14:paraId="14556262"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776862" w:rsidRPr="0021395D" w14:paraId="2F0EBE0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499E89C" w14:textId="77777777" w:rsidR="00776862" w:rsidRPr="00945C77" w:rsidRDefault="00945C77"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Emmanuel, 2010</w:t>
            </w:r>
            <w:r w:rsidR="00DD6DA6">
              <w:rPr>
                <w:rFonts w:ascii="Times New Roman" w:hAnsi="Times New Roman" w:cs="Times New Roman"/>
                <w:b w:val="0"/>
                <w:bCs w:val="0"/>
                <w:sz w:val="18"/>
                <w:szCs w:val="18"/>
              </w:rPr>
              <w:t xml:space="preserve"> </w:t>
            </w:r>
            <w:r w:rsidR="00776862" w:rsidRPr="00DD6DA6">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sidRPr="00DD6DA6">
              <w:rPr>
                <w:rFonts w:ascii="Times New Roman" w:hAnsi="Times New Roman" w:cs="Times New Roman"/>
                <w:b w:val="0"/>
                <w:bCs w:val="0"/>
                <w:sz w:val="18"/>
                <w:szCs w:val="18"/>
              </w:rPr>
              <w:instrText xml:space="preserve"> ADDIN EN.CITE </w:instrText>
            </w:r>
            <w:r w:rsidR="0034707C" w:rsidRPr="00DD6DA6">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sidRPr="00DD6DA6">
              <w:rPr>
                <w:rFonts w:ascii="Times New Roman" w:hAnsi="Times New Roman" w:cs="Times New Roman"/>
                <w:b w:val="0"/>
                <w:bCs w:val="0"/>
                <w:sz w:val="18"/>
                <w:szCs w:val="18"/>
              </w:rPr>
              <w:instrText xml:space="preserve"> ADDIN EN.CITE.DATA </w:instrText>
            </w:r>
            <w:r w:rsidR="0034707C" w:rsidRPr="00DD6DA6">
              <w:rPr>
                <w:rFonts w:ascii="Times New Roman" w:hAnsi="Times New Roman" w:cs="Times New Roman"/>
                <w:sz w:val="18"/>
                <w:szCs w:val="18"/>
              </w:rPr>
            </w:r>
            <w:r w:rsidR="0034707C" w:rsidRPr="00DD6DA6">
              <w:rPr>
                <w:rFonts w:ascii="Times New Roman" w:hAnsi="Times New Roman" w:cs="Times New Roman"/>
                <w:sz w:val="18"/>
                <w:szCs w:val="18"/>
              </w:rPr>
              <w:fldChar w:fldCharType="end"/>
            </w:r>
            <w:r w:rsidR="00776862" w:rsidRPr="00DD6DA6">
              <w:rPr>
                <w:rFonts w:ascii="Times New Roman" w:hAnsi="Times New Roman" w:cs="Times New Roman"/>
                <w:sz w:val="18"/>
                <w:szCs w:val="18"/>
              </w:rPr>
            </w:r>
            <w:r w:rsidR="00776862"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[16]</w:t>
            </w:r>
            <w:r w:rsidR="00776862" w:rsidRPr="00DD6DA6">
              <w:rPr>
                <w:rFonts w:ascii="Times New Roman" w:hAnsi="Times New Roman" w:cs="Times New Roman"/>
                <w:sz w:val="18"/>
                <w:szCs w:val="18"/>
              </w:rPr>
              <w:fldChar w:fldCharType="end"/>
            </w:r>
            <w:r w:rsidR="00776862" w:rsidRPr="00DD6DA6">
              <w:rPr>
                <w:rFonts w:ascii="Times New Roman" w:hAnsi="Times New Roman" w:cs="Times New Roman"/>
                <w:b w:val="0"/>
                <w:bCs w:val="0"/>
                <w:sz w:val="18"/>
                <w:szCs w:val="18"/>
              </w:rPr>
              <w:t xml:space="preserve"> </w:t>
            </w:r>
            <w:r w:rsidR="00776862" w:rsidRPr="00945C77">
              <w:rPr>
                <w:rFonts w:ascii="Times New Roman" w:hAnsi="Times New Roman" w:cs="Times New Roman"/>
                <w:b w:val="0"/>
                <w:bCs w:val="0"/>
                <w:sz w:val="18"/>
                <w:szCs w:val="18"/>
              </w:rPr>
              <w:t>(round II)</w:t>
            </w:r>
          </w:p>
        </w:tc>
        <w:tc>
          <w:tcPr>
            <w:tcW w:w="377" w:type="pct"/>
          </w:tcPr>
          <w:p w14:paraId="3F7D72E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4AAEC82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Bannu</w:t>
            </w:r>
          </w:p>
        </w:tc>
        <w:tc>
          <w:tcPr>
            <w:tcW w:w="859" w:type="pct"/>
          </w:tcPr>
          <w:p w14:paraId="2E41B37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298EF5F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6C7F93E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5599FB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125</w:t>
            </w:r>
          </w:p>
        </w:tc>
        <w:tc>
          <w:tcPr>
            <w:tcW w:w="495" w:type="pct"/>
          </w:tcPr>
          <w:p w14:paraId="0A52171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0A4B8EF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04</w:t>
            </w:r>
          </w:p>
        </w:tc>
        <w:tc>
          <w:tcPr>
            <w:tcW w:w="363" w:type="pct"/>
          </w:tcPr>
          <w:p w14:paraId="0FB85E8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1D97497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39DD93A"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39A3847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511E003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Faisalabad</w:t>
            </w:r>
          </w:p>
        </w:tc>
        <w:tc>
          <w:tcPr>
            <w:tcW w:w="859" w:type="pct"/>
          </w:tcPr>
          <w:p w14:paraId="06FABA76"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5BD0061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5686E6F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058660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495" w:type="pct"/>
          </w:tcPr>
          <w:p w14:paraId="2A500160"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5A5194F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30</w:t>
            </w:r>
          </w:p>
        </w:tc>
        <w:tc>
          <w:tcPr>
            <w:tcW w:w="363" w:type="pct"/>
          </w:tcPr>
          <w:p w14:paraId="06CDBB4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28C246C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FE97766"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4A966DD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0801305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Gujranwala</w:t>
            </w:r>
          </w:p>
        </w:tc>
        <w:tc>
          <w:tcPr>
            <w:tcW w:w="859" w:type="pct"/>
          </w:tcPr>
          <w:p w14:paraId="30A7716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22B5B44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2FD14B4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B40B91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421</w:t>
            </w:r>
          </w:p>
        </w:tc>
        <w:tc>
          <w:tcPr>
            <w:tcW w:w="495" w:type="pct"/>
          </w:tcPr>
          <w:p w14:paraId="4D092482"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72CA6CC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58</w:t>
            </w:r>
          </w:p>
        </w:tc>
        <w:tc>
          <w:tcPr>
            <w:tcW w:w="363" w:type="pct"/>
          </w:tcPr>
          <w:p w14:paraId="5ABD3C61"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726283C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0213B12"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55E3FD0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266EC71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Hyderabad</w:t>
            </w:r>
          </w:p>
        </w:tc>
        <w:tc>
          <w:tcPr>
            <w:tcW w:w="859" w:type="pct"/>
          </w:tcPr>
          <w:p w14:paraId="02D7A2A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2586D0F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Brothel, 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400B120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3BEC0C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750</w:t>
            </w:r>
          </w:p>
        </w:tc>
        <w:tc>
          <w:tcPr>
            <w:tcW w:w="495" w:type="pct"/>
          </w:tcPr>
          <w:p w14:paraId="47F5606A"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2B80941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71</w:t>
            </w:r>
          </w:p>
        </w:tc>
        <w:tc>
          <w:tcPr>
            <w:tcW w:w="363" w:type="pct"/>
          </w:tcPr>
          <w:p w14:paraId="7EBEA23A"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5CCF921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8665B1C"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19C217B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4614997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Karachi</w:t>
            </w:r>
          </w:p>
        </w:tc>
        <w:tc>
          <w:tcPr>
            <w:tcW w:w="859" w:type="pct"/>
          </w:tcPr>
          <w:p w14:paraId="1F4FC60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shd w:val="clear" w:color="auto" w:fill="auto"/>
          </w:tcPr>
          <w:p w14:paraId="526D51BC"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B</w:t>
            </w:r>
            <w:r>
              <w:rPr>
                <w:rFonts w:asciiTheme="majorBidi" w:hAnsiTheme="majorBidi" w:cstheme="majorBidi"/>
                <w:sz w:val="18"/>
                <w:szCs w:val="18"/>
              </w:rPr>
              <w:t xml:space="preserve">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46E58CE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F5BAAE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w:t>
            </w:r>
            <w:r>
              <w:rPr>
                <w:rFonts w:ascii="Times New Roman" w:hAnsi="Times New Roman" w:cs="Times New Roman"/>
                <w:sz w:val="18"/>
                <w:szCs w:val="18"/>
              </w:rPr>
              <w:t>,</w:t>
            </w:r>
            <w:r w:rsidRPr="0021395D">
              <w:rPr>
                <w:rFonts w:ascii="Times New Roman" w:hAnsi="Times New Roman" w:cs="Times New Roman"/>
                <w:sz w:val="18"/>
                <w:szCs w:val="18"/>
              </w:rPr>
              <w:t>550</w:t>
            </w:r>
          </w:p>
        </w:tc>
        <w:tc>
          <w:tcPr>
            <w:tcW w:w="495" w:type="pct"/>
          </w:tcPr>
          <w:p w14:paraId="2AB814BE"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7300991C"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74</w:t>
            </w:r>
          </w:p>
        </w:tc>
        <w:tc>
          <w:tcPr>
            <w:tcW w:w="363" w:type="pct"/>
          </w:tcPr>
          <w:p w14:paraId="78FEAA13"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126ACA3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2253C14"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097E811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552A2CA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Lahore</w:t>
            </w:r>
          </w:p>
        </w:tc>
        <w:tc>
          <w:tcPr>
            <w:tcW w:w="859" w:type="pct"/>
          </w:tcPr>
          <w:p w14:paraId="4E0128A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D81DB9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B</w:t>
            </w:r>
            <w:r>
              <w:rPr>
                <w:rFonts w:asciiTheme="majorBidi" w:hAnsiTheme="majorBidi" w:cstheme="majorBidi"/>
                <w:sz w:val="18"/>
                <w:szCs w:val="18"/>
              </w:rPr>
              <w:t xml:space="preserve">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9D24E4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410ED0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24</w:t>
            </w:r>
            <w:r>
              <w:rPr>
                <w:rFonts w:ascii="Times New Roman" w:hAnsi="Times New Roman" w:cs="Times New Roman"/>
                <w:sz w:val="18"/>
                <w:szCs w:val="18"/>
              </w:rPr>
              <w:t>,</w:t>
            </w:r>
            <w:r w:rsidRPr="0021395D">
              <w:rPr>
                <w:rFonts w:ascii="Times New Roman" w:hAnsi="Times New Roman" w:cs="Times New Roman"/>
                <w:sz w:val="18"/>
                <w:szCs w:val="18"/>
              </w:rPr>
              <w:t>625</w:t>
            </w:r>
          </w:p>
        </w:tc>
        <w:tc>
          <w:tcPr>
            <w:tcW w:w="495" w:type="pct"/>
          </w:tcPr>
          <w:p w14:paraId="08610D98"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0E53259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34</w:t>
            </w:r>
          </w:p>
        </w:tc>
        <w:tc>
          <w:tcPr>
            <w:tcW w:w="363" w:type="pct"/>
          </w:tcPr>
          <w:p w14:paraId="26D69DA7"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1DD4898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5DB67F5" w14:textId="77777777" w:rsidR="00DD6DA6" w:rsidRPr="00A860EF" w:rsidRDefault="00DD6DA6" w:rsidP="00DD6DA6">
            <w:pPr>
              <w:contextualSpacing/>
              <w:rPr>
                <w:rFonts w:ascii="Times New Roman" w:hAnsi="Times New Roman" w:cs="Times New Roman"/>
                <w:b w:val="0"/>
                <w:bCs w:val="0"/>
                <w:sz w:val="18"/>
                <w:szCs w:val="18"/>
              </w:rPr>
            </w:pPr>
            <w:r w:rsidRPr="0087362A">
              <w:rPr>
                <w:rFonts w:ascii="Times New Roman" w:hAnsi="Times New Roman" w:cs="Times New Roman"/>
                <w:b w:val="0"/>
                <w:bCs w:val="0"/>
                <w:sz w:val="18"/>
                <w:szCs w:val="18"/>
              </w:rPr>
              <w:t xml:space="preserve">Emmanuel, 2010 </w: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 </w:instrText>
            </w:r>
            <w:r w:rsidRPr="0087362A">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87362A">
              <w:rPr>
                <w:rFonts w:ascii="Times New Roman" w:hAnsi="Times New Roman" w:cs="Times New Roman"/>
                <w:b w:val="0"/>
                <w:bCs w:val="0"/>
                <w:sz w:val="18"/>
                <w:szCs w:val="18"/>
              </w:rPr>
              <w:instrText xml:space="preserve"> ADDIN EN.CITE.DATA </w:instrText>
            </w:r>
            <w:r w:rsidRPr="0087362A">
              <w:rPr>
                <w:rFonts w:ascii="Times New Roman" w:hAnsi="Times New Roman" w:cs="Times New Roman"/>
                <w:sz w:val="18"/>
                <w:szCs w:val="18"/>
              </w:rPr>
            </w:r>
            <w:r w:rsidRPr="0087362A">
              <w:rPr>
                <w:rFonts w:ascii="Times New Roman" w:hAnsi="Times New Roman" w:cs="Times New Roman"/>
                <w:sz w:val="18"/>
                <w:szCs w:val="18"/>
              </w:rPr>
              <w:fldChar w:fldCharType="end"/>
            </w:r>
            <w:r w:rsidRPr="0087362A">
              <w:rPr>
                <w:rFonts w:ascii="Times New Roman" w:hAnsi="Times New Roman" w:cs="Times New Roman"/>
                <w:sz w:val="18"/>
                <w:szCs w:val="18"/>
              </w:rPr>
            </w:r>
            <w:r w:rsidRPr="0087362A">
              <w:rPr>
                <w:rFonts w:ascii="Times New Roman" w:hAnsi="Times New Roman" w:cs="Times New Roman"/>
                <w:sz w:val="18"/>
                <w:szCs w:val="18"/>
              </w:rPr>
              <w:fldChar w:fldCharType="separate"/>
            </w:r>
            <w:r w:rsidRPr="0087362A">
              <w:rPr>
                <w:rFonts w:ascii="Times New Roman" w:hAnsi="Times New Roman" w:cs="Times New Roman"/>
                <w:b w:val="0"/>
                <w:bCs w:val="0"/>
                <w:noProof/>
                <w:sz w:val="18"/>
                <w:szCs w:val="18"/>
              </w:rPr>
              <w:t>[16]</w:t>
            </w:r>
            <w:r w:rsidRPr="0087362A">
              <w:rPr>
                <w:rFonts w:ascii="Times New Roman" w:hAnsi="Times New Roman" w:cs="Times New Roman"/>
                <w:sz w:val="18"/>
                <w:szCs w:val="18"/>
              </w:rPr>
              <w:fldChar w:fldCharType="end"/>
            </w:r>
            <w:r w:rsidRPr="0087362A">
              <w:rPr>
                <w:rFonts w:ascii="Times New Roman" w:hAnsi="Times New Roman" w:cs="Times New Roman"/>
                <w:b w:val="0"/>
                <w:bCs w:val="0"/>
                <w:sz w:val="18"/>
                <w:szCs w:val="18"/>
              </w:rPr>
              <w:t xml:space="preserve"> (round II)</w:t>
            </w:r>
          </w:p>
        </w:tc>
        <w:tc>
          <w:tcPr>
            <w:tcW w:w="377" w:type="pct"/>
          </w:tcPr>
          <w:p w14:paraId="6D2FF7A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643C666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Larkana</w:t>
            </w:r>
          </w:p>
        </w:tc>
        <w:tc>
          <w:tcPr>
            <w:tcW w:w="859" w:type="pct"/>
          </w:tcPr>
          <w:p w14:paraId="7C3097B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6F3A1B34"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B</w:t>
            </w:r>
            <w:r>
              <w:rPr>
                <w:rFonts w:asciiTheme="majorBidi" w:hAnsiTheme="majorBidi" w:cstheme="majorBidi"/>
                <w:sz w:val="18"/>
                <w:szCs w:val="18"/>
              </w:rPr>
              <w:t xml:space="preserve">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2332895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4CA796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525</w:t>
            </w:r>
          </w:p>
        </w:tc>
        <w:tc>
          <w:tcPr>
            <w:tcW w:w="495" w:type="pct"/>
          </w:tcPr>
          <w:p w14:paraId="46A17A14"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3BD53A8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44</w:t>
            </w:r>
          </w:p>
        </w:tc>
        <w:tc>
          <w:tcPr>
            <w:tcW w:w="363" w:type="pct"/>
          </w:tcPr>
          <w:p w14:paraId="7E33A1D6"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56C0981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DADB4F8"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0C048AA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2546F1C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Multan</w:t>
            </w:r>
          </w:p>
        </w:tc>
        <w:tc>
          <w:tcPr>
            <w:tcW w:w="859" w:type="pct"/>
          </w:tcPr>
          <w:p w14:paraId="2DB5DDA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504DCEE"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B</w:t>
            </w:r>
            <w:r>
              <w:rPr>
                <w:rFonts w:asciiTheme="majorBidi" w:hAnsiTheme="majorBidi" w:cstheme="majorBidi"/>
                <w:sz w:val="18"/>
                <w:szCs w:val="18"/>
              </w:rPr>
              <w:t xml:space="preserve">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69C761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B6A61B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Pr>
                <w:rFonts w:ascii="Times New Roman" w:hAnsi="Times New Roman" w:cs="Times New Roman"/>
                <w:sz w:val="18"/>
                <w:szCs w:val="18"/>
              </w:rPr>
              <w:t>,</w:t>
            </w:r>
            <w:r w:rsidRPr="0021395D">
              <w:rPr>
                <w:rFonts w:ascii="Times New Roman" w:hAnsi="Times New Roman" w:cs="Times New Roman"/>
                <w:sz w:val="18"/>
                <w:szCs w:val="18"/>
              </w:rPr>
              <w:t>075</w:t>
            </w:r>
          </w:p>
        </w:tc>
        <w:tc>
          <w:tcPr>
            <w:tcW w:w="495" w:type="pct"/>
          </w:tcPr>
          <w:p w14:paraId="0B326BEA"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2862B4B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22</w:t>
            </w:r>
          </w:p>
        </w:tc>
        <w:tc>
          <w:tcPr>
            <w:tcW w:w="363" w:type="pct"/>
          </w:tcPr>
          <w:p w14:paraId="6DBBBFF9"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35A43A0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5975BBC"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0AA709A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452AE52C"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Peshawar</w:t>
            </w:r>
          </w:p>
        </w:tc>
        <w:tc>
          <w:tcPr>
            <w:tcW w:w="859" w:type="pct"/>
          </w:tcPr>
          <w:p w14:paraId="19A6B316"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2B310E4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3FCEDD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93C3DB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550</w:t>
            </w:r>
          </w:p>
        </w:tc>
        <w:tc>
          <w:tcPr>
            <w:tcW w:w="495" w:type="pct"/>
          </w:tcPr>
          <w:p w14:paraId="4718B108"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194C5D0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44</w:t>
            </w:r>
          </w:p>
        </w:tc>
        <w:tc>
          <w:tcPr>
            <w:tcW w:w="363" w:type="pct"/>
          </w:tcPr>
          <w:p w14:paraId="219A405F"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0D06B03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852FD40"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22CA70D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4B58CEC9"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Quetta</w:t>
            </w:r>
          </w:p>
        </w:tc>
        <w:tc>
          <w:tcPr>
            <w:tcW w:w="859" w:type="pct"/>
          </w:tcPr>
          <w:p w14:paraId="2901E29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85D9D9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4A732CD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F8C8B3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500</w:t>
            </w:r>
          </w:p>
        </w:tc>
        <w:tc>
          <w:tcPr>
            <w:tcW w:w="495" w:type="pct"/>
          </w:tcPr>
          <w:p w14:paraId="0DC5F65B"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7E88C31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10</w:t>
            </w:r>
          </w:p>
        </w:tc>
        <w:tc>
          <w:tcPr>
            <w:tcW w:w="363" w:type="pct"/>
          </w:tcPr>
          <w:p w14:paraId="5FB0645A"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018B3A4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4A3919D"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22160722"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421C67B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Rawalpindi</w:t>
            </w:r>
          </w:p>
        </w:tc>
        <w:tc>
          <w:tcPr>
            <w:tcW w:w="859" w:type="pct"/>
          </w:tcPr>
          <w:p w14:paraId="56C2979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23E4EB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2B5F0B5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843C7CD"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596</w:t>
            </w:r>
          </w:p>
        </w:tc>
        <w:tc>
          <w:tcPr>
            <w:tcW w:w="495" w:type="pct"/>
          </w:tcPr>
          <w:p w14:paraId="5B54EC39"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63F71E25"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31</w:t>
            </w:r>
          </w:p>
        </w:tc>
        <w:tc>
          <w:tcPr>
            <w:tcW w:w="363" w:type="pct"/>
          </w:tcPr>
          <w:p w14:paraId="1A4C70AC"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4E8ECA4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54837D8"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4E93493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036B951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Sargodha</w:t>
            </w:r>
          </w:p>
        </w:tc>
        <w:tc>
          <w:tcPr>
            <w:tcW w:w="859" w:type="pct"/>
          </w:tcPr>
          <w:p w14:paraId="5142BD3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860B8A0"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019791F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EC7814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831</w:t>
            </w:r>
          </w:p>
        </w:tc>
        <w:tc>
          <w:tcPr>
            <w:tcW w:w="495" w:type="pct"/>
          </w:tcPr>
          <w:p w14:paraId="36B764C0"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34A0E491"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Pr="0021395D">
              <w:rPr>
                <w:rFonts w:ascii="Times New Roman" w:hAnsi="Times New Roman" w:cs="Times New Roman"/>
                <w:sz w:val="18"/>
                <w:szCs w:val="18"/>
              </w:rPr>
              <w:t>67</w:t>
            </w:r>
          </w:p>
        </w:tc>
        <w:tc>
          <w:tcPr>
            <w:tcW w:w="363" w:type="pct"/>
          </w:tcPr>
          <w:p w14:paraId="1B6D637F"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DD6DA6" w:rsidRPr="0021395D" w14:paraId="21D4733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6F359D7" w14:textId="77777777" w:rsidR="00DD6DA6" w:rsidRPr="00A860EF" w:rsidRDefault="00DD6DA6" w:rsidP="00DD6DA6">
            <w:pPr>
              <w:contextualSpacing/>
              <w:rPr>
                <w:rFonts w:ascii="Times New Roman" w:hAnsi="Times New Roman" w:cs="Times New Roman"/>
                <w:b w:val="0"/>
                <w:bCs w:val="0"/>
                <w:sz w:val="18"/>
                <w:szCs w:val="18"/>
              </w:rPr>
            </w:pPr>
            <w:r w:rsidRPr="00DD0633">
              <w:rPr>
                <w:rFonts w:ascii="Times New Roman" w:hAnsi="Times New Roman" w:cs="Times New Roman"/>
                <w:b w:val="0"/>
                <w:bCs w:val="0"/>
                <w:sz w:val="18"/>
                <w:szCs w:val="18"/>
              </w:rPr>
              <w:t xml:space="preserve">Emmanuel, 2010 </w: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 </w:instrText>
            </w:r>
            <w:r w:rsidRPr="00DD0633">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Pr="00DD0633">
              <w:rPr>
                <w:rFonts w:ascii="Times New Roman" w:hAnsi="Times New Roman" w:cs="Times New Roman"/>
                <w:b w:val="0"/>
                <w:bCs w:val="0"/>
                <w:sz w:val="18"/>
                <w:szCs w:val="18"/>
              </w:rPr>
              <w:instrText xml:space="preserve"> ADDIN EN.CITE.DATA </w:instrText>
            </w:r>
            <w:r w:rsidRPr="00DD0633">
              <w:rPr>
                <w:rFonts w:ascii="Times New Roman" w:hAnsi="Times New Roman" w:cs="Times New Roman"/>
                <w:sz w:val="18"/>
                <w:szCs w:val="18"/>
              </w:rPr>
            </w:r>
            <w:r w:rsidRPr="00DD0633">
              <w:rPr>
                <w:rFonts w:ascii="Times New Roman" w:hAnsi="Times New Roman" w:cs="Times New Roman"/>
                <w:sz w:val="18"/>
                <w:szCs w:val="18"/>
              </w:rPr>
              <w:fldChar w:fldCharType="end"/>
            </w:r>
            <w:r w:rsidRPr="00DD0633">
              <w:rPr>
                <w:rFonts w:ascii="Times New Roman" w:hAnsi="Times New Roman" w:cs="Times New Roman"/>
                <w:sz w:val="18"/>
                <w:szCs w:val="18"/>
              </w:rPr>
            </w:r>
            <w:r w:rsidRPr="00DD0633">
              <w:rPr>
                <w:rFonts w:ascii="Times New Roman" w:hAnsi="Times New Roman" w:cs="Times New Roman"/>
                <w:sz w:val="18"/>
                <w:szCs w:val="18"/>
              </w:rPr>
              <w:fldChar w:fldCharType="separate"/>
            </w:r>
            <w:r w:rsidRPr="00DD0633">
              <w:rPr>
                <w:rFonts w:ascii="Times New Roman" w:hAnsi="Times New Roman" w:cs="Times New Roman"/>
                <w:b w:val="0"/>
                <w:bCs w:val="0"/>
                <w:noProof/>
                <w:sz w:val="18"/>
                <w:szCs w:val="18"/>
              </w:rPr>
              <w:t>[16]</w:t>
            </w:r>
            <w:r w:rsidRPr="00DD0633">
              <w:rPr>
                <w:rFonts w:ascii="Times New Roman" w:hAnsi="Times New Roman" w:cs="Times New Roman"/>
                <w:sz w:val="18"/>
                <w:szCs w:val="18"/>
              </w:rPr>
              <w:fldChar w:fldCharType="end"/>
            </w:r>
            <w:r w:rsidRPr="00DD0633">
              <w:rPr>
                <w:rFonts w:ascii="Times New Roman" w:hAnsi="Times New Roman" w:cs="Times New Roman"/>
                <w:b w:val="0"/>
                <w:bCs w:val="0"/>
                <w:sz w:val="18"/>
                <w:szCs w:val="18"/>
              </w:rPr>
              <w:t xml:space="preserve"> (round II)</w:t>
            </w:r>
          </w:p>
        </w:tc>
        <w:tc>
          <w:tcPr>
            <w:tcW w:w="377" w:type="pct"/>
          </w:tcPr>
          <w:p w14:paraId="50CA6898"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001B60BF"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Sukkur</w:t>
            </w:r>
          </w:p>
        </w:tc>
        <w:tc>
          <w:tcPr>
            <w:tcW w:w="859" w:type="pct"/>
          </w:tcPr>
          <w:p w14:paraId="355B247A"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49332CB"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street-b</w:t>
            </w:r>
            <w:r>
              <w:rPr>
                <w:rFonts w:asciiTheme="majorBidi" w:hAnsiTheme="majorBidi" w:cstheme="majorBidi"/>
                <w:sz w:val="18"/>
                <w:szCs w:val="18"/>
              </w:rPr>
              <w:t>ased</w:t>
            </w:r>
            <w:r w:rsidRPr="0021395D">
              <w:rPr>
                <w:rFonts w:asciiTheme="majorBidi" w:hAnsiTheme="majorBidi" w:cstheme="majorBidi"/>
                <w:sz w:val="18"/>
                <w:szCs w:val="18"/>
              </w:rPr>
              <w:t xml:space="preserve">,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E1048C6"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1C4A227"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550</w:t>
            </w:r>
          </w:p>
        </w:tc>
        <w:tc>
          <w:tcPr>
            <w:tcW w:w="495" w:type="pct"/>
          </w:tcPr>
          <w:p w14:paraId="1F8DA449"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c>
          <w:tcPr>
            <w:tcW w:w="262" w:type="pct"/>
          </w:tcPr>
          <w:p w14:paraId="17E45093" w14:textId="77777777" w:rsidR="00DD6DA6" w:rsidRPr="0021395D" w:rsidRDefault="00DD6DA6" w:rsidP="00DD6DA6">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14</w:t>
            </w:r>
          </w:p>
        </w:tc>
        <w:tc>
          <w:tcPr>
            <w:tcW w:w="363" w:type="pct"/>
          </w:tcPr>
          <w:p w14:paraId="2CF3D8E4" w14:textId="77777777" w:rsidR="00DD6DA6" w:rsidRDefault="00DD6DA6" w:rsidP="00DD6DA6">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776862" w:rsidRPr="0021395D" w14:paraId="5F6A62F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E554E16" w14:textId="77777777" w:rsidR="00776862" w:rsidRPr="00945C77" w:rsidRDefault="00776862"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Khan, 2011</w:t>
            </w:r>
            <w:r w:rsid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 </w:instrText>
            </w:r>
            <w:r w:rsidR="0034707C"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EN.CITE.DATA </w:instrText>
            </w:r>
            <w:r w:rsidR="0034707C" w:rsidRPr="00DD6DA6">
              <w:rPr>
                <w:rFonts w:ascii="Times New Roman" w:hAnsi="Times New Roman" w:cs="Times New Roman"/>
                <w:sz w:val="18"/>
                <w:szCs w:val="18"/>
              </w:rPr>
            </w:r>
            <w:r w:rsidR="0034707C" w:rsidRPr="00DD6DA6">
              <w:rPr>
                <w:rFonts w:ascii="Times New Roman" w:hAnsi="Times New Roman" w:cs="Times New Roman"/>
                <w:sz w:val="18"/>
                <w:szCs w:val="18"/>
              </w:rPr>
              <w:fldChar w:fldCharType="end"/>
            </w:r>
            <w:r w:rsidRPr="00DD6DA6">
              <w:rPr>
                <w:rFonts w:ascii="Times New Roman" w:hAnsi="Times New Roman" w:cs="Times New Roman"/>
                <w:sz w:val="18"/>
                <w:szCs w:val="18"/>
              </w:rPr>
            </w:r>
            <w:r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[17]</w:t>
            </w:r>
            <w:r w:rsidRPr="00DD6DA6">
              <w:rPr>
                <w:rFonts w:ascii="Times New Roman" w:hAnsi="Times New Roman" w:cs="Times New Roman"/>
                <w:sz w:val="18"/>
                <w:szCs w:val="18"/>
              </w:rPr>
              <w:fldChar w:fldCharType="end"/>
            </w:r>
          </w:p>
        </w:tc>
        <w:tc>
          <w:tcPr>
            <w:tcW w:w="377" w:type="pct"/>
          </w:tcPr>
          <w:p w14:paraId="59A18FE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2007</w:t>
            </w:r>
          </w:p>
        </w:tc>
        <w:tc>
          <w:tcPr>
            <w:tcW w:w="481" w:type="pct"/>
          </w:tcPr>
          <w:p w14:paraId="261AC97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Lahore </w:t>
            </w:r>
          </w:p>
        </w:tc>
        <w:tc>
          <w:tcPr>
            <w:tcW w:w="859" w:type="pct"/>
          </w:tcPr>
          <w:p w14:paraId="6CAFC2A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Network scale-up</w:t>
            </w:r>
          </w:p>
        </w:tc>
        <w:tc>
          <w:tcPr>
            <w:tcW w:w="721" w:type="pct"/>
          </w:tcPr>
          <w:p w14:paraId="2DCC6EF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FSWs </w:t>
            </w:r>
          </w:p>
        </w:tc>
        <w:tc>
          <w:tcPr>
            <w:tcW w:w="378" w:type="pct"/>
          </w:tcPr>
          <w:p w14:paraId="16CAE1C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NR</w:t>
            </w:r>
          </w:p>
        </w:tc>
        <w:tc>
          <w:tcPr>
            <w:tcW w:w="274" w:type="pct"/>
          </w:tcPr>
          <w:p w14:paraId="0043C75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226</w:t>
            </w:r>
          </w:p>
        </w:tc>
        <w:tc>
          <w:tcPr>
            <w:tcW w:w="495" w:type="pct"/>
          </w:tcPr>
          <w:p w14:paraId="4344063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23B028A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85EEB">
              <w:rPr>
                <w:rFonts w:ascii="Times New Roman" w:hAnsi="Times New Roman" w:cs="Times New Roman"/>
                <w:sz w:val="18"/>
                <w:szCs w:val="18"/>
              </w:rPr>
              <w:t>NR</w:t>
            </w:r>
          </w:p>
        </w:tc>
        <w:tc>
          <w:tcPr>
            <w:tcW w:w="363" w:type="pct"/>
          </w:tcPr>
          <w:p w14:paraId="381381E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738073F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F63697C" w14:textId="77777777" w:rsidR="00776862" w:rsidRPr="00945C77" w:rsidRDefault="00776862"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Khan, 2011</w:t>
            </w:r>
            <w:r w:rsid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 </w:instrText>
            </w:r>
            <w:r w:rsidR="0034707C"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EN.CITE.DATA </w:instrText>
            </w:r>
            <w:r w:rsidR="0034707C" w:rsidRPr="00DD6DA6">
              <w:rPr>
                <w:rFonts w:ascii="Times New Roman" w:hAnsi="Times New Roman" w:cs="Times New Roman"/>
                <w:sz w:val="18"/>
                <w:szCs w:val="18"/>
              </w:rPr>
            </w:r>
            <w:r w:rsidR="0034707C" w:rsidRPr="00DD6DA6">
              <w:rPr>
                <w:rFonts w:ascii="Times New Roman" w:hAnsi="Times New Roman" w:cs="Times New Roman"/>
                <w:sz w:val="18"/>
                <w:szCs w:val="18"/>
              </w:rPr>
              <w:fldChar w:fldCharType="end"/>
            </w:r>
            <w:r w:rsidRPr="00DD6DA6">
              <w:rPr>
                <w:rFonts w:ascii="Times New Roman" w:hAnsi="Times New Roman" w:cs="Times New Roman"/>
                <w:sz w:val="18"/>
                <w:szCs w:val="18"/>
              </w:rPr>
            </w:r>
            <w:r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[17]</w:t>
            </w:r>
            <w:r w:rsidRPr="00DD6DA6">
              <w:rPr>
                <w:rFonts w:ascii="Times New Roman" w:hAnsi="Times New Roman" w:cs="Times New Roman"/>
                <w:sz w:val="18"/>
                <w:szCs w:val="18"/>
              </w:rPr>
              <w:fldChar w:fldCharType="end"/>
            </w:r>
          </w:p>
        </w:tc>
        <w:tc>
          <w:tcPr>
            <w:tcW w:w="377" w:type="pct"/>
          </w:tcPr>
          <w:p w14:paraId="73D2860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2007</w:t>
            </w:r>
          </w:p>
        </w:tc>
        <w:tc>
          <w:tcPr>
            <w:tcW w:w="481" w:type="pct"/>
          </w:tcPr>
          <w:p w14:paraId="6E6C750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Lahore </w:t>
            </w:r>
          </w:p>
        </w:tc>
        <w:tc>
          <w:tcPr>
            <w:tcW w:w="859" w:type="pct"/>
          </w:tcPr>
          <w:p w14:paraId="51D3BB6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Network scale-up</w:t>
            </w:r>
          </w:p>
        </w:tc>
        <w:tc>
          <w:tcPr>
            <w:tcW w:w="721" w:type="pct"/>
          </w:tcPr>
          <w:p w14:paraId="42C9617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FSWs </w:t>
            </w:r>
            <w:r>
              <w:rPr>
                <w:rFonts w:asciiTheme="majorBidi" w:hAnsiTheme="majorBidi" w:cstheme="majorBidi"/>
                <w:sz w:val="18"/>
                <w:szCs w:val="18"/>
              </w:rPr>
              <w:t>(&lt;30 years)</w:t>
            </w:r>
          </w:p>
        </w:tc>
        <w:tc>
          <w:tcPr>
            <w:tcW w:w="378" w:type="pct"/>
          </w:tcPr>
          <w:p w14:paraId="42AD068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3602A6">
              <w:rPr>
                <w:rFonts w:ascii="Times New Roman" w:hAnsi="Times New Roman" w:cs="Times New Roman"/>
                <w:sz w:val="18"/>
                <w:szCs w:val="18"/>
              </w:rPr>
              <w:t>NR</w:t>
            </w:r>
          </w:p>
        </w:tc>
        <w:tc>
          <w:tcPr>
            <w:tcW w:w="274" w:type="pct"/>
          </w:tcPr>
          <w:p w14:paraId="02DFF29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3602A6">
              <w:rPr>
                <w:rFonts w:ascii="Times New Roman" w:hAnsi="Times New Roman" w:cs="Times New Roman"/>
                <w:sz w:val="18"/>
                <w:szCs w:val="18"/>
              </w:rPr>
              <w:t>NR</w:t>
            </w:r>
          </w:p>
        </w:tc>
        <w:tc>
          <w:tcPr>
            <w:tcW w:w="495" w:type="pct"/>
          </w:tcPr>
          <w:p w14:paraId="6469346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330C7F8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43</w:t>
            </w:r>
          </w:p>
        </w:tc>
        <w:tc>
          <w:tcPr>
            <w:tcW w:w="363" w:type="pct"/>
          </w:tcPr>
          <w:p w14:paraId="018557A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718DABC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1ECA8F7" w14:textId="77777777" w:rsidR="00776862" w:rsidRPr="00945C77" w:rsidRDefault="00776862"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Khan, 2011</w:t>
            </w:r>
            <w:r w:rsidR="00DD6DA6">
              <w:rPr>
                <w:rFonts w:ascii="Times New Roman" w:hAnsi="Times New Roman" w:cs="Times New Roman"/>
                <w:b w:val="0"/>
                <w:bCs w:val="0"/>
                <w:sz w:val="18"/>
                <w:szCs w:val="18"/>
              </w:rPr>
              <w:t xml:space="preserve"> </w:t>
            </w:r>
            <w:r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 </w:instrText>
            </w:r>
            <w:r w:rsidR="0034707C" w:rsidRPr="00DD6DA6">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sidRPr="00DD6DA6">
              <w:rPr>
                <w:rFonts w:ascii="Times New Roman" w:hAnsi="Times New Roman" w:cs="Times New Roman"/>
                <w:b w:val="0"/>
                <w:bCs w:val="0"/>
                <w:sz w:val="18"/>
                <w:szCs w:val="18"/>
              </w:rPr>
              <w:instrText xml:space="preserve"> ADDIN EN.CITE.DATA </w:instrText>
            </w:r>
            <w:r w:rsidR="0034707C" w:rsidRPr="00DD6DA6">
              <w:rPr>
                <w:rFonts w:ascii="Times New Roman" w:hAnsi="Times New Roman" w:cs="Times New Roman"/>
                <w:sz w:val="18"/>
                <w:szCs w:val="18"/>
              </w:rPr>
            </w:r>
            <w:r w:rsidR="0034707C" w:rsidRPr="00DD6DA6">
              <w:rPr>
                <w:rFonts w:ascii="Times New Roman" w:hAnsi="Times New Roman" w:cs="Times New Roman"/>
                <w:sz w:val="18"/>
                <w:szCs w:val="18"/>
              </w:rPr>
              <w:fldChar w:fldCharType="end"/>
            </w:r>
            <w:r w:rsidRPr="00DD6DA6">
              <w:rPr>
                <w:rFonts w:ascii="Times New Roman" w:hAnsi="Times New Roman" w:cs="Times New Roman"/>
                <w:sz w:val="18"/>
                <w:szCs w:val="18"/>
              </w:rPr>
            </w:r>
            <w:r w:rsidRPr="00DD6DA6">
              <w:rPr>
                <w:rFonts w:ascii="Times New Roman" w:hAnsi="Times New Roman" w:cs="Times New Roman"/>
                <w:sz w:val="18"/>
                <w:szCs w:val="18"/>
              </w:rPr>
              <w:fldChar w:fldCharType="separate"/>
            </w:r>
            <w:r w:rsidR="0034707C" w:rsidRPr="00DD6DA6">
              <w:rPr>
                <w:rFonts w:ascii="Times New Roman" w:hAnsi="Times New Roman" w:cs="Times New Roman"/>
                <w:b w:val="0"/>
                <w:bCs w:val="0"/>
                <w:noProof/>
                <w:sz w:val="18"/>
                <w:szCs w:val="18"/>
              </w:rPr>
              <w:t>[17]</w:t>
            </w:r>
            <w:r w:rsidRPr="00DD6DA6">
              <w:rPr>
                <w:rFonts w:ascii="Times New Roman" w:hAnsi="Times New Roman" w:cs="Times New Roman"/>
                <w:sz w:val="18"/>
                <w:szCs w:val="18"/>
              </w:rPr>
              <w:fldChar w:fldCharType="end"/>
            </w:r>
          </w:p>
        </w:tc>
        <w:tc>
          <w:tcPr>
            <w:tcW w:w="377" w:type="pct"/>
          </w:tcPr>
          <w:p w14:paraId="0F1AC49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2007</w:t>
            </w:r>
          </w:p>
        </w:tc>
        <w:tc>
          <w:tcPr>
            <w:tcW w:w="481" w:type="pct"/>
          </w:tcPr>
          <w:p w14:paraId="10F51C9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Lahore </w:t>
            </w:r>
          </w:p>
        </w:tc>
        <w:tc>
          <w:tcPr>
            <w:tcW w:w="859" w:type="pct"/>
          </w:tcPr>
          <w:p w14:paraId="2657969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Network scale-up</w:t>
            </w:r>
          </w:p>
        </w:tc>
        <w:tc>
          <w:tcPr>
            <w:tcW w:w="721" w:type="pct"/>
          </w:tcPr>
          <w:p w14:paraId="0939EE3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FSWs </w:t>
            </w:r>
            <w:r>
              <w:rPr>
                <w:rFonts w:asciiTheme="majorBidi" w:hAnsiTheme="majorBidi" w:cstheme="majorBidi"/>
                <w:sz w:val="18"/>
                <w:szCs w:val="18"/>
              </w:rPr>
              <w:t>(30+ years)</w:t>
            </w:r>
          </w:p>
        </w:tc>
        <w:tc>
          <w:tcPr>
            <w:tcW w:w="378" w:type="pct"/>
          </w:tcPr>
          <w:p w14:paraId="0E754E8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3602A6">
              <w:rPr>
                <w:rFonts w:ascii="Times New Roman" w:hAnsi="Times New Roman" w:cs="Times New Roman"/>
                <w:sz w:val="18"/>
                <w:szCs w:val="18"/>
              </w:rPr>
              <w:t>NR</w:t>
            </w:r>
          </w:p>
        </w:tc>
        <w:tc>
          <w:tcPr>
            <w:tcW w:w="274" w:type="pct"/>
          </w:tcPr>
          <w:p w14:paraId="4552B65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3602A6">
              <w:rPr>
                <w:rFonts w:ascii="Times New Roman" w:hAnsi="Times New Roman" w:cs="Times New Roman"/>
                <w:sz w:val="18"/>
                <w:szCs w:val="18"/>
              </w:rPr>
              <w:t>NR</w:t>
            </w:r>
          </w:p>
        </w:tc>
        <w:tc>
          <w:tcPr>
            <w:tcW w:w="495" w:type="pct"/>
          </w:tcPr>
          <w:p w14:paraId="1129CF8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0C0BDA3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56</w:t>
            </w:r>
          </w:p>
        </w:tc>
        <w:tc>
          <w:tcPr>
            <w:tcW w:w="363" w:type="pct"/>
          </w:tcPr>
          <w:p w14:paraId="3DBF5E3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4B0E17B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3040F04" w14:textId="77777777" w:rsidR="00776862" w:rsidRPr="00945C77" w:rsidRDefault="00776862"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00F968A9"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0034707C"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0034707C"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2DC0F3EE" w14:textId="77777777" w:rsidR="00776862" w:rsidRPr="00157A47"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5E5AC561" w14:textId="77777777" w:rsidR="00776862" w:rsidRPr="00157A47"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 xml:space="preserve">Faisalabad </w:t>
            </w:r>
          </w:p>
        </w:tc>
        <w:tc>
          <w:tcPr>
            <w:tcW w:w="859" w:type="pct"/>
          </w:tcPr>
          <w:p w14:paraId="5B5304DC" w14:textId="77777777" w:rsidR="00776862" w:rsidRPr="00157A47"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1AEE57F9" w14:textId="77777777" w:rsidR="00776862" w:rsidRPr="00157A47"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44B19C16" w14:textId="77777777" w:rsidR="00776862" w:rsidRPr="00157A47"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6CBDCD6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86</w:t>
            </w:r>
          </w:p>
        </w:tc>
        <w:tc>
          <w:tcPr>
            <w:tcW w:w="495" w:type="pct"/>
          </w:tcPr>
          <w:p w14:paraId="487E11A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277926A4"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6DCC20A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1270DE3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6B087FE"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6D5E042C"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4AD2F136"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Karachi</w:t>
            </w:r>
          </w:p>
        </w:tc>
        <w:tc>
          <w:tcPr>
            <w:tcW w:w="859" w:type="pct"/>
          </w:tcPr>
          <w:p w14:paraId="197C8DBF"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5A5685CB"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4457996F"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6FA6053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498</w:t>
            </w:r>
          </w:p>
        </w:tc>
        <w:tc>
          <w:tcPr>
            <w:tcW w:w="495" w:type="pct"/>
          </w:tcPr>
          <w:p w14:paraId="4F243E7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3C7E444F"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530F710D"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363F80A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F0972F8"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788C5428"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3A8567FC"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Lahore</w:t>
            </w:r>
          </w:p>
        </w:tc>
        <w:tc>
          <w:tcPr>
            <w:tcW w:w="859" w:type="pct"/>
          </w:tcPr>
          <w:p w14:paraId="2AF3064A"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48451342"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1D00A4AB"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3CB9F7D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w:t>
            </w:r>
          </w:p>
        </w:tc>
        <w:tc>
          <w:tcPr>
            <w:tcW w:w="495" w:type="pct"/>
          </w:tcPr>
          <w:p w14:paraId="45666E31"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059E1B48"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1D89459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4FD6A87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D387059"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393AD7B4"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2171F846"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Larkana</w:t>
            </w:r>
          </w:p>
        </w:tc>
        <w:tc>
          <w:tcPr>
            <w:tcW w:w="859" w:type="pct"/>
          </w:tcPr>
          <w:p w14:paraId="2C4E4DC7"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530A958C"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5817F5EC"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2A42455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p>
        </w:tc>
        <w:tc>
          <w:tcPr>
            <w:tcW w:w="495" w:type="pct"/>
          </w:tcPr>
          <w:p w14:paraId="4B69DB1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3706D0B5"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1B8170F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8E5381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908B730"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5E6898DB"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6DBD0377"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Mardan</w:t>
            </w:r>
          </w:p>
        </w:tc>
        <w:tc>
          <w:tcPr>
            <w:tcW w:w="859" w:type="pct"/>
          </w:tcPr>
          <w:p w14:paraId="073ADA61"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77D86F4F"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4533331E"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583CE4D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p>
        </w:tc>
        <w:tc>
          <w:tcPr>
            <w:tcW w:w="495" w:type="pct"/>
          </w:tcPr>
          <w:p w14:paraId="33239E8A"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7885E1D5"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335901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50E8DCF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CA5A89E"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4A427C5B"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73A9896B"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Peshawar</w:t>
            </w:r>
          </w:p>
        </w:tc>
        <w:tc>
          <w:tcPr>
            <w:tcW w:w="859" w:type="pct"/>
          </w:tcPr>
          <w:p w14:paraId="4A09D052"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7589BCC4"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401BA962"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003DE9F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030</w:t>
            </w:r>
          </w:p>
        </w:tc>
        <w:tc>
          <w:tcPr>
            <w:tcW w:w="495" w:type="pct"/>
          </w:tcPr>
          <w:p w14:paraId="6244BE7B"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024C5F2A"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6EB6E0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5BEBF52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072833F" w14:textId="77777777" w:rsidR="00F968A9" w:rsidRPr="00A860EF" w:rsidRDefault="00F968A9" w:rsidP="00F968A9">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NACP, 2008</w:t>
            </w:r>
            <w:r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[18]</w:t>
            </w:r>
            <w:r w:rsidRPr="00F968A9">
              <w:rPr>
                <w:rFonts w:ascii="Times New Roman" w:hAnsi="Times New Roman" w:cs="Times New Roman"/>
                <w:sz w:val="18"/>
                <w:szCs w:val="18"/>
              </w:rPr>
              <w:fldChar w:fldCharType="end"/>
            </w:r>
          </w:p>
        </w:tc>
        <w:tc>
          <w:tcPr>
            <w:tcW w:w="377" w:type="pct"/>
          </w:tcPr>
          <w:p w14:paraId="1421B73F"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2007</w:t>
            </w:r>
          </w:p>
        </w:tc>
        <w:tc>
          <w:tcPr>
            <w:tcW w:w="481" w:type="pct"/>
          </w:tcPr>
          <w:p w14:paraId="6C7F9791"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Quetta</w:t>
            </w:r>
          </w:p>
        </w:tc>
        <w:tc>
          <w:tcPr>
            <w:tcW w:w="859" w:type="pct"/>
          </w:tcPr>
          <w:p w14:paraId="75E691E7"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57A47">
              <w:rPr>
                <w:rFonts w:ascii="Times New Roman" w:hAnsi="Times New Roman" w:cs="Times New Roman"/>
                <w:sz w:val="18"/>
                <w:szCs w:val="18"/>
              </w:rPr>
              <w:t>Enumeration (time-location geographical mapping)</w:t>
            </w:r>
          </w:p>
        </w:tc>
        <w:tc>
          <w:tcPr>
            <w:tcW w:w="721" w:type="pct"/>
          </w:tcPr>
          <w:p w14:paraId="2978516A"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Adolescent FSWs</w:t>
            </w:r>
          </w:p>
        </w:tc>
        <w:tc>
          <w:tcPr>
            <w:tcW w:w="378" w:type="pct"/>
          </w:tcPr>
          <w:p w14:paraId="07D82B26" w14:textId="77777777" w:rsidR="00F968A9" w:rsidRPr="00157A47"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57A47">
              <w:rPr>
                <w:rFonts w:asciiTheme="majorBidi" w:hAnsiTheme="majorBidi" w:cstheme="majorBidi"/>
                <w:sz w:val="18"/>
                <w:szCs w:val="18"/>
              </w:rPr>
              <w:t>Current</w:t>
            </w:r>
          </w:p>
        </w:tc>
        <w:tc>
          <w:tcPr>
            <w:tcW w:w="274" w:type="pct"/>
          </w:tcPr>
          <w:p w14:paraId="0AFC09E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105</w:t>
            </w:r>
          </w:p>
        </w:tc>
        <w:tc>
          <w:tcPr>
            <w:tcW w:w="495" w:type="pct"/>
          </w:tcPr>
          <w:p w14:paraId="0214A62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420CD6">
              <w:rPr>
                <w:rFonts w:ascii="Times New Roman" w:hAnsi="Times New Roman" w:cs="Times New Roman"/>
                <w:sz w:val="18"/>
                <w:szCs w:val="18"/>
              </w:rPr>
              <w:t>NR</w:t>
            </w:r>
          </w:p>
        </w:tc>
        <w:tc>
          <w:tcPr>
            <w:tcW w:w="262" w:type="pct"/>
          </w:tcPr>
          <w:p w14:paraId="6D36173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F25103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5D8B805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628DDF2" w14:textId="77777777" w:rsidR="00776862" w:rsidRPr="00945C77" w:rsidRDefault="00776862" w:rsidP="0034707C">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Emmanuel, 2013</w:t>
            </w:r>
            <w:r w:rsid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sidRPr="00F968A9">
              <w:rPr>
                <w:rFonts w:ascii="Times New Roman" w:hAnsi="Times New Roman" w:cs="Times New Roman"/>
                <w:b w:val="0"/>
                <w:bCs w:val="0"/>
                <w:sz w:val="18"/>
                <w:szCs w:val="18"/>
              </w:rPr>
              <w:instrText xml:space="preserve"> ADDIN EN.CITE </w:instrText>
            </w:r>
            <w:r w:rsidR="0034707C" w:rsidRPr="00F968A9">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sidRPr="00F968A9">
              <w:rPr>
                <w:rFonts w:ascii="Times New Roman" w:hAnsi="Times New Roman" w:cs="Times New Roman"/>
                <w:b w:val="0"/>
                <w:bCs w:val="0"/>
                <w:sz w:val="18"/>
                <w:szCs w:val="18"/>
              </w:rPr>
              <w:instrText xml:space="preserve"> ADDIN EN.CITE.DATA </w:instrText>
            </w:r>
            <w:r w:rsidR="0034707C" w:rsidRPr="00F968A9">
              <w:rPr>
                <w:rFonts w:ascii="Times New Roman" w:hAnsi="Times New Roman" w:cs="Times New Roman"/>
                <w:sz w:val="18"/>
                <w:szCs w:val="18"/>
              </w:rPr>
            </w:r>
            <w:r w:rsidR="0034707C" w:rsidRPr="00F968A9">
              <w:rPr>
                <w:rFonts w:ascii="Times New Roman" w:hAnsi="Times New Roman" w:cs="Times New Roman"/>
                <w:sz w:val="18"/>
                <w:szCs w:val="18"/>
              </w:rPr>
              <w:fldChar w:fldCharType="end"/>
            </w:r>
            <w:r w:rsidRPr="00F968A9">
              <w:rPr>
                <w:rFonts w:ascii="Times New Roman" w:hAnsi="Times New Roman" w:cs="Times New Roman"/>
                <w:sz w:val="18"/>
                <w:szCs w:val="18"/>
              </w:rPr>
            </w:r>
            <w:r w:rsidRPr="00F968A9">
              <w:rPr>
                <w:rFonts w:ascii="Times New Roman" w:hAnsi="Times New Roman" w:cs="Times New Roman"/>
                <w:sz w:val="18"/>
                <w:szCs w:val="18"/>
              </w:rPr>
              <w:fldChar w:fldCharType="separate"/>
            </w:r>
            <w:r w:rsidR="0034707C" w:rsidRPr="00F968A9">
              <w:rPr>
                <w:rFonts w:ascii="Times New Roman" w:hAnsi="Times New Roman" w:cs="Times New Roman"/>
                <w:b w:val="0"/>
                <w:bCs w:val="0"/>
                <w:noProof/>
                <w:sz w:val="18"/>
                <w:szCs w:val="18"/>
              </w:rPr>
              <w:t>[19, 20]</w:t>
            </w:r>
            <w:r w:rsidRPr="00F968A9">
              <w:rPr>
                <w:rFonts w:ascii="Times New Roman" w:hAnsi="Times New Roman" w:cs="Times New Roman"/>
                <w:sz w:val="18"/>
                <w:szCs w:val="18"/>
              </w:rPr>
              <w:fldChar w:fldCharType="end"/>
            </w:r>
            <w:r w:rsidRPr="00945C77">
              <w:rPr>
                <w:rFonts w:ascii="Times New Roman" w:hAnsi="Times New Roman" w:cs="Times New Roman"/>
                <w:b w:val="0"/>
                <w:bCs w:val="0"/>
                <w:sz w:val="18"/>
                <w:szCs w:val="18"/>
              </w:rPr>
              <w:t xml:space="preserve"> (round IV)</w:t>
            </w:r>
          </w:p>
        </w:tc>
        <w:tc>
          <w:tcPr>
            <w:tcW w:w="377" w:type="pct"/>
          </w:tcPr>
          <w:p w14:paraId="68D73B4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240A96C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DG Khan</w:t>
            </w:r>
          </w:p>
        </w:tc>
        <w:tc>
          <w:tcPr>
            <w:tcW w:w="859" w:type="pct"/>
          </w:tcPr>
          <w:p w14:paraId="4547CED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6ED64FC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2EBEE74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CBA3C0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413</w:t>
            </w:r>
          </w:p>
        </w:tc>
        <w:tc>
          <w:tcPr>
            <w:tcW w:w="495" w:type="pct"/>
          </w:tcPr>
          <w:p w14:paraId="3F9D676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307-1</w:t>
            </w:r>
            <w:r w:rsidR="0055289E">
              <w:rPr>
                <w:rFonts w:ascii="Times New Roman" w:hAnsi="Times New Roman" w:cs="Times New Roman"/>
                <w:sz w:val="18"/>
                <w:szCs w:val="18"/>
              </w:rPr>
              <w:t>,</w:t>
            </w:r>
            <w:r w:rsidRPr="0021395D">
              <w:rPr>
                <w:rFonts w:ascii="Times New Roman" w:hAnsi="Times New Roman" w:cs="Times New Roman"/>
                <w:sz w:val="18"/>
                <w:szCs w:val="18"/>
              </w:rPr>
              <w:t>518</w:t>
            </w:r>
          </w:p>
        </w:tc>
        <w:tc>
          <w:tcPr>
            <w:tcW w:w="262" w:type="pct"/>
          </w:tcPr>
          <w:p w14:paraId="1493CCE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30</w:t>
            </w:r>
          </w:p>
        </w:tc>
        <w:tc>
          <w:tcPr>
            <w:tcW w:w="363" w:type="pct"/>
          </w:tcPr>
          <w:p w14:paraId="0527A90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945C77" w:rsidRPr="0021395D" w14:paraId="0E478CB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BC6DEBF" w14:textId="77777777" w:rsidR="00945C77" w:rsidRPr="00A860EF" w:rsidRDefault="00945C77" w:rsidP="0034707C">
            <w:pPr>
              <w:contextualSpacing/>
              <w:rPr>
                <w:rFonts w:ascii="Times New Roman" w:hAnsi="Times New Roman" w:cs="Times New Roman"/>
                <w:b w:val="0"/>
                <w:bCs w:val="0"/>
                <w:sz w:val="18"/>
                <w:szCs w:val="18"/>
              </w:rPr>
            </w:pPr>
            <w:r w:rsidRPr="003F44F7">
              <w:rPr>
                <w:rFonts w:ascii="Times New Roman" w:hAnsi="Times New Roman" w:cs="Times New Roman"/>
                <w:b w:val="0"/>
                <w:bCs w:val="0"/>
                <w:sz w:val="18"/>
                <w:szCs w:val="18"/>
              </w:rPr>
              <w:t>Emmanuel, 2013</w:t>
            </w:r>
            <w:r w:rsidR="00F968A9" w:rsidRP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sidRPr="00F968A9">
              <w:rPr>
                <w:rFonts w:ascii="Times New Roman" w:hAnsi="Times New Roman" w:cs="Times New Roman"/>
                <w:b w:val="0"/>
                <w:bCs w:val="0"/>
                <w:sz w:val="18"/>
                <w:szCs w:val="18"/>
              </w:rPr>
              <w:instrText xml:space="preserve"> ADDIN EN.CITE </w:instrText>
            </w:r>
            <w:r w:rsidR="0034707C" w:rsidRPr="00F968A9">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sidRPr="00F968A9">
              <w:rPr>
                <w:rFonts w:ascii="Times New Roman" w:hAnsi="Times New Roman" w:cs="Times New Roman"/>
                <w:b w:val="0"/>
                <w:bCs w:val="0"/>
                <w:sz w:val="18"/>
                <w:szCs w:val="18"/>
              </w:rPr>
              <w:instrText xml:space="preserve"> ADDIN EN.CITE.DATA </w:instrText>
            </w:r>
            <w:r w:rsidR="0034707C" w:rsidRPr="00F968A9">
              <w:rPr>
                <w:rFonts w:ascii="Times New Roman" w:hAnsi="Times New Roman" w:cs="Times New Roman"/>
                <w:sz w:val="18"/>
                <w:szCs w:val="18"/>
              </w:rPr>
            </w:r>
            <w:r w:rsidR="0034707C" w:rsidRPr="00F968A9">
              <w:rPr>
                <w:rFonts w:ascii="Times New Roman" w:hAnsi="Times New Roman" w:cs="Times New Roman"/>
                <w:sz w:val="18"/>
                <w:szCs w:val="18"/>
              </w:rPr>
              <w:fldChar w:fldCharType="end"/>
            </w:r>
            <w:r w:rsidRPr="00F968A9">
              <w:rPr>
                <w:rFonts w:ascii="Times New Roman" w:hAnsi="Times New Roman" w:cs="Times New Roman"/>
                <w:sz w:val="18"/>
                <w:szCs w:val="18"/>
              </w:rPr>
            </w:r>
            <w:r w:rsidRPr="00F968A9">
              <w:rPr>
                <w:rFonts w:ascii="Times New Roman" w:hAnsi="Times New Roman" w:cs="Times New Roman"/>
                <w:sz w:val="18"/>
                <w:szCs w:val="18"/>
              </w:rPr>
              <w:fldChar w:fldCharType="separate"/>
            </w:r>
            <w:r w:rsidR="0034707C" w:rsidRPr="00F968A9">
              <w:rPr>
                <w:rFonts w:ascii="Times New Roman" w:hAnsi="Times New Roman" w:cs="Times New Roman"/>
                <w:b w:val="0"/>
                <w:bCs w:val="0"/>
                <w:noProof/>
                <w:sz w:val="18"/>
                <w:szCs w:val="18"/>
              </w:rPr>
              <w:t>[19, 20]</w:t>
            </w:r>
            <w:r w:rsidRPr="00F968A9">
              <w:rPr>
                <w:rFonts w:ascii="Times New Roman" w:hAnsi="Times New Roman" w:cs="Times New Roman"/>
                <w:sz w:val="18"/>
                <w:szCs w:val="18"/>
              </w:rPr>
              <w:fldChar w:fldCharType="end"/>
            </w:r>
            <w:r w:rsidRPr="003F44F7">
              <w:rPr>
                <w:rFonts w:ascii="Times New Roman" w:hAnsi="Times New Roman" w:cs="Times New Roman"/>
                <w:b w:val="0"/>
                <w:bCs w:val="0"/>
                <w:sz w:val="18"/>
                <w:szCs w:val="18"/>
              </w:rPr>
              <w:t xml:space="preserve"> (round IV)</w:t>
            </w:r>
          </w:p>
        </w:tc>
        <w:tc>
          <w:tcPr>
            <w:tcW w:w="377" w:type="pct"/>
          </w:tcPr>
          <w:p w14:paraId="275C2320"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14BC3F05"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Faisalabad</w:t>
            </w:r>
          </w:p>
        </w:tc>
        <w:tc>
          <w:tcPr>
            <w:tcW w:w="859" w:type="pct"/>
          </w:tcPr>
          <w:p w14:paraId="14CA65BB"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3AD7247"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2005E23D"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CC50CD6"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846</w:t>
            </w:r>
          </w:p>
        </w:tc>
        <w:tc>
          <w:tcPr>
            <w:tcW w:w="495" w:type="pct"/>
          </w:tcPr>
          <w:p w14:paraId="4E8A3CF1"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381-5</w:t>
            </w:r>
            <w:r>
              <w:rPr>
                <w:rFonts w:ascii="Times New Roman" w:hAnsi="Times New Roman" w:cs="Times New Roman"/>
                <w:sz w:val="18"/>
                <w:szCs w:val="18"/>
              </w:rPr>
              <w:t>,</w:t>
            </w:r>
            <w:r w:rsidRPr="0021395D">
              <w:rPr>
                <w:rFonts w:ascii="Times New Roman" w:hAnsi="Times New Roman" w:cs="Times New Roman"/>
                <w:sz w:val="18"/>
                <w:szCs w:val="18"/>
              </w:rPr>
              <w:t>311</w:t>
            </w:r>
          </w:p>
        </w:tc>
        <w:tc>
          <w:tcPr>
            <w:tcW w:w="262" w:type="pct"/>
          </w:tcPr>
          <w:p w14:paraId="2850C32B" w14:textId="77777777" w:rsidR="00945C77" w:rsidRPr="0021395D" w:rsidRDefault="00945C77" w:rsidP="00945C77">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50</w:t>
            </w:r>
          </w:p>
        </w:tc>
        <w:tc>
          <w:tcPr>
            <w:tcW w:w="363" w:type="pct"/>
          </w:tcPr>
          <w:p w14:paraId="3D5C0563" w14:textId="77777777" w:rsidR="00945C77" w:rsidRDefault="00945C77" w:rsidP="00945C77">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13084F4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9EE3BF1"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737E893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58637FD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Haripur</w:t>
            </w:r>
          </w:p>
        </w:tc>
        <w:tc>
          <w:tcPr>
            <w:tcW w:w="859" w:type="pct"/>
          </w:tcPr>
          <w:p w14:paraId="7C2D1C9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69AFE9B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CA5BEF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D9BC70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994</w:t>
            </w:r>
          </w:p>
        </w:tc>
        <w:tc>
          <w:tcPr>
            <w:tcW w:w="495" w:type="pct"/>
          </w:tcPr>
          <w:p w14:paraId="7C2EFAF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850-3</w:t>
            </w:r>
            <w:r>
              <w:rPr>
                <w:rFonts w:ascii="Times New Roman" w:hAnsi="Times New Roman" w:cs="Times New Roman"/>
                <w:sz w:val="18"/>
                <w:szCs w:val="18"/>
              </w:rPr>
              <w:t>,</w:t>
            </w:r>
            <w:r w:rsidRPr="0021395D">
              <w:rPr>
                <w:rFonts w:ascii="Times New Roman" w:hAnsi="Times New Roman" w:cs="Times New Roman"/>
                <w:sz w:val="18"/>
                <w:szCs w:val="18"/>
              </w:rPr>
              <w:t>138</w:t>
            </w:r>
          </w:p>
        </w:tc>
        <w:tc>
          <w:tcPr>
            <w:tcW w:w="262" w:type="pct"/>
          </w:tcPr>
          <w:p w14:paraId="315F6C2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19</w:t>
            </w:r>
          </w:p>
        </w:tc>
        <w:tc>
          <w:tcPr>
            <w:tcW w:w="363" w:type="pct"/>
          </w:tcPr>
          <w:p w14:paraId="34C56033"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0030782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0D747D1"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1DEAE6A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579F8AA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Hyderabad</w:t>
            </w:r>
          </w:p>
        </w:tc>
        <w:tc>
          <w:tcPr>
            <w:tcW w:w="859" w:type="pct"/>
          </w:tcPr>
          <w:p w14:paraId="1E98124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B01D1D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FDBC06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C70279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566</w:t>
            </w:r>
          </w:p>
        </w:tc>
        <w:tc>
          <w:tcPr>
            <w:tcW w:w="495" w:type="pct"/>
          </w:tcPr>
          <w:p w14:paraId="05AB002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018-5</w:t>
            </w:r>
            <w:r>
              <w:rPr>
                <w:rFonts w:ascii="Times New Roman" w:hAnsi="Times New Roman" w:cs="Times New Roman"/>
                <w:sz w:val="18"/>
                <w:szCs w:val="18"/>
              </w:rPr>
              <w:t>,</w:t>
            </w:r>
            <w:r w:rsidRPr="0021395D">
              <w:rPr>
                <w:rFonts w:ascii="Times New Roman" w:hAnsi="Times New Roman" w:cs="Times New Roman"/>
                <w:sz w:val="18"/>
                <w:szCs w:val="18"/>
              </w:rPr>
              <w:t>113</w:t>
            </w:r>
          </w:p>
        </w:tc>
        <w:tc>
          <w:tcPr>
            <w:tcW w:w="262" w:type="pct"/>
          </w:tcPr>
          <w:p w14:paraId="0C32AD0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85</w:t>
            </w:r>
          </w:p>
        </w:tc>
        <w:tc>
          <w:tcPr>
            <w:tcW w:w="363" w:type="pct"/>
          </w:tcPr>
          <w:p w14:paraId="0F24572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2FF461D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E7ECCE8"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4187BE7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0FA2CFD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Karachi</w:t>
            </w:r>
          </w:p>
        </w:tc>
        <w:tc>
          <w:tcPr>
            <w:tcW w:w="859" w:type="pct"/>
          </w:tcPr>
          <w:p w14:paraId="740B770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76E2ACF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7112AD7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49676F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w:t>
            </w:r>
            <w:r>
              <w:rPr>
                <w:rFonts w:ascii="Times New Roman" w:hAnsi="Times New Roman" w:cs="Times New Roman"/>
                <w:sz w:val="18"/>
                <w:szCs w:val="18"/>
              </w:rPr>
              <w:t>,</w:t>
            </w:r>
            <w:r w:rsidRPr="0021395D">
              <w:rPr>
                <w:rFonts w:ascii="Times New Roman" w:hAnsi="Times New Roman" w:cs="Times New Roman"/>
                <w:sz w:val="18"/>
                <w:szCs w:val="18"/>
              </w:rPr>
              <w:t>399</w:t>
            </w:r>
          </w:p>
        </w:tc>
        <w:tc>
          <w:tcPr>
            <w:tcW w:w="495" w:type="pct"/>
          </w:tcPr>
          <w:p w14:paraId="4B5DCFF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21</w:t>
            </w:r>
            <w:r>
              <w:rPr>
                <w:rFonts w:ascii="Times New Roman" w:hAnsi="Times New Roman" w:cs="Times New Roman"/>
                <w:sz w:val="18"/>
                <w:szCs w:val="18"/>
              </w:rPr>
              <w:t>,</w:t>
            </w:r>
            <w:r w:rsidRPr="0021395D">
              <w:rPr>
                <w:rFonts w:ascii="Times New Roman" w:hAnsi="Times New Roman" w:cs="Times New Roman"/>
                <w:sz w:val="18"/>
                <w:szCs w:val="18"/>
              </w:rPr>
              <w:t>794-29</w:t>
            </w:r>
            <w:r>
              <w:rPr>
                <w:rFonts w:ascii="Times New Roman" w:hAnsi="Times New Roman" w:cs="Times New Roman"/>
                <w:sz w:val="18"/>
                <w:szCs w:val="18"/>
              </w:rPr>
              <w:t>,</w:t>
            </w:r>
            <w:r w:rsidRPr="0021395D">
              <w:rPr>
                <w:rFonts w:ascii="Times New Roman" w:hAnsi="Times New Roman" w:cs="Times New Roman"/>
                <w:sz w:val="18"/>
                <w:szCs w:val="18"/>
              </w:rPr>
              <w:t>004</w:t>
            </w:r>
          </w:p>
        </w:tc>
        <w:tc>
          <w:tcPr>
            <w:tcW w:w="262" w:type="pct"/>
          </w:tcPr>
          <w:p w14:paraId="6901386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55</w:t>
            </w:r>
          </w:p>
        </w:tc>
        <w:tc>
          <w:tcPr>
            <w:tcW w:w="363" w:type="pct"/>
          </w:tcPr>
          <w:p w14:paraId="6EDD0421"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63CED27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D5A7F0C"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23C8D89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6B28C0A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Lahore</w:t>
            </w:r>
          </w:p>
        </w:tc>
        <w:tc>
          <w:tcPr>
            <w:tcW w:w="859" w:type="pct"/>
          </w:tcPr>
          <w:p w14:paraId="1574F88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36E3B5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76E64CB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7C1A14D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23</w:t>
            </w:r>
            <w:r>
              <w:rPr>
                <w:rFonts w:ascii="Times New Roman" w:hAnsi="Times New Roman" w:cs="Times New Roman"/>
                <w:sz w:val="18"/>
                <w:szCs w:val="18"/>
              </w:rPr>
              <w:t>,</w:t>
            </w:r>
            <w:r w:rsidRPr="0021395D">
              <w:rPr>
                <w:rFonts w:ascii="Times New Roman" w:hAnsi="Times New Roman" w:cs="Times New Roman"/>
                <w:sz w:val="18"/>
                <w:szCs w:val="18"/>
              </w:rPr>
              <w:t>766</w:t>
            </w:r>
          </w:p>
        </w:tc>
        <w:tc>
          <w:tcPr>
            <w:tcW w:w="495" w:type="pct"/>
          </w:tcPr>
          <w:p w14:paraId="0F9D9E6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21</w:t>
            </w:r>
            <w:r>
              <w:rPr>
                <w:rFonts w:ascii="Times New Roman" w:hAnsi="Times New Roman" w:cs="Times New Roman"/>
                <w:sz w:val="18"/>
                <w:szCs w:val="18"/>
              </w:rPr>
              <w:t>,</w:t>
            </w:r>
            <w:r w:rsidRPr="0021395D">
              <w:rPr>
                <w:rFonts w:ascii="Times New Roman" w:hAnsi="Times New Roman" w:cs="Times New Roman"/>
                <w:sz w:val="18"/>
                <w:szCs w:val="18"/>
              </w:rPr>
              <w:t>109-26</w:t>
            </w:r>
            <w:r>
              <w:rPr>
                <w:rFonts w:ascii="Times New Roman" w:hAnsi="Times New Roman" w:cs="Times New Roman"/>
                <w:sz w:val="18"/>
                <w:szCs w:val="18"/>
              </w:rPr>
              <w:t>,</w:t>
            </w:r>
            <w:r w:rsidRPr="0021395D">
              <w:rPr>
                <w:rFonts w:ascii="Times New Roman" w:hAnsi="Times New Roman" w:cs="Times New Roman"/>
                <w:sz w:val="18"/>
                <w:szCs w:val="18"/>
              </w:rPr>
              <w:t>422</w:t>
            </w:r>
          </w:p>
        </w:tc>
        <w:tc>
          <w:tcPr>
            <w:tcW w:w="262" w:type="pct"/>
          </w:tcPr>
          <w:p w14:paraId="2CD1738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15</w:t>
            </w:r>
          </w:p>
        </w:tc>
        <w:tc>
          <w:tcPr>
            <w:tcW w:w="363" w:type="pct"/>
          </w:tcPr>
          <w:p w14:paraId="7A4929A0"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5BBFACC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06C0182"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1A82A48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20EDBF4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Larkana</w:t>
            </w:r>
          </w:p>
        </w:tc>
        <w:tc>
          <w:tcPr>
            <w:tcW w:w="859" w:type="pct"/>
          </w:tcPr>
          <w:p w14:paraId="5BCF0B0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0E6493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0D943FC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B5FFCA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114</w:t>
            </w:r>
          </w:p>
        </w:tc>
        <w:tc>
          <w:tcPr>
            <w:tcW w:w="495" w:type="pct"/>
          </w:tcPr>
          <w:p w14:paraId="7C6D5FF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969-1</w:t>
            </w:r>
            <w:r>
              <w:rPr>
                <w:rFonts w:ascii="Times New Roman" w:hAnsi="Times New Roman" w:cs="Times New Roman"/>
                <w:sz w:val="18"/>
                <w:szCs w:val="18"/>
              </w:rPr>
              <w:t>,</w:t>
            </w:r>
            <w:r w:rsidRPr="0021395D">
              <w:rPr>
                <w:rFonts w:ascii="Times New Roman" w:hAnsi="Times New Roman" w:cs="Times New Roman"/>
                <w:sz w:val="18"/>
                <w:szCs w:val="18"/>
              </w:rPr>
              <w:t>258</w:t>
            </w:r>
          </w:p>
        </w:tc>
        <w:tc>
          <w:tcPr>
            <w:tcW w:w="262" w:type="pct"/>
          </w:tcPr>
          <w:p w14:paraId="0B06C4B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82</w:t>
            </w:r>
          </w:p>
        </w:tc>
        <w:tc>
          <w:tcPr>
            <w:tcW w:w="363" w:type="pct"/>
          </w:tcPr>
          <w:p w14:paraId="1DB59FC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4AAFAD2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354F296"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4CEB549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7B18CE2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Mirpurkhas</w:t>
            </w:r>
          </w:p>
        </w:tc>
        <w:tc>
          <w:tcPr>
            <w:tcW w:w="859" w:type="pct"/>
          </w:tcPr>
          <w:p w14:paraId="01A9182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F0FE7A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3036016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2E1942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884</w:t>
            </w:r>
          </w:p>
        </w:tc>
        <w:tc>
          <w:tcPr>
            <w:tcW w:w="495" w:type="pct"/>
          </w:tcPr>
          <w:p w14:paraId="42FD890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852-915</w:t>
            </w:r>
          </w:p>
        </w:tc>
        <w:tc>
          <w:tcPr>
            <w:tcW w:w="262" w:type="pct"/>
          </w:tcPr>
          <w:p w14:paraId="137F1B8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85</w:t>
            </w:r>
          </w:p>
        </w:tc>
        <w:tc>
          <w:tcPr>
            <w:tcW w:w="363" w:type="pct"/>
          </w:tcPr>
          <w:p w14:paraId="0E50BEAD"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1795CE6C"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092240E"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117E0F1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2C15D5A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Multan</w:t>
            </w:r>
          </w:p>
        </w:tc>
        <w:tc>
          <w:tcPr>
            <w:tcW w:w="859" w:type="pct"/>
          </w:tcPr>
          <w:p w14:paraId="5CB30C0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5BE1AC5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7B9D046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1BEE73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Pr>
                <w:rFonts w:ascii="Times New Roman" w:hAnsi="Times New Roman" w:cs="Times New Roman"/>
                <w:sz w:val="18"/>
                <w:szCs w:val="18"/>
              </w:rPr>
              <w:t>,</w:t>
            </w:r>
            <w:r w:rsidRPr="0021395D">
              <w:rPr>
                <w:rFonts w:ascii="Times New Roman" w:hAnsi="Times New Roman" w:cs="Times New Roman"/>
                <w:sz w:val="18"/>
                <w:szCs w:val="18"/>
              </w:rPr>
              <w:t>308</w:t>
            </w:r>
          </w:p>
        </w:tc>
        <w:tc>
          <w:tcPr>
            <w:tcW w:w="495" w:type="pct"/>
          </w:tcPr>
          <w:p w14:paraId="23B9164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767-5</w:t>
            </w:r>
            <w:r>
              <w:rPr>
                <w:rFonts w:ascii="Times New Roman" w:hAnsi="Times New Roman" w:cs="Times New Roman"/>
                <w:sz w:val="18"/>
                <w:szCs w:val="18"/>
              </w:rPr>
              <w:t>,</w:t>
            </w:r>
            <w:r w:rsidRPr="0021395D">
              <w:rPr>
                <w:rFonts w:ascii="Times New Roman" w:hAnsi="Times New Roman" w:cs="Times New Roman"/>
                <w:sz w:val="18"/>
                <w:szCs w:val="18"/>
              </w:rPr>
              <w:t>847</w:t>
            </w:r>
          </w:p>
        </w:tc>
        <w:tc>
          <w:tcPr>
            <w:tcW w:w="262" w:type="pct"/>
          </w:tcPr>
          <w:p w14:paraId="0E99625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80</w:t>
            </w:r>
          </w:p>
        </w:tc>
        <w:tc>
          <w:tcPr>
            <w:tcW w:w="363" w:type="pct"/>
          </w:tcPr>
          <w:p w14:paraId="2D5E5955"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097019E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91CD614"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124DBD1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4B5C16E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Nawabshah</w:t>
            </w:r>
          </w:p>
        </w:tc>
        <w:tc>
          <w:tcPr>
            <w:tcW w:w="859" w:type="pct"/>
          </w:tcPr>
          <w:p w14:paraId="26E7D6A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27221DE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62E310D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3C092E9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011</w:t>
            </w:r>
          </w:p>
        </w:tc>
        <w:tc>
          <w:tcPr>
            <w:tcW w:w="495" w:type="pct"/>
          </w:tcPr>
          <w:p w14:paraId="474C483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672-2</w:t>
            </w:r>
            <w:r>
              <w:rPr>
                <w:rFonts w:ascii="Times New Roman" w:hAnsi="Times New Roman" w:cs="Times New Roman"/>
                <w:sz w:val="18"/>
                <w:szCs w:val="18"/>
              </w:rPr>
              <w:t>,</w:t>
            </w:r>
            <w:r w:rsidRPr="0021395D">
              <w:rPr>
                <w:rFonts w:ascii="Times New Roman" w:hAnsi="Times New Roman" w:cs="Times New Roman"/>
                <w:sz w:val="18"/>
                <w:szCs w:val="18"/>
              </w:rPr>
              <w:t>352</w:t>
            </w:r>
          </w:p>
        </w:tc>
        <w:tc>
          <w:tcPr>
            <w:tcW w:w="262" w:type="pct"/>
          </w:tcPr>
          <w:p w14:paraId="547A5FA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42</w:t>
            </w:r>
          </w:p>
        </w:tc>
        <w:tc>
          <w:tcPr>
            <w:tcW w:w="363" w:type="pct"/>
          </w:tcPr>
          <w:p w14:paraId="75B3AFE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61B8AA7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C9E2C1A"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4B0EA6F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0C28B43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Peshawar</w:t>
            </w:r>
          </w:p>
        </w:tc>
        <w:tc>
          <w:tcPr>
            <w:tcW w:w="859" w:type="pct"/>
          </w:tcPr>
          <w:p w14:paraId="109765D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B2A051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3611974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BE61FF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317</w:t>
            </w:r>
          </w:p>
        </w:tc>
        <w:tc>
          <w:tcPr>
            <w:tcW w:w="495" w:type="pct"/>
          </w:tcPr>
          <w:p w14:paraId="2664388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897-3</w:t>
            </w:r>
            <w:r>
              <w:rPr>
                <w:rFonts w:ascii="Times New Roman" w:hAnsi="Times New Roman" w:cs="Times New Roman"/>
                <w:sz w:val="18"/>
                <w:szCs w:val="18"/>
              </w:rPr>
              <w:t>,</w:t>
            </w:r>
            <w:r w:rsidRPr="0021395D">
              <w:rPr>
                <w:rFonts w:ascii="Times New Roman" w:hAnsi="Times New Roman" w:cs="Times New Roman"/>
                <w:sz w:val="18"/>
                <w:szCs w:val="18"/>
              </w:rPr>
              <w:t>736</w:t>
            </w:r>
          </w:p>
        </w:tc>
        <w:tc>
          <w:tcPr>
            <w:tcW w:w="262" w:type="pct"/>
          </w:tcPr>
          <w:p w14:paraId="6DD9033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42</w:t>
            </w:r>
          </w:p>
        </w:tc>
        <w:tc>
          <w:tcPr>
            <w:tcW w:w="363" w:type="pct"/>
          </w:tcPr>
          <w:p w14:paraId="395DE220"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610C71E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4712E1E"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0502EAE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5BFB382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Quetta</w:t>
            </w:r>
          </w:p>
        </w:tc>
        <w:tc>
          <w:tcPr>
            <w:tcW w:w="859" w:type="pct"/>
          </w:tcPr>
          <w:p w14:paraId="4FA5F08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2C096C5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008F3F9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28878B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710</w:t>
            </w:r>
          </w:p>
        </w:tc>
        <w:tc>
          <w:tcPr>
            <w:tcW w:w="495" w:type="pct"/>
          </w:tcPr>
          <w:p w14:paraId="188B3EE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271-4</w:t>
            </w:r>
            <w:r>
              <w:rPr>
                <w:rFonts w:ascii="Times New Roman" w:hAnsi="Times New Roman" w:cs="Times New Roman"/>
                <w:sz w:val="18"/>
                <w:szCs w:val="18"/>
              </w:rPr>
              <w:t>,</w:t>
            </w:r>
            <w:r w:rsidRPr="0021395D">
              <w:rPr>
                <w:rFonts w:ascii="Times New Roman" w:hAnsi="Times New Roman" w:cs="Times New Roman"/>
                <w:sz w:val="18"/>
                <w:szCs w:val="18"/>
              </w:rPr>
              <w:t>149</w:t>
            </w:r>
          </w:p>
        </w:tc>
        <w:tc>
          <w:tcPr>
            <w:tcW w:w="262" w:type="pct"/>
          </w:tcPr>
          <w:p w14:paraId="30F7E02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07</w:t>
            </w:r>
          </w:p>
        </w:tc>
        <w:tc>
          <w:tcPr>
            <w:tcW w:w="363" w:type="pct"/>
          </w:tcPr>
          <w:p w14:paraId="305FAA13"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033B09A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57BA38C"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633DF93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5B8DA3A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Rawalpindi</w:t>
            </w:r>
          </w:p>
        </w:tc>
        <w:tc>
          <w:tcPr>
            <w:tcW w:w="859" w:type="pct"/>
          </w:tcPr>
          <w:p w14:paraId="63CBB86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96EEC0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4F6114B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A63AFD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635</w:t>
            </w:r>
          </w:p>
        </w:tc>
        <w:tc>
          <w:tcPr>
            <w:tcW w:w="495" w:type="pct"/>
          </w:tcPr>
          <w:p w14:paraId="3D5D369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263-4</w:t>
            </w:r>
            <w:r>
              <w:rPr>
                <w:rFonts w:ascii="Times New Roman" w:hAnsi="Times New Roman" w:cs="Times New Roman"/>
                <w:sz w:val="18"/>
                <w:szCs w:val="18"/>
              </w:rPr>
              <w:t>,</w:t>
            </w:r>
            <w:r w:rsidRPr="0021395D">
              <w:rPr>
                <w:rFonts w:ascii="Times New Roman" w:hAnsi="Times New Roman" w:cs="Times New Roman"/>
                <w:sz w:val="18"/>
                <w:szCs w:val="18"/>
              </w:rPr>
              <w:t>021</w:t>
            </w:r>
          </w:p>
        </w:tc>
        <w:tc>
          <w:tcPr>
            <w:tcW w:w="262" w:type="pct"/>
          </w:tcPr>
          <w:p w14:paraId="3C03881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34</w:t>
            </w:r>
          </w:p>
        </w:tc>
        <w:tc>
          <w:tcPr>
            <w:tcW w:w="363" w:type="pct"/>
          </w:tcPr>
          <w:p w14:paraId="6E886FEF"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685EEB">
              <w:rPr>
                <w:rFonts w:ascii="Times New Roman" w:hAnsi="Times New Roman" w:cs="Times New Roman"/>
                <w:sz w:val="18"/>
                <w:szCs w:val="18"/>
              </w:rPr>
              <w:t>NR</w:t>
            </w:r>
          </w:p>
        </w:tc>
      </w:tr>
      <w:tr w:rsidR="00F968A9" w:rsidRPr="0021395D" w14:paraId="227880C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AEE1FD1"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6C4747B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0597A14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Sargodha</w:t>
            </w:r>
          </w:p>
        </w:tc>
        <w:tc>
          <w:tcPr>
            <w:tcW w:w="859" w:type="pct"/>
          </w:tcPr>
          <w:p w14:paraId="2511D42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80526C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38AD59C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D5973E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898</w:t>
            </w:r>
          </w:p>
        </w:tc>
        <w:tc>
          <w:tcPr>
            <w:tcW w:w="495" w:type="pct"/>
          </w:tcPr>
          <w:p w14:paraId="1BBFDAC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597-4</w:t>
            </w:r>
            <w:r>
              <w:rPr>
                <w:rFonts w:ascii="Times New Roman" w:hAnsi="Times New Roman" w:cs="Times New Roman"/>
                <w:sz w:val="18"/>
                <w:szCs w:val="18"/>
              </w:rPr>
              <w:t>,</w:t>
            </w:r>
            <w:r w:rsidRPr="0021395D">
              <w:rPr>
                <w:rFonts w:ascii="Times New Roman" w:hAnsi="Times New Roman" w:cs="Times New Roman"/>
                <w:sz w:val="18"/>
                <w:szCs w:val="18"/>
              </w:rPr>
              <w:t>198</w:t>
            </w:r>
          </w:p>
        </w:tc>
        <w:tc>
          <w:tcPr>
            <w:tcW w:w="262" w:type="pct"/>
          </w:tcPr>
          <w:p w14:paraId="2A39D6B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25</w:t>
            </w:r>
          </w:p>
        </w:tc>
        <w:tc>
          <w:tcPr>
            <w:tcW w:w="363" w:type="pct"/>
          </w:tcPr>
          <w:p w14:paraId="07F022ED"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6CF92F4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3F1A30C" w14:textId="77777777" w:rsidR="00F968A9" w:rsidRPr="00A860EF" w:rsidRDefault="00F968A9" w:rsidP="00F968A9">
            <w:pPr>
              <w:contextualSpacing/>
              <w:rPr>
                <w:rFonts w:ascii="Times New Roman" w:hAnsi="Times New Roman" w:cs="Times New Roman"/>
                <w:b w:val="0"/>
                <w:bCs w:val="0"/>
                <w:sz w:val="18"/>
                <w:szCs w:val="18"/>
              </w:rPr>
            </w:pPr>
            <w:r w:rsidRPr="00296A74">
              <w:rPr>
                <w:rFonts w:ascii="Times New Roman" w:hAnsi="Times New Roman" w:cs="Times New Roman"/>
                <w:b w:val="0"/>
                <w:bCs w:val="0"/>
                <w:sz w:val="18"/>
                <w:szCs w:val="18"/>
              </w:rPr>
              <w:t xml:space="preserve">Emmanuel, 2013 </w: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 </w:instrText>
            </w:r>
            <w:r w:rsidRPr="00296A74">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Pr="00296A74">
              <w:rPr>
                <w:rFonts w:ascii="Times New Roman" w:hAnsi="Times New Roman" w:cs="Times New Roman"/>
                <w:b w:val="0"/>
                <w:bCs w:val="0"/>
                <w:sz w:val="18"/>
                <w:szCs w:val="18"/>
              </w:rPr>
              <w:instrText xml:space="preserve"> ADDIN EN.CITE.DATA </w:instrText>
            </w:r>
            <w:r w:rsidRPr="00296A74">
              <w:rPr>
                <w:rFonts w:ascii="Times New Roman" w:hAnsi="Times New Roman" w:cs="Times New Roman"/>
                <w:sz w:val="18"/>
                <w:szCs w:val="18"/>
              </w:rPr>
            </w:r>
            <w:r w:rsidRPr="00296A74">
              <w:rPr>
                <w:rFonts w:ascii="Times New Roman" w:hAnsi="Times New Roman" w:cs="Times New Roman"/>
                <w:sz w:val="18"/>
                <w:szCs w:val="18"/>
              </w:rPr>
              <w:fldChar w:fldCharType="end"/>
            </w:r>
            <w:r w:rsidRPr="00296A74">
              <w:rPr>
                <w:rFonts w:ascii="Times New Roman" w:hAnsi="Times New Roman" w:cs="Times New Roman"/>
                <w:sz w:val="18"/>
                <w:szCs w:val="18"/>
              </w:rPr>
            </w:r>
            <w:r w:rsidRPr="00296A74">
              <w:rPr>
                <w:rFonts w:ascii="Times New Roman" w:hAnsi="Times New Roman" w:cs="Times New Roman"/>
                <w:sz w:val="18"/>
                <w:szCs w:val="18"/>
              </w:rPr>
              <w:fldChar w:fldCharType="separate"/>
            </w:r>
            <w:r w:rsidRPr="00296A74">
              <w:rPr>
                <w:rFonts w:ascii="Times New Roman" w:hAnsi="Times New Roman" w:cs="Times New Roman"/>
                <w:b w:val="0"/>
                <w:bCs w:val="0"/>
                <w:noProof/>
                <w:sz w:val="18"/>
                <w:szCs w:val="18"/>
              </w:rPr>
              <w:t>[19, 20]</w:t>
            </w:r>
            <w:r w:rsidRPr="00296A74">
              <w:rPr>
                <w:rFonts w:ascii="Times New Roman" w:hAnsi="Times New Roman" w:cs="Times New Roman"/>
                <w:sz w:val="18"/>
                <w:szCs w:val="18"/>
              </w:rPr>
              <w:fldChar w:fldCharType="end"/>
            </w:r>
            <w:r w:rsidRPr="00296A74">
              <w:rPr>
                <w:rFonts w:ascii="Times New Roman" w:hAnsi="Times New Roman" w:cs="Times New Roman"/>
                <w:b w:val="0"/>
                <w:bCs w:val="0"/>
                <w:sz w:val="18"/>
                <w:szCs w:val="18"/>
              </w:rPr>
              <w:t xml:space="preserve"> (round IV)</w:t>
            </w:r>
          </w:p>
        </w:tc>
        <w:tc>
          <w:tcPr>
            <w:tcW w:w="377" w:type="pct"/>
          </w:tcPr>
          <w:p w14:paraId="6808B8C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2011-12</w:t>
            </w:r>
          </w:p>
        </w:tc>
        <w:tc>
          <w:tcPr>
            <w:tcW w:w="481" w:type="pct"/>
          </w:tcPr>
          <w:p w14:paraId="31A5BE0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Sukkur</w:t>
            </w:r>
          </w:p>
        </w:tc>
        <w:tc>
          <w:tcPr>
            <w:tcW w:w="859" w:type="pct"/>
          </w:tcPr>
          <w:p w14:paraId="3E78DA0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D52230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 xml:space="preserve">home, street-based, </w:t>
            </w:r>
            <w:r>
              <w:rPr>
                <w:rFonts w:asciiTheme="majorBidi" w:hAnsiTheme="majorBidi" w:cstheme="majorBidi"/>
                <w:sz w:val="18"/>
                <w:szCs w:val="18"/>
              </w:rPr>
              <w:t>&amp;</w:t>
            </w:r>
            <w:r w:rsidRPr="0021395D">
              <w:rPr>
                <w:rFonts w:asciiTheme="majorBidi" w:hAnsiTheme="majorBidi" w:cstheme="majorBidi"/>
                <w:sz w:val="18"/>
                <w:szCs w:val="18"/>
              </w:rPr>
              <w:t xml:space="preserve"> other FSWs</w:t>
            </w:r>
          </w:p>
        </w:tc>
        <w:tc>
          <w:tcPr>
            <w:tcW w:w="378" w:type="pct"/>
          </w:tcPr>
          <w:p w14:paraId="13178D0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9892CB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317</w:t>
            </w:r>
          </w:p>
        </w:tc>
        <w:tc>
          <w:tcPr>
            <w:tcW w:w="495" w:type="pct"/>
          </w:tcPr>
          <w:p w14:paraId="6E84472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031-2</w:t>
            </w:r>
            <w:r>
              <w:rPr>
                <w:rFonts w:ascii="Times New Roman" w:hAnsi="Times New Roman" w:cs="Times New Roman"/>
                <w:sz w:val="18"/>
                <w:szCs w:val="18"/>
              </w:rPr>
              <w:t>,</w:t>
            </w:r>
            <w:r w:rsidRPr="0021395D">
              <w:rPr>
                <w:rFonts w:ascii="Times New Roman" w:hAnsi="Times New Roman" w:cs="Times New Roman"/>
                <w:sz w:val="18"/>
                <w:szCs w:val="18"/>
              </w:rPr>
              <w:t>610</w:t>
            </w:r>
          </w:p>
        </w:tc>
        <w:tc>
          <w:tcPr>
            <w:tcW w:w="262" w:type="pct"/>
          </w:tcPr>
          <w:p w14:paraId="63AAC6F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05</w:t>
            </w:r>
          </w:p>
        </w:tc>
        <w:tc>
          <w:tcPr>
            <w:tcW w:w="363" w:type="pct"/>
          </w:tcPr>
          <w:p w14:paraId="299FA7E8"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1DA9BAE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bottom w:val="nil"/>
            </w:tcBorders>
          </w:tcPr>
          <w:p w14:paraId="2E97488D" w14:textId="77777777" w:rsidR="00776862" w:rsidRPr="00A860EF" w:rsidRDefault="00945C77" w:rsidP="0034707C">
            <w:pPr>
              <w:contextualSpacing/>
              <w:rPr>
                <w:rFonts w:ascii="Times New Roman" w:hAnsi="Times New Roman" w:cs="Times New Roman"/>
                <w:b w:val="0"/>
                <w:bCs w:val="0"/>
                <w:sz w:val="18"/>
                <w:szCs w:val="18"/>
              </w:rPr>
            </w:pPr>
            <w:r>
              <w:rPr>
                <w:rFonts w:ascii="Times New Roman" w:hAnsi="Times New Roman" w:cs="Times New Roman"/>
                <w:b w:val="0"/>
                <w:bCs w:val="0"/>
                <w:sz w:val="18"/>
                <w:szCs w:val="18"/>
              </w:rPr>
              <w:t>Punjab ACP, 2015</w:t>
            </w:r>
            <w:r w:rsidR="00F968A9">
              <w:rPr>
                <w:rFonts w:ascii="Times New Roman" w:hAnsi="Times New Roman" w:cs="Times New Roman"/>
                <w:b w:val="0"/>
                <w:bCs w:val="0"/>
                <w:sz w:val="18"/>
                <w:szCs w:val="18"/>
              </w:rPr>
              <w:t xml:space="preserve"> </w:t>
            </w:r>
            <w:r w:rsidR="00776862" w:rsidRPr="00F968A9">
              <w:rPr>
                <w:rFonts w:ascii="Times New Roman" w:hAnsi="Times New Roman" w:cs="Times New Roman"/>
                <w:sz w:val="18"/>
                <w:szCs w:val="18"/>
              </w:rPr>
              <w:fldChar w:fldCharType="begin"/>
            </w:r>
            <w:r w:rsidR="0034707C" w:rsidRPr="00F968A9">
              <w:rPr>
                <w:rFonts w:ascii="Times New Roman" w:hAnsi="Times New Roman" w:cs="Times New Roman"/>
                <w:b w:val="0"/>
                <w:bCs w:val="0"/>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00776862" w:rsidRPr="00F968A9">
              <w:rPr>
                <w:rFonts w:ascii="Times New Roman" w:hAnsi="Times New Roman" w:cs="Times New Roman"/>
                <w:sz w:val="18"/>
                <w:szCs w:val="18"/>
              </w:rPr>
              <w:fldChar w:fldCharType="separate"/>
            </w:r>
            <w:r w:rsidR="0034707C" w:rsidRPr="00F968A9">
              <w:rPr>
                <w:rFonts w:ascii="Times New Roman" w:hAnsi="Times New Roman" w:cs="Times New Roman"/>
                <w:b w:val="0"/>
                <w:bCs w:val="0"/>
                <w:noProof/>
                <w:sz w:val="18"/>
                <w:szCs w:val="18"/>
              </w:rPr>
              <w:t>[21]</w:t>
            </w:r>
            <w:r w:rsidR="00776862" w:rsidRPr="00F968A9">
              <w:rPr>
                <w:rFonts w:ascii="Times New Roman" w:hAnsi="Times New Roman" w:cs="Times New Roman"/>
                <w:sz w:val="18"/>
                <w:szCs w:val="18"/>
              </w:rPr>
              <w:fldChar w:fldCharType="end"/>
            </w:r>
          </w:p>
        </w:tc>
        <w:tc>
          <w:tcPr>
            <w:tcW w:w="377" w:type="pct"/>
            <w:tcBorders>
              <w:bottom w:val="nil"/>
            </w:tcBorders>
          </w:tcPr>
          <w:p w14:paraId="7CC7250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Borders>
              <w:bottom w:val="nil"/>
            </w:tcBorders>
          </w:tcPr>
          <w:p w14:paraId="7EE3AB1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Faisalabad</w:t>
            </w:r>
          </w:p>
        </w:tc>
        <w:tc>
          <w:tcPr>
            <w:tcW w:w="859" w:type="pct"/>
            <w:tcBorders>
              <w:bottom w:val="nil"/>
            </w:tcBorders>
          </w:tcPr>
          <w:p w14:paraId="7F28A59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bottom w:val="nil"/>
            </w:tcBorders>
          </w:tcPr>
          <w:p w14:paraId="5565904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street-based, &amp; other FSWs</w:t>
            </w:r>
          </w:p>
        </w:tc>
        <w:tc>
          <w:tcPr>
            <w:tcW w:w="378" w:type="pct"/>
            <w:tcBorders>
              <w:bottom w:val="nil"/>
            </w:tcBorders>
          </w:tcPr>
          <w:p w14:paraId="345C1E4D"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Borders>
              <w:bottom w:val="nil"/>
            </w:tcBorders>
          </w:tcPr>
          <w:p w14:paraId="4D03402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sidR="0055289E">
              <w:rPr>
                <w:rFonts w:ascii="Times New Roman" w:hAnsi="Times New Roman" w:cs="Times New Roman"/>
                <w:sz w:val="18"/>
                <w:szCs w:val="18"/>
              </w:rPr>
              <w:t>,</w:t>
            </w:r>
            <w:r w:rsidRPr="0021395D">
              <w:rPr>
                <w:rFonts w:ascii="Times New Roman" w:hAnsi="Times New Roman" w:cs="Times New Roman"/>
                <w:sz w:val="18"/>
                <w:szCs w:val="18"/>
              </w:rPr>
              <w:t>556</w:t>
            </w:r>
          </w:p>
        </w:tc>
        <w:tc>
          <w:tcPr>
            <w:tcW w:w="495" w:type="pct"/>
            <w:tcBorders>
              <w:bottom w:val="nil"/>
            </w:tcBorders>
          </w:tcPr>
          <w:p w14:paraId="10C0B2E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500-9</w:t>
            </w:r>
            <w:r w:rsidR="0055289E">
              <w:rPr>
                <w:rFonts w:ascii="Times New Roman" w:hAnsi="Times New Roman" w:cs="Times New Roman"/>
                <w:sz w:val="18"/>
                <w:szCs w:val="18"/>
              </w:rPr>
              <w:t>,</w:t>
            </w:r>
            <w:r w:rsidRPr="0021395D">
              <w:rPr>
                <w:rFonts w:ascii="Times New Roman" w:hAnsi="Times New Roman" w:cs="Times New Roman"/>
                <w:sz w:val="18"/>
                <w:szCs w:val="18"/>
              </w:rPr>
              <w:t>612</w:t>
            </w:r>
          </w:p>
        </w:tc>
        <w:tc>
          <w:tcPr>
            <w:tcW w:w="262" w:type="pct"/>
            <w:tcBorders>
              <w:bottom w:val="nil"/>
            </w:tcBorders>
          </w:tcPr>
          <w:p w14:paraId="4B9CB54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bottom w:val="nil"/>
            </w:tcBorders>
          </w:tcPr>
          <w:p w14:paraId="55E3C28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31071CA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137453A4" w14:textId="77777777" w:rsidR="00F968A9" w:rsidRPr="00A860EF" w:rsidRDefault="00F968A9" w:rsidP="00F968A9">
            <w:pPr>
              <w:rPr>
                <w:b w:val="0"/>
                <w:bCs w:val="0"/>
              </w:rPr>
            </w:pPr>
            <w:r>
              <w:rPr>
                <w:rFonts w:ascii="Times New Roman" w:hAnsi="Times New Roman" w:cs="Times New Roman"/>
                <w:b w:val="0"/>
                <w:bCs w:val="0"/>
                <w:sz w:val="18"/>
                <w:szCs w:val="18"/>
              </w:rPr>
              <w:t xml:space="preserve">Punjab ACP, 2015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[21]</w:t>
            </w:r>
            <w:r w:rsidRPr="00F968A9">
              <w:rPr>
                <w:rFonts w:ascii="Times New Roman" w:hAnsi="Times New Roman" w:cs="Times New Roman"/>
                <w:sz w:val="18"/>
                <w:szCs w:val="18"/>
              </w:rPr>
              <w:fldChar w:fldCharType="end"/>
            </w:r>
          </w:p>
        </w:tc>
        <w:tc>
          <w:tcPr>
            <w:tcW w:w="377" w:type="pct"/>
            <w:tcBorders>
              <w:top w:val="nil"/>
              <w:bottom w:val="nil"/>
            </w:tcBorders>
          </w:tcPr>
          <w:p w14:paraId="70B969A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Borders>
              <w:top w:val="nil"/>
              <w:bottom w:val="nil"/>
            </w:tcBorders>
          </w:tcPr>
          <w:p w14:paraId="1416486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Lahore</w:t>
            </w:r>
          </w:p>
        </w:tc>
        <w:tc>
          <w:tcPr>
            <w:tcW w:w="859" w:type="pct"/>
            <w:tcBorders>
              <w:top w:val="nil"/>
              <w:bottom w:val="nil"/>
            </w:tcBorders>
          </w:tcPr>
          <w:p w14:paraId="35E3E46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02BDB5C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42F3913F" w14:textId="77777777" w:rsidR="00F968A9" w:rsidRPr="0021395D" w:rsidRDefault="00F968A9" w:rsidP="00F968A9">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Borders>
              <w:top w:val="nil"/>
              <w:bottom w:val="nil"/>
            </w:tcBorders>
          </w:tcPr>
          <w:p w14:paraId="151804B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w:t>
            </w:r>
            <w:r>
              <w:rPr>
                <w:rFonts w:ascii="Times New Roman" w:hAnsi="Times New Roman" w:cs="Times New Roman"/>
                <w:sz w:val="18"/>
                <w:szCs w:val="18"/>
              </w:rPr>
              <w:t>,</w:t>
            </w:r>
            <w:r w:rsidRPr="0021395D">
              <w:rPr>
                <w:rFonts w:ascii="Times New Roman" w:hAnsi="Times New Roman" w:cs="Times New Roman"/>
                <w:sz w:val="18"/>
                <w:szCs w:val="18"/>
              </w:rPr>
              <w:t>716</w:t>
            </w:r>
          </w:p>
        </w:tc>
        <w:tc>
          <w:tcPr>
            <w:tcW w:w="495" w:type="pct"/>
            <w:tcBorders>
              <w:top w:val="nil"/>
              <w:bottom w:val="nil"/>
            </w:tcBorders>
          </w:tcPr>
          <w:p w14:paraId="5578CCD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21</w:t>
            </w:r>
            <w:r>
              <w:rPr>
                <w:rFonts w:ascii="Times New Roman" w:hAnsi="Times New Roman" w:cs="Times New Roman"/>
                <w:sz w:val="18"/>
                <w:szCs w:val="18"/>
              </w:rPr>
              <w:t>,</w:t>
            </w:r>
            <w:r w:rsidRPr="0021395D">
              <w:rPr>
                <w:rFonts w:ascii="Times New Roman" w:hAnsi="Times New Roman" w:cs="Times New Roman"/>
                <w:sz w:val="18"/>
                <w:szCs w:val="18"/>
              </w:rPr>
              <w:t>685-29</w:t>
            </w:r>
            <w:r>
              <w:rPr>
                <w:rFonts w:ascii="Times New Roman" w:hAnsi="Times New Roman" w:cs="Times New Roman"/>
                <w:sz w:val="18"/>
                <w:szCs w:val="18"/>
              </w:rPr>
              <w:t>,</w:t>
            </w:r>
            <w:r w:rsidRPr="0021395D">
              <w:rPr>
                <w:rFonts w:ascii="Times New Roman" w:hAnsi="Times New Roman" w:cs="Times New Roman"/>
                <w:sz w:val="18"/>
                <w:szCs w:val="18"/>
              </w:rPr>
              <w:t>746</w:t>
            </w:r>
          </w:p>
        </w:tc>
        <w:tc>
          <w:tcPr>
            <w:tcW w:w="262" w:type="pct"/>
            <w:tcBorders>
              <w:top w:val="nil"/>
              <w:bottom w:val="nil"/>
            </w:tcBorders>
          </w:tcPr>
          <w:p w14:paraId="1658674C"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587F91B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6EACC77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78E2614B" w14:textId="77777777" w:rsidR="00F968A9" w:rsidRPr="00A860EF" w:rsidRDefault="00F968A9" w:rsidP="00F968A9">
            <w:pPr>
              <w:rPr>
                <w:b w:val="0"/>
                <w:bCs w:val="0"/>
              </w:rPr>
            </w:pPr>
            <w:r>
              <w:rPr>
                <w:rFonts w:ascii="Times New Roman" w:hAnsi="Times New Roman" w:cs="Times New Roman"/>
                <w:b w:val="0"/>
                <w:bCs w:val="0"/>
                <w:sz w:val="18"/>
                <w:szCs w:val="18"/>
              </w:rPr>
              <w:t xml:space="preserve">Punjab ACP, 2015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[21]</w:t>
            </w:r>
            <w:r w:rsidRPr="00F968A9">
              <w:rPr>
                <w:rFonts w:ascii="Times New Roman" w:hAnsi="Times New Roman" w:cs="Times New Roman"/>
                <w:sz w:val="18"/>
                <w:szCs w:val="18"/>
              </w:rPr>
              <w:fldChar w:fldCharType="end"/>
            </w:r>
          </w:p>
        </w:tc>
        <w:tc>
          <w:tcPr>
            <w:tcW w:w="377" w:type="pct"/>
            <w:tcBorders>
              <w:top w:val="nil"/>
              <w:bottom w:val="nil"/>
            </w:tcBorders>
          </w:tcPr>
          <w:p w14:paraId="1FBB706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Borders>
              <w:top w:val="nil"/>
              <w:bottom w:val="nil"/>
            </w:tcBorders>
          </w:tcPr>
          <w:p w14:paraId="74D430D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Multan</w:t>
            </w:r>
          </w:p>
        </w:tc>
        <w:tc>
          <w:tcPr>
            <w:tcW w:w="859" w:type="pct"/>
            <w:tcBorders>
              <w:top w:val="nil"/>
              <w:bottom w:val="nil"/>
            </w:tcBorders>
          </w:tcPr>
          <w:p w14:paraId="0B630AB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719DE69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51A32057" w14:textId="77777777" w:rsidR="00F968A9" w:rsidRPr="0021395D" w:rsidRDefault="00F968A9" w:rsidP="00F968A9">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Borders>
              <w:top w:val="nil"/>
              <w:bottom w:val="nil"/>
            </w:tcBorders>
          </w:tcPr>
          <w:p w14:paraId="7A1C978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Pr>
                <w:rFonts w:ascii="Times New Roman" w:hAnsi="Times New Roman" w:cs="Times New Roman"/>
                <w:sz w:val="18"/>
                <w:szCs w:val="18"/>
              </w:rPr>
              <w:t>,</w:t>
            </w:r>
            <w:r w:rsidRPr="0021395D">
              <w:rPr>
                <w:rFonts w:ascii="Times New Roman" w:hAnsi="Times New Roman" w:cs="Times New Roman"/>
                <w:sz w:val="18"/>
                <w:szCs w:val="18"/>
              </w:rPr>
              <w:t>561</w:t>
            </w:r>
          </w:p>
        </w:tc>
        <w:tc>
          <w:tcPr>
            <w:tcW w:w="495" w:type="pct"/>
            <w:tcBorders>
              <w:top w:val="nil"/>
              <w:bottom w:val="nil"/>
            </w:tcBorders>
          </w:tcPr>
          <w:p w14:paraId="35EDDB6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272-8</w:t>
            </w:r>
            <w:r>
              <w:rPr>
                <w:rFonts w:ascii="Times New Roman" w:hAnsi="Times New Roman" w:cs="Times New Roman"/>
                <w:sz w:val="18"/>
                <w:szCs w:val="18"/>
              </w:rPr>
              <w:t>,</w:t>
            </w:r>
            <w:r w:rsidRPr="0021395D">
              <w:rPr>
                <w:rFonts w:ascii="Times New Roman" w:hAnsi="Times New Roman" w:cs="Times New Roman"/>
                <w:sz w:val="18"/>
                <w:szCs w:val="18"/>
              </w:rPr>
              <w:t>850</w:t>
            </w:r>
          </w:p>
        </w:tc>
        <w:tc>
          <w:tcPr>
            <w:tcW w:w="262" w:type="pct"/>
            <w:tcBorders>
              <w:top w:val="nil"/>
              <w:bottom w:val="nil"/>
            </w:tcBorders>
          </w:tcPr>
          <w:p w14:paraId="0107C63C"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224C92E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51544DD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756C1460" w14:textId="77777777" w:rsidR="00F968A9" w:rsidRPr="00A860EF" w:rsidRDefault="00F968A9" w:rsidP="00F968A9">
            <w:pPr>
              <w:rPr>
                <w:b w:val="0"/>
                <w:bCs w:val="0"/>
              </w:rPr>
            </w:pPr>
            <w:r>
              <w:rPr>
                <w:rFonts w:ascii="Times New Roman" w:hAnsi="Times New Roman" w:cs="Times New Roman"/>
                <w:b w:val="0"/>
                <w:bCs w:val="0"/>
                <w:sz w:val="18"/>
                <w:szCs w:val="18"/>
              </w:rPr>
              <w:t xml:space="preserve">Punjab ACP, 2015 </w:t>
            </w:r>
            <w:r w:rsidRPr="00F968A9">
              <w:rPr>
                <w:rFonts w:ascii="Times New Roman" w:hAnsi="Times New Roman" w:cs="Times New Roman"/>
                <w:sz w:val="18"/>
                <w:szCs w:val="18"/>
              </w:rPr>
              <w:fldChar w:fldCharType="begin"/>
            </w:r>
            <w:r w:rsidRPr="00F968A9">
              <w:rPr>
                <w:rFonts w:ascii="Times New Roman" w:hAnsi="Times New Roman" w:cs="Times New Roman"/>
                <w:b w:val="0"/>
                <w:bCs w:val="0"/>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F968A9">
              <w:rPr>
                <w:rFonts w:ascii="Times New Roman" w:hAnsi="Times New Roman" w:cs="Times New Roman"/>
                <w:sz w:val="18"/>
                <w:szCs w:val="18"/>
              </w:rPr>
              <w:fldChar w:fldCharType="separate"/>
            </w:r>
            <w:r w:rsidRPr="00F968A9">
              <w:rPr>
                <w:rFonts w:ascii="Times New Roman" w:hAnsi="Times New Roman" w:cs="Times New Roman"/>
                <w:b w:val="0"/>
                <w:bCs w:val="0"/>
                <w:noProof/>
                <w:sz w:val="18"/>
                <w:szCs w:val="18"/>
              </w:rPr>
              <w:t>[21]</w:t>
            </w:r>
            <w:r w:rsidRPr="00F968A9">
              <w:rPr>
                <w:rFonts w:ascii="Times New Roman" w:hAnsi="Times New Roman" w:cs="Times New Roman"/>
                <w:sz w:val="18"/>
                <w:szCs w:val="18"/>
              </w:rPr>
              <w:fldChar w:fldCharType="end"/>
            </w:r>
          </w:p>
        </w:tc>
        <w:tc>
          <w:tcPr>
            <w:tcW w:w="377" w:type="pct"/>
            <w:tcBorders>
              <w:top w:val="nil"/>
              <w:bottom w:val="nil"/>
            </w:tcBorders>
          </w:tcPr>
          <w:p w14:paraId="4E5692B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2014</w:t>
            </w:r>
          </w:p>
        </w:tc>
        <w:tc>
          <w:tcPr>
            <w:tcW w:w="481" w:type="pct"/>
            <w:tcBorders>
              <w:top w:val="nil"/>
              <w:bottom w:val="nil"/>
            </w:tcBorders>
          </w:tcPr>
          <w:p w14:paraId="6A469F3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Sargodha</w:t>
            </w:r>
          </w:p>
        </w:tc>
        <w:tc>
          <w:tcPr>
            <w:tcW w:w="859" w:type="pct"/>
            <w:tcBorders>
              <w:top w:val="nil"/>
              <w:bottom w:val="nil"/>
            </w:tcBorders>
          </w:tcPr>
          <w:p w14:paraId="3255DD3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231351B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37333DDD" w14:textId="77777777" w:rsidR="00F968A9" w:rsidRPr="0021395D" w:rsidRDefault="00F968A9" w:rsidP="00F968A9">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Borders>
              <w:top w:val="nil"/>
              <w:bottom w:val="nil"/>
            </w:tcBorders>
          </w:tcPr>
          <w:p w14:paraId="43D9135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327</w:t>
            </w:r>
          </w:p>
        </w:tc>
        <w:tc>
          <w:tcPr>
            <w:tcW w:w="495" w:type="pct"/>
            <w:tcBorders>
              <w:top w:val="nil"/>
              <w:bottom w:val="nil"/>
            </w:tcBorders>
          </w:tcPr>
          <w:p w14:paraId="79C7B21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987-5</w:t>
            </w:r>
            <w:r>
              <w:rPr>
                <w:rFonts w:ascii="Times New Roman" w:hAnsi="Times New Roman" w:cs="Times New Roman"/>
                <w:sz w:val="18"/>
                <w:szCs w:val="18"/>
              </w:rPr>
              <w:t>,</w:t>
            </w:r>
            <w:r w:rsidRPr="0021395D">
              <w:rPr>
                <w:rFonts w:ascii="Times New Roman" w:hAnsi="Times New Roman" w:cs="Times New Roman"/>
                <w:sz w:val="18"/>
                <w:szCs w:val="18"/>
              </w:rPr>
              <w:t>667</w:t>
            </w:r>
          </w:p>
        </w:tc>
        <w:tc>
          <w:tcPr>
            <w:tcW w:w="262" w:type="pct"/>
            <w:tcBorders>
              <w:top w:val="nil"/>
              <w:bottom w:val="nil"/>
            </w:tcBorders>
          </w:tcPr>
          <w:p w14:paraId="7D08131D"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39D23BF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776862" w:rsidRPr="0021395D" w14:paraId="5EAC461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A3C529C" w14:textId="77777777" w:rsidR="00776862" w:rsidRPr="00A860EF" w:rsidRDefault="00776862" w:rsidP="0034707C">
            <w:pPr>
              <w:contextualSpacing/>
              <w:rPr>
                <w:rFonts w:ascii="Times New Roman" w:hAnsi="Times New Roman" w:cs="Times New Roman"/>
                <w:b w:val="0"/>
                <w:bCs w:val="0"/>
                <w:sz w:val="18"/>
                <w:szCs w:val="18"/>
              </w:rPr>
            </w:pPr>
            <w:r w:rsidRPr="00A860EF">
              <w:rPr>
                <w:rFonts w:ascii="Times New Roman" w:hAnsi="Times New Roman" w:cs="Times New Roman"/>
                <w:b w:val="0"/>
                <w:bCs w:val="0"/>
                <w:sz w:val="18"/>
                <w:szCs w:val="18"/>
              </w:rPr>
              <w:t xml:space="preserve">NACP, </w:t>
            </w:r>
            <w:r w:rsidRPr="00945C77">
              <w:rPr>
                <w:rFonts w:ascii="Times New Roman" w:hAnsi="Times New Roman" w:cs="Times New Roman"/>
                <w:b w:val="0"/>
                <w:bCs w:val="0"/>
                <w:sz w:val="18"/>
                <w:szCs w:val="18"/>
              </w:rPr>
              <w:t>2017</w:t>
            </w:r>
            <w:r w:rsidR="00F968A9">
              <w:rPr>
                <w:rFonts w:ascii="Times New Roman" w:hAnsi="Times New Roman" w:cs="Times New Roman"/>
                <w:b w:val="0"/>
                <w:bCs w:val="0"/>
                <w:sz w:val="18"/>
                <w:szCs w:val="18"/>
              </w:rPr>
              <w:t xml:space="preserve"> </w:t>
            </w:r>
            <w:r w:rsidRPr="00F968A9">
              <w:rPr>
                <w:rFonts w:ascii="Times New Roman" w:hAnsi="Times New Roman" w:cs="Times New Roman"/>
                <w:sz w:val="18"/>
                <w:szCs w:val="18"/>
              </w:rPr>
              <w:fldChar w:fldCharType="begin"/>
            </w:r>
            <w:r w:rsidR="0034707C" w:rsidRPr="00F968A9">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F968A9">
              <w:rPr>
                <w:rFonts w:ascii="Times New Roman" w:hAnsi="Times New Roman" w:cs="Times New Roman"/>
                <w:sz w:val="18"/>
                <w:szCs w:val="18"/>
              </w:rPr>
              <w:fldChar w:fldCharType="separate"/>
            </w:r>
            <w:r w:rsidR="0034707C" w:rsidRPr="00F968A9">
              <w:rPr>
                <w:rFonts w:ascii="Times New Roman" w:hAnsi="Times New Roman" w:cs="Times New Roman"/>
                <w:b w:val="0"/>
                <w:bCs w:val="0"/>
                <w:noProof/>
                <w:sz w:val="18"/>
                <w:szCs w:val="18"/>
              </w:rPr>
              <w:t>[22]</w:t>
            </w:r>
            <w:r w:rsidRPr="00F968A9">
              <w:rPr>
                <w:rFonts w:ascii="Times New Roman" w:hAnsi="Times New Roman" w:cs="Times New Roman"/>
                <w:sz w:val="18"/>
                <w:szCs w:val="18"/>
              </w:rPr>
              <w:fldChar w:fldCharType="end"/>
            </w:r>
            <w:r w:rsidR="00945C77" w:rsidRPr="00F968A9">
              <w:rPr>
                <w:rFonts w:ascii="Times New Roman" w:hAnsi="Times New Roman" w:cs="Times New Roman"/>
                <w:b w:val="0"/>
                <w:bCs w:val="0"/>
                <w:sz w:val="18"/>
                <w:szCs w:val="18"/>
              </w:rPr>
              <w:t xml:space="preserve"> </w:t>
            </w:r>
            <w:r w:rsidRPr="00A860EF">
              <w:rPr>
                <w:rFonts w:ascii="Times New Roman" w:hAnsi="Times New Roman" w:cs="Times New Roman"/>
                <w:b w:val="0"/>
                <w:bCs w:val="0"/>
                <w:sz w:val="18"/>
                <w:szCs w:val="18"/>
              </w:rPr>
              <w:t>(round V)</w:t>
            </w:r>
          </w:p>
        </w:tc>
        <w:tc>
          <w:tcPr>
            <w:tcW w:w="377" w:type="pct"/>
            <w:tcBorders>
              <w:top w:val="nil"/>
              <w:bottom w:val="nil"/>
            </w:tcBorders>
          </w:tcPr>
          <w:p w14:paraId="6739E20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32A1A2C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Bahawalpur</w:t>
            </w:r>
          </w:p>
        </w:tc>
        <w:tc>
          <w:tcPr>
            <w:tcW w:w="859" w:type="pct"/>
            <w:tcBorders>
              <w:top w:val="nil"/>
              <w:bottom w:val="nil"/>
            </w:tcBorders>
          </w:tcPr>
          <w:p w14:paraId="7DED890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1CAE8CE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6F5FB4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45AC1D5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sidR="0055289E">
              <w:rPr>
                <w:rFonts w:ascii="Times New Roman" w:hAnsi="Times New Roman" w:cs="Times New Roman"/>
                <w:sz w:val="18"/>
                <w:szCs w:val="18"/>
              </w:rPr>
              <w:t>,</w:t>
            </w:r>
            <w:r w:rsidRPr="0021395D">
              <w:rPr>
                <w:rFonts w:ascii="Times New Roman" w:hAnsi="Times New Roman" w:cs="Times New Roman"/>
                <w:sz w:val="18"/>
                <w:szCs w:val="18"/>
              </w:rPr>
              <w:t>201</w:t>
            </w:r>
          </w:p>
        </w:tc>
        <w:tc>
          <w:tcPr>
            <w:tcW w:w="495" w:type="pct"/>
            <w:tcBorders>
              <w:top w:val="nil"/>
              <w:bottom w:val="nil"/>
            </w:tcBorders>
          </w:tcPr>
          <w:p w14:paraId="76EDA22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522-6</w:t>
            </w:r>
            <w:r w:rsidR="0055289E">
              <w:rPr>
                <w:rFonts w:ascii="Times New Roman" w:hAnsi="Times New Roman" w:cs="Times New Roman"/>
                <w:sz w:val="18"/>
                <w:szCs w:val="18"/>
              </w:rPr>
              <w:t>,</w:t>
            </w:r>
            <w:r w:rsidRPr="0021395D">
              <w:rPr>
                <w:rFonts w:ascii="Times New Roman" w:hAnsi="Times New Roman" w:cs="Times New Roman"/>
                <w:sz w:val="18"/>
                <w:szCs w:val="18"/>
              </w:rPr>
              <w:t>737</w:t>
            </w:r>
          </w:p>
        </w:tc>
        <w:tc>
          <w:tcPr>
            <w:tcW w:w="262" w:type="pct"/>
            <w:tcBorders>
              <w:top w:val="nil"/>
              <w:bottom w:val="nil"/>
            </w:tcBorders>
          </w:tcPr>
          <w:p w14:paraId="1572004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51810BB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3920207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120A1144"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nil"/>
            </w:tcBorders>
          </w:tcPr>
          <w:p w14:paraId="27450B9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1ED94D1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Bannu</w:t>
            </w:r>
          </w:p>
        </w:tc>
        <w:tc>
          <w:tcPr>
            <w:tcW w:w="859" w:type="pct"/>
            <w:tcBorders>
              <w:top w:val="nil"/>
              <w:bottom w:val="nil"/>
            </w:tcBorders>
          </w:tcPr>
          <w:p w14:paraId="116EFA3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6981024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1541BE9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16390A9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192</w:t>
            </w:r>
          </w:p>
        </w:tc>
        <w:tc>
          <w:tcPr>
            <w:tcW w:w="495" w:type="pct"/>
            <w:tcBorders>
              <w:top w:val="nil"/>
              <w:bottom w:val="nil"/>
            </w:tcBorders>
          </w:tcPr>
          <w:p w14:paraId="2558CA2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171-209</w:t>
            </w:r>
          </w:p>
        </w:tc>
        <w:tc>
          <w:tcPr>
            <w:tcW w:w="262" w:type="pct"/>
            <w:tcBorders>
              <w:top w:val="nil"/>
              <w:bottom w:val="nil"/>
            </w:tcBorders>
          </w:tcPr>
          <w:p w14:paraId="5A501EF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4EC00F8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0F86C33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08AED3F"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nil"/>
            </w:tcBorders>
          </w:tcPr>
          <w:p w14:paraId="0CBC463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2DDE1B3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DG Khan</w:t>
            </w:r>
          </w:p>
        </w:tc>
        <w:tc>
          <w:tcPr>
            <w:tcW w:w="859" w:type="pct"/>
            <w:tcBorders>
              <w:top w:val="nil"/>
              <w:bottom w:val="nil"/>
            </w:tcBorders>
          </w:tcPr>
          <w:p w14:paraId="3CC632F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1A9F0E5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street-based, &amp; other FSWs</w:t>
            </w:r>
          </w:p>
        </w:tc>
        <w:tc>
          <w:tcPr>
            <w:tcW w:w="378" w:type="pct"/>
            <w:tcBorders>
              <w:top w:val="nil"/>
              <w:bottom w:val="nil"/>
            </w:tcBorders>
          </w:tcPr>
          <w:p w14:paraId="62F6182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1609E71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349</w:t>
            </w:r>
          </w:p>
        </w:tc>
        <w:tc>
          <w:tcPr>
            <w:tcW w:w="495" w:type="pct"/>
            <w:tcBorders>
              <w:top w:val="nil"/>
              <w:bottom w:val="nil"/>
            </w:tcBorders>
          </w:tcPr>
          <w:p w14:paraId="14F2288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201-1</w:t>
            </w:r>
            <w:r>
              <w:rPr>
                <w:rFonts w:ascii="Times New Roman" w:hAnsi="Times New Roman" w:cs="Times New Roman"/>
                <w:sz w:val="18"/>
                <w:szCs w:val="18"/>
              </w:rPr>
              <w:t>,</w:t>
            </w:r>
            <w:r w:rsidRPr="0021395D">
              <w:rPr>
                <w:rFonts w:ascii="Times New Roman" w:hAnsi="Times New Roman" w:cs="Times New Roman"/>
                <w:sz w:val="18"/>
                <w:szCs w:val="18"/>
              </w:rPr>
              <w:t>466</w:t>
            </w:r>
          </w:p>
        </w:tc>
        <w:tc>
          <w:tcPr>
            <w:tcW w:w="262" w:type="pct"/>
            <w:tcBorders>
              <w:top w:val="nil"/>
              <w:bottom w:val="nil"/>
            </w:tcBorders>
          </w:tcPr>
          <w:p w14:paraId="290A9DF6"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175AC00F"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60A5A47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3FFAC3B5"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nil"/>
            </w:tcBorders>
          </w:tcPr>
          <w:p w14:paraId="1232C43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409EDE3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Gujranwala</w:t>
            </w:r>
          </w:p>
        </w:tc>
        <w:tc>
          <w:tcPr>
            <w:tcW w:w="859" w:type="pct"/>
            <w:tcBorders>
              <w:top w:val="nil"/>
              <w:bottom w:val="nil"/>
            </w:tcBorders>
          </w:tcPr>
          <w:p w14:paraId="29C04C4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513A5D1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4712F2E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3CFD922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069</w:t>
            </w:r>
          </w:p>
        </w:tc>
        <w:tc>
          <w:tcPr>
            <w:tcW w:w="495" w:type="pct"/>
            <w:tcBorders>
              <w:top w:val="nil"/>
              <w:bottom w:val="nil"/>
            </w:tcBorders>
          </w:tcPr>
          <w:p w14:paraId="66DD0D9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624-4</w:t>
            </w:r>
            <w:r>
              <w:rPr>
                <w:rFonts w:ascii="Times New Roman" w:hAnsi="Times New Roman" w:cs="Times New Roman"/>
                <w:sz w:val="18"/>
                <w:szCs w:val="18"/>
              </w:rPr>
              <w:t>,</w:t>
            </w:r>
            <w:r w:rsidRPr="0021395D">
              <w:rPr>
                <w:rFonts w:ascii="Times New Roman" w:hAnsi="Times New Roman" w:cs="Times New Roman"/>
                <w:sz w:val="18"/>
                <w:szCs w:val="18"/>
              </w:rPr>
              <w:t>420</w:t>
            </w:r>
          </w:p>
        </w:tc>
        <w:tc>
          <w:tcPr>
            <w:tcW w:w="262" w:type="pct"/>
            <w:tcBorders>
              <w:top w:val="nil"/>
              <w:bottom w:val="nil"/>
            </w:tcBorders>
          </w:tcPr>
          <w:p w14:paraId="495FBD90"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78F81760"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6CD46BB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4DA2C33E"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nil"/>
            </w:tcBorders>
          </w:tcPr>
          <w:p w14:paraId="7828F7D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56B8D68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Gujrat</w:t>
            </w:r>
          </w:p>
        </w:tc>
        <w:tc>
          <w:tcPr>
            <w:tcW w:w="859" w:type="pct"/>
            <w:tcBorders>
              <w:top w:val="nil"/>
              <w:bottom w:val="nil"/>
            </w:tcBorders>
          </w:tcPr>
          <w:p w14:paraId="0C0B211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2201F2C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3FCAD02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62A0FDB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317</w:t>
            </w:r>
          </w:p>
        </w:tc>
        <w:tc>
          <w:tcPr>
            <w:tcW w:w="495" w:type="pct"/>
            <w:tcBorders>
              <w:top w:val="nil"/>
              <w:bottom w:val="nil"/>
            </w:tcBorders>
          </w:tcPr>
          <w:p w14:paraId="5531B47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282-344</w:t>
            </w:r>
          </w:p>
        </w:tc>
        <w:tc>
          <w:tcPr>
            <w:tcW w:w="262" w:type="pct"/>
            <w:tcBorders>
              <w:top w:val="nil"/>
              <w:bottom w:val="nil"/>
            </w:tcBorders>
          </w:tcPr>
          <w:p w14:paraId="6EE4028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3C42E19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A74ABD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C36195D"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nil"/>
            </w:tcBorders>
          </w:tcPr>
          <w:p w14:paraId="3277C73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nil"/>
            </w:tcBorders>
          </w:tcPr>
          <w:p w14:paraId="38239A2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Hyderabad</w:t>
            </w:r>
          </w:p>
        </w:tc>
        <w:tc>
          <w:tcPr>
            <w:tcW w:w="859" w:type="pct"/>
            <w:tcBorders>
              <w:top w:val="nil"/>
              <w:bottom w:val="nil"/>
            </w:tcBorders>
          </w:tcPr>
          <w:p w14:paraId="48DD6A9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bottom w:val="nil"/>
            </w:tcBorders>
          </w:tcPr>
          <w:p w14:paraId="714FD57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bottom w:val="nil"/>
            </w:tcBorders>
          </w:tcPr>
          <w:p w14:paraId="1EBCF43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51F1046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4426</w:t>
            </w:r>
          </w:p>
        </w:tc>
        <w:tc>
          <w:tcPr>
            <w:tcW w:w="495" w:type="pct"/>
            <w:tcBorders>
              <w:top w:val="nil"/>
              <w:bottom w:val="nil"/>
            </w:tcBorders>
          </w:tcPr>
          <w:p w14:paraId="2642758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942-4</w:t>
            </w:r>
            <w:r>
              <w:rPr>
                <w:rFonts w:ascii="Times New Roman" w:hAnsi="Times New Roman" w:cs="Times New Roman"/>
                <w:sz w:val="18"/>
                <w:szCs w:val="18"/>
              </w:rPr>
              <w:t>,</w:t>
            </w:r>
            <w:r w:rsidRPr="0021395D">
              <w:rPr>
                <w:rFonts w:ascii="Times New Roman" w:hAnsi="Times New Roman" w:cs="Times New Roman"/>
                <w:sz w:val="18"/>
                <w:szCs w:val="18"/>
              </w:rPr>
              <w:t>808</w:t>
            </w:r>
          </w:p>
        </w:tc>
        <w:tc>
          <w:tcPr>
            <w:tcW w:w="262" w:type="pct"/>
            <w:tcBorders>
              <w:top w:val="nil"/>
              <w:bottom w:val="nil"/>
            </w:tcBorders>
          </w:tcPr>
          <w:p w14:paraId="5EA47A6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66F9065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C0D4DB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8F14373"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tcBorders>
          </w:tcPr>
          <w:p w14:paraId="0AB585C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tcBorders>
          </w:tcPr>
          <w:p w14:paraId="70DA8F9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Karachi</w:t>
            </w:r>
          </w:p>
        </w:tc>
        <w:tc>
          <w:tcPr>
            <w:tcW w:w="859" w:type="pct"/>
            <w:tcBorders>
              <w:top w:val="nil"/>
            </w:tcBorders>
          </w:tcPr>
          <w:p w14:paraId="0BC4763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top w:val="nil"/>
            </w:tcBorders>
          </w:tcPr>
          <w:p w14:paraId="0AF70EE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Borders>
              <w:top w:val="nil"/>
            </w:tcBorders>
          </w:tcPr>
          <w:p w14:paraId="4303198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tcBorders>
          </w:tcPr>
          <w:p w14:paraId="68F7C5B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w:t>
            </w:r>
            <w:r>
              <w:rPr>
                <w:rFonts w:ascii="Times New Roman" w:hAnsi="Times New Roman" w:cs="Times New Roman"/>
                <w:sz w:val="18"/>
                <w:szCs w:val="18"/>
              </w:rPr>
              <w:t>,</w:t>
            </w:r>
            <w:r w:rsidRPr="0021395D">
              <w:rPr>
                <w:rFonts w:ascii="Times New Roman" w:hAnsi="Times New Roman" w:cs="Times New Roman"/>
                <w:sz w:val="18"/>
                <w:szCs w:val="18"/>
              </w:rPr>
              <w:t>191</w:t>
            </w:r>
          </w:p>
        </w:tc>
        <w:tc>
          <w:tcPr>
            <w:tcW w:w="495" w:type="pct"/>
            <w:tcBorders>
              <w:top w:val="nil"/>
            </w:tcBorders>
          </w:tcPr>
          <w:p w14:paraId="046987C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22</w:t>
            </w:r>
            <w:r>
              <w:rPr>
                <w:rFonts w:ascii="Times New Roman" w:hAnsi="Times New Roman" w:cs="Times New Roman"/>
                <w:sz w:val="18"/>
                <w:szCs w:val="18"/>
              </w:rPr>
              <w:t>,</w:t>
            </w:r>
            <w:r w:rsidRPr="0021395D">
              <w:rPr>
                <w:rFonts w:ascii="Times New Roman" w:hAnsi="Times New Roman" w:cs="Times New Roman"/>
                <w:sz w:val="18"/>
                <w:szCs w:val="18"/>
              </w:rPr>
              <w:t>434-27</w:t>
            </w:r>
            <w:r>
              <w:rPr>
                <w:rFonts w:ascii="Times New Roman" w:hAnsi="Times New Roman" w:cs="Times New Roman"/>
                <w:sz w:val="18"/>
                <w:szCs w:val="18"/>
              </w:rPr>
              <w:t>,</w:t>
            </w:r>
            <w:r w:rsidRPr="0021395D">
              <w:rPr>
                <w:rFonts w:ascii="Times New Roman" w:hAnsi="Times New Roman" w:cs="Times New Roman"/>
                <w:sz w:val="18"/>
                <w:szCs w:val="18"/>
              </w:rPr>
              <w:t>367</w:t>
            </w:r>
          </w:p>
        </w:tc>
        <w:tc>
          <w:tcPr>
            <w:tcW w:w="262" w:type="pct"/>
            <w:tcBorders>
              <w:top w:val="nil"/>
            </w:tcBorders>
          </w:tcPr>
          <w:p w14:paraId="5F8AA5E6"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tcBorders>
          </w:tcPr>
          <w:p w14:paraId="650B42C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488D57A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56B50A1"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Pr>
          <w:p w14:paraId="210100B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3E861AB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Kasur</w:t>
            </w:r>
          </w:p>
        </w:tc>
        <w:tc>
          <w:tcPr>
            <w:tcW w:w="859" w:type="pct"/>
          </w:tcPr>
          <w:p w14:paraId="39BCBAD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857F54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0169DA0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4DEC0B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739</w:t>
            </w:r>
          </w:p>
        </w:tc>
        <w:tc>
          <w:tcPr>
            <w:tcW w:w="495" w:type="pct"/>
          </w:tcPr>
          <w:p w14:paraId="009536A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549-1</w:t>
            </w:r>
            <w:r>
              <w:rPr>
                <w:rFonts w:ascii="Times New Roman" w:hAnsi="Times New Roman" w:cs="Times New Roman"/>
                <w:sz w:val="18"/>
                <w:szCs w:val="18"/>
              </w:rPr>
              <w:t>,</w:t>
            </w:r>
            <w:r w:rsidRPr="0021395D">
              <w:rPr>
                <w:rFonts w:ascii="Times New Roman" w:hAnsi="Times New Roman" w:cs="Times New Roman"/>
                <w:sz w:val="18"/>
                <w:szCs w:val="18"/>
              </w:rPr>
              <w:t>889</w:t>
            </w:r>
          </w:p>
        </w:tc>
        <w:tc>
          <w:tcPr>
            <w:tcW w:w="262" w:type="pct"/>
          </w:tcPr>
          <w:p w14:paraId="775F879A"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26E2095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18A5C86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71685D9C"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Pr>
          <w:p w14:paraId="4BDC0F8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544B75A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Larkana</w:t>
            </w:r>
          </w:p>
        </w:tc>
        <w:tc>
          <w:tcPr>
            <w:tcW w:w="859" w:type="pct"/>
          </w:tcPr>
          <w:p w14:paraId="6DED141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B292F7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360FCCF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1736F18E"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593</w:t>
            </w:r>
          </w:p>
        </w:tc>
        <w:tc>
          <w:tcPr>
            <w:tcW w:w="495" w:type="pct"/>
          </w:tcPr>
          <w:p w14:paraId="31DD958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090-4</w:t>
            </w:r>
            <w:r>
              <w:rPr>
                <w:rFonts w:ascii="Times New Roman" w:hAnsi="Times New Roman" w:cs="Times New Roman"/>
                <w:sz w:val="18"/>
                <w:szCs w:val="18"/>
              </w:rPr>
              <w:t>,</w:t>
            </w:r>
            <w:r w:rsidRPr="0021395D">
              <w:rPr>
                <w:rFonts w:ascii="Times New Roman" w:hAnsi="Times New Roman" w:cs="Times New Roman"/>
                <w:sz w:val="18"/>
                <w:szCs w:val="18"/>
              </w:rPr>
              <w:t>990</w:t>
            </w:r>
          </w:p>
        </w:tc>
        <w:tc>
          <w:tcPr>
            <w:tcW w:w="262" w:type="pct"/>
          </w:tcPr>
          <w:p w14:paraId="1CBF0835"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67AAA5C1"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3E46389" w14:textId="77777777" w:rsidTr="00F968A9">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B06422E"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bottom w:val="nil"/>
            </w:tcBorders>
          </w:tcPr>
          <w:p w14:paraId="2A25B6F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bottom w:val="nil"/>
            </w:tcBorders>
          </w:tcPr>
          <w:p w14:paraId="03E96D9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Mirpurkhas</w:t>
            </w:r>
          </w:p>
        </w:tc>
        <w:tc>
          <w:tcPr>
            <w:tcW w:w="859" w:type="pct"/>
          </w:tcPr>
          <w:p w14:paraId="2D1EDCE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40C6A1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Kothikhana, </w:t>
            </w:r>
            <w:r w:rsidRPr="0021395D">
              <w:rPr>
                <w:rFonts w:asciiTheme="majorBidi" w:hAnsiTheme="majorBidi" w:cstheme="majorBidi"/>
                <w:sz w:val="18"/>
                <w:szCs w:val="18"/>
              </w:rPr>
              <w:t>home, street-based, &amp; other FSWs</w:t>
            </w:r>
          </w:p>
        </w:tc>
        <w:tc>
          <w:tcPr>
            <w:tcW w:w="378" w:type="pct"/>
          </w:tcPr>
          <w:p w14:paraId="3B4F0A1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241DE8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084</w:t>
            </w:r>
          </w:p>
        </w:tc>
        <w:tc>
          <w:tcPr>
            <w:tcW w:w="495" w:type="pct"/>
          </w:tcPr>
          <w:p w14:paraId="1401DAC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856-2</w:t>
            </w:r>
            <w:r>
              <w:rPr>
                <w:rFonts w:ascii="Times New Roman" w:hAnsi="Times New Roman" w:cs="Times New Roman"/>
                <w:sz w:val="18"/>
                <w:szCs w:val="18"/>
              </w:rPr>
              <w:t>,</w:t>
            </w:r>
            <w:r w:rsidRPr="0021395D">
              <w:rPr>
                <w:rFonts w:ascii="Times New Roman" w:hAnsi="Times New Roman" w:cs="Times New Roman"/>
                <w:sz w:val="18"/>
                <w:szCs w:val="18"/>
              </w:rPr>
              <w:t>264</w:t>
            </w:r>
          </w:p>
        </w:tc>
        <w:tc>
          <w:tcPr>
            <w:tcW w:w="262" w:type="pct"/>
          </w:tcPr>
          <w:p w14:paraId="2632A49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7FE0F358"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5BDDA09B" w14:textId="77777777" w:rsidTr="00F968A9">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single" w:sz="4" w:space="0" w:color="auto"/>
            </w:tcBorders>
          </w:tcPr>
          <w:p w14:paraId="1BCB869E" w14:textId="77777777" w:rsidR="00F968A9" w:rsidRPr="00A860EF" w:rsidRDefault="00F968A9" w:rsidP="00F968A9">
            <w:pPr>
              <w:contextualSpacing/>
              <w:rPr>
                <w:rFonts w:ascii="Times New Roman" w:hAnsi="Times New Roman" w:cs="Times New Roman"/>
                <w:b w:val="0"/>
                <w:bCs w:val="0"/>
                <w:sz w:val="18"/>
                <w:szCs w:val="18"/>
              </w:rPr>
            </w:pPr>
            <w:r w:rsidRPr="00C95106">
              <w:rPr>
                <w:rFonts w:ascii="Times New Roman" w:hAnsi="Times New Roman" w:cs="Times New Roman"/>
                <w:b w:val="0"/>
                <w:bCs w:val="0"/>
                <w:sz w:val="18"/>
                <w:szCs w:val="18"/>
              </w:rPr>
              <w:t xml:space="preserve">NACP, 2017 </w:t>
            </w:r>
            <w:r w:rsidRPr="00C95106">
              <w:rPr>
                <w:rFonts w:ascii="Times New Roman" w:hAnsi="Times New Roman" w:cs="Times New Roman"/>
                <w:sz w:val="18"/>
                <w:szCs w:val="18"/>
              </w:rPr>
              <w:fldChar w:fldCharType="begin"/>
            </w:r>
            <w:r w:rsidRPr="00C95106">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C95106">
              <w:rPr>
                <w:rFonts w:ascii="Times New Roman" w:hAnsi="Times New Roman" w:cs="Times New Roman"/>
                <w:sz w:val="18"/>
                <w:szCs w:val="18"/>
              </w:rPr>
              <w:fldChar w:fldCharType="separate"/>
            </w:r>
            <w:r w:rsidRPr="00C95106">
              <w:rPr>
                <w:rFonts w:ascii="Times New Roman" w:hAnsi="Times New Roman" w:cs="Times New Roman"/>
                <w:b w:val="0"/>
                <w:bCs w:val="0"/>
                <w:noProof/>
                <w:sz w:val="18"/>
                <w:szCs w:val="18"/>
              </w:rPr>
              <w:t>[22]</w:t>
            </w:r>
            <w:r w:rsidRPr="00C95106">
              <w:rPr>
                <w:rFonts w:ascii="Times New Roman" w:hAnsi="Times New Roman" w:cs="Times New Roman"/>
                <w:sz w:val="18"/>
                <w:szCs w:val="18"/>
              </w:rPr>
              <w:fldChar w:fldCharType="end"/>
            </w:r>
            <w:r w:rsidRPr="00C95106">
              <w:rPr>
                <w:rFonts w:ascii="Times New Roman" w:hAnsi="Times New Roman" w:cs="Times New Roman"/>
                <w:b w:val="0"/>
                <w:bCs w:val="0"/>
                <w:sz w:val="18"/>
                <w:szCs w:val="18"/>
              </w:rPr>
              <w:t xml:space="preserve"> (round V)</w:t>
            </w:r>
          </w:p>
        </w:tc>
        <w:tc>
          <w:tcPr>
            <w:tcW w:w="377" w:type="pct"/>
            <w:tcBorders>
              <w:top w:val="nil"/>
              <w:bottom w:val="single" w:sz="4" w:space="0" w:color="auto"/>
            </w:tcBorders>
          </w:tcPr>
          <w:p w14:paraId="69F81B0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nil"/>
              <w:bottom w:val="single" w:sz="4" w:space="0" w:color="auto"/>
            </w:tcBorders>
          </w:tcPr>
          <w:p w14:paraId="6E31241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Nawabshah</w:t>
            </w:r>
          </w:p>
        </w:tc>
        <w:tc>
          <w:tcPr>
            <w:tcW w:w="859" w:type="pct"/>
          </w:tcPr>
          <w:p w14:paraId="6E429D0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C8F46E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6F9FBD4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E2DDAF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690</w:t>
            </w:r>
          </w:p>
        </w:tc>
        <w:tc>
          <w:tcPr>
            <w:tcW w:w="495" w:type="pct"/>
          </w:tcPr>
          <w:p w14:paraId="2036CF6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505-1</w:t>
            </w:r>
            <w:r>
              <w:rPr>
                <w:rFonts w:ascii="Times New Roman" w:hAnsi="Times New Roman" w:cs="Times New Roman"/>
                <w:sz w:val="18"/>
                <w:szCs w:val="18"/>
              </w:rPr>
              <w:t>,</w:t>
            </w:r>
            <w:r w:rsidRPr="0021395D">
              <w:rPr>
                <w:rFonts w:ascii="Times New Roman" w:hAnsi="Times New Roman" w:cs="Times New Roman"/>
                <w:sz w:val="18"/>
                <w:szCs w:val="18"/>
              </w:rPr>
              <w:t>836</w:t>
            </w:r>
          </w:p>
        </w:tc>
        <w:tc>
          <w:tcPr>
            <w:tcW w:w="262" w:type="pct"/>
          </w:tcPr>
          <w:p w14:paraId="71BEDAA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1D6789B"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324618E4" w14:textId="77777777" w:rsidTr="00F968A9">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uto"/>
              <w:bottom w:val="nil"/>
            </w:tcBorders>
          </w:tcPr>
          <w:p w14:paraId="60675364"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Borders>
              <w:top w:val="single" w:sz="4" w:space="0" w:color="auto"/>
            </w:tcBorders>
          </w:tcPr>
          <w:p w14:paraId="76F7118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Borders>
              <w:top w:val="single" w:sz="4" w:space="0" w:color="auto"/>
            </w:tcBorders>
          </w:tcPr>
          <w:p w14:paraId="7F69091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Peshawar</w:t>
            </w:r>
          </w:p>
        </w:tc>
        <w:tc>
          <w:tcPr>
            <w:tcW w:w="859" w:type="pct"/>
          </w:tcPr>
          <w:p w14:paraId="7B8F950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E55BC6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Kothikhana, </w:t>
            </w:r>
            <w:r w:rsidRPr="0021395D">
              <w:rPr>
                <w:rFonts w:asciiTheme="majorBidi" w:hAnsiTheme="majorBidi" w:cstheme="majorBidi"/>
                <w:sz w:val="18"/>
                <w:szCs w:val="18"/>
              </w:rPr>
              <w:t>home, street-based, &amp; other FSWs</w:t>
            </w:r>
          </w:p>
        </w:tc>
        <w:tc>
          <w:tcPr>
            <w:tcW w:w="378" w:type="pct"/>
          </w:tcPr>
          <w:p w14:paraId="4A29D3E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1B2EA8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765</w:t>
            </w:r>
          </w:p>
        </w:tc>
        <w:tc>
          <w:tcPr>
            <w:tcW w:w="495" w:type="pct"/>
          </w:tcPr>
          <w:p w14:paraId="07DC444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681-831</w:t>
            </w:r>
          </w:p>
        </w:tc>
        <w:tc>
          <w:tcPr>
            <w:tcW w:w="262" w:type="pct"/>
          </w:tcPr>
          <w:p w14:paraId="28349F67"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05D40811"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183F922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4635BCD1"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16997D8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1971C1E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Rawalpindi</w:t>
            </w:r>
          </w:p>
        </w:tc>
        <w:tc>
          <w:tcPr>
            <w:tcW w:w="859" w:type="pct"/>
          </w:tcPr>
          <w:p w14:paraId="3C29235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13DD20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heme="majorBidi" w:hAnsiTheme="majorBidi" w:cstheme="majorBidi"/>
                <w:sz w:val="18"/>
                <w:szCs w:val="18"/>
              </w:rPr>
              <w:t>Kothikhana</w:t>
            </w:r>
            <w:r>
              <w:rPr>
                <w:rFonts w:asciiTheme="majorBidi" w:hAnsiTheme="majorBidi" w:cstheme="majorBidi"/>
                <w:sz w:val="18"/>
                <w:szCs w:val="18"/>
              </w:rPr>
              <w:t xml:space="preserve">, </w:t>
            </w:r>
            <w:r w:rsidRPr="0021395D">
              <w:rPr>
                <w:rFonts w:asciiTheme="majorBidi" w:hAnsiTheme="majorBidi" w:cstheme="majorBidi"/>
                <w:sz w:val="18"/>
                <w:szCs w:val="18"/>
              </w:rPr>
              <w:t>home, street-based, &amp; other FSWs</w:t>
            </w:r>
          </w:p>
        </w:tc>
        <w:tc>
          <w:tcPr>
            <w:tcW w:w="378" w:type="pct"/>
          </w:tcPr>
          <w:p w14:paraId="0BAFB92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F5DE54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465</w:t>
            </w:r>
          </w:p>
        </w:tc>
        <w:tc>
          <w:tcPr>
            <w:tcW w:w="495" w:type="pct"/>
          </w:tcPr>
          <w:p w14:paraId="0030C64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195-2</w:t>
            </w:r>
            <w:r>
              <w:rPr>
                <w:rFonts w:ascii="Times New Roman" w:hAnsi="Times New Roman" w:cs="Times New Roman"/>
                <w:sz w:val="18"/>
                <w:szCs w:val="18"/>
              </w:rPr>
              <w:t>,</w:t>
            </w:r>
            <w:r w:rsidRPr="0021395D">
              <w:rPr>
                <w:rFonts w:ascii="Times New Roman" w:hAnsi="Times New Roman" w:cs="Times New Roman"/>
                <w:sz w:val="18"/>
                <w:szCs w:val="18"/>
              </w:rPr>
              <w:t>678</w:t>
            </w:r>
          </w:p>
        </w:tc>
        <w:tc>
          <w:tcPr>
            <w:tcW w:w="262" w:type="pct"/>
          </w:tcPr>
          <w:p w14:paraId="6A337FB6"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54B754DD"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4721958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59D6C346"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1F0E3DD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0067C3D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Quetta</w:t>
            </w:r>
          </w:p>
        </w:tc>
        <w:tc>
          <w:tcPr>
            <w:tcW w:w="859" w:type="pct"/>
          </w:tcPr>
          <w:p w14:paraId="27D0DB4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27A352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Kothikhana, </w:t>
            </w:r>
            <w:r w:rsidRPr="0021395D">
              <w:rPr>
                <w:rFonts w:asciiTheme="majorBidi" w:hAnsiTheme="majorBidi" w:cstheme="majorBidi"/>
                <w:sz w:val="18"/>
                <w:szCs w:val="18"/>
              </w:rPr>
              <w:t>home, street-based, &amp; other FSWs</w:t>
            </w:r>
          </w:p>
        </w:tc>
        <w:tc>
          <w:tcPr>
            <w:tcW w:w="378" w:type="pct"/>
          </w:tcPr>
          <w:p w14:paraId="7554E32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49BBA9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Pr>
                <w:rFonts w:ascii="Times New Roman" w:hAnsi="Times New Roman" w:cs="Times New Roman"/>
                <w:sz w:val="18"/>
                <w:szCs w:val="18"/>
              </w:rPr>
              <w:t>,</w:t>
            </w:r>
            <w:r w:rsidRPr="0021395D">
              <w:rPr>
                <w:rFonts w:ascii="Times New Roman" w:hAnsi="Times New Roman" w:cs="Times New Roman"/>
                <w:sz w:val="18"/>
                <w:szCs w:val="18"/>
              </w:rPr>
              <w:t>121</w:t>
            </w:r>
          </w:p>
        </w:tc>
        <w:tc>
          <w:tcPr>
            <w:tcW w:w="495" w:type="pct"/>
          </w:tcPr>
          <w:p w14:paraId="7552284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670-4</w:t>
            </w:r>
            <w:r>
              <w:rPr>
                <w:rFonts w:ascii="Times New Roman" w:hAnsi="Times New Roman" w:cs="Times New Roman"/>
                <w:sz w:val="18"/>
                <w:szCs w:val="18"/>
              </w:rPr>
              <w:t>,</w:t>
            </w:r>
            <w:r w:rsidRPr="0021395D">
              <w:rPr>
                <w:rFonts w:ascii="Times New Roman" w:hAnsi="Times New Roman" w:cs="Times New Roman"/>
                <w:sz w:val="18"/>
                <w:szCs w:val="18"/>
              </w:rPr>
              <w:t>477</w:t>
            </w:r>
          </w:p>
        </w:tc>
        <w:tc>
          <w:tcPr>
            <w:tcW w:w="262" w:type="pct"/>
          </w:tcPr>
          <w:p w14:paraId="6BDFAAB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7EA6268B"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21C1254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E719588"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1682858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2849877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Sheikhupura</w:t>
            </w:r>
          </w:p>
        </w:tc>
        <w:tc>
          <w:tcPr>
            <w:tcW w:w="859" w:type="pct"/>
          </w:tcPr>
          <w:p w14:paraId="27DE26D6"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1084B45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4E0723D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02F74F85"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Pr>
                <w:rFonts w:ascii="Times New Roman" w:hAnsi="Times New Roman" w:cs="Times New Roman"/>
                <w:sz w:val="18"/>
                <w:szCs w:val="18"/>
              </w:rPr>
              <w:t>,</w:t>
            </w:r>
            <w:r w:rsidRPr="0021395D">
              <w:rPr>
                <w:rFonts w:ascii="Times New Roman" w:hAnsi="Times New Roman" w:cs="Times New Roman"/>
                <w:sz w:val="18"/>
                <w:szCs w:val="18"/>
              </w:rPr>
              <w:t>252</w:t>
            </w:r>
          </w:p>
        </w:tc>
        <w:tc>
          <w:tcPr>
            <w:tcW w:w="495" w:type="pct"/>
          </w:tcPr>
          <w:p w14:paraId="64B25551"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Pr>
                <w:rFonts w:ascii="Times New Roman" w:hAnsi="Times New Roman" w:cs="Times New Roman"/>
                <w:sz w:val="18"/>
                <w:szCs w:val="18"/>
              </w:rPr>
              <w:t>,</w:t>
            </w:r>
            <w:r w:rsidRPr="0021395D">
              <w:rPr>
                <w:rFonts w:ascii="Times New Roman" w:hAnsi="Times New Roman" w:cs="Times New Roman"/>
                <w:sz w:val="18"/>
                <w:szCs w:val="18"/>
              </w:rPr>
              <w:t>568-6</w:t>
            </w:r>
            <w:r>
              <w:rPr>
                <w:rFonts w:ascii="Times New Roman" w:hAnsi="Times New Roman" w:cs="Times New Roman"/>
                <w:sz w:val="18"/>
                <w:szCs w:val="18"/>
              </w:rPr>
              <w:t>,</w:t>
            </w:r>
            <w:r w:rsidRPr="0021395D">
              <w:rPr>
                <w:rFonts w:ascii="Times New Roman" w:hAnsi="Times New Roman" w:cs="Times New Roman"/>
                <w:sz w:val="18"/>
                <w:szCs w:val="18"/>
              </w:rPr>
              <w:t>792</w:t>
            </w:r>
          </w:p>
        </w:tc>
        <w:tc>
          <w:tcPr>
            <w:tcW w:w="262" w:type="pct"/>
          </w:tcPr>
          <w:p w14:paraId="287FE08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CD4FB7F"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24620D1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09C01573"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29038B8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080CC77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Sialkot</w:t>
            </w:r>
          </w:p>
        </w:tc>
        <w:tc>
          <w:tcPr>
            <w:tcW w:w="859" w:type="pct"/>
          </w:tcPr>
          <w:p w14:paraId="6D4BBDCB"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DBD1819"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2A523A98"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F9EA5F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031</w:t>
            </w:r>
          </w:p>
        </w:tc>
        <w:tc>
          <w:tcPr>
            <w:tcW w:w="495" w:type="pct"/>
          </w:tcPr>
          <w:p w14:paraId="74510EC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809-2</w:t>
            </w:r>
            <w:r>
              <w:rPr>
                <w:rFonts w:ascii="Times New Roman" w:hAnsi="Times New Roman" w:cs="Times New Roman"/>
                <w:sz w:val="18"/>
                <w:szCs w:val="18"/>
              </w:rPr>
              <w:t>,</w:t>
            </w:r>
            <w:r w:rsidRPr="0021395D">
              <w:rPr>
                <w:rFonts w:ascii="Times New Roman" w:hAnsi="Times New Roman" w:cs="Times New Roman"/>
                <w:sz w:val="18"/>
                <w:szCs w:val="18"/>
              </w:rPr>
              <w:t>206</w:t>
            </w:r>
          </w:p>
        </w:tc>
        <w:tc>
          <w:tcPr>
            <w:tcW w:w="262" w:type="pct"/>
          </w:tcPr>
          <w:p w14:paraId="64AFD3C9"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85C9F8F"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F9C2D2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09DD50B"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2202FA1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6740F7D4"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Sukkur</w:t>
            </w:r>
          </w:p>
        </w:tc>
        <w:tc>
          <w:tcPr>
            <w:tcW w:w="859" w:type="pct"/>
          </w:tcPr>
          <w:p w14:paraId="4270780D"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6FBA641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Kothikhana, </w:t>
            </w:r>
            <w:r w:rsidRPr="0021395D">
              <w:rPr>
                <w:rFonts w:asciiTheme="majorBidi" w:hAnsiTheme="majorBidi" w:cstheme="majorBidi"/>
                <w:sz w:val="18"/>
                <w:szCs w:val="18"/>
              </w:rPr>
              <w:t>home, street-based, &amp; other FSWs</w:t>
            </w:r>
          </w:p>
        </w:tc>
        <w:tc>
          <w:tcPr>
            <w:tcW w:w="378" w:type="pct"/>
          </w:tcPr>
          <w:p w14:paraId="5C9F7AC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D355697"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307</w:t>
            </w:r>
          </w:p>
        </w:tc>
        <w:tc>
          <w:tcPr>
            <w:tcW w:w="495" w:type="pct"/>
          </w:tcPr>
          <w:p w14:paraId="3247D13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945-3</w:t>
            </w:r>
            <w:r>
              <w:rPr>
                <w:rFonts w:ascii="Times New Roman" w:hAnsi="Times New Roman" w:cs="Times New Roman"/>
                <w:sz w:val="18"/>
                <w:szCs w:val="18"/>
              </w:rPr>
              <w:t>,</w:t>
            </w:r>
            <w:r w:rsidRPr="0021395D">
              <w:rPr>
                <w:rFonts w:ascii="Times New Roman" w:hAnsi="Times New Roman" w:cs="Times New Roman"/>
                <w:sz w:val="18"/>
                <w:szCs w:val="18"/>
              </w:rPr>
              <w:t>593</w:t>
            </w:r>
          </w:p>
        </w:tc>
        <w:tc>
          <w:tcPr>
            <w:tcW w:w="262" w:type="pct"/>
          </w:tcPr>
          <w:p w14:paraId="08314C33"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6644FC9E"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F968A9" w:rsidRPr="0021395D" w14:paraId="72387A1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57D7016" w14:textId="77777777" w:rsidR="00F968A9" w:rsidRPr="00A860EF" w:rsidRDefault="00F968A9" w:rsidP="00F968A9">
            <w:pPr>
              <w:contextualSpacing/>
              <w:rPr>
                <w:rFonts w:ascii="Times New Roman" w:hAnsi="Times New Roman" w:cs="Times New Roman"/>
                <w:b w:val="0"/>
                <w:bCs w:val="0"/>
                <w:sz w:val="18"/>
                <w:szCs w:val="18"/>
              </w:rPr>
            </w:pPr>
            <w:r w:rsidRPr="00372DBC">
              <w:rPr>
                <w:rFonts w:ascii="Times New Roman" w:hAnsi="Times New Roman" w:cs="Times New Roman"/>
                <w:b w:val="0"/>
                <w:bCs w:val="0"/>
                <w:sz w:val="18"/>
                <w:szCs w:val="18"/>
              </w:rPr>
              <w:t xml:space="preserve">NACP, 2017 </w:t>
            </w:r>
            <w:r w:rsidRPr="00372DBC">
              <w:rPr>
                <w:rFonts w:ascii="Times New Roman" w:hAnsi="Times New Roman" w:cs="Times New Roman"/>
                <w:sz w:val="18"/>
                <w:szCs w:val="18"/>
              </w:rPr>
              <w:fldChar w:fldCharType="begin"/>
            </w:r>
            <w:r w:rsidRPr="00372DBC">
              <w:rPr>
                <w:rFonts w:ascii="Times New Roman" w:hAnsi="Times New Roman" w:cs="Times New Roman"/>
                <w:b w:val="0"/>
                <w:bCs w:val="0"/>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72DBC">
              <w:rPr>
                <w:rFonts w:ascii="Times New Roman" w:hAnsi="Times New Roman" w:cs="Times New Roman"/>
                <w:sz w:val="18"/>
                <w:szCs w:val="18"/>
              </w:rPr>
              <w:fldChar w:fldCharType="separate"/>
            </w:r>
            <w:r w:rsidRPr="00372DBC">
              <w:rPr>
                <w:rFonts w:ascii="Times New Roman" w:hAnsi="Times New Roman" w:cs="Times New Roman"/>
                <w:b w:val="0"/>
                <w:bCs w:val="0"/>
                <w:noProof/>
                <w:sz w:val="18"/>
                <w:szCs w:val="18"/>
              </w:rPr>
              <w:t>[22]</w:t>
            </w:r>
            <w:r w:rsidRPr="00372DBC">
              <w:rPr>
                <w:rFonts w:ascii="Times New Roman" w:hAnsi="Times New Roman" w:cs="Times New Roman"/>
                <w:sz w:val="18"/>
                <w:szCs w:val="18"/>
              </w:rPr>
              <w:fldChar w:fldCharType="end"/>
            </w:r>
            <w:r w:rsidRPr="00372DBC">
              <w:rPr>
                <w:rFonts w:ascii="Times New Roman" w:hAnsi="Times New Roman" w:cs="Times New Roman"/>
                <w:b w:val="0"/>
                <w:bCs w:val="0"/>
                <w:sz w:val="18"/>
                <w:szCs w:val="18"/>
              </w:rPr>
              <w:t xml:space="preserve"> (round V)</w:t>
            </w:r>
          </w:p>
        </w:tc>
        <w:tc>
          <w:tcPr>
            <w:tcW w:w="377" w:type="pct"/>
          </w:tcPr>
          <w:p w14:paraId="5841CEF0"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2016-17</w:t>
            </w:r>
          </w:p>
        </w:tc>
        <w:tc>
          <w:tcPr>
            <w:tcW w:w="481" w:type="pct"/>
          </w:tcPr>
          <w:p w14:paraId="6FACA9F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Turbat</w:t>
            </w:r>
          </w:p>
        </w:tc>
        <w:tc>
          <w:tcPr>
            <w:tcW w:w="859" w:type="pct"/>
          </w:tcPr>
          <w:p w14:paraId="4E00A42C"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9A6FE2F"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heme="majorBidi" w:hAnsiTheme="majorBidi" w:cstheme="majorBidi"/>
                <w:sz w:val="18"/>
                <w:szCs w:val="18"/>
              </w:rPr>
              <w:t xml:space="preserve">Brothel, kothikhana, </w:t>
            </w:r>
            <w:r w:rsidRPr="0021395D">
              <w:rPr>
                <w:rFonts w:asciiTheme="majorBidi" w:hAnsiTheme="majorBidi" w:cstheme="majorBidi"/>
                <w:sz w:val="18"/>
                <w:szCs w:val="18"/>
              </w:rPr>
              <w:t>home, street-based, &amp; other FSWs</w:t>
            </w:r>
          </w:p>
        </w:tc>
        <w:tc>
          <w:tcPr>
            <w:tcW w:w="378" w:type="pct"/>
          </w:tcPr>
          <w:p w14:paraId="66720E83"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0A3B5B2"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523</w:t>
            </w:r>
          </w:p>
        </w:tc>
        <w:tc>
          <w:tcPr>
            <w:tcW w:w="495" w:type="pct"/>
          </w:tcPr>
          <w:p w14:paraId="637E3C0A" w14:textId="77777777" w:rsidR="00F968A9" w:rsidRPr="0021395D" w:rsidRDefault="00F968A9" w:rsidP="00F968A9">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466-568</w:t>
            </w:r>
          </w:p>
        </w:tc>
        <w:tc>
          <w:tcPr>
            <w:tcW w:w="262" w:type="pct"/>
          </w:tcPr>
          <w:p w14:paraId="7CD22552"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24EEA4E4" w14:textId="77777777" w:rsidR="00F968A9" w:rsidRDefault="00F968A9" w:rsidP="00F968A9">
            <w:pPr>
              <w:cnfStyle w:val="000000000000" w:firstRow="0" w:lastRow="0" w:firstColumn="0" w:lastColumn="0" w:oddVBand="0" w:evenVBand="0" w:oddHBand="0" w:evenHBand="0" w:firstRowFirstColumn="0" w:firstRowLastColumn="0" w:lastRowFirstColumn="0" w:lastRowLastColumn="0"/>
            </w:pPr>
            <w:r w:rsidRPr="00876564">
              <w:rPr>
                <w:rFonts w:ascii="Times New Roman" w:hAnsi="Times New Roman" w:cs="Times New Roman"/>
                <w:sz w:val="18"/>
                <w:szCs w:val="18"/>
              </w:rPr>
              <w:t>NR</w:t>
            </w:r>
          </w:p>
        </w:tc>
      </w:tr>
      <w:tr w:rsidR="0055289E" w:rsidRPr="0021395D" w14:paraId="534DCA5E"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7BB0DE8E"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Somalia</w:t>
            </w:r>
          </w:p>
        </w:tc>
        <w:tc>
          <w:tcPr>
            <w:tcW w:w="377" w:type="pct"/>
            <w:shd w:val="clear" w:color="auto" w:fill="DEEAF6" w:themeFill="accent1" w:themeFillTint="33"/>
          </w:tcPr>
          <w:p w14:paraId="4B56E6E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5FE4BC0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650E346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6CFD47C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378" w:type="pct"/>
            <w:shd w:val="clear" w:color="auto" w:fill="DEEAF6" w:themeFill="accent1" w:themeFillTint="33"/>
          </w:tcPr>
          <w:p w14:paraId="4BB7A0DE"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5EA33CF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376795A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1BE5A03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533FD7F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43504E3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A596099" w14:textId="77777777" w:rsidR="00776862" w:rsidRPr="00945C77" w:rsidRDefault="00776862" w:rsidP="00F964B7">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WHO, 2011</w:t>
            </w:r>
            <w:r w:rsidRPr="00F968A9">
              <w:rPr>
                <w:rFonts w:ascii="Times New Roman" w:hAnsi="Times New Roman" w:cs="Times New Roman"/>
                <w:sz w:val="18"/>
                <w:szCs w:val="18"/>
              </w:rPr>
              <w:fldChar w:fldCharType="begin"/>
            </w:r>
            <w:r w:rsidR="00F964B7">
              <w:rPr>
                <w:rFonts w:ascii="Times New Roman" w:hAnsi="Times New Roman" w:cs="Times New Roman"/>
                <w:sz w:val="18"/>
                <w:szCs w:val="18"/>
              </w:rPr>
              <w:instrText xml:space="preserve"> ADDIN EN.CITE &lt;EndNote&gt;&lt;Cite&gt;&lt;Author&gt;World Health Organization&lt;/Author&gt;&lt;Year&gt;2011&lt;/Year&gt;&lt;RecNum&gt;5832&lt;/RecNum&gt;&lt;DisplayText&gt;[23]&lt;/DisplayText&gt;&lt;record&gt;&lt;rec-number&gt;5832&lt;/rec-number&gt;&lt;foreign-keys&gt;&lt;key app="EN" db-id="5zt59aephavvppeawexp2v5uxwr5saws2tvp" timestamp="1532437786"&gt;5832&lt;/key&gt;&lt;/foreign-keys&gt;&lt;ref-type name="Report"&gt;27&lt;/ref-type&gt;&lt;contributors&gt;&lt;authors&gt;&lt;author&gt;World Health Organization,&lt;/author&gt;&lt;/authors&gt;&lt;/contributors&gt;&lt;titles&gt;&lt;title&gt;HIV Surveillance Systems: Regional update 2011&lt;/title&gt;&lt;/titles&gt;&lt;dates&gt;&lt;year&gt;2011&lt;/year&gt;&lt;/dates&gt;&lt;urls&gt;&lt;/urls&gt;&lt;/record&gt;&lt;/Cite&gt;&lt;/EndNote&gt;</w:instrText>
            </w:r>
            <w:r w:rsidRPr="00F968A9">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[23]</w:t>
            </w:r>
            <w:r w:rsidRPr="00F968A9">
              <w:rPr>
                <w:rFonts w:ascii="Times New Roman" w:hAnsi="Times New Roman" w:cs="Times New Roman"/>
                <w:sz w:val="18"/>
                <w:szCs w:val="18"/>
              </w:rPr>
              <w:fldChar w:fldCharType="end"/>
            </w:r>
          </w:p>
        </w:tc>
        <w:tc>
          <w:tcPr>
            <w:tcW w:w="377" w:type="pct"/>
          </w:tcPr>
          <w:p w14:paraId="01DBAF5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w:t>
            </w:r>
          </w:p>
        </w:tc>
        <w:tc>
          <w:tcPr>
            <w:tcW w:w="481" w:type="pct"/>
          </w:tcPr>
          <w:p w14:paraId="63E35E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Berbera &amp; Bossaso</w:t>
            </w:r>
          </w:p>
        </w:tc>
        <w:tc>
          <w:tcPr>
            <w:tcW w:w="859" w:type="pct"/>
          </w:tcPr>
          <w:p w14:paraId="24A1951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721" w:type="pct"/>
          </w:tcPr>
          <w:p w14:paraId="65E12D3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0A901749"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4D9F48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614</w:t>
            </w:r>
          </w:p>
        </w:tc>
        <w:tc>
          <w:tcPr>
            <w:tcW w:w="495" w:type="pct"/>
          </w:tcPr>
          <w:p w14:paraId="4885E06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52FF1D6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2017923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4329014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AD5B42D" w14:textId="77777777" w:rsidR="00776862" w:rsidRPr="00945C77" w:rsidRDefault="00776862" w:rsidP="0034707C">
            <w:pPr>
              <w:rPr>
                <w:b w:val="0"/>
                <w:bCs w:val="0"/>
              </w:rPr>
            </w:pPr>
            <w:r w:rsidRPr="00945C77">
              <w:rPr>
                <w:rFonts w:ascii="Times New Roman" w:hAnsi="Times New Roman" w:cs="Times New Roman"/>
                <w:b w:val="0"/>
                <w:bCs w:val="0"/>
                <w:sz w:val="18"/>
                <w:szCs w:val="18"/>
              </w:rPr>
              <w:t>MOH, 2016</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[24]</w:t>
            </w:r>
            <w:r w:rsidRPr="002542B3">
              <w:rPr>
                <w:rFonts w:ascii="Times New Roman" w:hAnsi="Times New Roman" w:cs="Times New Roman"/>
                <w:sz w:val="18"/>
                <w:szCs w:val="18"/>
              </w:rPr>
              <w:fldChar w:fldCharType="end"/>
            </w:r>
          </w:p>
        </w:tc>
        <w:tc>
          <w:tcPr>
            <w:tcW w:w="377" w:type="pct"/>
          </w:tcPr>
          <w:p w14:paraId="736E098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w:t>
            </w:r>
          </w:p>
        </w:tc>
        <w:tc>
          <w:tcPr>
            <w:tcW w:w="481" w:type="pct"/>
          </w:tcPr>
          <w:p w14:paraId="5F70382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Bossaso</w:t>
            </w:r>
          </w:p>
        </w:tc>
        <w:tc>
          <w:tcPr>
            <w:tcW w:w="859" w:type="pct"/>
          </w:tcPr>
          <w:p w14:paraId="6F277F0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5941B66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48FEFBA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79095A5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911</w:t>
            </w:r>
          </w:p>
        </w:tc>
        <w:tc>
          <w:tcPr>
            <w:tcW w:w="495" w:type="pct"/>
          </w:tcPr>
          <w:p w14:paraId="76DC5EB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736-1</w:t>
            </w:r>
            <w:r w:rsidR="0055289E">
              <w:rPr>
                <w:rFonts w:ascii="Times New Roman" w:hAnsi="Times New Roman" w:cs="Times New Roman"/>
                <w:sz w:val="18"/>
                <w:szCs w:val="18"/>
              </w:rPr>
              <w:t>,</w:t>
            </w:r>
            <w:r w:rsidRPr="0021395D">
              <w:rPr>
                <w:rFonts w:ascii="Times New Roman" w:hAnsi="Times New Roman" w:cs="Times New Roman"/>
                <w:sz w:val="18"/>
                <w:szCs w:val="18"/>
              </w:rPr>
              <w:t>079</w:t>
            </w:r>
          </w:p>
        </w:tc>
        <w:tc>
          <w:tcPr>
            <w:tcW w:w="262" w:type="pct"/>
          </w:tcPr>
          <w:p w14:paraId="7F29ECC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066DF3A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2542B3" w:rsidRPr="0021395D" w14:paraId="72E08F5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72379DB" w14:textId="77777777" w:rsidR="002542B3" w:rsidRPr="00A860EF" w:rsidRDefault="002542B3" w:rsidP="002542B3">
            <w:pPr>
              <w:contextualSpacing/>
              <w:rPr>
                <w:rFonts w:ascii="Times New Roman" w:hAnsi="Times New Roman" w:cs="Times New Roman"/>
                <w:b w:val="0"/>
                <w:bCs w:val="0"/>
                <w:sz w:val="18"/>
                <w:szCs w:val="18"/>
              </w:rPr>
            </w:pPr>
            <w:r w:rsidRPr="00945C77">
              <w:rPr>
                <w:rFonts w:ascii="Times New Roman" w:hAnsi="Times New Roman" w:cs="Times New Roman"/>
                <w:b w:val="0"/>
                <w:bCs w:val="0"/>
                <w:sz w:val="18"/>
                <w:szCs w:val="18"/>
              </w:rPr>
              <w:t>MOH, 2016</w:t>
            </w:r>
            <w:r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Pr="002542B3">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2542B3">
              <w:rPr>
                <w:rFonts w:ascii="Times New Roman" w:hAnsi="Times New Roman" w:cs="Times New Roman"/>
                <w:sz w:val="18"/>
                <w:szCs w:val="18"/>
              </w:rPr>
              <w:fldChar w:fldCharType="separate"/>
            </w:r>
            <w:r w:rsidRPr="002542B3">
              <w:rPr>
                <w:rFonts w:ascii="Times New Roman" w:hAnsi="Times New Roman" w:cs="Times New Roman"/>
                <w:b w:val="0"/>
                <w:bCs w:val="0"/>
                <w:noProof/>
                <w:sz w:val="18"/>
                <w:szCs w:val="18"/>
              </w:rPr>
              <w:t>[24]</w:t>
            </w:r>
            <w:r w:rsidRPr="002542B3">
              <w:rPr>
                <w:rFonts w:ascii="Times New Roman" w:hAnsi="Times New Roman" w:cs="Times New Roman"/>
                <w:sz w:val="18"/>
                <w:szCs w:val="18"/>
              </w:rPr>
              <w:fldChar w:fldCharType="end"/>
            </w:r>
          </w:p>
        </w:tc>
        <w:tc>
          <w:tcPr>
            <w:tcW w:w="377" w:type="pct"/>
          </w:tcPr>
          <w:p w14:paraId="470697B5"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w:t>
            </w:r>
          </w:p>
        </w:tc>
        <w:tc>
          <w:tcPr>
            <w:tcW w:w="481" w:type="pct"/>
          </w:tcPr>
          <w:p w14:paraId="62F6C9BA"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Hargeisa</w:t>
            </w:r>
          </w:p>
        </w:tc>
        <w:tc>
          <w:tcPr>
            <w:tcW w:w="859" w:type="pct"/>
          </w:tcPr>
          <w:p w14:paraId="30A5CFA5"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641BB612"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1624B52C"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19470A4A"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126</w:t>
            </w:r>
          </w:p>
        </w:tc>
        <w:tc>
          <w:tcPr>
            <w:tcW w:w="495" w:type="pct"/>
          </w:tcPr>
          <w:p w14:paraId="5562804A"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842-1</w:t>
            </w:r>
            <w:r>
              <w:rPr>
                <w:rFonts w:ascii="Times New Roman" w:hAnsi="Times New Roman" w:cs="Times New Roman"/>
                <w:sz w:val="18"/>
                <w:szCs w:val="18"/>
              </w:rPr>
              <w:t>,</w:t>
            </w:r>
            <w:r w:rsidRPr="0021395D">
              <w:rPr>
                <w:rFonts w:ascii="Times New Roman" w:hAnsi="Times New Roman" w:cs="Times New Roman"/>
                <w:sz w:val="18"/>
                <w:szCs w:val="18"/>
              </w:rPr>
              <w:t>409</w:t>
            </w:r>
          </w:p>
        </w:tc>
        <w:tc>
          <w:tcPr>
            <w:tcW w:w="262" w:type="pct"/>
          </w:tcPr>
          <w:p w14:paraId="3EE074B2" w14:textId="77777777" w:rsidR="002542B3" w:rsidRDefault="002542B3" w:rsidP="002542B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3E99406" w14:textId="77777777" w:rsidR="002542B3" w:rsidRDefault="002542B3" w:rsidP="002542B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2542B3" w:rsidRPr="0021395D" w14:paraId="52AA83E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BE791F6" w14:textId="77777777" w:rsidR="002542B3" w:rsidRPr="00A860EF" w:rsidRDefault="002542B3" w:rsidP="002542B3">
            <w:pPr>
              <w:rPr>
                <w:b w:val="0"/>
                <w:bCs w:val="0"/>
              </w:rPr>
            </w:pPr>
            <w:r w:rsidRPr="00945C77">
              <w:rPr>
                <w:rFonts w:ascii="Times New Roman" w:hAnsi="Times New Roman" w:cs="Times New Roman"/>
                <w:b w:val="0"/>
                <w:bCs w:val="0"/>
                <w:sz w:val="18"/>
                <w:szCs w:val="18"/>
              </w:rPr>
              <w:t>MOH, 2016</w:t>
            </w:r>
            <w:r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Pr="002542B3">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2542B3">
              <w:rPr>
                <w:rFonts w:ascii="Times New Roman" w:hAnsi="Times New Roman" w:cs="Times New Roman"/>
                <w:sz w:val="18"/>
                <w:szCs w:val="18"/>
              </w:rPr>
              <w:fldChar w:fldCharType="separate"/>
            </w:r>
            <w:r w:rsidRPr="002542B3">
              <w:rPr>
                <w:rFonts w:ascii="Times New Roman" w:hAnsi="Times New Roman" w:cs="Times New Roman"/>
                <w:b w:val="0"/>
                <w:bCs w:val="0"/>
                <w:noProof/>
                <w:sz w:val="18"/>
                <w:szCs w:val="18"/>
              </w:rPr>
              <w:t>[24]</w:t>
            </w:r>
            <w:r w:rsidRPr="002542B3">
              <w:rPr>
                <w:rFonts w:ascii="Times New Roman" w:hAnsi="Times New Roman" w:cs="Times New Roman"/>
                <w:sz w:val="18"/>
                <w:szCs w:val="18"/>
              </w:rPr>
              <w:fldChar w:fldCharType="end"/>
            </w:r>
          </w:p>
        </w:tc>
        <w:tc>
          <w:tcPr>
            <w:tcW w:w="377" w:type="pct"/>
          </w:tcPr>
          <w:p w14:paraId="6DD75B5D"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w:t>
            </w:r>
          </w:p>
        </w:tc>
        <w:tc>
          <w:tcPr>
            <w:tcW w:w="481" w:type="pct"/>
          </w:tcPr>
          <w:p w14:paraId="79D8E62F"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Mogadishu</w:t>
            </w:r>
          </w:p>
        </w:tc>
        <w:tc>
          <w:tcPr>
            <w:tcW w:w="859" w:type="pct"/>
          </w:tcPr>
          <w:p w14:paraId="11038C64"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502DA0C8"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017E0B4D"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B843900" w14:textId="77777777" w:rsidR="002542B3" w:rsidRPr="0021395D" w:rsidRDefault="002542B3" w:rsidP="002542B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963</w:t>
            </w:r>
          </w:p>
        </w:tc>
        <w:tc>
          <w:tcPr>
            <w:tcW w:w="495" w:type="pct"/>
          </w:tcPr>
          <w:p w14:paraId="7A8B9F65" w14:textId="77777777" w:rsidR="002542B3" w:rsidRDefault="002542B3" w:rsidP="002542B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596EEEA9" w14:textId="77777777" w:rsidR="002542B3" w:rsidRDefault="002542B3" w:rsidP="002542B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0FC6A4BC" w14:textId="77777777" w:rsidR="002542B3" w:rsidRDefault="002542B3" w:rsidP="002542B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1E4F58D9"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729248CB"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Sudan</w:t>
            </w:r>
          </w:p>
        </w:tc>
        <w:tc>
          <w:tcPr>
            <w:tcW w:w="377" w:type="pct"/>
            <w:shd w:val="clear" w:color="auto" w:fill="DEEAF6" w:themeFill="accent1" w:themeFillTint="33"/>
          </w:tcPr>
          <w:p w14:paraId="70FF8FD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173D8A1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2EE65DC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56A79C1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378" w:type="pct"/>
            <w:shd w:val="clear" w:color="auto" w:fill="DEEAF6" w:themeFill="accent1" w:themeFillTint="33"/>
          </w:tcPr>
          <w:p w14:paraId="771B01AD"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621C515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736879D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0A17697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3F3639A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4155CF4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5103CBE" w14:textId="77777777" w:rsidR="00776862" w:rsidRPr="002542B3" w:rsidRDefault="00776862" w:rsidP="0034707C">
            <w:pPr>
              <w:contextualSpacing/>
              <w:rPr>
                <w:rFonts w:ascii="Times New Roman" w:hAnsi="Times New Roman" w:cs="Times New Roman"/>
                <w:b w:val="0"/>
                <w:bCs w:val="0"/>
                <w:sz w:val="18"/>
                <w:szCs w:val="18"/>
              </w:rPr>
            </w:pPr>
            <w:r w:rsidRPr="002542B3">
              <w:rPr>
                <w:rFonts w:ascii="Times New Roman" w:hAnsi="Times New Roman" w:cs="Times New Roman"/>
                <w:b w:val="0"/>
                <w:bCs w:val="0"/>
                <w:sz w:val="18"/>
                <w:szCs w:val="18"/>
              </w:rPr>
              <w:t>NACP, 2002</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[25]</w:t>
            </w:r>
            <w:r w:rsidRPr="002542B3">
              <w:rPr>
                <w:rFonts w:ascii="Times New Roman" w:hAnsi="Times New Roman" w:cs="Times New Roman"/>
                <w:sz w:val="18"/>
                <w:szCs w:val="18"/>
              </w:rPr>
              <w:fldChar w:fldCharType="end"/>
            </w:r>
          </w:p>
        </w:tc>
        <w:tc>
          <w:tcPr>
            <w:tcW w:w="377" w:type="pct"/>
          </w:tcPr>
          <w:p w14:paraId="3AF742E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2002</w:t>
            </w:r>
          </w:p>
        </w:tc>
        <w:tc>
          <w:tcPr>
            <w:tcW w:w="481" w:type="pct"/>
          </w:tcPr>
          <w:p w14:paraId="3ACE77C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Khartoum, Gezira, Kassala</w:t>
            </w:r>
          </w:p>
        </w:tc>
        <w:tc>
          <w:tcPr>
            <w:tcW w:w="859" w:type="pct"/>
          </w:tcPr>
          <w:p w14:paraId="1DD4E6C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0BA72F7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Refugees</w:t>
            </w:r>
            <w:r>
              <w:rPr>
                <w:rFonts w:asciiTheme="majorBidi" w:hAnsiTheme="majorBidi" w:cstheme="majorBidi"/>
                <w:sz w:val="18"/>
                <w:szCs w:val="18"/>
              </w:rPr>
              <w:t xml:space="preserve"> (</w:t>
            </w:r>
            <w:r w:rsidRPr="0021395D">
              <w:rPr>
                <w:rFonts w:asciiTheme="majorBidi" w:hAnsiTheme="majorBidi" w:cstheme="majorBidi"/>
                <w:sz w:val="18"/>
                <w:szCs w:val="18"/>
              </w:rPr>
              <w:t>predom</w:t>
            </w:r>
            <w:r>
              <w:rPr>
                <w:rFonts w:asciiTheme="majorBidi" w:hAnsiTheme="majorBidi" w:cstheme="majorBidi"/>
                <w:sz w:val="18"/>
                <w:szCs w:val="18"/>
              </w:rPr>
              <w:t>.</w:t>
            </w:r>
            <w:r w:rsidRPr="0021395D">
              <w:rPr>
                <w:rFonts w:asciiTheme="majorBidi" w:hAnsiTheme="majorBidi" w:cstheme="majorBidi"/>
                <w:sz w:val="18"/>
                <w:szCs w:val="18"/>
              </w:rPr>
              <w:t xml:space="preserve"> </w:t>
            </w:r>
            <w:r>
              <w:rPr>
                <w:rFonts w:asciiTheme="majorBidi" w:hAnsiTheme="majorBidi" w:cstheme="majorBidi"/>
                <w:sz w:val="18"/>
                <w:szCs w:val="18"/>
              </w:rPr>
              <w:t>w</w:t>
            </w:r>
            <w:r w:rsidRPr="0021395D">
              <w:rPr>
                <w:rFonts w:asciiTheme="majorBidi" w:hAnsiTheme="majorBidi" w:cstheme="majorBidi"/>
                <w:sz w:val="18"/>
                <w:szCs w:val="18"/>
              </w:rPr>
              <w:t>omen</w:t>
            </w:r>
            <w:r>
              <w:rPr>
                <w:rFonts w:asciiTheme="majorBidi" w:hAnsiTheme="majorBidi" w:cstheme="majorBidi"/>
                <w:sz w:val="18"/>
                <w:szCs w:val="18"/>
              </w:rPr>
              <w:t>)</w:t>
            </w:r>
          </w:p>
        </w:tc>
        <w:tc>
          <w:tcPr>
            <w:tcW w:w="378" w:type="pct"/>
          </w:tcPr>
          <w:p w14:paraId="27D4149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0E27899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1DD6A62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4EAFD08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83</w:t>
            </w:r>
          </w:p>
        </w:tc>
        <w:tc>
          <w:tcPr>
            <w:tcW w:w="363" w:type="pct"/>
          </w:tcPr>
          <w:p w14:paraId="49E06A2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072146C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13FCF670" w14:textId="77777777" w:rsidR="00776862" w:rsidRPr="002542B3" w:rsidRDefault="00776862" w:rsidP="0034707C">
            <w:pPr>
              <w:contextualSpacing/>
              <w:rPr>
                <w:rFonts w:ascii="Times New Roman" w:hAnsi="Times New Roman" w:cs="Times New Roman"/>
                <w:b w:val="0"/>
                <w:bCs w:val="0"/>
                <w:sz w:val="18"/>
                <w:szCs w:val="18"/>
              </w:rPr>
            </w:pPr>
            <w:r w:rsidRPr="002542B3">
              <w:rPr>
                <w:rFonts w:ascii="Times New Roman" w:hAnsi="Times New Roman" w:cs="Times New Roman"/>
                <w:b w:val="0"/>
                <w:bCs w:val="0"/>
                <w:sz w:val="18"/>
                <w:szCs w:val="18"/>
              </w:rPr>
              <w:t>NACP, 2002</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[25]</w:t>
            </w:r>
            <w:r w:rsidRPr="002542B3">
              <w:rPr>
                <w:rFonts w:ascii="Times New Roman" w:hAnsi="Times New Roman" w:cs="Times New Roman"/>
                <w:sz w:val="18"/>
                <w:szCs w:val="18"/>
              </w:rPr>
              <w:fldChar w:fldCharType="end"/>
            </w:r>
          </w:p>
        </w:tc>
        <w:tc>
          <w:tcPr>
            <w:tcW w:w="377" w:type="pct"/>
          </w:tcPr>
          <w:p w14:paraId="6A86E9E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2002</w:t>
            </w:r>
          </w:p>
        </w:tc>
        <w:tc>
          <w:tcPr>
            <w:tcW w:w="481" w:type="pct"/>
          </w:tcPr>
          <w:p w14:paraId="54C7F3C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Khartoum, Gezira, Kassala</w:t>
            </w:r>
          </w:p>
        </w:tc>
        <w:tc>
          <w:tcPr>
            <w:tcW w:w="859" w:type="pct"/>
          </w:tcPr>
          <w:p w14:paraId="15DFB6E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4278190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ANC attendees</w:t>
            </w:r>
          </w:p>
        </w:tc>
        <w:tc>
          <w:tcPr>
            <w:tcW w:w="378" w:type="pct"/>
          </w:tcPr>
          <w:p w14:paraId="1463FC7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AD9A83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6B1816C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162EE2B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5</w:t>
            </w:r>
          </w:p>
        </w:tc>
        <w:tc>
          <w:tcPr>
            <w:tcW w:w="363" w:type="pct"/>
          </w:tcPr>
          <w:p w14:paraId="1FBBEA8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300B91B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2A47B23" w14:textId="77777777" w:rsidR="00776862" w:rsidRPr="002542B3" w:rsidRDefault="00776862" w:rsidP="0034707C">
            <w:pPr>
              <w:contextualSpacing/>
              <w:rPr>
                <w:rFonts w:ascii="Times New Roman" w:hAnsi="Times New Roman" w:cs="Times New Roman"/>
                <w:b w:val="0"/>
                <w:bCs w:val="0"/>
                <w:sz w:val="18"/>
                <w:szCs w:val="18"/>
              </w:rPr>
            </w:pPr>
            <w:r w:rsidRPr="002542B3">
              <w:rPr>
                <w:rFonts w:ascii="Times New Roman" w:hAnsi="Times New Roman" w:cs="Times New Roman"/>
                <w:b w:val="0"/>
                <w:bCs w:val="0"/>
                <w:sz w:val="18"/>
                <w:szCs w:val="18"/>
              </w:rPr>
              <w:t>NACP, 2005</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&lt;EndNote&gt;&lt;Cite&gt;&lt;Author&gt;Sudan National AIDS Control Program&lt;/Author&gt;&lt;Year&gt;2005&lt;/Year&gt;&lt;RecNum&gt;5866&lt;/RecNum&gt;&lt;DisplayText&gt;[26]&lt;/DisplayText&gt;&lt;record&gt;&lt;rec-number&gt;5866&lt;/rec-number&gt;&lt;foreign-keys&gt;&lt;key app="EN" db-id="5zt59aephavvppeawexp2v5uxwr5saws2tvp" timestamp="1532691354"&gt;5866&lt;/key&gt;&lt;/foreign-keys&gt;&lt;ref-type name="Report"&gt;27&lt;/ref-type&gt;&lt;contributors&gt;&lt;authors&gt;&lt;author&gt;Sudan National AIDS Control Program,&lt;/author&gt;&lt;/authors&gt;&lt;tertiary-authors&gt;&lt;author&gt;Sudan National AIDS Control Program&lt;/author&gt;&lt;/tertiary-authors&gt;&lt;/contributors&gt;&lt;titles&gt;&lt;title&gt;Mapping and behavioural survey of tea sellers and female sex workers in South Darfur State&lt;/title&gt;&lt;/titles&gt;&lt;dates&gt;&lt;year&gt;2005&lt;/year&gt;&lt;/dates&gt;&lt;pub-location&gt;Khartoum, Sudan&lt;/pub-location&gt;&lt;urls&gt;&lt;/urls&gt;&lt;/record&gt;&lt;/Cite&gt;&lt;/EndNote&gt;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[26]</w:t>
            </w:r>
            <w:r w:rsidRPr="002542B3">
              <w:rPr>
                <w:rFonts w:ascii="Times New Roman" w:hAnsi="Times New Roman" w:cs="Times New Roman"/>
                <w:sz w:val="18"/>
                <w:szCs w:val="18"/>
              </w:rPr>
              <w:fldChar w:fldCharType="end"/>
            </w:r>
          </w:p>
        </w:tc>
        <w:tc>
          <w:tcPr>
            <w:tcW w:w="377" w:type="pct"/>
          </w:tcPr>
          <w:p w14:paraId="1B14AE7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Pr>
          <w:p w14:paraId="03756F9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South Darfur</w:t>
            </w:r>
          </w:p>
        </w:tc>
        <w:tc>
          <w:tcPr>
            <w:tcW w:w="859" w:type="pct"/>
          </w:tcPr>
          <w:p w14:paraId="4B467FF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6AA91D7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Tea and food sellers</w:t>
            </w:r>
          </w:p>
        </w:tc>
        <w:tc>
          <w:tcPr>
            <w:tcW w:w="378" w:type="pct"/>
          </w:tcPr>
          <w:p w14:paraId="74DB8703"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24D76DC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779C717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47B8F4A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sidR="00B96A28">
              <w:rPr>
                <w:rFonts w:ascii="Times New Roman" w:hAnsi="Times New Roman" w:cs="Times New Roman"/>
                <w:sz w:val="18"/>
                <w:szCs w:val="18"/>
              </w:rPr>
              <w:t>·</w:t>
            </w:r>
            <w:r w:rsidR="00A30606">
              <w:rPr>
                <w:rFonts w:ascii="Times New Roman" w:hAnsi="Times New Roman" w:cs="Times New Roman"/>
                <w:sz w:val="18"/>
                <w:szCs w:val="18"/>
              </w:rPr>
              <w:t>00</w:t>
            </w:r>
          </w:p>
        </w:tc>
        <w:tc>
          <w:tcPr>
            <w:tcW w:w="363" w:type="pct"/>
          </w:tcPr>
          <w:p w14:paraId="1D8FC88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7CC00A1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6E1202C" w14:textId="77777777" w:rsidR="00776862" w:rsidRPr="002542B3" w:rsidRDefault="00776862" w:rsidP="0034707C">
            <w:pPr>
              <w:contextualSpacing/>
              <w:rPr>
                <w:rFonts w:ascii="Times New Roman" w:hAnsi="Times New Roman" w:cs="Times New Roman"/>
                <w:b w:val="0"/>
                <w:bCs w:val="0"/>
                <w:sz w:val="18"/>
                <w:szCs w:val="18"/>
              </w:rPr>
            </w:pPr>
            <w:r w:rsidRPr="002542B3">
              <w:rPr>
                <w:rFonts w:ascii="Times New Roman" w:hAnsi="Times New Roman" w:cs="Times New Roman"/>
                <w:b w:val="0"/>
                <w:bCs w:val="0"/>
                <w:sz w:val="18"/>
                <w:szCs w:val="18"/>
              </w:rPr>
              <w:t>UNHCR, 2007</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[27]</w:t>
            </w:r>
            <w:r w:rsidRPr="002542B3">
              <w:rPr>
                <w:rFonts w:ascii="Times New Roman" w:hAnsi="Times New Roman" w:cs="Times New Roman"/>
                <w:sz w:val="18"/>
                <w:szCs w:val="18"/>
              </w:rPr>
              <w:fldChar w:fldCharType="end"/>
            </w:r>
          </w:p>
        </w:tc>
        <w:tc>
          <w:tcPr>
            <w:tcW w:w="377" w:type="pct"/>
          </w:tcPr>
          <w:p w14:paraId="459C0EE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0EF4825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Pr>
          <w:p w14:paraId="553A30C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346F34D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Gen pop </w:t>
            </w:r>
            <w:r>
              <w:rPr>
                <w:rFonts w:asciiTheme="majorBidi" w:hAnsiTheme="majorBidi" w:cstheme="majorBidi"/>
                <w:sz w:val="18"/>
                <w:szCs w:val="18"/>
              </w:rPr>
              <w:t>(</w:t>
            </w:r>
            <w:r w:rsidRPr="0021395D">
              <w:rPr>
                <w:rFonts w:asciiTheme="majorBidi" w:hAnsiTheme="majorBidi" w:cstheme="majorBidi"/>
                <w:sz w:val="18"/>
                <w:szCs w:val="18"/>
              </w:rPr>
              <w:t>15-49 years</w:t>
            </w:r>
            <w:r>
              <w:rPr>
                <w:rFonts w:asciiTheme="majorBidi" w:hAnsiTheme="majorBidi" w:cstheme="majorBidi"/>
                <w:sz w:val="18"/>
                <w:szCs w:val="18"/>
              </w:rPr>
              <w:t>)</w:t>
            </w:r>
          </w:p>
        </w:tc>
        <w:tc>
          <w:tcPr>
            <w:tcW w:w="378" w:type="pct"/>
          </w:tcPr>
          <w:p w14:paraId="2949F192"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14C537F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6D01EFD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7E5A68B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4</w:t>
            </w:r>
          </w:p>
        </w:tc>
        <w:tc>
          <w:tcPr>
            <w:tcW w:w="363" w:type="pct"/>
          </w:tcPr>
          <w:p w14:paraId="6D70001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1EFBCE0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E509DF9" w14:textId="77777777" w:rsidR="00776862" w:rsidRPr="002542B3" w:rsidRDefault="00776862" w:rsidP="0034707C">
            <w:pPr>
              <w:contextualSpacing/>
              <w:rPr>
                <w:rFonts w:ascii="Times New Roman" w:hAnsi="Times New Roman" w:cs="Times New Roman"/>
                <w:b w:val="0"/>
                <w:bCs w:val="0"/>
                <w:sz w:val="18"/>
                <w:szCs w:val="18"/>
              </w:rPr>
            </w:pPr>
            <w:r w:rsidRPr="002542B3">
              <w:rPr>
                <w:rFonts w:ascii="Times New Roman" w:hAnsi="Times New Roman" w:cs="Times New Roman"/>
                <w:b w:val="0"/>
                <w:bCs w:val="0"/>
                <w:sz w:val="18"/>
                <w:szCs w:val="18"/>
              </w:rPr>
              <w:t>UNHCR, 2007</w:t>
            </w:r>
            <w:r w:rsidR="002542B3" w:rsidRPr="002542B3">
              <w:rPr>
                <w:rFonts w:ascii="Times New Roman" w:hAnsi="Times New Roman" w:cs="Times New Roman"/>
                <w:b w:val="0"/>
                <w:bCs w:val="0"/>
                <w:sz w:val="18"/>
                <w:szCs w:val="18"/>
              </w:rPr>
              <w:t xml:space="preserve"> </w:t>
            </w:r>
            <w:r w:rsidRPr="002542B3">
              <w:rPr>
                <w:rFonts w:ascii="Times New Roman" w:hAnsi="Times New Roman" w:cs="Times New Roman"/>
                <w:sz w:val="18"/>
                <w:szCs w:val="18"/>
              </w:rPr>
              <w:fldChar w:fldCharType="begin"/>
            </w:r>
            <w:r w:rsidR="0034707C" w:rsidRPr="002542B3">
              <w:rPr>
                <w:rFonts w:ascii="Times New Roman" w:hAnsi="Times New Roman" w:cs="Times New Roman"/>
                <w:b w:val="0"/>
                <w:bCs w:val="0"/>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2542B3">
              <w:rPr>
                <w:rFonts w:ascii="Times New Roman" w:hAnsi="Times New Roman" w:cs="Times New Roman"/>
                <w:sz w:val="18"/>
                <w:szCs w:val="18"/>
              </w:rPr>
              <w:fldChar w:fldCharType="separate"/>
            </w:r>
            <w:r w:rsidR="0034707C" w:rsidRPr="002542B3">
              <w:rPr>
                <w:rFonts w:ascii="Times New Roman" w:hAnsi="Times New Roman" w:cs="Times New Roman"/>
                <w:b w:val="0"/>
                <w:bCs w:val="0"/>
                <w:noProof/>
                <w:sz w:val="18"/>
                <w:szCs w:val="18"/>
              </w:rPr>
              <w:t>[27]</w:t>
            </w:r>
            <w:r w:rsidRPr="002542B3">
              <w:rPr>
                <w:rFonts w:ascii="Times New Roman" w:hAnsi="Times New Roman" w:cs="Times New Roman"/>
                <w:sz w:val="18"/>
                <w:szCs w:val="18"/>
              </w:rPr>
              <w:fldChar w:fldCharType="end"/>
            </w:r>
          </w:p>
        </w:tc>
        <w:tc>
          <w:tcPr>
            <w:tcW w:w="377" w:type="pct"/>
          </w:tcPr>
          <w:p w14:paraId="25C9568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3808BF9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Pr>
          <w:p w14:paraId="42AA380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1734454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Gen pop </w:t>
            </w:r>
            <w:r>
              <w:rPr>
                <w:rFonts w:asciiTheme="majorBidi" w:hAnsiTheme="majorBidi" w:cstheme="majorBidi"/>
                <w:sz w:val="18"/>
                <w:szCs w:val="18"/>
              </w:rPr>
              <w:t>(</w:t>
            </w:r>
            <w:r w:rsidRPr="0021395D">
              <w:rPr>
                <w:rFonts w:asciiTheme="majorBidi" w:hAnsiTheme="majorBidi" w:cstheme="majorBidi"/>
                <w:sz w:val="18"/>
                <w:szCs w:val="18"/>
              </w:rPr>
              <w:t>15-49 years</w:t>
            </w:r>
            <w:r>
              <w:rPr>
                <w:rFonts w:asciiTheme="majorBidi" w:hAnsiTheme="majorBidi" w:cstheme="majorBidi"/>
                <w:sz w:val="18"/>
                <w:szCs w:val="18"/>
              </w:rPr>
              <w:t>)</w:t>
            </w:r>
          </w:p>
        </w:tc>
        <w:tc>
          <w:tcPr>
            <w:tcW w:w="378" w:type="pct"/>
          </w:tcPr>
          <w:p w14:paraId="4B527B6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3653EFC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4D21D62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262210A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2</w:t>
            </w:r>
          </w:p>
        </w:tc>
        <w:tc>
          <w:tcPr>
            <w:tcW w:w="363" w:type="pct"/>
          </w:tcPr>
          <w:p w14:paraId="03E5B92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068290E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bottom w:val="nil"/>
            </w:tcBorders>
          </w:tcPr>
          <w:p w14:paraId="3D1BAE5F" w14:textId="77777777" w:rsidR="00776862" w:rsidRPr="00616733" w:rsidRDefault="00776862" w:rsidP="0034707C">
            <w:pPr>
              <w:contextualSpacing/>
              <w:rPr>
                <w:rFonts w:ascii="Times New Roman" w:hAnsi="Times New Roman" w:cs="Times New Roman"/>
                <w:b w:val="0"/>
                <w:bCs w:val="0"/>
                <w:sz w:val="18"/>
                <w:szCs w:val="18"/>
              </w:rPr>
            </w:pPr>
            <w:r w:rsidRPr="00616733">
              <w:rPr>
                <w:rFonts w:asciiTheme="majorBidi" w:hAnsiTheme="majorBidi" w:cstheme="majorBidi"/>
                <w:b w:val="0"/>
                <w:bCs w:val="0"/>
                <w:sz w:val="18"/>
                <w:szCs w:val="18"/>
              </w:rPr>
              <w:t>NAP, 2015</w:t>
            </w:r>
            <w:r w:rsidR="00616733" w:rsidRPr="00616733">
              <w:rPr>
                <w:rFonts w:asciiTheme="majorBidi" w:hAnsiTheme="majorBidi" w:cstheme="majorBidi"/>
                <w:b w:val="0"/>
                <w:bCs w:val="0"/>
                <w:sz w:val="18"/>
                <w:szCs w:val="18"/>
              </w:rPr>
              <w:t xml:space="preserve"> </w:t>
            </w:r>
            <w:r w:rsidRPr="00616733">
              <w:rPr>
                <w:rFonts w:asciiTheme="majorBidi" w:hAnsiTheme="majorBidi" w:cstheme="majorBidi"/>
                <w:sz w:val="18"/>
                <w:szCs w:val="18"/>
              </w:rPr>
              <w:fldChar w:fldCharType="begin"/>
            </w:r>
            <w:r w:rsidR="0034707C" w:rsidRPr="00616733">
              <w:rPr>
                <w:rFonts w:asciiTheme="majorBidi" w:hAnsiTheme="majorBidi" w:cstheme="majorBidi"/>
                <w:b w:val="0"/>
                <w:bCs w:val="0"/>
                <w:sz w:val="18"/>
                <w:szCs w:val="18"/>
              </w:rPr>
              <w:instrText xml:space="preserve"> ADDIN EN.CITE &lt;EndNote&gt;&lt;Cite&gt;&lt;Author&gt;South Sudan HIV/AIDS Commission&lt;/Author&gt;&lt;Year&gt;2015&lt;/Year&gt;&lt;RecNum&gt;5963&lt;/RecNum&gt;&lt;DisplayText&gt;[28]&lt;/DisplayText&gt;&lt;record&gt;&lt;rec-number&gt;5963&lt;/rec-number&gt;&lt;foreign-keys&gt;&lt;key app="EN" db-id="5zt59aephavvppeawexp2v5uxwr5saws2tvp" timestamp="1533102669"&gt;5963&lt;/key&gt;&lt;/foreign-keys&gt;&lt;ref-type name="Report"&gt;27&lt;/ref-type&gt;&lt;contributors&gt;&lt;authors&gt;&lt;author&gt;South Sudan HIV/AIDS Commission,&lt;/author&gt;&lt;/authors&gt;&lt;/contributors&gt;&lt;titles&gt;&lt;title&gt;South Sudan Global AIDS Response Progress Report 2016&lt;/title&gt;&lt;/titles&gt;&lt;dates&gt;&lt;year&gt;2015&lt;/year&gt;&lt;/dates&gt;&lt;pub-location&gt;South Sudan&lt;/pub-location&gt;&lt;urls&gt;&lt;/urls&gt;&lt;/record&gt;&lt;/Cite&gt;&lt;/EndNote&gt;</w:instrText>
            </w:r>
            <w:r w:rsidRPr="00616733">
              <w:rPr>
                <w:rFonts w:asciiTheme="majorBidi" w:hAnsiTheme="majorBidi" w:cstheme="majorBidi"/>
                <w:sz w:val="18"/>
                <w:szCs w:val="18"/>
              </w:rPr>
              <w:fldChar w:fldCharType="separate"/>
            </w:r>
            <w:r w:rsidR="0034707C" w:rsidRPr="00616733">
              <w:rPr>
                <w:rFonts w:asciiTheme="majorBidi" w:hAnsiTheme="majorBidi" w:cstheme="majorBidi"/>
                <w:b w:val="0"/>
                <w:bCs w:val="0"/>
                <w:noProof/>
                <w:sz w:val="18"/>
                <w:szCs w:val="18"/>
              </w:rPr>
              <w:t>[28]</w:t>
            </w:r>
            <w:r w:rsidRPr="00616733">
              <w:rPr>
                <w:rFonts w:asciiTheme="majorBidi" w:hAnsiTheme="majorBidi" w:cstheme="majorBidi"/>
                <w:sz w:val="18"/>
                <w:szCs w:val="18"/>
              </w:rPr>
              <w:fldChar w:fldCharType="end"/>
            </w:r>
          </w:p>
        </w:tc>
        <w:tc>
          <w:tcPr>
            <w:tcW w:w="377" w:type="pct"/>
            <w:tcBorders>
              <w:bottom w:val="nil"/>
            </w:tcBorders>
          </w:tcPr>
          <w:p w14:paraId="69FD457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2008</w:t>
            </w:r>
          </w:p>
        </w:tc>
        <w:tc>
          <w:tcPr>
            <w:tcW w:w="481" w:type="pct"/>
            <w:tcBorders>
              <w:bottom w:val="nil"/>
            </w:tcBorders>
          </w:tcPr>
          <w:p w14:paraId="345E764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Borders>
              <w:bottom w:val="nil"/>
            </w:tcBorders>
          </w:tcPr>
          <w:p w14:paraId="26EBE39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Borders>
              <w:bottom w:val="nil"/>
            </w:tcBorders>
          </w:tcPr>
          <w:p w14:paraId="428736B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Gen pop</w:t>
            </w:r>
          </w:p>
        </w:tc>
        <w:tc>
          <w:tcPr>
            <w:tcW w:w="378" w:type="pct"/>
            <w:tcBorders>
              <w:bottom w:val="nil"/>
            </w:tcBorders>
          </w:tcPr>
          <w:p w14:paraId="584A743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bottom w:val="nil"/>
            </w:tcBorders>
          </w:tcPr>
          <w:p w14:paraId="3B59B0E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bottom w:val="nil"/>
            </w:tcBorders>
          </w:tcPr>
          <w:p w14:paraId="7AE58ED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bottom w:val="nil"/>
            </w:tcBorders>
          </w:tcPr>
          <w:p w14:paraId="53A511D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10</w:t>
            </w:r>
          </w:p>
        </w:tc>
        <w:tc>
          <w:tcPr>
            <w:tcW w:w="363" w:type="pct"/>
            <w:tcBorders>
              <w:bottom w:val="nil"/>
            </w:tcBorders>
          </w:tcPr>
          <w:p w14:paraId="7EAB239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7BCAA85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59FD0D56" w14:textId="77777777" w:rsidR="00776862" w:rsidRPr="00616733" w:rsidRDefault="00776862" w:rsidP="0034707C">
            <w:pPr>
              <w:contextualSpacing/>
              <w:rPr>
                <w:rFonts w:ascii="Times New Roman" w:hAnsi="Times New Roman" w:cs="Times New Roman"/>
                <w:b w:val="0"/>
                <w:bCs w:val="0"/>
                <w:sz w:val="18"/>
                <w:szCs w:val="18"/>
              </w:rPr>
            </w:pPr>
            <w:r w:rsidRPr="00616733">
              <w:rPr>
                <w:rFonts w:asciiTheme="majorBidi" w:hAnsiTheme="majorBidi" w:cstheme="majorBidi"/>
                <w:b w:val="0"/>
                <w:bCs w:val="0"/>
                <w:sz w:val="18"/>
                <w:szCs w:val="18"/>
              </w:rPr>
              <w:t>NAP, 2015</w:t>
            </w:r>
            <w:r w:rsidR="00616733" w:rsidRPr="00616733">
              <w:rPr>
                <w:rFonts w:asciiTheme="majorBidi" w:hAnsiTheme="majorBidi" w:cstheme="majorBidi"/>
                <w:b w:val="0"/>
                <w:bCs w:val="0"/>
                <w:sz w:val="18"/>
                <w:szCs w:val="18"/>
              </w:rPr>
              <w:t xml:space="preserve"> </w:t>
            </w:r>
            <w:r w:rsidRPr="00616733">
              <w:rPr>
                <w:rFonts w:asciiTheme="majorBidi" w:hAnsiTheme="majorBidi" w:cstheme="majorBidi"/>
                <w:sz w:val="18"/>
                <w:szCs w:val="18"/>
              </w:rPr>
              <w:fldChar w:fldCharType="begin"/>
            </w:r>
            <w:r w:rsidR="0034707C" w:rsidRPr="00616733">
              <w:rPr>
                <w:rFonts w:asciiTheme="majorBidi" w:hAnsiTheme="majorBidi" w:cstheme="majorBidi"/>
                <w:b w:val="0"/>
                <w:bCs w:val="0"/>
                <w:sz w:val="18"/>
                <w:szCs w:val="18"/>
              </w:rPr>
              <w:instrText xml:space="preserve"> ADDIN EN.CITE &lt;EndNote&gt;&lt;Cite&gt;&lt;Author&gt;South Sudan HIV/AIDS Commission&lt;/Author&gt;&lt;Year&gt;2015&lt;/Year&gt;&lt;RecNum&gt;5963&lt;/RecNum&gt;&lt;DisplayText&gt;[28]&lt;/DisplayText&gt;&lt;record&gt;&lt;rec-number&gt;5963&lt;/rec-number&gt;&lt;foreign-keys&gt;&lt;key app="EN" db-id="5zt59aephavvppeawexp2v5uxwr5saws2tvp" timestamp="1533102669"&gt;5963&lt;/key&gt;&lt;/foreign-keys&gt;&lt;ref-type name="Report"&gt;27&lt;/ref-type&gt;&lt;contributors&gt;&lt;authors&gt;&lt;author&gt;South Sudan HIV/AIDS Commission,&lt;/author&gt;&lt;/authors&gt;&lt;/contributors&gt;&lt;titles&gt;&lt;title&gt;South Sudan Global AIDS Response Progress Report 2016&lt;/title&gt;&lt;/titles&gt;&lt;dates&gt;&lt;year&gt;2015&lt;/year&gt;&lt;/dates&gt;&lt;pub-location&gt;South Sudan&lt;/pub-location&gt;&lt;urls&gt;&lt;/urls&gt;&lt;/record&gt;&lt;/Cite&gt;&lt;/EndNote&gt;</w:instrText>
            </w:r>
            <w:r w:rsidRPr="00616733">
              <w:rPr>
                <w:rFonts w:asciiTheme="majorBidi" w:hAnsiTheme="majorBidi" w:cstheme="majorBidi"/>
                <w:sz w:val="18"/>
                <w:szCs w:val="18"/>
              </w:rPr>
              <w:fldChar w:fldCharType="separate"/>
            </w:r>
            <w:r w:rsidR="0034707C" w:rsidRPr="00616733">
              <w:rPr>
                <w:rFonts w:asciiTheme="majorBidi" w:hAnsiTheme="majorBidi" w:cstheme="majorBidi"/>
                <w:b w:val="0"/>
                <w:bCs w:val="0"/>
                <w:noProof/>
                <w:sz w:val="18"/>
                <w:szCs w:val="18"/>
              </w:rPr>
              <w:t>[28]</w:t>
            </w:r>
            <w:r w:rsidRPr="00616733">
              <w:rPr>
                <w:rFonts w:asciiTheme="majorBidi" w:hAnsiTheme="majorBidi" w:cstheme="majorBidi"/>
                <w:sz w:val="18"/>
                <w:szCs w:val="18"/>
              </w:rPr>
              <w:fldChar w:fldCharType="end"/>
            </w:r>
          </w:p>
        </w:tc>
        <w:tc>
          <w:tcPr>
            <w:tcW w:w="377" w:type="pct"/>
            <w:tcBorders>
              <w:top w:val="nil"/>
              <w:bottom w:val="nil"/>
            </w:tcBorders>
          </w:tcPr>
          <w:p w14:paraId="5BF570E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2008</w:t>
            </w:r>
          </w:p>
        </w:tc>
        <w:tc>
          <w:tcPr>
            <w:tcW w:w="481" w:type="pct"/>
            <w:tcBorders>
              <w:top w:val="nil"/>
              <w:bottom w:val="nil"/>
            </w:tcBorders>
          </w:tcPr>
          <w:p w14:paraId="71F97E3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Morobo, South Sudan</w:t>
            </w:r>
          </w:p>
        </w:tc>
        <w:tc>
          <w:tcPr>
            <w:tcW w:w="859" w:type="pct"/>
            <w:tcBorders>
              <w:top w:val="nil"/>
              <w:bottom w:val="nil"/>
            </w:tcBorders>
          </w:tcPr>
          <w:p w14:paraId="0B6C39E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Borders>
              <w:top w:val="nil"/>
              <w:bottom w:val="nil"/>
            </w:tcBorders>
          </w:tcPr>
          <w:p w14:paraId="51F6540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Gen pop</w:t>
            </w:r>
          </w:p>
        </w:tc>
        <w:tc>
          <w:tcPr>
            <w:tcW w:w="378" w:type="pct"/>
            <w:tcBorders>
              <w:top w:val="nil"/>
              <w:bottom w:val="nil"/>
            </w:tcBorders>
          </w:tcPr>
          <w:p w14:paraId="72021C6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top w:val="nil"/>
              <w:bottom w:val="nil"/>
            </w:tcBorders>
          </w:tcPr>
          <w:p w14:paraId="5607A9E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7F0DD5B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50CC9C4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13</w:t>
            </w:r>
          </w:p>
        </w:tc>
        <w:tc>
          <w:tcPr>
            <w:tcW w:w="363" w:type="pct"/>
            <w:tcBorders>
              <w:top w:val="nil"/>
              <w:bottom w:val="nil"/>
            </w:tcBorders>
          </w:tcPr>
          <w:p w14:paraId="5495397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1AD42C9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28A88266" w14:textId="77777777" w:rsidR="00776862" w:rsidRPr="00616733" w:rsidRDefault="00776862" w:rsidP="0034707C">
            <w:pPr>
              <w:rPr>
                <w:b w:val="0"/>
                <w:bCs w:val="0"/>
              </w:rPr>
            </w:pPr>
            <w:r w:rsidRPr="00616733">
              <w:rPr>
                <w:rFonts w:ascii="Times New Roman" w:hAnsi="Times New Roman" w:cs="Times New Roman"/>
                <w:b w:val="0"/>
                <w:bCs w:val="0"/>
                <w:sz w:val="18"/>
                <w:szCs w:val="18"/>
              </w:rPr>
              <w:t>WHO, 2011</w:t>
            </w:r>
            <w:r w:rsidR="00616733" w:rsidRPr="00616733">
              <w:rPr>
                <w:rFonts w:ascii="Times New Roman" w:hAnsi="Times New Roman" w:cs="Times New Roman"/>
                <w:b w:val="0"/>
                <w:bCs w:val="0"/>
                <w:sz w:val="18"/>
                <w:szCs w:val="18"/>
              </w:rPr>
              <w:t xml:space="preserve"> </w:t>
            </w:r>
            <w:r w:rsidRPr="00616733">
              <w:rPr>
                <w:rFonts w:ascii="Times New Roman" w:hAnsi="Times New Roman" w:cs="Times New Roman"/>
                <w:sz w:val="18"/>
                <w:szCs w:val="18"/>
              </w:rPr>
              <w:fldChar w:fldCharType="begin"/>
            </w:r>
            <w:r w:rsidR="0034707C" w:rsidRPr="00616733">
              <w:rPr>
                <w:rFonts w:ascii="Times New Roman" w:hAnsi="Times New Roman" w:cs="Times New Roman"/>
                <w:b w:val="0"/>
                <w:bCs w:val="0"/>
                <w:sz w:val="18"/>
                <w:szCs w:val="18"/>
              </w:rPr>
              <w:instrText xml:space="preserve"> ADDIN EN.CITE &lt;EndNote&gt;&lt;Cite&gt;&lt;Author&gt;World Health Organization&lt;/Author&gt;&lt;Year&gt;2011&lt;/Year&gt;&lt;RecNum&gt;5832&lt;/RecNum&gt;&lt;DisplayText&gt;[23]&lt;/DisplayText&gt;&lt;record&gt;&lt;rec-number&gt;5832&lt;/rec-number&gt;&lt;foreign-keys&gt;&lt;key app="EN" db-id="5zt59aephavvppeawexp2v5uxwr5saws2tvp" timestamp="1532437786"&gt;5832&lt;/key&gt;&lt;/foreign-keys&gt;&lt;ref-type name="Report"&gt;27&lt;/ref-type&gt;&lt;contributors&gt;&lt;authors&gt;&lt;author&gt;World Health Organization,&lt;/author&gt;&lt;/authors&gt;&lt;/contributors&gt;&lt;titles&gt;&lt;title&gt;HIV Surveillance Systems: Regional update 2011&lt;/title&gt;&lt;/titles&gt;&lt;dates&gt;&lt;year&gt;2011&lt;/year&gt;&lt;/dates&gt;&lt;urls&gt;&lt;/urls&gt;&lt;/record&gt;&lt;/Cite&gt;&lt;/EndNote&gt;</w:instrText>
            </w:r>
            <w:r w:rsidRPr="00616733">
              <w:rPr>
                <w:rFonts w:ascii="Times New Roman" w:hAnsi="Times New Roman" w:cs="Times New Roman"/>
                <w:sz w:val="18"/>
                <w:szCs w:val="18"/>
              </w:rPr>
              <w:fldChar w:fldCharType="separate"/>
            </w:r>
            <w:r w:rsidR="0034707C" w:rsidRPr="00616733">
              <w:rPr>
                <w:rFonts w:ascii="Times New Roman" w:hAnsi="Times New Roman" w:cs="Times New Roman"/>
                <w:b w:val="0"/>
                <w:bCs w:val="0"/>
                <w:noProof/>
                <w:sz w:val="18"/>
                <w:szCs w:val="18"/>
              </w:rPr>
              <w:t>[23]</w:t>
            </w:r>
            <w:r w:rsidRPr="00616733">
              <w:rPr>
                <w:rFonts w:ascii="Times New Roman" w:hAnsi="Times New Roman" w:cs="Times New Roman"/>
                <w:sz w:val="18"/>
                <w:szCs w:val="18"/>
              </w:rPr>
              <w:fldChar w:fldCharType="end"/>
            </w:r>
          </w:p>
        </w:tc>
        <w:tc>
          <w:tcPr>
            <w:tcW w:w="377" w:type="pct"/>
            <w:tcBorders>
              <w:top w:val="nil"/>
              <w:bottom w:val="nil"/>
            </w:tcBorders>
          </w:tcPr>
          <w:p w14:paraId="639F3B7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2012</w:t>
            </w:r>
          </w:p>
        </w:tc>
        <w:tc>
          <w:tcPr>
            <w:tcW w:w="481" w:type="pct"/>
            <w:tcBorders>
              <w:top w:val="nil"/>
              <w:bottom w:val="nil"/>
            </w:tcBorders>
          </w:tcPr>
          <w:p w14:paraId="6EB9888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Borders>
              <w:top w:val="nil"/>
              <w:bottom w:val="nil"/>
            </w:tcBorders>
          </w:tcPr>
          <w:p w14:paraId="5EB8127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721" w:type="pct"/>
            <w:tcBorders>
              <w:top w:val="nil"/>
              <w:bottom w:val="nil"/>
            </w:tcBorders>
          </w:tcPr>
          <w:p w14:paraId="56A839B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top w:val="nil"/>
              <w:bottom w:val="nil"/>
            </w:tcBorders>
          </w:tcPr>
          <w:p w14:paraId="0EBAF1F5"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34E0FAA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55289E">
              <w:rPr>
                <w:rFonts w:ascii="Times New Roman" w:hAnsi="Times New Roman" w:cs="Times New Roman"/>
                <w:sz w:val="18"/>
                <w:szCs w:val="18"/>
              </w:rPr>
              <w:t>,</w:t>
            </w:r>
            <w:r w:rsidRPr="0021395D">
              <w:rPr>
                <w:rFonts w:ascii="Times New Roman" w:hAnsi="Times New Roman" w:cs="Times New Roman"/>
                <w:sz w:val="18"/>
                <w:szCs w:val="18"/>
              </w:rPr>
              <w:t>511</w:t>
            </w:r>
          </w:p>
        </w:tc>
        <w:tc>
          <w:tcPr>
            <w:tcW w:w="495" w:type="pct"/>
            <w:tcBorders>
              <w:top w:val="nil"/>
              <w:bottom w:val="nil"/>
            </w:tcBorders>
          </w:tcPr>
          <w:p w14:paraId="35FBB5E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147F0AD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68D05184"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67EB43F6"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58C05FF2" w14:textId="77777777" w:rsidR="00776862" w:rsidRPr="00616733" w:rsidRDefault="00776862" w:rsidP="0034707C">
            <w:pPr>
              <w:rPr>
                <w:b w:val="0"/>
                <w:bCs w:val="0"/>
              </w:rPr>
            </w:pPr>
            <w:r w:rsidRPr="00616733">
              <w:rPr>
                <w:rFonts w:ascii="Times New Roman" w:hAnsi="Times New Roman" w:cs="Times New Roman"/>
                <w:b w:val="0"/>
                <w:bCs w:val="0"/>
                <w:sz w:val="18"/>
                <w:szCs w:val="18"/>
              </w:rPr>
              <w:t>WHO, 2011</w:t>
            </w:r>
            <w:r w:rsidR="00616733" w:rsidRPr="00616733">
              <w:rPr>
                <w:rFonts w:ascii="Times New Roman" w:hAnsi="Times New Roman" w:cs="Times New Roman"/>
                <w:b w:val="0"/>
                <w:bCs w:val="0"/>
                <w:sz w:val="18"/>
                <w:szCs w:val="18"/>
              </w:rPr>
              <w:t xml:space="preserve"> </w:t>
            </w:r>
            <w:r w:rsidRPr="00616733">
              <w:rPr>
                <w:rFonts w:ascii="Times New Roman" w:hAnsi="Times New Roman" w:cs="Times New Roman"/>
                <w:sz w:val="18"/>
                <w:szCs w:val="18"/>
              </w:rPr>
              <w:fldChar w:fldCharType="begin"/>
            </w:r>
            <w:r w:rsidR="0034707C" w:rsidRPr="00616733">
              <w:rPr>
                <w:rFonts w:ascii="Times New Roman" w:hAnsi="Times New Roman" w:cs="Times New Roman"/>
                <w:b w:val="0"/>
                <w:bCs w:val="0"/>
                <w:sz w:val="18"/>
                <w:szCs w:val="18"/>
              </w:rPr>
              <w:instrText xml:space="preserve"> ADDIN EN.CITE &lt;EndNote&gt;&lt;Cite&gt;&lt;Author&gt;World Health Organization&lt;/Author&gt;&lt;Year&gt;2011&lt;/Year&gt;&lt;RecNum&gt;5832&lt;/RecNum&gt;&lt;DisplayText&gt;[23]&lt;/DisplayText&gt;&lt;record&gt;&lt;rec-number&gt;5832&lt;/rec-number&gt;&lt;foreign-keys&gt;&lt;key app="EN" db-id="5zt59aephavvppeawexp2v5uxwr5saws2tvp" timestamp="1532437786"&gt;5832&lt;/key&gt;&lt;/foreign-keys&gt;&lt;ref-type name="Report"&gt;27&lt;/ref-type&gt;&lt;contributors&gt;&lt;authors&gt;&lt;author&gt;World Health Organization,&lt;/author&gt;&lt;/authors&gt;&lt;/contributors&gt;&lt;titles&gt;&lt;title&gt;HIV Surveillance Systems: Regional update 2011&lt;/title&gt;&lt;/titles&gt;&lt;dates&gt;&lt;year&gt;2011&lt;/year&gt;&lt;/dates&gt;&lt;urls&gt;&lt;/urls&gt;&lt;/record&gt;&lt;/Cite&gt;&lt;/EndNote&gt;</w:instrText>
            </w:r>
            <w:r w:rsidRPr="00616733">
              <w:rPr>
                <w:rFonts w:ascii="Times New Roman" w:hAnsi="Times New Roman" w:cs="Times New Roman"/>
                <w:sz w:val="18"/>
                <w:szCs w:val="18"/>
              </w:rPr>
              <w:fldChar w:fldCharType="separate"/>
            </w:r>
            <w:r w:rsidR="0034707C" w:rsidRPr="00616733">
              <w:rPr>
                <w:rFonts w:ascii="Times New Roman" w:hAnsi="Times New Roman" w:cs="Times New Roman"/>
                <w:b w:val="0"/>
                <w:bCs w:val="0"/>
                <w:noProof/>
                <w:sz w:val="18"/>
                <w:szCs w:val="18"/>
              </w:rPr>
              <w:t>[23]</w:t>
            </w:r>
            <w:r w:rsidRPr="00616733">
              <w:rPr>
                <w:rFonts w:ascii="Times New Roman" w:hAnsi="Times New Roman" w:cs="Times New Roman"/>
                <w:sz w:val="18"/>
                <w:szCs w:val="18"/>
              </w:rPr>
              <w:fldChar w:fldCharType="end"/>
            </w:r>
          </w:p>
        </w:tc>
        <w:tc>
          <w:tcPr>
            <w:tcW w:w="377" w:type="pct"/>
            <w:tcBorders>
              <w:top w:val="nil"/>
              <w:bottom w:val="nil"/>
            </w:tcBorders>
          </w:tcPr>
          <w:p w14:paraId="672DA9B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2012</w:t>
            </w:r>
          </w:p>
        </w:tc>
        <w:tc>
          <w:tcPr>
            <w:tcW w:w="481" w:type="pct"/>
            <w:tcBorders>
              <w:top w:val="nil"/>
              <w:bottom w:val="nil"/>
            </w:tcBorders>
          </w:tcPr>
          <w:p w14:paraId="5DD5CE4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Yambio, South Sudan</w:t>
            </w:r>
          </w:p>
        </w:tc>
        <w:tc>
          <w:tcPr>
            <w:tcW w:w="859" w:type="pct"/>
            <w:tcBorders>
              <w:top w:val="nil"/>
              <w:bottom w:val="nil"/>
            </w:tcBorders>
          </w:tcPr>
          <w:p w14:paraId="6E56E44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721" w:type="pct"/>
            <w:tcBorders>
              <w:top w:val="nil"/>
              <w:bottom w:val="nil"/>
            </w:tcBorders>
          </w:tcPr>
          <w:p w14:paraId="1680BFB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top w:val="nil"/>
              <w:bottom w:val="nil"/>
            </w:tcBorders>
          </w:tcPr>
          <w:p w14:paraId="6447278B"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top w:val="nil"/>
              <w:bottom w:val="nil"/>
            </w:tcBorders>
          </w:tcPr>
          <w:p w14:paraId="18C4E07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375</w:t>
            </w:r>
          </w:p>
        </w:tc>
        <w:tc>
          <w:tcPr>
            <w:tcW w:w="495" w:type="pct"/>
            <w:tcBorders>
              <w:top w:val="nil"/>
              <w:bottom w:val="nil"/>
            </w:tcBorders>
          </w:tcPr>
          <w:p w14:paraId="53E39DA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5E22FB0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7F046D8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78843B0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479B25E2" w14:textId="77777777" w:rsidR="00776862" w:rsidRPr="00616733" w:rsidRDefault="00776862" w:rsidP="0034707C">
            <w:pPr>
              <w:contextualSpacing/>
              <w:rPr>
                <w:rFonts w:ascii="Times New Roman" w:hAnsi="Times New Roman" w:cs="Times New Roman"/>
                <w:b w:val="0"/>
                <w:bCs w:val="0"/>
                <w:sz w:val="18"/>
                <w:szCs w:val="18"/>
              </w:rPr>
            </w:pPr>
            <w:r w:rsidRPr="00616733">
              <w:rPr>
                <w:rFonts w:asciiTheme="majorBidi" w:hAnsiTheme="majorBidi" w:cstheme="majorBidi"/>
                <w:b w:val="0"/>
                <w:bCs w:val="0"/>
                <w:sz w:val="18"/>
                <w:szCs w:val="18"/>
              </w:rPr>
              <w:t>NAP, 2016</w:t>
            </w:r>
            <w:r w:rsidR="00616733" w:rsidRPr="00616733">
              <w:rPr>
                <w:rFonts w:asciiTheme="majorBidi" w:hAnsiTheme="majorBidi" w:cstheme="majorBidi"/>
                <w:b w:val="0"/>
                <w:bCs w:val="0"/>
                <w:sz w:val="18"/>
                <w:szCs w:val="18"/>
              </w:rPr>
              <w:t xml:space="preserve"> </w:t>
            </w:r>
            <w:r w:rsidRPr="00616733">
              <w:rPr>
                <w:rFonts w:asciiTheme="majorBidi" w:hAnsiTheme="majorBidi" w:cstheme="majorBidi"/>
                <w:sz w:val="18"/>
                <w:szCs w:val="18"/>
              </w:rPr>
              <w:fldChar w:fldCharType="begin"/>
            </w:r>
            <w:r w:rsidR="0034707C" w:rsidRPr="00616733">
              <w:rPr>
                <w:rFonts w:asciiTheme="majorBidi" w:hAnsiTheme="majorBidi" w:cstheme="majorBidi"/>
                <w:b w:val="0"/>
                <w:bCs w:val="0"/>
                <w:sz w:val="18"/>
                <w:szCs w:val="18"/>
              </w:rPr>
              <w:instrText xml:space="preserve"> ADDIN EN.CITE &lt;EndNote&gt;&lt;Cite&gt;&lt;Author&gt;South Sudan HIV/AIDS Commission&lt;/Author&gt;&lt;Year&gt;2016&lt;/Year&gt;&lt;RecNum&gt;5958&lt;/RecNum&gt;&lt;DisplayText&gt;[29]&lt;/DisplayText&gt;&lt;record&gt;&lt;rec-number&gt;5958&lt;/rec-number&gt;&lt;foreign-keys&gt;&lt;key app="EN" db-id="5zt59aephavvppeawexp2v5uxwr5saws2tvp" timestamp="1533047691"&gt;5958&lt;/key&gt;&lt;/foreign-keys&gt;&lt;ref-type name="Report"&gt;27&lt;/ref-type&gt;&lt;contributors&gt;&lt;authors&gt;&lt;author&gt;South Sudan HIV/AIDS Commission, &lt;/author&gt;&lt;/authors&gt;&lt;/contributors&gt;&lt;titles&gt;&lt;title&gt;South Sudan Global AIDS Response Progress Report 2016&lt;/title&gt;&lt;/titles&gt;&lt;dates&gt;&lt;year&gt;2016 &lt;/year&gt;&lt;/dates&gt;&lt;pub-location&gt;South Sudan&lt;/pub-location&gt;&lt;urls&gt;&lt;/urls&gt;&lt;/record&gt;&lt;/Cite&gt;&lt;/EndNote&gt;</w:instrText>
            </w:r>
            <w:r w:rsidRPr="00616733">
              <w:rPr>
                <w:rFonts w:asciiTheme="majorBidi" w:hAnsiTheme="majorBidi" w:cstheme="majorBidi"/>
                <w:sz w:val="18"/>
                <w:szCs w:val="18"/>
              </w:rPr>
              <w:fldChar w:fldCharType="separate"/>
            </w:r>
            <w:r w:rsidR="0034707C" w:rsidRPr="00616733">
              <w:rPr>
                <w:rFonts w:asciiTheme="majorBidi" w:hAnsiTheme="majorBidi" w:cstheme="majorBidi"/>
                <w:b w:val="0"/>
                <w:bCs w:val="0"/>
                <w:noProof/>
                <w:sz w:val="18"/>
                <w:szCs w:val="18"/>
              </w:rPr>
              <w:t>[29]</w:t>
            </w:r>
            <w:r w:rsidRPr="00616733">
              <w:rPr>
                <w:rFonts w:asciiTheme="majorBidi" w:hAnsiTheme="majorBidi" w:cstheme="majorBidi"/>
                <w:sz w:val="18"/>
                <w:szCs w:val="18"/>
              </w:rPr>
              <w:fldChar w:fldCharType="end"/>
            </w:r>
          </w:p>
        </w:tc>
        <w:tc>
          <w:tcPr>
            <w:tcW w:w="377" w:type="pct"/>
            <w:tcBorders>
              <w:top w:val="nil"/>
              <w:bottom w:val="nil"/>
            </w:tcBorders>
          </w:tcPr>
          <w:p w14:paraId="2609301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w:t>
            </w:r>
          </w:p>
        </w:tc>
        <w:tc>
          <w:tcPr>
            <w:tcW w:w="481" w:type="pct"/>
            <w:tcBorders>
              <w:top w:val="nil"/>
              <w:bottom w:val="nil"/>
            </w:tcBorders>
          </w:tcPr>
          <w:p w14:paraId="49858AF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Yei, &amp; Nimule, South Sudan</w:t>
            </w:r>
          </w:p>
        </w:tc>
        <w:tc>
          <w:tcPr>
            <w:tcW w:w="859" w:type="pct"/>
            <w:tcBorders>
              <w:top w:val="nil"/>
              <w:bottom w:val="nil"/>
            </w:tcBorders>
          </w:tcPr>
          <w:p w14:paraId="232FEAB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721" w:type="pct"/>
            <w:tcBorders>
              <w:top w:val="nil"/>
              <w:bottom w:val="nil"/>
            </w:tcBorders>
          </w:tcPr>
          <w:p w14:paraId="004C139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top w:val="nil"/>
              <w:bottom w:val="nil"/>
            </w:tcBorders>
          </w:tcPr>
          <w:p w14:paraId="01979E83"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274" w:type="pct"/>
            <w:tcBorders>
              <w:top w:val="nil"/>
              <w:bottom w:val="nil"/>
            </w:tcBorders>
          </w:tcPr>
          <w:p w14:paraId="30A8AC3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sidR="0055289E">
              <w:rPr>
                <w:rFonts w:ascii="Times New Roman" w:hAnsi="Times New Roman" w:cs="Times New Roman"/>
                <w:sz w:val="18"/>
                <w:szCs w:val="18"/>
              </w:rPr>
              <w:t>,</w:t>
            </w:r>
            <w:r w:rsidRPr="0021395D">
              <w:rPr>
                <w:rFonts w:ascii="Times New Roman" w:hAnsi="Times New Roman" w:cs="Times New Roman"/>
                <w:sz w:val="18"/>
                <w:szCs w:val="18"/>
              </w:rPr>
              <w:t>700</w:t>
            </w:r>
          </w:p>
        </w:tc>
        <w:tc>
          <w:tcPr>
            <w:tcW w:w="495" w:type="pct"/>
            <w:tcBorders>
              <w:top w:val="nil"/>
              <w:bottom w:val="nil"/>
            </w:tcBorders>
          </w:tcPr>
          <w:p w14:paraId="51E434D4"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3ACB7C9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2B76681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442CC8D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03D890D9" w14:textId="77777777" w:rsidR="00776862" w:rsidRPr="00616733" w:rsidRDefault="00776862" w:rsidP="0034707C">
            <w:pPr>
              <w:contextualSpacing/>
              <w:rPr>
                <w:rFonts w:ascii="Times New Roman" w:hAnsi="Times New Roman" w:cs="Times New Roman"/>
                <w:b w:val="0"/>
                <w:bCs w:val="0"/>
                <w:sz w:val="18"/>
                <w:szCs w:val="18"/>
              </w:rPr>
            </w:pPr>
            <w:r w:rsidRPr="00616733">
              <w:rPr>
                <w:rFonts w:ascii="Times New Roman" w:hAnsi="Times New Roman" w:cs="Times New Roman"/>
                <w:b w:val="0"/>
                <w:bCs w:val="0"/>
                <w:sz w:val="18"/>
                <w:szCs w:val="18"/>
              </w:rPr>
              <w:t>MOH, 2016</w:t>
            </w:r>
            <w:r w:rsidR="00616733" w:rsidRPr="00616733">
              <w:rPr>
                <w:rFonts w:ascii="Times New Roman" w:hAnsi="Times New Roman" w:cs="Times New Roman"/>
                <w:b w:val="0"/>
                <w:bCs w:val="0"/>
                <w:sz w:val="18"/>
                <w:szCs w:val="18"/>
              </w:rPr>
              <w:t xml:space="preserve"> </w:t>
            </w:r>
            <w:r w:rsidRPr="00616733">
              <w:rPr>
                <w:rFonts w:ascii="Times New Roman" w:hAnsi="Times New Roman" w:cs="Times New Roman"/>
                <w:sz w:val="18"/>
                <w:szCs w:val="18"/>
              </w:rPr>
              <w:fldChar w:fldCharType="begin"/>
            </w:r>
            <w:r w:rsidR="0034707C" w:rsidRPr="00616733">
              <w:rPr>
                <w:rFonts w:ascii="Times New Roman" w:hAnsi="Times New Roman" w:cs="Times New Roman"/>
                <w:b w:val="0"/>
                <w:bCs w:val="0"/>
                <w:sz w:val="18"/>
                <w:szCs w:val="18"/>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616733">
              <w:rPr>
                <w:rFonts w:ascii="Times New Roman" w:hAnsi="Times New Roman" w:cs="Times New Roman"/>
                <w:sz w:val="18"/>
                <w:szCs w:val="18"/>
              </w:rPr>
              <w:fldChar w:fldCharType="separate"/>
            </w:r>
            <w:r w:rsidR="0034707C" w:rsidRPr="00616733">
              <w:rPr>
                <w:rFonts w:ascii="Times New Roman" w:hAnsi="Times New Roman" w:cs="Times New Roman"/>
                <w:b w:val="0"/>
                <w:bCs w:val="0"/>
                <w:noProof/>
                <w:sz w:val="18"/>
                <w:szCs w:val="18"/>
              </w:rPr>
              <w:t>[30]</w:t>
            </w:r>
            <w:r w:rsidRPr="00616733">
              <w:rPr>
                <w:rFonts w:ascii="Times New Roman" w:hAnsi="Times New Roman" w:cs="Times New Roman"/>
                <w:sz w:val="18"/>
                <w:szCs w:val="18"/>
              </w:rPr>
              <w:fldChar w:fldCharType="end"/>
            </w:r>
          </w:p>
        </w:tc>
        <w:tc>
          <w:tcPr>
            <w:tcW w:w="377" w:type="pct"/>
            <w:tcBorders>
              <w:top w:val="nil"/>
              <w:bottom w:val="nil"/>
            </w:tcBorders>
          </w:tcPr>
          <w:p w14:paraId="2639957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2015-16</w:t>
            </w:r>
          </w:p>
        </w:tc>
        <w:tc>
          <w:tcPr>
            <w:tcW w:w="481" w:type="pct"/>
            <w:tcBorders>
              <w:top w:val="nil"/>
              <w:bottom w:val="nil"/>
            </w:tcBorders>
          </w:tcPr>
          <w:p w14:paraId="0A28F99D"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Juba, South Sudan</w:t>
            </w:r>
          </w:p>
        </w:tc>
        <w:tc>
          <w:tcPr>
            <w:tcW w:w="859" w:type="pct"/>
            <w:tcBorders>
              <w:top w:val="nil"/>
              <w:bottom w:val="nil"/>
            </w:tcBorders>
          </w:tcPr>
          <w:p w14:paraId="60FCB2A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Borders>
              <w:top w:val="nil"/>
              <w:bottom w:val="nil"/>
            </w:tcBorders>
          </w:tcPr>
          <w:p w14:paraId="595EC0D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top w:val="nil"/>
              <w:bottom w:val="nil"/>
            </w:tcBorders>
          </w:tcPr>
          <w:p w14:paraId="2318712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Borders>
              <w:top w:val="nil"/>
              <w:bottom w:val="nil"/>
            </w:tcBorders>
          </w:tcPr>
          <w:p w14:paraId="7BB929A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800</w:t>
            </w:r>
          </w:p>
        </w:tc>
        <w:tc>
          <w:tcPr>
            <w:tcW w:w="495" w:type="pct"/>
            <w:tcBorders>
              <w:top w:val="nil"/>
              <w:bottom w:val="nil"/>
            </w:tcBorders>
          </w:tcPr>
          <w:p w14:paraId="0980A32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sidR="0055289E">
              <w:rPr>
                <w:rFonts w:ascii="Times New Roman" w:hAnsi="Times New Roman" w:cs="Times New Roman"/>
                <w:sz w:val="18"/>
                <w:szCs w:val="18"/>
              </w:rPr>
              <w:t>,</w:t>
            </w:r>
            <w:r w:rsidRPr="0021395D">
              <w:rPr>
                <w:rFonts w:ascii="Times New Roman" w:hAnsi="Times New Roman" w:cs="Times New Roman"/>
                <w:sz w:val="18"/>
                <w:szCs w:val="18"/>
              </w:rPr>
              <w:t>927-6</w:t>
            </w:r>
            <w:r w:rsidR="0055289E">
              <w:rPr>
                <w:rFonts w:ascii="Times New Roman" w:hAnsi="Times New Roman" w:cs="Times New Roman"/>
                <w:sz w:val="18"/>
                <w:szCs w:val="18"/>
              </w:rPr>
              <w:t>,</w:t>
            </w:r>
            <w:r w:rsidRPr="0021395D">
              <w:rPr>
                <w:rFonts w:ascii="Times New Roman" w:hAnsi="Times New Roman" w:cs="Times New Roman"/>
                <w:sz w:val="18"/>
                <w:szCs w:val="18"/>
              </w:rPr>
              <w:t>673</w:t>
            </w:r>
          </w:p>
        </w:tc>
        <w:tc>
          <w:tcPr>
            <w:tcW w:w="262" w:type="pct"/>
            <w:tcBorders>
              <w:top w:val="nil"/>
              <w:bottom w:val="nil"/>
            </w:tcBorders>
          </w:tcPr>
          <w:p w14:paraId="26FF9F6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top w:val="nil"/>
              <w:bottom w:val="nil"/>
            </w:tcBorders>
          </w:tcPr>
          <w:p w14:paraId="3794026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0E9FD43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tcBorders>
          </w:tcPr>
          <w:p w14:paraId="0520B187" w14:textId="77777777" w:rsidR="00776862" w:rsidRPr="00616733" w:rsidRDefault="00776862" w:rsidP="0034707C">
            <w:pPr>
              <w:contextualSpacing/>
              <w:rPr>
                <w:rFonts w:ascii="Times New Roman" w:hAnsi="Times New Roman" w:cs="Times New Roman"/>
                <w:b w:val="0"/>
                <w:bCs w:val="0"/>
                <w:sz w:val="18"/>
                <w:szCs w:val="18"/>
              </w:rPr>
            </w:pPr>
            <w:r w:rsidRPr="00616733">
              <w:rPr>
                <w:rFonts w:ascii="Times New Roman" w:hAnsi="Times New Roman" w:cs="Times New Roman"/>
                <w:b w:val="0"/>
                <w:bCs w:val="0"/>
                <w:sz w:val="18"/>
                <w:szCs w:val="18"/>
              </w:rPr>
              <w:t>MOH, 2016</w:t>
            </w:r>
            <w:r w:rsidR="00616733" w:rsidRPr="00616733">
              <w:rPr>
                <w:rFonts w:ascii="Times New Roman" w:hAnsi="Times New Roman" w:cs="Times New Roman"/>
                <w:b w:val="0"/>
                <w:bCs w:val="0"/>
                <w:sz w:val="18"/>
                <w:szCs w:val="18"/>
              </w:rPr>
              <w:t xml:space="preserve"> </w:t>
            </w:r>
            <w:r w:rsidRPr="00616733">
              <w:rPr>
                <w:rFonts w:ascii="Times New Roman" w:hAnsi="Times New Roman" w:cs="Times New Roman"/>
                <w:sz w:val="18"/>
                <w:szCs w:val="18"/>
              </w:rPr>
              <w:fldChar w:fldCharType="begin"/>
            </w:r>
            <w:r w:rsidR="0034707C" w:rsidRPr="00616733">
              <w:rPr>
                <w:rFonts w:ascii="Times New Roman" w:hAnsi="Times New Roman" w:cs="Times New Roman"/>
                <w:b w:val="0"/>
                <w:bCs w:val="0"/>
                <w:sz w:val="18"/>
                <w:szCs w:val="18"/>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616733">
              <w:rPr>
                <w:rFonts w:ascii="Times New Roman" w:hAnsi="Times New Roman" w:cs="Times New Roman"/>
                <w:sz w:val="18"/>
                <w:szCs w:val="18"/>
              </w:rPr>
              <w:fldChar w:fldCharType="separate"/>
            </w:r>
            <w:r w:rsidR="0034707C" w:rsidRPr="00616733">
              <w:rPr>
                <w:rFonts w:ascii="Times New Roman" w:hAnsi="Times New Roman" w:cs="Times New Roman"/>
                <w:b w:val="0"/>
                <w:bCs w:val="0"/>
                <w:noProof/>
                <w:sz w:val="18"/>
                <w:szCs w:val="18"/>
              </w:rPr>
              <w:t>[30]</w:t>
            </w:r>
            <w:r w:rsidRPr="00616733">
              <w:rPr>
                <w:rFonts w:ascii="Times New Roman" w:hAnsi="Times New Roman" w:cs="Times New Roman"/>
                <w:sz w:val="18"/>
                <w:szCs w:val="18"/>
              </w:rPr>
              <w:fldChar w:fldCharType="end"/>
            </w:r>
          </w:p>
        </w:tc>
        <w:tc>
          <w:tcPr>
            <w:tcW w:w="377" w:type="pct"/>
            <w:tcBorders>
              <w:top w:val="nil"/>
            </w:tcBorders>
          </w:tcPr>
          <w:p w14:paraId="524732F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2015-16</w:t>
            </w:r>
          </w:p>
        </w:tc>
        <w:tc>
          <w:tcPr>
            <w:tcW w:w="481" w:type="pct"/>
            <w:tcBorders>
              <w:top w:val="nil"/>
            </w:tcBorders>
          </w:tcPr>
          <w:p w14:paraId="107B7DBC"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Juba, South Sudan</w:t>
            </w:r>
          </w:p>
        </w:tc>
        <w:tc>
          <w:tcPr>
            <w:tcW w:w="859" w:type="pct"/>
            <w:tcBorders>
              <w:top w:val="nil"/>
            </w:tcBorders>
          </w:tcPr>
          <w:p w14:paraId="6C9351C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Capture-recapture</w:t>
            </w:r>
          </w:p>
        </w:tc>
        <w:tc>
          <w:tcPr>
            <w:tcW w:w="721" w:type="pct"/>
            <w:tcBorders>
              <w:top w:val="nil"/>
            </w:tcBorders>
          </w:tcPr>
          <w:p w14:paraId="6AB4961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top w:val="nil"/>
            </w:tcBorders>
          </w:tcPr>
          <w:p w14:paraId="2CEE815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6 M</w:t>
            </w:r>
          </w:p>
        </w:tc>
        <w:tc>
          <w:tcPr>
            <w:tcW w:w="274" w:type="pct"/>
            <w:tcBorders>
              <w:top w:val="nil"/>
            </w:tcBorders>
          </w:tcPr>
          <w:p w14:paraId="54E5AF8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306</w:t>
            </w:r>
          </w:p>
        </w:tc>
        <w:tc>
          <w:tcPr>
            <w:tcW w:w="495" w:type="pct"/>
            <w:tcBorders>
              <w:top w:val="nil"/>
            </w:tcBorders>
          </w:tcPr>
          <w:p w14:paraId="0A8C2A6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w:t>
            </w:r>
            <w:r w:rsidR="0055289E">
              <w:rPr>
                <w:rFonts w:ascii="Times New Roman" w:hAnsi="Times New Roman" w:cs="Times New Roman"/>
                <w:sz w:val="18"/>
                <w:szCs w:val="18"/>
              </w:rPr>
              <w:t>,</w:t>
            </w:r>
            <w:r w:rsidRPr="0021395D">
              <w:rPr>
                <w:rFonts w:ascii="Times New Roman" w:hAnsi="Times New Roman" w:cs="Times New Roman"/>
                <w:sz w:val="18"/>
                <w:szCs w:val="18"/>
              </w:rPr>
              <w:t>673</w:t>
            </w:r>
            <w:r>
              <w:rPr>
                <w:rFonts w:ascii="Times New Roman" w:hAnsi="Times New Roman" w:cs="Times New Roman"/>
                <w:sz w:val="18"/>
                <w:szCs w:val="18"/>
              </w:rPr>
              <w:t>-</w:t>
            </w:r>
            <w:r w:rsidRPr="0021395D">
              <w:rPr>
                <w:rFonts w:ascii="Times New Roman" w:hAnsi="Times New Roman" w:cs="Times New Roman"/>
                <w:sz w:val="18"/>
                <w:szCs w:val="18"/>
              </w:rPr>
              <w:t>5</w:t>
            </w:r>
            <w:r w:rsidR="0055289E">
              <w:rPr>
                <w:rFonts w:ascii="Times New Roman" w:hAnsi="Times New Roman" w:cs="Times New Roman"/>
                <w:sz w:val="18"/>
                <w:szCs w:val="18"/>
              </w:rPr>
              <w:t>,</w:t>
            </w:r>
            <w:r w:rsidRPr="0021395D">
              <w:rPr>
                <w:rFonts w:ascii="Times New Roman" w:hAnsi="Times New Roman" w:cs="Times New Roman"/>
                <w:sz w:val="18"/>
                <w:szCs w:val="18"/>
              </w:rPr>
              <w:t>939</w:t>
            </w:r>
          </w:p>
        </w:tc>
        <w:tc>
          <w:tcPr>
            <w:tcW w:w="262" w:type="pct"/>
            <w:tcBorders>
              <w:top w:val="nil"/>
            </w:tcBorders>
          </w:tcPr>
          <w:p w14:paraId="3E43B97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363" w:type="pct"/>
            <w:tcBorders>
              <w:top w:val="nil"/>
            </w:tcBorders>
          </w:tcPr>
          <w:p w14:paraId="472FC4D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682ABAD1"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249DD100" w14:textId="77777777" w:rsidR="00776862" w:rsidRPr="0021395D" w:rsidRDefault="00776862" w:rsidP="00776862">
            <w:pPr>
              <w:rPr>
                <w:rFonts w:ascii="Times New Roman" w:hAnsi="Times New Roman" w:cs="Times New Roman"/>
                <w:sz w:val="18"/>
                <w:szCs w:val="18"/>
              </w:rPr>
            </w:pPr>
            <w:r>
              <w:rPr>
                <w:rFonts w:ascii="Times New Roman" w:hAnsi="Times New Roman" w:cs="Times New Roman"/>
                <w:sz w:val="18"/>
                <w:szCs w:val="18"/>
              </w:rPr>
              <w:t>Tunisia</w:t>
            </w:r>
          </w:p>
        </w:tc>
        <w:tc>
          <w:tcPr>
            <w:tcW w:w="377" w:type="pct"/>
            <w:shd w:val="clear" w:color="auto" w:fill="DEEAF6" w:themeFill="accent1" w:themeFillTint="33"/>
          </w:tcPr>
          <w:p w14:paraId="5567A04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037B9A6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37DE60F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693BBD5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378" w:type="pct"/>
            <w:shd w:val="clear" w:color="auto" w:fill="DEEAF6" w:themeFill="accent1" w:themeFillTint="33"/>
          </w:tcPr>
          <w:p w14:paraId="33DCE232"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3BDE553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5B7893B2" w14:textId="77777777" w:rsidR="00776862" w:rsidRPr="00F54FD5"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3BC6F6A5" w14:textId="77777777" w:rsidR="00776862" w:rsidRPr="00F54FD5"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5AF0EFC2" w14:textId="77777777" w:rsidR="00776862" w:rsidRPr="00F54FD5"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59C5611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A4DDFDB"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Hsairi, 2012</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[31]</w:t>
            </w:r>
            <w:r w:rsidR="00776862" w:rsidRPr="0056157E">
              <w:rPr>
                <w:rFonts w:ascii="Times New Roman" w:hAnsi="Times New Roman" w:cs="Times New Roman"/>
                <w:sz w:val="18"/>
                <w:szCs w:val="18"/>
              </w:rPr>
              <w:fldChar w:fldCharType="end"/>
            </w:r>
          </w:p>
        </w:tc>
        <w:tc>
          <w:tcPr>
            <w:tcW w:w="377" w:type="pct"/>
          </w:tcPr>
          <w:p w14:paraId="2891BF0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w:t>
            </w:r>
          </w:p>
        </w:tc>
        <w:tc>
          <w:tcPr>
            <w:tcW w:w="481" w:type="pct"/>
          </w:tcPr>
          <w:p w14:paraId="7A5A7403"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Tunis</w:t>
            </w:r>
          </w:p>
        </w:tc>
        <w:tc>
          <w:tcPr>
            <w:tcW w:w="859" w:type="pct"/>
          </w:tcPr>
          <w:p w14:paraId="7B219CA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5384E0A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Street-based FSWs</w:t>
            </w:r>
          </w:p>
        </w:tc>
        <w:tc>
          <w:tcPr>
            <w:tcW w:w="378" w:type="pct"/>
          </w:tcPr>
          <w:p w14:paraId="2BAC5DD6"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0E98A06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541</w:t>
            </w:r>
          </w:p>
        </w:tc>
        <w:tc>
          <w:tcPr>
            <w:tcW w:w="495" w:type="pct"/>
          </w:tcPr>
          <w:p w14:paraId="104F4C9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447-681</w:t>
            </w:r>
          </w:p>
        </w:tc>
        <w:tc>
          <w:tcPr>
            <w:tcW w:w="262" w:type="pct"/>
          </w:tcPr>
          <w:p w14:paraId="4D3A124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c>
          <w:tcPr>
            <w:tcW w:w="363" w:type="pct"/>
          </w:tcPr>
          <w:p w14:paraId="47DBE3F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r>
      <w:tr w:rsidR="00AD07BB" w:rsidRPr="0021395D" w14:paraId="4D350EB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42A411E" w14:textId="77777777" w:rsidR="00AD07BB"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Hsairi, 2012</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[31]</w:t>
            </w:r>
            <w:r w:rsidRPr="0056157E">
              <w:rPr>
                <w:rFonts w:ascii="Times New Roman" w:hAnsi="Times New Roman" w:cs="Times New Roman"/>
                <w:sz w:val="18"/>
                <w:szCs w:val="18"/>
              </w:rPr>
              <w:fldChar w:fldCharType="end"/>
            </w:r>
          </w:p>
        </w:tc>
        <w:tc>
          <w:tcPr>
            <w:tcW w:w="377" w:type="pct"/>
          </w:tcPr>
          <w:p w14:paraId="6410D13F"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w:t>
            </w:r>
          </w:p>
        </w:tc>
        <w:tc>
          <w:tcPr>
            <w:tcW w:w="481" w:type="pct"/>
          </w:tcPr>
          <w:p w14:paraId="74384450" w14:textId="77777777" w:rsidR="00AD07BB" w:rsidRPr="0021395D" w:rsidRDefault="00AD07BB" w:rsidP="00AD0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Sfax</w:t>
            </w:r>
          </w:p>
        </w:tc>
        <w:tc>
          <w:tcPr>
            <w:tcW w:w="859" w:type="pct"/>
          </w:tcPr>
          <w:p w14:paraId="2DA19684"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2B181DB2"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Street-based FSWs</w:t>
            </w:r>
          </w:p>
        </w:tc>
        <w:tc>
          <w:tcPr>
            <w:tcW w:w="378" w:type="pct"/>
          </w:tcPr>
          <w:p w14:paraId="5738040A" w14:textId="77777777" w:rsidR="00AD07BB" w:rsidRPr="0021395D" w:rsidRDefault="00AD07BB" w:rsidP="00AD07BB">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1AFFCD53"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596</w:t>
            </w:r>
          </w:p>
        </w:tc>
        <w:tc>
          <w:tcPr>
            <w:tcW w:w="495" w:type="pct"/>
          </w:tcPr>
          <w:p w14:paraId="6274ACE3"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477-795</w:t>
            </w:r>
          </w:p>
        </w:tc>
        <w:tc>
          <w:tcPr>
            <w:tcW w:w="262" w:type="pct"/>
          </w:tcPr>
          <w:p w14:paraId="31196219" w14:textId="77777777" w:rsidR="00AD07BB" w:rsidRDefault="00AD07BB" w:rsidP="00AD07BB">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c>
          <w:tcPr>
            <w:tcW w:w="363" w:type="pct"/>
          </w:tcPr>
          <w:p w14:paraId="35D5268F" w14:textId="77777777" w:rsidR="00AD07BB" w:rsidRDefault="00AD07BB" w:rsidP="00AD07BB">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r>
      <w:tr w:rsidR="00AD07BB" w:rsidRPr="0021395D" w14:paraId="57199C3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7838437" w14:textId="77777777" w:rsidR="00AD07BB"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Hsairi, 2012</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[31]</w:t>
            </w:r>
            <w:r w:rsidRPr="0056157E">
              <w:rPr>
                <w:rFonts w:ascii="Times New Roman" w:hAnsi="Times New Roman" w:cs="Times New Roman"/>
                <w:sz w:val="18"/>
                <w:szCs w:val="18"/>
              </w:rPr>
              <w:fldChar w:fldCharType="end"/>
            </w:r>
          </w:p>
        </w:tc>
        <w:tc>
          <w:tcPr>
            <w:tcW w:w="377" w:type="pct"/>
          </w:tcPr>
          <w:p w14:paraId="5B73E8C0"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2011</w:t>
            </w:r>
          </w:p>
        </w:tc>
        <w:tc>
          <w:tcPr>
            <w:tcW w:w="481" w:type="pct"/>
          </w:tcPr>
          <w:p w14:paraId="08B5057D" w14:textId="77777777" w:rsidR="00AD07BB" w:rsidRPr="0021395D" w:rsidRDefault="00AD07BB" w:rsidP="00AD07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Sousse</w:t>
            </w:r>
          </w:p>
        </w:tc>
        <w:tc>
          <w:tcPr>
            <w:tcW w:w="859" w:type="pct"/>
          </w:tcPr>
          <w:p w14:paraId="23A049EE"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Multiplier unique object</w:t>
            </w:r>
          </w:p>
        </w:tc>
        <w:tc>
          <w:tcPr>
            <w:tcW w:w="721" w:type="pct"/>
          </w:tcPr>
          <w:p w14:paraId="5740E7CE"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Street-based FSWs</w:t>
            </w:r>
          </w:p>
        </w:tc>
        <w:tc>
          <w:tcPr>
            <w:tcW w:w="378" w:type="pct"/>
          </w:tcPr>
          <w:p w14:paraId="7009BA73" w14:textId="77777777" w:rsidR="00AD07BB" w:rsidRPr="0021395D" w:rsidRDefault="00AD07BB" w:rsidP="00AD07BB">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Current</w:t>
            </w:r>
          </w:p>
        </w:tc>
        <w:tc>
          <w:tcPr>
            <w:tcW w:w="274" w:type="pct"/>
          </w:tcPr>
          <w:p w14:paraId="4042CE34"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291</w:t>
            </w:r>
          </w:p>
        </w:tc>
        <w:tc>
          <w:tcPr>
            <w:tcW w:w="495" w:type="pct"/>
          </w:tcPr>
          <w:p w14:paraId="5DED879E" w14:textId="77777777" w:rsidR="00AD07BB" w:rsidRPr="0021395D" w:rsidRDefault="00AD07BB" w:rsidP="00AD0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250-350</w:t>
            </w:r>
          </w:p>
        </w:tc>
        <w:tc>
          <w:tcPr>
            <w:tcW w:w="262" w:type="pct"/>
          </w:tcPr>
          <w:p w14:paraId="7C78935C" w14:textId="77777777" w:rsidR="00AD07BB" w:rsidRDefault="00AD07BB" w:rsidP="00AD07BB">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c>
          <w:tcPr>
            <w:tcW w:w="363" w:type="pct"/>
          </w:tcPr>
          <w:p w14:paraId="38BA1DE5" w14:textId="77777777" w:rsidR="00AD07BB" w:rsidRDefault="00AD07BB" w:rsidP="00AD07BB">
            <w:pPr>
              <w:cnfStyle w:val="000000000000" w:firstRow="0" w:lastRow="0" w:firstColumn="0" w:lastColumn="0" w:oddVBand="0" w:evenVBand="0" w:oddHBand="0" w:evenHBand="0" w:firstRowFirstColumn="0" w:firstRowLastColumn="0" w:lastRowFirstColumn="0" w:lastRowLastColumn="0"/>
            </w:pPr>
            <w:r w:rsidRPr="000707E6">
              <w:rPr>
                <w:rFonts w:ascii="Times New Roman" w:hAnsi="Times New Roman" w:cs="Times New Roman"/>
                <w:sz w:val="18"/>
                <w:szCs w:val="18"/>
              </w:rPr>
              <w:t>NR</w:t>
            </w:r>
          </w:p>
        </w:tc>
      </w:tr>
      <w:tr w:rsidR="0055289E" w:rsidRPr="001D2F4F" w14:paraId="53E9D781"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0C8A51B5" w14:textId="77777777" w:rsidR="00776862" w:rsidRPr="00E952C7" w:rsidRDefault="00776862" w:rsidP="001D2F4F">
            <w:pPr>
              <w:rPr>
                <w:rFonts w:ascii="Times New Roman" w:hAnsi="Times New Roman" w:cs="Times New Roman"/>
                <w:sz w:val="18"/>
                <w:szCs w:val="18"/>
              </w:rPr>
            </w:pPr>
            <w:r w:rsidRPr="00E952C7">
              <w:rPr>
                <w:rFonts w:ascii="Times New Roman" w:hAnsi="Times New Roman" w:cs="Times New Roman"/>
                <w:sz w:val="18"/>
                <w:szCs w:val="18"/>
              </w:rPr>
              <w:t>Yemen</w:t>
            </w:r>
          </w:p>
        </w:tc>
        <w:tc>
          <w:tcPr>
            <w:tcW w:w="377" w:type="pct"/>
            <w:shd w:val="clear" w:color="auto" w:fill="DEEAF6" w:themeFill="accent1" w:themeFillTint="33"/>
          </w:tcPr>
          <w:p w14:paraId="316D45ED" w14:textId="77777777" w:rsidR="00776862" w:rsidRPr="001D2F4F"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48205F47"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1CF3F9E4" w14:textId="77777777" w:rsidR="00776862" w:rsidRPr="001D2F4F"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56C66429" w14:textId="77777777" w:rsidR="00776862" w:rsidRPr="001D2F4F"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13FD6BEA"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7C219C83"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307E49BF"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77DFFD79"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670C0A09" w14:textId="77777777" w:rsidR="00776862" w:rsidRPr="0021395D" w:rsidRDefault="00776862" w:rsidP="001D2F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4EF01E8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CFD60B4" w14:textId="77777777" w:rsidR="00776862" w:rsidRPr="00A860EF" w:rsidRDefault="00776862" w:rsidP="0034707C">
            <w:pPr>
              <w:contextualSpacing/>
              <w:rPr>
                <w:rFonts w:ascii="Times New Roman" w:hAnsi="Times New Roman" w:cs="Times New Roman"/>
                <w:b w:val="0"/>
                <w:bCs w:val="0"/>
                <w:sz w:val="18"/>
                <w:szCs w:val="18"/>
              </w:rPr>
            </w:pPr>
            <w:r w:rsidRPr="00A860EF">
              <w:rPr>
                <w:rFonts w:ascii="Times New Roman" w:hAnsi="Times New Roman" w:cs="Times New Roman"/>
                <w:b w:val="0"/>
                <w:bCs w:val="0"/>
                <w:sz w:val="18"/>
                <w:szCs w:val="18"/>
              </w:rPr>
              <w:t>MOH, 2010</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[32]</w:t>
            </w:r>
            <w:r w:rsidRPr="0056157E">
              <w:rPr>
                <w:rFonts w:ascii="Times New Roman" w:hAnsi="Times New Roman" w:cs="Times New Roman"/>
                <w:sz w:val="18"/>
                <w:szCs w:val="18"/>
              </w:rPr>
              <w:fldChar w:fldCharType="end"/>
            </w:r>
          </w:p>
        </w:tc>
        <w:tc>
          <w:tcPr>
            <w:tcW w:w="377" w:type="pct"/>
          </w:tcPr>
          <w:p w14:paraId="2F73C85C"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NR</w:t>
            </w:r>
          </w:p>
        </w:tc>
        <w:tc>
          <w:tcPr>
            <w:tcW w:w="481" w:type="pct"/>
          </w:tcPr>
          <w:p w14:paraId="07DA4BA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Aden</w:t>
            </w:r>
          </w:p>
        </w:tc>
        <w:tc>
          <w:tcPr>
            <w:tcW w:w="859" w:type="pct"/>
          </w:tcPr>
          <w:p w14:paraId="5C947A5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47272CE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44F39CE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0D7EA3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0642249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875-4</w:t>
            </w:r>
            <w:r w:rsidR="0055289E">
              <w:rPr>
                <w:rFonts w:ascii="Times New Roman" w:hAnsi="Times New Roman" w:cs="Times New Roman"/>
                <w:sz w:val="18"/>
                <w:szCs w:val="18"/>
              </w:rPr>
              <w:t>,</w:t>
            </w:r>
            <w:r w:rsidRPr="0021395D">
              <w:rPr>
                <w:rFonts w:ascii="Times New Roman" w:hAnsi="Times New Roman" w:cs="Times New Roman"/>
                <w:sz w:val="18"/>
                <w:szCs w:val="18"/>
              </w:rPr>
              <w:t>260</w:t>
            </w:r>
          </w:p>
        </w:tc>
        <w:tc>
          <w:tcPr>
            <w:tcW w:w="262" w:type="pct"/>
          </w:tcPr>
          <w:p w14:paraId="3281929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2FE0678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16-2</w:t>
            </w:r>
            <w:r w:rsidR="00B96A28">
              <w:rPr>
                <w:rFonts w:ascii="Times New Roman" w:hAnsi="Times New Roman" w:cs="Times New Roman"/>
                <w:sz w:val="18"/>
                <w:szCs w:val="18"/>
              </w:rPr>
              <w:t>·</w:t>
            </w:r>
            <w:r w:rsidRPr="0021395D">
              <w:rPr>
                <w:rFonts w:ascii="Times New Roman" w:hAnsi="Times New Roman" w:cs="Times New Roman"/>
                <w:sz w:val="18"/>
                <w:szCs w:val="18"/>
              </w:rPr>
              <w:t>64</w:t>
            </w:r>
          </w:p>
        </w:tc>
      </w:tr>
      <w:tr w:rsidR="0056157E" w:rsidRPr="0021395D" w14:paraId="2952617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CD0DAC4" w14:textId="77777777" w:rsidR="0056157E" w:rsidRPr="00A860EF" w:rsidRDefault="0056157E" w:rsidP="0056157E">
            <w:pPr>
              <w:contextualSpacing/>
              <w:rPr>
                <w:rFonts w:ascii="Times New Roman" w:hAnsi="Times New Roman" w:cs="Times New Roman"/>
                <w:b w:val="0"/>
                <w:bCs w:val="0"/>
                <w:sz w:val="18"/>
                <w:szCs w:val="18"/>
              </w:rPr>
            </w:pPr>
            <w:r w:rsidRPr="00BC3D9B">
              <w:rPr>
                <w:rFonts w:ascii="Times New Roman" w:hAnsi="Times New Roman" w:cs="Times New Roman"/>
                <w:b w:val="0"/>
                <w:bCs w:val="0"/>
                <w:sz w:val="18"/>
                <w:szCs w:val="18"/>
              </w:rPr>
              <w:t xml:space="preserve">MOH, 2010 </w:t>
            </w:r>
            <w:r w:rsidRPr="00BC3D9B">
              <w:rPr>
                <w:rFonts w:ascii="Times New Roman" w:hAnsi="Times New Roman" w:cs="Times New Roman"/>
                <w:sz w:val="18"/>
                <w:szCs w:val="18"/>
              </w:rPr>
              <w:fldChar w:fldCharType="begin"/>
            </w:r>
            <w:r w:rsidRPr="00BC3D9B">
              <w:rPr>
                <w:rFonts w:ascii="Times New Roman" w:hAnsi="Times New Roman" w:cs="Times New Roman"/>
                <w:b w:val="0"/>
                <w:bCs w:val="0"/>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BC3D9B">
              <w:rPr>
                <w:rFonts w:ascii="Times New Roman" w:hAnsi="Times New Roman" w:cs="Times New Roman"/>
                <w:sz w:val="18"/>
                <w:szCs w:val="18"/>
              </w:rPr>
              <w:fldChar w:fldCharType="separate"/>
            </w:r>
            <w:r w:rsidRPr="00BC3D9B">
              <w:rPr>
                <w:rFonts w:ascii="Times New Roman" w:hAnsi="Times New Roman" w:cs="Times New Roman"/>
                <w:b w:val="0"/>
                <w:bCs w:val="0"/>
                <w:noProof/>
                <w:sz w:val="18"/>
                <w:szCs w:val="18"/>
              </w:rPr>
              <w:t>[32]</w:t>
            </w:r>
            <w:r w:rsidRPr="00BC3D9B">
              <w:rPr>
                <w:rFonts w:ascii="Times New Roman" w:hAnsi="Times New Roman" w:cs="Times New Roman"/>
                <w:sz w:val="18"/>
                <w:szCs w:val="18"/>
              </w:rPr>
              <w:fldChar w:fldCharType="end"/>
            </w:r>
          </w:p>
        </w:tc>
        <w:tc>
          <w:tcPr>
            <w:tcW w:w="377" w:type="pct"/>
          </w:tcPr>
          <w:p w14:paraId="23657F5A"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481" w:type="pct"/>
          </w:tcPr>
          <w:p w14:paraId="07D353C6"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Hodeida</w:t>
            </w:r>
          </w:p>
        </w:tc>
        <w:tc>
          <w:tcPr>
            <w:tcW w:w="859" w:type="pct"/>
          </w:tcPr>
          <w:p w14:paraId="51418F9F"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5B2FA58B"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4DEEBD15"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5AD8A492"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442E5BFE"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580-1</w:t>
            </w:r>
            <w:r>
              <w:rPr>
                <w:rFonts w:ascii="Times New Roman" w:hAnsi="Times New Roman" w:cs="Times New Roman"/>
                <w:sz w:val="18"/>
                <w:szCs w:val="18"/>
              </w:rPr>
              <w:t>,</w:t>
            </w:r>
            <w:r w:rsidRPr="0021395D">
              <w:rPr>
                <w:rFonts w:ascii="Times New Roman" w:hAnsi="Times New Roman" w:cs="Times New Roman"/>
                <w:sz w:val="18"/>
                <w:szCs w:val="18"/>
              </w:rPr>
              <w:t>759</w:t>
            </w:r>
          </w:p>
        </w:tc>
        <w:tc>
          <w:tcPr>
            <w:tcW w:w="262" w:type="pct"/>
          </w:tcPr>
          <w:p w14:paraId="418BE8C7"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2F6DFB67"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89-2</w:t>
            </w:r>
            <w:r>
              <w:rPr>
                <w:rFonts w:ascii="Times New Roman" w:hAnsi="Times New Roman" w:cs="Times New Roman"/>
                <w:sz w:val="18"/>
                <w:szCs w:val="18"/>
              </w:rPr>
              <w:t>·</w:t>
            </w:r>
            <w:r w:rsidRPr="0021395D">
              <w:rPr>
                <w:rFonts w:ascii="Times New Roman" w:hAnsi="Times New Roman" w:cs="Times New Roman"/>
                <w:sz w:val="18"/>
                <w:szCs w:val="18"/>
              </w:rPr>
              <w:t>10</w:t>
            </w:r>
          </w:p>
        </w:tc>
      </w:tr>
      <w:tr w:rsidR="0056157E" w:rsidRPr="0021395D" w14:paraId="12966A7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87274F6" w14:textId="77777777" w:rsidR="0056157E" w:rsidRPr="00A860EF" w:rsidRDefault="0056157E" w:rsidP="0056157E">
            <w:pPr>
              <w:contextualSpacing/>
              <w:rPr>
                <w:rFonts w:ascii="Times New Roman" w:hAnsi="Times New Roman" w:cs="Times New Roman"/>
                <w:b w:val="0"/>
                <w:bCs w:val="0"/>
                <w:sz w:val="18"/>
                <w:szCs w:val="18"/>
              </w:rPr>
            </w:pPr>
            <w:r w:rsidRPr="00BC3D9B">
              <w:rPr>
                <w:rFonts w:ascii="Times New Roman" w:hAnsi="Times New Roman" w:cs="Times New Roman"/>
                <w:b w:val="0"/>
                <w:bCs w:val="0"/>
                <w:sz w:val="18"/>
                <w:szCs w:val="18"/>
              </w:rPr>
              <w:t xml:space="preserve">MOH, 2010 </w:t>
            </w:r>
            <w:r w:rsidRPr="00BC3D9B">
              <w:rPr>
                <w:rFonts w:ascii="Times New Roman" w:hAnsi="Times New Roman" w:cs="Times New Roman"/>
                <w:sz w:val="18"/>
                <w:szCs w:val="18"/>
              </w:rPr>
              <w:fldChar w:fldCharType="begin"/>
            </w:r>
            <w:r w:rsidRPr="00BC3D9B">
              <w:rPr>
                <w:rFonts w:ascii="Times New Roman" w:hAnsi="Times New Roman" w:cs="Times New Roman"/>
                <w:b w:val="0"/>
                <w:bCs w:val="0"/>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BC3D9B">
              <w:rPr>
                <w:rFonts w:ascii="Times New Roman" w:hAnsi="Times New Roman" w:cs="Times New Roman"/>
                <w:sz w:val="18"/>
                <w:szCs w:val="18"/>
              </w:rPr>
              <w:fldChar w:fldCharType="separate"/>
            </w:r>
            <w:r w:rsidRPr="00BC3D9B">
              <w:rPr>
                <w:rFonts w:ascii="Times New Roman" w:hAnsi="Times New Roman" w:cs="Times New Roman"/>
                <w:b w:val="0"/>
                <w:bCs w:val="0"/>
                <w:noProof/>
                <w:sz w:val="18"/>
                <w:szCs w:val="18"/>
              </w:rPr>
              <w:t>[32]</w:t>
            </w:r>
            <w:r w:rsidRPr="00BC3D9B">
              <w:rPr>
                <w:rFonts w:ascii="Times New Roman" w:hAnsi="Times New Roman" w:cs="Times New Roman"/>
                <w:sz w:val="18"/>
                <w:szCs w:val="18"/>
              </w:rPr>
              <w:fldChar w:fldCharType="end"/>
            </w:r>
          </w:p>
        </w:tc>
        <w:tc>
          <w:tcPr>
            <w:tcW w:w="377" w:type="pct"/>
          </w:tcPr>
          <w:p w14:paraId="39FDF3EF" w14:textId="77777777" w:rsidR="0056157E" w:rsidRPr="0021395D" w:rsidRDefault="0056157E" w:rsidP="0056157E">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NR</w:t>
            </w:r>
          </w:p>
        </w:tc>
        <w:tc>
          <w:tcPr>
            <w:tcW w:w="481" w:type="pct"/>
          </w:tcPr>
          <w:p w14:paraId="5E83E73F"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Mukallah</w:t>
            </w:r>
          </w:p>
        </w:tc>
        <w:tc>
          <w:tcPr>
            <w:tcW w:w="859" w:type="pct"/>
          </w:tcPr>
          <w:p w14:paraId="054B4A69"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34724E8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203C37B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41331032"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5F013364"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488-1</w:t>
            </w:r>
            <w:r>
              <w:rPr>
                <w:rFonts w:ascii="Times New Roman" w:hAnsi="Times New Roman" w:cs="Times New Roman"/>
                <w:sz w:val="18"/>
                <w:szCs w:val="18"/>
              </w:rPr>
              <w:t>,</w:t>
            </w:r>
            <w:r w:rsidRPr="0021395D">
              <w:rPr>
                <w:rFonts w:ascii="Times New Roman" w:hAnsi="Times New Roman" w:cs="Times New Roman"/>
                <w:sz w:val="18"/>
                <w:szCs w:val="18"/>
              </w:rPr>
              <w:t>786</w:t>
            </w:r>
          </w:p>
        </w:tc>
        <w:tc>
          <w:tcPr>
            <w:tcW w:w="262" w:type="pct"/>
          </w:tcPr>
          <w:p w14:paraId="4C1D6C61"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1FD3920B"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Pr>
                <w:rFonts w:ascii="Times New Roman" w:hAnsi="Times New Roman" w:cs="Times New Roman"/>
                <w:sz w:val="18"/>
                <w:szCs w:val="18"/>
              </w:rPr>
              <w:t>·</w:t>
            </w:r>
            <w:r w:rsidRPr="0021395D">
              <w:rPr>
                <w:rFonts w:ascii="Times New Roman" w:hAnsi="Times New Roman" w:cs="Times New Roman"/>
                <w:sz w:val="18"/>
                <w:szCs w:val="18"/>
              </w:rPr>
              <w:t>07-2</w:t>
            </w:r>
            <w:r>
              <w:rPr>
                <w:rFonts w:ascii="Times New Roman" w:hAnsi="Times New Roman" w:cs="Times New Roman"/>
                <w:sz w:val="18"/>
                <w:szCs w:val="18"/>
              </w:rPr>
              <w:t>·</w:t>
            </w:r>
            <w:r w:rsidRPr="0021395D">
              <w:rPr>
                <w:rFonts w:ascii="Times New Roman" w:hAnsi="Times New Roman" w:cs="Times New Roman"/>
                <w:sz w:val="18"/>
                <w:szCs w:val="18"/>
              </w:rPr>
              <w:t>49</w:t>
            </w:r>
          </w:p>
        </w:tc>
      </w:tr>
      <w:tr w:rsidR="0056157E" w:rsidRPr="0021395D" w14:paraId="124DB98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F7E3E9A" w14:textId="77777777" w:rsidR="0056157E" w:rsidRPr="00A860EF" w:rsidRDefault="0056157E" w:rsidP="0056157E">
            <w:pPr>
              <w:contextualSpacing/>
              <w:rPr>
                <w:rFonts w:ascii="Times New Roman" w:hAnsi="Times New Roman" w:cs="Times New Roman"/>
                <w:b w:val="0"/>
                <w:bCs w:val="0"/>
                <w:sz w:val="18"/>
                <w:szCs w:val="18"/>
              </w:rPr>
            </w:pPr>
            <w:r w:rsidRPr="00BC3D9B">
              <w:rPr>
                <w:rFonts w:ascii="Times New Roman" w:hAnsi="Times New Roman" w:cs="Times New Roman"/>
                <w:b w:val="0"/>
                <w:bCs w:val="0"/>
                <w:sz w:val="18"/>
                <w:szCs w:val="18"/>
              </w:rPr>
              <w:t xml:space="preserve">MOH, 2010 </w:t>
            </w:r>
            <w:r w:rsidRPr="00BC3D9B">
              <w:rPr>
                <w:rFonts w:ascii="Times New Roman" w:hAnsi="Times New Roman" w:cs="Times New Roman"/>
                <w:sz w:val="18"/>
                <w:szCs w:val="18"/>
              </w:rPr>
              <w:fldChar w:fldCharType="begin"/>
            </w:r>
            <w:r w:rsidRPr="00BC3D9B">
              <w:rPr>
                <w:rFonts w:ascii="Times New Roman" w:hAnsi="Times New Roman" w:cs="Times New Roman"/>
                <w:b w:val="0"/>
                <w:bCs w:val="0"/>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BC3D9B">
              <w:rPr>
                <w:rFonts w:ascii="Times New Roman" w:hAnsi="Times New Roman" w:cs="Times New Roman"/>
                <w:sz w:val="18"/>
                <w:szCs w:val="18"/>
              </w:rPr>
              <w:fldChar w:fldCharType="separate"/>
            </w:r>
            <w:r w:rsidRPr="00BC3D9B">
              <w:rPr>
                <w:rFonts w:ascii="Times New Roman" w:hAnsi="Times New Roman" w:cs="Times New Roman"/>
                <w:b w:val="0"/>
                <w:bCs w:val="0"/>
                <w:noProof/>
                <w:sz w:val="18"/>
                <w:szCs w:val="18"/>
              </w:rPr>
              <w:t>[32]</w:t>
            </w:r>
            <w:r w:rsidRPr="00BC3D9B">
              <w:rPr>
                <w:rFonts w:ascii="Times New Roman" w:hAnsi="Times New Roman" w:cs="Times New Roman"/>
                <w:sz w:val="18"/>
                <w:szCs w:val="18"/>
              </w:rPr>
              <w:fldChar w:fldCharType="end"/>
            </w:r>
          </w:p>
        </w:tc>
        <w:tc>
          <w:tcPr>
            <w:tcW w:w="377" w:type="pct"/>
          </w:tcPr>
          <w:p w14:paraId="193473B6" w14:textId="77777777" w:rsidR="0056157E" w:rsidRPr="0021395D" w:rsidRDefault="0056157E" w:rsidP="0056157E">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NR</w:t>
            </w:r>
          </w:p>
        </w:tc>
        <w:tc>
          <w:tcPr>
            <w:tcW w:w="481" w:type="pct"/>
          </w:tcPr>
          <w:p w14:paraId="0C47D7D3"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Sanaa</w:t>
            </w:r>
          </w:p>
        </w:tc>
        <w:tc>
          <w:tcPr>
            <w:tcW w:w="859" w:type="pct"/>
          </w:tcPr>
          <w:p w14:paraId="3B2F70C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26073653"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Pr>
          <w:p w14:paraId="7DBBDD6C"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2B2A7F2F"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185DE6CC"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Pr>
                <w:rFonts w:ascii="Times New Roman" w:hAnsi="Times New Roman" w:cs="Times New Roman"/>
                <w:sz w:val="18"/>
                <w:szCs w:val="18"/>
              </w:rPr>
              <w:t>,</w:t>
            </w:r>
            <w:r w:rsidRPr="0021395D">
              <w:rPr>
                <w:rFonts w:ascii="Times New Roman" w:hAnsi="Times New Roman" w:cs="Times New Roman"/>
                <w:sz w:val="18"/>
                <w:szCs w:val="18"/>
              </w:rPr>
              <w:t>092-4</w:t>
            </w:r>
            <w:r>
              <w:rPr>
                <w:rFonts w:ascii="Times New Roman" w:hAnsi="Times New Roman" w:cs="Times New Roman"/>
                <w:sz w:val="18"/>
                <w:szCs w:val="18"/>
              </w:rPr>
              <w:t>,</w:t>
            </w:r>
            <w:r w:rsidRPr="0021395D">
              <w:rPr>
                <w:rFonts w:ascii="Times New Roman" w:hAnsi="Times New Roman" w:cs="Times New Roman"/>
                <w:sz w:val="18"/>
                <w:szCs w:val="18"/>
              </w:rPr>
              <w:t>495</w:t>
            </w:r>
          </w:p>
        </w:tc>
        <w:tc>
          <w:tcPr>
            <w:tcW w:w="262" w:type="pct"/>
          </w:tcPr>
          <w:p w14:paraId="656BE6D7"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7783B1E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64-2</w:t>
            </w:r>
            <w:r>
              <w:rPr>
                <w:rFonts w:ascii="Times New Roman" w:hAnsi="Times New Roman" w:cs="Times New Roman"/>
                <w:sz w:val="18"/>
                <w:szCs w:val="18"/>
              </w:rPr>
              <w:t>·</w:t>
            </w:r>
            <w:r w:rsidRPr="0021395D">
              <w:rPr>
                <w:rFonts w:ascii="Times New Roman" w:hAnsi="Times New Roman" w:cs="Times New Roman"/>
                <w:sz w:val="18"/>
                <w:szCs w:val="18"/>
              </w:rPr>
              <w:t>10</w:t>
            </w:r>
          </w:p>
        </w:tc>
      </w:tr>
      <w:tr w:rsidR="0056157E" w:rsidRPr="0021395D" w14:paraId="170E0B2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AD411CA" w14:textId="77777777" w:rsidR="0056157E" w:rsidRPr="00A860EF" w:rsidRDefault="0056157E" w:rsidP="0056157E">
            <w:pPr>
              <w:contextualSpacing/>
              <w:rPr>
                <w:rFonts w:ascii="Times New Roman" w:hAnsi="Times New Roman" w:cs="Times New Roman"/>
                <w:b w:val="0"/>
                <w:bCs w:val="0"/>
                <w:sz w:val="18"/>
                <w:szCs w:val="18"/>
              </w:rPr>
            </w:pPr>
            <w:r w:rsidRPr="00BC3D9B">
              <w:rPr>
                <w:rFonts w:ascii="Times New Roman" w:hAnsi="Times New Roman" w:cs="Times New Roman"/>
                <w:b w:val="0"/>
                <w:bCs w:val="0"/>
                <w:sz w:val="18"/>
                <w:szCs w:val="18"/>
              </w:rPr>
              <w:t xml:space="preserve">MOH, 2010 </w:t>
            </w:r>
            <w:r w:rsidRPr="00BC3D9B">
              <w:rPr>
                <w:rFonts w:ascii="Times New Roman" w:hAnsi="Times New Roman" w:cs="Times New Roman"/>
                <w:sz w:val="18"/>
                <w:szCs w:val="18"/>
              </w:rPr>
              <w:fldChar w:fldCharType="begin"/>
            </w:r>
            <w:r w:rsidRPr="00BC3D9B">
              <w:rPr>
                <w:rFonts w:ascii="Times New Roman" w:hAnsi="Times New Roman" w:cs="Times New Roman"/>
                <w:b w:val="0"/>
                <w:bCs w:val="0"/>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BC3D9B">
              <w:rPr>
                <w:rFonts w:ascii="Times New Roman" w:hAnsi="Times New Roman" w:cs="Times New Roman"/>
                <w:sz w:val="18"/>
                <w:szCs w:val="18"/>
              </w:rPr>
              <w:fldChar w:fldCharType="separate"/>
            </w:r>
            <w:r w:rsidRPr="00BC3D9B">
              <w:rPr>
                <w:rFonts w:ascii="Times New Roman" w:hAnsi="Times New Roman" w:cs="Times New Roman"/>
                <w:b w:val="0"/>
                <w:bCs w:val="0"/>
                <w:noProof/>
                <w:sz w:val="18"/>
                <w:szCs w:val="18"/>
              </w:rPr>
              <w:t>[32]</w:t>
            </w:r>
            <w:r w:rsidRPr="00BC3D9B">
              <w:rPr>
                <w:rFonts w:ascii="Times New Roman" w:hAnsi="Times New Roman" w:cs="Times New Roman"/>
                <w:sz w:val="18"/>
                <w:szCs w:val="18"/>
              </w:rPr>
              <w:fldChar w:fldCharType="end"/>
            </w:r>
          </w:p>
        </w:tc>
        <w:tc>
          <w:tcPr>
            <w:tcW w:w="377" w:type="pct"/>
            <w:tcBorders>
              <w:bottom w:val="single" w:sz="8" w:space="0" w:color="000000" w:themeColor="text1"/>
            </w:tcBorders>
          </w:tcPr>
          <w:p w14:paraId="44BB5BBB" w14:textId="77777777" w:rsidR="0056157E" w:rsidRPr="0021395D" w:rsidRDefault="0056157E" w:rsidP="0056157E">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NR</w:t>
            </w:r>
          </w:p>
        </w:tc>
        <w:tc>
          <w:tcPr>
            <w:tcW w:w="481" w:type="pct"/>
            <w:tcBorders>
              <w:bottom w:val="single" w:sz="8" w:space="0" w:color="000000" w:themeColor="text1"/>
            </w:tcBorders>
          </w:tcPr>
          <w:p w14:paraId="62BAFD9B"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Taiz</w:t>
            </w:r>
          </w:p>
        </w:tc>
        <w:tc>
          <w:tcPr>
            <w:tcW w:w="859" w:type="pct"/>
            <w:tcBorders>
              <w:bottom w:val="single" w:sz="8" w:space="0" w:color="000000" w:themeColor="text1"/>
            </w:tcBorders>
          </w:tcPr>
          <w:p w14:paraId="3AA019FF"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Borders>
              <w:bottom w:val="single" w:sz="8" w:space="0" w:color="000000" w:themeColor="text1"/>
            </w:tcBorders>
          </w:tcPr>
          <w:p w14:paraId="2B121AB0"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FSWs</w:t>
            </w:r>
          </w:p>
        </w:tc>
        <w:tc>
          <w:tcPr>
            <w:tcW w:w="378" w:type="pct"/>
            <w:tcBorders>
              <w:bottom w:val="single" w:sz="8" w:space="0" w:color="000000" w:themeColor="text1"/>
            </w:tcBorders>
          </w:tcPr>
          <w:p w14:paraId="70969D9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Borders>
              <w:bottom w:val="single" w:sz="8" w:space="0" w:color="000000" w:themeColor="text1"/>
            </w:tcBorders>
          </w:tcPr>
          <w:p w14:paraId="5D297B68"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bottom w:val="single" w:sz="8" w:space="0" w:color="000000" w:themeColor="text1"/>
            </w:tcBorders>
          </w:tcPr>
          <w:p w14:paraId="1B7029DD"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Pr>
                <w:rFonts w:ascii="Times New Roman" w:hAnsi="Times New Roman" w:cs="Times New Roman"/>
                <w:sz w:val="18"/>
                <w:szCs w:val="18"/>
              </w:rPr>
              <w:t>,</w:t>
            </w:r>
            <w:r w:rsidRPr="0021395D">
              <w:rPr>
                <w:rFonts w:ascii="Times New Roman" w:hAnsi="Times New Roman" w:cs="Times New Roman"/>
                <w:sz w:val="18"/>
                <w:szCs w:val="18"/>
              </w:rPr>
              <w:t>050-1</w:t>
            </w:r>
            <w:r>
              <w:rPr>
                <w:rFonts w:ascii="Times New Roman" w:hAnsi="Times New Roman" w:cs="Times New Roman"/>
                <w:sz w:val="18"/>
                <w:szCs w:val="18"/>
              </w:rPr>
              <w:t>,</w:t>
            </w:r>
            <w:r w:rsidRPr="0021395D">
              <w:rPr>
                <w:rFonts w:ascii="Times New Roman" w:hAnsi="Times New Roman" w:cs="Times New Roman"/>
                <w:sz w:val="18"/>
                <w:szCs w:val="18"/>
              </w:rPr>
              <w:t>835</w:t>
            </w:r>
          </w:p>
        </w:tc>
        <w:tc>
          <w:tcPr>
            <w:tcW w:w="262" w:type="pct"/>
            <w:tcBorders>
              <w:bottom w:val="single" w:sz="8" w:space="0" w:color="000000" w:themeColor="text1"/>
            </w:tcBorders>
          </w:tcPr>
          <w:p w14:paraId="3902B809" w14:textId="77777777" w:rsidR="0056157E" w:rsidRDefault="0056157E" w:rsidP="0056157E">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Borders>
              <w:bottom w:val="single" w:sz="8" w:space="0" w:color="000000" w:themeColor="text1"/>
            </w:tcBorders>
          </w:tcPr>
          <w:p w14:paraId="385B0650" w14:textId="77777777" w:rsidR="0056157E" w:rsidRPr="0021395D" w:rsidRDefault="0056157E" w:rsidP="0056157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Pr>
                <w:rFonts w:ascii="Times New Roman" w:hAnsi="Times New Roman" w:cs="Times New Roman"/>
                <w:sz w:val="18"/>
                <w:szCs w:val="18"/>
              </w:rPr>
              <w:t>·</w:t>
            </w:r>
            <w:r w:rsidRPr="0021395D">
              <w:rPr>
                <w:rFonts w:ascii="Times New Roman" w:hAnsi="Times New Roman" w:cs="Times New Roman"/>
                <w:sz w:val="18"/>
                <w:szCs w:val="18"/>
              </w:rPr>
              <w:t>80-1</w:t>
            </w:r>
            <w:r>
              <w:rPr>
                <w:rFonts w:ascii="Times New Roman" w:hAnsi="Times New Roman" w:cs="Times New Roman"/>
                <w:sz w:val="18"/>
                <w:szCs w:val="18"/>
              </w:rPr>
              <w:t>·</w:t>
            </w:r>
            <w:r w:rsidRPr="0021395D">
              <w:rPr>
                <w:rFonts w:ascii="Times New Roman" w:hAnsi="Times New Roman" w:cs="Times New Roman"/>
                <w:sz w:val="18"/>
                <w:szCs w:val="18"/>
              </w:rPr>
              <w:t>40</w:t>
            </w:r>
          </w:p>
        </w:tc>
      </w:tr>
      <w:tr w:rsidR="00776862" w:rsidRPr="0021395D" w14:paraId="5C0B755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000000" w:themeColor="text1"/>
              <w:bottom w:val="single" w:sz="8" w:space="0" w:color="000000" w:themeColor="text1"/>
            </w:tcBorders>
            <w:shd w:val="clear" w:color="auto" w:fill="auto"/>
          </w:tcPr>
          <w:p w14:paraId="10CD78DC"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Clients of FSWs</w:t>
            </w:r>
          </w:p>
        </w:tc>
        <w:tc>
          <w:tcPr>
            <w:tcW w:w="377" w:type="pct"/>
            <w:tcBorders>
              <w:top w:val="single" w:sz="8" w:space="0" w:color="000000" w:themeColor="text1"/>
              <w:bottom w:val="single" w:sz="8" w:space="0" w:color="000000" w:themeColor="text1"/>
            </w:tcBorders>
            <w:shd w:val="clear" w:color="auto" w:fill="auto"/>
          </w:tcPr>
          <w:p w14:paraId="35A2462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top w:val="single" w:sz="8" w:space="0" w:color="000000" w:themeColor="text1"/>
              <w:bottom w:val="single" w:sz="8" w:space="0" w:color="000000" w:themeColor="text1"/>
            </w:tcBorders>
            <w:shd w:val="clear" w:color="auto" w:fill="auto"/>
          </w:tcPr>
          <w:p w14:paraId="2D6ACCF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top w:val="single" w:sz="8" w:space="0" w:color="000000" w:themeColor="text1"/>
              <w:bottom w:val="single" w:sz="8" w:space="0" w:color="000000" w:themeColor="text1"/>
            </w:tcBorders>
            <w:shd w:val="clear" w:color="auto" w:fill="auto"/>
          </w:tcPr>
          <w:p w14:paraId="754513E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top w:val="single" w:sz="8" w:space="0" w:color="000000" w:themeColor="text1"/>
              <w:bottom w:val="single" w:sz="8" w:space="0" w:color="000000" w:themeColor="text1"/>
            </w:tcBorders>
            <w:shd w:val="clear" w:color="auto" w:fill="auto"/>
          </w:tcPr>
          <w:p w14:paraId="7619D41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top w:val="single" w:sz="8" w:space="0" w:color="000000" w:themeColor="text1"/>
              <w:bottom w:val="single" w:sz="8" w:space="0" w:color="000000" w:themeColor="text1"/>
            </w:tcBorders>
            <w:shd w:val="clear" w:color="auto" w:fill="auto"/>
          </w:tcPr>
          <w:p w14:paraId="57EA7FB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single" w:sz="8" w:space="0" w:color="000000" w:themeColor="text1"/>
              <w:bottom w:val="single" w:sz="8" w:space="0" w:color="000000" w:themeColor="text1"/>
            </w:tcBorders>
            <w:shd w:val="clear" w:color="auto" w:fill="auto"/>
          </w:tcPr>
          <w:p w14:paraId="5A31CDE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top w:val="single" w:sz="8" w:space="0" w:color="000000" w:themeColor="text1"/>
              <w:bottom w:val="single" w:sz="8" w:space="0" w:color="000000" w:themeColor="text1"/>
            </w:tcBorders>
            <w:shd w:val="clear" w:color="auto" w:fill="auto"/>
          </w:tcPr>
          <w:p w14:paraId="43B58CA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top w:val="single" w:sz="8" w:space="0" w:color="000000" w:themeColor="text1"/>
              <w:bottom w:val="single" w:sz="8" w:space="0" w:color="000000" w:themeColor="text1"/>
            </w:tcBorders>
            <w:shd w:val="clear" w:color="auto" w:fill="auto"/>
          </w:tcPr>
          <w:p w14:paraId="26E2E70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top w:val="single" w:sz="8" w:space="0" w:color="000000" w:themeColor="text1"/>
              <w:bottom w:val="single" w:sz="8" w:space="0" w:color="000000" w:themeColor="text1"/>
            </w:tcBorders>
            <w:shd w:val="clear" w:color="auto" w:fill="auto"/>
          </w:tcPr>
          <w:p w14:paraId="69C595A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55289E" w:rsidRPr="0021395D" w14:paraId="139EFCCC"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single" w:sz="8" w:space="0" w:color="000000" w:themeColor="text1"/>
            </w:tcBorders>
            <w:shd w:val="clear" w:color="auto" w:fill="DEEAF6" w:themeFill="accent1" w:themeFillTint="33"/>
          </w:tcPr>
          <w:p w14:paraId="3EA1A1F6"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Afghanistan</w:t>
            </w:r>
          </w:p>
        </w:tc>
        <w:tc>
          <w:tcPr>
            <w:tcW w:w="377" w:type="pct"/>
            <w:tcBorders>
              <w:top w:val="single" w:sz="8" w:space="0" w:color="000000" w:themeColor="text1"/>
            </w:tcBorders>
            <w:shd w:val="clear" w:color="auto" w:fill="DEEAF6" w:themeFill="accent1" w:themeFillTint="33"/>
          </w:tcPr>
          <w:p w14:paraId="59CF30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top w:val="single" w:sz="8" w:space="0" w:color="000000" w:themeColor="text1"/>
            </w:tcBorders>
            <w:shd w:val="clear" w:color="auto" w:fill="DEEAF6" w:themeFill="accent1" w:themeFillTint="33"/>
          </w:tcPr>
          <w:p w14:paraId="7C942C9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top w:val="single" w:sz="8" w:space="0" w:color="000000" w:themeColor="text1"/>
            </w:tcBorders>
            <w:shd w:val="clear" w:color="auto" w:fill="DEEAF6" w:themeFill="accent1" w:themeFillTint="33"/>
          </w:tcPr>
          <w:p w14:paraId="5B80784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top w:val="single" w:sz="8" w:space="0" w:color="000000" w:themeColor="text1"/>
            </w:tcBorders>
            <w:shd w:val="clear" w:color="auto" w:fill="DEEAF6" w:themeFill="accent1" w:themeFillTint="33"/>
          </w:tcPr>
          <w:p w14:paraId="6A93DFC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top w:val="single" w:sz="8" w:space="0" w:color="000000" w:themeColor="text1"/>
            </w:tcBorders>
            <w:shd w:val="clear" w:color="auto" w:fill="DEEAF6" w:themeFill="accent1" w:themeFillTint="33"/>
          </w:tcPr>
          <w:p w14:paraId="45FD1C9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single" w:sz="8" w:space="0" w:color="000000" w:themeColor="text1"/>
            </w:tcBorders>
            <w:shd w:val="clear" w:color="auto" w:fill="DEEAF6" w:themeFill="accent1" w:themeFillTint="33"/>
          </w:tcPr>
          <w:p w14:paraId="1A3F201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top w:val="single" w:sz="8" w:space="0" w:color="000000" w:themeColor="text1"/>
            </w:tcBorders>
            <w:shd w:val="clear" w:color="auto" w:fill="DEEAF6" w:themeFill="accent1" w:themeFillTint="33"/>
          </w:tcPr>
          <w:p w14:paraId="02BE7AD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top w:val="single" w:sz="8" w:space="0" w:color="000000" w:themeColor="text1"/>
            </w:tcBorders>
            <w:shd w:val="clear" w:color="auto" w:fill="DEEAF6" w:themeFill="accent1" w:themeFillTint="33"/>
          </w:tcPr>
          <w:p w14:paraId="607AEF8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top w:val="single" w:sz="8" w:space="0" w:color="000000" w:themeColor="text1"/>
            </w:tcBorders>
            <w:shd w:val="clear" w:color="auto" w:fill="DEEAF6" w:themeFill="accent1" w:themeFillTint="33"/>
          </w:tcPr>
          <w:p w14:paraId="6743158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2E1DA92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554DC86" w14:textId="77777777" w:rsidR="00776862" w:rsidRPr="00776862" w:rsidRDefault="00776862" w:rsidP="00F964B7">
            <w:pPr>
              <w:contextualSpacing/>
              <w:rPr>
                <w:rFonts w:ascii="Times New Roman" w:hAnsi="Times New Roman" w:cs="Times New Roman"/>
                <w:b w:val="0"/>
                <w:bCs w:val="0"/>
                <w:sz w:val="18"/>
                <w:szCs w:val="18"/>
              </w:rPr>
            </w:pPr>
            <w:r w:rsidRPr="00776862">
              <w:rPr>
                <w:rFonts w:ascii="Times New Roman" w:hAnsi="Times New Roman" w:cs="Times New Roman"/>
                <w:b w:val="0"/>
                <w:bCs w:val="0"/>
                <w:sz w:val="18"/>
                <w:szCs w:val="18"/>
              </w:rPr>
              <w:t>Mansoor, 2008</w:t>
            </w:r>
            <w:r w:rsidRPr="00AD07BB">
              <w:rPr>
                <w:rFonts w:ascii="Times New Roman" w:hAnsi="Times New Roman" w:cs="Times New Roman"/>
                <w:sz w:val="18"/>
                <w:szCs w:val="18"/>
              </w:rPr>
              <w:fldChar w:fldCharType="begin">
                <w:fldData xml:space="preserve">PEVuZE5vdGU+PENpdGU+PEF1dGhvcj5NYW5zb29yPC9BdXRob3I+PFllYXI+MjAwODwvWWVhcj48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F964B7">
              <w:rPr>
                <w:rFonts w:ascii="Times New Roman" w:hAnsi="Times New Roman" w:cs="Times New Roman"/>
                <w:sz w:val="18"/>
                <w:szCs w:val="18"/>
              </w:rPr>
              <w:instrText xml:space="preserve"> ADDIN EN.CITE </w:instrText>
            </w:r>
            <w:r w:rsidR="00F964B7">
              <w:rPr>
                <w:rFonts w:ascii="Times New Roman" w:hAnsi="Times New Roman" w:cs="Times New Roman"/>
                <w:sz w:val="18"/>
                <w:szCs w:val="18"/>
              </w:rPr>
              <w:fldChar w:fldCharType="begin">
                <w:fldData xml:space="preserve">PEVuZE5vdGU+PENpdGU+PEF1dGhvcj5NYW5zb29yPC9BdXRob3I+PFllYXI+MjAwODwvWWVhcj48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F964B7">
              <w:rPr>
                <w:rFonts w:ascii="Times New Roman" w:hAnsi="Times New Roman" w:cs="Times New Roman"/>
                <w:sz w:val="18"/>
                <w:szCs w:val="18"/>
              </w:rPr>
              <w:instrText xml:space="preserve"> ADDIN EN.CITE.DATA </w:instrText>
            </w:r>
            <w:r w:rsidR="00F964B7">
              <w:rPr>
                <w:rFonts w:ascii="Times New Roman" w:hAnsi="Times New Roman" w:cs="Times New Roman"/>
                <w:sz w:val="18"/>
                <w:szCs w:val="18"/>
              </w:rPr>
            </w:r>
            <w:r w:rsidR="00F964B7">
              <w:rPr>
                <w:rFonts w:ascii="Times New Roman" w:hAnsi="Times New Roman" w:cs="Times New Roman"/>
                <w:sz w:val="18"/>
                <w:szCs w:val="18"/>
              </w:rPr>
              <w:fldChar w:fldCharType="end"/>
            </w:r>
            <w:r w:rsidRPr="00AD07BB">
              <w:rPr>
                <w:rFonts w:ascii="Times New Roman" w:hAnsi="Times New Roman" w:cs="Times New Roman"/>
                <w:sz w:val="18"/>
                <w:szCs w:val="18"/>
              </w:rPr>
            </w:r>
            <w:r w:rsidRPr="00AD07BB">
              <w:rPr>
                <w:rFonts w:ascii="Times New Roman" w:hAnsi="Times New Roman" w:cs="Times New Roman"/>
                <w:sz w:val="18"/>
                <w:szCs w:val="18"/>
              </w:rPr>
              <w:fldChar w:fldCharType="separate"/>
            </w:r>
            <w:r w:rsidR="00F964B7">
              <w:rPr>
                <w:rFonts w:ascii="Times New Roman" w:hAnsi="Times New Roman" w:cs="Times New Roman"/>
                <w:noProof/>
                <w:sz w:val="18"/>
                <w:szCs w:val="18"/>
              </w:rPr>
              <w:t>[33]</w:t>
            </w:r>
            <w:r w:rsidRPr="00AD07BB">
              <w:rPr>
                <w:rFonts w:ascii="Times New Roman" w:hAnsi="Times New Roman" w:cs="Times New Roman"/>
                <w:sz w:val="18"/>
                <w:szCs w:val="18"/>
              </w:rPr>
              <w:fldChar w:fldCharType="end"/>
            </w:r>
          </w:p>
        </w:tc>
        <w:tc>
          <w:tcPr>
            <w:tcW w:w="377" w:type="pct"/>
          </w:tcPr>
          <w:p w14:paraId="339CE64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2007</w:t>
            </w:r>
          </w:p>
        </w:tc>
        <w:tc>
          <w:tcPr>
            <w:tcW w:w="481" w:type="pct"/>
          </w:tcPr>
          <w:p w14:paraId="253B3DB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w:t>
            </w:r>
            <w:r>
              <w:rPr>
                <w:rFonts w:ascii="Times New Roman" w:hAnsi="Times New Roman" w:cs="Times New Roman"/>
                <w:sz w:val="18"/>
                <w:szCs w:val="18"/>
              </w:rPr>
              <w:t>alkh, Herat, Kabul, &amp; Nangahar</w:t>
            </w:r>
          </w:p>
        </w:tc>
        <w:tc>
          <w:tcPr>
            <w:tcW w:w="859" w:type="pct"/>
          </w:tcPr>
          <w:p w14:paraId="6CBA412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4061980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Freshmen </w:t>
            </w:r>
            <w:r>
              <w:rPr>
                <w:rFonts w:ascii="Times New Roman" w:hAnsi="Times New Roman" w:cs="Times New Roman"/>
                <w:sz w:val="18"/>
                <w:szCs w:val="18"/>
              </w:rPr>
              <w:t>students</w:t>
            </w:r>
          </w:p>
        </w:tc>
        <w:tc>
          <w:tcPr>
            <w:tcW w:w="378" w:type="pct"/>
          </w:tcPr>
          <w:p w14:paraId="7B124D4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082BD65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14C9B16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18A6827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B96A28">
              <w:rPr>
                <w:rFonts w:ascii="Times New Roman" w:hAnsi="Times New Roman" w:cs="Times New Roman"/>
                <w:sz w:val="18"/>
                <w:szCs w:val="18"/>
              </w:rPr>
              <w:t>·</w:t>
            </w:r>
            <w:r w:rsidRPr="0021395D">
              <w:rPr>
                <w:rFonts w:ascii="Times New Roman" w:hAnsi="Times New Roman" w:cs="Times New Roman"/>
                <w:sz w:val="18"/>
                <w:szCs w:val="18"/>
              </w:rPr>
              <w:t>2</w:t>
            </w:r>
          </w:p>
        </w:tc>
        <w:tc>
          <w:tcPr>
            <w:tcW w:w="363" w:type="pct"/>
          </w:tcPr>
          <w:p w14:paraId="46E72FB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23618161"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42EF8082" w14:textId="77777777" w:rsidR="00776862" w:rsidRPr="0001568E" w:rsidRDefault="00776862" w:rsidP="00776862">
            <w:pPr>
              <w:contextualSpacing/>
              <w:rPr>
                <w:rFonts w:ascii="Times New Roman" w:hAnsi="Times New Roman" w:cs="Times New Roman"/>
                <w:sz w:val="18"/>
                <w:szCs w:val="18"/>
              </w:rPr>
            </w:pPr>
            <w:r w:rsidRPr="0001568E">
              <w:rPr>
                <w:rFonts w:ascii="Times New Roman" w:hAnsi="Times New Roman" w:cs="Times New Roman"/>
                <w:sz w:val="18"/>
                <w:szCs w:val="18"/>
              </w:rPr>
              <w:t>Djibouti</w:t>
            </w:r>
          </w:p>
        </w:tc>
        <w:tc>
          <w:tcPr>
            <w:tcW w:w="377" w:type="pct"/>
            <w:shd w:val="clear" w:color="auto" w:fill="DEEAF6" w:themeFill="accent1" w:themeFillTint="33"/>
          </w:tcPr>
          <w:p w14:paraId="7921C34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1F4E7D8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21315C3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7DAB4CB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2FAC200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7955113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4F81798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35207CF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3A672E2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463B448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6EAD3476" w14:textId="77777777" w:rsidR="00776862" w:rsidRPr="0021395D" w:rsidRDefault="00776862" w:rsidP="00F964B7">
            <w:pPr>
              <w:contextualSpacing/>
              <w:rPr>
                <w:rFonts w:ascii="Times New Roman" w:hAnsi="Times New Roman" w:cs="Times New Roman"/>
                <w:b w:val="0"/>
                <w:bCs w:val="0"/>
                <w:sz w:val="18"/>
                <w:szCs w:val="18"/>
              </w:rPr>
            </w:pPr>
            <w:r w:rsidRPr="0021395D">
              <w:rPr>
                <w:rFonts w:ascii="Times New Roman" w:hAnsi="Times New Roman" w:cs="Times New Roman"/>
                <w:b w:val="0"/>
                <w:bCs w:val="0"/>
                <w:sz w:val="18"/>
                <w:szCs w:val="18"/>
              </w:rPr>
              <w:t>Trellu-Kane, 200</w:t>
            </w:r>
            <w:r w:rsidRPr="00A860EF">
              <w:rPr>
                <w:rFonts w:ascii="Times New Roman" w:hAnsi="Times New Roman" w:cs="Times New Roman"/>
                <w:b w:val="0"/>
                <w:bCs w:val="0"/>
                <w:sz w:val="18"/>
                <w:szCs w:val="18"/>
              </w:rPr>
              <w:t>5</w:t>
            </w:r>
            <w:r w:rsidRPr="00AD07BB">
              <w:rPr>
                <w:rFonts w:ascii="Times New Roman" w:hAnsi="Times New Roman" w:cs="Times New Roman"/>
                <w:sz w:val="18"/>
                <w:szCs w:val="18"/>
              </w:rPr>
              <w:fldChar w:fldCharType="begin"/>
            </w:r>
            <w:r w:rsidR="00F964B7">
              <w:rPr>
                <w:rFonts w:ascii="Times New Roman" w:hAnsi="Times New Roman" w:cs="Times New Roman"/>
                <w:sz w:val="18"/>
                <w:szCs w:val="18"/>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sidRPr="00AD07BB">
              <w:rPr>
                <w:rFonts w:ascii="Times New Roman" w:hAnsi="Times New Roman" w:cs="Times New Roman"/>
                <w:sz w:val="18"/>
                <w:szCs w:val="18"/>
              </w:rPr>
              <w:fldChar w:fldCharType="separate"/>
            </w:r>
            <w:r w:rsidR="00F964B7">
              <w:rPr>
                <w:rFonts w:ascii="Times New Roman" w:hAnsi="Times New Roman" w:cs="Times New Roman"/>
                <w:noProof/>
                <w:sz w:val="18"/>
                <w:szCs w:val="18"/>
              </w:rPr>
              <w:t>[7]</w:t>
            </w:r>
            <w:r w:rsidRPr="00AD07BB">
              <w:rPr>
                <w:rFonts w:ascii="Times New Roman" w:hAnsi="Times New Roman" w:cs="Times New Roman"/>
                <w:sz w:val="18"/>
                <w:szCs w:val="18"/>
              </w:rPr>
              <w:fldChar w:fldCharType="end"/>
            </w:r>
          </w:p>
        </w:tc>
        <w:tc>
          <w:tcPr>
            <w:tcW w:w="377" w:type="pct"/>
          </w:tcPr>
          <w:p w14:paraId="05C284F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Pr>
          <w:p w14:paraId="1274839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Djibouti</w:t>
            </w:r>
          </w:p>
        </w:tc>
        <w:tc>
          <w:tcPr>
            <w:tcW w:w="859" w:type="pct"/>
          </w:tcPr>
          <w:p w14:paraId="1AE96C6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07F1AEB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Gen pop </w:t>
            </w:r>
            <w:r>
              <w:rPr>
                <w:rFonts w:ascii="Times New Roman" w:hAnsi="Times New Roman" w:cs="Times New Roman"/>
                <w:sz w:val="18"/>
                <w:szCs w:val="18"/>
              </w:rPr>
              <w:t>(</w:t>
            </w:r>
            <w:r w:rsidRPr="0021395D">
              <w:rPr>
                <w:rFonts w:ascii="Times New Roman" w:hAnsi="Times New Roman" w:cs="Times New Roman"/>
                <w:sz w:val="18"/>
                <w:szCs w:val="18"/>
              </w:rPr>
              <w:t>13-24 years</w:t>
            </w:r>
            <w:r>
              <w:rPr>
                <w:rFonts w:ascii="Times New Roman" w:hAnsi="Times New Roman" w:cs="Times New Roman"/>
                <w:sz w:val="18"/>
                <w:szCs w:val="18"/>
              </w:rPr>
              <w:t>)</w:t>
            </w:r>
          </w:p>
        </w:tc>
        <w:tc>
          <w:tcPr>
            <w:tcW w:w="378" w:type="pct"/>
          </w:tcPr>
          <w:p w14:paraId="5DC8C53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7A4309A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78D52AD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24DA8EA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17</w:t>
            </w:r>
          </w:p>
        </w:tc>
        <w:tc>
          <w:tcPr>
            <w:tcW w:w="363" w:type="pct"/>
          </w:tcPr>
          <w:p w14:paraId="6F9F1D7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0C8F959C"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6AC12CFC" w14:textId="77777777" w:rsidR="00776862" w:rsidRPr="0001568E" w:rsidRDefault="00776862" w:rsidP="00776862">
            <w:pPr>
              <w:contextualSpacing/>
              <w:rPr>
                <w:rFonts w:ascii="Times New Roman" w:hAnsi="Times New Roman" w:cs="Times New Roman"/>
                <w:sz w:val="18"/>
                <w:szCs w:val="18"/>
              </w:rPr>
            </w:pPr>
            <w:r w:rsidRPr="0001568E">
              <w:rPr>
                <w:rFonts w:ascii="Times New Roman" w:hAnsi="Times New Roman" w:cs="Times New Roman"/>
                <w:sz w:val="18"/>
                <w:szCs w:val="18"/>
              </w:rPr>
              <w:t>Iran</w:t>
            </w:r>
          </w:p>
        </w:tc>
        <w:tc>
          <w:tcPr>
            <w:tcW w:w="377" w:type="pct"/>
            <w:shd w:val="clear" w:color="auto" w:fill="DEEAF6" w:themeFill="accent1" w:themeFillTint="33"/>
          </w:tcPr>
          <w:p w14:paraId="0FE7AAF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4597BE3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696A46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2D2F322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06A5113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059314A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768CD73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14290C7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05CFB64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6CDED612"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bottom w:val="nil"/>
            </w:tcBorders>
          </w:tcPr>
          <w:p w14:paraId="7B6B4BC6" w14:textId="77777777" w:rsidR="00776862" w:rsidRPr="00A860EF" w:rsidRDefault="00AD07BB" w:rsidP="00F964B7">
            <w:pPr>
              <w:contextualSpacing/>
              <w:rPr>
                <w:rFonts w:ascii="Times New Roman" w:hAnsi="Times New Roman" w:cs="Times New Roman"/>
                <w:b w:val="0"/>
                <w:bCs w:val="0"/>
                <w:sz w:val="18"/>
                <w:szCs w:val="18"/>
              </w:rPr>
            </w:pPr>
            <w:r>
              <w:rPr>
                <w:rFonts w:ascii="Times New Roman" w:hAnsi="Times New Roman" w:cs="Times New Roman"/>
                <w:b w:val="0"/>
                <w:bCs w:val="0"/>
                <w:sz w:val="18"/>
                <w:szCs w:val="18"/>
              </w:rPr>
              <w:t>Shokoohi, 2012</w:t>
            </w:r>
            <w:r w:rsidR="00776862" w:rsidRPr="00AD07BB">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F964B7">
              <w:rPr>
                <w:rFonts w:ascii="Times New Roman" w:hAnsi="Times New Roman" w:cs="Times New Roman"/>
                <w:sz w:val="18"/>
                <w:szCs w:val="18"/>
              </w:rPr>
              <w:instrText xml:space="preserve"> ADDIN EN.CITE </w:instrText>
            </w:r>
            <w:r w:rsidR="00F964B7">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F964B7">
              <w:rPr>
                <w:rFonts w:ascii="Times New Roman" w:hAnsi="Times New Roman" w:cs="Times New Roman"/>
                <w:sz w:val="18"/>
                <w:szCs w:val="18"/>
              </w:rPr>
              <w:instrText xml:space="preserve"> ADDIN EN.CITE.DATA </w:instrText>
            </w:r>
            <w:r w:rsidR="00F964B7">
              <w:rPr>
                <w:rFonts w:ascii="Times New Roman" w:hAnsi="Times New Roman" w:cs="Times New Roman"/>
                <w:sz w:val="18"/>
                <w:szCs w:val="18"/>
              </w:rPr>
            </w:r>
            <w:r w:rsidR="00F964B7">
              <w:rPr>
                <w:rFonts w:ascii="Times New Roman" w:hAnsi="Times New Roman" w:cs="Times New Roman"/>
                <w:sz w:val="18"/>
                <w:szCs w:val="18"/>
              </w:rPr>
              <w:fldChar w:fldCharType="end"/>
            </w:r>
            <w:r w:rsidR="00776862" w:rsidRPr="00AD07BB">
              <w:rPr>
                <w:rFonts w:ascii="Times New Roman" w:hAnsi="Times New Roman" w:cs="Times New Roman"/>
                <w:sz w:val="18"/>
                <w:szCs w:val="18"/>
              </w:rPr>
            </w:r>
            <w:r w:rsidR="00776862" w:rsidRPr="00AD07BB">
              <w:rPr>
                <w:rFonts w:ascii="Times New Roman" w:hAnsi="Times New Roman" w:cs="Times New Roman"/>
                <w:sz w:val="18"/>
                <w:szCs w:val="18"/>
              </w:rPr>
              <w:fldChar w:fldCharType="separate"/>
            </w:r>
            <w:r w:rsidR="00F964B7">
              <w:rPr>
                <w:rFonts w:ascii="Times New Roman" w:hAnsi="Times New Roman" w:cs="Times New Roman"/>
                <w:noProof/>
                <w:sz w:val="18"/>
                <w:szCs w:val="18"/>
              </w:rPr>
              <w:t>[34]</w:t>
            </w:r>
            <w:r w:rsidR="00776862" w:rsidRPr="00AD07BB">
              <w:rPr>
                <w:rFonts w:ascii="Times New Roman" w:hAnsi="Times New Roman" w:cs="Times New Roman"/>
                <w:sz w:val="18"/>
                <w:szCs w:val="18"/>
              </w:rPr>
              <w:fldChar w:fldCharType="end"/>
            </w:r>
          </w:p>
        </w:tc>
        <w:tc>
          <w:tcPr>
            <w:tcW w:w="377" w:type="pct"/>
            <w:tcBorders>
              <w:bottom w:val="nil"/>
            </w:tcBorders>
          </w:tcPr>
          <w:p w14:paraId="5E46DD6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481" w:type="pct"/>
            <w:tcBorders>
              <w:bottom w:val="nil"/>
            </w:tcBorders>
          </w:tcPr>
          <w:p w14:paraId="5FA940B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w:t>
            </w:r>
          </w:p>
        </w:tc>
        <w:tc>
          <w:tcPr>
            <w:tcW w:w="859" w:type="pct"/>
            <w:tcBorders>
              <w:bottom w:val="nil"/>
            </w:tcBorders>
          </w:tcPr>
          <w:p w14:paraId="7B23929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 (probability method) based on conv sample</w:t>
            </w:r>
          </w:p>
        </w:tc>
        <w:tc>
          <w:tcPr>
            <w:tcW w:w="721" w:type="pct"/>
            <w:tcBorders>
              <w:bottom w:val="nil"/>
            </w:tcBorders>
          </w:tcPr>
          <w:p w14:paraId="1EBB0E2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Borders>
              <w:bottom w:val="nil"/>
            </w:tcBorders>
          </w:tcPr>
          <w:p w14:paraId="091AFF0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bottom w:val="nil"/>
            </w:tcBorders>
          </w:tcPr>
          <w:p w14:paraId="6BB5A77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9</w:t>
            </w:r>
            <w:r w:rsidR="0055289E">
              <w:rPr>
                <w:rFonts w:ascii="Times New Roman" w:hAnsi="Times New Roman" w:cs="Times New Roman"/>
                <w:sz w:val="18"/>
                <w:szCs w:val="18"/>
              </w:rPr>
              <w:t>,</w:t>
            </w:r>
            <w:r w:rsidRPr="0021395D">
              <w:rPr>
                <w:rFonts w:ascii="Times New Roman" w:hAnsi="Times New Roman" w:cs="Times New Roman"/>
                <w:sz w:val="18"/>
                <w:szCs w:val="18"/>
              </w:rPr>
              <w:t>314</w:t>
            </w:r>
          </w:p>
        </w:tc>
        <w:tc>
          <w:tcPr>
            <w:tcW w:w="495" w:type="pct"/>
            <w:tcBorders>
              <w:bottom w:val="nil"/>
            </w:tcBorders>
          </w:tcPr>
          <w:p w14:paraId="32E6AC3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sidR="0055289E">
              <w:rPr>
                <w:rFonts w:ascii="Times New Roman" w:hAnsi="Times New Roman" w:cs="Times New Roman"/>
                <w:sz w:val="18"/>
                <w:szCs w:val="18"/>
              </w:rPr>
              <w:t>,</w:t>
            </w:r>
            <w:r w:rsidRPr="0021395D">
              <w:rPr>
                <w:rFonts w:ascii="Times New Roman" w:hAnsi="Times New Roman" w:cs="Times New Roman"/>
                <w:sz w:val="18"/>
                <w:szCs w:val="18"/>
              </w:rPr>
              <w:t>710-10</w:t>
            </w:r>
            <w:r w:rsidR="0055289E">
              <w:rPr>
                <w:rFonts w:ascii="Times New Roman" w:hAnsi="Times New Roman" w:cs="Times New Roman"/>
                <w:sz w:val="18"/>
                <w:szCs w:val="18"/>
              </w:rPr>
              <w:t>,</w:t>
            </w:r>
            <w:r w:rsidRPr="0021395D">
              <w:rPr>
                <w:rFonts w:ascii="Times New Roman" w:hAnsi="Times New Roman" w:cs="Times New Roman"/>
                <w:sz w:val="18"/>
                <w:szCs w:val="18"/>
              </w:rPr>
              <w:t>916</w:t>
            </w:r>
          </w:p>
        </w:tc>
        <w:tc>
          <w:tcPr>
            <w:tcW w:w="262" w:type="pct"/>
            <w:tcBorders>
              <w:bottom w:val="nil"/>
            </w:tcBorders>
          </w:tcPr>
          <w:p w14:paraId="5668A88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r w:rsidR="00B96A28">
              <w:rPr>
                <w:rFonts w:ascii="Times New Roman" w:hAnsi="Times New Roman" w:cs="Times New Roman"/>
                <w:sz w:val="18"/>
                <w:szCs w:val="18"/>
              </w:rPr>
              <w:t>·</w:t>
            </w:r>
            <w:r w:rsidRPr="0021395D">
              <w:rPr>
                <w:rFonts w:ascii="Times New Roman" w:hAnsi="Times New Roman" w:cs="Times New Roman"/>
                <w:sz w:val="18"/>
                <w:szCs w:val="18"/>
              </w:rPr>
              <w:t>0</w:t>
            </w:r>
          </w:p>
        </w:tc>
        <w:tc>
          <w:tcPr>
            <w:tcW w:w="363" w:type="pct"/>
            <w:tcBorders>
              <w:bottom w:val="nil"/>
            </w:tcBorders>
          </w:tcPr>
          <w:p w14:paraId="0816C70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w:t>
            </w:r>
            <w:r w:rsidR="00B96A28">
              <w:rPr>
                <w:rFonts w:ascii="Times New Roman" w:hAnsi="Times New Roman" w:cs="Times New Roman"/>
                <w:sz w:val="18"/>
                <w:szCs w:val="18"/>
              </w:rPr>
              <w:t>·</w:t>
            </w:r>
            <w:r w:rsidRPr="0021395D">
              <w:rPr>
                <w:rFonts w:ascii="Times New Roman" w:hAnsi="Times New Roman" w:cs="Times New Roman"/>
                <w:sz w:val="18"/>
                <w:szCs w:val="18"/>
              </w:rPr>
              <w:t>8-8</w:t>
            </w:r>
            <w:r w:rsidR="00B96A28">
              <w:rPr>
                <w:rFonts w:ascii="Times New Roman" w:hAnsi="Times New Roman" w:cs="Times New Roman"/>
                <w:sz w:val="18"/>
                <w:szCs w:val="18"/>
              </w:rPr>
              <w:t>·</w:t>
            </w:r>
            <w:r w:rsidRPr="0021395D">
              <w:rPr>
                <w:rFonts w:ascii="Times New Roman" w:hAnsi="Times New Roman" w:cs="Times New Roman"/>
                <w:sz w:val="18"/>
                <w:szCs w:val="18"/>
              </w:rPr>
              <w:t>2</w:t>
            </w:r>
          </w:p>
        </w:tc>
      </w:tr>
      <w:tr w:rsidR="00776862" w:rsidRPr="0021395D" w14:paraId="24CD25B8"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3BC77204"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Shokoohi, 2012</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sidRPr="0056157E">
              <w:rPr>
                <w:rFonts w:ascii="Times New Roman" w:hAnsi="Times New Roman" w:cs="Times New Roman"/>
                <w:b w:val="0"/>
                <w:bCs w:val="0"/>
                <w:sz w:val="18"/>
                <w:szCs w:val="18"/>
              </w:rPr>
              <w:instrText xml:space="preserve"> ADDIN EN.CITE </w:instrText>
            </w:r>
            <w:r w:rsidR="0034707C" w:rsidRPr="0056157E">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sidRPr="0056157E">
              <w:rPr>
                <w:rFonts w:ascii="Times New Roman" w:hAnsi="Times New Roman" w:cs="Times New Roman"/>
                <w:b w:val="0"/>
                <w:bCs w:val="0"/>
                <w:sz w:val="18"/>
                <w:szCs w:val="18"/>
              </w:rPr>
              <w:instrText xml:space="preserve"> ADDIN EN.CITE.DATA </w:instrText>
            </w:r>
            <w:r w:rsidR="0034707C" w:rsidRPr="0056157E">
              <w:rPr>
                <w:rFonts w:ascii="Times New Roman" w:hAnsi="Times New Roman" w:cs="Times New Roman"/>
                <w:sz w:val="18"/>
                <w:szCs w:val="18"/>
              </w:rPr>
            </w:r>
            <w:r w:rsidR="0034707C" w:rsidRPr="0056157E">
              <w:rPr>
                <w:rFonts w:ascii="Times New Roman" w:hAnsi="Times New Roman" w:cs="Times New Roman"/>
                <w:sz w:val="18"/>
                <w:szCs w:val="18"/>
              </w:rPr>
              <w:fldChar w:fldCharType="end"/>
            </w:r>
            <w:r w:rsidRPr="0056157E">
              <w:rPr>
                <w:rFonts w:ascii="Times New Roman" w:hAnsi="Times New Roman" w:cs="Times New Roman"/>
                <w:sz w:val="18"/>
                <w:szCs w:val="18"/>
              </w:rPr>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[34]</w:t>
            </w:r>
            <w:r w:rsidRPr="0056157E">
              <w:rPr>
                <w:rFonts w:ascii="Times New Roman" w:hAnsi="Times New Roman" w:cs="Times New Roman"/>
                <w:sz w:val="18"/>
                <w:szCs w:val="18"/>
              </w:rPr>
              <w:fldChar w:fldCharType="end"/>
            </w:r>
          </w:p>
        </w:tc>
        <w:tc>
          <w:tcPr>
            <w:tcW w:w="377" w:type="pct"/>
            <w:tcBorders>
              <w:top w:val="nil"/>
              <w:bottom w:val="nil"/>
            </w:tcBorders>
          </w:tcPr>
          <w:p w14:paraId="6D6DD87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481" w:type="pct"/>
            <w:tcBorders>
              <w:top w:val="nil"/>
              <w:bottom w:val="nil"/>
            </w:tcBorders>
          </w:tcPr>
          <w:p w14:paraId="2A1760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Kerman</w:t>
            </w:r>
          </w:p>
        </w:tc>
        <w:tc>
          <w:tcPr>
            <w:tcW w:w="859" w:type="pct"/>
            <w:tcBorders>
              <w:top w:val="nil"/>
              <w:bottom w:val="nil"/>
            </w:tcBorders>
          </w:tcPr>
          <w:p w14:paraId="5DD232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Network scale-up, (frequency method) based on conv sample</w:t>
            </w:r>
          </w:p>
        </w:tc>
        <w:tc>
          <w:tcPr>
            <w:tcW w:w="721" w:type="pct"/>
            <w:tcBorders>
              <w:top w:val="nil"/>
              <w:bottom w:val="nil"/>
            </w:tcBorders>
          </w:tcPr>
          <w:p w14:paraId="63F7D8D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Borders>
              <w:top w:val="nil"/>
              <w:bottom w:val="nil"/>
            </w:tcBorders>
          </w:tcPr>
          <w:p w14:paraId="3646221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top w:val="nil"/>
              <w:bottom w:val="nil"/>
            </w:tcBorders>
          </w:tcPr>
          <w:p w14:paraId="3B96CDD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sidR="0055289E">
              <w:rPr>
                <w:rFonts w:ascii="Times New Roman" w:hAnsi="Times New Roman" w:cs="Times New Roman"/>
                <w:sz w:val="18"/>
                <w:szCs w:val="18"/>
              </w:rPr>
              <w:t>,</w:t>
            </w:r>
            <w:r w:rsidRPr="0021395D">
              <w:rPr>
                <w:rFonts w:ascii="Times New Roman" w:hAnsi="Times New Roman" w:cs="Times New Roman"/>
                <w:sz w:val="18"/>
                <w:szCs w:val="18"/>
              </w:rPr>
              <w:t>203</w:t>
            </w:r>
          </w:p>
        </w:tc>
        <w:tc>
          <w:tcPr>
            <w:tcW w:w="495" w:type="pct"/>
            <w:tcBorders>
              <w:top w:val="nil"/>
              <w:bottom w:val="nil"/>
            </w:tcBorders>
          </w:tcPr>
          <w:p w14:paraId="2363396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704-5</w:t>
            </w:r>
            <w:r w:rsidR="0055289E">
              <w:rPr>
                <w:rFonts w:ascii="Times New Roman" w:hAnsi="Times New Roman" w:cs="Times New Roman"/>
                <w:sz w:val="18"/>
                <w:szCs w:val="18"/>
              </w:rPr>
              <w:t>,</w:t>
            </w:r>
            <w:r w:rsidRPr="0021395D">
              <w:rPr>
                <w:rFonts w:ascii="Times New Roman" w:hAnsi="Times New Roman" w:cs="Times New Roman"/>
                <w:sz w:val="18"/>
                <w:szCs w:val="18"/>
              </w:rPr>
              <w:t>130</w:t>
            </w:r>
          </w:p>
        </w:tc>
        <w:tc>
          <w:tcPr>
            <w:tcW w:w="262" w:type="pct"/>
            <w:tcBorders>
              <w:top w:val="nil"/>
              <w:bottom w:val="nil"/>
            </w:tcBorders>
          </w:tcPr>
          <w:p w14:paraId="309EC44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B96A28">
              <w:rPr>
                <w:rFonts w:ascii="Times New Roman" w:hAnsi="Times New Roman" w:cs="Times New Roman"/>
                <w:sz w:val="18"/>
                <w:szCs w:val="18"/>
              </w:rPr>
              <w:t>·</w:t>
            </w:r>
            <w:r w:rsidRPr="0021395D">
              <w:rPr>
                <w:rFonts w:ascii="Times New Roman" w:hAnsi="Times New Roman" w:cs="Times New Roman"/>
                <w:sz w:val="18"/>
                <w:szCs w:val="18"/>
              </w:rPr>
              <w:t>4</w:t>
            </w:r>
          </w:p>
        </w:tc>
        <w:tc>
          <w:tcPr>
            <w:tcW w:w="363" w:type="pct"/>
            <w:tcBorders>
              <w:top w:val="nil"/>
              <w:bottom w:val="nil"/>
            </w:tcBorders>
          </w:tcPr>
          <w:p w14:paraId="55DD45D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3-3</w:t>
            </w:r>
            <w:r w:rsidR="00B96A28">
              <w:rPr>
                <w:rFonts w:ascii="Times New Roman" w:hAnsi="Times New Roman" w:cs="Times New Roman"/>
                <w:sz w:val="18"/>
                <w:szCs w:val="18"/>
              </w:rPr>
              <w:t>·</w:t>
            </w:r>
            <w:r w:rsidRPr="0021395D">
              <w:rPr>
                <w:rFonts w:ascii="Times New Roman" w:hAnsi="Times New Roman" w:cs="Times New Roman"/>
                <w:sz w:val="18"/>
                <w:szCs w:val="18"/>
              </w:rPr>
              <w:t>9</w:t>
            </w:r>
          </w:p>
        </w:tc>
      </w:tr>
      <w:tr w:rsidR="00776862" w:rsidRPr="0021395D" w14:paraId="03B702FA"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D2CCACC"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Khalajabadi, 2018</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sidRPr="0056157E">
              <w:rPr>
                <w:rFonts w:ascii="Times New Roman" w:hAnsi="Times New Roman" w:cs="Times New Roman"/>
                <w:b w:val="0"/>
                <w:bCs w:val="0"/>
                <w:sz w:val="18"/>
                <w:szCs w:val="18"/>
              </w:rPr>
              <w:instrText xml:space="preserve"> ADDIN EN.CITE </w:instrText>
            </w:r>
            <w:r w:rsidR="0034707C" w:rsidRPr="0056157E">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sidRPr="0056157E">
              <w:rPr>
                <w:rFonts w:ascii="Times New Roman" w:hAnsi="Times New Roman" w:cs="Times New Roman"/>
                <w:b w:val="0"/>
                <w:bCs w:val="0"/>
                <w:sz w:val="18"/>
                <w:szCs w:val="18"/>
              </w:rPr>
              <w:instrText xml:space="preserve"> ADDIN EN.CITE.DATA </w:instrText>
            </w:r>
            <w:r w:rsidR="0034707C" w:rsidRPr="0056157E">
              <w:rPr>
                <w:rFonts w:ascii="Times New Roman" w:hAnsi="Times New Roman" w:cs="Times New Roman"/>
                <w:sz w:val="18"/>
                <w:szCs w:val="18"/>
              </w:rPr>
            </w:r>
            <w:r w:rsidR="0034707C" w:rsidRPr="0056157E">
              <w:rPr>
                <w:rFonts w:ascii="Times New Roman" w:hAnsi="Times New Roman" w:cs="Times New Roman"/>
                <w:sz w:val="18"/>
                <w:szCs w:val="18"/>
              </w:rPr>
              <w:fldChar w:fldCharType="end"/>
            </w:r>
            <w:r w:rsidRPr="0056157E">
              <w:rPr>
                <w:rFonts w:ascii="Times New Roman" w:hAnsi="Times New Roman" w:cs="Times New Roman"/>
                <w:sz w:val="18"/>
                <w:szCs w:val="18"/>
              </w:rPr>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[35]</w:t>
            </w:r>
            <w:r w:rsidRPr="0056157E">
              <w:rPr>
                <w:rFonts w:ascii="Times New Roman" w:hAnsi="Times New Roman" w:cs="Times New Roman"/>
                <w:sz w:val="18"/>
                <w:szCs w:val="18"/>
              </w:rPr>
              <w:fldChar w:fldCharType="end"/>
            </w:r>
          </w:p>
        </w:tc>
        <w:tc>
          <w:tcPr>
            <w:tcW w:w="377" w:type="pct"/>
            <w:tcBorders>
              <w:top w:val="nil"/>
              <w:bottom w:val="nil"/>
            </w:tcBorders>
          </w:tcPr>
          <w:p w14:paraId="6A6CF4D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2013-14</w:t>
            </w:r>
          </w:p>
        </w:tc>
        <w:tc>
          <w:tcPr>
            <w:tcW w:w="481" w:type="pct"/>
            <w:tcBorders>
              <w:top w:val="nil"/>
              <w:bottom w:val="nil"/>
            </w:tcBorders>
          </w:tcPr>
          <w:p w14:paraId="70F991F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Borders>
              <w:top w:val="nil"/>
              <w:bottom w:val="nil"/>
            </w:tcBorders>
          </w:tcPr>
          <w:p w14:paraId="316214A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Borders>
              <w:top w:val="nil"/>
              <w:bottom w:val="nil"/>
            </w:tcBorders>
          </w:tcPr>
          <w:p w14:paraId="1ABF868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w:t>
            </w:r>
            <w:r w:rsidRPr="0021395D">
              <w:rPr>
                <w:rFonts w:ascii="Times New Roman" w:hAnsi="Times New Roman" w:cs="Times New Roman"/>
                <w:sz w:val="18"/>
                <w:szCs w:val="18"/>
              </w:rPr>
              <w:t>niversity students</w:t>
            </w:r>
          </w:p>
        </w:tc>
        <w:tc>
          <w:tcPr>
            <w:tcW w:w="378" w:type="pct"/>
            <w:tcBorders>
              <w:top w:val="nil"/>
              <w:bottom w:val="nil"/>
            </w:tcBorders>
          </w:tcPr>
          <w:p w14:paraId="409837B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Last </w:t>
            </w:r>
            <w:r>
              <w:rPr>
                <w:rFonts w:ascii="Times New Roman" w:hAnsi="Times New Roman" w:cs="Times New Roman"/>
                <w:sz w:val="18"/>
                <w:szCs w:val="18"/>
              </w:rPr>
              <w:t>sex</w:t>
            </w:r>
          </w:p>
        </w:tc>
        <w:tc>
          <w:tcPr>
            <w:tcW w:w="274" w:type="pct"/>
            <w:tcBorders>
              <w:top w:val="nil"/>
              <w:bottom w:val="nil"/>
            </w:tcBorders>
          </w:tcPr>
          <w:p w14:paraId="2A9F39E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397E4B5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3D1DD17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3</w:t>
            </w:r>
          </w:p>
        </w:tc>
        <w:tc>
          <w:tcPr>
            <w:tcW w:w="363" w:type="pct"/>
            <w:tcBorders>
              <w:top w:val="nil"/>
              <w:bottom w:val="nil"/>
            </w:tcBorders>
          </w:tcPr>
          <w:p w14:paraId="3BFA12F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4CBD2751"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1EF9D17E"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Khalajabadi, 2018</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sidRPr="0056157E">
              <w:rPr>
                <w:rFonts w:ascii="Times New Roman" w:hAnsi="Times New Roman" w:cs="Times New Roman"/>
                <w:b w:val="0"/>
                <w:bCs w:val="0"/>
                <w:sz w:val="18"/>
                <w:szCs w:val="18"/>
              </w:rPr>
              <w:instrText xml:space="preserve"> ADDIN EN.CITE </w:instrText>
            </w:r>
            <w:r w:rsidR="0034707C" w:rsidRPr="0056157E">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sidRPr="0056157E">
              <w:rPr>
                <w:rFonts w:ascii="Times New Roman" w:hAnsi="Times New Roman" w:cs="Times New Roman"/>
                <w:b w:val="0"/>
                <w:bCs w:val="0"/>
                <w:sz w:val="18"/>
                <w:szCs w:val="18"/>
              </w:rPr>
              <w:instrText xml:space="preserve"> ADDIN EN.CITE.DATA </w:instrText>
            </w:r>
            <w:r w:rsidR="0034707C" w:rsidRPr="0056157E">
              <w:rPr>
                <w:rFonts w:ascii="Times New Roman" w:hAnsi="Times New Roman" w:cs="Times New Roman"/>
                <w:sz w:val="18"/>
                <w:szCs w:val="18"/>
              </w:rPr>
            </w:r>
            <w:r w:rsidR="0034707C" w:rsidRPr="0056157E">
              <w:rPr>
                <w:rFonts w:ascii="Times New Roman" w:hAnsi="Times New Roman" w:cs="Times New Roman"/>
                <w:sz w:val="18"/>
                <w:szCs w:val="18"/>
              </w:rPr>
              <w:fldChar w:fldCharType="end"/>
            </w:r>
            <w:r w:rsidRPr="0056157E">
              <w:rPr>
                <w:rFonts w:ascii="Times New Roman" w:hAnsi="Times New Roman" w:cs="Times New Roman"/>
                <w:sz w:val="18"/>
                <w:szCs w:val="18"/>
              </w:rPr>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[35]</w:t>
            </w:r>
            <w:r w:rsidRPr="0056157E">
              <w:rPr>
                <w:rFonts w:ascii="Times New Roman" w:hAnsi="Times New Roman" w:cs="Times New Roman"/>
                <w:sz w:val="18"/>
                <w:szCs w:val="18"/>
              </w:rPr>
              <w:fldChar w:fldCharType="end"/>
            </w:r>
          </w:p>
        </w:tc>
        <w:tc>
          <w:tcPr>
            <w:tcW w:w="377" w:type="pct"/>
            <w:tcBorders>
              <w:top w:val="nil"/>
              <w:bottom w:val="nil"/>
            </w:tcBorders>
          </w:tcPr>
          <w:p w14:paraId="70E689B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2013-14</w:t>
            </w:r>
          </w:p>
        </w:tc>
        <w:tc>
          <w:tcPr>
            <w:tcW w:w="481" w:type="pct"/>
            <w:tcBorders>
              <w:top w:val="nil"/>
              <w:bottom w:val="nil"/>
            </w:tcBorders>
          </w:tcPr>
          <w:p w14:paraId="573F15F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Tehran</w:t>
            </w:r>
          </w:p>
        </w:tc>
        <w:tc>
          <w:tcPr>
            <w:tcW w:w="859" w:type="pct"/>
            <w:tcBorders>
              <w:top w:val="nil"/>
              <w:bottom w:val="nil"/>
            </w:tcBorders>
          </w:tcPr>
          <w:p w14:paraId="2A3B6E5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Borders>
              <w:top w:val="nil"/>
              <w:bottom w:val="nil"/>
            </w:tcBorders>
          </w:tcPr>
          <w:p w14:paraId="4504DAD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w:t>
            </w:r>
            <w:r w:rsidRPr="0021395D">
              <w:rPr>
                <w:rFonts w:ascii="Times New Roman" w:hAnsi="Times New Roman" w:cs="Times New Roman"/>
                <w:sz w:val="18"/>
                <w:szCs w:val="18"/>
              </w:rPr>
              <w:t>niversity students</w:t>
            </w:r>
          </w:p>
        </w:tc>
        <w:tc>
          <w:tcPr>
            <w:tcW w:w="378" w:type="pct"/>
            <w:tcBorders>
              <w:top w:val="nil"/>
              <w:bottom w:val="nil"/>
            </w:tcBorders>
          </w:tcPr>
          <w:p w14:paraId="664D59A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Borders>
              <w:top w:val="nil"/>
              <w:bottom w:val="nil"/>
            </w:tcBorders>
          </w:tcPr>
          <w:p w14:paraId="40744D4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48C67EA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01F6AEC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sidR="00B96A28">
              <w:rPr>
                <w:rFonts w:ascii="Times New Roman" w:hAnsi="Times New Roman" w:cs="Times New Roman"/>
                <w:sz w:val="18"/>
                <w:szCs w:val="18"/>
              </w:rPr>
              <w:t>·</w:t>
            </w:r>
            <w:r w:rsidRPr="0021395D">
              <w:rPr>
                <w:rFonts w:ascii="Times New Roman" w:hAnsi="Times New Roman" w:cs="Times New Roman"/>
                <w:sz w:val="18"/>
                <w:szCs w:val="18"/>
              </w:rPr>
              <w:t>6</w:t>
            </w:r>
          </w:p>
        </w:tc>
        <w:tc>
          <w:tcPr>
            <w:tcW w:w="363" w:type="pct"/>
            <w:tcBorders>
              <w:top w:val="nil"/>
              <w:bottom w:val="nil"/>
            </w:tcBorders>
          </w:tcPr>
          <w:p w14:paraId="6F9BF2C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5980A43D"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shd w:val="clear" w:color="auto" w:fill="DEEAF6" w:themeFill="accent1" w:themeFillTint="33"/>
          </w:tcPr>
          <w:p w14:paraId="0F9A1E61"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Lebanon</w:t>
            </w:r>
          </w:p>
        </w:tc>
        <w:tc>
          <w:tcPr>
            <w:tcW w:w="377" w:type="pct"/>
            <w:tcBorders>
              <w:top w:val="nil"/>
              <w:bottom w:val="nil"/>
            </w:tcBorders>
            <w:shd w:val="clear" w:color="auto" w:fill="DEEAF6" w:themeFill="accent1" w:themeFillTint="33"/>
          </w:tcPr>
          <w:p w14:paraId="268C1B7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top w:val="nil"/>
              <w:bottom w:val="nil"/>
            </w:tcBorders>
            <w:shd w:val="clear" w:color="auto" w:fill="DEEAF6" w:themeFill="accent1" w:themeFillTint="33"/>
          </w:tcPr>
          <w:p w14:paraId="6805C4B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top w:val="nil"/>
              <w:bottom w:val="nil"/>
            </w:tcBorders>
            <w:shd w:val="clear" w:color="auto" w:fill="DEEAF6" w:themeFill="accent1" w:themeFillTint="33"/>
          </w:tcPr>
          <w:p w14:paraId="4057CA2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top w:val="nil"/>
              <w:bottom w:val="nil"/>
            </w:tcBorders>
            <w:shd w:val="clear" w:color="auto" w:fill="DEEAF6" w:themeFill="accent1" w:themeFillTint="33"/>
          </w:tcPr>
          <w:p w14:paraId="02F37D8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top w:val="nil"/>
              <w:bottom w:val="nil"/>
            </w:tcBorders>
            <w:shd w:val="clear" w:color="auto" w:fill="DEEAF6" w:themeFill="accent1" w:themeFillTint="33"/>
          </w:tcPr>
          <w:p w14:paraId="5222AC4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nil"/>
              <w:bottom w:val="nil"/>
            </w:tcBorders>
            <w:shd w:val="clear" w:color="auto" w:fill="DEEAF6" w:themeFill="accent1" w:themeFillTint="33"/>
          </w:tcPr>
          <w:p w14:paraId="1739228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top w:val="nil"/>
              <w:bottom w:val="nil"/>
            </w:tcBorders>
            <w:shd w:val="clear" w:color="auto" w:fill="DEEAF6" w:themeFill="accent1" w:themeFillTint="33"/>
          </w:tcPr>
          <w:p w14:paraId="05ED642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top w:val="nil"/>
              <w:bottom w:val="nil"/>
            </w:tcBorders>
            <w:shd w:val="clear" w:color="auto" w:fill="DEEAF6" w:themeFill="accent1" w:themeFillTint="33"/>
          </w:tcPr>
          <w:p w14:paraId="7F27722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top w:val="nil"/>
              <w:bottom w:val="nil"/>
            </w:tcBorders>
            <w:shd w:val="clear" w:color="auto" w:fill="DEEAF6" w:themeFill="accent1" w:themeFillTint="33"/>
          </w:tcPr>
          <w:p w14:paraId="2753EB8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100DFFC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3729A974"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Melikian, 1954</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&lt;EndNote&gt;&lt;Cite&gt;&lt;Author&gt;Melikian&lt;/Author&gt;&lt;Year&gt;1954&lt;/Year&gt;&lt;RecNum&gt;5725&lt;/RecNum&gt;&lt;DisplayText&gt;[36]&lt;/DisplayText&gt;&lt;record&gt;&lt;rec-number&gt;5725&lt;/rec-number&gt;&lt;foreign-keys&gt;&lt;key app="EN" db-id="5zt59aephavvppeawexp2v5uxwr5saws2tvp" timestamp="1525763106"&gt;5725&lt;/key&gt;&lt;/foreign-keys&gt;&lt;ref-type name="Journal Article"&gt;17&lt;/ref-type&gt;&lt;contributors&gt;&lt;authors&gt;&lt;author&gt;Melikian, L.&lt;/author&gt;&lt;author&gt;Prothro, E. T.&lt;/author&gt;&lt;/authors&gt;&lt;/contributors&gt;&lt;titles&gt;&lt;title&gt;Sexual behavior of university students in the Arab Near East&lt;/title&gt;&lt;secondary-title&gt;J Abnorm Psychol&lt;/secondary-title&gt;&lt;/titles&gt;&lt;periodical&gt;&lt;full-title&gt;J Abnorm Psychol&lt;/full-title&gt;&lt;/periodical&gt;&lt;pages&gt;59-64&lt;/pages&gt;&lt;volume&gt;49&lt;/volume&gt;&lt;number&gt;1&lt;/number&gt;&lt;keywords&gt;&lt;keyword&gt;*Arabs&lt;/keyword&gt;&lt;keyword&gt;Humans&lt;/keyword&gt;&lt;keyword&gt;Middle East&lt;/keyword&gt;&lt;keyword&gt;*Sexual Behavior&lt;/keyword&gt;&lt;keyword&gt;*Students&lt;/keyword&gt;&lt;keyword&gt;*Universities&lt;/keyword&gt;&lt;/keywords&gt;&lt;dates&gt;&lt;year&gt;1954&lt;/year&gt;&lt;pub-dates&gt;&lt;date&gt;Jan&lt;/date&gt;&lt;/pub-dates&gt;&lt;/dates&gt;&lt;isbn&gt;0021-843X (Print)&amp;#xD;0021-843X (Linking)&lt;/isbn&gt;&lt;accession-num&gt;13128961&lt;/accession-num&gt;&lt;urls&gt;&lt;related-urls&gt;&lt;url&gt;https://www.ncbi.nlm.nih.gov/pubmed/13128961&lt;/url&gt;&lt;/related-urls&gt;&lt;/urls&gt;&lt;/record&gt;&lt;/Cite&gt;&lt;/EndNote&gt;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[36]</w:t>
            </w:r>
            <w:r w:rsidRPr="0056157E">
              <w:rPr>
                <w:rFonts w:ascii="Times New Roman" w:hAnsi="Times New Roman" w:cs="Times New Roman"/>
                <w:sz w:val="18"/>
                <w:szCs w:val="18"/>
              </w:rPr>
              <w:fldChar w:fldCharType="end"/>
            </w:r>
          </w:p>
        </w:tc>
        <w:tc>
          <w:tcPr>
            <w:tcW w:w="377" w:type="pct"/>
            <w:tcBorders>
              <w:top w:val="nil"/>
              <w:bottom w:val="nil"/>
            </w:tcBorders>
          </w:tcPr>
          <w:p w14:paraId="5456933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1952</w:t>
            </w:r>
          </w:p>
        </w:tc>
        <w:tc>
          <w:tcPr>
            <w:tcW w:w="481" w:type="pct"/>
            <w:tcBorders>
              <w:top w:val="nil"/>
              <w:bottom w:val="nil"/>
            </w:tcBorders>
          </w:tcPr>
          <w:p w14:paraId="1859A6A7"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Beirut</w:t>
            </w:r>
          </w:p>
        </w:tc>
        <w:tc>
          <w:tcPr>
            <w:tcW w:w="859" w:type="pct"/>
            <w:tcBorders>
              <w:top w:val="nil"/>
              <w:bottom w:val="nil"/>
            </w:tcBorders>
          </w:tcPr>
          <w:p w14:paraId="425B251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Borders>
              <w:top w:val="nil"/>
              <w:bottom w:val="nil"/>
            </w:tcBorders>
          </w:tcPr>
          <w:p w14:paraId="3DA9D3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University students</w:t>
            </w:r>
            <w:r w:rsidR="007725C2">
              <w:rPr>
                <w:rFonts w:ascii="Times New Roman" w:hAnsi="Times New Roman" w:cs="Times New Roman"/>
                <w:sz w:val="18"/>
                <w:szCs w:val="18"/>
              </w:rPr>
              <w:t xml:space="preserve"> </w:t>
            </w:r>
            <w:r w:rsidR="007725C2" w:rsidRPr="00841CF3">
              <w:rPr>
                <w:rFonts w:ascii="Times New Roman" w:hAnsi="Times New Roman" w:cs="Times New Roman"/>
                <w:sz w:val="18"/>
                <w:szCs w:val="18"/>
              </w:rPr>
              <w:t>in a liberal and comparatively Western college student environment</w:t>
            </w:r>
          </w:p>
        </w:tc>
        <w:tc>
          <w:tcPr>
            <w:tcW w:w="378" w:type="pct"/>
            <w:tcBorders>
              <w:top w:val="nil"/>
              <w:bottom w:val="nil"/>
            </w:tcBorders>
          </w:tcPr>
          <w:p w14:paraId="3717ECB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top w:val="nil"/>
              <w:bottom w:val="nil"/>
            </w:tcBorders>
          </w:tcPr>
          <w:p w14:paraId="2BE13A9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7A91945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3DF48D2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59</w:t>
            </w:r>
            <w:r w:rsidR="00B96A28">
              <w:rPr>
                <w:rFonts w:ascii="Times New Roman" w:hAnsi="Times New Roman" w:cs="Times New Roman"/>
                <w:sz w:val="18"/>
                <w:szCs w:val="18"/>
              </w:rPr>
              <w:t>·</w:t>
            </w:r>
            <w:r w:rsidRPr="0021395D">
              <w:rPr>
                <w:rFonts w:ascii="Times New Roman" w:hAnsi="Times New Roman" w:cs="Times New Roman"/>
                <w:sz w:val="18"/>
                <w:szCs w:val="18"/>
              </w:rPr>
              <w:t>3</w:t>
            </w:r>
          </w:p>
        </w:tc>
        <w:tc>
          <w:tcPr>
            <w:tcW w:w="363" w:type="pct"/>
            <w:tcBorders>
              <w:top w:val="nil"/>
              <w:bottom w:val="nil"/>
            </w:tcBorders>
          </w:tcPr>
          <w:p w14:paraId="69D79F7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841CF3" w:rsidRPr="0021395D" w14:paraId="723B411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041999A9" w14:textId="77777777" w:rsidR="00841CF3" w:rsidRPr="0056157E" w:rsidRDefault="00841CF3" w:rsidP="00F964B7">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Melikian, 1967</w:t>
            </w:r>
            <w:r w:rsidRPr="0056157E">
              <w:rPr>
                <w:rFonts w:ascii="Times New Roman" w:hAnsi="Times New Roman" w:cs="Times New Roman"/>
                <w:sz w:val="18"/>
                <w:szCs w:val="18"/>
              </w:rPr>
              <w:fldChar w:fldCharType="begin"/>
            </w:r>
            <w:r w:rsidR="00F964B7">
              <w:rPr>
                <w:rFonts w:ascii="Times New Roman" w:hAnsi="Times New Roman" w:cs="Times New Roman"/>
                <w:sz w:val="18"/>
                <w:szCs w:val="18"/>
              </w:rPr>
              <w:instrText xml:space="preserve"> ADDIN EN.CITE &lt;EndNote&gt;&lt;Cite&gt;&lt;Author&gt;Melikian&lt;/Author&gt;&lt;Year&gt;1967&lt;/Year&gt;&lt;RecNum&gt;3972&lt;/RecNum&gt;&lt;DisplayText&gt;[37]&lt;/DisplayText&gt;&lt;record&gt;&lt;rec-number&gt;3972&lt;/rec-number&gt;&lt;foreign-keys&gt;&lt;key app="EN" db-id="5zt59aephavvppeawexp2v5uxwr5saws2tvp" timestamp="1500480135"&gt;3972&lt;/key&gt;&lt;/foreign-keys&gt;&lt;ref-type name="Journal Article"&gt;17&lt;/ref-type&gt;&lt;contributors&gt;&lt;authors&gt;&lt;author&gt;Melikian, L. H.&lt;/author&gt;&lt;/authors&gt;&lt;/contributors&gt;&lt;auth-address&gt;L.H. Melikian&lt;/auth-address&gt;&lt;titles&gt;&lt;title&gt;Social change and sexual behavior of Arab university students&lt;/title&gt;&lt;secondary-title&gt;The Journal of social psychology&lt;/secondary-title&gt;&lt;/titles&gt;&lt;periodical&gt;&lt;full-title&gt;The Journal of social psychology&lt;/full-title&gt;&lt;/periodical&gt;&lt;pages&gt;169-175&lt;/pages&gt;&lt;volume&gt;73&lt;/volume&gt;&lt;number&gt;2&lt;/number&gt;&lt;keywords&gt;&lt;keyword&gt;adolescent&lt;/keyword&gt;&lt;keyword&gt;adult&lt;/keyword&gt;&lt;keyword&gt;article&lt;/keyword&gt;&lt;keyword&gt;ethnic group&lt;/keyword&gt;&lt;keyword&gt;human&lt;/keyword&gt;&lt;keyword&gt;Lebanon&lt;/keyword&gt;&lt;keyword&gt;male&lt;/keyword&gt;&lt;keyword&gt;sexual behavior&lt;/keyword&gt;&lt;keyword&gt;social change&lt;/keyword&gt;&lt;keyword&gt;student&lt;/keyword&gt;&lt;/keywords&gt;&lt;dates&gt;&lt;year&gt;1967&lt;/year&gt;&lt;pub-dates&gt;&lt;date&gt;Dec&lt;/date&gt;&lt;/pub-dates&gt;&lt;/dates&gt;&lt;isbn&gt;0022-4545&lt;/isbn&gt;&lt;accession-num&gt;88110735&lt;/accession-num&gt;&lt;urls&gt;&lt;related-urls&gt;&lt;url&gt;http://ovidsp.ovid.com/ovidweb.cgi?T=JS&amp;amp;CSC=Y&amp;amp;NEWS=N&amp;amp;PAGE=fulltext&amp;amp;D=emed1&amp;amp;AN=88110735&lt;/url&gt;&lt;url&gt;https://discover.lshtm.ac.uk/openurl/44HYG/44HYG_services_page?sid=OVID:embase&amp;amp;id=pmid:6074473&amp;amp;id=doi:&amp;amp;issn=0022-4545&amp;amp;isbn=&amp;amp;volume=73&amp;amp;issue=2&amp;amp;spage=169&amp;amp;pages=169-175&amp;amp;date=1967&amp;amp;title=The+Journal+of+social+psychology&amp;amp;atitle=Social+change+and+sexual+behavior+of+Arab+university+students&amp;amp;aulast=Melikian&amp;amp;pid=%3Cauthor%3EMelikian+L.H.%3C%2Fauthor%3E%3CAN%3E88110735%3C%2FAN%3E%3CDT%3EArticle%3C%2FDT%3E&lt;/url&gt;&lt;/related-urls&gt;&lt;/urls&gt;&lt;remote-database-name&gt;Embase&lt;/remote-database-name&gt;&lt;remote-database-provider&gt;Ovid Technologies&lt;/remote-database-provider&gt;&lt;language&gt;English&lt;/language&gt;&lt;/record&gt;&lt;/Cite&gt;&lt;/EndNote&gt;</w:instrText>
            </w:r>
            <w:r w:rsidRPr="0056157E">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[37]</w:t>
            </w:r>
            <w:r w:rsidRPr="0056157E">
              <w:rPr>
                <w:rFonts w:ascii="Times New Roman" w:hAnsi="Times New Roman" w:cs="Times New Roman"/>
                <w:sz w:val="18"/>
                <w:szCs w:val="18"/>
              </w:rPr>
              <w:fldChar w:fldCharType="end"/>
            </w:r>
          </w:p>
        </w:tc>
        <w:tc>
          <w:tcPr>
            <w:tcW w:w="377" w:type="pct"/>
            <w:tcBorders>
              <w:top w:val="nil"/>
              <w:bottom w:val="nil"/>
            </w:tcBorders>
          </w:tcPr>
          <w:p w14:paraId="65289640" w14:textId="77777777" w:rsidR="00841CF3" w:rsidRPr="0021395D" w:rsidRDefault="00841CF3" w:rsidP="00841C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1963</w:t>
            </w:r>
          </w:p>
        </w:tc>
        <w:tc>
          <w:tcPr>
            <w:tcW w:w="481" w:type="pct"/>
            <w:tcBorders>
              <w:top w:val="nil"/>
              <w:bottom w:val="nil"/>
            </w:tcBorders>
          </w:tcPr>
          <w:p w14:paraId="6118F562" w14:textId="77777777" w:rsidR="00841CF3" w:rsidRPr="0021395D" w:rsidRDefault="00841CF3" w:rsidP="00841CF3">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Beirut</w:t>
            </w:r>
          </w:p>
        </w:tc>
        <w:tc>
          <w:tcPr>
            <w:tcW w:w="859" w:type="pct"/>
            <w:tcBorders>
              <w:top w:val="nil"/>
              <w:bottom w:val="nil"/>
            </w:tcBorders>
          </w:tcPr>
          <w:p w14:paraId="158A8C2B" w14:textId="77777777" w:rsidR="00841CF3" w:rsidRPr="0021395D" w:rsidRDefault="00841CF3" w:rsidP="00841C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Borders>
              <w:top w:val="nil"/>
              <w:bottom w:val="nil"/>
            </w:tcBorders>
          </w:tcPr>
          <w:p w14:paraId="7F2FFFBF" w14:textId="77777777" w:rsidR="00841CF3" w:rsidRPr="0021395D" w:rsidRDefault="00841CF3" w:rsidP="00841C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University students</w:t>
            </w:r>
            <w:r>
              <w:rPr>
                <w:rFonts w:ascii="Times New Roman" w:hAnsi="Times New Roman" w:cs="Times New Roman"/>
                <w:sz w:val="18"/>
                <w:szCs w:val="18"/>
              </w:rPr>
              <w:t xml:space="preserve"> </w:t>
            </w:r>
            <w:r w:rsidRPr="00841CF3">
              <w:rPr>
                <w:rFonts w:ascii="Times New Roman" w:hAnsi="Times New Roman" w:cs="Times New Roman"/>
                <w:sz w:val="18"/>
                <w:szCs w:val="18"/>
              </w:rPr>
              <w:t>in a liberal and comparatively Western college student environment</w:t>
            </w:r>
          </w:p>
        </w:tc>
        <w:tc>
          <w:tcPr>
            <w:tcW w:w="378" w:type="pct"/>
            <w:tcBorders>
              <w:top w:val="nil"/>
              <w:bottom w:val="nil"/>
            </w:tcBorders>
          </w:tcPr>
          <w:p w14:paraId="6F733014" w14:textId="77777777" w:rsidR="00841CF3" w:rsidRPr="0021395D" w:rsidRDefault="00841CF3" w:rsidP="00841C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Borders>
              <w:top w:val="nil"/>
              <w:bottom w:val="nil"/>
            </w:tcBorders>
          </w:tcPr>
          <w:p w14:paraId="31086C79" w14:textId="77777777" w:rsidR="00841CF3" w:rsidRDefault="00841CF3" w:rsidP="00841CF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2B362584" w14:textId="77777777" w:rsidR="00841CF3" w:rsidRDefault="00841CF3" w:rsidP="00841CF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5749FE56" w14:textId="77777777" w:rsidR="00841CF3" w:rsidRPr="0021395D" w:rsidRDefault="00841CF3" w:rsidP="00841CF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40</w:t>
            </w:r>
            <w:r w:rsidR="00B96A28">
              <w:rPr>
                <w:rFonts w:ascii="Times New Roman" w:hAnsi="Times New Roman" w:cs="Times New Roman"/>
                <w:sz w:val="18"/>
                <w:szCs w:val="18"/>
              </w:rPr>
              <w:t>·</w:t>
            </w:r>
            <w:r w:rsidRPr="0021395D">
              <w:rPr>
                <w:rFonts w:ascii="Times New Roman" w:hAnsi="Times New Roman" w:cs="Times New Roman"/>
                <w:sz w:val="18"/>
                <w:szCs w:val="18"/>
              </w:rPr>
              <w:t>6</w:t>
            </w:r>
          </w:p>
        </w:tc>
        <w:tc>
          <w:tcPr>
            <w:tcW w:w="363" w:type="pct"/>
            <w:tcBorders>
              <w:top w:val="nil"/>
              <w:bottom w:val="nil"/>
            </w:tcBorders>
          </w:tcPr>
          <w:p w14:paraId="4CAF0AB9" w14:textId="77777777" w:rsidR="00841CF3" w:rsidRDefault="00841CF3" w:rsidP="00841CF3">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5E16BCCE"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nil"/>
            </w:tcBorders>
          </w:tcPr>
          <w:p w14:paraId="663DAA35" w14:textId="77777777" w:rsidR="00776862" w:rsidRPr="0056157E" w:rsidRDefault="00AD07BB" w:rsidP="00F964B7">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Ghandour, 2014</w:t>
            </w:r>
            <w:r w:rsidR="00776862" w:rsidRPr="0056157E">
              <w:rPr>
                <w:rFonts w:ascii="Times New Roman" w:hAnsi="Times New Roman" w:cs="Times New Roman"/>
                <w:sz w:val="18"/>
                <w:szCs w:val="18"/>
              </w:rPr>
              <w:fldChar w:fldCharType="begin">
                <w:fldData xml:space="preserve">PEVuZE5vdGU+PENpdGU+PEF1dGhvcj5HaGFuZG91cjwvQXV0aG9yPjxZZWFyPjIwMTQ8L1llYXI+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F964B7">
              <w:rPr>
                <w:rFonts w:ascii="Times New Roman" w:hAnsi="Times New Roman" w:cs="Times New Roman"/>
                <w:sz w:val="18"/>
                <w:szCs w:val="18"/>
              </w:rPr>
              <w:instrText xml:space="preserve"> ADDIN EN.CITE </w:instrText>
            </w:r>
            <w:r w:rsidR="00F964B7">
              <w:rPr>
                <w:rFonts w:ascii="Times New Roman" w:hAnsi="Times New Roman" w:cs="Times New Roman"/>
                <w:sz w:val="18"/>
                <w:szCs w:val="18"/>
              </w:rPr>
              <w:fldChar w:fldCharType="begin">
                <w:fldData xml:space="preserve">PEVuZE5vdGU+PENpdGU+PEF1dGhvcj5HaGFuZG91cjwvQXV0aG9yPjxZZWFyPjIwMTQ8L1llYXI+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F964B7">
              <w:rPr>
                <w:rFonts w:ascii="Times New Roman" w:hAnsi="Times New Roman" w:cs="Times New Roman"/>
                <w:sz w:val="18"/>
                <w:szCs w:val="18"/>
              </w:rPr>
              <w:instrText xml:space="preserve"> ADDIN EN.CITE.DATA </w:instrText>
            </w:r>
            <w:r w:rsidR="00F964B7">
              <w:rPr>
                <w:rFonts w:ascii="Times New Roman" w:hAnsi="Times New Roman" w:cs="Times New Roman"/>
                <w:sz w:val="18"/>
                <w:szCs w:val="18"/>
              </w:rPr>
            </w:r>
            <w:r w:rsidR="00F964B7">
              <w:rPr>
                <w:rFonts w:ascii="Times New Roman" w:hAnsi="Times New Roman" w:cs="Times New Roman"/>
                <w:sz w:val="18"/>
                <w:szCs w:val="18"/>
              </w:rPr>
              <w:fldChar w:fldCharType="end"/>
            </w:r>
            <w:r w:rsidR="00776862" w:rsidRPr="0056157E">
              <w:rPr>
                <w:rFonts w:ascii="Times New Roman" w:hAnsi="Times New Roman" w:cs="Times New Roman"/>
                <w:sz w:val="18"/>
                <w:szCs w:val="18"/>
              </w:rPr>
            </w:r>
            <w:r w:rsidR="00776862" w:rsidRPr="0056157E">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[38]</w:t>
            </w:r>
            <w:r w:rsidR="00776862" w:rsidRPr="0056157E">
              <w:rPr>
                <w:rFonts w:ascii="Times New Roman" w:hAnsi="Times New Roman" w:cs="Times New Roman"/>
                <w:sz w:val="18"/>
                <w:szCs w:val="18"/>
              </w:rPr>
              <w:fldChar w:fldCharType="end"/>
            </w:r>
          </w:p>
        </w:tc>
        <w:tc>
          <w:tcPr>
            <w:tcW w:w="377" w:type="pct"/>
            <w:tcBorders>
              <w:top w:val="nil"/>
              <w:bottom w:val="nil"/>
            </w:tcBorders>
          </w:tcPr>
          <w:p w14:paraId="66B7A7C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2012</w:t>
            </w:r>
          </w:p>
        </w:tc>
        <w:tc>
          <w:tcPr>
            <w:tcW w:w="481" w:type="pct"/>
            <w:tcBorders>
              <w:top w:val="nil"/>
              <w:bottom w:val="nil"/>
            </w:tcBorders>
          </w:tcPr>
          <w:p w14:paraId="2EABF55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Beirut</w:t>
            </w:r>
          </w:p>
        </w:tc>
        <w:tc>
          <w:tcPr>
            <w:tcW w:w="859" w:type="pct"/>
            <w:tcBorders>
              <w:top w:val="nil"/>
              <w:bottom w:val="nil"/>
            </w:tcBorders>
          </w:tcPr>
          <w:p w14:paraId="15F04DC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Borders>
              <w:top w:val="nil"/>
              <w:bottom w:val="nil"/>
            </w:tcBorders>
          </w:tcPr>
          <w:p w14:paraId="3EE5454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University students </w:t>
            </w:r>
            <w:r>
              <w:rPr>
                <w:rFonts w:ascii="Times New Roman" w:hAnsi="Times New Roman" w:cs="Times New Roman"/>
                <w:sz w:val="18"/>
                <w:szCs w:val="18"/>
              </w:rPr>
              <w:t>(</w:t>
            </w:r>
            <w:r w:rsidRPr="0021395D">
              <w:rPr>
                <w:rFonts w:ascii="Times New Roman" w:hAnsi="Times New Roman" w:cs="Times New Roman"/>
                <w:sz w:val="18"/>
                <w:szCs w:val="18"/>
              </w:rPr>
              <w:t>18-30 years</w:t>
            </w:r>
            <w:r>
              <w:rPr>
                <w:rFonts w:ascii="Times New Roman" w:hAnsi="Times New Roman" w:cs="Times New Roman"/>
                <w:sz w:val="18"/>
                <w:szCs w:val="18"/>
              </w:rPr>
              <w:t>)</w:t>
            </w:r>
          </w:p>
        </w:tc>
        <w:tc>
          <w:tcPr>
            <w:tcW w:w="378" w:type="pct"/>
            <w:tcBorders>
              <w:top w:val="nil"/>
              <w:bottom w:val="nil"/>
            </w:tcBorders>
          </w:tcPr>
          <w:p w14:paraId="7C9EA6A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 paid sex</w:t>
            </w:r>
          </w:p>
        </w:tc>
        <w:tc>
          <w:tcPr>
            <w:tcW w:w="274" w:type="pct"/>
            <w:tcBorders>
              <w:top w:val="nil"/>
              <w:bottom w:val="nil"/>
            </w:tcBorders>
          </w:tcPr>
          <w:p w14:paraId="6D6C3EE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nil"/>
            </w:tcBorders>
          </w:tcPr>
          <w:p w14:paraId="6CB686B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nil"/>
            </w:tcBorders>
          </w:tcPr>
          <w:p w14:paraId="315B60D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w:t>
            </w:r>
            <w:r w:rsidR="00B96A28">
              <w:rPr>
                <w:rFonts w:ascii="Times New Roman" w:hAnsi="Times New Roman" w:cs="Times New Roman"/>
                <w:sz w:val="18"/>
                <w:szCs w:val="18"/>
              </w:rPr>
              <w:t>·</w:t>
            </w:r>
            <w:r w:rsidRPr="0021395D">
              <w:rPr>
                <w:rFonts w:ascii="Times New Roman" w:hAnsi="Times New Roman" w:cs="Times New Roman"/>
                <w:sz w:val="18"/>
                <w:szCs w:val="18"/>
              </w:rPr>
              <w:t>1</w:t>
            </w:r>
          </w:p>
        </w:tc>
        <w:tc>
          <w:tcPr>
            <w:tcW w:w="363" w:type="pct"/>
            <w:tcBorders>
              <w:top w:val="nil"/>
              <w:bottom w:val="nil"/>
            </w:tcBorders>
          </w:tcPr>
          <w:p w14:paraId="199E044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2E1A54F6"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tcBorders>
            <w:shd w:val="clear" w:color="auto" w:fill="DEEAF6" w:themeFill="accent1" w:themeFillTint="33"/>
          </w:tcPr>
          <w:p w14:paraId="295620B3" w14:textId="77777777" w:rsidR="00776862" w:rsidRPr="00091DB8" w:rsidRDefault="00776862" w:rsidP="00776862">
            <w:pPr>
              <w:contextualSpacing/>
              <w:rPr>
                <w:rFonts w:ascii="Times New Roman" w:hAnsi="Times New Roman" w:cs="Times New Roman"/>
                <w:sz w:val="18"/>
                <w:szCs w:val="18"/>
              </w:rPr>
            </w:pPr>
            <w:r w:rsidRPr="00091DB8">
              <w:rPr>
                <w:rFonts w:ascii="Times New Roman" w:hAnsi="Times New Roman" w:cs="Times New Roman"/>
                <w:sz w:val="18"/>
                <w:szCs w:val="18"/>
              </w:rPr>
              <w:t>Pakistan</w:t>
            </w:r>
          </w:p>
        </w:tc>
        <w:tc>
          <w:tcPr>
            <w:tcW w:w="377" w:type="pct"/>
            <w:tcBorders>
              <w:top w:val="nil"/>
            </w:tcBorders>
            <w:shd w:val="clear" w:color="auto" w:fill="DEEAF6" w:themeFill="accent1" w:themeFillTint="33"/>
          </w:tcPr>
          <w:p w14:paraId="6831422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top w:val="nil"/>
            </w:tcBorders>
            <w:shd w:val="clear" w:color="auto" w:fill="DEEAF6" w:themeFill="accent1" w:themeFillTint="33"/>
          </w:tcPr>
          <w:p w14:paraId="44C3A4D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top w:val="nil"/>
            </w:tcBorders>
            <w:shd w:val="clear" w:color="auto" w:fill="DEEAF6" w:themeFill="accent1" w:themeFillTint="33"/>
          </w:tcPr>
          <w:p w14:paraId="2096A6D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top w:val="nil"/>
            </w:tcBorders>
            <w:shd w:val="clear" w:color="auto" w:fill="DEEAF6" w:themeFill="accent1" w:themeFillTint="33"/>
          </w:tcPr>
          <w:p w14:paraId="4E8A5EF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top w:val="nil"/>
            </w:tcBorders>
            <w:shd w:val="clear" w:color="auto" w:fill="DEEAF6" w:themeFill="accent1" w:themeFillTint="33"/>
          </w:tcPr>
          <w:p w14:paraId="2D69142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top w:val="nil"/>
            </w:tcBorders>
            <w:shd w:val="clear" w:color="auto" w:fill="DEEAF6" w:themeFill="accent1" w:themeFillTint="33"/>
          </w:tcPr>
          <w:p w14:paraId="3337C6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top w:val="nil"/>
            </w:tcBorders>
            <w:shd w:val="clear" w:color="auto" w:fill="DEEAF6" w:themeFill="accent1" w:themeFillTint="33"/>
          </w:tcPr>
          <w:p w14:paraId="7DD693D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top w:val="nil"/>
            </w:tcBorders>
            <w:shd w:val="clear" w:color="auto" w:fill="DEEAF6" w:themeFill="accent1" w:themeFillTint="33"/>
          </w:tcPr>
          <w:p w14:paraId="2BF2659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top w:val="nil"/>
            </w:tcBorders>
            <w:shd w:val="clear" w:color="auto" w:fill="DEEAF6" w:themeFill="accent1" w:themeFillTint="33"/>
          </w:tcPr>
          <w:p w14:paraId="0D310F0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436C46A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33A3DE7"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Faisel, 2005</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&lt;EndNote&gt;&lt;Cite&gt;&lt;Author&gt;Faisel A.&lt;/Author&gt;&lt;Year&gt;2005&lt;/Year&gt;&lt;RecNum&gt;5718&lt;/RecNum&gt;&lt;DisplayText&gt;[39]&lt;/DisplayText&gt;&lt;record&gt;&lt;rec-number&gt;5718&lt;/rec-number&gt;&lt;foreign-keys&gt;&lt;key app="EN" db-id="5zt59aephavvppeawexp2v5uxwr5saws2tvp" timestamp="1524054075"&gt;5718&lt;/key&gt;&lt;/foreign-keys&gt;&lt;ref-type name="Report"&gt;27&lt;/ref-type&gt;&lt;contributors&gt;&lt;authors&gt;&lt;author&gt;Faisel A.,&lt;/author&gt;&lt;author&gt;Cleland J.,&lt;/author&gt;&lt;/authors&gt;&lt;tertiary-authors&gt;&lt;author&gt;National AIDS Control Program Punjab,&lt;/author&gt;&lt;/tertiary-authors&gt;&lt;/contributors&gt;&lt;titles&gt;&lt;title&gt;Study of the sexual behaviours and prevalence of STIs among migrant men in Lahore, Pakistan.&lt;/title&gt;&lt;/titles&gt;&lt;dates&gt;&lt;year&gt;2005&lt;/year&gt;&lt;/dates&gt;&lt;urls&gt;&lt;related-urls&gt;&lt;url&gt;&lt;style face="underline" font="default" size="100%"&gt;http://www.nacp.gov.pk/library/reports/Advocacy%20&amp;amp;%20Communication/Study%20of%20the%20Sexual%20Behaviors%20&amp;amp;%20Prevalence%20of%20STIs%20among%20Migrant%20Work%20in%20Lahore,%20Pakistan.pdf&lt;/style&gt;&lt;/url&gt;&lt;/related-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[39]</w:t>
            </w:r>
            <w:r w:rsidR="00776862" w:rsidRPr="0056157E">
              <w:rPr>
                <w:rFonts w:ascii="Times New Roman" w:hAnsi="Times New Roman" w:cs="Times New Roman"/>
                <w:sz w:val="18"/>
                <w:szCs w:val="18"/>
              </w:rPr>
              <w:fldChar w:fldCharType="end"/>
            </w:r>
          </w:p>
        </w:tc>
        <w:tc>
          <w:tcPr>
            <w:tcW w:w="377" w:type="pct"/>
          </w:tcPr>
          <w:p w14:paraId="2C65AD4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2004-05</w:t>
            </w:r>
          </w:p>
        </w:tc>
        <w:tc>
          <w:tcPr>
            <w:tcW w:w="481" w:type="pct"/>
          </w:tcPr>
          <w:p w14:paraId="53B50E8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Lahore</w:t>
            </w:r>
          </w:p>
        </w:tc>
        <w:tc>
          <w:tcPr>
            <w:tcW w:w="859" w:type="pct"/>
          </w:tcPr>
          <w:p w14:paraId="63FC12E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586F414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Migrant workers </w:t>
            </w:r>
          </w:p>
        </w:tc>
        <w:tc>
          <w:tcPr>
            <w:tcW w:w="378" w:type="pct"/>
          </w:tcPr>
          <w:p w14:paraId="3F2719B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A11E5F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7BB0B4FB"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451C097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6</w:t>
            </w:r>
            <w:r w:rsidR="00B96A28">
              <w:rPr>
                <w:rFonts w:ascii="Times New Roman" w:hAnsi="Times New Roman" w:cs="Times New Roman"/>
                <w:sz w:val="18"/>
                <w:szCs w:val="18"/>
              </w:rPr>
              <w:t>·</w:t>
            </w:r>
            <w:r w:rsidRPr="0021395D">
              <w:rPr>
                <w:rFonts w:ascii="Times New Roman" w:hAnsi="Times New Roman" w:cs="Times New Roman"/>
                <w:sz w:val="18"/>
                <w:szCs w:val="18"/>
              </w:rPr>
              <w:t>8</w:t>
            </w:r>
          </w:p>
        </w:tc>
        <w:tc>
          <w:tcPr>
            <w:tcW w:w="363" w:type="pct"/>
          </w:tcPr>
          <w:p w14:paraId="5FA476B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50E6364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BDFDA53"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Minhas, 2005</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&lt;EndNote&gt;&lt;Cite&gt;&lt;Author&gt;Minhas M.R.&lt;/Author&gt;&lt;Year&gt;2005&lt;/Year&gt;&lt;RecNum&gt;5886&lt;/RecNum&gt;&lt;DisplayText&gt;[40]&lt;/DisplayText&gt;&lt;record&gt;&lt;rec-number&gt;5886&lt;/rec-number&gt;&lt;foreign-keys&gt;&lt;key app="EN" db-id="5zt59aephavvppeawexp2v5uxwr5saws2tvp" timestamp="1532803121"&gt;5886&lt;/key&gt;&lt;/foreign-keys&gt;&lt;ref-type name="Conference Proceedings"&gt;10&lt;/ref-type&gt;&lt;contributors&gt;&lt;authors&gt;&lt;author&gt;Minhas M.R., &lt;/author&gt;&lt;author&gt;Haider K.,&lt;/author&gt;&lt;/authors&gt;&lt;/contributors&gt;&lt;titles&gt;&lt;title&gt;Frequency of risk factors for acquiring HIV/AIDS among hostellers of professional institutes in Pakistan&lt;/title&gt;&lt;secondary-title&gt;International AIDS Society, MoPe11.10C26&lt;/secondary-title&gt;&lt;/titles&gt;&lt;dates&gt;&lt;year&gt;2005&lt;/year&gt;&lt;/dates&gt;&lt;urls&gt;&lt;/urls&gt;&lt;/record&gt;&lt;/Cite&gt;&lt;/EndNote&gt;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[40]</w:t>
            </w:r>
            <w:r w:rsidR="00776862" w:rsidRPr="0056157E">
              <w:rPr>
                <w:rFonts w:ascii="Times New Roman" w:hAnsi="Times New Roman" w:cs="Times New Roman"/>
                <w:sz w:val="18"/>
                <w:szCs w:val="18"/>
              </w:rPr>
              <w:fldChar w:fldCharType="end"/>
            </w:r>
          </w:p>
        </w:tc>
        <w:tc>
          <w:tcPr>
            <w:tcW w:w="377" w:type="pct"/>
          </w:tcPr>
          <w:p w14:paraId="45C7719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2005</w:t>
            </w:r>
          </w:p>
        </w:tc>
        <w:tc>
          <w:tcPr>
            <w:tcW w:w="481" w:type="pct"/>
          </w:tcPr>
          <w:p w14:paraId="0F5D02E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859" w:type="pct"/>
          </w:tcPr>
          <w:p w14:paraId="7E45EE7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Self-report </w:t>
            </w:r>
            <w:r>
              <w:rPr>
                <w:rFonts w:ascii="Times New Roman" w:hAnsi="Times New Roman" w:cs="Times New Roman"/>
                <w:sz w:val="18"/>
                <w:szCs w:val="18"/>
              </w:rPr>
              <w:t>(</w:t>
            </w:r>
            <w:r w:rsidRPr="0021395D">
              <w:rPr>
                <w:rFonts w:ascii="Times New Roman" w:hAnsi="Times New Roman" w:cs="Times New Roman"/>
                <w:sz w:val="18"/>
                <w:szCs w:val="18"/>
              </w:rPr>
              <w:t>conv</w:t>
            </w:r>
            <w:r>
              <w:rPr>
                <w:rFonts w:ascii="Times New Roman" w:hAnsi="Times New Roman" w:cs="Times New Roman"/>
                <w:sz w:val="18"/>
                <w:szCs w:val="18"/>
              </w:rPr>
              <w:t xml:space="preserve"> </w:t>
            </w:r>
            <w:r w:rsidRPr="0021395D">
              <w:rPr>
                <w:rFonts w:ascii="Times New Roman" w:hAnsi="Times New Roman" w:cs="Times New Roman"/>
                <w:sz w:val="18"/>
                <w:szCs w:val="18"/>
              </w:rPr>
              <w:t>sample</w:t>
            </w:r>
            <w:r>
              <w:rPr>
                <w:rFonts w:ascii="Times New Roman" w:hAnsi="Times New Roman" w:cs="Times New Roman"/>
                <w:sz w:val="18"/>
                <w:szCs w:val="18"/>
              </w:rPr>
              <w:t>)</w:t>
            </w:r>
          </w:p>
        </w:tc>
        <w:tc>
          <w:tcPr>
            <w:tcW w:w="721" w:type="pct"/>
          </w:tcPr>
          <w:p w14:paraId="5BDB8B6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S</w:t>
            </w:r>
            <w:r w:rsidRPr="0021395D">
              <w:rPr>
                <w:rFonts w:ascii="Times New Roman" w:hAnsi="Times New Roman" w:cs="Times New Roman"/>
                <w:sz w:val="18"/>
                <w:szCs w:val="18"/>
              </w:rPr>
              <w:t>tudents</w:t>
            </w:r>
          </w:p>
        </w:tc>
        <w:tc>
          <w:tcPr>
            <w:tcW w:w="378" w:type="pct"/>
          </w:tcPr>
          <w:p w14:paraId="107ECAD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Current</w:t>
            </w:r>
          </w:p>
        </w:tc>
        <w:tc>
          <w:tcPr>
            <w:tcW w:w="274" w:type="pct"/>
          </w:tcPr>
          <w:p w14:paraId="6B38D30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7E04987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115A273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7</w:t>
            </w:r>
          </w:p>
        </w:tc>
        <w:tc>
          <w:tcPr>
            <w:tcW w:w="363" w:type="pct"/>
          </w:tcPr>
          <w:p w14:paraId="4A9F009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7117B29C"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2ABD6669"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Somalia</w:t>
            </w:r>
          </w:p>
        </w:tc>
        <w:tc>
          <w:tcPr>
            <w:tcW w:w="377" w:type="pct"/>
            <w:shd w:val="clear" w:color="auto" w:fill="DEEAF6" w:themeFill="accent1" w:themeFillTint="33"/>
          </w:tcPr>
          <w:p w14:paraId="3F0EA67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3014A7F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237C002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671DA63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777E569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44CD753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1916910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11C68F6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09788F2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66165B1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52C11C5" w14:textId="77777777" w:rsidR="00776862" w:rsidRPr="0056157E" w:rsidRDefault="00AD07BB" w:rsidP="00F964B7">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Ismail, 1990</w:t>
            </w:r>
            <w:r w:rsidR="00776862" w:rsidRPr="0056157E">
              <w:rPr>
                <w:rFonts w:ascii="Times New Roman" w:hAnsi="Times New Roman" w:cs="Times New Roman"/>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F964B7">
              <w:rPr>
                <w:rFonts w:ascii="Times New Roman" w:hAnsi="Times New Roman" w:cs="Times New Roman"/>
                <w:sz w:val="18"/>
                <w:szCs w:val="18"/>
              </w:rPr>
              <w:instrText xml:space="preserve"> ADDIN EN.CITE </w:instrText>
            </w:r>
            <w:r w:rsidR="00F964B7">
              <w:rPr>
                <w:rFonts w:ascii="Times New Roman" w:hAnsi="Times New Roman" w:cs="Times New Roman"/>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F964B7">
              <w:rPr>
                <w:rFonts w:ascii="Times New Roman" w:hAnsi="Times New Roman" w:cs="Times New Roman"/>
                <w:sz w:val="18"/>
                <w:szCs w:val="18"/>
              </w:rPr>
              <w:instrText xml:space="preserve"> ADDIN EN.CITE.DATA </w:instrText>
            </w:r>
            <w:r w:rsidR="00F964B7">
              <w:rPr>
                <w:rFonts w:ascii="Times New Roman" w:hAnsi="Times New Roman" w:cs="Times New Roman"/>
                <w:sz w:val="18"/>
                <w:szCs w:val="18"/>
              </w:rPr>
            </w:r>
            <w:r w:rsidR="00F964B7">
              <w:rPr>
                <w:rFonts w:ascii="Times New Roman" w:hAnsi="Times New Roman" w:cs="Times New Roman"/>
                <w:sz w:val="18"/>
                <w:szCs w:val="18"/>
              </w:rPr>
              <w:fldChar w:fldCharType="end"/>
            </w:r>
            <w:r w:rsidR="00776862" w:rsidRPr="0056157E">
              <w:rPr>
                <w:rFonts w:ascii="Times New Roman" w:hAnsi="Times New Roman" w:cs="Times New Roman"/>
                <w:sz w:val="18"/>
                <w:szCs w:val="18"/>
              </w:rPr>
            </w:r>
            <w:r w:rsidR="00776862" w:rsidRPr="0056157E">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[41]</w:t>
            </w:r>
            <w:r w:rsidR="00776862" w:rsidRPr="0056157E">
              <w:rPr>
                <w:rFonts w:ascii="Times New Roman" w:hAnsi="Times New Roman" w:cs="Times New Roman"/>
                <w:sz w:val="18"/>
                <w:szCs w:val="18"/>
              </w:rPr>
              <w:fldChar w:fldCharType="end"/>
            </w:r>
          </w:p>
        </w:tc>
        <w:tc>
          <w:tcPr>
            <w:tcW w:w="377" w:type="pct"/>
          </w:tcPr>
          <w:p w14:paraId="76B2793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1986</w:t>
            </w:r>
          </w:p>
        </w:tc>
        <w:tc>
          <w:tcPr>
            <w:tcW w:w="481" w:type="pct"/>
          </w:tcPr>
          <w:p w14:paraId="37E1649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Mogadishu</w:t>
            </w:r>
          </w:p>
        </w:tc>
        <w:tc>
          <w:tcPr>
            <w:tcW w:w="859" w:type="pct"/>
          </w:tcPr>
          <w:p w14:paraId="5CDBAEA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Self-report </w:t>
            </w:r>
            <w:r>
              <w:rPr>
                <w:rFonts w:ascii="Times New Roman" w:hAnsi="Times New Roman" w:cs="Times New Roman"/>
                <w:sz w:val="18"/>
                <w:szCs w:val="18"/>
              </w:rPr>
              <w:t>(</w:t>
            </w:r>
            <w:r w:rsidRPr="0021395D">
              <w:rPr>
                <w:rFonts w:ascii="Times New Roman" w:hAnsi="Times New Roman" w:cs="Times New Roman"/>
                <w:sz w:val="18"/>
                <w:szCs w:val="18"/>
              </w:rPr>
              <w:t>conv sample</w:t>
            </w:r>
            <w:r>
              <w:rPr>
                <w:rFonts w:ascii="Times New Roman" w:hAnsi="Times New Roman" w:cs="Times New Roman"/>
                <w:sz w:val="18"/>
                <w:szCs w:val="18"/>
              </w:rPr>
              <w:t>)</w:t>
            </w:r>
          </w:p>
        </w:tc>
        <w:tc>
          <w:tcPr>
            <w:tcW w:w="721" w:type="pct"/>
          </w:tcPr>
          <w:p w14:paraId="72C8C57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Healthcare workers and medical students</w:t>
            </w:r>
          </w:p>
        </w:tc>
        <w:tc>
          <w:tcPr>
            <w:tcW w:w="378" w:type="pct"/>
          </w:tcPr>
          <w:p w14:paraId="1B4C3CE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274" w:type="pct"/>
          </w:tcPr>
          <w:p w14:paraId="56CA09B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1FE3A57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7B4FCD5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48</w:t>
            </w:r>
          </w:p>
        </w:tc>
        <w:tc>
          <w:tcPr>
            <w:tcW w:w="363" w:type="pct"/>
          </w:tcPr>
          <w:p w14:paraId="3F84D619"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5016509F"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2B2662B"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Ismail, 1990</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&lt;EndNote&gt;&lt;Cite&gt;&lt;Author&gt;Ismail&lt;/Author&gt;&lt;Year&gt;1990&lt;/Year&gt;&lt;RecNum&gt;5719&lt;/RecNum&gt;&lt;DisplayText&gt;[42]&lt;/DisplayText&gt;&lt;record&gt;&lt;rec-number&gt;5719&lt;/rec-number&gt;&lt;foreign-keys&gt;&lt;key app="EN" db-id="5zt59aephavvppeawexp2v5uxwr5saws2tvp" timestamp="1524569004"&gt;5719&lt;/key&gt;&lt;/foreign-keys&gt;&lt;ref-type name="Journal Article"&gt;17&lt;/ref-type&gt;&lt;contributors&gt;&lt;authors&gt;&lt;author&gt;Ismail, S. O.&lt;/author&gt;&lt;author&gt;Ahmed, H. J.&lt;/author&gt;&lt;author&gt;Jama, M. A.&lt;/author&gt;&lt;author&gt;Omer, K.&lt;/author&gt;&lt;author&gt;Omer, F. M.&lt;/author&gt;&lt;author&gt;Brundin, M.&lt;/author&gt;&lt;author&gt;Olofsson, M. B.&lt;/author&gt;&lt;author&gt;Grillner, L.&lt;/author&gt;&lt;author&gt;Bygdeman, S.&lt;/author&gt;&lt;/authors&gt;&lt;/contributors&gt;&lt;auth-address&gt;Department of Pathology and Morphology, Karolinska Hospital, Stockholm, Sweden.&lt;/auth-address&gt;&lt;titles&gt;&lt;title&gt;Syphilis, gonorrhoea and genital chlamydial infection in a Somali village&lt;/title&gt;&lt;secondary-title&gt;Genitourin Med&lt;/secondary-title&gt;&lt;/titles&gt;&lt;periodical&gt;&lt;full-title&gt;Genitourin Med&lt;/full-title&gt;&lt;/periodical&gt;&lt;pages&gt;70-5&lt;/pages&gt;&lt;volume&gt;66&lt;/volume&gt;&lt;number&gt;2&lt;/number&gt;&lt;keywords&gt;&lt;keyword&gt;Adolescent&lt;/keyword&gt;&lt;keyword&gt;Adult&lt;/keyword&gt;&lt;keyword&gt;Aged&lt;/keyword&gt;&lt;keyword&gt;Aged, 80 and over&lt;/keyword&gt;&lt;keyword&gt;Child&lt;/keyword&gt;&lt;keyword&gt;Child, Preschool&lt;/keyword&gt;&lt;keyword&gt;Chlamydia Infections/diagnosis/*epidemiology&lt;/keyword&gt;&lt;keyword&gt;*Developing Countries&lt;/keyword&gt;&lt;keyword&gt;Female&lt;/keyword&gt;&lt;keyword&gt;Gonorrhea/*epidemiology&lt;/keyword&gt;&lt;keyword&gt;Humans&lt;/keyword&gt;&lt;keyword&gt;Immunoenzyme Techniques&lt;/keyword&gt;&lt;keyword&gt;Infant&lt;/keyword&gt;&lt;keyword&gt;Male&lt;/keyword&gt;&lt;keyword&gt;Middle Aged&lt;/keyword&gt;&lt;keyword&gt;Prevalence&lt;/keyword&gt;&lt;keyword&gt;Somalia/epidemiology&lt;/keyword&gt;&lt;keyword&gt;Syphilis/*epidemiology&lt;/keyword&gt;&lt;keyword&gt;Syphilis Serodiagnosis/methods&lt;/keyword&gt;&lt;/keywords&gt;&lt;dates&gt;&lt;year&gt;1990&lt;/year&gt;&lt;pub-dates&gt;&lt;date&gt;Apr&lt;/date&gt;&lt;/pub-dates&gt;&lt;/dates&gt;&lt;isbn&gt;0266-4348 (Print)&amp;#xD;0266-4348 (Linking)&lt;/isbn&gt;&lt;accession-num&gt;2187793&lt;/accession-num&gt;&lt;urls&gt;&lt;related-urls&gt;&lt;url&gt;https://www.ncbi.nlm.nih.gov/pubmed/2187793&lt;/url&gt;&lt;url&gt;http://sti.bmj.com/content/sextrans/66/2/70.full.pdf&lt;/url&gt;&lt;/related-urls&gt;&lt;/urls&gt;&lt;custom2&gt;PMC1194463&lt;/custom2&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[42]</w:t>
            </w:r>
            <w:r w:rsidR="00776862" w:rsidRPr="0056157E">
              <w:rPr>
                <w:rFonts w:ascii="Times New Roman" w:hAnsi="Times New Roman" w:cs="Times New Roman"/>
                <w:sz w:val="18"/>
                <w:szCs w:val="18"/>
              </w:rPr>
              <w:fldChar w:fldCharType="end"/>
            </w:r>
          </w:p>
        </w:tc>
        <w:tc>
          <w:tcPr>
            <w:tcW w:w="377" w:type="pct"/>
          </w:tcPr>
          <w:p w14:paraId="1106320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1987</w:t>
            </w:r>
          </w:p>
        </w:tc>
        <w:tc>
          <w:tcPr>
            <w:tcW w:w="481" w:type="pct"/>
          </w:tcPr>
          <w:p w14:paraId="35BAD99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Jambaluul village</w:t>
            </w:r>
          </w:p>
        </w:tc>
        <w:tc>
          <w:tcPr>
            <w:tcW w:w="859" w:type="pct"/>
          </w:tcPr>
          <w:p w14:paraId="5C396D0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 take all)</w:t>
            </w:r>
          </w:p>
        </w:tc>
        <w:tc>
          <w:tcPr>
            <w:tcW w:w="721" w:type="pct"/>
          </w:tcPr>
          <w:p w14:paraId="2218D88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Pr>
          <w:p w14:paraId="2E384A6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408A24B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0EAF19C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6E7DDCC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29</w:t>
            </w:r>
          </w:p>
        </w:tc>
        <w:tc>
          <w:tcPr>
            <w:tcW w:w="363" w:type="pct"/>
          </w:tcPr>
          <w:p w14:paraId="6D8CDD6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392B335D"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31FB104" w14:textId="77777777" w:rsidR="00776862" w:rsidRPr="0056157E" w:rsidRDefault="00776862" w:rsidP="0034707C">
            <w:pPr>
              <w:rPr>
                <w:b w:val="0"/>
                <w:bCs w:val="0"/>
              </w:rPr>
            </w:pPr>
            <w:r w:rsidRPr="0056157E">
              <w:rPr>
                <w:rFonts w:ascii="Times New Roman" w:hAnsi="Times New Roman" w:cs="Times New Roman"/>
                <w:b w:val="0"/>
                <w:bCs w:val="0"/>
                <w:sz w:val="18"/>
                <w:szCs w:val="18"/>
              </w:rPr>
              <w:t>MOH, 2</w:t>
            </w:r>
            <w:r w:rsidR="00AD07BB" w:rsidRPr="0056157E">
              <w:rPr>
                <w:rFonts w:ascii="Times New Roman" w:hAnsi="Times New Roman" w:cs="Times New Roman"/>
                <w:b w:val="0"/>
                <w:bCs w:val="0"/>
                <w:sz w:val="18"/>
                <w:szCs w:val="18"/>
              </w:rPr>
              <w:t>016</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Pr="0056157E">
              <w:rPr>
                <w:rFonts w:ascii="Times New Roman" w:hAnsi="Times New Roman" w:cs="Times New Roman"/>
                <w:sz w:val="18"/>
                <w:szCs w:val="18"/>
              </w:rPr>
              <w:fldChar w:fldCharType="end"/>
            </w:r>
          </w:p>
        </w:tc>
        <w:tc>
          <w:tcPr>
            <w:tcW w:w="377" w:type="pct"/>
          </w:tcPr>
          <w:p w14:paraId="71D6A45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2016</w:t>
            </w:r>
          </w:p>
        </w:tc>
        <w:tc>
          <w:tcPr>
            <w:tcW w:w="481" w:type="pct"/>
          </w:tcPr>
          <w:p w14:paraId="526B9F2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Bossaso</w:t>
            </w:r>
          </w:p>
        </w:tc>
        <w:tc>
          <w:tcPr>
            <w:tcW w:w="859" w:type="pct"/>
          </w:tcPr>
          <w:p w14:paraId="05C5B48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0CAC31B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Secondary key informants</w:t>
            </w:r>
          </w:p>
        </w:tc>
        <w:tc>
          <w:tcPr>
            <w:tcW w:w="378" w:type="pct"/>
          </w:tcPr>
          <w:p w14:paraId="44FCA8B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2BE1C09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sidR="0055289E">
              <w:rPr>
                <w:rFonts w:ascii="Times New Roman" w:hAnsi="Times New Roman" w:cs="Times New Roman"/>
                <w:sz w:val="18"/>
                <w:szCs w:val="18"/>
              </w:rPr>
              <w:t>,</w:t>
            </w:r>
            <w:r w:rsidRPr="0021395D">
              <w:rPr>
                <w:rFonts w:ascii="Times New Roman" w:hAnsi="Times New Roman" w:cs="Times New Roman"/>
                <w:sz w:val="18"/>
                <w:szCs w:val="18"/>
              </w:rPr>
              <w:t>469</w:t>
            </w:r>
          </w:p>
        </w:tc>
        <w:tc>
          <w:tcPr>
            <w:tcW w:w="495" w:type="pct"/>
          </w:tcPr>
          <w:p w14:paraId="0EA60C3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55289E">
              <w:rPr>
                <w:rFonts w:ascii="Times New Roman" w:hAnsi="Times New Roman" w:cs="Times New Roman"/>
                <w:sz w:val="18"/>
                <w:szCs w:val="18"/>
              </w:rPr>
              <w:t>,</w:t>
            </w:r>
            <w:r w:rsidRPr="0021395D">
              <w:rPr>
                <w:rFonts w:ascii="Times New Roman" w:hAnsi="Times New Roman" w:cs="Times New Roman"/>
                <w:sz w:val="18"/>
                <w:szCs w:val="18"/>
              </w:rPr>
              <w:t>480-4</w:t>
            </w:r>
            <w:r w:rsidR="0055289E">
              <w:rPr>
                <w:rFonts w:ascii="Times New Roman" w:hAnsi="Times New Roman" w:cs="Times New Roman"/>
                <w:sz w:val="18"/>
                <w:szCs w:val="18"/>
              </w:rPr>
              <w:t>,</w:t>
            </w:r>
            <w:r w:rsidRPr="0021395D">
              <w:rPr>
                <w:rFonts w:ascii="Times New Roman" w:hAnsi="Times New Roman" w:cs="Times New Roman"/>
                <w:sz w:val="18"/>
                <w:szCs w:val="18"/>
              </w:rPr>
              <w:t>453</w:t>
            </w:r>
          </w:p>
        </w:tc>
        <w:tc>
          <w:tcPr>
            <w:tcW w:w="262" w:type="pct"/>
          </w:tcPr>
          <w:p w14:paraId="1330608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1F3986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3351933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95E3F3E" w14:textId="77777777" w:rsidR="00776862" w:rsidRPr="0056157E" w:rsidRDefault="00AD07BB" w:rsidP="0034707C">
            <w:pPr>
              <w:rPr>
                <w:b w:val="0"/>
                <w:bCs w:val="0"/>
              </w:rPr>
            </w:pPr>
            <w:r w:rsidRPr="0056157E">
              <w:rPr>
                <w:rFonts w:ascii="Times New Roman" w:hAnsi="Times New Roman" w:cs="Times New Roman"/>
                <w:b w:val="0"/>
                <w:bCs w:val="0"/>
                <w:sz w:val="18"/>
                <w:szCs w:val="18"/>
              </w:rPr>
              <w:t>MOH, 2016</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00776862" w:rsidRPr="0056157E">
              <w:rPr>
                <w:rFonts w:ascii="Times New Roman" w:hAnsi="Times New Roman" w:cs="Times New Roman"/>
                <w:sz w:val="18"/>
                <w:szCs w:val="18"/>
              </w:rPr>
              <w:fldChar w:fldCharType="end"/>
            </w:r>
          </w:p>
        </w:tc>
        <w:tc>
          <w:tcPr>
            <w:tcW w:w="377" w:type="pct"/>
          </w:tcPr>
          <w:p w14:paraId="3FACF9CD"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2016</w:t>
            </w:r>
          </w:p>
        </w:tc>
        <w:tc>
          <w:tcPr>
            <w:tcW w:w="481" w:type="pct"/>
          </w:tcPr>
          <w:p w14:paraId="69F803D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Bossaso</w:t>
            </w:r>
          </w:p>
        </w:tc>
        <w:tc>
          <w:tcPr>
            <w:tcW w:w="859" w:type="pct"/>
          </w:tcPr>
          <w:p w14:paraId="6AB91FA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5B0153B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Pr>
          <w:p w14:paraId="5CF576D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4FDCC40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w:t>
            </w:r>
            <w:r w:rsidR="0055289E">
              <w:rPr>
                <w:rFonts w:ascii="Times New Roman" w:hAnsi="Times New Roman" w:cs="Times New Roman"/>
                <w:sz w:val="18"/>
                <w:szCs w:val="18"/>
              </w:rPr>
              <w:t>,</w:t>
            </w:r>
            <w:r w:rsidRPr="0021395D">
              <w:rPr>
                <w:rFonts w:ascii="Times New Roman" w:hAnsi="Times New Roman" w:cs="Times New Roman"/>
                <w:sz w:val="18"/>
                <w:szCs w:val="18"/>
              </w:rPr>
              <w:t>530</w:t>
            </w:r>
          </w:p>
        </w:tc>
        <w:tc>
          <w:tcPr>
            <w:tcW w:w="495" w:type="pct"/>
          </w:tcPr>
          <w:p w14:paraId="6359745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262" w:type="pct"/>
          </w:tcPr>
          <w:p w14:paraId="79D237F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10B9648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4CFC8C8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5B88689C" w14:textId="77777777" w:rsidR="00776862" w:rsidRPr="0056157E" w:rsidRDefault="00AD07BB" w:rsidP="0034707C">
            <w:pPr>
              <w:rPr>
                <w:b w:val="0"/>
                <w:bCs w:val="0"/>
              </w:rPr>
            </w:pPr>
            <w:r w:rsidRPr="0056157E">
              <w:rPr>
                <w:rFonts w:ascii="Times New Roman" w:hAnsi="Times New Roman" w:cs="Times New Roman"/>
                <w:b w:val="0"/>
                <w:bCs w:val="0"/>
                <w:sz w:val="18"/>
                <w:szCs w:val="18"/>
              </w:rPr>
              <w:t>MOH, 2016</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00776862" w:rsidRPr="0056157E">
              <w:rPr>
                <w:rFonts w:ascii="Times New Roman" w:hAnsi="Times New Roman" w:cs="Times New Roman"/>
                <w:sz w:val="18"/>
                <w:szCs w:val="18"/>
              </w:rPr>
              <w:fldChar w:fldCharType="end"/>
            </w:r>
          </w:p>
        </w:tc>
        <w:tc>
          <w:tcPr>
            <w:tcW w:w="377" w:type="pct"/>
          </w:tcPr>
          <w:p w14:paraId="1B221027"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2016</w:t>
            </w:r>
          </w:p>
        </w:tc>
        <w:tc>
          <w:tcPr>
            <w:tcW w:w="481" w:type="pct"/>
          </w:tcPr>
          <w:p w14:paraId="04D255B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Hargeisa</w:t>
            </w:r>
          </w:p>
        </w:tc>
        <w:tc>
          <w:tcPr>
            <w:tcW w:w="859" w:type="pct"/>
          </w:tcPr>
          <w:p w14:paraId="142F84D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7E07A50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Secondary key informants</w:t>
            </w:r>
          </w:p>
        </w:tc>
        <w:tc>
          <w:tcPr>
            <w:tcW w:w="378" w:type="pct"/>
          </w:tcPr>
          <w:p w14:paraId="06542DC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666E0D5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828</w:t>
            </w:r>
          </w:p>
        </w:tc>
        <w:tc>
          <w:tcPr>
            <w:tcW w:w="495" w:type="pct"/>
          </w:tcPr>
          <w:p w14:paraId="2702330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301-2</w:t>
            </w:r>
            <w:r w:rsidR="0055289E">
              <w:rPr>
                <w:rFonts w:ascii="Times New Roman" w:hAnsi="Times New Roman" w:cs="Times New Roman"/>
                <w:sz w:val="18"/>
                <w:szCs w:val="18"/>
              </w:rPr>
              <w:t>,</w:t>
            </w:r>
            <w:r w:rsidRPr="0021395D">
              <w:rPr>
                <w:rFonts w:ascii="Times New Roman" w:hAnsi="Times New Roman" w:cs="Times New Roman"/>
                <w:sz w:val="18"/>
                <w:szCs w:val="18"/>
              </w:rPr>
              <w:t>353</w:t>
            </w:r>
          </w:p>
        </w:tc>
        <w:tc>
          <w:tcPr>
            <w:tcW w:w="262" w:type="pct"/>
          </w:tcPr>
          <w:p w14:paraId="1A6C290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26F903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37ED2767"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0FA83598" w14:textId="77777777" w:rsidR="00776862" w:rsidRPr="0056157E" w:rsidRDefault="00776862" w:rsidP="0034707C">
            <w:pPr>
              <w:rPr>
                <w:b w:val="0"/>
                <w:bCs w:val="0"/>
              </w:rPr>
            </w:pPr>
            <w:r w:rsidRPr="0056157E">
              <w:rPr>
                <w:rFonts w:ascii="Times New Roman" w:hAnsi="Times New Roman" w:cs="Times New Roman"/>
                <w:b w:val="0"/>
                <w:bCs w:val="0"/>
                <w:sz w:val="18"/>
                <w:szCs w:val="18"/>
              </w:rPr>
              <w:t>MOH, 2016</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Pr="0056157E">
              <w:rPr>
                <w:rFonts w:ascii="Times New Roman" w:hAnsi="Times New Roman" w:cs="Times New Roman"/>
                <w:sz w:val="18"/>
                <w:szCs w:val="18"/>
              </w:rPr>
              <w:fldChar w:fldCharType="end"/>
            </w:r>
          </w:p>
        </w:tc>
        <w:tc>
          <w:tcPr>
            <w:tcW w:w="377" w:type="pct"/>
          </w:tcPr>
          <w:p w14:paraId="431CC92F"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2016</w:t>
            </w:r>
          </w:p>
        </w:tc>
        <w:tc>
          <w:tcPr>
            <w:tcW w:w="481" w:type="pct"/>
          </w:tcPr>
          <w:p w14:paraId="425ED60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Hargeisa</w:t>
            </w:r>
          </w:p>
        </w:tc>
        <w:tc>
          <w:tcPr>
            <w:tcW w:w="859" w:type="pct"/>
          </w:tcPr>
          <w:p w14:paraId="4B46C9F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75BE5A9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Pr>
          <w:p w14:paraId="22A5977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45AF7C07" w14:textId="77777777" w:rsidR="00776862" w:rsidRPr="0021395D" w:rsidRDefault="00776862" w:rsidP="00616F33">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00616F33">
              <w:rPr>
                <w:rFonts w:ascii="Times New Roman" w:hAnsi="Times New Roman" w:cs="Times New Roman"/>
                <w:sz w:val="18"/>
                <w:szCs w:val="18"/>
              </w:rPr>
              <w:t>5</w:t>
            </w:r>
            <w:r w:rsidRPr="0021395D">
              <w:rPr>
                <w:rFonts w:ascii="Times New Roman" w:hAnsi="Times New Roman" w:cs="Times New Roman"/>
                <w:sz w:val="18"/>
                <w:szCs w:val="18"/>
              </w:rPr>
              <w:t>59</w:t>
            </w:r>
          </w:p>
        </w:tc>
        <w:tc>
          <w:tcPr>
            <w:tcW w:w="495" w:type="pct"/>
          </w:tcPr>
          <w:p w14:paraId="7835F84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262" w:type="pct"/>
          </w:tcPr>
          <w:p w14:paraId="4983810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54FAE34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6CC74CC4"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00D7EC0" w14:textId="77777777" w:rsidR="00776862" w:rsidRPr="0056157E" w:rsidRDefault="00776862" w:rsidP="0034707C">
            <w:pPr>
              <w:rPr>
                <w:b w:val="0"/>
                <w:bCs w:val="0"/>
              </w:rPr>
            </w:pPr>
            <w:r w:rsidRPr="0056157E">
              <w:rPr>
                <w:rFonts w:ascii="Times New Roman" w:hAnsi="Times New Roman" w:cs="Times New Roman"/>
                <w:b w:val="0"/>
                <w:bCs w:val="0"/>
                <w:sz w:val="18"/>
                <w:szCs w:val="18"/>
              </w:rPr>
              <w:t>MOH, 2016</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Pr="0056157E">
              <w:rPr>
                <w:rFonts w:ascii="Times New Roman" w:hAnsi="Times New Roman" w:cs="Times New Roman"/>
                <w:sz w:val="18"/>
                <w:szCs w:val="18"/>
              </w:rPr>
              <w:fldChar w:fldCharType="end"/>
            </w:r>
          </w:p>
        </w:tc>
        <w:tc>
          <w:tcPr>
            <w:tcW w:w="377" w:type="pct"/>
          </w:tcPr>
          <w:p w14:paraId="40C4478B"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2016</w:t>
            </w:r>
          </w:p>
        </w:tc>
        <w:tc>
          <w:tcPr>
            <w:tcW w:w="481" w:type="pct"/>
          </w:tcPr>
          <w:p w14:paraId="44F9776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Mogadishu</w:t>
            </w:r>
          </w:p>
        </w:tc>
        <w:tc>
          <w:tcPr>
            <w:tcW w:w="859" w:type="pct"/>
          </w:tcPr>
          <w:p w14:paraId="3165ED4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Enumeration </w:t>
            </w:r>
            <w:r>
              <w:rPr>
                <w:rFonts w:ascii="Times New Roman" w:hAnsi="Times New Roman" w:cs="Times New Roman"/>
                <w:sz w:val="18"/>
                <w:szCs w:val="18"/>
              </w:rPr>
              <w:t>(</w:t>
            </w:r>
            <w:r w:rsidRPr="0021395D">
              <w:rPr>
                <w:rFonts w:ascii="Times New Roman" w:hAnsi="Times New Roman" w:cs="Times New Roman"/>
                <w:sz w:val="18"/>
                <w:szCs w:val="18"/>
              </w:rPr>
              <w:t>time-location geographical mapping</w:t>
            </w:r>
            <w:r>
              <w:rPr>
                <w:rFonts w:ascii="Times New Roman" w:hAnsi="Times New Roman" w:cs="Times New Roman"/>
                <w:sz w:val="18"/>
                <w:szCs w:val="18"/>
              </w:rPr>
              <w:t>)</w:t>
            </w:r>
          </w:p>
        </w:tc>
        <w:tc>
          <w:tcPr>
            <w:tcW w:w="721" w:type="pct"/>
          </w:tcPr>
          <w:p w14:paraId="2E4C8E3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Secondary key informants</w:t>
            </w:r>
          </w:p>
        </w:tc>
        <w:tc>
          <w:tcPr>
            <w:tcW w:w="378" w:type="pct"/>
          </w:tcPr>
          <w:p w14:paraId="49F9A50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093C185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55289E">
              <w:rPr>
                <w:rFonts w:ascii="Times New Roman" w:hAnsi="Times New Roman" w:cs="Times New Roman"/>
                <w:sz w:val="18"/>
                <w:szCs w:val="18"/>
              </w:rPr>
              <w:t>,</w:t>
            </w:r>
            <w:r w:rsidRPr="0021395D">
              <w:rPr>
                <w:rFonts w:ascii="Times New Roman" w:hAnsi="Times New Roman" w:cs="Times New Roman"/>
                <w:sz w:val="18"/>
                <w:szCs w:val="18"/>
              </w:rPr>
              <w:t>599</w:t>
            </w:r>
          </w:p>
        </w:tc>
        <w:tc>
          <w:tcPr>
            <w:tcW w:w="495" w:type="pct"/>
          </w:tcPr>
          <w:p w14:paraId="617DA60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55289E">
              <w:rPr>
                <w:rFonts w:ascii="Times New Roman" w:hAnsi="Times New Roman" w:cs="Times New Roman"/>
                <w:sz w:val="18"/>
                <w:szCs w:val="18"/>
              </w:rPr>
              <w:t>,</w:t>
            </w:r>
            <w:r w:rsidRPr="0021395D">
              <w:rPr>
                <w:rFonts w:ascii="Times New Roman" w:hAnsi="Times New Roman" w:cs="Times New Roman"/>
                <w:sz w:val="18"/>
                <w:szCs w:val="18"/>
              </w:rPr>
              <w:t>801-3</w:t>
            </w:r>
            <w:r w:rsidR="0055289E">
              <w:rPr>
                <w:rFonts w:ascii="Times New Roman" w:hAnsi="Times New Roman" w:cs="Times New Roman"/>
                <w:sz w:val="18"/>
                <w:szCs w:val="18"/>
              </w:rPr>
              <w:t>,</w:t>
            </w:r>
            <w:r w:rsidRPr="0021395D">
              <w:rPr>
                <w:rFonts w:ascii="Times New Roman" w:hAnsi="Times New Roman" w:cs="Times New Roman"/>
                <w:sz w:val="18"/>
                <w:szCs w:val="18"/>
              </w:rPr>
              <w:t>395</w:t>
            </w:r>
          </w:p>
        </w:tc>
        <w:tc>
          <w:tcPr>
            <w:tcW w:w="262" w:type="pct"/>
          </w:tcPr>
          <w:p w14:paraId="2C583DA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50411B7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47EE190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4D8DF4F" w14:textId="77777777" w:rsidR="00776862" w:rsidRPr="0056157E" w:rsidRDefault="00776862" w:rsidP="0034707C">
            <w:pPr>
              <w:rPr>
                <w:b w:val="0"/>
                <w:bCs w:val="0"/>
              </w:rPr>
            </w:pPr>
            <w:r w:rsidRPr="0056157E">
              <w:rPr>
                <w:rFonts w:ascii="Times New Roman" w:hAnsi="Times New Roman" w:cs="Times New Roman"/>
                <w:b w:val="0"/>
                <w:bCs w:val="0"/>
                <w:sz w:val="18"/>
                <w:szCs w:val="18"/>
              </w:rPr>
              <w:t>MOH, 2016</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[24]</w:t>
            </w:r>
            <w:r w:rsidRPr="0056157E">
              <w:rPr>
                <w:rFonts w:ascii="Times New Roman" w:hAnsi="Times New Roman" w:cs="Times New Roman"/>
                <w:sz w:val="18"/>
                <w:szCs w:val="18"/>
              </w:rPr>
              <w:fldChar w:fldCharType="end"/>
            </w:r>
          </w:p>
        </w:tc>
        <w:tc>
          <w:tcPr>
            <w:tcW w:w="377" w:type="pct"/>
          </w:tcPr>
          <w:p w14:paraId="7EFBA6F2"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pPr>
            <w:r w:rsidRPr="0021395D">
              <w:rPr>
                <w:rFonts w:ascii="Times New Roman" w:hAnsi="Times New Roman" w:cs="Times New Roman"/>
                <w:sz w:val="18"/>
                <w:szCs w:val="18"/>
              </w:rPr>
              <w:t>2016</w:t>
            </w:r>
          </w:p>
        </w:tc>
        <w:tc>
          <w:tcPr>
            <w:tcW w:w="481" w:type="pct"/>
          </w:tcPr>
          <w:p w14:paraId="17409C8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Mogadishu</w:t>
            </w:r>
          </w:p>
        </w:tc>
        <w:tc>
          <w:tcPr>
            <w:tcW w:w="859" w:type="pct"/>
          </w:tcPr>
          <w:p w14:paraId="24C1E8B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Wisdom of the crowds</w:t>
            </w:r>
          </w:p>
        </w:tc>
        <w:tc>
          <w:tcPr>
            <w:tcW w:w="721" w:type="pct"/>
          </w:tcPr>
          <w:p w14:paraId="3E0AAAF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Gen pop</w:t>
            </w:r>
          </w:p>
        </w:tc>
        <w:tc>
          <w:tcPr>
            <w:tcW w:w="378" w:type="pct"/>
          </w:tcPr>
          <w:p w14:paraId="3A4DE62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59833BE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w:t>
            </w:r>
            <w:r w:rsidR="0055289E">
              <w:rPr>
                <w:rFonts w:ascii="Times New Roman" w:hAnsi="Times New Roman" w:cs="Times New Roman"/>
                <w:sz w:val="18"/>
                <w:szCs w:val="18"/>
              </w:rPr>
              <w:t>,</w:t>
            </w:r>
            <w:r w:rsidRPr="0021395D">
              <w:rPr>
                <w:rFonts w:ascii="Times New Roman" w:hAnsi="Times New Roman" w:cs="Times New Roman"/>
                <w:sz w:val="18"/>
                <w:szCs w:val="18"/>
              </w:rPr>
              <w:t>202</w:t>
            </w:r>
          </w:p>
        </w:tc>
        <w:tc>
          <w:tcPr>
            <w:tcW w:w="495" w:type="pct"/>
          </w:tcPr>
          <w:p w14:paraId="1A9D458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NR</w:t>
            </w:r>
          </w:p>
        </w:tc>
        <w:tc>
          <w:tcPr>
            <w:tcW w:w="262" w:type="pct"/>
          </w:tcPr>
          <w:p w14:paraId="1E808876"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363" w:type="pct"/>
          </w:tcPr>
          <w:p w14:paraId="43FFD07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3FD21BE2"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shd w:val="clear" w:color="auto" w:fill="DEEAF6" w:themeFill="accent1" w:themeFillTint="33"/>
          </w:tcPr>
          <w:p w14:paraId="14434F01" w14:textId="77777777" w:rsidR="00776862" w:rsidRPr="00E952C7" w:rsidRDefault="00776862" w:rsidP="00776862">
            <w:pPr>
              <w:contextualSpacing/>
              <w:rPr>
                <w:rFonts w:ascii="Times New Roman" w:hAnsi="Times New Roman" w:cs="Times New Roman"/>
                <w:sz w:val="18"/>
                <w:szCs w:val="18"/>
              </w:rPr>
            </w:pPr>
            <w:r w:rsidRPr="00E952C7">
              <w:rPr>
                <w:rFonts w:ascii="Times New Roman" w:hAnsi="Times New Roman" w:cs="Times New Roman"/>
                <w:sz w:val="18"/>
                <w:szCs w:val="18"/>
              </w:rPr>
              <w:t>Sudan</w:t>
            </w:r>
          </w:p>
        </w:tc>
        <w:tc>
          <w:tcPr>
            <w:tcW w:w="377" w:type="pct"/>
            <w:shd w:val="clear" w:color="auto" w:fill="DEEAF6" w:themeFill="accent1" w:themeFillTint="33"/>
          </w:tcPr>
          <w:p w14:paraId="753A9FF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shd w:val="clear" w:color="auto" w:fill="DEEAF6" w:themeFill="accent1" w:themeFillTint="33"/>
          </w:tcPr>
          <w:p w14:paraId="6516E4C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shd w:val="clear" w:color="auto" w:fill="DEEAF6" w:themeFill="accent1" w:themeFillTint="33"/>
          </w:tcPr>
          <w:p w14:paraId="3A5456E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shd w:val="clear" w:color="auto" w:fill="DEEAF6" w:themeFill="accent1" w:themeFillTint="33"/>
          </w:tcPr>
          <w:p w14:paraId="5095B76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shd w:val="clear" w:color="auto" w:fill="DEEAF6" w:themeFill="accent1" w:themeFillTint="33"/>
          </w:tcPr>
          <w:p w14:paraId="1AA8BC3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shd w:val="clear" w:color="auto" w:fill="DEEAF6" w:themeFill="accent1" w:themeFillTint="33"/>
          </w:tcPr>
          <w:p w14:paraId="5649316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shd w:val="clear" w:color="auto" w:fill="DEEAF6" w:themeFill="accent1" w:themeFillTint="33"/>
          </w:tcPr>
          <w:p w14:paraId="50F8B7F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shd w:val="clear" w:color="auto" w:fill="DEEAF6" w:themeFill="accent1" w:themeFillTint="33"/>
          </w:tcPr>
          <w:p w14:paraId="70B7965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shd w:val="clear" w:color="auto" w:fill="DEEAF6" w:themeFill="accent1" w:themeFillTint="33"/>
          </w:tcPr>
          <w:p w14:paraId="4E0F663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06D6AC49"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A849240" w14:textId="77777777" w:rsidR="00776862" w:rsidRPr="0056157E" w:rsidRDefault="00AD07BB" w:rsidP="00F964B7">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McCarthy, 1989</w:t>
            </w:r>
            <w:r w:rsidR="00776862" w:rsidRPr="0056157E">
              <w:rPr>
                <w:rFonts w:ascii="Times New Roman" w:hAnsi="Times New Roman" w:cs="Times New Roman"/>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F964B7">
              <w:rPr>
                <w:rFonts w:ascii="Times New Roman" w:hAnsi="Times New Roman" w:cs="Times New Roman"/>
                <w:sz w:val="18"/>
                <w:szCs w:val="18"/>
              </w:rPr>
              <w:instrText xml:space="preserve"> ADDIN EN.CITE </w:instrText>
            </w:r>
            <w:r w:rsidR="00F964B7">
              <w:rPr>
                <w:rFonts w:ascii="Times New Roman" w:hAnsi="Times New Roman" w:cs="Times New Roman"/>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F964B7">
              <w:rPr>
                <w:rFonts w:ascii="Times New Roman" w:hAnsi="Times New Roman" w:cs="Times New Roman"/>
                <w:sz w:val="18"/>
                <w:szCs w:val="18"/>
              </w:rPr>
              <w:instrText xml:space="preserve"> ADDIN EN.CITE.DATA </w:instrText>
            </w:r>
            <w:r w:rsidR="00F964B7">
              <w:rPr>
                <w:rFonts w:ascii="Times New Roman" w:hAnsi="Times New Roman" w:cs="Times New Roman"/>
                <w:sz w:val="18"/>
                <w:szCs w:val="18"/>
              </w:rPr>
            </w:r>
            <w:r w:rsidR="00F964B7">
              <w:rPr>
                <w:rFonts w:ascii="Times New Roman" w:hAnsi="Times New Roman" w:cs="Times New Roman"/>
                <w:sz w:val="18"/>
                <w:szCs w:val="18"/>
              </w:rPr>
              <w:fldChar w:fldCharType="end"/>
            </w:r>
            <w:r w:rsidR="00776862" w:rsidRPr="0056157E">
              <w:rPr>
                <w:rFonts w:ascii="Times New Roman" w:hAnsi="Times New Roman" w:cs="Times New Roman"/>
                <w:sz w:val="18"/>
                <w:szCs w:val="18"/>
              </w:rPr>
            </w:r>
            <w:r w:rsidR="00776862" w:rsidRPr="0056157E">
              <w:rPr>
                <w:rFonts w:ascii="Times New Roman" w:hAnsi="Times New Roman" w:cs="Times New Roman"/>
                <w:sz w:val="18"/>
                <w:szCs w:val="18"/>
              </w:rPr>
              <w:fldChar w:fldCharType="separate"/>
            </w:r>
            <w:r w:rsidR="00F964B7" w:rsidRPr="00F964B7">
              <w:rPr>
                <w:rFonts w:ascii="Times New Roman" w:hAnsi="Times New Roman" w:cs="Times New Roman"/>
                <w:b w:val="0"/>
                <w:bCs w:val="0"/>
                <w:noProof/>
                <w:sz w:val="18"/>
                <w:szCs w:val="18"/>
              </w:rPr>
              <w:t>[43]</w:t>
            </w:r>
            <w:r w:rsidR="00776862" w:rsidRPr="0056157E">
              <w:rPr>
                <w:rFonts w:ascii="Times New Roman" w:hAnsi="Times New Roman" w:cs="Times New Roman"/>
                <w:sz w:val="18"/>
                <w:szCs w:val="18"/>
              </w:rPr>
              <w:fldChar w:fldCharType="end"/>
            </w:r>
          </w:p>
        </w:tc>
        <w:tc>
          <w:tcPr>
            <w:tcW w:w="377" w:type="pct"/>
          </w:tcPr>
          <w:p w14:paraId="4AEBA9B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1987-88</w:t>
            </w:r>
          </w:p>
        </w:tc>
        <w:tc>
          <w:tcPr>
            <w:tcW w:w="481" w:type="pct"/>
          </w:tcPr>
          <w:p w14:paraId="4DD9E2A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Port Sudan, Kassala, Gederef, Juba </w:t>
            </w:r>
            <w:r>
              <w:rPr>
                <w:rFonts w:ascii="Times New Roman" w:hAnsi="Times New Roman" w:cs="Times New Roman"/>
                <w:sz w:val="18"/>
                <w:szCs w:val="18"/>
              </w:rPr>
              <w:t>&amp; Omdurman</w:t>
            </w:r>
            <w:r w:rsidRPr="0021395D">
              <w:rPr>
                <w:rFonts w:ascii="Times New Roman" w:hAnsi="Times New Roman" w:cs="Times New Roman"/>
                <w:sz w:val="18"/>
                <w:szCs w:val="18"/>
              </w:rPr>
              <w:t xml:space="preserve"> </w:t>
            </w:r>
          </w:p>
        </w:tc>
        <w:tc>
          <w:tcPr>
            <w:tcW w:w="859" w:type="pct"/>
          </w:tcPr>
          <w:p w14:paraId="3AD954C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3E96E31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Soldiers attending outpatient military clinics</w:t>
            </w:r>
          </w:p>
        </w:tc>
        <w:tc>
          <w:tcPr>
            <w:tcW w:w="378" w:type="pct"/>
          </w:tcPr>
          <w:p w14:paraId="3D91A5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177B347A"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6C98E078"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3FE8459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51</w:t>
            </w:r>
            <w:r w:rsidR="00B96A28">
              <w:rPr>
                <w:rFonts w:ascii="Times New Roman" w:hAnsi="Times New Roman" w:cs="Times New Roman"/>
                <w:sz w:val="18"/>
                <w:szCs w:val="18"/>
              </w:rPr>
              <w:t>·</w:t>
            </w:r>
            <w:r w:rsidRPr="0021395D">
              <w:rPr>
                <w:rFonts w:ascii="Times New Roman" w:hAnsi="Times New Roman" w:cs="Times New Roman"/>
                <w:sz w:val="18"/>
                <w:szCs w:val="18"/>
              </w:rPr>
              <w:t>6</w:t>
            </w:r>
          </w:p>
        </w:tc>
        <w:tc>
          <w:tcPr>
            <w:tcW w:w="363" w:type="pct"/>
          </w:tcPr>
          <w:p w14:paraId="4CC3992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5EF62F6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749C1474"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Holt, 2003</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sidRPr="0056157E">
              <w:rPr>
                <w:rFonts w:ascii="Times New Roman" w:hAnsi="Times New Roman" w:cs="Times New Roman"/>
                <w:b w:val="0"/>
                <w:bCs w:val="0"/>
                <w:sz w:val="18"/>
                <w:szCs w:val="18"/>
              </w:rPr>
              <w:instrText xml:space="preserve"> ADDIN EN.CITE </w:instrText>
            </w:r>
            <w:r w:rsidR="0034707C" w:rsidRPr="0056157E">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sidRPr="0056157E">
              <w:rPr>
                <w:rFonts w:ascii="Times New Roman" w:hAnsi="Times New Roman" w:cs="Times New Roman"/>
                <w:b w:val="0"/>
                <w:bCs w:val="0"/>
                <w:sz w:val="18"/>
                <w:szCs w:val="18"/>
              </w:rPr>
              <w:instrText xml:space="preserve"> ADDIN EN.CITE.DATA </w:instrText>
            </w:r>
            <w:r w:rsidR="0034707C" w:rsidRPr="0056157E">
              <w:rPr>
                <w:rFonts w:ascii="Times New Roman" w:hAnsi="Times New Roman" w:cs="Times New Roman"/>
                <w:sz w:val="18"/>
                <w:szCs w:val="18"/>
              </w:rPr>
            </w:r>
            <w:r w:rsidR="0034707C" w:rsidRPr="0056157E">
              <w:rPr>
                <w:rFonts w:ascii="Times New Roman" w:hAnsi="Times New Roman" w:cs="Times New Roman"/>
                <w:sz w:val="18"/>
                <w:szCs w:val="18"/>
              </w:rPr>
              <w:fldChar w:fldCharType="end"/>
            </w:r>
            <w:r w:rsidR="00776862" w:rsidRPr="0056157E">
              <w:rPr>
                <w:rFonts w:ascii="Times New Roman" w:hAnsi="Times New Roman" w:cs="Times New Roman"/>
                <w:sz w:val="18"/>
                <w:szCs w:val="18"/>
              </w:rPr>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[44]</w:t>
            </w:r>
            <w:r w:rsidR="00776862" w:rsidRPr="0056157E">
              <w:rPr>
                <w:rFonts w:ascii="Times New Roman" w:hAnsi="Times New Roman" w:cs="Times New Roman"/>
                <w:sz w:val="18"/>
                <w:szCs w:val="18"/>
              </w:rPr>
              <w:fldChar w:fldCharType="end"/>
            </w:r>
          </w:p>
        </w:tc>
        <w:tc>
          <w:tcPr>
            <w:tcW w:w="377" w:type="pct"/>
          </w:tcPr>
          <w:p w14:paraId="22C99F3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1992</w:t>
            </w:r>
          </w:p>
        </w:tc>
        <w:tc>
          <w:tcPr>
            <w:tcW w:w="481" w:type="pct"/>
          </w:tcPr>
          <w:p w14:paraId="2BEE3BE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Dimma refugee camp </w:t>
            </w:r>
          </w:p>
        </w:tc>
        <w:tc>
          <w:tcPr>
            <w:tcW w:w="859" w:type="pct"/>
          </w:tcPr>
          <w:p w14:paraId="6D7DD45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0F48780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Sudanese refugees</w:t>
            </w:r>
          </w:p>
        </w:tc>
        <w:tc>
          <w:tcPr>
            <w:tcW w:w="378" w:type="pct"/>
          </w:tcPr>
          <w:p w14:paraId="6A32988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3213A03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35F6E20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5B4B1F2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46</w:t>
            </w:r>
            <w:r w:rsidR="00B96A28">
              <w:rPr>
                <w:rFonts w:ascii="Times New Roman" w:hAnsi="Times New Roman" w:cs="Times New Roman"/>
                <w:sz w:val="18"/>
                <w:szCs w:val="18"/>
              </w:rPr>
              <w:t>·</w:t>
            </w:r>
            <w:r w:rsidRPr="0021395D">
              <w:rPr>
                <w:rFonts w:ascii="Times New Roman" w:hAnsi="Times New Roman" w:cs="Times New Roman"/>
                <w:sz w:val="18"/>
                <w:szCs w:val="18"/>
              </w:rPr>
              <w:t>0</w:t>
            </w:r>
          </w:p>
        </w:tc>
        <w:tc>
          <w:tcPr>
            <w:tcW w:w="363" w:type="pct"/>
          </w:tcPr>
          <w:p w14:paraId="6BF6325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39</w:t>
            </w:r>
            <w:r w:rsidR="00B96A28">
              <w:rPr>
                <w:rFonts w:ascii="Times New Roman" w:hAnsi="Times New Roman" w:cs="Times New Roman"/>
                <w:sz w:val="18"/>
                <w:szCs w:val="18"/>
              </w:rPr>
              <w:t>·</w:t>
            </w:r>
            <w:r w:rsidR="00A30606">
              <w:rPr>
                <w:rFonts w:ascii="Times New Roman" w:hAnsi="Times New Roman" w:cs="Times New Roman"/>
                <w:sz w:val="18"/>
                <w:szCs w:val="18"/>
              </w:rPr>
              <w:t>0</w:t>
            </w:r>
            <w:r w:rsidRPr="0021395D">
              <w:rPr>
                <w:rFonts w:ascii="Times New Roman" w:hAnsi="Times New Roman" w:cs="Times New Roman"/>
                <w:sz w:val="18"/>
                <w:szCs w:val="18"/>
              </w:rPr>
              <w:t>-53</w:t>
            </w:r>
            <w:r w:rsidR="00B96A28">
              <w:rPr>
                <w:rFonts w:ascii="Times New Roman" w:hAnsi="Times New Roman" w:cs="Times New Roman"/>
                <w:sz w:val="18"/>
                <w:szCs w:val="18"/>
              </w:rPr>
              <w:t>·</w:t>
            </w:r>
            <w:r w:rsidR="00A30606">
              <w:rPr>
                <w:rFonts w:ascii="Times New Roman" w:hAnsi="Times New Roman" w:cs="Times New Roman"/>
                <w:sz w:val="18"/>
                <w:szCs w:val="18"/>
              </w:rPr>
              <w:t>0</w:t>
            </w:r>
          </w:p>
        </w:tc>
      </w:tr>
      <w:tr w:rsidR="00776862" w:rsidRPr="0021395D" w14:paraId="06318CF5"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2584C581"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Holt, 2003</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sidRPr="0056157E">
              <w:rPr>
                <w:rFonts w:ascii="Times New Roman" w:hAnsi="Times New Roman" w:cs="Times New Roman"/>
                <w:b w:val="0"/>
                <w:bCs w:val="0"/>
                <w:sz w:val="18"/>
                <w:szCs w:val="18"/>
              </w:rPr>
              <w:instrText xml:space="preserve"> ADDIN EN.CITE </w:instrText>
            </w:r>
            <w:r w:rsidR="0034707C" w:rsidRPr="0056157E">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sidRPr="0056157E">
              <w:rPr>
                <w:rFonts w:ascii="Times New Roman" w:hAnsi="Times New Roman" w:cs="Times New Roman"/>
                <w:b w:val="0"/>
                <w:bCs w:val="0"/>
                <w:sz w:val="18"/>
                <w:szCs w:val="18"/>
              </w:rPr>
              <w:instrText xml:space="preserve"> ADDIN EN.CITE.DATA </w:instrText>
            </w:r>
            <w:r w:rsidR="0034707C" w:rsidRPr="0056157E">
              <w:rPr>
                <w:rFonts w:ascii="Times New Roman" w:hAnsi="Times New Roman" w:cs="Times New Roman"/>
                <w:sz w:val="18"/>
                <w:szCs w:val="18"/>
              </w:rPr>
            </w:r>
            <w:r w:rsidR="0034707C" w:rsidRPr="0056157E">
              <w:rPr>
                <w:rFonts w:ascii="Times New Roman" w:hAnsi="Times New Roman" w:cs="Times New Roman"/>
                <w:sz w:val="18"/>
                <w:szCs w:val="18"/>
              </w:rPr>
              <w:fldChar w:fldCharType="end"/>
            </w:r>
            <w:r w:rsidR="00776862" w:rsidRPr="0056157E">
              <w:rPr>
                <w:rFonts w:ascii="Times New Roman" w:hAnsi="Times New Roman" w:cs="Times New Roman"/>
                <w:sz w:val="18"/>
                <w:szCs w:val="18"/>
              </w:rPr>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[44]</w:t>
            </w:r>
            <w:r w:rsidR="00776862" w:rsidRPr="0056157E">
              <w:rPr>
                <w:rFonts w:ascii="Times New Roman" w:hAnsi="Times New Roman" w:cs="Times New Roman"/>
                <w:sz w:val="18"/>
                <w:szCs w:val="18"/>
              </w:rPr>
              <w:fldChar w:fldCharType="end"/>
            </w:r>
          </w:p>
        </w:tc>
        <w:tc>
          <w:tcPr>
            <w:tcW w:w="377" w:type="pct"/>
          </w:tcPr>
          <w:p w14:paraId="7199A5D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1992</w:t>
            </w:r>
          </w:p>
        </w:tc>
        <w:tc>
          <w:tcPr>
            <w:tcW w:w="481" w:type="pct"/>
          </w:tcPr>
          <w:p w14:paraId="2E7C7AA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Dimma refugee camp </w:t>
            </w:r>
          </w:p>
        </w:tc>
        <w:tc>
          <w:tcPr>
            <w:tcW w:w="859" w:type="pct"/>
          </w:tcPr>
          <w:p w14:paraId="787B40F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2B79640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Sudanese refugees</w:t>
            </w:r>
          </w:p>
        </w:tc>
        <w:tc>
          <w:tcPr>
            <w:tcW w:w="378" w:type="pct"/>
          </w:tcPr>
          <w:p w14:paraId="6AFF683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3 M</w:t>
            </w:r>
          </w:p>
        </w:tc>
        <w:tc>
          <w:tcPr>
            <w:tcW w:w="274" w:type="pct"/>
          </w:tcPr>
          <w:p w14:paraId="634EC42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5FC6E30E"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6C016B5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31</w:t>
            </w:r>
            <w:r w:rsidR="00B96A28">
              <w:rPr>
                <w:rFonts w:ascii="Times New Roman" w:hAnsi="Times New Roman" w:cs="Times New Roman"/>
                <w:sz w:val="18"/>
                <w:szCs w:val="18"/>
              </w:rPr>
              <w:t>·</w:t>
            </w:r>
            <w:r w:rsidRPr="0021395D">
              <w:rPr>
                <w:rFonts w:ascii="Times New Roman" w:hAnsi="Times New Roman" w:cs="Times New Roman"/>
                <w:sz w:val="18"/>
                <w:szCs w:val="18"/>
              </w:rPr>
              <w:t>0</w:t>
            </w:r>
          </w:p>
        </w:tc>
        <w:tc>
          <w:tcPr>
            <w:tcW w:w="363" w:type="pct"/>
          </w:tcPr>
          <w:p w14:paraId="0D80185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25</w:t>
            </w:r>
            <w:r w:rsidR="00B96A28">
              <w:rPr>
                <w:rFonts w:ascii="Times New Roman" w:hAnsi="Times New Roman" w:cs="Times New Roman"/>
                <w:sz w:val="18"/>
                <w:szCs w:val="18"/>
              </w:rPr>
              <w:t>·</w:t>
            </w:r>
            <w:r w:rsidR="00A30606">
              <w:rPr>
                <w:rFonts w:ascii="Times New Roman" w:hAnsi="Times New Roman" w:cs="Times New Roman"/>
                <w:sz w:val="18"/>
                <w:szCs w:val="18"/>
              </w:rPr>
              <w:t>0</w:t>
            </w:r>
            <w:r w:rsidRPr="0021395D">
              <w:rPr>
                <w:rFonts w:ascii="Times New Roman" w:hAnsi="Times New Roman" w:cs="Times New Roman"/>
                <w:sz w:val="18"/>
                <w:szCs w:val="18"/>
              </w:rPr>
              <w:t>-38</w:t>
            </w:r>
            <w:r w:rsidR="00B96A28">
              <w:rPr>
                <w:rFonts w:ascii="Times New Roman" w:hAnsi="Times New Roman" w:cs="Times New Roman"/>
                <w:sz w:val="18"/>
                <w:szCs w:val="18"/>
              </w:rPr>
              <w:t>·</w:t>
            </w:r>
            <w:r w:rsidR="00A30606">
              <w:rPr>
                <w:rFonts w:ascii="Times New Roman" w:hAnsi="Times New Roman" w:cs="Times New Roman"/>
                <w:sz w:val="18"/>
                <w:szCs w:val="18"/>
              </w:rPr>
              <w:t>0</w:t>
            </w:r>
          </w:p>
        </w:tc>
      </w:tr>
      <w:tr w:rsidR="00776862" w:rsidRPr="0021395D" w14:paraId="3B8A47EB"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5F948F4"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NACP, 2002</w:t>
            </w:r>
            <w:r w:rsidR="0056157E" w:rsidRPr="0056157E">
              <w:rPr>
                <w:rFonts w:ascii="Times New Roman" w:hAnsi="Times New Roman" w:cs="Times New Roman"/>
                <w:b w:val="0"/>
                <w:bCs w:val="0"/>
                <w:sz w:val="18"/>
                <w:szCs w:val="18"/>
              </w:rPr>
              <w:t xml:space="preserve"> </w:t>
            </w:r>
            <w:r w:rsidR="002608A6"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sidR="002608A6"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[25]</w:t>
            </w:r>
            <w:r w:rsidR="002608A6" w:rsidRPr="0056157E">
              <w:rPr>
                <w:rFonts w:ascii="Times New Roman" w:hAnsi="Times New Roman" w:cs="Times New Roman"/>
                <w:sz w:val="18"/>
                <w:szCs w:val="18"/>
              </w:rPr>
              <w:fldChar w:fldCharType="end"/>
            </w:r>
          </w:p>
        </w:tc>
        <w:tc>
          <w:tcPr>
            <w:tcW w:w="377" w:type="pct"/>
          </w:tcPr>
          <w:p w14:paraId="37708A17"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2002</w:t>
            </w:r>
          </w:p>
        </w:tc>
        <w:tc>
          <w:tcPr>
            <w:tcW w:w="481" w:type="pct"/>
          </w:tcPr>
          <w:p w14:paraId="736E58D6"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 xml:space="preserve">Blue Nile </w:t>
            </w:r>
            <w:r>
              <w:rPr>
                <w:rFonts w:ascii="Times New Roman" w:hAnsi="Times New Roman" w:cs="Times New Roman"/>
                <w:sz w:val="18"/>
                <w:szCs w:val="18"/>
              </w:rPr>
              <w:t>&amp;</w:t>
            </w:r>
            <w:r w:rsidRPr="0021395D">
              <w:rPr>
                <w:rFonts w:ascii="Times New Roman" w:hAnsi="Times New Roman" w:cs="Times New Roman"/>
                <w:sz w:val="18"/>
                <w:szCs w:val="18"/>
              </w:rPr>
              <w:t xml:space="preserve"> Equatoria</w:t>
            </w:r>
          </w:p>
        </w:tc>
        <w:tc>
          <w:tcPr>
            <w:tcW w:w="859" w:type="pct"/>
          </w:tcPr>
          <w:p w14:paraId="6B530AB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Pr>
          <w:p w14:paraId="6BCE195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Military personnel</w:t>
            </w:r>
          </w:p>
        </w:tc>
        <w:tc>
          <w:tcPr>
            <w:tcW w:w="378" w:type="pct"/>
          </w:tcPr>
          <w:p w14:paraId="5CB008B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684BE930"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433DCEE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3538109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11</w:t>
            </w:r>
            <w:r w:rsidR="00B96A28">
              <w:rPr>
                <w:rFonts w:ascii="Times New Roman" w:hAnsi="Times New Roman" w:cs="Times New Roman"/>
                <w:sz w:val="18"/>
                <w:szCs w:val="18"/>
              </w:rPr>
              <w:t>·</w:t>
            </w:r>
            <w:r w:rsidRPr="0021395D">
              <w:rPr>
                <w:rFonts w:ascii="Times New Roman" w:hAnsi="Times New Roman" w:cs="Times New Roman"/>
                <w:sz w:val="18"/>
                <w:szCs w:val="18"/>
              </w:rPr>
              <w:t>7</w:t>
            </w:r>
          </w:p>
        </w:tc>
        <w:tc>
          <w:tcPr>
            <w:tcW w:w="363" w:type="pct"/>
          </w:tcPr>
          <w:p w14:paraId="42E08CE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07B7DE30"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42F5DF95" w14:textId="77777777" w:rsidR="00776862" w:rsidRPr="0056157E" w:rsidRDefault="00AD07BB"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UNHCR, 2007</w:t>
            </w:r>
            <w:r w:rsidR="0056157E" w:rsidRPr="0056157E">
              <w:rPr>
                <w:rFonts w:ascii="Times New Roman" w:hAnsi="Times New Roman" w:cs="Times New Roman"/>
                <w:b w:val="0"/>
                <w:bCs w:val="0"/>
                <w:sz w:val="18"/>
                <w:szCs w:val="18"/>
              </w:rPr>
              <w:t xml:space="preserve"> </w:t>
            </w:r>
            <w:r w:rsidR="00776862"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00776862"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[27]</w:t>
            </w:r>
            <w:r w:rsidR="00776862" w:rsidRPr="0056157E">
              <w:rPr>
                <w:rFonts w:ascii="Times New Roman" w:hAnsi="Times New Roman" w:cs="Times New Roman"/>
                <w:sz w:val="18"/>
                <w:szCs w:val="18"/>
              </w:rPr>
              <w:fldChar w:fldCharType="end"/>
            </w:r>
          </w:p>
        </w:tc>
        <w:tc>
          <w:tcPr>
            <w:tcW w:w="377" w:type="pct"/>
          </w:tcPr>
          <w:p w14:paraId="6D8F2F7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291CEE5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Pr>
          <w:p w14:paraId="55F0D1EE"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12B26C2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Gen pop</w:t>
            </w:r>
            <w:r>
              <w:rPr>
                <w:rFonts w:asciiTheme="majorBidi" w:hAnsiTheme="majorBidi" w:cstheme="majorBidi"/>
                <w:sz w:val="18"/>
                <w:szCs w:val="18"/>
              </w:rPr>
              <w:t xml:space="preserve"> (</w:t>
            </w:r>
            <w:r w:rsidRPr="0021395D">
              <w:rPr>
                <w:rFonts w:asciiTheme="majorBidi" w:hAnsiTheme="majorBidi" w:cstheme="majorBidi"/>
                <w:sz w:val="18"/>
                <w:szCs w:val="18"/>
              </w:rPr>
              <w:t>15-49 years</w:t>
            </w:r>
            <w:r>
              <w:rPr>
                <w:rFonts w:asciiTheme="majorBidi" w:hAnsiTheme="majorBidi" w:cstheme="majorBidi"/>
                <w:sz w:val="18"/>
                <w:szCs w:val="18"/>
              </w:rPr>
              <w:t>)</w:t>
            </w:r>
          </w:p>
        </w:tc>
        <w:tc>
          <w:tcPr>
            <w:tcW w:w="378" w:type="pct"/>
          </w:tcPr>
          <w:p w14:paraId="61EB1191" w14:textId="77777777" w:rsidR="00776862" w:rsidRPr="0021395D" w:rsidRDefault="00776862" w:rsidP="007768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Pr>
          <w:p w14:paraId="120DD0E1"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3712FC1D"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6E5EBD19"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7</w:t>
            </w:r>
          </w:p>
        </w:tc>
        <w:tc>
          <w:tcPr>
            <w:tcW w:w="363" w:type="pct"/>
          </w:tcPr>
          <w:p w14:paraId="43895CBF"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776862" w:rsidRPr="0021395D" w14:paraId="259F8623" w14:textId="77777777" w:rsidTr="00802EC1">
        <w:trPr>
          <w:trHeight w:val="20"/>
        </w:trPr>
        <w:tc>
          <w:tcPr>
            <w:cnfStyle w:val="001000000000" w:firstRow="0" w:lastRow="0" w:firstColumn="1" w:lastColumn="0" w:oddVBand="0" w:evenVBand="0" w:oddHBand="0" w:evenHBand="0" w:firstRowFirstColumn="0" w:firstRowLastColumn="0" w:lastRowFirstColumn="0" w:lastRowLastColumn="0"/>
            <w:tcW w:w="790" w:type="pct"/>
          </w:tcPr>
          <w:p w14:paraId="33D37FE6" w14:textId="77777777" w:rsidR="00776862" w:rsidRPr="0056157E" w:rsidRDefault="00776862" w:rsidP="0034707C">
            <w:pPr>
              <w:contextualSpacing/>
              <w:rPr>
                <w:rFonts w:ascii="Times New Roman" w:hAnsi="Times New Roman" w:cs="Times New Roman"/>
                <w:b w:val="0"/>
                <w:bCs w:val="0"/>
                <w:sz w:val="18"/>
                <w:szCs w:val="18"/>
              </w:rPr>
            </w:pPr>
            <w:r w:rsidRPr="0056157E">
              <w:rPr>
                <w:rFonts w:ascii="Times New Roman" w:hAnsi="Times New Roman" w:cs="Times New Roman"/>
                <w:b w:val="0"/>
                <w:bCs w:val="0"/>
                <w:sz w:val="18"/>
                <w:szCs w:val="18"/>
              </w:rPr>
              <w:t>UNHCR, 2007</w:t>
            </w:r>
            <w:r w:rsidR="0056157E" w:rsidRP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[27]</w:t>
            </w:r>
            <w:r w:rsidRPr="0056157E">
              <w:rPr>
                <w:rFonts w:ascii="Times New Roman" w:hAnsi="Times New Roman" w:cs="Times New Roman"/>
                <w:sz w:val="18"/>
                <w:szCs w:val="18"/>
              </w:rPr>
              <w:fldChar w:fldCharType="end"/>
            </w:r>
          </w:p>
        </w:tc>
        <w:tc>
          <w:tcPr>
            <w:tcW w:w="377" w:type="pct"/>
          </w:tcPr>
          <w:p w14:paraId="53DE77B1"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2006</w:t>
            </w:r>
          </w:p>
        </w:tc>
        <w:tc>
          <w:tcPr>
            <w:tcW w:w="481" w:type="pct"/>
          </w:tcPr>
          <w:p w14:paraId="18A292A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Juba, South Sudan</w:t>
            </w:r>
          </w:p>
        </w:tc>
        <w:tc>
          <w:tcPr>
            <w:tcW w:w="859" w:type="pct"/>
          </w:tcPr>
          <w:p w14:paraId="2FE1B45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Pop-b</w:t>
            </w:r>
            <w:r w:rsidRPr="0021395D">
              <w:rPr>
                <w:rFonts w:ascii="Times New Roman" w:hAnsi="Times New Roman" w:cs="Times New Roman"/>
                <w:sz w:val="18"/>
                <w:szCs w:val="18"/>
              </w:rPr>
              <w:t>sd survey (self-report)</w:t>
            </w:r>
          </w:p>
        </w:tc>
        <w:tc>
          <w:tcPr>
            <w:tcW w:w="721" w:type="pct"/>
          </w:tcPr>
          <w:p w14:paraId="00D13280"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21395D">
              <w:rPr>
                <w:rFonts w:asciiTheme="majorBidi" w:hAnsiTheme="majorBidi" w:cstheme="majorBidi"/>
                <w:sz w:val="18"/>
                <w:szCs w:val="18"/>
              </w:rPr>
              <w:t xml:space="preserve">Gen pop </w:t>
            </w:r>
            <w:r>
              <w:rPr>
                <w:rFonts w:asciiTheme="majorBidi" w:hAnsiTheme="majorBidi" w:cstheme="majorBidi"/>
                <w:sz w:val="18"/>
                <w:szCs w:val="18"/>
              </w:rPr>
              <w:t>(</w:t>
            </w:r>
            <w:r w:rsidRPr="0021395D">
              <w:rPr>
                <w:rFonts w:asciiTheme="majorBidi" w:hAnsiTheme="majorBidi" w:cstheme="majorBidi"/>
                <w:sz w:val="18"/>
                <w:szCs w:val="18"/>
              </w:rPr>
              <w:t>15-49 years</w:t>
            </w:r>
            <w:r>
              <w:rPr>
                <w:rFonts w:asciiTheme="majorBidi" w:hAnsiTheme="majorBidi" w:cstheme="majorBidi"/>
                <w:sz w:val="18"/>
                <w:szCs w:val="18"/>
              </w:rPr>
              <w:t>)</w:t>
            </w:r>
          </w:p>
        </w:tc>
        <w:tc>
          <w:tcPr>
            <w:tcW w:w="378" w:type="pct"/>
          </w:tcPr>
          <w:p w14:paraId="748AFC6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Past 12 M</w:t>
            </w:r>
          </w:p>
        </w:tc>
        <w:tc>
          <w:tcPr>
            <w:tcW w:w="274" w:type="pct"/>
          </w:tcPr>
          <w:p w14:paraId="13016265"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Pr>
          <w:p w14:paraId="3728887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Pr>
          <w:p w14:paraId="29074965"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1</w:t>
            </w:r>
            <w:r w:rsidR="00B96A28">
              <w:rPr>
                <w:rFonts w:ascii="Times New Roman" w:hAnsi="Times New Roman" w:cs="Times New Roman"/>
                <w:sz w:val="18"/>
                <w:szCs w:val="18"/>
              </w:rPr>
              <w:t>·</w:t>
            </w:r>
            <w:r w:rsidRPr="0021395D">
              <w:rPr>
                <w:rFonts w:ascii="Times New Roman" w:hAnsi="Times New Roman" w:cs="Times New Roman"/>
                <w:sz w:val="18"/>
                <w:szCs w:val="18"/>
              </w:rPr>
              <w:t>4</w:t>
            </w:r>
          </w:p>
        </w:tc>
        <w:tc>
          <w:tcPr>
            <w:tcW w:w="363" w:type="pct"/>
          </w:tcPr>
          <w:p w14:paraId="17976237"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r w:rsidR="0055289E" w:rsidRPr="0021395D" w14:paraId="52CCD854" w14:textId="77777777" w:rsidTr="001D2F4F">
        <w:trPr>
          <w:trHeight w:val="20"/>
        </w:trPr>
        <w:tc>
          <w:tcPr>
            <w:cnfStyle w:val="001000000000" w:firstRow="0" w:lastRow="0" w:firstColumn="1" w:lastColumn="0" w:oddVBand="0" w:evenVBand="0" w:oddHBand="0" w:evenHBand="0" w:firstRowFirstColumn="0" w:firstRowLastColumn="0" w:lastRowFirstColumn="0" w:lastRowLastColumn="0"/>
            <w:tcW w:w="790" w:type="pct"/>
            <w:tcBorders>
              <w:bottom w:val="nil"/>
            </w:tcBorders>
            <w:shd w:val="clear" w:color="auto" w:fill="DEEAF6" w:themeFill="accent1" w:themeFillTint="33"/>
          </w:tcPr>
          <w:p w14:paraId="73E9C25B" w14:textId="77777777" w:rsidR="00776862" w:rsidRPr="00A860EF" w:rsidRDefault="00776862" w:rsidP="00776862">
            <w:pPr>
              <w:contextualSpacing/>
              <w:rPr>
                <w:rFonts w:ascii="Times New Roman" w:hAnsi="Times New Roman" w:cs="Times New Roman"/>
                <w:bCs w:val="0"/>
                <w:sz w:val="18"/>
                <w:szCs w:val="18"/>
              </w:rPr>
            </w:pPr>
            <w:r w:rsidRPr="00A860EF">
              <w:rPr>
                <w:rFonts w:ascii="Times New Roman" w:hAnsi="Times New Roman" w:cs="Times New Roman"/>
                <w:bCs w:val="0"/>
                <w:sz w:val="18"/>
                <w:szCs w:val="18"/>
              </w:rPr>
              <w:t>United Arab Emirates</w:t>
            </w:r>
          </w:p>
        </w:tc>
        <w:tc>
          <w:tcPr>
            <w:tcW w:w="377" w:type="pct"/>
            <w:tcBorders>
              <w:bottom w:val="nil"/>
            </w:tcBorders>
            <w:shd w:val="clear" w:color="auto" w:fill="DEEAF6" w:themeFill="accent1" w:themeFillTint="33"/>
          </w:tcPr>
          <w:p w14:paraId="69D20E7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81" w:type="pct"/>
            <w:tcBorders>
              <w:bottom w:val="nil"/>
            </w:tcBorders>
            <w:shd w:val="clear" w:color="auto" w:fill="DEEAF6" w:themeFill="accent1" w:themeFillTint="33"/>
          </w:tcPr>
          <w:p w14:paraId="3A831EA4"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59" w:type="pct"/>
            <w:tcBorders>
              <w:bottom w:val="nil"/>
            </w:tcBorders>
            <w:shd w:val="clear" w:color="auto" w:fill="DEEAF6" w:themeFill="accent1" w:themeFillTint="33"/>
          </w:tcPr>
          <w:p w14:paraId="533B40C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1" w:type="pct"/>
            <w:tcBorders>
              <w:bottom w:val="nil"/>
            </w:tcBorders>
            <w:shd w:val="clear" w:color="auto" w:fill="DEEAF6" w:themeFill="accent1" w:themeFillTint="33"/>
          </w:tcPr>
          <w:p w14:paraId="233041BF"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78" w:type="pct"/>
            <w:tcBorders>
              <w:bottom w:val="nil"/>
            </w:tcBorders>
            <w:shd w:val="clear" w:color="auto" w:fill="DEEAF6" w:themeFill="accent1" w:themeFillTint="33"/>
          </w:tcPr>
          <w:p w14:paraId="0D570C1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74" w:type="pct"/>
            <w:tcBorders>
              <w:bottom w:val="nil"/>
            </w:tcBorders>
            <w:shd w:val="clear" w:color="auto" w:fill="DEEAF6" w:themeFill="accent1" w:themeFillTint="33"/>
          </w:tcPr>
          <w:p w14:paraId="5F787233"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95" w:type="pct"/>
            <w:tcBorders>
              <w:bottom w:val="nil"/>
            </w:tcBorders>
            <w:shd w:val="clear" w:color="auto" w:fill="DEEAF6" w:themeFill="accent1" w:themeFillTint="33"/>
          </w:tcPr>
          <w:p w14:paraId="2AC1FB2D"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2" w:type="pct"/>
            <w:tcBorders>
              <w:bottom w:val="nil"/>
            </w:tcBorders>
            <w:shd w:val="clear" w:color="auto" w:fill="DEEAF6" w:themeFill="accent1" w:themeFillTint="33"/>
          </w:tcPr>
          <w:p w14:paraId="6ECDAF5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63" w:type="pct"/>
            <w:tcBorders>
              <w:bottom w:val="nil"/>
            </w:tcBorders>
            <w:shd w:val="clear" w:color="auto" w:fill="DEEAF6" w:themeFill="accent1" w:themeFillTint="33"/>
          </w:tcPr>
          <w:p w14:paraId="63CD373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776862" w:rsidRPr="0021395D" w14:paraId="5D4B2964" w14:textId="77777777" w:rsidTr="0056157E">
        <w:trPr>
          <w:trHeight w:val="20"/>
        </w:trPr>
        <w:tc>
          <w:tcPr>
            <w:cnfStyle w:val="001000000000" w:firstRow="0" w:lastRow="0" w:firstColumn="1" w:lastColumn="0" w:oddVBand="0" w:evenVBand="0" w:oddHBand="0" w:evenHBand="0" w:firstRowFirstColumn="0" w:firstRowLastColumn="0" w:lastRowFirstColumn="0" w:lastRowLastColumn="0"/>
            <w:tcW w:w="790" w:type="pct"/>
            <w:tcBorders>
              <w:top w:val="nil"/>
              <w:bottom w:val="single" w:sz="8" w:space="0" w:color="000000" w:themeColor="text1"/>
            </w:tcBorders>
          </w:tcPr>
          <w:p w14:paraId="1793FF10" w14:textId="77777777" w:rsidR="00776862" w:rsidRPr="00776862" w:rsidRDefault="00776862" w:rsidP="0034707C">
            <w:pPr>
              <w:contextualSpacing/>
              <w:rPr>
                <w:rFonts w:ascii="Times New Roman" w:hAnsi="Times New Roman" w:cs="Times New Roman"/>
                <w:b w:val="0"/>
                <w:bCs w:val="0"/>
                <w:sz w:val="18"/>
                <w:szCs w:val="18"/>
              </w:rPr>
            </w:pPr>
            <w:r w:rsidRPr="00776862">
              <w:rPr>
                <w:rFonts w:ascii="Times New Roman" w:hAnsi="Times New Roman" w:cs="Times New Roman"/>
                <w:b w:val="0"/>
                <w:bCs w:val="0"/>
                <w:sz w:val="18"/>
                <w:szCs w:val="18"/>
              </w:rPr>
              <w:t>MOH, 2014</w:t>
            </w:r>
            <w:r w:rsidR="0056157E">
              <w:rPr>
                <w:rFonts w:ascii="Times New Roman" w:hAnsi="Times New Roman" w:cs="Times New Roman"/>
                <w:b w:val="0"/>
                <w:bCs w:val="0"/>
                <w:sz w:val="18"/>
                <w:szCs w:val="18"/>
              </w:rPr>
              <w:t xml:space="preserve"> </w:t>
            </w:r>
            <w:r w:rsidRPr="0056157E">
              <w:rPr>
                <w:rFonts w:ascii="Times New Roman" w:hAnsi="Times New Roman" w:cs="Times New Roman"/>
                <w:sz w:val="18"/>
                <w:szCs w:val="18"/>
              </w:rPr>
              <w:fldChar w:fldCharType="begin"/>
            </w:r>
            <w:r w:rsidR="0034707C" w:rsidRPr="0056157E">
              <w:rPr>
                <w:rFonts w:ascii="Times New Roman" w:hAnsi="Times New Roman" w:cs="Times New Roman"/>
                <w:b w:val="0"/>
                <w:bCs w:val="0"/>
                <w:sz w:val="18"/>
                <w:szCs w:val="18"/>
              </w:rPr>
              <w:instrText xml:space="preserve"> ADDIN EN.CITE &lt;EndNote&gt;&lt;Cite&gt;&lt;Author&gt;Ministry of Health-United Arab Emirates&lt;/Author&gt;&lt;Year&gt;2014&lt;/Year&gt;&lt;RecNum&gt;5961&lt;/RecNum&gt;&lt;DisplayText&gt;[45]&lt;/DisplayText&gt;&lt;record&gt;&lt;rec-number&gt;5961&lt;/rec-number&gt;&lt;foreign-keys&gt;&lt;key app="EN" db-id="5zt59aephavvppeawexp2v5uxwr5saws2tvp" timestamp="1533052767"&gt;5961&lt;/key&gt;&lt;/foreign-keys&gt;&lt;ref-type name="Report"&gt;27&lt;/ref-type&gt;&lt;contributors&gt;&lt;authors&gt;&lt;author&gt;Ministry of Health-United Arab Emirates,&lt;/author&gt;&lt;/authors&gt;&lt;/contributors&gt;&lt;titles&gt;&lt;title&gt;United Arab Emirates – Global AIDS Response Progress Report 2014&lt;/title&gt;&lt;/titles&gt;&lt;dates&gt;&lt;year&gt;2014&lt;/year&gt;&lt;/dates&gt;&lt;pub-location&gt;United Arab Emirates&lt;/pub-location&gt;&lt;urls&gt;&lt;/urls&gt;&lt;/record&gt;&lt;/Cite&gt;&lt;/EndNote&gt;</w:instrText>
            </w:r>
            <w:r w:rsidRPr="0056157E">
              <w:rPr>
                <w:rFonts w:ascii="Times New Roman" w:hAnsi="Times New Roman" w:cs="Times New Roman"/>
                <w:sz w:val="18"/>
                <w:szCs w:val="18"/>
              </w:rPr>
              <w:fldChar w:fldCharType="separate"/>
            </w:r>
            <w:r w:rsidR="0034707C" w:rsidRPr="0056157E">
              <w:rPr>
                <w:rFonts w:ascii="Times New Roman" w:hAnsi="Times New Roman" w:cs="Times New Roman"/>
                <w:b w:val="0"/>
                <w:bCs w:val="0"/>
                <w:noProof/>
                <w:sz w:val="18"/>
                <w:szCs w:val="18"/>
              </w:rPr>
              <w:t>[45]</w:t>
            </w:r>
            <w:r w:rsidRPr="0056157E">
              <w:rPr>
                <w:rFonts w:ascii="Times New Roman" w:hAnsi="Times New Roman" w:cs="Times New Roman"/>
                <w:sz w:val="18"/>
                <w:szCs w:val="18"/>
              </w:rPr>
              <w:fldChar w:fldCharType="end"/>
            </w:r>
            <w:r w:rsidRPr="00776862">
              <w:rPr>
                <w:rFonts w:ascii="Times New Roman" w:hAnsi="Times New Roman" w:cs="Times New Roman"/>
                <w:b w:val="0"/>
                <w:bCs w:val="0"/>
                <w:sz w:val="18"/>
                <w:szCs w:val="18"/>
              </w:rPr>
              <w:t xml:space="preserve"> </w:t>
            </w:r>
          </w:p>
        </w:tc>
        <w:tc>
          <w:tcPr>
            <w:tcW w:w="377" w:type="pct"/>
            <w:tcBorders>
              <w:top w:val="nil"/>
              <w:bottom w:val="single" w:sz="4" w:space="0" w:color="auto"/>
            </w:tcBorders>
          </w:tcPr>
          <w:p w14:paraId="23ACB58C"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2010-11</w:t>
            </w:r>
          </w:p>
        </w:tc>
        <w:tc>
          <w:tcPr>
            <w:tcW w:w="481" w:type="pct"/>
            <w:tcBorders>
              <w:top w:val="nil"/>
              <w:bottom w:val="single" w:sz="4" w:space="0" w:color="auto"/>
            </w:tcBorders>
          </w:tcPr>
          <w:p w14:paraId="33BD803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NR</w:t>
            </w:r>
          </w:p>
        </w:tc>
        <w:tc>
          <w:tcPr>
            <w:tcW w:w="859" w:type="pct"/>
            <w:tcBorders>
              <w:top w:val="nil"/>
              <w:bottom w:val="single" w:sz="4" w:space="0" w:color="auto"/>
            </w:tcBorders>
          </w:tcPr>
          <w:p w14:paraId="07EBCAD2"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Conv sample (self-report)</w:t>
            </w:r>
          </w:p>
        </w:tc>
        <w:tc>
          <w:tcPr>
            <w:tcW w:w="721" w:type="pct"/>
            <w:tcBorders>
              <w:top w:val="nil"/>
              <w:bottom w:val="single" w:sz="4" w:space="0" w:color="auto"/>
            </w:tcBorders>
          </w:tcPr>
          <w:p w14:paraId="7BD086CB"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U</w:t>
            </w:r>
            <w:r w:rsidRPr="0021395D">
              <w:rPr>
                <w:rFonts w:ascii="Times New Roman" w:hAnsi="Times New Roman" w:cs="Times New Roman"/>
                <w:sz w:val="18"/>
                <w:szCs w:val="18"/>
              </w:rPr>
              <w:t>niversity students</w:t>
            </w:r>
          </w:p>
        </w:tc>
        <w:tc>
          <w:tcPr>
            <w:tcW w:w="378" w:type="pct"/>
            <w:tcBorders>
              <w:top w:val="nil"/>
              <w:bottom w:val="single" w:sz="4" w:space="0" w:color="auto"/>
            </w:tcBorders>
          </w:tcPr>
          <w:p w14:paraId="09D015E8"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Lifetime</w:t>
            </w:r>
          </w:p>
        </w:tc>
        <w:tc>
          <w:tcPr>
            <w:tcW w:w="274" w:type="pct"/>
            <w:tcBorders>
              <w:top w:val="nil"/>
              <w:bottom w:val="single" w:sz="4" w:space="0" w:color="auto"/>
            </w:tcBorders>
          </w:tcPr>
          <w:p w14:paraId="0EE51803"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495" w:type="pct"/>
            <w:tcBorders>
              <w:top w:val="nil"/>
              <w:bottom w:val="single" w:sz="4" w:space="0" w:color="auto"/>
            </w:tcBorders>
          </w:tcPr>
          <w:p w14:paraId="05D6DD72"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c>
          <w:tcPr>
            <w:tcW w:w="262" w:type="pct"/>
            <w:tcBorders>
              <w:top w:val="nil"/>
              <w:bottom w:val="single" w:sz="4" w:space="0" w:color="auto"/>
            </w:tcBorders>
          </w:tcPr>
          <w:p w14:paraId="1EFA144A" w14:textId="77777777" w:rsidR="00776862" w:rsidRPr="0021395D" w:rsidRDefault="00776862" w:rsidP="00776862">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1395D">
              <w:rPr>
                <w:rFonts w:ascii="Times New Roman" w:hAnsi="Times New Roman" w:cs="Times New Roman"/>
                <w:sz w:val="18"/>
                <w:szCs w:val="18"/>
              </w:rPr>
              <w:t>0</w:t>
            </w:r>
            <w:r w:rsidR="00B96A28">
              <w:rPr>
                <w:rFonts w:ascii="Times New Roman" w:hAnsi="Times New Roman" w:cs="Times New Roman"/>
                <w:sz w:val="18"/>
                <w:szCs w:val="18"/>
              </w:rPr>
              <w:t>·</w:t>
            </w:r>
            <w:r w:rsidRPr="0021395D">
              <w:rPr>
                <w:rFonts w:ascii="Times New Roman" w:hAnsi="Times New Roman" w:cs="Times New Roman"/>
                <w:sz w:val="18"/>
                <w:szCs w:val="18"/>
              </w:rPr>
              <w:t>07</w:t>
            </w:r>
          </w:p>
        </w:tc>
        <w:tc>
          <w:tcPr>
            <w:tcW w:w="363" w:type="pct"/>
            <w:tcBorders>
              <w:top w:val="nil"/>
              <w:bottom w:val="single" w:sz="4" w:space="0" w:color="auto"/>
            </w:tcBorders>
          </w:tcPr>
          <w:p w14:paraId="7AE9255C" w14:textId="77777777" w:rsidR="00776862" w:rsidRDefault="00776862" w:rsidP="00776862">
            <w:pPr>
              <w:cnfStyle w:val="000000000000" w:firstRow="0" w:lastRow="0" w:firstColumn="0" w:lastColumn="0" w:oddVBand="0" w:evenVBand="0" w:oddHBand="0" w:evenHBand="0" w:firstRowFirstColumn="0" w:firstRowLastColumn="0" w:lastRowFirstColumn="0" w:lastRowLastColumn="0"/>
            </w:pPr>
            <w:r w:rsidRPr="00F54FD5">
              <w:rPr>
                <w:rFonts w:ascii="Times New Roman" w:hAnsi="Times New Roman" w:cs="Times New Roman"/>
                <w:sz w:val="18"/>
                <w:szCs w:val="18"/>
              </w:rPr>
              <w:t>NR</w:t>
            </w:r>
          </w:p>
        </w:tc>
      </w:tr>
    </w:tbl>
    <w:p w14:paraId="277FBB9E" w14:textId="77777777" w:rsidR="005D3358" w:rsidRPr="00F71F66" w:rsidRDefault="005D3358" w:rsidP="005D3358">
      <w:pPr>
        <w:rPr>
          <w:rFonts w:asciiTheme="majorBidi" w:hAnsiTheme="majorBidi" w:cstheme="majorBidi"/>
          <w:sz w:val="16"/>
          <w:szCs w:val="16"/>
        </w:rPr>
      </w:pPr>
      <w:r>
        <w:rPr>
          <w:rFonts w:asciiTheme="majorBidi" w:hAnsiTheme="majorBidi" w:cstheme="majorBidi"/>
          <w:sz w:val="16"/>
          <w:szCs w:val="16"/>
        </w:rPr>
        <w:t>The table is sorted by year(s) of data collection or year of publication if year of data collection was not reported.</w:t>
      </w:r>
    </w:p>
    <w:p w14:paraId="6A4D7184" w14:textId="77777777" w:rsidR="00E52CBD" w:rsidRPr="00FE5647" w:rsidRDefault="00E52CBD" w:rsidP="00E52CBD">
      <w:pPr>
        <w:rPr>
          <w:rFonts w:asciiTheme="majorBidi" w:hAnsiTheme="majorBidi" w:cstheme="majorBidi"/>
          <w:sz w:val="16"/>
          <w:szCs w:val="16"/>
        </w:rPr>
      </w:pPr>
      <w:r>
        <w:rPr>
          <w:rFonts w:asciiTheme="majorBidi" w:hAnsiTheme="majorBidi" w:cstheme="majorBidi"/>
          <w:sz w:val="16"/>
          <w:szCs w:val="16"/>
          <w:vertAlign w:val="superscript"/>
        </w:rPr>
        <w:t>*</w:t>
      </w:r>
      <w:r w:rsidRPr="00E12460">
        <w:rPr>
          <w:rFonts w:asciiTheme="majorBidi" w:hAnsiTheme="majorBidi" w:cstheme="majorBidi"/>
          <w:sz w:val="16"/>
          <w:szCs w:val="16"/>
        </w:rPr>
        <w:t xml:space="preserve">The decimal places of the </w:t>
      </w:r>
      <w:r>
        <w:rPr>
          <w:rFonts w:asciiTheme="majorBidi" w:hAnsiTheme="majorBidi" w:cstheme="majorBidi"/>
          <w:sz w:val="16"/>
          <w:szCs w:val="16"/>
        </w:rPr>
        <w:t>population proportion</w:t>
      </w:r>
      <w:r w:rsidRPr="00E12460">
        <w:rPr>
          <w:rFonts w:asciiTheme="majorBidi" w:hAnsiTheme="majorBidi" w:cstheme="majorBidi"/>
          <w:sz w:val="16"/>
          <w:szCs w:val="16"/>
        </w:rPr>
        <w:t xml:space="preserve"> figures are as reported in the original reports.</w:t>
      </w:r>
    </w:p>
    <w:p w14:paraId="3808BBFB" w14:textId="77777777" w:rsidR="00E52CBD" w:rsidRPr="00E31882" w:rsidRDefault="00DD1A6C" w:rsidP="005B44CE">
      <w:pPr>
        <w:rPr>
          <w:rFonts w:ascii="Times New Roman" w:hAnsi="Times New Roman" w:cs="Times New Roman"/>
          <w:sz w:val="16"/>
          <w:szCs w:val="16"/>
        </w:r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5965D3" w:rsidRPr="00DD1A6C">
        <w:rPr>
          <w:rFonts w:ascii="Times New Roman" w:hAnsi="Times New Roman" w:cs="Times New Roman"/>
          <w:i/>
          <w:iCs/>
          <w:sz w:val="16"/>
          <w:szCs w:val="16"/>
        </w:rPr>
        <w:t>ACP</w:t>
      </w:r>
      <w:r w:rsidR="00773551">
        <w:rPr>
          <w:rFonts w:ascii="Times New Roman" w:hAnsi="Times New Roman" w:cs="Times New Roman"/>
          <w:sz w:val="16"/>
          <w:szCs w:val="16"/>
        </w:rPr>
        <w:t xml:space="preserve"> </w:t>
      </w:r>
      <w:r w:rsidR="005965D3" w:rsidRPr="005965D3">
        <w:rPr>
          <w:rFonts w:ascii="Times New Roman" w:hAnsi="Times New Roman" w:cs="Times New Roman"/>
          <w:sz w:val="16"/>
          <w:szCs w:val="16"/>
        </w:rPr>
        <w:t>AIDS Control Program</w:t>
      </w:r>
      <w:r>
        <w:rPr>
          <w:rFonts w:ascii="Times New Roman" w:hAnsi="Times New Roman" w:cs="Times New Roman"/>
          <w:sz w:val="16"/>
          <w:szCs w:val="16"/>
        </w:rPr>
        <w:t>,</w:t>
      </w:r>
      <w:r w:rsidR="005965D3" w:rsidRPr="005965D3">
        <w:rPr>
          <w:rFonts w:ascii="Times New Roman" w:hAnsi="Times New Roman" w:cs="Times New Roman"/>
          <w:sz w:val="16"/>
          <w:szCs w:val="16"/>
        </w:rPr>
        <w:t xml:space="preserve"> </w:t>
      </w:r>
      <w:r w:rsidR="00C927F0" w:rsidRPr="00DD1A6C">
        <w:rPr>
          <w:rFonts w:ascii="Times New Roman" w:hAnsi="Times New Roman" w:cs="Times New Roman"/>
          <w:i/>
          <w:iCs/>
          <w:sz w:val="16"/>
          <w:szCs w:val="16"/>
        </w:rPr>
        <w:t>ANC</w:t>
      </w:r>
      <w:r w:rsidR="00773551">
        <w:rPr>
          <w:rFonts w:ascii="Times New Roman" w:hAnsi="Times New Roman" w:cs="Times New Roman"/>
          <w:sz w:val="16"/>
          <w:szCs w:val="16"/>
        </w:rPr>
        <w:t xml:space="preserve"> </w:t>
      </w:r>
      <w:r w:rsidR="00C927F0">
        <w:rPr>
          <w:rFonts w:ascii="Times New Roman" w:hAnsi="Times New Roman" w:cs="Times New Roman"/>
          <w:sz w:val="16"/>
          <w:szCs w:val="16"/>
        </w:rPr>
        <w:t>antenatal clinic</w:t>
      </w:r>
      <w:r>
        <w:rPr>
          <w:rFonts w:ascii="Times New Roman" w:hAnsi="Times New Roman" w:cs="Times New Roman"/>
          <w:sz w:val="16"/>
          <w:szCs w:val="16"/>
        </w:rPr>
        <w:t>,</w:t>
      </w:r>
      <w:r w:rsidR="00773551">
        <w:rPr>
          <w:rFonts w:ascii="Times New Roman" w:hAnsi="Times New Roman" w:cs="Times New Roman"/>
          <w:sz w:val="16"/>
          <w:szCs w:val="16"/>
        </w:rPr>
        <w:t xml:space="preserve"> </w:t>
      </w:r>
      <w:r w:rsidR="005965D3" w:rsidRPr="00DD1A6C">
        <w:rPr>
          <w:rFonts w:ascii="Times New Roman" w:hAnsi="Times New Roman" w:cs="Times New Roman"/>
          <w:i/>
          <w:iCs/>
          <w:sz w:val="16"/>
          <w:szCs w:val="16"/>
        </w:rPr>
        <w:t>Conv</w:t>
      </w:r>
      <w:r w:rsidR="00773551">
        <w:rPr>
          <w:rFonts w:ascii="Times New Roman" w:hAnsi="Times New Roman" w:cs="Times New Roman"/>
          <w:sz w:val="16"/>
          <w:szCs w:val="16"/>
        </w:rPr>
        <w:t xml:space="preserve"> </w:t>
      </w:r>
      <w:r w:rsidR="005965D3">
        <w:rPr>
          <w:rFonts w:ascii="Times New Roman" w:hAnsi="Times New Roman" w:cs="Times New Roman"/>
          <w:sz w:val="16"/>
          <w:szCs w:val="16"/>
        </w:rPr>
        <w:t>convenience</w:t>
      </w:r>
      <w:r>
        <w:rPr>
          <w:rFonts w:ascii="Times New Roman" w:hAnsi="Times New Roman" w:cs="Times New Roman"/>
          <w:sz w:val="16"/>
          <w:szCs w:val="16"/>
        </w:rPr>
        <w:t>,</w:t>
      </w:r>
      <w:r w:rsidR="005965D3">
        <w:rPr>
          <w:rFonts w:ascii="Times New Roman" w:hAnsi="Times New Roman" w:cs="Times New Roman"/>
          <w:sz w:val="16"/>
          <w:szCs w:val="16"/>
        </w:rPr>
        <w:t xml:space="preserve"> </w:t>
      </w:r>
      <w:r w:rsidR="00157A47" w:rsidRPr="00DD1A6C">
        <w:rPr>
          <w:rFonts w:ascii="Times New Roman" w:hAnsi="Times New Roman" w:cs="Times New Roman"/>
          <w:i/>
          <w:iCs/>
          <w:sz w:val="16"/>
          <w:szCs w:val="16"/>
        </w:rPr>
        <w:t>DG Khan</w:t>
      </w:r>
      <w:r w:rsidR="00773551">
        <w:rPr>
          <w:rFonts w:ascii="Times New Roman" w:hAnsi="Times New Roman" w:cs="Times New Roman"/>
          <w:sz w:val="16"/>
          <w:szCs w:val="16"/>
        </w:rPr>
        <w:t xml:space="preserve"> </w:t>
      </w:r>
      <w:r w:rsidR="00157A47">
        <w:rPr>
          <w:rFonts w:ascii="Times New Roman" w:hAnsi="Times New Roman" w:cs="Times New Roman"/>
          <w:sz w:val="16"/>
          <w:szCs w:val="16"/>
        </w:rPr>
        <w:t>Dera Ghazi Khan</w:t>
      </w:r>
      <w:r>
        <w:rPr>
          <w:rFonts w:ascii="Times New Roman" w:hAnsi="Times New Roman" w:cs="Times New Roman"/>
          <w:sz w:val="16"/>
          <w:szCs w:val="16"/>
        </w:rPr>
        <w:t>,</w:t>
      </w:r>
      <w:r w:rsidR="00773551">
        <w:rPr>
          <w:rFonts w:ascii="Times New Roman" w:hAnsi="Times New Roman" w:cs="Times New Roman"/>
          <w:sz w:val="16"/>
          <w:szCs w:val="16"/>
        </w:rPr>
        <w:t xml:space="preserve"> </w:t>
      </w:r>
      <w:r w:rsidR="00185DB6" w:rsidRPr="00DD1A6C">
        <w:rPr>
          <w:rFonts w:ascii="Times New Roman" w:hAnsi="Times New Roman" w:cs="Times New Roman"/>
          <w:i/>
          <w:iCs/>
          <w:sz w:val="16"/>
          <w:szCs w:val="16"/>
        </w:rPr>
        <w:t>Gen</w:t>
      </w:r>
      <w:r>
        <w:rPr>
          <w:rFonts w:ascii="Times New Roman" w:hAnsi="Times New Roman" w:cs="Times New Roman"/>
          <w:sz w:val="16"/>
          <w:szCs w:val="16"/>
        </w:rPr>
        <w:t xml:space="preserve"> general,</w:t>
      </w:r>
      <w:r w:rsidR="00185DB6">
        <w:rPr>
          <w:rFonts w:ascii="Times New Roman" w:hAnsi="Times New Roman" w:cs="Times New Roman"/>
          <w:sz w:val="16"/>
          <w:szCs w:val="16"/>
        </w:rPr>
        <w:t xml:space="preserve"> </w:t>
      </w:r>
      <w:r w:rsidR="0093328E" w:rsidRPr="00DD1A6C">
        <w:rPr>
          <w:rFonts w:ascii="Times New Roman" w:hAnsi="Times New Roman" w:cs="Times New Roman"/>
          <w:i/>
          <w:iCs/>
          <w:sz w:val="16"/>
          <w:szCs w:val="16"/>
        </w:rPr>
        <w:t>FSWs</w:t>
      </w:r>
      <w:r w:rsidR="00773551">
        <w:rPr>
          <w:rFonts w:ascii="Times New Roman" w:hAnsi="Times New Roman" w:cs="Times New Roman"/>
          <w:sz w:val="16"/>
          <w:szCs w:val="16"/>
        </w:rPr>
        <w:t xml:space="preserve"> </w:t>
      </w:r>
      <w:r w:rsidR="0093328E">
        <w:rPr>
          <w:rFonts w:ascii="Times New Roman" w:hAnsi="Times New Roman" w:cs="Times New Roman"/>
          <w:sz w:val="16"/>
          <w:szCs w:val="16"/>
        </w:rPr>
        <w:t>female sex workers</w:t>
      </w:r>
      <w:r>
        <w:rPr>
          <w:rFonts w:ascii="Times New Roman" w:hAnsi="Times New Roman" w:cs="Times New Roman"/>
          <w:sz w:val="16"/>
          <w:szCs w:val="16"/>
        </w:rPr>
        <w:t>,</w:t>
      </w:r>
      <w:r w:rsidR="0093328E">
        <w:rPr>
          <w:rFonts w:ascii="Times New Roman" w:hAnsi="Times New Roman" w:cs="Times New Roman"/>
          <w:sz w:val="16"/>
          <w:szCs w:val="16"/>
        </w:rPr>
        <w:t xml:space="preserve"> </w:t>
      </w:r>
      <w:r w:rsidR="00DF7788" w:rsidRPr="00DD1A6C">
        <w:rPr>
          <w:rFonts w:ascii="Times New Roman" w:hAnsi="Times New Roman" w:cs="Times New Roman"/>
          <w:i/>
          <w:iCs/>
          <w:sz w:val="16"/>
          <w:szCs w:val="16"/>
        </w:rPr>
        <w:t>M</w:t>
      </w:r>
      <w:r w:rsidR="00773551">
        <w:rPr>
          <w:rFonts w:ascii="Times New Roman" w:hAnsi="Times New Roman" w:cs="Times New Roman"/>
          <w:sz w:val="16"/>
          <w:szCs w:val="16"/>
        </w:rPr>
        <w:t xml:space="preserve"> m</w:t>
      </w:r>
      <w:r w:rsidR="00DF7788">
        <w:rPr>
          <w:rFonts w:ascii="Times New Roman" w:hAnsi="Times New Roman" w:cs="Times New Roman"/>
          <w:sz w:val="16"/>
          <w:szCs w:val="16"/>
        </w:rPr>
        <w:t>onths</w:t>
      </w:r>
      <w:r>
        <w:rPr>
          <w:rFonts w:ascii="Times New Roman" w:hAnsi="Times New Roman" w:cs="Times New Roman"/>
          <w:sz w:val="16"/>
          <w:szCs w:val="16"/>
        </w:rPr>
        <w:t>,</w:t>
      </w:r>
      <w:r w:rsidR="00DF7788">
        <w:rPr>
          <w:rFonts w:ascii="Times New Roman" w:hAnsi="Times New Roman" w:cs="Times New Roman"/>
          <w:sz w:val="16"/>
          <w:szCs w:val="16"/>
        </w:rPr>
        <w:t xml:space="preserve"> </w:t>
      </w:r>
      <w:r w:rsidR="00E52CBD" w:rsidRPr="00DD1A6C">
        <w:rPr>
          <w:rFonts w:ascii="Times New Roman" w:hAnsi="Times New Roman" w:cs="Times New Roman"/>
          <w:i/>
          <w:iCs/>
          <w:sz w:val="16"/>
          <w:szCs w:val="16"/>
        </w:rPr>
        <w:t>MOH</w:t>
      </w:r>
      <w:r w:rsidR="00773551">
        <w:rPr>
          <w:rFonts w:ascii="Times New Roman" w:hAnsi="Times New Roman" w:cs="Times New Roman"/>
          <w:sz w:val="16"/>
          <w:szCs w:val="16"/>
        </w:rPr>
        <w:t xml:space="preserve"> m</w:t>
      </w:r>
      <w:r w:rsidR="00E52CBD" w:rsidRPr="005965D3">
        <w:rPr>
          <w:rFonts w:ascii="Times New Roman" w:hAnsi="Times New Roman" w:cs="Times New Roman"/>
          <w:sz w:val="16"/>
          <w:szCs w:val="16"/>
        </w:rPr>
        <w:t>inistry of Health</w:t>
      </w:r>
      <w:r>
        <w:rPr>
          <w:rFonts w:ascii="Times New Roman" w:hAnsi="Times New Roman" w:cs="Times New Roman"/>
          <w:sz w:val="16"/>
          <w:szCs w:val="16"/>
        </w:rPr>
        <w:t>,</w:t>
      </w:r>
      <w:r w:rsidR="00E52CBD" w:rsidRPr="005965D3">
        <w:rPr>
          <w:rFonts w:ascii="Times New Roman" w:hAnsi="Times New Roman" w:cs="Times New Roman"/>
          <w:sz w:val="16"/>
          <w:szCs w:val="16"/>
        </w:rPr>
        <w:t xml:space="preserve"> </w:t>
      </w:r>
      <w:r w:rsidR="00E52CBD" w:rsidRPr="00DD1A6C">
        <w:rPr>
          <w:rFonts w:ascii="Times New Roman" w:hAnsi="Times New Roman" w:cs="Times New Roman"/>
          <w:i/>
          <w:iCs/>
          <w:sz w:val="16"/>
          <w:szCs w:val="16"/>
        </w:rPr>
        <w:t>NACP</w:t>
      </w:r>
      <w:r w:rsidR="00773551">
        <w:rPr>
          <w:rFonts w:ascii="Times New Roman" w:hAnsi="Times New Roman" w:cs="Times New Roman"/>
          <w:sz w:val="16"/>
          <w:szCs w:val="16"/>
        </w:rPr>
        <w:t xml:space="preserve"> </w:t>
      </w:r>
      <w:r w:rsidR="00E52CBD" w:rsidRPr="005965D3">
        <w:rPr>
          <w:rFonts w:ascii="Times New Roman" w:hAnsi="Times New Roman" w:cs="Times New Roman"/>
          <w:sz w:val="16"/>
          <w:szCs w:val="16"/>
        </w:rPr>
        <w:t>National AIDS Control Programme</w:t>
      </w:r>
      <w:r>
        <w:rPr>
          <w:rFonts w:ascii="Times New Roman" w:hAnsi="Times New Roman" w:cs="Times New Roman"/>
          <w:sz w:val="16"/>
          <w:szCs w:val="16"/>
        </w:rPr>
        <w:t>,</w:t>
      </w:r>
      <w:r w:rsidR="00E52CBD" w:rsidRPr="005965D3">
        <w:rPr>
          <w:rFonts w:ascii="Times New Roman" w:hAnsi="Times New Roman" w:cs="Times New Roman"/>
          <w:sz w:val="16"/>
          <w:szCs w:val="16"/>
        </w:rPr>
        <w:t xml:space="preserve"> </w:t>
      </w:r>
      <w:r w:rsidR="005965D3" w:rsidRPr="00DD1A6C">
        <w:rPr>
          <w:rFonts w:ascii="Times New Roman" w:hAnsi="Times New Roman" w:cs="Times New Roman"/>
          <w:i/>
          <w:iCs/>
          <w:sz w:val="16"/>
          <w:szCs w:val="16"/>
        </w:rPr>
        <w:t>NAP</w:t>
      </w:r>
      <w:r w:rsidR="00773551">
        <w:rPr>
          <w:rFonts w:ascii="Times New Roman" w:hAnsi="Times New Roman" w:cs="Times New Roman"/>
          <w:sz w:val="16"/>
          <w:szCs w:val="16"/>
        </w:rPr>
        <w:t xml:space="preserve"> </w:t>
      </w:r>
      <w:r w:rsidR="005965D3">
        <w:rPr>
          <w:rFonts w:ascii="Times New Roman" w:hAnsi="Times New Roman" w:cs="Times New Roman"/>
          <w:sz w:val="16"/>
          <w:szCs w:val="16"/>
        </w:rPr>
        <w:t>National AIDS Program</w:t>
      </w:r>
      <w:r>
        <w:rPr>
          <w:rFonts w:ascii="Times New Roman" w:hAnsi="Times New Roman" w:cs="Times New Roman"/>
          <w:sz w:val="16"/>
          <w:szCs w:val="16"/>
        </w:rPr>
        <w:t>,</w:t>
      </w:r>
      <w:r w:rsidR="005965D3">
        <w:rPr>
          <w:rFonts w:ascii="Times New Roman" w:hAnsi="Times New Roman" w:cs="Times New Roman"/>
          <w:sz w:val="16"/>
          <w:szCs w:val="16"/>
        </w:rPr>
        <w:t xml:space="preserve"> </w:t>
      </w:r>
      <w:r w:rsidR="00E52CBD" w:rsidRPr="00DD1A6C">
        <w:rPr>
          <w:rFonts w:ascii="Times New Roman" w:hAnsi="Times New Roman" w:cs="Times New Roman"/>
          <w:i/>
          <w:iCs/>
          <w:sz w:val="16"/>
          <w:szCs w:val="16"/>
        </w:rPr>
        <w:t>NR</w:t>
      </w:r>
      <w:r w:rsidR="00773551">
        <w:rPr>
          <w:rFonts w:ascii="Times New Roman" w:hAnsi="Times New Roman" w:cs="Times New Roman"/>
          <w:sz w:val="16"/>
          <w:szCs w:val="16"/>
        </w:rPr>
        <w:t xml:space="preserve"> </w:t>
      </w:r>
      <w:r w:rsidR="00E52CBD" w:rsidRPr="005965D3">
        <w:rPr>
          <w:rFonts w:ascii="Times New Roman" w:hAnsi="Times New Roman" w:cs="Times New Roman"/>
          <w:sz w:val="16"/>
          <w:szCs w:val="16"/>
        </w:rPr>
        <w:t>not reported</w:t>
      </w:r>
      <w:r>
        <w:rPr>
          <w:rFonts w:ascii="Times New Roman" w:hAnsi="Times New Roman" w:cs="Times New Roman"/>
          <w:sz w:val="16"/>
          <w:szCs w:val="16"/>
        </w:rPr>
        <w:t>,</w:t>
      </w:r>
      <w:r w:rsidR="00E52CBD" w:rsidRPr="005965D3">
        <w:rPr>
          <w:rFonts w:ascii="Times New Roman" w:hAnsi="Times New Roman" w:cs="Times New Roman"/>
          <w:sz w:val="16"/>
          <w:szCs w:val="16"/>
        </w:rPr>
        <w:t xml:space="preserve"> </w:t>
      </w:r>
      <w:r w:rsidR="00185DB6" w:rsidRPr="005B44CE">
        <w:rPr>
          <w:rFonts w:ascii="Times New Roman" w:hAnsi="Times New Roman" w:cs="Times New Roman"/>
          <w:i/>
          <w:iCs/>
          <w:sz w:val="16"/>
          <w:szCs w:val="16"/>
        </w:rPr>
        <w:t>Pop</w:t>
      </w:r>
      <w:r w:rsidR="00773551">
        <w:rPr>
          <w:rFonts w:ascii="Times New Roman" w:hAnsi="Times New Roman" w:cs="Times New Roman"/>
          <w:sz w:val="16"/>
          <w:szCs w:val="16"/>
        </w:rPr>
        <w:t xml:space="preserve"> </w:t>
      </w:r>
      <w:r w:rsidR="00185DB6">
        <w:rPr>
          <w:rFonts w:ascii="Times New Roman" w:hAnsi="Times New Roman" w:cs="Times New Roman"/>
          <w:sz w:val="16"/>
          <w:szCs w:val="16"/>
        </w:rPr>
        <w:t>population</w:t>
      </w:r>
      <w:r w:rsidR="005B44CE">
        <w:rPr>
          <w:rFonts w:ascii="Times New Roman" w:hAnsi="Times New Roman" w:cs="Times New Roman"/>
          <w:sz w:val="16"/>
          <w:szCs w:val="16"/>
        </w:rPr>
        <w:t>,</w:t>
      </w:r>
      <w:r w:rsidR="00185DB6">
        <w:rPr>
          <w:rFonts w:ascii="Times New Roman" w:hAnsi="Times New Roman" w:cs="Times New Roman"/>
          <w:sz w:val="16"/>
          <w:szCs w:val="16"/>
        </w:rPr>
        <w:t xml:space="preserve"> </w:t>
      </w:r>
      <w:r w:rsidR="00E52CBD" w:rsidRPr="005B44CE">
        <w:rPr>
          <w:rFonts w:ascii="Times New Roman" w:hAnsi="Times New Roman" w:cs="Times New Roman"/>
          <w:i/>
          <w:iCs/>
          <w:sz w:val="16"/>
          <w:szCs w:val="16"/>
        </w:rPr>
        <w:t>Pop</w:t>
      </w:r>
      <w:r w:rsidR="00C927F0" w:rsidRPr="005B44CE">
        <w:rPr>
          <w:rFonts w:ascii="Times New Roman" w:hAnsi="Times New Roman" w:cs="Times New Roman"/>
          <w:i/>
          <w:iCs/>
          <w:sz w:val="16"/>
          <w:szCs w:val="16"/>
        </w:rPr>
        <w:t>-bsd</w:t>
      </w:r>
      <w:r w:rsidR="00773551">
        <w:rPr>
          <w:rFonts w:ascii="Times New Roman" w:hAnsi="Times New Roman" w:cs="Times New Roman"/>
          <w:sz w:val="16"/>
          <w:szCs w:val="16"/>
        </w:rPr>
        <w:t xml:space="preserve"> </w:t>
      </w:r>
      <w:r w:rsidR="00E52CBD" w:rsidRPr="00C927F0">
        <w:rPr>
          <w:rFonts w:ascii="Times New Roman" w:hAnsi="Times New Roman" w:cs="Times New Roman"/>
          <w:sz w:val="16"/>
          <w:szCs w:val="16"/>
        </w:rPr>
        <w:t>population</w:t>
      </w:r>
      <w:r w:rsidR="00C927F0" w:rsidRPr="00C927F0">
        <w:rPr>
          <w:rFonts w:ascii="Times New Roman" w:hAnsi="Times New Roman" w:cs="Times New Roman"/>
          <w:sz w:val="16"/>
          <w:szCs w:val="16"/>
        </w:rPr>
        <w:t>-based</w:t>
      </w:r>
      <w:r w:rsidR="005B44CE">
        <w:rPr>
          <w:rFonts w:ascii="Times New Roman" w:hAnsi="Times New Roman" w:cs="Times New Roman"/>
          <w:sz w:val="16"/>
          <w:szCs w:val="16"/>
        </w:rPr>
        <w:t>,</w:t>
      </w:r>
      <w:r w:rsidR="00E52CBD" w:rsidRPr="00C927F0">
        <w:rPr>
          <w:rFonts w:ascii="Times New Roman" w:hAnsi="Times New Roman" w:cs="Times New Roman"/>
          <w:sz w:val="16"/>
          <w:szCs w:val="16"/>
        </w:rPr>
        <w:t xml:space="preserve"> </w:t>
      </w:r>
      <w:r w:rsidR="005965D3" w:rsidRPr="005B44CE">
        <w:rPr>
          <w:rFonts w:ascii="Times New Roman" w:hAnsi="Times New Roman" w:cs="Times New Roman"/>
          <w:i/>
          <w:iCs/>
          <w:sz w:val="16"/>
          <w:szCs w:val="16"/>
        </w:rPr>
        <w:t>SAR AIDS HDS</w:t>
      </w:r>
      <w:r w:rsidR="00773551">
        <w:rPr>
          <w:rFonts w:ascii="Times New Roman" w:hAnsi="Times New Roman" w:cs="Times New Roman"/>
          <w:sz w:val="16"/>
          <w:szCs w:val="16"/>
        </w:rPr>
        <w:t xml:space="preserve"> </w:t>
      </w:r>
      <w:r w:rsidR="005965D3">
        <w:rPr>
          <w:rFonts w:ascii="Times New Roman" w:hAnsi="Times New Roman" w:cs="Times New Roman"/>
          <w:sz w:val="16"/>
          <w:szCs w:val="16"/>
        </w:rPr>
        <w:t>South Asia Region AIDS Human Development Sector</w:t>
      </w:r>
      <w:r w:rsidR="005B44CE">
        <w:rPr>
          <w:rFonts w:ascii="Times New Roman" w:hAnsi="Times New Roman" w:cs="Times New Roman"/>
          <w:sz w:val="16"/>
          <w:szCs w:val="16"/>
        </w:rPr>
        <w:t>,</w:t>
      </w:r>
      <w:r w:rsidR="005965D3">
        <w:rPr>
          <w:rFonts w:ascii="Times New Roman" w:hAnsi="Times New Roman" w:cs="Times New Roman"/>
          <w:sz w:val="16"/>
          <w:szCs w:val="16"/>
        </w:rPr>
        <w:t xml:space="preserve"> </w:t>
      </w:r>
      <w:r w:rsidR="005965D3" w:rsidRPr="005B44CE">
        <w:rPr>
          <w:rFonts w:ascii="Times New Roman" w:hAnsi="Times New Roman" w:cs="Times New Roman"/>
          <w:i/>
          <w:iCs/>
          <w:sz w:val="16"/>
          <w:szCs w:val="16"/>
        </w:rPr>
        <w:t>UNHCR</w:t>
      </w:r>
      <w:r w:rsidR="00773551">
        <w:rPr>
          <w:rFonts w:ascii="Times New Roman" w:hAnsi="Times New Roman" w:cs="Times New Roman"/>
          <w:sz w:val="16"/>
          <w:szCs w:val="16"/>
        </w:rPr>
        <w:t xml:space="preserve"> </w:t>
      </w:r>
      <w:r w:rsidR="005965D3">
        <w:rPr>
          <w:rFonts w:ascii="Times New Roman" w:hAnsi="Times New Roman" w:cs="Times New Roman"/>
          <w:sz w:val="16"/>
          <w:szCs w:val="16"/>
        </w:rPr>
        <w:t>United Nations Higher Commission for Refugees</w:t>
      </w:r>
      <w:r w:rsidR="005B44CE">
        <w:rPr>
          <w:rFonts w:ascii="Times New Roman" w:hAnsi="Times New Roman" w:cs="Times New Roman"/>
          <w:sz w:val="16"/>
          <w:szCs w:val="16"/>
        </w:rPr>
        <w:t>,</w:t>
      </w:r>
      <w:r w:rsidR="00773551">
        <w:rPr>
          <w:rFonts w:ascii="Times New Roman" w:hAnsi="Times New Roman" w:cs="Times New Roman"/>
          <w:sz w:val="16"/>
          <w:szCs w:val="16"/>
        </w:rPr>
        <w:t xml:space="preserve"> </w:t>
      </w:r>
      <w:r w:rsidR="00E52CBD" w:rsidRPr="005B44CE">
        <w:rPr>
          <w:rFonts w:ascii="Times New Roman" w:hAnsi="Times New Roman" w:cs="Times New Roman"/>
          <w:i/>
          <w:iCs/>
          <w:sz w:val="16"/>
          <w:szCs w:val="16"/>
        </w:rPr>
        <w:t>WHO</w:t>
      </w:r>
      <w:r w:rsidR="00773551">
        <w:rPr>
          <w:rFonts w:ascii="Times New Roman" w:hAnsi="Times New Roman" w:cs="Times New Roman"/>
          <w:sz w:val="16"/>
          <w:szCs w:val="16"/>
        </w:rPr>
        <w:t xml:space="preserve"> </w:t>
      </w:r>
      <w:r w:rsidR="00E52CBD" w:rsidRPr="005965D3">
        <w:rPr>
          <w:rFonts w:ascii="Times New Roman" w:hAnsi="Times New Roman" w:cs="Times New Roman"/>
          <w:sz w:val="16"/>
          <w:szCs w:val="16"/>
        </w:rPr>
        <w:t>World Health Org</w:t>
      </w:r>
      <w:r w:rsidR="005B44CE">
        <w:rPr>
          <w:rFonts w:ascii="Times New Roman" w:hAnsi="Times New Roman" w:cs="Times New Roman"/>
          <w:sz w:val="16"/>
          <w:szCs w:val="16"/>
        </w:rPr>
        <w:t>anization</w:t>
      </w:r>
    </w:p>
    <w:p w14:paraId="42205CA8" w14:textId="77777777" w:rsidR="003557F3" w:rsidRPr="00D91378" w:rsidRDefault="003557F3" w:rsidP="003557F3">
      <w:pPr>
        <w:rPr>
          <w:rFonts w:ascii="Times New Roman" w:hAnsi="Times New Roman" w:cs="Times New Roman"/>
        </w:rPr>
      </w:pPr>
    </w:p>
    <w:p w14:paraId="6E8F7604" w14:textId="77777777" w:rsidR="003557F3" w:rsidRDefault="003557F3" w:rsidP="003951D2">
      <w:pPr>
        <w:ind w:left="-720" w:right="-630"/>
        <w:rPr>
          <w:rFonts w:ascii="Times New Roman" w:hAnsi="Times New Roman" w:cs="Times New Roman"/>
          <w:b/>
          <w:bCs/>
        </w:rPr>
        <w:sectPr w:rsidR="003557F3" w:rsidSect="00A53561">
          <w:type w:val="continuous"/>
          <w:pgSz w:w="15840" w:h="12240" w:orient="landscape"/>
          <w:pgMar w:top="1440" w:right="1296" w:bottom="1296" w:left="1440" w:header="720" w:footer="720" w:gutter="0"/>
          <w:cols w:space="720"/>
          <w:docGrid w:linePitch="360"/>
        </w:sectPr>
      </w:pPr>
    </w:p>
    <w:p w14:paraId="10AF6141" w14:textId="77777777" w:rsidR="00510EA3" w:rsidRPr="001540EE" w:rsidRDefault="003951D2" w:rsidP="00825418">
      <w:pPr>
        <w:ind w:right="-630"/>
        <w:rPr>
          <w:rFonts w:ascii="Times New Roman" w:hAnsi="Times New Roman" w:cs="Times New Roman"/>
          <w:b/>
          <w:bCs/>
          <w:sz w:val="24"/>
          <w:szCs w:val="24"/>
        </w:rPr>
      </w:pPr>
      <w:r w:rsidRPr="001540EE">
        <w:rPr>
          <w:rFonts w:ascii="Times New Roman" w:hAnsi="Times New Roman" w:cs="Times New Roman"/>
          <w:b/>
          <w:bCs/>
          <w:sz w:val="24"/>
          <w:szCs w:val="24"/>
        </w:rPr>
        <w:t>Table</w:t>
      </w:r>
      <w:r w:rsidR="00825418" w:rsidRPr="00825418">
        <w:rPr>
          <w:rFonts w:ascii="Times New Roman" w:hAnsi="Times New Roman" w:cs="Times New Roman"/>
          <w:b/>
          <w:bCs/>
          <w:sz w:val="24"/>
          <w:szCs w:val="24"/>
        </w:rPr>
        <w:t xml:space="preserve"> </w:t>
      </w:r>
      <w:r w:rsidR="00825418" w:rsidRPr="001540EE">
        <w:rPr>
          <w:rFonts w:ascii="Times New Roman" w:hAnsi="Times New Roman" w:cs="Times New Roman"/>
          <w:b/>
          <w:bCs/>
          <w:sz w:val="24"/>
          <w:szCs w:val="24"/>
        </w:rPr>
        <w:t>S</w:t>
      </w:r>
      <w:r w:rsidR="00825418">
        <w:rPr>
          <w:rFonts w:ascii="Times New Roman" w:hAnsi="Times New Roman" w:cs="Times New Roman"/>
          <w:b/>
          <w:bCs/>
          <w:sz w:val="24"/>
          <w:szCs w:val="24"/>
        </w:rPr>
        <w:t>5</w:t>
      </w:r>
      <w:r w:rsidRPr="001540EE">
        <w:rPr>
          <w:rFonts w:ascii="Times New Roman" w:hAnsi="Times New Roman" w:cs="Times New Roman"/>
          <w:b/>
          <w:bCs/>
          <w:sz w:val="24"/>
          <w:szCs w:val="24"/>
        </w:rPr>
        <w:t xml:space="preserve"> </w:t>
      </w:r>
      <w:r w:rsidRPr="00825418">
        <w:rPr>
          <w:rFonts w:ascii="Times New Roman" w:hAnsi="Times New Roman" w:cs="Times New Roman"/>
          <w:sz w:val="24"/>
          <w:szCs w:val="24"/>
        </w:rPr>
        <w:t xml:space="preserve">HIV point-prevalence measures </w:t>
      </w:r>
      <w:r w:rsidR="0093328E" w:rsidRPr="00825418">
        <w:rPr>
          <w:rFonts w:ascii="Times New Roman" w:hAnsi="Times New Roman" w:cs="Times New Roman"/>
          <w:sz w:val="24"/>
          <w:szCs w:val="24"/>
        </w:rPr>
        <w:t>in</w:t>
      </w:r>
      <w:r w:rsidRPr="00825418">
        <w:rPr>
          <w:rFonts w:ascii="Times New Roman" w:hAnsi="Times New Roman" w:cs="Times New Roman"/>
          <w:sz w:val="24"/>
          <w:szCs w:val="24"/>
        </w:rPr>
        <w:t xml:space="preserve"> </w:t>
      </w:r>
      <w:r w:rsidR="00DE25D0" w:rsidRPr="00825418">
        <w:rPr>
          <w:rFonts w:ascii="Times New Roman" w:hAnsi="Times New Roman" w:cs="Times New Roman"/>
          <w:sz w:val="24"/>
          <w:szCs w:val="24"/>
        </w:rPr>
        <w:t xml:space="preserve">FSWs </w:t>
      </w:r>
      <w:r w:rsidRPr="00825418">
        <w:rPr>
          <w:rFonts w:ascii="Times New Roman" w:hAnsi="Times New Roman" w:cs="Times New Roman"/>
          <w:sz w:val="24"/>
          <w:szCs w:val="24"/>
        </w:rPr>
        <w:t xml:space="preserve">as extracted </w:t>
      </w:r>
      <w:r w:rsidR="005E1A75" w:rsidRPr="00825418">
        <w:rPr>
          <w:rFonts w:ascii="Times New Roman" w:hAnsi="Times New Roman" w:cs="Times New Roman"/>
          <w:sz w:val="24"/>
          <w:szCs w:val="24"/>
        </w:rPr>
        <w:t xml:space="preserve">or obtained </w:t>
      </w:r>
      <w:r w:rsidRPr="00825418">
        <w:rPr>
          <w:rFonts w:ascii="Times New Roman" w:hAnsi="Times New Roman" w:cs="Times New Roman"/>
          <w:sz w:val="24"/>
          <w:szCs w:val="24"/>
        </w:rPr>
        <w:t xml:space="preserve">from various </w:t>
      </w:r>
      <w:r w:rsidR="005E1A75" w:rsidRPr="00825418">
        <w:rPr>
          <w:rFonts w:ascii="Times New Roman" w:hAnsi="Times New Roman" w:cs="Times New Roman"/>
          <w:sz w:val="24"/>
          <w:szCs w:val="24"/>
        </w:rPr>
        <w:t xml:space="preserve">sources </w:t>
      </w:r>
      <w:r w:rsidRPr="00825418">
        <w:rPr>
          <w:rFonts w:ascii="Times New Roman" w:hAnsi="Times New Roman" w:cs="Times New Roman"/>
          <w:sz w:val="24"/>
          <w:szCs w:val="24"/>
        </w:rPr>
        <w:t>including the</w:t>
      </w:r>
      <w:r w:rsidR="009F4571" w:rsidRPr="00825418">
        <w:rPr>
          <w:rFonts w:ascii="Times New Roman" w:hAnsi="Times New Roman" w:cs="Times New Roman"/>
          <w:sz w:val="24"/>
          <w:szCs w:val="24"/>
        </w:rPr>
        <w:t xml:space="preserve"> US Census Bureau database, the </w:t>
      </w:r>
      <w:r w:rsidR="0093328E" w:rsidRPr="00825418">
        <w:rPr>
          <w:rFonts w:ascii="Times New Roman" w:hAnsi="Times New Roman" w:cs="Times New Roman"/>
          <w:sz w:val="24"/>
          <w:szCs w:val="24"/>
        </w:rPr>
        <w:t>WHO-EMRO</w:t>
      </w:r>
      <w:r w:rsidRPr="00825418">
        <w:rPr>
          <w:rFonts w:ascii="Times New Roman" w:hAnsi="Times New Roman" w:cs="Times New Roman"/>
          <w:sz w:val="24"/>
          <w:szCs w:val="24"/>
        </w:rPr>
        <w:t xml:space="preserve">, </w:t>
      </w:r>
      <w:r w:rsidR="00335384" w:rsidRPr="00825418">
        <w:rPr>
          <w:rFonts w:ascii="Times New Roman" w:hAnsi="Times New Roman" w:cs="Times New Roman"/>
          <w:sz w:val="24"/>
          <w:szCs w:val="24"/>
        </w:rPr>
        <w:t xml:space="preserve">and </w:t>
      </w:r>
      <w:r w:rsidRPr="00825418">
        <w:rPr>
          <w:rFonts w:ascii="Times New Roman" w:hAnsi="Times New Roman" w:cs="Times New Roman"/>
          <w:sz w:val="24"/>
          <w:szCs w:val="24"/>
        </w:rPr>
        <w:t xml:space="preserve">the UNAIDS epidemiological fact sheets databases, </w:t>
      </w:r>
      <w:r w:rsidR="005E1A75" w:rsidRPr="00825418">
        <w:rPr>
          <w:rFonts w:ascii="Times New Roman" w:hAnsi="Times New Roman" w:cs="Times New Roman"/>
          <w:sz w:val="24"/>
          <w:szCs w:val="24"/>
        </w:rPr>
        <w:t xml:space="preserve">among </w:t>
      </w:r>
      <w:r w:rsidRPr="00825418">
        <w:rPr>
          <w:rFonts w:ascii="Times New Roman" w:hAnsi="Times New Roman" w:cs="Times New Roman"/>
          <w:sz w:val="24"/>
          <w:szCs w:val="24"/>
        </w:rPr>
        <w:t>other sources of data</w:t>
      </w:r>
    </w:p>
    <w:tbl>
      <w:tblPr>
        <w:tblW w:w="5000" w:type="pct"/>
        <w:tblBorders>
          <w:top w:val="single" w:sz="8" w:space="0" w:color="auto"/>
          <w:bottom w:val="single" w:sz="8" w:space="0" w:color="auto"/>
        </w:tblBorders>
        <w:tblLook w:val="04A0" w:firstRow="1" w:lastRow="0" w:firstColumn="1" w:lastColumn="0" w:noHBand="0" w:noVBand="1"/>
      </w:tblPr>
      <w:tblGrid>
        <w:gridCol w:w="2340"/>
        <w:gridCol w:w="1441"/>
        <w:gridCol w:w="2429"/>
        <w:gridCol w:w="1890"/>
        <w:gridCol w:w="991"/>
        <w:gridCol w:w="2338"/>
        <w:gridCol w:w="991"/>
        <w:gridCol w:w="684"/>
      </w:tblGrid>
      <w:tr w:rsidR="000B5275" w:rsidRPr="00FF50B5" w14:paraId="1DF6E1FC" w14:textId="77777777" w:rsidTr="004E3448">
        <w:trPr>
          <w:trHeight w:val="621"/>
          <w:tblHeader/>
        </w:trPr>
        <w:tc>
          <w:tcPr>
            <w:tcW w:w="893" w:type="pct"/>
            <w:tcBorders>
              <w:top w:val="single" w:sz="8" w:space="0" w:color="auto"/>
              <w:bottom w:val="single" w:sz="8" w:space="0" w:color="auto"/>
            </w:tcBorders>
            <w:vAlign w:val="center"/>
          </w:tcPr>
          <w:p w14:paraId="3332C05F" w14:textId="77777777" w:rsidR="000B5275"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 xml:space="preserve">Country </w:t>
            </w:r>
          </w:p>
          <w:p w14:paraId="3D0ADA79" w14:textId="77777777" w:rsidR="000B5275" w:rsidRPr="00AD0C9A"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Author, year [citation]</w:t>
            </w:r>
          </w:p>
        </w:tc>
        <w:tc>
          <w:tcPr>
            <w:tcW w:w="550" w:type="pct"/>
            <w:tcBorders>
              <w:top w:val="single" w:sz="8" w:space="0" w:color="auto"/>
              <w:bottom w:val="single" w:sz="8" w:space="0" w:color="auto"/>
            </w:tcBorders>
            <w:shd w:val="clear" w:color="auto" w:fill="auto"/>
            <w:vAlign w:val="center"/>
          </w:tcPr>
          <w:p w14:paraId="646C2541" w14:textId="77777777" w:rsidR="000B5275" w:rsidRPr="00AD0C9A" w:rsidRDefault="00CD3574" w:rsidP="000B5275">
            <w:pPr>
              <w:contextualSpacing/>
              <w:rPr>
                <w:rFonts w:asciiTheme="majorBidi" w:hAnsiTheme="majorBidi" w:cstheme="majorBidi"/>
                <w:b/>
                <w:bCs/>
                <w:sz w:val="18"/>
                <w:szCs w:val="18"/>
              </w:rPr>
            </w:pPr>
            <w:r>
              <w:rPr>
                <w:rFonts w:asciiTheme="majorBidi" w:hAnsiTheme="majorBidi" w:cstheme="majorBidi"/>
                <w:b/>
                <w:bCs/>
                <w:sz w:val="18"/>
                <w:szCs w:val="18"/>
              </w:rPr>
              <w:t>Year(s)  of data coll</w:t>
            </w:r>
            <w:r w:rsidR="00802EC1">
              <w:rPr>
                <w:rFonts w:asciiTheme="majorBidi" w:hAnsiTheme="majorBidi" w:cstheme="majorBidi"/>
                <w:b/>
                <w:bCs/>
                <w:sz w:val="18"/>
                <w:szCs w:val="18"/>
              </w:rPr>
              <w:t>ection</w:t>
            </w:r>
          </w:p>
        </w:tc>
        <w:tc>
          <w:tcPr>
            <w:tcW w:w="927" w:type="pct"/>
            <w:tcBorders>
              <w:top w:val="single" w:sz="8" w:space="0" w:color="auto"/>
              <w:bottom w:val="single" w:sz="8" w:space="0" w:color="auto"/>
            </w:tcBorders>
            <w:shd w:val="clear" w:color="auto" w:fill="auto"/>
            <w:vAlign w:val="center"/>
          </w:tcPr>
          <w:p w14:paraId="23DE0B87" w14:textId="77777777" w:rsidR="000B5275" w:rsidRPr="00AD0C9A"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City/province</w:t>
            </w:r>
          </w:p>
        </w:tc>
        <w:tc>
          <w:tcPr>
            <w:tcW w:w="721" w:type="pct"/>
            <w:tcBorders>
              <w:top w:val="single" w:sz="8" w:space="0" w:color="auto"/>
              <w:bottom w:val="single" w:sz="8" w:space="0" w:color="auto"/>
            </w:tcBorders>
            <w:shd w:val="clear" w:color="auto" w:fill="auto"/>
            <w:vAlign w:val="center"/>
          </w:tcPr>
          <w:p w14:paraId="186CF683" w14:textId="77777777" w:rsidR="000B5275" w:rsidRPr="00AD0C9A"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Study site</w:t>
            </w:r>
          </w:p>
        </w:tc>
        <w:tc>
          <w:tcPr>
            <w:tcW w:w="378" w:type="pct"/>
            <w:tcBorders>
              <w:top w:val="single" w:sz="8" w:space="0" w:color="auto"/>
              <w:bottom w:val="single" w:sz="8" w:space="0" w:color="auto"/>
            </w:tcBorders>
            <w:shd w:val="clear" w:color="auto" w:fill="auto"/>
            <w:vAlign w:val="center"/>
          </w:tcPr>
          <w:p w14:paraId="2739C979" w14:textId="77777777" w:rsidR="000B5275" w:rsidRPr="00AD0C9A"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Sampling</w:t>
            </w:r>
          </w:p>
        </w:tc>
        <w:tc>
          <w:tcPr>
            <w:tcW w:w="892" w:type="pct"/>
            <w:tcBorders>
              <w:top w:val="single" w:sz="8" w:space="0" w:color="auto"/>
              <w:bottom w:val="single" w:sz="8" w:space="0" w:color="auto"/>
            </w:tcBorders>
            <w:shd w:val="clear" w:color="auto" w:fill="auto"/>
            <w:vAlign w:val="center"/>
          </w:tcPr>
          <w:p w14:paraId="6EF2DE2D" w14:textId="77777777" w:rsidR="000B5275" w:rsidRPr="00AD0C9A" w:rsidRDefault="000B5275" w:rsidP="000B5275">
            <w:pPr>
              <w:contextualSpacing/>
              <w:rPr>
                <w:rFonts w:asciiTheme="majorBidi" w:hAnsiTheme="majorBidi" w:cstheme="majorBidi"/>
                <w:b/>
                <w:bCs/>
                <w:sz w:val="18"/>
                <w:szCs w:val="18"/>
              </w:rPr>
            </w:pPr>
            <w:r w:rsidRPr="00AD0C9A">
              <w:rPr>
                <w:rFonts w:asciiTheme="majorBidi" w:hAnsiTheme="majorBidi" w:cstheme="majorBidi"/>
                <w:b/>
                <w:bCs/>
                <w:sz w:val="18"/>
                <w:szCs w:val="18"/>
              </w:rPr>
              <w:t>Population</w:t>
            </w:r>
          </w:p>
        </w:tc>
        <w:tc>
          <w:tcPr>
            <w:tcW w:w="378" w:type="pct"/>
            <w:tcBorders>
              <w:top w:val="single" w:sz="8" w:space="0" w:color="auto"/>
              <w:bottom w:val="single" w:sz="8" w:space="0" w:color="auto"/>
            </w:tcBorders>
            <w:shd w:val="clear" w:color="auto" w:fill="auto"/>
            <w:vAlign w:val="center"/>
          </w:tcPr>
          <w:p w14:paraId="76425F87" w14:textId="77777777" w:rsidR="000B5275" w:rsidRPr="00FE5647" w:rsidRDefault="000B5275" w:rsidP="000B5275">
            <w:pPr>
              <w:contextualSpacing/>
              <w:rPr>
                <w:rFonts w:asciiTheme="majorBidi" w:hAnsiTheme="majorBidi" w:cstheme="majorBidi"/>
                <w:b/>
                <w:bCs/>
                <w:sz w:val="18"/>
                <w:szCs w:val="18"/>
              </w:rPr>
            </w:pPr>
            <w:r w:rsidRPr="00FE5647">
              <w:rPr>
                <w:rFonts w:asciiTheme="majorBidi" w:hAnsiTheme="majorBidi" w:cstheme="majorBidi"/>
                <w:b/>
                <w:bCs/>
                <w:sz w:val="18"/>
                <w:szCs w:val="18"/>
              </w:rPr>
              <w:t>Sample size</w:t>
            </w:r>
          </w:p>
        </w:tc>
        <w:tc>
          <w:tcPr>
            <w:tcW w:w="261" w:type="pct"/>
            <w:tcBorders>
              <w:top w:val="single" w:sz="8" w:space="0" w:color="auto"/>
              <w:bottom w:val="single" w:sz="8" w:space="0" w:color="auto"/>
            </w:tcBorders>
            <w:vAlign w:val="center"/>
          </w:tcPr>
          <w:p w14:paraId="6B57AF8F" w14:textId="77777777" w:rsidR="000B5275" w:rsidRPr="000B5275" w:rsidRDefault="000B5275" w:rsidP="000B5275">
            <w:pPr>
              <w:contextualSpacing/>
              <w:rPr>
                <w:rFonts w:asciiTheme="majorBidi" w:hAnsiTheme="majorBidi" w:cstheme="majorBidi"/>
                <w:b/>
                <w:bCs/>
                <w:sz w:val="18"/>
                <w:szCs w:val="18"/>
              </w:rPr>
            </w:pPr>
            <w:r w:rsidRPr="000B5275">
              <w:rPr>
                <w:rFonts w:asciiTheme="majorBidi" w:hAnsiTheme="majorBidi" w:cstheme="majorBidi"/>
                <w:b/>
                <w:bCs/>
                <w:sz w:val="18"/>
                <w:szCs w:val="18"/>
              </w:rPr>
              <w:t>HIV prev</w:t>
            </w:r>
            <w:r w:rsidRPr="00A15961">
              <w:rPr>
                <w:rFonts w:asciiTheme="majorBidi" w:hAnsiTheme="majorBidi" w:cstheme="majorBidi"/>
                <w:bCs/>
                <w:sz w:val="18"/>
                <w:szCs w:val="18"/>
                <w:vertAlign w:val="superscript"/>
              </w:rPr>
              <w:t>*</w:t>
            </w:r>
            <w:r w:rsidRPr="00A15961">
              <w:rPr>
                <w:rFonts w:asciiTheme="majorBidi" w:hAnsiTheme="majorBidi" w:cstheme="majorBidi"/>
                <w:bCs/>
                <w:sz w:val="18"/>
                <w:szCs w:val="18"/>
              </w:rPr>
              <w:t xml:space="preserve"> </w:t>
            </w:r>
            <w:r w:rsidRPr="000B5275">
              <w:rPr>
                <w:rFonts w:asciiTheme="majorBidi" w:hAnsiTheme="majorBidi" w:cstheme="majorBidi"/>
                <w:b/>
                <w:bCs/>
                <w:sz w:val="18"/>
                <w:szCs w:val="18"/>
              </w:rPr>
              <w:t>(%)</w:t>
            </w:r>
          </w:p>
        </w:tc>
      </w:tr>
      <w:tr w:rsidR="0044252D" w:rsidRPr="00FF50B5" w14:paraId="6486ACBE" w14:textId="77777777" w:rsidTr="001D2F4F">
        <w:tc>
          <w:tcPr>
            <w:tcW w:w="893" w:type="pct"/>
            <w:tcBorders>
              <w:top w:val="single" w:sz="8" w:space="0" w:color="auto"/>
            </w:tcBorders>
            <w:shd w:val="clear" w:color="auto" w:fill="DEEAF6" w:themeFill="accent1" w:themeFillTint="33"/>
            <w:vAlign w:val="center"/>
          </w:tcPr>
          <w:p w14:paraId="23483CB7" w14:textId="77777777" w:rsidR="000B5275" w:rsidRPr="008C3081" w:rsidRDefault="000B5275" w:rsidP="000B5275">
            <w:pPr>
              <w:contextualSpacing/>
              <w:rPr>
                <w:rFonts w:asciiTheme="majorBidi" w:hAnsiTheme="majorBidi" w:cstheme="majorBidi"/>
                <w:b/>
                <w:bCs/>
                <w:sz w:val="18"/>
                <w:szCs w:val="18"/>
              </w:rPr>
            </w:pPr>
            <w:r w:rsidRPr="008C3081">
              <w:rPr>
                <w:rFonts w:asciiTheme="majorBidi" w:hAnsiTheme="majorBidi" w:cstheme="majorBidi"/>
                <w:b/>
                <w:bCs/>
                <w:sz w:val="18"/>
                <w:szCs w:val="18"/>
              </w:rPr>
              <w:t>Afghanistan</w:t>
            </w:r>
          </w:p>
        </w:tc>
        <w:tc>
          <w:tcPr>
            <w:tcW w:w="550" w:type="pct"/>
            <w:tcBorders>
              <w:top w:val="single" w:sz="8" w:space="0" w:color="auto"/>
            </w:tcBorders>
            <w:shd w:val="clear" w:color="auto" w:fill="DEEAF6" w:themeFill="accent1" w:themeFillTint="33"/>
            <w:vAlign w:val="center"/>
          </w:tcPr>
          <w:p w14:paraId="254E0CDA" w14:textId="77777777" w:rsidR="000B5275" w:rsidRPr="00FF50B5" w:rsidRDefault="000B5275" w:rsidP="000B5275">
            <w:pPr>
              <w:contextualSpacing/>
              <w:rPr>
                <w:rFonts w:asciiTheme="majorBidi" w:hAnsiTheme="majorBidi" w:cstheme="majorBidi"/>
                <w:sz w:val="18"/>
                <w:szCs w:val="18"/>
              </w:rPr>
            </w:pPr>
          </w:p>
        </w:tc>
        <w:tc>
          <w:tcPr>
            <w:tcW w:w="927" w:type="pct"/>
            <w:tcBorders>
              <w:top w:val="single" w:sz="8" w:space="0" w:color="auto"/>
            </w:tcBorders>
            <w:shd w:val="clear" w:color="auto" w:fill="DEEAF6" w:themeFill="accent1" w:themeFillTint="33"/>
            <w:vAlign w:val="center"/>
          </w:tcPr>
          <w:p w14:paraId="3E4FCEE7" w14:textId="77777777" w:rsidR="000B5275" w:rsidRPr="00FF50B5" w:rsidRDefault="000B5275" w:rsidP="000B5275">
            <w:pPr>
              <w:contextualSpacing/>
              <w:rPr>
                <w:rFonts w:asciiTheme="majorBidi" w:hAnsiTheme="majorBidi" w:cstheme="majorBidi"/>
                <w:sz w:val="18"/>
                <w:szCs w:val="18"/>
              </w:rPr>
            </w:pPr>
          </w:p>
        </w:tc>
        <w:tc>
          <w:tcPr>
            <w:tcW w:w="721" w:type="pct"/>
            <w:tcBorders>
              <w:top w:val="single" w:sz="8" w:space="0" w:color="auto"/>
            </w:tcBorders>
            <w:shd w:val="clear" w:color="auto" w:fill="DEEAF6" w:themeFill="accent1" w:themeFillTint="33"/>
            <w:vAlign w:val="center"/>
          </w:tcPr>
          <w:p w14:paraId="16C1473E" w14:textId="77777777" w:rsidR="000B5275" w:rsidRPr="00FF50B5" w:rsidRDefault="000B5275" w:rsidP="000B5275">
            <w:pPr>
              <w:contextualSpacing/>
              <w:rPr>
                <w:rFonts w:asciiTheme="majorBidi" w:hAnsiTheme="majorBidi" w:cstheme="majorBidi"/>
                <w:sz w:val="18"/>
                <w:szCs w:val="18"/>
              </w:rPr>
            </w:pPr>
          </w:p>
        </w:tc>
        <w:tc>
          <w:tcPr>
            <w:tcW w:w="378" w:type="pct"/>
            <w:tcBorders>
              <w:top w:val="single" w:sz="8" w:space="0" w:color="auto"/>
            </w:tcBorders>
            <w:shd w:val="clear" w:color="auto" w:fill="DEEAF6" w:themeFill="accent1" w:themeFillTint="33"/>
            <w:vAlign w:val="center"/>
          </w:tcPr>
          <w:p w14:paraId="0FD6C867" w14:textId="77777777" w:rsidR="000B5275" w:rsidRPr="00FF50B5" w:rsidRDefault="000B5275" w:rsidP="000B5275">
            <w:pPr>
              <w:contextualSpacing/>
              <w:rPr>
                <w:rFonts w:asciiTheme="majorBidi" w:hAnsiTheme="majorBidi" w:cstheme="majorBidi"/>
                <w:sz w:val="18"/>
                <w:szCs w:val="18"/>
              </w:rPr>
            </w:pPr>
          </w:p>
        </w:tc>
        <w:tc>
          <w:tcPr>
            <w:tcW w:w="892" w:type="pct"/>
            <w:tcBorders>
              <w:top w:val="single" w:sz="8" w:space="0" w:color="auto"/>
            </w:tcBorders>
            <w:shd w:val="clear" w:color="auto" w:fill="DEEAF6" w:themeFill="accent1" w:themeFillTint="33"/>
            <w:vAlign w:val="center"/>
          </w:tcPr>
          <w:p w14:paraId="3DD2D7B5" w14:textId="77777777" w:rsidR="000B5275" w:rsidRPr="00FF50B5" w:rsidRDefault="000B5275" w:rsidP="000B5275">
            <w:pPr>
              <w:contextualSpacing/>
              <w:rPr>
                <w:rFonts w:asciiTheme="majorBidi" w:hAnsiTheme="majorBidi" w:cstheme="majorBidi"/>
                <w:sz w:val="18"/>
                <w:szCs w:val="18"/>
              </w:rPr>
            </w:pPr>
          </w:p>
        </w:tc>
        <w:tc>
          <w:tcPr>
            <w:tcW w:w="378" w:type="pct"/>
            <w:tcBorders>
              <w:top w:val="single" w:sz="8" w:space="0" w:color="auto"/>
            </w:tcBorders>
            <w:shd w:val="clear" w:color="auto" w:fill="DEEAF6" w:themeFill="accent1" w:themeFillTint="33"/>
            <w:vAlign w:val="center"/>
          </w:tcPr>
          <w:p w14:paraId="5CAA0EBF" w14:textId="77777777" w:rsidR="000B5275" w:rsidRPr="00FF50B5" w:rsidRDefault="000B5275" w:rsidP="000B5275">
            <w:pPr>
              <w:contextualSpacing/>
              <w:rPr>
                <w:rFonts w:asciiTheme="majorBidi" w:hAnsiTheme="majorBidi" w:cstheme="majorBidi"/>
                <w:sz w:val="18"/>
                <w:szCs w:val="18"/>
              </w:rPr>
            </w:pPr>
          </w:p>
        </w:tc>
        <w:tc>
          <w:tcPr>
            <w:tcW w:w="261" w:type="pct"/>
            <w:tcBorders>
              <w:top w:val="single" w:sz="8" w:space="0" w:color="auto"/>
            </w:tcBorders>
            <w:shd w:val="clear" w:color="auto" w:fill="DEEAF6" w:themeFill="accent1" w:themeFillTint="33"/>
            <w:vAlign w:val="center"/>
          </w:tcPr>
          <w:p w14:paraId="0304A6FB" w14:textId="77777777" w:rsidR="000B5275" w:rsidRPr="00FF50B5" w:rsidRDefault="000B5275" w:rsidP="000B5275">
            <w:pPr>
              <w:contextualSpacing/>
              <w:rPr>
                <w:rFonts w:asciiTheme="majorBidi" w:hAnsiTheme="majorBidi" w:cstheme="majorBidi"/>
                <w:sz w:val="18"/>
                <w:szCs w:val="18"/>
              </w:rPr>
            </w:pPr>
          </w:p>
        </w:tc>
      </w:tr>
      <w:tr w:rsidR="000B5275" w:rsidRPr="00FF50B5" w14:paraId="7F93FE3D" w14:textId="77777777" w:rsidTr="0044252D">
        <w:tc>
          <w:tcPr>
            <w:tcW w:w="893" w:type="pct"/>
            <w:vAlign w:val="center"/>
          </w:tcPr>
          <w:p w14:paraId="1D9DF2C2" w14:textId="77777777" w:rsidR="000B5275" w:rsidRPr="00FF50B5" w:rsidRDefault="0042277A" w:rsidP="00F964B7">
            <w:pPr>
              <w:contextualSpacing/>
              <w:rPr>
                <w:rFonts w:asciiTheme="majorBidi" w:hAnsiTheme="majorBidi" w:cstheme="majorBidi"/>
                <w:sz w:val="18"/>
                <w:szCs w:val="18"/>
              </w:rPr>
            </w:pPr>
            <w:r>
              <w:rPr>
                <w:rFonts w:asciiTheme="majorBidi" w:hAnsiTheme="majorBidi" w:cstheme="majorBidi"/>
                <w:sz w:val="18"/>
                <w:szCs w:val="18"/>
              </w:rPr>
              <w:t>MENA HIV ESP, 2013</w:t>
            </w:r>
            <w:r w:rsidR="000B5275">
              <w:rPr>
                <w:rFonts w:asciiTheme="majorBidi" w:hAnsiTheme="majorBidi" w:cstheme="majorBidi"/>
                <w:sz w:val="18"/>
                <w:szCs w:val="18"/>
              </w:rPr>
              <w:fldChar w:fldCharType="begin"/>
            </w:r>
            <w:r w:rsidR="00F964B7">
              <w:rPr>
                <w:rFonts w:asciiTheme="majorBidi" w:hAnsiTheme="majorBidi" w:cstheme="majorBidi"/>
                <w:sz w:val="18"/>
                <w:szCs w:val="18"/>
              </w:rPr>
              <w:instrText xml:space="preserve"> ADDIN EN.CITE &lt;EndNote&gt;&lt;Cite ExcludeAuth="1"&gt;&lt;Year&gt;2013&lt;/Year&gt;&lt;RecNum&gt;44&lt;/RecNum&gt;&lt;DisplayText&gt;[46]&lt;/DisplayText&gt;&lt;record&gt;&lt;rec-number&gt;44&lt;/rec-number&gt;&lt;foreign-keys&gt;&lt;key app="EN" db-id="5zt59aephavvppeawexp2v5uxwr5saws2tvp" timestamp="1498734526"&gt;44&lt;/key&gt;&lt;/foreign-keys&gt;&lt;ref-type name="Journal Article"&gt;17&lt;/ref-type&gt;&lt;contributors&gt;&lt;/contributors&gt;&lt;titles&gt;&lt;title&gt;Additional country-level data provided through the MENA HIV/AIDS Epidemiology Synthesis Project database by the World Health Organization Regional Office for the Eastern Mediterranean&lt;/title&gt;&lt;/titles&gt;&lt;dates&gt;&lt;year&gt;2013&lt;/year&gt;&lt;/dates&gt;&lt;urls&gt;&lt;/urls&gt;&lt;/record&gt;&lt;/Cite&gt;&lt;/EndNote&gt;</w:instrText>
            </w:r>
            <w:r w:rsidR="000B5275">
              <w:rPr>
                <w:rFonts w:asciiTheme="majorBidi" w:hAnsiTheme="majorBidi" w:cstheme="majorBidi"/>
                <w:sz w:val="18"/>
                <w:szCs w:val="18"/>
              </w:rPr>
              <w:fldChar w:fldCharType="separate"/>
            </w:r>
            <w:r w:rsidR="00F964B7">
              <w:rPr>
                <w:rFonts w:asciiTheme="majorBidi" w:hAnsiTheme="majorBidi" w:cstheme="majorBidi"/>
                <w:noProof/>
                <w:sz w:val="18"/>
                <w:szCs w:val="18"/>
              </w:rPr>
              <w:t>[46]</w:t>
            </w:r>
            <w:r w:rsidR="000B5275">
              <w:rPr>
                <w:rFonts w:asciiTheme="majorBidi" w:hAnsiTheme="majorBidi" w:cstheme="majorBidi"/>
                <w:sz w:val="18"/>
                <w:szCs w:val="18"/>
              </w:rPr>
              <w:fldChar w:fldCharType="end"/>
            </w:r>
          </w:p>
        </w:tc>
        <w:tc>
          <w:tcPr>
            <w:tcW w:w="550" w:type="pct"/>
            <w:shd w:val="clear" w:color="auto" w:fill="auto"/>
            <w:vAlign w:val="center"/>
          </w:tcPr>
          <w:p w14:paraId="4F76BF03"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2011-12</w:t>
            </w:r>
          </w:p>
        </w:tc>
        <w:tc>
          <w:tcPr>
            <w:tcW w:w="927" w:type="pct"/>
            <w:shd w:val="clear" w:color="auto" w:fill="auto"/>
            <w:vAlign w:val="center"/>
          </w:tcPr>
          <w:p w14:paraId="198ABB52"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A40FB79"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9FC4420" w14:textId="77777777" w:rsidR="000B5275" w:rsidRPr="00BD2E8B" w:rsidRDefault="000B5275" w:rsidP="000B5275">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4DCE3A25"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B9971F5"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487</w:t>
            </w:r>
          </w:p>
        </w:tc>
        <w:tc>
          <w:tcPr>
            <w:tcW w:w="261" w:type="pct"/>
            <w:vAlign w:val="center"/>
          </w:tcPr>
          <w:p w14:paraId="48B5C003"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0</w:t>
            </w:r>
          </w:p>
        </w:tc>
      </w:tr>
      <w:tr w:rsidR="000B5275" w:rsidRPr="00FF50B5" w14:paraId="3CBB81B5" w14:textId="77777777" w:rsidTr="0044252D">
        <w:tc>
          <w:tcPr>
            <w:tcW w:w="893" w:type="pct"/>
            <w:vAlign w:val="center"/>
          </w:tcPr>
          <w:p w14:paraId="6B8D717A" w14:textId="77777777" w:rsidR="000B527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ExcludeAuth="1"&gt;&lt;Year&gt;2013&lt;/Year&gt;&lt;RecNum&gt;44&lt;/RecNum&gt;&lt;DisplayText&gt;[46]&lt;/DisplayText&gt;&lt;record&gt;&lt;rec-number&gt;44&lt;/rec-number&gt;&lt;foreign-keys&gt;&lt;key app="EN" db-id="5zt59aephavvppeawexp2v5uxwr5saws2tvp" timestamp="1498734526"&gt;44&lt;/key&gt;&lt;/foreign-keys&gt;&lt;ref-type name="Journal Article"&gt;17&lt;/ref-type&gt;&lt;contributors&gt;&lt;/contributors&gt;&lt;titles&gt;&lt;title&gt;Additional country-level data provided through the MENA HIV/AIDS Epidemiology Synthesis Project database by the World Health Organization Regional Office for the Eastern Mediterranean&lt;/title&gt;&lt;/titles&gt;&lt;dates&gt;&lt;year&gt;2013&lt;/year&gt;&lt;/dates&gt;&lt;urls&gt;&lt;/urls&gt;&lt;/record&gt;&lt;/Cite&gt;&lt;/EndNote&gt;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[46]</w:t>
            </w:r>
            <w:r>
              <w:rPr>
                <w:rFonts w:asciiTheme="majorBidi" w:hAnsiTheme="majorBidi" w:cstheme="majorBidi"/>
                <w:sz w:val="18"/>
                <w:szCs w:val="18"/>
              </w:rPr>
              <w:fldChar w:fldCharType="end"/>
            </w:r>
          </w:p>
        </w:tc>
        <w:tc>
          <w:tcPr>
            <w:tcW w:w="550" w:type="pct"/>
            <w:shd w:val="clear" w:color="auto" w:fill="auto"/>
            <w:vAlign w:val="center"/>
          </w:tcPr>
          <w:p w14:paraId="2C475753"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shd w:val="clear" w:color="auto" w:fill="auto"/>
            <w:vAlign w:val="center"/>
          </w:tcPr>
          <w:p w14:paraId="47EDC453"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7916E56"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14285F9" w14:textId="77777777" w:rsidR="000B5275" w:rsidRPr="00BD2E8B" w:rsidRDefault="000B5275" w:rsidP="000B5275">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201A8C28"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57FA72F"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1039</w:t>
            </w:r>
          </w:p>
        </w:tc>
        <w:tc>
          <w:tcPr>
            <w:tcW w:w="261" w:type="pct"/>
            <w:vAlign w:val="center"/>
          </w:tcPr>
          <w:p w14:paraId="7D3D88F1"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3</w:t>
            </w:r>
          </w:p>
        </w:tc>
      </w:tr>
      <w:tr w:rsidR="000B5275" w:rsidRPr="00FF50B5" w14:paraId="7823E6E4" w14:textId="77777777" w:rsidTr="001D2F4F">
        <w:tc>
          <w:tcPr>
            <w:tcW w:w="893" w:type="pct"/>
            <w:shd w:val="clear" w:color="auto" w:fill="DEEAF6" w:themeFill="accent1" w:themeFillTint="33"/>
            <w:vAlign w:val="center"/>
          </w:tcPr>
          <w:p w14:paraId="006BD5D9" w14:textId="77777777" w:rsidR="000B5275" w:rsidRPr="008C3081" w:rsidRDefault="000B5275" w:rsidP="000B5275">
            <w:pPr>
              <w:contextualSpacing/>
              <w:rPr>
                <w:rFonts w:asciiTheme="majorBidi" w:hAnsiTheme="majorBidi" w:cstheme="majorBidi"/>
                <w:b/>
                <w:bCs/>
                <w:sz w:val="18"/>
                <w:szCs w:val="18"/>
              </w:rPr>
            </w:pPr>
            <w:r w:rsidRPr="008C3081">
              <w:rPr>
                <w:rFonts w:asciiTheme="majorBidi" w:hAnsiTheme="majorBidi" w:cstheme="majorBidi"/>
                <w:b/>
                <w:bCs/>
                <w:sz w:val="18"/>
                <w:szCs w:val="18"/>
              </w:rPr>
              <w:t>Algeria</w:t>
            </w:r>
          </w:p>
        </w:tc>
        <w:tc>
          <w:tcPr>
            <w:tcW w:w="550" w:type="pct"/>
            <w:shd w:val="clear" w:color="auto" w:fill="DEEAF6" w:themeFill="accent1" w:themeFillTint="33"/>
            <w:vAlign w:val="center"/>
          </w:tcPr>
          <w:p w14:paraId="43F7982F" w14:textId="77777777" w:rsidR="000B5275" w:rsidRPr="00FF50B5" w:rsidRDefault="000B5275" w:rsidP="000B5275">
            <w:pPr>
              <w:contextualSpacing/>
              <w:rPr>
                <w:rFonts w:asciiTheme="majorBidi" w:hAnsiTheme="majorBidi" w:cstheme="majorBidi"/>
                <w:sz w:val="18"/>
                <w:szCs w:val="18"/>
              </w:rPr>
            </w:pPr>
          </w:p>
        </w:tc>
        <w:tc>
          <w:tcPr>
            <w:tcW w:w="927" w:type="pct"/>
            <w:shd w:val="clear" w:color="auto" w:fill="DEEAF6" w:themeFill="accent1" w:themeFillTint="33"/>
            <w:vAlign w:val="center"/>
          </w:tcPr>
          <w:p w14:paraId="0C961F51" w14:textId="77777777" w:rsidR="000B5275" w:rsidRPr="00FF50B5" w:rsidRDefault="000B5275" w:rsidP="000B5275">
            <w:pPr>
              <w:contextualSpacing/>
              <w:rPr>
                <w:rFonts w:asciiTheme="majorBidi" w:hAnsiTheme="majorBidi" w:cstheme="majorBidi"/>
                <w:sz w:val="18"/>
                <w:szCs w:val="18"/>
              </w:rPr>
            </w:pPr>
          </w:p>
        </w:tc>
        <w:tc>
          <w:tcPr>
            <w:tcW w:w="721" w:type="pct"/>
            <w:shd w:val="clear" w:color="auto" w:fill="DEEAF6" w:themeFill="accent1" w:themeFillTint="33"/>
            <w:vAlign w:val="center"/>
          </w:tcPr>
          <w:p w14:paraId="763C1601" w14:textId="77777777" w:rsidR="000B5275" w:rsidRPr="00FF50B5" w:rsidRDefault="000B5275" w:rsidP="000B527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7A250B50" w14:textId="77777777" w:rsidR="000B5275" w:rsidRPr="00FF50B5" w:rsidRDefault="000B5275" w:rsidP="000B5275">
            <w:pPr>
              <w:contextualSpacing/>
              <w:rPr>
                <w:rFonts w:asciiTheme="majorBidi" w:hAnsiTheme="majorBidi" w:cstheme="majorBidi"/>
                <w:sz w:val="18"/>
                <w:szCs w:val="18"/>
              </w:rPr>
            </w:pPr>
          </w:p>
        </w:tc>
        <w:tc>
          <w:tcPr>
            <w:tcW w:w="892" w:type="pct"/>
            <w:shd w:val="clear" w:color="auto" w:fill="DEEAF6" w:themeFill="accent1" w:themeFillTint="33"/>
            <w:vAlign w:val="center"/>
          </w:tcPr>
          <w:p w14:paraId="7A2FEC14" w14:textId="77777777" w:rsidR="000B5275" w:rsidRPr="00FF50B5" w:rsidRDefault="000B5275" w:rsidP="000B527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1B80AA63" w14:textId="77777777" w:rsidR="000B5275" w:rsidRPr="00FF50B5" w:rsidRDefault="000B5275" w:rsidP="000B5275">
            <w:pPr>
              <w:contextualSpacing/>
              <w:rPr>
                <w:rFonts w:asciiTheme="majorBidi" w:hAnsiTheme="majorBidi" w:cstheme="majorBidi"/>
                <w:sz w:val="18"/>
                <w:szCs w:val="18"/>
              </w:rPr>
            </w:pPr>
          </w:p>
        </w:tc>
        <w:tc>
          <w:tcPr>
            <w:tcW w:w="261" w:type="pct"/>
            <w:shd w:val="clear" w:color="auto" w:fill="DEEAF6" w:themeFill="accent1" w:themeFillTint="33"/>
            <w:vAlign w:val="center"/>
          </w:tcPr>
          <w:p w14:paraId="321559D4" w14:textId="77777777" w:rsidR="000B5275" w:rsidRPr="00FF50B5" w:rsidRDefault="000B5275" w:rsidP="000B5275">
            <w:pPr>
              <w:contextualSpacing/>
              <w:rPr>
                <w:rFonts w:asciiTheme="majorBidi" w:hAnsiTheme="majorBidi" w:cstheme="majorBidi"/>
                <w:sz w:val="18"/>
                <w:szCs w:val="18"/>
              </w:rPr>
            </w:pPr>
          </w:p>
        </w:tc>
      </w:tr>
      <w:tr w:rsidR="00065565" w:rsidRPr="00FF50B5" w14:paraId="4FEC572D" w14:textId="77777777" w:rsidTr="0044252D">
        <w:tc>
          <w:tcPr>
            <w:tcW w:w="893" w:type="pct"/>
            <w:vAlign w:val="center"/>
          </w:tcPr>
          <w:p w14:paraId="145DA09B" w14:textId="77777777" w:rsidR="00065565" w:rsidRPr="00E209A7" w:rsidRDefault="00065565" w:rsidP="0034707C">
            <w:pPr>
              <w:rPr>
                <w:rFonts w:asciiTheme="majorBidi" w:hAnsiTheme="majorBidi" w:cstheme="majorBidi"/>
                <w:sz w:val="18"/>
                <w:szCs w:val="18"/>
              </w:rPr>
            </w:pPr>
            <w:r>
              <w:rPr>
                <w:rFonts w:asciiTheme="majorBidi" w:hAnsiTheme="majorBidi" w:cstheme="majorBidi"/>
                <w:sz w:val="18"/>
                <w:szCs w:val="18"/>
              </w:rPr>
              <w:t>Abu-Raddad, 2010</w:t>
            </w:r>
            <w:r w:rsidR="00510EA3">
              <w:rPr>
                <w:rFonts w:asciiTheme="majorBidi" w:hAnsiTheme="majorBidi" w:cstheme="majorBidi"/>
                <w:sz w:val="18"/>
                <w:szCs w:val="18"/>
              </w:rPr>
              <w:t xml:space="preserve"> </w:t>
            </w:r>
            <w:r w:rsidR="002608A6">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2608A6">
              <w:rPr>
                <w:rFonts w:asciiTheme="majorBidi" w:hAnsiTheme="majorBidi" w:cstheme="majorBidi"/>
                <w:sz w:val="18"/>
                <w:szCs w:val="18"/>
              </w:rPr>
            </w:r>
            <w:r w:rsidR="002608A6">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2608A6">
              <w:rPr>
                <w:rFonts w:asciiTheme="majorBidi" w:hAnsiTheme="majorBidi" w:cstheme="majorBidi"/>
                <w:sz w:val="18"/>
                <w:szCs w:val="18"/>
              </w:rPr>
              <w:fldChar w:fldCharType="end"/>
            </w:r>
          </w:p>
        </w:tc>
        <w:tc>
          <w:tcPr>
            <w:tcW w:w="550" w:type="pct"/>
            <w:shd w:val="clear" w:color="auto" w:fill="auto"/>
            <w:vAlign w:val="center"/>
          </w:tcPr>
          <w:p w14:paraId="66E723D0"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4C55C3AB"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140608C"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DC4A423"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BD9C54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C722AA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2DB3E2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0</w:t>
            </w:r>
          </w:p>
        </w:tc>
      </w:tr>
      <w:tr w:rsidR="00065565" w:rsidRPr="00FF50B5" w14:paraId="4E441E76" w14:textId="77777777" w:rsidTr="0044252D">
        <w:tc>
          <w:tcPr>
            <w:tcW w:w="893" w:type="pct"/>
            <w:vAlign w:val="center"/>
          </w:tcPr>
          <w:p w14:paraId="38D94099" w14:textId="77777777" w:rsidR="00065565" w:rsidRPr="00E209A7" w:rsidRDefault="00065565" w:rsidP="0034707C">
            <w:pPr>
              <w:rPr>
                <w:rFonts w:asciiTheme="majorBidi" w:hAnsiTheme="majorBidi" w:cstheme="majorBidi"/>
                <w:sz w:val="18"/>
                <w:szCs w:val="18"/>
              </w:rPr>
            </w:pPr>
            <w:r>
              <w:rPr>
                <w:rFonts w:asciiTheme="majorBidi" w:hAnsiTheme="majorBidi" w:cstheme="majorBidi"/>
                <w:sz w:val="18"/>
                <w:szCs w:val="18"/>
              </w:rPr>
              <w:t>Abu-Raddad, 2010</w:t>
            </w:r>
            <w:r w:rsidR="00510EA3">
              <w:rPr>
                <w:rFonts w:asciiTheme="majorBidi" w:hAnsiTheme="majorBidi" w:cstheme="majorBidi"/>
                <w:sz w:val="18"/>
                <w:szCs w:val="18"/>
              </w:rPr>
              <w:t xml:space="preserve"> </w:t>
            </w:r>
            <w:r w:rsidR="002608A6">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2608A6">
              <w:rPr>
                <w:rFonts w:asciiTheme="majorBidi" w:hAnsiTheme="majorBidi" w:cstheme="majorBidi"/>
                <w:sz w:val="18"/>
                <w:szCs w:val="18"/>
              </w:rPr>
            </w:r>
            <w:r w:rsidR="002608A6">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2608A6">
              <w:rPr>
                <w:rFonts w:asciiTheme="majorBidi" w:hAnsiTheme="majorBidi" w:cstheme="majorBidi"/>
                <w:sz w:val="18"/>
                <w:szCs w:val="18"/>
              </w:rPr>
              <w:fldChar w:fldCharType="end"/>
            </w:r>
          </w:p>
        </w:tc>
        <w:tc>
          <w:tcPr>
            <w:tcW w:w="550" w:type="pct"/>
            <w:shd w:val="clear" w:color="auto" w:fill="auto"/>
            <w:vAlign w:val="center"/>
          </w:tcPr>
          <w:p w14:paraId="019012F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0F3437FE"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154CFD5"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DB60B7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BE19CCF"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94971DD"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1A1FBC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0</w:t>
            </w:r>
          </w:p>
        </w:tc>
      </w:tr>
      <w:tr w:rsidR="00D13A50" w:rsidRPr="00FF50B5" w14:paraId="7083268F" w14:textId="77777777" w:rsidTr="0044252D">
        <w:tc>
          <w:tcPr>
            <w:tcW w:w="893" w:type="pct"/>
            <w:vAlign w:val="center"/>
          </w:tcPr>
          <w:p w14:paraId="26517EAB" w14:textId="77777777" w:rsidR="00D13A50" w:rsidRDefault="00D13A50"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sidR="00291E7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291E75">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291E75">
              <w:rPr>
                <w:rFonts w:asciiTheme="majorBidi" w:hAnsiTheme="majorBidi" w:cstheme="majorBidi"/>
                <w:sz w:val="18"/>
                <w:szCs w:val="18"/>
              </w:rPr>
              <w:fldChar w:fldCharType="end"/>
            </w:r>
          </w:p>
        </w:tc>
        <w:tc>
          <w:tcPr>
            <w:tcW w:w="550" w:type="pct"/>
            <w:shd w:val="clear" w:color="auto" w:fill="auto"/>
            <w:vAlign w:val="center"/>
          </w:tcPr>
          <w:p w14:paraId="1F752BE2" w14:textId="77777777" w:rsidR="00D13A50" w:rsidRDefault="00D13A50" w:rsidP="000B5275">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6D2134B2" w14:textId="77777777" w:rsidR="00D13A50" w:rsidRPr="00512A35" w:rsidRDefault="00D13A50"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DEF8853" w14:textId="77777777" w:rsidR="00D13A50" w:rsidRDefault="00D13A50"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94DB523" w14:textId="77777777" w:rsidR="00D13A50" w:rsidRDefault="00D13A50"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52AE984" w14:textId="77777777" w:rsidR="00D13A50" w:rsidRDefault="00D13A50"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A4D32B7" w14:textId="77777777" w:rsidR="00D13A50" w:rsidRPr="00512A35" w:rsidRDefault="00D13A50"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6E9F4E13" w14:textId="77777777" w:rsidR="00D13A50" w:rsidRDefault="00D13A50" w:rsidP="000B5275">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0B5275" w:rsidRPr="00FF50B5" w14:paraId="22BA7552" w14:textId="77777777" w:rsidTr="0044252D">
        <w:tc>
          <w:tcPr>
            <w:tcW w:w="893" w:type="pct"/>
            <w:vAlign w:val="center"/>
          </w:tcPr>
          <w:p w14:paraId="726B3F4C" w14:textId="77777777" w:rsidR="000B5275" w:rsidRPr="00FF50B5" w:rsidRDefault="000B5275" w:rsidP="0034707C">
            <w:pPr>
              <w:contextualSpacing/>
              <w:rPr>
                <w:rFonts w:asciiTheme="majorBidi" w:hAnsiTheme="majorBidi" w:cstheme="majorBidi"/>
                <w:sz w:val="18"/>
                <w:szCs w:val="18"/>
              </w:rPr>
            </w:pPr>
            <w:r>
              <w:rPr>
                <w:rFonts w:asciiTheme="majorBidi" w:hAnsiTheme="majorBidi" w:cstheme="majorBidi"/>
                <w:sz w:val="18"/>
                <w:szCs w:val="18"/>
              </w:rPr>
              <w:t>MOH,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[48]</w:t>
            </w:r>
            <w:r>
              <w:rPr>
                <w:rFonts w:asciiTheme="majorBidi" w:hAnsiTheme="majorBidi" w:cstheme="majorBidi"/>
                <w:sz w:val="18"/>
                <w:szCs w:val="18"/>
              </w:rPr>
              <w:fldChar w:fldCharType="end"/>
            </w:r>
          </w:p>
        </w:tc>
        <w:tc>
          <w:tcPr>
            <w:tcW w:w="550" w:type="pct"/>
            <w:shd w:val="clear" w:color="auto" w:fill="auto"/>
            <w:vAlign w:val="center"/>
          </w:tcPr>
          <w:p w14:paraId="1768307C"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1318D1DA" w14:textId="77777777" w:rsidR="000B5275" w:rsidRPr="00512A35" w:rsidRDefault="000B5275" w:rsidP="000B5275">
            <w:pPr>
              <w:contextualSpacing/>
              <w:rPr>
                <w:rFonts w:asciiTheme="majorBidi" w:hAnsiTheme="majorBidi" w:cstheme="majorBidi"/>
                <w:sz w:val="18"/>
                <w:szCs w:val="18"/>
              </w:rPr>
            </w:pPr>
            <w:r w:rsidRPr="00512A35">
              <w:rPr>
                <w:rFonts w:asciiTheme="majorBidi" w:hAnsiTheme="majorBidi" w:cstheme="majorBidi"/>
                <w:sz w:val="18"/>
                <w:szCs w:val="18"/>
              </w:rPr>
              <w:t>Oran</w:t>
            </w:r>
          </w:p>
        </w:tc>
        <w:tc>
          <w:tcPr>
            <w:tcW w:w="721" w:type="pct"/>
            <w:shd w:val="clear" w:color="auto" w:fill="auto"/>
            <w:vAlign w:val="center"/>
          </w:tcPr>
          <w:p w14:paraId="3A3752A4"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76A2B20"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F056AC1"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DDD38F7" w14:textId="77777777" w:rsidR="000B5275" w:rsidRPr="00512A35" w:rsidRDefault="000B5275" w:rsidP="000B5275">
            <w:pPr>
              <w:contextualSpacing/>
              <w:rPr>
                <w:rFonts w:asciiTheme="majorBidi" w:hAnsiTheme="majorBidi" w:cstheme="majorBidi"/>
                <w:sz w:val="18"/>
                <w:szCs w:val="18"/>
              </w:rPr>
            </w:pPr>
            <w:r w:rsidRPr="00512A35">
              <w:rPr>
                <w:rFonts w:asciiTheme="majorBidi" w:hAnsiTheme="majorBidi" w:cstheme="majorBidi"/>
                <w:sz w:val="18"/>
                <w:szCs w:val="18"/>
              </w:rPr>
              <w:t>52</w:t>
            </w:r>
          </w:p>
        </w:tc>
        <w:tc>
          <w:tcPr>
            <w:tcW w:w="261" w:type="pct"/>
            <w:vAlign w:val="center"/>
          </w:tcPr>
          <w:p w14:paraId="3ADF472E"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9</w:t>
            </w:r>
          </w:p>
        </w:tc>
      </w:tr>
      <w:tr w:rsidR="00510EA3" w:rsidRPr="00FF50B5" w14:paraId="7922F833" w14:textId="77777777" w:rsidTr="00051CD7">
        <w:tc>
          <w:tcPr>
            <w:tcW w:w="893" w:type="pct"/>
          </w:tcPr>
          <w:p w14:paraId="66339ACF"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64C6F71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40027C9C"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Blida</w:t>
            </w:r>
          </w:p>
        </w:tc>
        <w:tc>
          <w:tcPr>
            <w:tcW w:w="721" w:type="pct"/>
            <w:shd w:val="clear" w:color="auto" w:fill="auto"/>
            <w:vAlign w:val="center"/>
          </w:tcPr>
          <w:p w14:paraId="3A73302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00C47C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22B5D5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4A797CE"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34</w:t>
            </w:r>
          </w:p>
        </w:tc>
        <w:tc>
          <w:tcPr>
            <w:tcW w:w="261" w:type="pct"/>
            <w:vAlign w:val="center"/>
          </w:tcPr>
          <w:p w14:paraId="5C77C08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4C5CCF28" w14:textId="77777777" w:rsidTr="00051CD7">
        <w:tc>
          <w:tcPr>
            <w:tcW w:w="893" w:type="pct"/>
          </w:tcPr>
          <w:p w14:paraId="4D98BCF4"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7795C35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4774C81C"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Tlemcen</w:t>
            </w:r>
          </w:p>
        </w:tc>
        <w:tc>
          <w:tcPr>
            <w:tcW w:w="721" w:type="pct"/>
            <w:shd w:val="clear" w:color="auto" w:fill="auto"/>
            <w:vAlign w:val="center"/>
          </w:tcPr>
          <w:p w14:paraId="662DC7C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55686A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3774D5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2DFCD30"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43</w:t>
            </w:r>
          </w:p>
        </w:tc>
        <w:tc>
          <w:tcPr>
            <w:tcW w:w="261" w:type="pct"/>
            <w:vAlign w:val="center"/>
          </w:tcPr>
          <w:p w14:paraId="0ECF939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163EAAB0" w14:textId="77777777" w:rsidTr="00051CD7">
        <w:tc>
          <w:tcPr>
            <w:tcW w:w="893" w:type="pct"/>
          </w:tcPr>
          <w:p w14:paraId="1F841530"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292D9C3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55CFCD24"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Ghardaia</w:t>
            </w:r>
          </w:p>
        </w:tc>
        <w:tc>
          <w:tcPr>
            <w:tcW w:w="721" w:type="pct"/>
            <w:shd w:val="clear" w:color="auto" w:fill="auto"/>
            <w:vAlign w:val="center"/>
          </w:tcPr>
          <w:p w14:paraId="1FFDB70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3630598"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8DA7CB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0EEA8C2"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19</w:t>
            </w:r>
          </w:p>
        </w:tc>
        <w:tc>
          <w:tcPr>
            <w:tcW w:w="261" w:type="pct"/>
            <w:vAlign w:val="center"/>
          </w:tcPr>
          <w:p w14:paraId="7ECCEA1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389CB668" w14:textId="77777777" w:rsidTr="00051CD7">
        <w:tc>
          <w:tcPr>
            <w:tcW w:w="893" w:type="pct"/>
          </w:tcPr>
          <w:p w14:paraId="7D26EC7D"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594B6D5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3DAEC593"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Biskra</w:t>
            </w:r>
          </w:p>
        </w:tc>
        <w:tc>
          <w:tcPr>
            <w:tcW w:w="721" w:type="pct"/>
            <w:shd w:val="clear" w:color="auto" w:fill="auto"/>
            <w:vAlign w:val="center"/>
          </w:tcPr>
          <w:p w14:paraId="74DE74D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53621A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8B67FC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C51BDC7"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13</w:t>
            </w:r>
          </w:p>
        </w:tc>
        <w:tc>
          <w:tcPr>
            <w:tcW w:w="261" w:type="pct"/>
            <w:vAlign w:val="center"/>
          </w:tcPr>
          <w:p w14:paraId="16EA612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7·7</w:t>
            </w:r>
          </w:p>
        </w:tc>
      </w:tr>
      <w:tr w:rsidR="00510EA3" w:rsidRPr="00FF50B5" w14:paraId="2E19B957" w14:textId="77777777" w:rsidTr="00051CD7">
        <w:tc>
          <w:tcPr>
            <w:tcW w:w="893" w:type="pct"/>
          </w:tcPr>
          <w:p w14:paraId="6F0E8CF2"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1C41FF9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2AF768C6"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Constantine</w:t>
            </w:r>
          </w:p>
        </w:tc>
        <w:tc>
          <w:tcPr>
            <w:tcW w:w="721" w:type="pct"/>
            <w:shd w:val="clear" w:color="auto" w:fill="auto"/>
            <w:vAlign w:val="center"/>
          </w:tcPr>
          <w:p w14:paraId="707B45C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42FBE1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69BCB5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1D4029F"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237</w:t>
            </w:r>
          </w:p>
        </w:tc>
        <w:tc>
          <w:tcPr>
            <w:tcW w:w="261" w:type="pct"/>
            <w:vAlign w:val="center"/>
          </w:tcPr>
          <w:p w14:paraId="4D75751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0·4</w:t>
            </w:r>
          </w:p>
        </w:tc>
      </w:tr>
      <w:tr w:rsidR="00510EA3" w:rsidRPr="00FF50B5" w14:paraId="0BB3A663" w14:textId="77777777" w:rsidTr="00051CD7">
        <w:tc>
          <w:tcPr>
            <w:tcW w:w="893" w:type="pct"/>
          </w:tcPr>
          <w:p w14:paraId="2BE80B1C" w14:textId="77777777" w:rsidR="00510EA3" w:rsidRPr="00FF50B5" w:rsidRDefault="00510EA3" w:rsidP="00510EA3">
            <w:pPr>
              <w:contextualSpacing/>
              <w:rPr>
                <w:rFonts w:asciiTheme="majorBidi" w:hAnsiTheme="majorBidi" w:cstheme="majorBidi"/>
                <w:sz w:val="18"/>
                <w:szCs w:val="18"/>
              </w:rPr>
            </w:pPr>
            <w:r w:rsidRPr="003078C4">
              <w:rPr>
                <w:rFonts w:asciiTheme="majorBidi" w:hAnsiTheme="majorBidi" w:cstheme="majorBidi"/>
                <w:sz w:val="18"/>
                <w:szCs w:val="18"/>
              </w:rPr>
              <w:t xml:space="preserve">MOH, 1990 </w:t>
            </w:r>
            <w:r w:rsidRPr="003078C4">
              <w:rPr>
                <w:rFonts w:asciiTheme="majorBidi" w:hAnsiTheme="majorBidi" w:cstheme="majorBidi"/>
                <w:sz w:val="18"/>
                <w:szCs w:val="18"/>
              </w:rPr>
              <w:fldChar w:fldCharType="begin"/>
            </w:r>
            <w:r w:rsidRPr="003078C4">
              <w:rPr>
                <w:rFonts w:asciiTheme="majorBidi" w:hAnsiTheme="majorBidi" w:cstheme="majorBidi"/>
                <w:sz w:val="18"/>
                <w:szCs w:val="18"/>
              </w:rPr>
              <w:instrText xml:space="preserve"> ADDIN EN.CITE &lt;EndNote&gt;&lt;Cite&gt;&lt;Author&gt;Ministere de la Sante et de la Population et de la Reforme Hospitaliere&lt;/Author&gt;&lt;Year&gt;1990&lt;/Year&gt;&lt;RecNum&gt;5760&lt;/RecNum&gt;&lt;DisplayText&gt;[48]&lt;/DisplayText&gt;&lt;record&gt;&lt;rec-number&gt;5760&lt;/rec-number&gt;&lt;foreign-keys&gt;&lt;key app="EN" db-id="5zt59aephavvppeawexp2v5uxwr5saws2tvp" timestamp="1532178804"&gt;5760&lt;/key&gt;&lt;/foreign-keys&gt;&lt;ref-type name="Report"&gt;27&lt;/ref-type&gt;&lt;contributors&gt;&lt;authors&gt;&lt;author&gt;Ministere de la Sante et de la Population et de la Reforme Hospitaliere,&lt;/author&gt;&lt;author&gt;Programme National de Lutte Contre les MST et le SIDA,&lt;/author&gt;&lt;/authors&gt;&lt;tertiary-authors&gt;&lt;author&gt;Programme Commun Des Nationa Unies sure le VIH/SIDA (ONUSIDA)&lt;/author&gt;&lt;/tertiary-authors&gt;&lt;/contributors&gt;&lt;titles&gt;&lt;title&gt;Plan a Moyen Terme: 3 ans&lt;/title&gt;&lt;/titles&gt;&lt;dates&gt;&lt;year&gt;1990&lt;/year&gt;&lt;/dates&gt;&lt;pub-location&gt;Geneva, Switzerland&lt;/pub-location&gt;&lt;urls&gt;&lt;related-urls&gt;&lt;url&gt;https://www.census.gov/data-tools/demo/hiv/hiv.html?s_appName=hiv&amp;amp;s_ccode=AG&amp;amp;s_popcode=P,S&lt;/url&gt;&lt;/related-urls&gt;&lt;/urls&gt;&lt;/record&gt;&lt;/Cite&gt;&lt;/EndNote&gt;</w:instrText>
            </w:r>
            <w:r w:rsidRPr="003078C4">
              <w:rPr>
                <w:rFonts w:asciiTheme="majorBidi" w:hAnsiTheme="majorBidi" w:cstheme="majorBidi"/>
                <w:sz w:val="18"/>
                <w:szCs w:val="18"/>
              </w:rPr>
              <w:fldChar w:fldCharType="separate"/>
            </w:r>
            <w:r w:rsidRPr="003078C4">
              <w:rPr>
                <w:rFonts w:asciiTheme="majorBidi" w:hAnsiTheme="majorBidi" w:cstheme="majorBidi"/>
                <w:noProof/>
                <w:sz w:val="18"/>
                <w:szCs w:val="18"/>
              </w:rPr>
              <w:t>[48]</w:t>
            </w:r>
            <w:r w:rsidRPr="003078C4">
              <w:rPr>
                <w:rFonts w:asciiTheme="majorBidi" w:hAnsiTheme="majorBidi" w:cstheme="majorBidi"/>
                <w:sz w:val="18"/>
                <w:szCs w:val="18"/>
              </w:rPr>
              <w:fldChar w:fldCharType="end"/>
            </w:r>
          </w:p>
        </w:tc>
        <w:tc>
          <w:tcPr>
            <w:tcW w:w="550" w:type="pct"/>
            <w:shd w:val="clear" w:color="auto" w:fill="auto"/>
            <w:vAlign w:val="center"/>
          </w:tcPr>
          <w:p w14:paraId="7FFEF61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1988</w:t>
            </w:r>
          </w:p>
        </w:tc>
        <w:tc>
          <w:tcPr>
            <w:tcW w:w="927" w:type="pct"/>
            <w:shd w:val="clear" w:color="auto" w:fill="auto"/>
            <w:vAlign w:val="center"/>
          </w:tcPr>
          <w:p w14:paraId="733447D7"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Tindouf</w:t>
            </w:r>
          </w:p>
        </w:tc>
        <w:tc>
          <w:tcPr>
            <w:tcW w:w="721" w:type="pct"/>
            <w:shd w:val="clear" w:color="auto" w:fill="auto"/>
            <w:vAlign w:val="center"/>
          </w:tcPr>
          <w:p w14:paraId="37B501C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613420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BD912F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1B929FA" w14:textId="77777777" w:rsidR="00510EA3" w:rsidRPr="00512A35" w:rsidRDefault="00510EA3" w:rsidP="00510EA3">
            <w:pPr>
              <w:contextualSpacing/>
              <w:rPr>
                <w:rFonts w:asciiTheme="majorBidi" w:hAnsiTheme="majorBidi" w:cstheme="majorBidi"/>
                <w:sz w:val="18"/>
                <w:szCs w:val="18"/>
              </w:rPr>
            </w:pPr>
            <w:r w:rsidRPr="00512A35">
              <w:rPr>
                <w:rFonts w:asciiTheme="majorBidi" w:hAnsiTheme="majorBidi" w:cstheme="majorBidi"/>
                <w:sz w:val="18"/>
                <w:szCs w:val="18"/>
              </w:rPr>
              <w:t>11</w:t>
            </w:r>
          </w:p>
        </w:tc>
        <w:tc>
          <w:tcPr>
            <w:tcW w:w="261" w:type="pct"/>
            <w:vAlign w:val="center"/>
          </w:tcPr>
          <w:p w14:paraId="678C480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0B5275" w:rsidRPr="00FF50B5" w14:paraId="1B90E6A9" w14:textId="77777777" w:rsidTr="0044252D">
        <w:tc>
          <w:tcPr>
            <w:tcW w:w="893" w:type="pct"/>
            <w:vAlign w:val="center"/>
          </w:tcPr>
          <w:p w14:paraId="0602CAC8" w14:textId="77777777" w:rsidR="000B5275" w:rsidRPr="00FF50B5" w:rsidRDefault="000B5275" w:rsidP="0034707C">
            <w:pPr>
              <w:contextualSpacing/>
              <w:rPr>
                <w:rFonts w:asciiTheme="majorBidi" w:hAnsiTheme="majorBidi" w:cstheme="majorBidi"/>
                <w:sz w:val="18"/>
                <w:szCs w:val="18"/>
              </w:rPr>
            </w:pPr>
            <w:r>
              <w:rPr>
                <w:rFonts w:asciiTheme="majorBidi" w:hAnsiTheme="majorBidi" w:cstheme="majorBidi"/>
                <w:sz w:val="18"/>
                <w:szCs w:val="18"/>
              </w:rPr>
              <w:t>Addad, 1993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&lt;EndNote&gt;&lt;Cite&gt;&lt;Author&gt;Addad&lt;/Author&gt;&lt;Year&gt;1993&lt;/Year&gt;&lt;RecNum&gt;5762&lt;/RecNum&gt;&lt;DisplayText&gt;[49]&lt;/DisplayText&gt;&lt;record&gt;&lt;rec-number&gt;5762&lt;/rec-number&gt;&lt;foreign-keys&gt;&lt;key app="EN" db-id="5zt59aephavvppeawexp2v5uxwr5saws2tvp" timestamp="1532180646"&gt;5762&lt;/key&gt;&lt;/foreign-keys&gt;&lt;ref-type name="Conference Proceedings"&gt;10&lt;/ref-type&gt;&lt;contributors&gt;&lt;authors&gt;&lt;author&gt;Addad, B., S. Hamdi, A. Bouguermauh,&lt;/author&gt;&lt;/authors&gt;&lt;/contributors&gt;&lt;titles&gt;&lt;title&gt;Prevalence des MST en Consultation de Gynecologie - Obstetrique et dans le Milieu Carceral de la Prostitution&lt;/title&gt;&lt;secondary-title&gt;VIII International Conference on AIDS in Africa, Marrakech, Morocco, 12/12-16, Abstract W.P.C.076.&lt;/secondary-title&gt;&lt;/titles&gt;&lt;dates&gt;&lt;year&gt;1993&lt;/year&gt;&lt;/dates&gt;&lt;urls&gt;&lt;related-urls&gt;&lt;url&gt;https://www.census.gov/data-tools/demo/hiv/hiv.html?s_appName=hiv&amp;amp;s_ccode=AG&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[49]</w:t>
            </w:r>
            <w:r>
              <w:rPr>
                <w:rFonts w:asciiTheme="majorBidi" w:hAnsiTheme="majorBidi" w:cstheme="majorBidi"/>
                <w:sz w:val="18"/>
                <w:szCs w:val="18"/>
              </w:rPr>
              <w:fldChar w:fldCharType="end"/>
            </w:r>
          </w:p>
        </w:tc>
        <w:tc>
          <w:tcPr>
            <w:tcW w:w="550" w:type="pct"/>
            <w:shd w:val="clear" w:color="auto" w:fill="auto"/>
            <w:vAlign w:val="center"/>
          </w:tcPr>
          <w:p w14:paraId="342A1194"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1991</w:t>
            </w:r>
          </w:p>
        </w:tc>
        <w:tc>
          <w:tcPr>
            <w:tcW w:w="927" w:type="pct"/>
            <w:shd w:val="clear" w:color="auto" w:fill="auto"/>
            <w:vAlign w:val="center"/>
          </w:tcPr>
          <w:p w14:paraId="4CF13A13"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D4DC68A"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BC67B98"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880396E"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A28082D"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CCE90AB"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0</w:t>
            </w:r>
          </w:p>
        </w:tc>
      </w:tr>
      <w:tr w:rsidR="00D13A50" w:rsidRPr="00FF50B5" w14:paraId="5E5DB778" w14:textId="77777777" w:rsidTr="0044252D">
        <w:tc>
          <w:tcPr>
            <w:tcW w:w="893" w:type="pct"/>
            <w:vAlign w:val="center"/>
          </w:tcPr>
          <w:p w14:paraId="20EDA2A9" w14:textId="77777777" w:rsidR="00D13A50"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sidR="00291E7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291E75">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291E75">
              <w:rPr>
                <w:rFonts w:asciiTheme="majorBidi" w:hAnsiTheme="majorBidi" w:cstheme="majorBidi"/>
                <w:sz w:val="18"/>
                <w:szCs w:val="18"/>
              </w:rPr>
              <w:fldChar w:fldCharType="end"/>
            </w:r>
          </w:p>
        </w:tc>
        <w:tc>
          <w:tcPr>
            <w:tcW w:w="550" w:type="pct"/>
            <w:shd w:val="clear" w:color="auto" w:fill="auto"/>
            <w:vAlign w:val="center"/>
          </w:tcPr>
          <w:p w14:paraId="5785E8E3" w14:textId="77777777" w:rsidR="00D13A50" w:rsidRDefault="00D13A50" w:rsidP="00D13A50">
            <w:pPr>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shd w:val="clear" w:color="auto" w:fill="auto"/>
            <w:vAlign w:val="center"/>
          </w:tcPr>
          <w:p w14:paraId="47442ED8" w14:textId="77777777" w:rsidR="00D13A50" w:rsidRPr="00512A35" w:rsidRDefault="00D13A50" w:rsidP="00D13A50">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DC60144" w14:textId="77777777" w:rsidR="00D13A50" w:rsidRDefault="00D13A50" w:rsidP="00D13A50">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02B5DA7" w14:textId="77777777" w:rsidR="00D13A50" w:rsidRDefault="00D13A50" w:rsidP="00D13A50">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AB4A23E" w14:textId="77777777" w:rsidR="00D13A50" w:rsidRDefault="00D13A50" w:rsidP="00D13A50">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EC0DE71" w14:textId="77777777" w:rsidR="00D13A50" w:rsidRPr="00512A35" w:rsidRDefault="00D13A50" w:rsidP="00D13A50">
            <w:pPr>
              <w:contextualSpacing/>
              <w:rPr>
                <w:rFonts w:asciiTheme="majorBidi" w:hAnsiTheme="majorBidi" w:cstheme="majorBidi"/>
                <w:sz w:val="18"/>
                <w:szCs w:val="18"/>
              </w:rPr>
            </w:pPr>
            <w:r>
              <w:rPr>
                <w:rFonts w:asciiTheme="majorBidi" w:hAnsiTheme="majorBidi" w:cstheme="majorBidi"/>
                <w:sz w:val="18"/>
                <w:szCs w:val="18"/>
              </w:rPr>
              <w:t>20</w:t>
            </w:r>
          </w:p>
        </w:tc>
        <w:tc>
          <w:tcPr>
            <w:tcW w:w="261" w:type="pct"/>
            <w:vAlign w:val="center"/>
          </w:tcPr>
          <w:p w14:paraId="78227E8C" w14:textId="77777777" w:rsidR="00D13A50" w:rsidRDefault="00D13A50" w:rsidP="00D13A50">
            <w:pPr>
              <w:contextualSpacing/>
              <w:rPr>
                <w:rFonts w:asciiTheme="majorBidi" w:hAnsiTheme="majorBidi" w:cstheme="majorBidi"/>
                <w:sz w:val="18"/>
                <w:szCs w:val="18"/>
              </w:rPr>
            </w:pPr>
            <w:r>
              <w:rPr>
                <w:rFonts w:asciiTheme="majorBidi" w:hAnsiTheme="majorBidi" w:cstheme="majorBidi"/>
                <w:sz w:val="18"/>
                <w:szCs w:val="18"/>
              </w:rPr>
              <w:t>10</w:t>
            </w:r>
          </w:p>
        </w:tc>
      </w:tr>
      <w:tr w:rsidR="000B5275" w:rsidRPr="00FF50B5" w14:paraId="3EADC26F" w14:textId="77777777" w:rsidTr="0044252D">
        <w:tc>
          <w:tcPr>
            <w:tcW w:w="893" w:type="pct"/>
            <w:vAlign w:val="center"/>
          </w:tcPr>
          <w:p w14:paraId="4C54651D" w14:textId="77777777" w:rsidR="000B527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2009</w:t>
            </w:r>
            <w:r w:rsidR="00510EA3">
              <w:rPr>
                <w:rFonts w:asciiTheme="majorBidi" w:hAnsiTheme="majorBidi" w:cstheme="majorBidi"/>
                <w:sz w:val="18"/>
                <w:szCs w:val="18"/>
              </w:rPr>
              <w:t xml:space="preserve"> </w:t>
            </w:r>
            <w:r w:rsidR="000B527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Hospitaliere&lt;/Author&gt;&lt;Year&gt;2009&lt;/Year&gt;&lt;RecNum&gt;5754&lt;/RecNum&gt;&lt;DisplayText&gt;[50]&lt;/DisplayText&gt;&lt;record&gt;&lt;rec-number&gt;5754&lt;/rec-number&gt;&lt;foreign-keys&gt;&lt;key app="EN" db-id="5zt59aephavvppeawexp2v5uxwr5saws2tvp" timestamp="1532157182"&gt;5754&lt;/key&gt;&lt;/foreign-keys&gt;&lt;ref-type name="Report"&gt;27&lt;/ref-type&gt;&lt;contributors&gt;&lt;authors&gt;&lt;author&gt;Ministere de la Sante et de la Population et de la Reforme Hospitaliere,&lt;/author&gt;&lt;author&gt;Direction de la Prevention Comite National de Lutte contre les IST/VIH/SIDA,&lt;/author&gt;&lt;/authors&gt;&lt;tertiary-authors&gt;&lt;author&gt;Programme Commun des Nations Unies sur le VIH/SIDA (ONUSIDA)&lt;/author&gt;&lt;/tertiary-authors&gt;&lt;/contributors&gt;&lt;titles&gt;&lt;title&gt;Plan national strategique de lutte contre les IST/VIH/Sida 2008-2012&lt;/title&gt;&lt;/titles&gt;&lt;dates&gt;&lt;year&gt;2009&lt;/year&gt;&lt;/dates&gt;&lt;pub-location&gt;Geneva, Switzerland&lt;/pub-location&gt;&lt;urls&gt;&lt;related-urls&gt;&lt;url&gt;http://www.nationalplanningcycles.org/sites/default/files/planning_cycle_repository/algeria/plan_national_strategiquede_lutte_contre_les_istvihsida_2008-2012.pdf&lt;/url&gt;&lt;/related-urls&gt;&lt;/urls&gt;&lt;/record&gt;&lt;/Cite&gt;&lt;/EndNote&gt;</w:instrText>
            </w:r>
            <w:r w:rsidR="000B5275">
              <w:rPr>
                <w:rFonts w:asciiTheme="majorBidi" w:hAnsiTheme="majorBidi" w:cstheme="majorBidi"/>
                <w:sz w:val="18"/>
                <w:szCs w:val="18"/>
              </w:rPr>
              <w:fldChar w:fldCharType="separate"/>
            </w:r>
            <w:r w:rsidR="0034707C">
              <w:rPr>
                <w:rFonts w:asciiTheme="majorBidi" w:hAnsiTheme="majorBidi" w:cstheme="majorBidi"/>
                <w:noProof/>
                <w:sz w:val="18"/>
                <w:szCs w:val="18"/>
              </w:rPr>
              <w:t>[50]</w:t>
            </w:r>
            <w:r w:rsidR="000B5275">
              <w:rPr>
                <w:rFonts w:asciiTheme="majorBidi" w:hAnsiTheme="majorBidi" w:cstheme="majorBidi"/>
                <w:sz w:val="18"/>
                <w:szCs w:val="18"/>
              </w:rPr>
              <w:fldChar w:fldCharType="end"/>
            </w:r>
          </w:p>
        </w:tc>
        <w:tc>
          <w:tcPr>
            <w:tcW w:w="550" w:type="pct"/>
            <w:shd w:val="clear" w:color="auto" w:fill="auto"/>
            <w:vAlign w:val="center"/>
          </w:tcPr>
          <w:p w14:paraId="5CB7E04D" w14:textId="77777777" w:rsidR="000B5275" w:rsidRPr="00A87571" w:rsidRDefault="000B5275" w:rsidP="000B5275">
            <w:pPr>
              <w:tabs>
                <w:tab w:val="left" w:pos="710"/>
              </w:tabs>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shd w:val="clear" w:color="auto" w:fill="auto"/>
            <w:vAlign w:val="center"/>
          </w:tcPr>
          <w:p w14:paraId="1524D0DA"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Tamanrasset &amp; Oran</w:t>
            </w:r>
          </w:p>
        </w:tc>
        <w:tc>
          <w:tcPr>
            <w:tcW w:w="721" w:type="pct"/>
            <w:shd w:val="clear" w:color="auto" w:fill="auto"/>
            <w:vAlign w:val="center"/>
          </w:tcPr>
          <w:p w14:paraId="406CFDBB"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04ED42A"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B2E11F1" w14:textId="77777777" w:rsidR="000B5275" w:rsidRPr="00A87571" w:rsidRDefault="000B5275" w:rsidP="000B527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1733DB8"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139</w:t>
            </w:r>
          </w:p>
        </w:tc>
        <w:tc>
          <w:tcPr>
            <w:tcW w:w="261" w:type="pct"/>
            <w:vAlign w:val="center"/>
          </w:tcPr>
          <w:p w14:paraId="0D13764B" w14:textId="77777777" w:rsidR="000B5275" w:rsidRPr="00FF50B5" w:rsidRDefault="000B5275" w:rsidP="000B5275">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9</w:t>
            </w:r>
          </w:p>
        </w:tc>
      </w:tr>
      <w:tr w:rsidR="00971263" w:rsidRPr="00FF50B5" w14:paraId="209E1F0B" w14:textId="77777777" w:rsidTr="0044252D">
        <w:tc>
          <w:tcPr>
            <w:tcW w:w="893" w:type="pct"/>
            <w:vAlign w:val="center"/>
          </w:tcPr>
          <w:p w14:paraId="2B08F617" w14:textId="77777777" w:rsidR="00971263" w:rsidRPr="00FF50B5" w:rsidRDefault="0042277A" w:rsidP="0034707C">
            <w:pPr>
              <w:tabs>
                <w:tab w:val="left" w:pos="1900"/>
                <w:tab w:val="right" w:pos="2303"/>
              </w:tabs>
              <w:contextualSpacing/>
              <w:rPr>
                <w:rFonts w:asciiTheme="majorBidi" w:hAnsiTheme="majorBidi" w:cstheme="majorBidi"/>
                <w:sz w:val="18"/>
                <w:szCs w:val="18"/>
              </w:rPr>
            </w:pPr>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97126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971263">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971263">
              <w:rPr>
                <w:rFonts w:asciiTheme="majorBidi" w:hAnsiTheme="majorBidi" w:cstheme="majorBidi"/>
                <w:sz w:val="18"/>
                <w:szCs w:val="18"/>
              </w:rPr>
              <w:fldChar w:fldCharType="end"/>
            </w:r>
            <w:r w:rsidR="00971263">
              <w:rPr>
                <w:rFonts w:asciiTheme="majorBidi" w:hAnsiTheme="majorBidi" w:cstheme="majorBidi"/>
                <w:sz w:val="18"/>
                <w:szCs w:val="18"/>
              </w:rPr>
              <w:tab/>
            </w:r>
            <w:r w:rsidR="00971263">
              <w:rPr>
                <w:rFonts w:asciiTheme="majorBidi" w:hAnsiTheme="majorBidi" w:cstheme="majorBidi"/>
                <w:sz w:val="18"/>
                <w:szCs w:val="18"/>
              </w:rPr>
              <w:tab/>
            </w:r>
          </w:p>
        </w:tc>
        <w:tc>
          <w:tcPr>
            <w:tcW w:w="550" w:type="pct"/>
            <w:shd w:val="clear" w:color="auto" w:fill="auto"/>
            <w:vAlign w:val="center"/>
          </w:tcPr>
          <w:p w14:paraId="11D59B10"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shd w:val="clear" w:color="auto" w:fill="auto"/>
            <w:vAlign w:val="center"/>
          </w:tcPr>
          <w:p w14:paraId="4AAA6BF6" w14:textId="77777777" w:rsidR="00971263" w:rsidRPr="00FF50B5" w:rsidRDefault="00971263" w:rsidP="00971263">
            <w:pPr>
              <w:contextualSpacing/>
              <w:rPr>
                <w:rFonts w:asciiTheme="majorBidi" w:hAnsiTheme="majorBidi" w:cstheme="majorBidi"/>
                <w:sz w:val="18"/>
                <w:szCs w:val="18"/>
              </w:rPr>
            </w:pPr>
            <w:r>
              <w:rPr>
                <w:rFonts w:asciiTheme="majorBidi" w:hAnsiTheme="majorBidi" w:cstheme="majorBidi"/>
                <w:sz w:val="18"/>
                <w:szCs w:val="18"/>
              </w:rPr>
              <w:t>Tamanrasset</w:t>
            </w:r>
          </w:p>
        </w:tc>
        <w:tc>
          <w:tcPr>
            <w:tcW w:w="721" w:type="pct"/>
            <w:shd w:val="clear" w:color="auto" w:fill="auto"/>
            <w:vAlign w:val="center"/>
          </w:tcPr>
          <w:p w14:paraId="06FC8A39"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14F559F"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B946EFA"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8727232"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993A7EE" w14:textId="77777777" w:rsidR="00971263" w:rsidRDefault="00971263" w:rsidP="00971263">
            <w:pPr>
              <w:contextualSpacing/>
              <w:rPr>
                <w:rFonts w:asciiTheme="majorBidi" w:hAnsiTheme="majorBidi" w:cstheme="majorBidi"/>
                <w:sz w:val="18"/>
                <w:szCs w:val="18"/>
              </w:rPr>
            </w:pPr>
            <w:r>
              <w:rPr>
                <w:rFonts w:asciiTheme="majorBidi" w:hAnsiTheme="majorBidi" w:cstheme="majorBidi"/>
                <w:sz w:val="18"/>
                <w:szCs w:val="18"/>
              </w:rPr>
              <w:t>20</w:t>
            </w:r>
          </w:p>
        </w:tc>
      </w:tr>
      <w:tr w:rsidR="00065565" w:rsidRPr="00FF50B5" w14:paraId="4932B1FB" w14:textId="77777777" w:rsidTr="0044252D">
        <w:tc>
          <w:tcPr>
            <w:tcW w:w="893" w:type="pct"/>
            <w:vAlign w:val="center"/>
          </w:tcPr>
          <w:p w14:paraId="6D19AAB5" w14:textId="77777777" w:rsidR="00065565" w:rsidRPr="00E209A7" w:rsidRDefault="0042277A" w:rsidP="0034707C">
            <w:pPr>
              <w:rPr>
                <w:rFonts w:asciiTheme="majorBidi" w:hAnsiTheme="majorBidi" w:cstheme="majorBidi"/>
                <w:sz w:val="18"/>
                <w:szCs w:val="18"/>
              </w:rPr>
            </w:pPr>
            <w:r>
              <w:rPr>
                <w:rFonts w:asciiTheme="majorBidi" w:hAnsiTheme="majorBidi" w:cstheme="majorBidi"/>
                <w:sz w:val="18"/>
                <w:szCs w:val="18"/>
              </w:rPr>
              <w:t>Abu-Raddad, 2010</w:t>
            </w:r>
            <w:r w:rsidR="00510EA3">
              <w:rPr>
                <w:rFonts w:asciiTheme="majorBidi" w:hAnsiTheme="majorBidi" w:cstheme="majorBidi"/>
                <w:sz w:val="18"/>
                <w:szCs w:val="18"/>
              </w:rPr>
              <w:t xml:space="preserve"> </w:t>
            </w:r>
            <w:r w:rsidR="002608A6">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2608A6">
              <w:rPr>
                <w:rFonts w:asciiTheme="majorBidi" w:hAnsiTheme="majorBidi" w:cstheme="majorBidi"/>
                <w:sz w:val="18"/>
                <w:szCs w:val="18"/>
              </w:rPr>
            </w:r>
            <w:r w:rsidR="002608A6">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2608A6">
              <w:rPr>
                <w:rFonts w:asciiTheme="majorBidi" w:hAnsiTheme="majorBidi" w:cstheme="majorBidi"/>
                <w:sz w:val="18"/>
                <w:szCs w:val="18"/>
              </w:rPr>
              <w:fldChar w:fldCharType="end"/>
            </w:r>
          </w:p>
        </w:tc>
        <w:tc>
          <w:tcPr>
            <w:tcW w:w="550" w:type="pct"/>
            <w:shd w:val="clear" w:color="auto" w:fill="auto"/>
            <w:vAlign w:val="center"/>
          </w:tcPr>
          <w:p w14:paraId="0CB6C70F"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5AFF541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04A587E"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F31949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C1E553F"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2B93D6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0775B1CD"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0</w:t>
            </w:r>
          </w:p>
        </w:tc>
      </w:tr>
      <w:tr w:rsidR="00065565" w:rsidRPr="00FF50B5" w14:paraId="7D3A2FC8" w14:textId="77777777" w:rsidTr="0044252D">
        <w:tc>
          <w:tcPr>
            <w:tcW w:w="893" w:type="pct"/>
            <w:vAlign w:val="center"/>
          </w:tcPr>
          <w:p w14:paraId="38E2BFFA"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2009</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Hospitaliere&lt;/Author&gt;&lt;Year&gt;2009&lt;/Year&gt;&lt;RecNum&gt;5754&lt;/RecNum&gt;&lt;DisplayText&gt;[50]&lt;/DisplayText&gt;&lt;record&gt;&lt;rec-number&gt;5754&lt;/rec-number&gt;&lt;foreign-keys&gt;&lt;key app="EN" db-id="5zt59aephavvppeawexp2v5uxwr5saws2tvp" timestamp="1532157182"&gt;5754&lt;/key&gt;&lt;/foreign-keys&gt;&lt;ref-type name="Report"&gt;27&lt;/ref-type&gt;&lt;contributors&gt;&lt;authors&gt;&lt;author&gt;Ministere de la Sante et de la Population et de la Reforme Hospitaliere,&lt;/author&gt;&lt;author&gt;Direction de la Prevention Comite National de Lutte contre les IST/VIH/SIDA,&lt;/author&gt;&lt;/authors&gt;&lt;tertiary-authors&gt;&lt;author&gt;Programme Commun des Nations Unies sur le VIH/SIDA (ONUSIDA)&lt;/author&gt;&lt;/tertiary-authors&gt;&lt;/contributors&gt;&lt;titles&gt;&lt;title&gt;Plan national strategique de lutte contre les IST/VIH/Sida 2008-2012&lt;/title&gt;&lt;/titles&gt;&lt;dates&gt;&lt;year&gt;2009&lt;/year&gt;&lt;/dates&gt;&lt;pub-location&gt;Geneva, Switzerland&lt;/pub-location&gt;&lt;urls&gt;&lt;related-urls&gt;&lt;url&gt;http://www.nationalplanningcycles.org/sites/default/files/planning_cycle_repository/algeria/plan_national_strategiquede_lutte_contre_les_istvihsida_2008-2012.pdf&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[50]</w:t>
            </w:r>
            <w:r w:rsidR="00065565">
              <w:rPr>
                <w:rFonts w:asciiTheme="majorBidi" w:hAnsiTheme="majorBidi" w:cstheme="majorBidi"/>
                <w:sz w:val="18"/>
                <w:szCs w:val="18"/>
              </w:rPr>
              <w:fldChar w:fldCharType="end"/>
            </w:r>
          </w:p>
        </w:tc>
        <w:tc>
          <w:tcPr>
            <w:tcW w:w="550" w:type="pct"/>
            <w:shd w:val="clear" w:color="auto" w:fill="auto"/>
            <w:vAlign w:val="center"/>
          </w:tcPr>
          <w:p w14:paraId="6DEBB2D5"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06388D7E"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4298D4D8"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C2A338A"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A082380" w14:textId="77777777" w:rsidR="00065565" w:rsidRPr="00A87571"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546D4C5"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185</w:t>
            </w:r>
          </w:p>
        </w:tc>
        <w:tc>
          <w:tcPr>
            <w:tcW w:w="261" w:type="pct"/>
            <w:vAlign w:val="center"/>
          </w:tcPr>
          <w:p w14:paraId="295D595E"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8</w:t>
            </w:r>
          </w:p>
        </w:tc>
      </w:tr>
      <w:tr w:rsidR="00065565" w:rsidRPr="00FF50B5" w14:paraId="1D3BDEAC" w14:textId="77777777" w:rsidTr="0044252D">
        <w:tc>
          <w:tcPr>
            <w:tcW w:w="893" w:type="pct"/>
            <w:vAlign w:val="center"/>
          </w:tcPr>
          <w:p w14:paraId="3C47F42F" w14:textId="77777777" w:rsidR="00065565" w:rsidRPr="00FF50B5" w:rsidRDefault="00065565" w:rsidP="0034707C">
            <w:pPr>
              <w:contextualSpacing/>
              <w:rPr>
                <w:rFonts w:asciiTheme="majorBidi" w:hAnsiTheme="majorBidi" w:cstheme="majorBidi"/>
                <w:sz w:val="18"/>
                <w:szCs w:val="18"/>
              </w:rPr>
            </w:pPr>
            <w:r>
              <w:rPr>
                <w:rFonts w:asciiTheme="majorBidi" w:hAnsiTheme="majorBidi" w:cstheme="majorBidi"/>
                <w:sz w:val="18"/>
                <w:szCs w:val="18"/>
              </w:rPr>
              <w:t>MOH, 2009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Hospitaliere&lt;/Author&gt;&lt;Year&gt;2009&lt;/Year&gt;&lt;RecNum&gt;5754&lt;/RecNum&gt;&lt;DisplayText&gt;[50]&lt;/DisplayText&gt;&lt;record&gt;&lt;rec-number&gt;5754&lt;/rec-number&gt;&lt;foreign-keys&gt;&lt;key app="EN" db-id="5zt59aephavvppeawexp2v5uxwr5saws2tvp" timestamp="1532157182"&gt;5754&lt;/key&gt;&lt;/foreign-keys&gt;&lt;ref-type name="Report"&gt;27&lt;/ref-type&gt;&lt;contributors&gt;&lt;authors&gt;&lt;author&gt;Ministere de la Sante et de la Population et de la Reforme Hospitaliere,&lt;/author&gt;&lt;author&gt;Direction de la Prevention Comite National de Lutte contre les IST/VIH/SIDA,&lt;/author&gt;&lt;/authors&gt;&lt;tertiary-authors&gt;&lt;author&gt;Programme Commun des Nations Unies sur le VIH/SIDA (ONUSIDA)&lt;/author&gt;&lt;/tertiary-authors&gt;&lt;/contributors&gt;&lt;titles&gt;&lt;title&gt;Plan national strategique de lutte contre les IST/VIH/Sida 2008-2012&lt;/title&gt;&lt;/titles&gt;&lt;dates&gt;&lt;year&gt;2009&lt;/year&gt;&lt;/dates&gt;&lt;pub-location&gt;Geneva, Switzerland&lt;/pub-location&gt;&lt;urls&gt;&lt;related-urls&gt;&lt;url&gt;http://www.nationalplanningcycles.org/sites/default/files/planning_cycle_repository/algeria/plan_national_strategiquede_lutte_contre_les_istvihsida_2008-2012.pdf&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[50]</w:t>
            </w:r>
            <w:r>
              <w:rPr>
                <w:rFonts w:asciiTheme="majorBidi" w:hAnsiTheme="majorBidi" w:cstheme="majorBidi"/>
                <w:sz w:val="18"/>
                <w:szCs w:val="18"/>
              </w:rPr>
              <w:fldChar w:fldCharType="end"/>
            </w:r>
          </w:p>
        </w:tc>
        <w:tc>
          <w:tcPr>
            <w:tcW w:w="550" w:type="pct"/>
            <w:shd w:val="clear" w:color="auto" w:fill="auto"/>
            <w:vAlign w:val="center"/>
          </w:tcPr>
          <w:p w14:paraId="2F6F718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61637307"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F40C0B7"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22DF8E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8B2C09D" w14:textId="77777777" w:rsidR="00065565" w:rsidRPr="00A87571"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C9402D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380</w:t>
            </w:r>
          </w:p>
        </w:tc>
        <w:tc>
          <w:tcPr>
            <w:tcW w:w="261" w:type="pct"/>
            <w:vAlign w:val="center"/>
          </w:tcPr>
          <w:p w14:paraId="053D56E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0</w:t>
            </w:r>
          </w:p>
        </w:tc>
      </w:tr>
      <w:tr w:rsidR="00065565" w:rsidRPr="00FF50B5" w14:paraId="3ED4571F" w14:textId="77777777" w:rsidTr="0044252D">
        <w:tc>
          <w:tcPr>
            <w:tcW w:w="893" w:type="pct"/>
            <w:vAlign w:val="center"/>
          </w:tcPr>
          <w:p w14:paraId="1CDA1E8A"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2016</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Hospitaliere&lt;/Author&gt;&lt;Year&gt;2016&lt;/Year&gt;&lt;RecNum&gt;5756&lt;/RecNum&gt;&lt;DisplayText&gt;[52]&lt;/DisplayText&gt;&lt;record&gt;&lt;rec-number&gt;5756&lt;/rec-number&gt;&lt;foreign-keys&gt;&lt;key app="EN" db-id="5zt59aephavvppeawexp2v5uxwr5saws2tvp" timestamp="1532167577"&gt;5756&lt;/key&gt;&lt;/foreign-keys&gt;&lt;ref-type name="Report"&gt;27&lt;/ref-type&gt;&lt;contributors&gt;&lt;authors&gt;&lt;author&gt;Ministere de la Sante et de la Population et de la Reforme Hospitaliere,&lt;/author&gt;&lt;author&gt;Direction de la Prevention Comite National de Lutte contre les IST/VIH/SIDA,&lt;/author&gt;&lt;/authors&gt;&lt;tertiary-authors&gt;&lt;author&gt;Programme Commun Des Nationa Unies sure le VIH/SIDA (ONUSIA),&lt;/author&gt;&lt;author&gt;The United Nations Children&amp;apos;s Fund (UNICEF)&lt;/author&gt;&lt;/tertiary-authors&gt;&lt;/contributors&gt;&lt;titles&gt;&lt;title&gt;Plan national strategique de lutte contre les IST/VIH/SIDA 2013-2015&lt;/title&gt;&lt;/titles&gt;&lt;dates&gt;&lt;year&gt;2016&lt;/year&gt;&lt;/dates&gt;&lt;pub-location&gt;Geneva, Switzerland&lt;/pub-location&gt;&lt;urls&gt;&lt;related-urls&gt;&lt;url&gt;http://www.sante.dz/jmsida2013/plan_national.pdf&lt;/url&gt;&lt;/related-urls&gt;&lt;/urls&gt;&lt;/record&gt;&lt;/Cite&gt;&lt;/EndNote&gt;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[52]</w:t>
            </w:r>
            <w:r w:rsidR="00065565">
              <w:rPr>
                <w:rFonts w:asciiTheme="majorBidi" w:hAnsiTheme="majorBidi" w:cstheme="majorBidi"/>
                <w:sz w:val="18"/>
                <w:szCs w:val="18"/>
              </w:rPr>
              <w:fldChar w:fldCharType="end"/>
            </w:r>
          </w:p>
        </w:tc>
        <w:tc>
          <w:tcPr>
            <w:tcW w:w="550" w:type="pct"/>
            <w:shd w:val="clear" w:color="auto" w:fill="auto"/>
            <w:vAlign w:val="center"/>
          </w:tcPr>
          <w:p w14:paraId="76D2547E"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shd w:val="clear" w:color="auto" w:fill="auto"/>
            <w:vAlign w:val="center"/>
          </w:tcPr>
          <w:p w14:paraId="7E00671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Tamanrasset</w:t>
            </w:r>
          </w:p>
        </w:tc>
        <w:tc>
          <w:tcPr>
            <w:tcW w:w="721" w:type="pct"/>
            <w:shd w:val="clear" w:color="auto" w:fill="auto"/>
            <w:vAlign w:val="center"/>
          </w:tcPr>
          <w:p w14:paraId="708017B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D1A2456"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EF0F040" w14:textId="77777777" w:rsidR="00065565" w:rsidRPr="00A87571"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C3DAE94"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161</w:t>
            </w:r>
          </w:p>
        </w:tc>
        <w:tc>
          <w:tcPr>
            <w:tcW w:w="261" w:type="pct"/>
            <w:vAlign w:val="center"/>
          </w:tcPr>
          <w:p w14:paraId="555F29D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065565" w:rsidRPr="00FF50B5" w14:paraId="3C44C6A9" w14:textId="77777777" w:rsidTr="0044252D">
        <w:tc>
          <w:tcPr>
            <w:tcW w:w="893" w:type="pct"/>
            <w:vAlign w:val="center"/>
          </w:tcPr>
          <w:p w14:paraId="731F276F"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2016</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Hospitaliere&lt;/Author&gt;&lt;Year&gt;2016&lt;/Year&gt;&lt;RecNum&gt;5756&lt;/RecNum&gt;&lt;DisplayText&gt;[52]&lt;/DisplayText&gt;&lt;record&gt;&lt;rec-number&gt;5756&lt;/rec-number&gt;&lt;foreign-keys&gt;&lt;key app="EN" db-id="5zt59aephavvppeawexp2v5uxwr5saws2tvp" timestamp="1532167577"&gt;5756&lt;/key&gt;&lt;/foreign-keys&gt;&lt;ref-type name="Report"&gt;27&lt;/ref-type&gt;&lt;contributors&gt;&lt;authors&gt;&lt;author&gt;Ministere de la Sante et de la Population et de la Reforme Hospitaliere,&lt;/author&gt;&lt;author&gt;Direction de la Prevention Comite National de Lutte contre les IST/VIH/SIDA,&lt;/author&gt;&lt;/authors&gt;&lt;tertiary-authors&gt;&lt;author&gt;Programme Commun Des Nationa Unies sure le VIH/SIDA (ONUSIA),&lt;/author&gt;&lt;author&gt;The United Nations Children&amp;apos;s Fund (UNICEF)&lt;/author&gt;&lt;/tertiary-authors&gt;&lt;/contributors&gt;&lt;titles&gt;&lt;title&gt;Plan national strategique de lutte contre les IST/VIH/SIDA 2013-2015&lt;/title&gt;&lt;/titles&gt;&lt;dates&gt;&lt;year&gt;2016&lt;/year&gt;&lt;/dates&gt;&lt;pub-location&gt;Geneva, Switzerland&lt;/pub-location&gt;&lt;urls&gt;&lt;related-urls&gt;&lt;url&gt;http://www.sante.dz/jmsida2013/plan_national.pdf&lt;/url&gt;&lt;/related-urls&gt;&lt;/urls&gt;&lt;/record&gt;&lt;/Cite&gt;&lt;/EndNote&gt;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[52]</w:t>
            </w:r>
            <w:r w:rsidR="00065565">
              <w:rPr>
                <w:rFonts w:asciiTheme="majorBidi" w:hAnsiTheme="majorBidi" w:cstheme="majorBidi"/>
                <w:sz w:val="18"/>
                <w:szCs w:val="18"/>
              </w:rPr>
              <w:fldChar w:fldCharType="end"/>
            </w:r>
          </w:p>
        </w:tc>
        <w:tc>
          <w:tcPr>
            <w:tcW w:w="550" w:type="pct"/>
            <w:shd w:val="clear" w:color="auto" w:fill="auto"/>
            <w:vAlign w:val="center"/>
          </w:tcPr>
          <w:p w14:paraId="0D38D21A"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shd w:val="clear" w:color="auto" w:fill="auto"/>
            <w:vAlign w:val="center"/>
          </w:tcPr>
          <w:p w14:paraId="57E0DDD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Tamanrasset</w:t>
            </w:r>
          </w:p>
        </w:tc>
        <w:tc>
          <w:tcPr>
            <w:tcW w:w="721" w:type="pct"/>
            <w:shd w:val="clear" w:color="auto" w:fill="auto"/>
            <w:vAlign w:val="center"/>
          </w:tcPr>
          <w:p w14:paraId="68AAD23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C4ED39A"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718BC6B" w14:textId="77777777" w:rsidR="00065565" w:rsidRPr="00A87571"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B015048"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109</w:t>
            </w:r>
          </w:p>
        </w:tc>
        <w:tc>
          <w:tcPr>
            <w:tcW w:w="261" w:type="pct"/>
            <w:vAlign w:val="center"/>
          </w:tcPr>
          <w:p w14:paraId="4C7193ED"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6</w:t>
            </w:r>
          </w:p>
        </w:tc>
      </w:tr>
      <w:tr w:rsidR="00065565" w:rsidRPr="00FF50B5" w14:paraId="7A5FE976" w14:textId="77777777" w:rsidTr="0044252D">
        <w:tc>
          <w:tcPr>
            <w:tcW w:w="893" w:type="pct"/>
            <w:vAlign w:val="center"/>
          </w:tcPr>
          <w:p w14:paraId="358619E3" w14:textId="77777777" w:rsidR="0006556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2014</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Hospitaliere&lt;/Author&gt;&lt;Year&gt;2014&lt;/Year&gt;&lt;RecNum&gt;5757&lt;/RecNum&gt;&lt;DisplayText&gt;[53]&lt;/DisplayText&gt;&lt;record&gt;&lt;rec-number&gt;5757&lt;/rec-number&gt;&lt;foreign-keys&gt;&lt;key app="EN" db-id="5zt59aephavvppeawexp2v5uxwr5saws2tvp" timestamp="1532169183"&gt;5757&lt;/key&gt;&lt;/foreign-keys&gt;&lt;ref-type name="Report"&gt;27&lt;/ref-type&gt;&lt;contributors&gt;&lt;authors&gt;&lt;author&gt;Ministere de la Sante et de la Population et de la Reforme Hospitaliere,&lt;/author&gt;&lt;/authors&gt;&lt;tertiary-authors&gt;&lt;author&gt;Programme Commun Des Nationa Unies sure le VIH/SIDA (ONUSIDA)&lt;/author&gt;&lt;/tertiary-authors&gt;&lt;/contributors&gt;&lt;titles&gt;&lt;title&gt;Rapport d&amp;apos;activite sur la riposte nationale au VIH/SIDA, Algerie 2014&lt;/title&gt;&lt;/titles&gt;&lt;dates&gt;&lt;year&gt;2014&lt;/year&gt;&lt;/dates&gt;&lt;pub-location&gt;Algerie&lt;/pub-location&gt;&lt;urls&gt;&lt;/urls&gt;&lt;/record&gt;&lt;/Cite&gt;&lt;/EndNote&gt;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[53]</w:t>
            </w:r>
            <w:r w:rsidR="00065565">
              <w:rPr>
                <w:rFonts w:asciiTheme="majorBidi" w:hAnsiTheme="majorBidi" w:cstheme="majorBidi"/>
                <w:sz w:val="18"/>
                <w:szCs w:val="18"/>
              </w:rPr>
              <w:fldChar w:fldCharType="end"/>
            </w:r>
          </w:p>
        </w:tc>
        <w:tc>
          <w:tcPr>
            <w:tcW w:w="550" w:type="pct"/>
            <w:shd w:val="clear" w:color="auto" w:fill="auto"/>
            <w:vAlign w:val="center"/>
          </w:tcPr>
          <w:p w14:paraId="749BE0CB"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2014</w:t>
            </w:r>
          </w:p>
        </w:tc>
        <w:tc>
          <w:tcPr>
            <w:tcW w:w="927" w:type="pct"/>
            <w:shd w:val="clear" w:color="auto" w:fill="auto"/>
            <w:vAlign w:val="center"/>
          </w:tcPr>
          <w:p w14:paraId="1B0BC8F4"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Saida</w:t>
            </w:r>
          </w:p>
        </w:tc>
        <w:tc>
          <w:tcPr>
            <w:tcW w:w="721" w:type="pct"/>
            <w:shd w:val="clear" w:color="auto" w:fill="auto"/>
            <w:vAlign w:val="center"/>
          </w:tcPr>
          <w:p w14:paraId="2E29003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5F969E8"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C60F11F" w14:textId="77777777" w:rsidR="00065565" w:rsidRPr="00A87571"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0F3E9B" w14:textId="77777777" w:rsidR="00065565" w:rsidRPr="001652A9" w:rsidRDefault="00065565" w:rsidP="00065565">
            <w:pPr>
              <w:contextualSpacing/>
              <w:rPr>
                <w:rFonts w:asciiTheme="majorBidi" w:hAnsiTheme="majorBidi" w:cstheme="majorBidi"/>
                <w:sz w:val="18"/>
                <w:szCs w:val="18"/>
              </w:rPr>
            </w:pPr>
            <w:r>
              <w:rPr>
                <w:rFonts w:asciiTheme="majorBidi" w:hAnsiTheme="majorBidi" w:cstheme="majorBidi"/>
                <w:sz w:val="18"/>
                <w:szCs w:val="18"/>
              </w:rPr>
              <w:t>78</w:t>
            </w:r>
          </w:p>
        </w:tc>
        <w:tc>
          <w:tcPr>
            <w:tcW w:w="261" w:type="pct"/>
            <w:vAlign w:val="center"/>
          </w:tcPr>
          <w:p w14:paraId="19E17C0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5</w:t>
            </w:r>
            <w:r w:rsidR="00B96A28">
              <w:rPr>
                <w:rFonts w:asciiTheme="majorBidi" w:hAnsiTheme="majorBidi" w:cstheme="majorBidi"/>
                <w:sz w:val="18"/>
                <w:szCs w:val="18"/>
              </w:rPr>
              <w:t>·</w:t>
            </w:r>
            <w:r>
              <w:rPr>
                <w:rFonts w:asciiTheme="majorBidi" w:hAnsiTheme="majorBidi" w:cstheme="majorBidi"/>
                <w:sz w:val="18"/>
                <w:szCs w:val="18"/>
              </w:rPr>
              <w:t>1</w:t>
            </w:r>
          </w:p>
        </w:tc>
      </w:tr>
      <w:tr w:rsidR="00065565" w:rsidRPr="00FF50B5" w14:paraId="0C7B7EE1" w14:textId="77777777" w:rsidTr="0044252D">
        <w:tc>
          <w:tcPr>
            <w:tcW w:w="893" w:type="pct"/>
            <w:vAlign w:val="center"/>
          </w:tcPr>
          <w:p w14:paraId="4C8C5AAA" w14:textId="77777777" w:rsidR="0006556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2017</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Hospitaliere&lt;/Author&gt;&lt;Year&gt;2017&lt;/Year&gt;&lt;RecNum&gt;5942&lt;/RecNum&gt;&lt;DisplayText&gt;[54]&lt;/DisplayText&gt;&lt;record&gt;&lt;rec-number&gt;5942&lt;/rec-number&gt;&lt;foreign-keys&gt;&lt;key app="EN" db-id="5zt59aephavvppeawexp2v5uxwr5saws2tvp" timestamp="1532955872"&gt;5942&lt;/key&gt;&lt;/foreign-keys&gt;&lt;ref-type name="Report"&gt;27&lt;/ref-type&gt;&lt;contributors&gt;&lt;authors&gt;&lt;author&gt;Ministere de la Sante et de la Population et de la Reforme Hospitaliere,&lt;/author&gt;&lt;/authors&gt;&lt;/contributors&gt;&lt;titles&gt;&lt;title&gt;Rapport narratif de la riposte au VIH/SIDA&lt;/title&gt;&lt;/titles&gt;&lt;dates&gt;&lt;year&gt;2017&lt;/year&gt;&lt;/dates&gt;&lt;pub-location&gt;Algerie&lt;/pub-location&gt;&lt;urls&gt;&lt;/urls&gt;&lt;/record&gt;&lt;/Cite&gt;&lt;/EndNote&gt;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[54]</w:t>
            </w:r>
            <w:r w:rsidR="00065565">
              <w:rPr>
                <w:rFonts w:asciiTheme="majorBidi" w:hAnsiTheme="majorBidi" w:cstheme="majorBidi"/>
                <w:sz w:val="18"/>
                <w:szCs w:val="18"/>
              </w:rPr>
              <w:fldChar w:fldCharType="end"/>
            </w:r>
          </w:p>
        </w:tc>
        <w:tc>
          <w:tcPr>
            <w:tcW w:w="550" w:type="pct"/>
            <w:shd w:val="clear" w:color="auto" w:fill="auto"/>
            <w:vAlign w:val="center"/>
          </w:tcPr>
          <w:p w14:paraId="3F7EFCE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2017</w:t>
            </w:r>
          </w:p>
        </w:tc>
        <w:tc>
          <w:tcPr>
            <w:tcW w:w="927" w:type="pct"/>
            <w:shd w:val="clear" w:color="auto" w:fill="auto"/>
            <w:vAlign w:val="center"/>
          </w:tcPr>
          <w:p w14:paraId="05B91F4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9F0EBB0"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A8E881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906D8CD"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6B82E8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2DCD246"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5</w:t>
            </w:r>
            <w:r w:rsidR="00B96A28">
              <w:rPr>
                <w:rFonts w:asciiTheme="majorBidi" w:hAnsiTheme="majorBidi" w:cstheme="majorBidi"/>
                <w:sz w:val="18"/>
                <w:szCs w:val="18"/>
              </w:rPr>
              <w:t>·</w:t>
            </w:r>
            <w:r>
              <w:rPr>
                <w:rFonts w:asciiTheme="majorBidi" w:hAnsiTheme="majorBidi" w:cstheme="majorBidi"/>
                <w:sz w:val="18"/>
                <w:szCs w:val="18"/>
              </w:rPr>
              <w:t>5</w:t>
            </w:r>
          </w:p>
        </w:tc>
      </w:tr>
      <w:tr w:rsidR="00065565" w:rsidRPr="00FF50B5" w14:paraId="1B523DAB" w14:textId="77777777" w:rsidTr="0044252D">
        <w:tc>
          <w:tcPr>
            <w:tcW w:w="893" w:type="pct"/>
            <w:vAlign w:val="center"/>
          </w:tcPr>
          <w:p w14:paraId="78BF4118" w14:textId="77777777" w:rsidR="0006556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et de la Population et de la Reforme Hospitaliere&lt;/Author&gt;&lt;Year&gt;2018&lt;/Year&gt;&lt;RecNum&gt;5943&lt;/RecNum&gt;&lt;DisplayText&gt;[55]&lt;/DisplayText&gt;&lt;record&gt;&lt;rec-number&gt;5943&lt;/rec-number&gt;&lt;foreign-keys&gt;&lt;key app="EN" db-id="5zt59aephavvppeawexp2v5uxwr5saws2tvp" timestamp="1532956215"&gt;5943&lt;/key&gt;&lt;/foreign-keys&gt;&lt;ref-type name="Report"&gt;27&lt;/ref-type&gt;&lt;contributors&gt;&lt;authors&gt;&lt;author&gt;Ministere de la Sante et de la Population et de la Reforme Hospitaliere,&lt;/author&gt;&lt;/authors&gt;&lt;/contributors&gt;&lt;titles&gt;&lt;title&gt;Country progress report- Algeria: Global AIDS monitoring 2018&lt;/title&gt;&lt;/titles&gt;&lt;dates&gt;&lt;year&gt;2018&lt;/year&gt;&lt;/dates&gt;&lt;pub-location&gt;Algeria&lt;/pub-location&gt;&lt;urls&gt;&lt;/urls&gt;&lt;/record&gt;&lt;/Cite&gt;&lt;/EndNote&gt;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[55]</w:t>
            </w:r>
            <w:r w:rsidR="00065565">
              <w:rPr>
                <w:rFonts w:asciiTheme="majorBidi" w:hAnsiTheme="majorBidi" w:cstheme="majorBidi"/>
                <w:sz w:val="18"/>
                <w:szCs w:val="18"/>
              </w:rPr>
              <w:fldChar w:fldCharType="end"/>
            </w:r>
          </w:p>
        </w:tc>
        <w:tc>
          <w:tcPr>
            <w:tcW w:w="550" w:type="pct"/>
            <w:shd w:val="clear" w:color="auto" w:fill="auto"/>
            <w:vAlign w:val="center"/>
          </w:tcPr>
          <w:p w14:paraId="5C31413C"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2018</w:t>
            </w:r>
          </w:p>
        </w:tc>
        <w:tc>
          <w:tcPr>
            <w:tcW w:w="927" w:type="pct"/>
            <w:shd w:val="clear" w:color="auto" w:fill="auto"/>
            <w:vAlign w:val="center"/>
          </w:tcPr>
          <w:p w14:paraId="68A07D0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FE95466"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557CB9B"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42AF19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8235F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45D535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2</w:t>
            </w:r>
          </w:p>
        </w:tc>
      </w:tr>
      <w:tr w:rsidR="00065565" w:rsidRPr="00FF50B5" w14:paraId="39FFDDC8" w14:textId="77777777" w:rsidTr="001D2F4F">
        <w:tc>
          <w:tcPr>
            <w:tcW w:w="893" w:type="pct"/>
            <w:shd w:val="clear" w:color="auto" w:fill="DEEAF6" w:themeFill="accent1" w:themeFillTint="33"/>
            <w:vAlign w:val="center"/>
          </w:tcPr>
          <w:p w14:paraId="3D148A89" w14:textId="77777777" w:rsidR="00065565" w:rsidRPr="008C3081" w:rsidRDefault="00065565" w:rsidP="00065565">
            <w:pPr>
              <w:contextualSpacing/>
              <w:rPr>
                <w:rFonts w:asciiTheme="majorBidi" w:hAnsiTheme="majorBidi" w:cstheme="majorBidi"/>
                <w:b/>
                <w:bCs/>
                <w:sz w:val="18"/>
                <w:szCs w:val="18"/>
              </w:rPr>
            </w:pPr>
            <w:r w:rsidRPr="008C3081">
              <w:rPr>
                <w:rFonts w:asciiTheme="majorBidi" w:hAnsiTheme="majorBidi" w:cstheme="majorBidi"/>
                <w:b/>
                <w:bCs/>
                <w:sz w:val="18"/>
                <w:szCs w:val="18"/>
              </w:rPr>
              <w:t>Bahrain</w:t>
            </w:r>
          </w:p>
        </w:tc>
        <w:tc>
          <w:tcPr>
            <w:tcW w:w="550" w:type="pct"/>
            <w:shd w:val="clear" w:color="auto" w:fill="DEEAF6" w:themeFill="accent1" w:themeFillTint="33"/>
            <w:vAlign w:val="center"/>
          </w:tcPr>
          <w:p w14:paraId="58137333" w14:textId="77777777" w:rsidR="00065565" w:rsidRPr="00FF50B5" w:rsidRDefault="00065565" w:rsidP="00065565">
            <w:pPr>
              <w:contextualSpacing/>
              <w:rPr>
                <w:rFonts w:asciiTheme="majorBidi" w:hAnsiTheme="majorBidi" w:cstheme="majorBidi"/>
                <w:sz w:val="18"/>
                <w:szCs w:val="18"/>
              </w:rPr>
            </w:pPr>
          </w:p>
        </w:tc>
        <w:tc>
          <w:tcPr>
            <w:tcW w:w="927" w:type="pct"/>
            <w:shd w:val="clear" w:color="auto" w:fill="DEEAF6" w:themeFill="accent1" w:themeFillTint="33"/>
            <w:vAlign w:val="center"/>
          </w:tcPr>
          <w:p w14:paraId="7D3745AA" w14:textId="77777777" w:rsidR="00065565" w:rsidRPr="00FF50B5" w:rsidRDefault="00065565" w:rsidP="00065565">
            <w:pPr>
              <w:contextualSpacing/>
              <w:rPr>
                <w:rFonts w:asciiTheme="majorBidi" w:hAnsiTheme="majorBidi" w:cstheme="majorBidi"/>
                <w:sz w:val="18"/>
                <w:szCs w:val="18"/>
              </w:rPr>
            </w:pPr>
          </w:p>
        </w:tc>
        <w:tc>
          <w:tcPr>
            <w:tcW w:w="721" w:type="pct"/>
            <w:shd w:val="clear" w:color="auto" w:fill="DEEAF6" w:themeFill="accent1" w:themeFillTint="33"/>
            <w:vAlign w:val="center"/>
          </w:tcPr>
          <w:p w14:paraId="4C78784D" w14:textId="77777777" w:rsidR="00065565" w:rsidRPr="00FF50B5" w:rsidRDefault="00065565" w:rsidP="0006556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44AC1164" w14:textId="77777777" w:rsidR="00065565" w:rsidRPr="00FF50B5" w:rsidRDefault="00065565" w:rsidP="00065565">
            <w:pPr>
              <w:contextualSpacing/>
              <w:rPr>
                <w:rFonts w:asciiTheme="majorBidi" w:hAnsiTheme="majorBidi" w:cstheme="majorBidi"/>
                <w:sz w:val="18"/>
                <w:szCs w:val="18"/>
              </w:rPr>
            </w:pPr>
          </w:p>
        </w:tc>
        <w:tc>
          <w:tcPr>
            <w:tcW w:w="892" w:type="pct"/>
            <w:shd w:val="clear" w:color="auto" w:fill="DEEAF6" w:themeFill="accent1" w:themeFillTint="33"/>
            <w:vAlign w:val="center"/>
          </w:tcPr>
          <w:p w14:paraId="182406FE" w14:textId="77777777" w:rsidR="00065565" w:rsidRPr="00FF50B5" w:rsidRDefault="00065565" w:rsidP="0006556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392CF3B3" w14:textId="77777777" w:rsidR="00065565" w:rsidRPr="00FF50B5" w:rsidRDefault="00065565" w:rsidP="00065565">
            <w:pPr>
              <w:contextualSpacing/>
              <w:rPr>
                <w:rFonts w:asciiTheme="majorBidi" w:hAnsiTheme="majorBidi" w:cstheme="majorBidi"/>
                <w:sz w:val="18"/>
                <w:szCs w:val="18"/>
              </w:rPr>
            </w:pPr>
          </w:p>
        </w:tc>
        <w:tc>
          <w:tcPr>
            <w:tcW w:w="261" w:type="pct"/>
            <w:shd w:val="clear" w:color="auto" w:fill="DEEAF6" w:themeFill="accent1" w:themeFillTint="33"/>
            <w:vAlign w:val="center"/>
          </w:tcPr>
          <w:p w14:paraId="0C8DE110" w14:textId="77777777" w:rsidR="00065565" w:rsidRPr="00FF50B5" w:rsidRDefault="00065565" w:rsidP="00065565">
            <w:pPr>
              <w:contextualSpacing/>
              <w:rPr>
                <w:rFonts w:asciiTheme="majorBidi" w:hAnsiTheme="majorBidi" w:cstheme="majorBidi"/>
                <w:sz w:val="18"/>
                <w:szCs w:val="18"/>
              </w:rPr>
            </w:pPr>
          </w:p>
        </w:tc>
      </w:tr>
      <w:tr w:rsidR="00065565" w:rsidRPr="00FF50B5" w14:paraId="4FCFC659" w14:textId="77777777" w:rsidTr="0044252D">
        <w:tc>
          <w:tcPr>
            <w:tcW w:w="893" w:type="pct"/>
            <w:vAlign w:val="center"/>
          </w:tcPr>
          <w:p w14:paraId="27EC19A0"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2012</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Health-Kingdom of Bahrain&lt;/Author&gt;&lt;Year&gt;2012&lt;/Year&gt;&lt;RecNum&gt;5763&lt;/RecNum&gt;&lt;DisplayText&gt;[56]&lt;/DisplayText&gt;&lt;record&gt;&lt;rec-number&gt;5763&lt;/rec-number&gt;&lt;foreign-keys&gt;&lt;key app="EN" db-id="5zt59aephavvppeawexp2v5uxwr5saws2tvp" timestamp="1532184053"&gt;5763&lt;/key&gt;&lt;/foreign-keys&gt;&lt;ref-type name="Report"&gt;27&lt;/ref-type&gt;&lt;contributors&gt;&lt;authors&gt;&lt;author&gt;Ministry of Health-Kingdom of Bahrain,&lt;/author&gt;&lt;/authors&gt;&lt;tertiary-authors&gt;&lt;author&gt;The Joint United Nations Programme on HIV/AIDS (UNAIDS)&lt;/author&gt;&lt;/tertiary-authors&gt;&lt;/contributors&gt;&lt;titles&gt;&lt;title&gt;UNGASS Country Progress Report - Kingdom of Bahrain: January 2010 - December 2011&lt;/title&gt;&lt;/titles&gt;&lt;dates&gt;&lt;year&gt;2012&lt;/year&gt;&lt;/dates&gt;&lt;urls&gt;&lt;related-urls&gt;&lt;url&gt;http://www.unaids.org&lt;/url&gt;&lt;/related-urls&gt;&lt;/urls&gt;&lt;/record&gt;&lt;/Cite&gt;&lt;/EndNote&gt;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[56]</w:t>
            </w:r>
            <w:r w:rsidR="00065565">
              <w:rPr>
                <w:rFonts w:asciiTheme="majorBidi" w:hAnsiTheme="majorBidi" w:cstheme="majorBidi"/>
                <w:sz w:val="18"/>
                <w:szCs w:val="18"/>
              </w:rPr>
              <w:fldChar w:fldCharType="end"/>
            </w:r>
          </w:p>
        </w:tc>
        <w:tc>
          <w:tcPr>
            <w:tcW w:w="550" w:type="pct"/>
            <w:shd w:val="clear" w:color="auto" w:fill="auto"/>
            <w:vAlign w:val="center"/>
          </w:tcPr>
          <w:p w14:paraId="279FCC0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2010-11</w:t>
            </w:r>
          </w:p>
        </w:tc>
        <w:tc>
          <w:tcPr>
            <w:tcW w:w="927" w:type="pct"/>
            <w:shd w:val="clear" w:color="auto" w:fill="auto"/>
            <w:vAlign w:val="center"/>
          </w:tcPr>
          <w:p w14:paraId="38638F5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E7E280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Detainment center</w:t>
            </w:r>
          </w:p>
        </w:tc>
        <w:tc>
          <w:tcPr>
            <w:tcW w:w="378" w:type="pct"/>
            <w:shd w:val="clear" w:color="auto" w:fill="auto"/>
            <w:vAlign w:val="center"/>
          </w:tcPr>
          <w:p w14:paraId="28D1D22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47824EC"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 tested at detainment</w:t>
            </w:r>
          </w:p>
        </w:tc>
        <w:tc>
          <w:tcPr>
            <w:tcW w:w="378" w:type="pct"/>
            <w:shd w:val="clear" w:color="auto" w:fill="auto"/>
            <w:vAlign w:val="center"/>
          </w:tcPr>
          <w:p w14:paraId="602D23C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724</w:t>
            </w:r>
          </w:p>
        </w:tc>
        <w:tc>
          <w:tcPr>
            <w:tcW w:w="261" w:type="pct"/>
            <w:vAlign w:val="center"/>
          </w:tcPr>
          <w:p w14:paraId="3EC2BCBF"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8</w:t>
            </w:r>
          </w:p>
        </w:tc>
      </w:tr>
      <w:tr w:rsidR="00065565" w:rsidRPr="00FF50B5" w14:paraId="6FD75D54" w14:textId="77777777" w:rsidTr="001D2F4F">
        <w:tc>
          <w:tcPr>
            <w:tcW w:w="893" w:type="pct"/>
            <w:shd w:val="clear" w:color="auto" w:fill="DEEAF6" w:themeFill="accent1" w:themeFillTint="33"/>
            <w:vAlign w:val="center"/>
          </w:tcPr>
          <w:p w14:paraId="70F931CD" w14:textId="77777777" w:rsidR="00065565" w:rsidRPr="008C3081" w:rsidRDefault="00065565" w:rsidP="00065565">
            <w:pPr>
              <w:contextualSpacing/>
              <w:rPr>
                <w:rFonts w:asciiTheme="majorBidi" w:hAnsiTheme="majorBidi" w:cstheme="majorBidi"/>
                <w:b/>
                <w:bCs/>
                <w:sz w:val="18"/>
                <w:szCs w:val="18"/>
              </w:rPr>
            </w:pPr>
            <w:r w:rsidRPr="008C3081">
              <w:rPr>
                <w:rFonts w:asciiTheme="majorBidi" w:hAnsiTheme="majorBidi" w:cstheme="majorBidi"/>
                <w:b/>
                <w:bCs/>
                <w:sz w:val="18"/>
                <w:szCs w:val="18"/>
              </w:rPr>
              <w:t>Djibouti</w:t>
            </w:r>
          </w:p>
        </w:tc>
        <w:tc>
          <w:tcPr>
            <w:tcW w:w="550" w:type="pct"/>
            <w:shd w:val="clear" w:color="auto" w:fill="DEEAF6" w:themeFill="accent1" w:themeFillTint="33"/>
            <w:vAlign w:val="center"/>
          </w:tcPr>
          <w:p w14:paraId="22F86DC6" w14:textId="77777777" w:rsidR="00065565" w:rsidRPr="00FF50B5" w:rsidRDefault="00065565" w:rsidP="00065565">
            <w:pPr>
              <w:contextualSpacing/>
              <w:rPr>
                <w:rFonts w:asciiTheme="majorBidi" w:hAnsiTheme="majorBidi" w:cstheme="majorBidi"/>
                <w:sz w:val="18"/>
                <w:szCs w:val="18"/>
              </w:rPr>
            </w:pPr>
          </w:p>
        </w:tc>
        <w:tc>
          <w:tcPr>
            <w:tcW w:w="927" w:type="pct"/>
            <w:shd w:val="clear" w:color="auto" w:fill="DEEAF6" w:themeFill="accent1" w:themeFillTint="33"/>
            <w:vAlign w:val="center"/>
          </w:tcPr>
          <w:p w14:paraId="2F9818C7" w14:textId="77777777" w:rsidR="00065565" w:rsidRPr="00FF50B5" w:rsidRDefault="00065565" w:rsidP="00065565">
            <w:pPr>
              <w:contextualSpacing/>
              <w:rPr>
                <w:rFonts w:asciiTheme="majorBidi" w:hAnsiTheme="majorBidi" w:cstheme="majorBidi"/>
                <w:sz w:val="18"/>
                <w:szCs w:val="18"/>
              </w:rPr>
            </w:pPr>
          </w:p>
        </w:tc>
        <w:tc>
          <w:tcPr>
            <w:tcW w:w="721" w:type="pct"/>
            <w:shd w:val="clear" w:color="auto" w:fill="DEEAF6" w:themeFill="accent1" w:themeFillTint="33"/>
            <w:vAlign w:val="center"/>
          </w:tcPr>
          <w:p w14:paraId="78FB4795" w14:textId="77777777" w:rsidR="00065565" w:rsidRPr="00FF50B5" w:rsidRDefault="00065565" w:rsidP="0006556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5AF60F4C" w14:textId="77777777" w:rsidR="00065565" w:rsidRPr="00FF50B5" w:rsidRDefault="00065565" w:rsidP="00065565">
            <w:pPr>
              <w:contextualSpacing/>
              <w:rPr>
                <w:rFonts w:asciiTheme="majorBidi" w:hAnsiTheme="majorBidi" w:cstheme="majorBidi"/>
                <w:sz w:val="18"/>
                <w:szCs w:val="18"/>
              </w:rPr>
            </w:pPr>
          </w:p>
        </w:tc>
        <w:tc>
          <w:tcPr>
            <w:tcW w:w="892" w:type="pct"/>
            <w:shd w:val="clear" w:color="auto" w:fill="DEEAF6" w:themeFill="accent1" w:themeFillTint="33"/>
            <w:vAlign w:val="center"/>
          </w:tcPr>
          <w:p w14:paraId="2CB5AD4E" w14:textId="77777777" w:rsidR="00065565" w:rsidRPr="00FF50B5" w:rsidRDefault="00065565" w:rsidP="00065565">
            <w:pPr>
              <w:contextualSpacing/>
              <w:rPr>
                <w:rFonts w:asciiTheme="majorBidi" w:hAnsiTheme="majorBidi" w:cstheme="majorBidi"/>
                <w:sz w:val="18"/>
                <w:szCs w:val="18"/>
              </w:rPr>
            </w:pPr>
          </w:p>
        </w:tc>
        <w:tc>
          <w:tcPr>
            <w:tcW w:w="378" w:type="pct"/>
            <w:shd w:val="clear" w:color="auto" w:fill="DEEAF6" w:themeFill="accent1" w:themeFillTint="33"/>
            <w:vAlign w:val="center"/>
          </w:tcPr>
          <w:p w14:paraId="50C642E1" w14:textId="77777777" w:rsidR="00065565" w:rsidRPr="00FF50B5" w:rsidRDefault="00065565" w:rsidP="00065565">
            <w:pPr>
              <w:contextualSpacing/>
              <w:rPr>
                <w:rFonts w:asciiTheme="majorBidi" w:hAnsiTheme="majorBidi" w:cstheme="majorBidi"/>
                <w:sz w:val="18"/>
                <w:szCs w:val="18"/>
              </w:rPr>
            </w:pPr>
          </w:p>
        </w:tc>
        <w:tc>
          <w:tcPr>
            <w:tcW w:w="261" w:type="pct"/>
            <w:shd w:val="clear" w:color="auto" w:fill="DEEAF6" w:themeFill="accent1" w:themeFillTint="33"/>
            <w:vAlign w:val="center"/>
          </w:tcPr>
          <w:p w14:paraId="61009EC2" w14:textId="77777777" w:rsidR="00065565" w:rsidRPr="00FF50B5" w:rsidRDefault="00065565" w:rsidP="00065565">
            <w:pPr>
              <w:contextualSpacing/>
              <w:rPr>
                <w:rFonts w:asciiTheme="majorBidi" w:hAnsiTheme="majorBidi" w:cstheme="majorBidi"/>
                <w:sz w:val="18"/>
                <w:szCs w:val="18"/>
              </w:rPr>
            </w:pPr>
          </w:p>
        </w:tc>
      </w:tr>
      <w:tr w:rsidR="00065565" w:rsidRPr="00FF50B5" w14:paraId="54A2B51C" w14:textId="77777777" w:rsidTr="0044252D">
        <w:tc>
          <w:tcPr>
            <w:tcW w:w="893" w:type="pct"/>
            <w:vAlign w:val="center"/>
          </w:tcPr>
          <w:p w14:paraId="34244C16" w14:textId="77777777" w:rsidR="00065565" w:rsidRPr="00D8242C"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sidR="00065565" w:rsidRPr="00D8242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065565"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065565" w:rsidRPr="00D8242C">
              <w:rPr>
                <w:rFonts w:asciiTheme="majorBidi" w:hAnsiTheme="majorBidi" w:cstheme="majorBidi"/>
                <w:sz w:val="18"/>
                <w:szCs w:val="18"/>
              </w:rPr>
              <w:fldChar w:fldCharType="end"/>
            </w:r>
          </w:p>
        </w:tc>
        <w:tc>
          <w:tcPr>
            <w:tcW w:w="550" w:type="pct"/>
            <w:shd w:val="clear" w:color="auto" w:fill="auto"/>
            <w:vAlign w:val="center"/>
          </w:tcPr>
          <w:p w14:paraId="6F87C979"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1987</w:t>
            </w:r>
          </w:p>
        </w:tc>
        <w:tc>
          <w:tcPr>
            <w:tcW w:w="927" w:type="pct"/>
            <w:shd w:val="clear" w:color="auto" w:fill="auto"/>
            <w:vAlign w:val="center"/>
          </w:tcPr>
          <w:p w14:paraId="47490CDC"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721" w:type="pct"/>
            <w:shd w:val="clear" w:color="auto" w:fill="auto"/>
            <w:vAlign w:val="center"/>
          </w:tcPr>
          <w:p w14:paraId="587F2EF5"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378" w:type="pct"/>
            <w:shd w:val="clear" w:color="auto" w:fill="auto"/>
            <w:vAlign w:val="center"/>
          </w:tcPr>
          <w:p w14:paraId="22396172"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892" w:type="pct"/>
            <w:shd w:val="clear" w:color="auto" w:fill="auto"/>
            <w:vAlign w:val="center"/>
          </w:tcPr>
          <w:p w14:paraId="0E5C103C"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Street-based FSWs</w:t>
            </w:r>
          </w:p>
        </w:tc>
        <w:tc>
          <w:tcPr>
            <w:tcW w:w="378" w:type="pct"/>
            <w:shd w:val="clear" w:color="auto" w:fill="auto"/>
            <w:vAlign w:val="center"/>
          </w:tcPr>
          <w:p w14:paraId="7CE77BA6"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261" w:type="pct"/>
            <w:vAlign w:val="center"/>
          </w:tcPr>
          <w:p w14:paraId="577F95CD"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3</w:t>
            </w:r>
            <w:r w:rsidR="00B96A28">
              <w:rPr>
                <w:rFonts w:asciiTheme="majorBidi" w:hAnsiTheme="majorBidi" w:cstheme="majorBidi"/>
                <w:sz w:val="18"/>
                <w:szCs w:val="18"/>
              </w:rPr>
              <w:t>·</w:t>
            </w:r>
            <w:r w:rsidRPr="00D8242C">
              <w:rPr>
                <w:rFonts w:asciiTheme="majorBidi" w:hAnsiTheme="majorBidi" w:cstheme="majorBidi"/>
                <w:sz w:val="18"/>
                <w:szCs w:val="18"/>
              </w:rPr>
              <w:t>9</w:t>
            </w:r>
          </w:p>
        </w:tc>
      </w:tr>
      <w:tr w:rsidR="00065565" w:rsidRPr="00FF50B5" w14:paraId="6C54EF57" w14:textId="77777777" w:rsidTr="0044252D">
        <w:tc>
          <w:tcPr>
            <w:tcW w:w="893" w:type="pct"/>
            <w:vAlign w:val="center"/>
          </w:tcPr>
          <w:p w14:paraId="010AD2A2" w14:textId="77777777" w:rsidR="00065565" w:rsidRPr="00D8242C" w:rsidRDefault="00065565" w:rsidP="0034707C">
            <w:pPr>
              <w:tabs>
                <w:tab w:val="left" w:pos="1900"/>
                <w:tab w:val="right" w:pos="2303"/>
              </w:tabs>
              <w:contextualSpacing/>
              <w:rPr>
                <w:rFonts w:asciiTheme="majorBidi" w:hAnsiTheme="majorBidi" w:cstheme="majorBidi"/>
                <w:sz w:val="18"/>
                <w:szCs w:val="18"/>
              </w:rPr>
            </w:pPr>
            <w:r w:rsidRPr="00D8242C">
              <w:rPr>
                <w:rFonts w:asciiTheme="majorBidi" w:hAnsiTheme="majorBidi" w:cstheme="majorBidi"/>
                <w:sz w:val="18"/>
                <w:szCs w:val="18"/>
              </w:rPr>
              <w:t>UNAIDS, 2008</w:t>
            </w:r>
            <w:r w:rsidR="00510EA3">
              <w:rPr>
                <w:rFonts w:asciiTheme="majorBidi" w:hAnsiTheme="majorBidi" w:cstheme="majorBidi"/>
                <w:sz w:val="18"/>
                <w:szCs w:val="18"/>
              </w:rPr>
              <w:t xml:space="preserve"> </w:t>
            </w:r>
            <w:r w:rsidRPr="00D8242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Pr="00D8242C">
              <w:rPr>
                <w:rFonts w:asciiTheme="majorBidi" w:hAnsiTheme="majorBidi" w:cstheme="majorBidi"/>
                <w:sz w:val="18"/>
                <w:szCs w:val="18"/>
              </w:rPr>
              <w:fldChar w:fldCharType="end"/>
            </w:r>
            <w:r w:rsidRPr="00D8242C">
              <w:rPr>
                <w:rFonts w:asciiTheme="majorBidi" w:hAnsiTheme="majorBidi" w:cstheme="majorBidi"/>
                <w:sz w:val="18"/>
                <w:szCs w:val="18"/>
              </w:rPr>
              <w:tab/>
            </w:r>
            <w:r w:rsidRPr="00D8242C">
              <w:rPr>
                <w:rFonts w:asciiTheme="majorBidi" w:hAnsiTheme="majorBidi" w:cstheme="majorBidi"/>
                <w:sz w:val="18"/>
                <w:szCs w:val="18"/>
              </w:rPr>
              <w:tab/>
            </w:r>
          </w:p>
        </w:tc>
        <w:tc>
          <w:tcPr>
            <w:tcW w:w="550" w:type="pct"/>
            <w:shd w:val="clear" w:color="auto" w:fill="auto"/>
            <w:vAlign w:val="center"/>
          </w:tcPr>
          <w:p w14:paraId="173F5411" w14:textId="77777777" w:rsidR="00065565" w:rsidRPr="00D8242C" w:rsidRDefault="00065565" w:rsidP="00065565">
            <w:pPr>
              <w:tabs>
                <w:tab w:val="left" w:pos="530"/>
              </w:tabs>
              <w:contextualSpacing/>
              <w:rPr>
                <w:rFonts w:asciiTheme="majorBidi" w:hAnsiTheme="majorBidi" w:cstheme="majorBidi"/>
                <w:sz w:val="18"/>
                <w:szCs w:val="18"/>
              </w:rPr>
            </w:pPr>
            <w:r w:rsidRPr="00D8242C">
              <w:rPr>
                <w:rFonts w:asciiTheme="majorBidi" w:hAnsiTheme="majorBidi" w:cstheme="majorBidi"/>
                <w:sz w:val="18"/>
                <w:szCs w:val="18"/>
              </w:rPr>
              <w:t>1987</w:t>
            </w:r>
            <w:r w:rsidRPr="00D8242C">
              <w:rPr>
                <w:rFonts w:asciiTheme="majorBidi" w:hAnsiTheme="majorBidi" w:cstheme="majorBidi"/>
                <w:sz w:val="18"/>
                <w:szCs w:val="18"/>
              </w:rPr>
              <w:tab/>
            </w:r>
          </w:p>
        </w:tc>
        <w:tc>
          <w:tcPr>
            <w:tcW w:w="927" w:type="pct"/>
            <w:shd w:val="clear" w:color="auto" w:fill="auto"/>
            <w:vAlign w:val="center"/>
          </w:tcPr>
          <w:p w14:paraId="7388C107" w14:textId="77777777" w:rsidR="00065565" w:rsidRPr="00D8242C" w:rsidRDefault="00065565" w:rsidP="00065565">
            <w:r w:rsidRPr="00D8242C">
              <w:rPr>
                <w:rFonts w:asciiTheme="majorBidi" w:hAnsiTheme="majorBidi" w:cstheme="majorBidi"/>
                <w:sz w:val="18"/>
                <w:szCs w:val="18"/>
              </w:rPr>
              <w:t xml:space="preserve">Djibouti </w:t>
            </w:r>
          </w:p>
        </w:tc>
        <w:tc>
          <w:tcPr>
            <w:tcW w:w="721" w:type="pct"/>
            <w:shd w:val="clear" w:color="auto" w:fill="auto"/>
            <w:vAlign w:val="center"/>
          </w:tcPr>
          <w:p w14:paraId="60621F5E" w14:textId="77777777" w:rsidR="00065565" w:rsidRPr="00D8242C" w:rsidRDefault="00065565" w:rsidP="00065565">
            <w:r w:rsidRPr="00D8242C">
              <w:rPr>
                <w:rFonts w:asciiTheme="majorBidi" w:hAnsiTheme="majorBidi" w:cstheme="majorBidi"/>
                <w:sz w:val="18"/>
                <w:szCs w:val="18"/>
              </w:rPr>
              <w:t>NR</w:t>
            </w:r>
          </w:p>
        </w:tc>
        <w:tc>
          <w:tcPr>
            <w:tcW w:w="378" w:type="pct"/>
            <w:shd w:val="clear" w:color="auto" w:fill="auto"/>
            <w:vAlign w:val="center"/>
          </w:tcPr>
          <w:p w14:paraId="2F5A3815"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892" w:type="pct"/>
            <w:shd w:val="clear" w:color="auto" w:fill="auto"/>
            <w:vAlign w:val="center"/>
          </w:tcPr>
          <w:p w14:paraId="33265CCA" w14:textId="77777777" w:rsidR="00065565" w:rsidRPr="00D8242C" w:rsidRDefault="00065565" w:rsidP="00065565">
            <w:pPr>
              <w:rPr>
                <w:rFonts w:asciiTheme="majorBidi" w:hAnsiTheme="majorBidi" w:cstheme="majorBidi"/>
                <w:sz w:val="18"/>
                <w:szCs w:val="18"/>
              </w:rPr>
            </w:pPr>
            <w:r w:rsidRPr="00D8242C">
              <w:rPr>
                <w:rFonts w:asciiTheme="majorBidi" w:hAnsiTheme="majorBidi" w:cstheme="majorBidi"/>
                <w:sz w:val="18"/>
                <w:szCs w:val="18"/>
              </w:rPr>
              <w:t>FSWs</w:t>
            </w:r>
          </w:p>
        </w:tc>
        <w:tc>
          <w:tcPr>
            <w:tcW w:w="378" w:type="pct"/>
            <w:shd w:val="clear" w:color="auto" w:fill="auto"/>
            <w:vAlign w:val="center"/>
          </w:tcPr>
          <w:p w14:paraId="61C27F15"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261" w:type="pct"/>
            <w:vAlign w:val="center"/>
          </w:tcPr>
          <w:p w14:paraId="7D923054"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2</w:t>
            </w:r>
            <w:r w:rsidR="00B96A28">
              <w:rPr>
                <w:rFonts w:asciiTheme="majorBidi" w:hAnsiTheme="majorBidi" w:cstheme="majorBidi"/>
                <w:sz w:val="18"/>
                <w:szCs w:val="18"/>
              </w:rPr>
              <w:t>·</w:t>
            </w:r>
            <w:r w:rsidRPr="00D8242C">
              <w:rPr>
                <w:rFonts w:asciiTheme="majorBidi" w:hAnsiTheme="majorBidi" w:cstheme="majorBidi"/>
                <w:sz w:val="18"/>
                <w:szCs w:val="18"/>
              </w:rPr>
              <w:t>1</w:t>
            </w:r>
          </w:p>
        </w:tc>
      </w:tr>
      <w:tr w:rsidR="00065565" w:rsidRPr="00FF50B5" w14:paraId="11B41249" w14:textId="77777777" w:rsidTr="0044252D">
        <w:tc>
          <w:tcPr>
            <w:tcW w:w="893" w:type="pct"/>
            <w:vAlign w:val="center"/>
          </w:tcPr>
          <w:p w14:paraId="116EBAF2" w14:textId="77777777" w:rsidR="00065565" w:rsidRPr="00D8242C" w:rsidRDefault="0042277A" w:rsidP="0034707C">
            <w:pPr>
              <w:contextualSpacing/>
              <w:rPr>
                <w:rFonts w:asciiTheme="majorBidi" w:hAnsiTheme="majorBidi" w:cstheme="majorBidi"/>
                <w:sz w:val="18"/>
                <w:szCs w:val="18"/>
              </w:rPr>
            </w:pPr>
            <w:r>
              <w:rPr>
                <w:rFonts w:asciiTheme="majorBidi" w:hAnsiTheme="majorBidi" w:cstheme="majorBidi"/>
                <w:sz w:val="18"/>
                <w:szCs w:val="18"/>
              </w:rPr>
              <w:t>Bailly, 1988</w:t>
            </w:r>
            <w:r w:rsidR="00510EA3">
              <w:rPr>
                <w:rFonts w:asciiTheme="majorBidi" w:hAnsiTheme="majorBidi" w:cstheme="majorBidi"/>
                <w:sz w:val="18"/>
                <w:szCs w:val="18"/>
              </w:rPr>
              <w:t xml:space="preserve"> </w:t>
            </w:r>
            <w:r w:rsidR="00065565" w:rsidRPr="00D8242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&lt;EndNote&gt;&lt;Cite&gt;&lt;Author&gt;Bailly&lt;/Author&gt;&lt;Year&gt;1988&lt;/Year&gt;&lt;RecNum&gt;5770&lt;/RecNum&gt;&lt;DisplayText&gt;[57]&lt;/DisplayText&gt;&lt;record&gt;&lt;rec-number&gt;5770&lt;/rec-number&gt;&lt;foreign-keys&gt;&lt;key app="EN" db-id="5zt59aephavvppeawexp2v5uxwr5saws2tvp" timestamp="1532189269"&gt;5770&lt;/key&gt;&lt;/foreign-keys&gt;&lt;ref-type name="Conference Paper"&gt;47&lt;/ref-type&gt;&lt;contributors&gt;&lt;authors&gt;&lt;author&gt;Bailly, C., M. Santiago, M. Abbate, et al.&lt;/author&gt;&lt;/authors&gt;&lt;/contributors&gt;&lt;titles&gt;&lt;title&gt;Situation in Djibouti: Sero Epidemiological Survey&lt;/title&gt;&lt;secondary-title&gt;III International Conference: AIDS and Associated Cancers in Africa, Sept. 14-16, Poster.&lt;/secondary-title&gt;&lt;/titles&gt;&lt;dates&gt;&lt;year&gt;1988&lt;/year&gt;&lt;/dates&gt;&lt;urls&gt;&lt;related-urls&gt;&lt;url&gt;https://www.census.gov/data-tools/demo/hiv/hiv.html?s_appName=hiv&amp;amp;s_ccode=DJ&amp;amp;s_popcode=P,S&lt;/url&gt;&lt;/related-urls&gt;&lt;/urls&gt;&lt;/record&gt;&lt;/Cite&gt;&lt;/EndNote&gt;</w:instrText>
            </w:r>
            <w:r w:rsidR="00065565"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[57]</w:t>
            </w:r>
            <w:r w:rsidR="00065565" w:rsidRPr="00D8242C">
              <w:rPr>
                <w:rFonts w:asciiTheme="majorBidi" w:hAnsiTheme="majorBidi" w:cstheme="majorBidi"/>
                <w:sz w:val="18"/>
                <w:szCs w:val="18"/>
              </w:rPr>
              <w:fldChar w:fldCharType="end"/>
            </w:r>
          </w:p>
        </w:tc>
        <w:tc>
          <w:tcPr>
            <w:tcW w:w="550" w:type="pct"/>
            <w:shd w:val="clear" w:color="auto" w:fill="auto"/>
            <w:vAlign w:val="center"/>
          </w:tcPr>
          <w:p w14:paraId="60067D66"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1987-88</w:t>
            </w:r>
          </w:p>
        </w:tc>
        <w:tc>
          <w:tcPr>
            <w:tcW w:w="927" w:type="pct"/>
            <w:shd w:val="clear" w:color="auto" w:fill="auto"/>
            <w:vAlign w:val="center"/>
          </w:tcPr>
          <w:p w14:paraId="7405A7B0"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721" w:type="pct"/>
            <w:shd w:val="clear" w:color="auto" w:fill="auto"/>
            <w:vAlign w:val="center"/>
          </w:tcPr>
          <w:p w14:paraId="17FF11E3"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378" w:type="pct"/>
            <w:shd w:val="clear" w:color="auto" w:fill="auto"/>
            <w:vAlign w:val="center"/>
          </w:tcPr>
          <w:p w14:paraId="2F5DEA30"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892" w:type="pct"/>
            <w:shd w:val="clear" w:color="auto" w:fill="auto"/>
            <w:vAlign w:val="center"/>
          </w:tcPr>
          <w:p w14:paraId="40EDFA2C"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FSWs</w:t>
            </w:r>
          </w:p>
        </w:tc>
        <w:tc>
          <w:tcPr>
            <w:tcW w:w="378" w:type="pct"/>
            <w:shd w:val="clear" w:color="auto" w:fill="auto"/>
            <w:vAlign w:val="center"/>
          </w:tcPr>
          <w:p w14:paraId="04A32F72"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251</w:t>
            </w:r>
          </w:p>
        </w:tc>
        <w:tc>
          <w:tcPr>
            <w:tcW w:w="261" w:type="pct"/>
            <w:vAlign w:val="center"/>
          </w:tcPr>
          <w:p w14:paraId="035FEA81"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2</w:t>
            </w:r>
            <w:r w:rsidR="00B96A28">
              <w:rPr>
                <w:rFonts w:asciiTheme="majorBidi" w:hAnsiTheme="majorBidi" w:cstheme="majorBidi"/>
                <w:sz w:val="18"/>
                <w:szCs w:val="18"/>
              </w:rPr>
              <w:t>·</w:t>
            </w:r>
            <w:r w:rsidRPr="00D8242C">
              <w:rPr>
                <w:rFonts w:asciiTheme="majorBidi" w:hAnsiTheme="majorBidi" w:cstheme="majorBidi"/>
                <w:sz w:val="18"/>
                <w:szCs w:val="18"/>
              </w:rPr>
              <w:t>8</w:t>
            </w:r>
          </w:p>
        </w:tc>
      </w:tr>
      <w:tr w:rsidR="00065565" w:rsidRPr="00FF50B5" w14:paraId="242AB38D" w14:textId="77777777" w:rsidTr="0044252D">
        <w:tc>
          <w:tcPr>
            <w:tcW w:w="893" w:type="pct"/>
            <w:vAlign w:val="center"/>
          </w:tcPr>
          <w:p w14:paraId="442E2F92" w14:textId="77777777" w:rsidR="00065565" w:rsidRPr="00D8242C" w:rsidRDefault="00065565" w:rsidP="0034707C">
            <w:pPr>
              <w:tabs>
                <w:tab w:val="left" w:pos="1900"/>
                <w:tab w:val="right" w:pos="2303"/>
              </w:tabs>
              <w:contextualSpacing/>
              <w:rPr>
                <w:rFonts w:asciiTheme="majorBidi" w:hAnsiTheme="majorBidi" w:cstheme="majorBidi"/>
                <w:sz w:val="18"/>
                <w:szCs w:val="18"/>
              </w:rPr>
            </w:pPr>
            <w:r w:rsidRPr="00D8242C">
              <w:rPr>
                <w:rFonts w:asciiTheme="majorBidi" w:hAnsiTheme="majorBidi" w:cstheme="majorBidi"/>
                <w:sz w:val="18"/>
                <w:szCs w:val="18"/>
              </w:rPr>
              <w:t>U</w:t>
            </w:r>
            <w:r w:rsidR="0042277A">
              <w:rPr>
                <w:rFonts w:asciiTheme="majorBidi" w:hAnsiTheme="majorBidi" w:cstheme="majorBidi"/>
                <w:sz w:val="18"/>
                <w:szCs w:val="18"/>
              </w:rPr>
              <w:t>NAIDS, 2008</w:t>
            </w:r>
            <w:r w:rsidR="00510EA3">
              <w:rPr>
                <w:rFonts w:asciiTheme="majorBidi" w:hAnsiTheme="majorBidi" w:cstheme="majorBidi"/>
                <w:sz w:val="18"/>
                <w:szCs w:val="18"/>
              </w:rPr>
              <w:t xml:space="preserve"> </w:t>
            </w:r>
            <w:r w:rsidRPr="00D8242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Pr="00D8242C">
              <w:rPr>
                <w:rFonts w:asciiTheme="majorBidi" w:hAnsiTheme="majorBidi" w:cstheme="majorBidi"/>
                <w:sz w:val="18"/>
                <w:szCs w:val="18"/>
              </w:rPr>
              <w:fldChar w:fldCharType="end"/>
            </w:r>
            <w:r w:rsidRPr="00D8242C">
              <w:rPr>
                <w:rFonts w:asciiTheme="majorBidi" w:hAnsiTheme="majorBidi" w:cstheme="majorBidi"/>
                <w:sz w:val="18"/>
                <w:szCs w:val="18"/>
              </w:rPr>
              <w:tab/>
            </w:r>
            <w:r w:rsidRPr="00D8242C">
              <w:rPr>
                <w:rFonts w:asciiTheme="majorBidi" w:hAnsiTheme="majorBidi" w:cstheme="majorBidi"/>
                <w:sz w:val="18"/>
                <w:szCs w:val="18"/>
              </w:rPr>
              <w:tab/>
            </w:r>
          </w:p>
        </w:tc>
        <w:tc>
          <w:tcPr>
            <w:tcW w:w="550" w:type="pct"/>
            <w:shd w:val="clear" w:color="auto" w:fill="auto"/>
            <w:vAlign w:val="center"/>
          </w:tcPr>
          <w:p w14:paraId="3AE3BE98"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1988</w:t>
            </w:r>
          </w:p>
        </w:tc>
        <w:tc>
          <w:tcPr>
            <w:tcW w:w="927" w:type="pct"/>
            <w:shd w:val="clear" w:color="auto" w:fill="auto"/>
            <w:vAlign w:val="center"/>
          </w:tcPr>
          <w:p w14:paraId="4E139CCB" w14:textId="77777777" w:rsidR="00065565" w:rsidRPr="00D8242C" w:rsidRDefault="00065565" w:rsidP="00065565">
            <w:r w:rsidRPr="00D8242C">
              <w:rPr>
                <w:rFonts w:asciiTheme="majorBidi" w:hAnsiTheme="majorBidi" w:cstheme="majorBidi"/>
                <w:sz w:val="18"/>
                <w:szCs w:val="18"/>
              </w:rPr>
              <w:t xml:space="preserve">Djibouti </w:t>
            </w:r>
          </w:p>
        </w:tc>
        <w:tc>
          <w:tcPr>
            <w:tcW w:w="721" w:type="pct"/>
            <w:shd w:val="clear" w:color="auto" w:fill="auto"/>
            <w:vAlign w:val="center"/>
          </w:tcPr>
          <w:p w14:paraId="6172EDD6" w14:textId="77777777" w:rsidR="00065565" w:rsidRPr="00D8242C" w:rsidRDefault="00065565" w:rsidP="00065565">
            <w:r w:rsidRPr="00D8242C">
              <w:rPr>
                <w:rFonts w:asciiTheme="majorBidi" w:hAnsiTheme="majorBidi" w:cstheme="majorBidi"/>
                <w:sz w:val="18"/>
                <w:szCs w:val="18"/>
              </w:rPr>
              <w:t>NR</w:t>
            </w:r>
          </w:p>
        </w:tc>
        <w:tc>
          <w:tcPr>
            <w:tcW w:w="378" w:type="pct"/>
            <w:shd w:val="clear" w:color="auto" w:fill="auto"/>
            <w:vAlign w:val="center"/>
          </w:tcPr>
          <w:p w14:paraId="111B1FA2"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892" w:type="pct"/>
            <w:shd w:val="clear" w:color="auto" w:fill="auto"/>
            <w:vAlign w:val="center"/>
          </w:tcPr>
          <w:p w14:paraId="58994B1D" w14:textId="77777777" w:rsidR="00065565" w:rsidRPr="00D8242C" w:rsidRDefault="00065565" w:rsidP="00065565">
            <w:pPr>
              <w:rPr>
                <w:rFonts w:asciiTheme="majorBidi" w:hAnsiTheme="majorBidi" w:cstheme="majorBidi"/>
                <w:sz w:val="18"/>
                <w:szCs w:val="18"/>
              </w:rPr>
            </w:pPr>
            <w:r w:rsidRPr="00D8242C">
              <w:rPr>
                <w:rFonts w:asciiTheme="majorBidi" w:hAnsiTheme="majorBidi" w:cstheme="majorBidi"/>
                <w:sz w:val="18"/>
                <w:szCs w:val="18"/>
              </w:rPr>
              <w:t>FSWs</w:t>
            </w:r>
          </w:p>
        </w:tc>
        <w:tc>
          <w:tcPr>
            <w:tcW w:w="378" w:type="pct"/>
            <w:shd w:val="clear" w:color="auto" w:fill="auto"/>
            <w:vAlign w:val="center"/>
          </w:tcPr>
          <w:p w14:paraId="0BE37965"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NR</w:t>
            </w:r>
          </w:p>
        </w:tc>
        <w:tc>
          <w:tcPr>
            <w:tcW w:w="261" w:type="pct"/>
            <w:vAlign w:val="center"/>
          </w:tcPr>
          <w:p w14:paraId="30B4D3B6"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4</w:t>
            </w:r>
            <w:r w:rsidR="00B96A28">
              <w:rPr>
                <w:rFonts w:asciiTheme="majorBidi" w:hAnsiTheme="majorBidi" w:cstheme="majorBidi"/>
                <w:sz w:val="18"/>
                <w:szCs w:val="18"/>
              </w:rPr>
              <w:t>·</w:t>
            </w:r>
            <w:r w:rsidRPr="00D8242C">
              <w:rPr>
                <w:rFonts w:asciiTheme="majorBidi" w:hAnsiTheme="majorBidi" w:cstheme="majorBidi"/>
                <w:sz w:val="18"/>
                <w:szCs w:val="18"/>
              </w:rPr>
              <w:t>2</w:t>
            </w:r>
          </w:p>
        </w:tc>
      </w:tr>
      <w:tr w:rsidR="00065565" w:rsidRPr="00FF50B5" w14:paraId="7DB99FD6" w14:textId="77777777" w:rsidTr="0044252D">
        <w:tc>
          <w:tcPr>
            <w:tcW w:w="893" w:type="pct"/>
            <w:vAlign w:val="center"/>
          </w:tcPr>
          <w:p w14:paraId="1536F82D" w14:textId="77777777" w:rsidR="00065565" w:rsidRPr="00D8242C"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sidRPr="00D8242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sidRPr="00D8242C">
              <w:rPr>
                <w:rFonts w:asciiTheme="majorBidi" w:hAnsiTheme="majorBidi" w:cstheme="majorBidi"/>
                <w:sz w:val="18"/>
                <w:szCs w:val="18"/>
              </w:rPr>
            </w:r>
            <w:r w:rsidR="00065565"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sidRPr="00D8242C">
              <w:rPr>
                <w:rFonts w:asciiTheme="majorBidi" w:hAnsiTheme="majorBidi" w:cstheme="majorBidi"/>
                <w:sz w:val="18"/>
                <w:szCs w:val="18"/>
              </w:rPr>
              <w:fldChar w:fldCharType="end"/>
            </w:r>
          </w:p>
        </w:tc>
        <w:tc>
          <w:tcPr>
            <w:tcW w:w="550" w:type="pct"/>
            <w:shd w:val="clear" w:color="auto" w:fill="auto"/>
            <w:vAlign w:val="center"/>
          </w:tcPr>
          <w:p w14:paraId="78DB828D"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1989</w:t>
            </w:r>
          </w:p>
        </w:tc>
        <w:tc>
          <w:tcPr>
            <w:tcW w:w="927" w:type="pct"/>
            <w:shd w:val="clear" w:color="auto" w:fill="auto"/>
            <w:vAlign w:val="center"/>
          </w:tcPr>
          <w:p w14:paraId="182C61DF" w14:textId="77777777" w:rsidR="00065565" w:rsidRPr="00D8242C" w:rsidRDefault="00065565" w:rsidP="00065565">
            <w:r w:rsidRPr="00D8242C">
              <w:rPr>
                <w:rFonts w:asciiTheme="majorBidi" w:hAnsiTheme="majorBidi" w:cstheme="majorBidi"/>
                <w:sz w:val="18"/>
                <w:szCs w:val="18"/>
              </w:rPr>
              <w:t>NR</w:t>
            </w:r>
          </w:p>
        </w:tc>
        <w:tc>
          <w:tcPr>
            <w:tcW w:w="721" w:type="pct"/>
            <w:shd w:val="clear" w:color="auto" w:fill="auto"/>
            <w:vAlign w:val="center"/>
          </w:tcPr>
          <w:p w14:paraId="79B36B38"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Sentinel surveillance</w:t>
            </w:r>
          </w:p>
        </w:tc>
        <w:tc>
          <w:tcPr>
            <w:tcW w:w="378" w:type="pct"/>
            <w:shd w:val="clear" w:color="auto" w:fill="auto"/>
            <w:vAlign w:val="center"/>
          </w:tcPr>
          <w:p w14:paraId="732540EC"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Conv</w:t>
            </w:r>
          </w:p>
        </w:tc>
        <w:tc>
          <w:tcPr>
            <w:tcW w:w="892" w:type="pct"/>
            <w:shd w:val="clear" w:color="auto" w:fill="auto"/>
            <w:vAlign w:val="center"/>
          </w:tcPr>
          <w:p w14:paraId="7738880E"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FSWs</w:t>
            </w:r>
          </w:p>
        </w:tc>
        <w:tc>
          <w:tcPr>
            <w:tcW w:w="378" w:type="pct"/>
            <w:shd w:val="clear" w:color="auto" w:fill="auto"/>
            <w:vAlign w:val="center"/>
          </w:tcPr>
          <w:p w14:paraId="4EC877B2"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560</w:t>
            </w:r>
          </w:p>
        </w:tc>
        <w:tc>
          <w:tcPr>
            <w:tcW w:w="261" w:type="pct"/>
            <w:vAlign w:val="center"/>
          </w:tcPr>
          <w:p w14:paraId="7BA4D62E"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5</w:t>
            </w:r>
            <w:r w:rsidR="00B96A28">
              <w:rPr>
                <w:rFonts w:asciiTheme="majorBidi" w:hAnsiTheme="majorBidi" w:cstheme="majorBidi"/>
                <w:sz w:val="18"/>
                <w:szCs w:val="18"/>
              </w:rPr>
              <w:t>·</w:t>
            </w:r>
            <w:r w:rsidRPr="00D8242C">
              <w:rPr>
                <w:rFonts w:asciiTheme="majorBidi" w:hAnsiTheme="majorBidi" w:cstheme="majorBidi"/>
                <w:sz w:val="18"/>
                <w:szCs w:val="18"/>
              </w:rPr>
              <w:t>2</w:t>
            </w:r>
          </w:p>
        </w:tc>
      </w:tr>
      <w:tr w:rsidR="00065565" w:rsidRPr="00FF50B5" w14:paraId="51A189F6" w14:textId="77777777" w:rsidTr="0044252D">
        <w:tc>
          <w:tcPr>
            <w:tcW w:w="893" w:type="pct"/>
            <w:vAlign w:val="center"/>
          </w:tcPr>
          <w:p w14:paraId="5535E222" w14:textId="77777777" w:rsidR="00065565" w:rsidRPr="00D8242C"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sidRPr="00D8242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sidRPr="00D8242C">
              <w:rPr>
                <w:rFonts w:asciiTheme="majorBidi" w:hAnsiTheme="majorBidi" w:cstheme="majorBidi"/>
                <w:sz w:val="18"/>
                <w:szCs w:val="18"/>
              </w:rPr>
            </w:r>
            <w:r w:rsidR="00065565"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sidRPr="00D8242C">
              <w:rPr>
                <w:rFonts w:asciiTheme="majorBidi" w:hAnsiTheme="majorBidi" w:cstheme="majorBidi"/>
                <w:sz w:val="18"/>
                <w:szCs w:val="18"/>
              </w:rPr>
              <w:fldChar w:fldCharType="end"/>
            </w:r>
          </w:p>
        </w:tc>
        <w:tc>
          <w:tcPr>
            <w:tcW w:w="550" w:type="pct"/>
            <w:shd w:val="clear" w:color="auto" w:fill="auto"/>
            <w:vAlign w:val="center"/>
          </w:tcPr>
          <w:p w14:paraId="0F3102E7" w14:textId="77777777" w:rsidR="00065565" w:rsidRPr="00D8242C" w:rsidRDefault="00065565" w:rsidP="00065565">
            <w:pPr>
              <w:rPr>
                <w:rFonts w:asciiTheme="majorBidi" w:hAnsiTheme="majorBidi" w:cstheme="majorBidi"/>
                <w:sz w:val="18"/>
                <w:szCs w:val="18"/>
              </w:rPr>
            </w:pPr>
            <w:r w:rsidRPr="00D8242C">
              <w:rPr>
                <w:rFonts w:asciiTheme="majorBidi" w:hAnsiTheme="majorBidi" w:cstheme="majorBidi"/>
                <w:sz w:val="18"/>
                <w:szCs w:val="18"/>
              </w:rPr>
              <w:t>1989</w:t>
            </w:r>
          </w:p>
        </w:tc>
        <w:tc>
          <w:tcPr>
            <w:tcW w:w="927" w:type="pct"/>
            <w:shd w:val="clear" w:color="auto" w:fill="auto"/>
            <w:vAlign w:val="center"/>
          </w:tcPr>
          <w:p w14:paraId="66491582" w14:textId="77777777" w:rsidR="00065565" w:rsidRPr="00D8242C" w:rsidRDefault="00065565" w:rsidP="00065565">
            <w:r w:rsidRPr="00D8242C">
              <w:rPr>
                <w:rFonts w:asciiTheme="majorBidi" w:hAnsiTheme="majorBidi" w:cstheme="majorBidi"/>
                <w:sz w:val="18"/>
                <w:szCs w:val="18"/>
              </w:rPr>
              <w:t>NR</w:t>
            </w:r>
          </w:p>
        </w:tc>
        <w:tc>
          <w:tcPr>
            <w:tcW w:w="721" w:type="pct"/>
            <w:shd w:val="clear" w:color="auto" w:fill="auto"/>
            <w:vAlign w:val="center"/>
          </w:tcPr>
          <w:p w14:paraId="1CCB01E8"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Sentinel surveillance</w:t>
            </w:r>
          </w:p>
        </w:tc>
        <w:tc>
          <w:tcPr>
            <w:tcW w:w="378" w:type="pct"/>
            <w:shd w:val="clear" w:color="auto" w:fill="auto"/>
            <w:vAlign w:val="center"/>
          </w:tcPr>
          <w:p w14:paraId="3314E76A"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Conv</w:t>
            </w:r>
          </w:p>
        </w:tc>
        <w:tc>
          <w:tcPr>
            <w:tcW w:w="892" w:type="pct"/>
            <w:shd w:val="clear" w:color="auto" w:fill="auto"/>
            <w:vAlign w:val="center"/>
          </w:tcPr>
          <w:p w14:paraId="43FEA7F2"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Bar girls</w:t>
            </w:r>
          </w:p>
        </w:tc>
        <w:tc>
          <w:tcPr>
            <w:tcW w:w="378" w:type="pct"/>
            <w:shd w:val="clear" w:color="auto" w:fill="auto"/>
            <w:vAlign w:val="center"/>
          </w:tcPr>
          <w:p w14:paraId="1B7DD1F9"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476</w:t>
            </w:r>
          </w:p>
        </w:tc>
        <w:tc>
          <w:tcPr>
            <w:tcW w:w="261" w:type="pct"/>
            <w:vAlign w:val="center"/>
          </w:tcPr>
          <w:p w14:paraId="44ECF5E1"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2</w:t>
            </w:r>
            <w:r w:rsidR="00B96A28">
              <w:rPr>
                <w:rFonts w:asciiTheme="majorBidi" w:hAnsiTheme="majorBidi" w:cstheme="majorBidi"/>
                <w:sz w:val="18"/>
                <w:szCs w:val="18"/>
              </w:rPr>
              <w:t>·</w:t>
            </w:r>
            <w:r w:rsidRPr="00D8242C">
              <w:rPr>
                <w:rFonts w:asciiTheme="majorBidi" w:hAnsiTheme="majorBidi" w:cstheme="majorBidi"/>
                <w:sz w:val="18"/>
                <w:szCs w:val="18"/>
              </w:rPr>
              <w:t>1</w:t>
            </w:r>
          </w:p>
        </w:tc>
      </w:tr>
      <w:tr w:rsidR="00065565" w:rsidRPr="00FF50B5" w14:paraId="5BB1068B" w14:textId="77777777" w:rsidTr="0044252D">
        <w:tc>
          <w:tcPr>
            <w:tcW w:w="893" w:type="pct"/>
            <w:vAlign w:val="center"/>
          </w:tcPr>
          <w:p w14:paraId="3D36784F" w14:textId="77777777" w:rsidR="00065565" w:rsidRPr="00D8242C"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sidRPr="00D8242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sidRPr="00D8242C">
              <w:rPr>
                <w:rFonts w:asciiTheme="majorBidi" w:hAnsiTheme="majorBidi" w:cstheme="majorBidi"/>
                <w:sz w:val="18"/>
                <w:szCs w:val="18"/>
              </w:rPr>
            </w:r>
            <w:r w:rsidR="00065565" w:rsidRPr="00D8242C">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sidRPr="00D8242C">
              <w:rPr>
                <w:rFonts w:asciiTheme="majorBidi" w:hAnsiTheme="majorBidi" w:cstheme="majorBidi"/>
                <w:sz w:val="18"/>
                <w:szCs w:val="18"/>
              </w:rPr>
              <w:fldChar w:fldCharType="end"/>
            </w:r>
          </w:p>
        </w:tc>
        <w:tc>
          <w:tcPr>
            <w:tcW w:w="550" w:type="pct"/>
            <w:shd w:val="clear" w:color="auto" w:fill="auto"/>
            <w:vAlign w:val="center"/>
          </w:tcPr>
          <w:p w14:paraId="6DB255A6" w14:textId="77777777" w:rsidR="00065565" w:rsidRPr="00D8242C" w:rsidRDefault="00065565" w:rsidP="00065565">
            <w:pPr>
              <w:rPr>
                <w:rFonts w:asciiTheme="majorBidi" w:hAnsiTheme="majorBidi" w:cstheme="majorBidi"/>
                <w:sz w:val="18"/>
                <w:szCs w:val="18"/>
              </w:rPr>
            </w:pPr>
            <w:r w:rsidRPr="00D8242C">
              <w:rPr>
                <w:rFonts w:asciiTheme="majorBidi" w:hAnsiTheme="majorBidi" w:cstheme="majorBidi"/>
                <w:sz w:val="18"/>
                <w:szCs w:val="18"/>
              </w:rPr>
              <w:t>1990</w:t>
            </w:r>
          </w:p>
        </w:tc>
        <w:tc>
          <w:tcPr>
            <w:tcW w:w="927" w:type="pct"/>
            <w:shd w:val="clear" w:color="auto" w:fill="auto"/>
            <w:vAlign w:val="center"/>
          </w:tcPr>
          <w:p w14:paraId="6D8CB12C" w14:textId="77777777" w:rsidR="00065565" w:rsidRPr="00D8242C" w:rsidRDefault="00065565" w:rsidP="00065565">
            <w:r w:rsidRPr="00D8242C">
              <w:rPr>
                <w:rFonts w:asciiTheme="majorBidi" w:hAnsiTheme="majorBidi" w:cstheme="majorBidi"/>
                <w:sz w:val="18"/>
                <w:szCs w:val="18"/>
              </w:rPr>
              <w:t>NR</w:t>
            </w:r>
          </w:p>
        </w:tc>
        <w:tc>
          <w:tcPr>
            <w:tcW w:w="721" w:type="pct"/>
            <w:shd w:val="clear" w:color="auto" w:fill="auto"/>
            <w:vAlign w:val="center"/>
          </w:tcPr>
          <w:p w14:paraId="4975C62B"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Sentinel surveillance</w:t>
            </w:r>
          </w:p>
        </w:tc>
        <w:tc>
          <w:tcPr>
            <w:tcW w:w="378" w:type="pct"/>
            <w:shd w:val="clear" w:color="auto" w:fill="auto"/>
            <w:vAlign w:val="center"/>
          </w:tcPr>
          <w:p w14:paraId="464029BA"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Conv</w:t>
            </w:r>
          </w:p>
        </w:tc>
        <w:tc>
          <w:tcPr>
            <w:tcW w:w="892" w:type="pct"/>
            <w:shd w:val="clear" w:color="auto" w:fill="auto"/>
            <w:vAlign w:val="center"/>
          </w:tcPr>
          <w:p w14:paraId="268D90B3"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Bar girls</w:t>
            </w:r>
          </w:p>
        </w:tc>
        <w:tc>
          <w:tcPr>
            <w:tcW w:w="378" w:type="pct"/>
            <w:shd w:val="clear" w:color="auto" w:fill="auto"/>
            <w:vAlign w:val="center"/>
          </w:tcPr>
          <w:p w14:paraId="1FF4EB7C"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190</w:t>
            </w:r>
          </w:p>
        </w:tc>
        <w:tc>
          <w:tcPr>
            <w:tcW w:w="261" w:type="pct"/>
            <w:vAlign w:val="center"/>
          </w:tcPr>
          <w:p w14:paraId="11FAC054" w14:textId="77777777" w:rsidR="00065565" w:rsidRPr="00D8242C" w:rsidRDefault="00065565" w:rsidP="00065565">
            <w:pPr>
              <w:contextualSpacing/>
              <w:rPr>
                <w:rFonts w:asciiTheme="majorBidi" w:hAnsiTheme="majorBidi" w:cstheme="majorBidi"/>
                <w:sz w:val="18"/>
                <w:szCs w:val="18"/>
              </w:rPr>
            </w:pPr>
            <w:r w:rsidRPr="00D8242C">
              <w:rPr>
                <w:rFonts w:asciiTheme="majorBidi" w:hAnsiTheme="majorBidi" w:cstheme="majorBidi"/>
                <w:sz w:val="18"/>
                <w:szCs w:val="18"/>
              </w:rPr>
              <w:t>5</w:t>
            </w:r>
            <w:r w:rsidR="00B96A28">
              <w:rPr>
                <w:rFonts w:asciiTheme="majorBidi" w:hAnsiTheme="majorBidi" w:cstheme="majorBidi"/>
                <w:sz w:val="18"/>
                <w:szCs w:val="18"/>
              </w:rPr>
              <w:t>·</w:t>
            </w:r>
            <w:r w:rsidRPr="00D8242C">
              <w:rPr>
                <w:rFonts w:asciiTheme="majorBidi" w:hAnsiTheme="majorBidi" w:cstheme="majorBidi"/>
                <w:sz w:val="18"/>
                <w:szCs w:val="18"/>
              </w:rPr>
              <w:t>8</w:t>
            </w:r>
          </w:p>
        </w:tc>
      </w:tr>
      <w:tr w:rsidR="00065565" w:rsidRPr="00FF50B5" w14:paraId="210DFF12" w14:textId="77777777" w:rsidTr="0044252D">
        <w:tc>
          <w:tcPr>
            <w:tcW w:w="893" w:type="pct"/>
            <w:vAlign w:val="center"/>
          </w:tcPr>
          <w:p w14:paraId="3154ECE5" w14:textId="77777777" w:rsidR="00065565" w:rsidRDefault="0042277A" w:rsidP="0034707C">
            <w:pPr>
              <w:rPr>
                <w:rFonts w:asciiTheme="majorBidi" w:hAnsiTheme="majorBidi" w:cstheme="majorBidi"/>
                <w:sz w:val="18"/>
                <w:szCs w:val="18"/>
              </w:rPr>
            </w:pPr>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shd w:val="clear" w:color="auto" w:fill="auto"/>
            <w:vAlign w:val="center"/>
          </w:tcPr>
          <w:p w14:paraId="2210E456"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1990</w:t>
            </w:r>
          </w:p>
        </w:tc>
        <w:tc>
          <w:tcPr>
            <w:tcW w:w="927" w:type="pct"/>
            <w:shd w:val="clear" w:color="auto" w:fill="auto"/>
            <w:vAlign w:val="center"/>
          </w:tcPr>
          <w:p w14:paraId="7D14743B" w14:textId="77777777" w:rsidR="00065565" w:rsidRPr="00EE571C" w:rsidRDefault="00065565" w:rsidP="00065565">
            <w:r w:rsidRPr="00334E21">
              <w:rPr>
                <w:rFonts w:asciiTheme="majorBidi" w:hAnsiTheme="majorBidi" w:cstheme="majorBidi"/>
                <w:sz w:val="18"/>
                <w:szCs w:val="18"/>
              </w:rPr>
              <w:t>Djibouti</w:t>
            </w:r>
            <w:r>
              <w:rPr>
                <w:rFonts w:asciiTheme="majorBidi" w:hAnsiTheme="majorBidi" w:cstheme="majorBidi"/>
                <w:sz w:val="18"/>
                <w:szCs w:val="18"/>
              </w:rPr>
              <w:t xml:space="preserve"> (Major urban areas)</w:t>
            </w:r>
          </w:p>
        </w:tc>
        <w:tc>
          <w:tcPr>
            <w:tcW w:w="721" w:type="pct"/>
            <w:shd w:val="clear" w:color="auto" w:fill="auto"/>
            <w:vAlign w:val="center"/>
          </w:tcPr>
          <w:p w14:paraId="14BBF618"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09DCB78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379BAD0"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2000B8AC"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6B962BE" w14:textId="77777777" w:rsidR="00065565" w:rsidRPr="00334E21" w:rsidRDefault="009937EC" w:rsidP="00065565">
            <w:pPr>
              <w:contextualSpacing/>
              <w:rPr>
                <w:rFonts w:asciiTheme="majorBidi" w:hAnsiTheme="majorBidi" w:cstheme="majorBidi"/>
                <w:sz w:val="18"/>
                <w:szCs w:val="18"/>
              </w:rPr>
            </w:pPr>
            <w:r>
              <w:rPr>
                <w:rFonts w:asciiTheme="majorBidi" w:hAnsiTheme="majorBidi" w:cstheme="majorBidi"/>
                <w:sz w:val="18"/>
                <w:szCs w:val="18"/>
              </w:rPr>
              <w:t>1</w:t>
            </w:r>
            <w:r w:rsidR="00065565" w:rsidRPr="00334E21">
              <w:rPr>
                <w:rFonts w:asciiTheme="majorBidi" w:hAnsiTheme="majorBidi" w:cstheme="majorBidi"/>
                <w:sz w:val="18"/>
                <w:szCs w:val="18"/>
              </w:rPr>
              <w:t>9</w:t>
            </w:r>
            <w:r w:rsidR="00B96A28">
              <w:rPr>
                <w:rFonts w:asciiTheme="majorBidi" w:hAnsiTheme="majorBidi" w:cstheme="majorBidi"/>
                <w:sz w:val="18"/>
                <w:szCs w:val="18"/>
              </w:rPr>
              <w:t>·</w:t>
            </w:r>
            <w:r w:rsidR="00065565" w:rsidRPr="00334E21">
              <w:rPr>
                <w:rFonts w:asciiTheme="majorBidi" w:hAnsiTheme="majorBidi" w:cstheme="majorBidi"/>
                <w:sz w:val="18"/>
                <w:szCs w:val="18"/>
              </w:rPr>
              <w:t>5</w:t>
            </w:r>
          </w:p>
        </w:tc>
      </w:tr>
      <w:tr w:rsidR="00C31407" w:rsidRPr="00FF50B5" w14:paraId="28704C43" w14:textId="77777777" w:rsidTr="0042277A">
        <w:tc>
          <w:tcPr>
            <w:tcW w:w="893" w:type="pct"/>
            <w:tcBorders>
              <w:bottom w:val="nil"/>
            </w:tcBorders>
            <w:vAlign w:val="center"/>
          </w:tcPr>
          <w:p w14:paraId="30FF2C88" w14:textId="77777777" w:rsidR="00C31407"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sidR="00C31407">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C31407">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C31407">
              <w:rPr>
                <w:rFonts w:asciiTheme="majorBidi" w:hAnsiTheme="majorBidi" w:cstheme="majorBidi"/>
                <w:sz w:val="18"/>
                <w:szCs w:val="18"/>
              </w:rPr>
              <w:fldChar w:fldCharType="end"/>
            </w:r>
          </w:p>
        </w:tc>
        <w:tc>
          <w:tcPr>
            <w:tcW w:w="550" w:type="pct"/>
            <w:tcBorders>
              <w:bottom w:val="nil"/>
            </w:tcBorders>
            <w:shd w:val="clear" w:color="auto" w:fill="auto"/>
            <w:vAlign w:val="center"/>
          </w:tcPr>
          <w:p w14:paraId="485C32D3"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1991</w:t>
            </w:r>
          </w:p>
        </w:tc>
        <w:tc>
          <w:tcPr>
            <w:tcW w:w="927" w:type="pct"/>
            <w:tcBorders>
              <w:bottom w:val="nil"/>
            </w:tcBorders>
            <w:shd w:val="clear" w:color="auto" w:fill="auto"/>
            <w:vAlign w:val="center"/>
          </w:tcPr>
          <w:p w14:paraId="1416A531"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bottom w:val="nil"/>
            </w:tcBorders>
            <w:shd w:val="clear" w:color="auto" w:fill="auto"/>
            <w:vAlign w:val="center"/>
          </w:tcPr>
          <w:p w14:paraId="43CC08CA"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bottom w:val="nil"/>
            </w:tcBorders>
            <w:shd w:val="clear" w:color="auto" w:fill="auto"/>
            <w:vAlign w:val="center"/>
          </w:tcPr>
          <w:p w14:paraId="057A0BDF"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bottom w:val="nil"/>
            </w:tcBorders>
            <w:shd w:val="clear" w:color="auto" w:fill="auto"/>
            <w:vAlign w:val="center"/>
          </w:tcPr>
          <w:p w14:paraId="36261F5D"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bottom w:val="nil"/>
            </w:tcBorders>
            <w:shd w:val="clear" w:color="auto" w:fill="auto"/>
            <w:vAlign w:val="center"/>
          </w:tcPr>
          <w:p w14:paraId="6F8DF2D9"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bottom w:val="nil"/>
            </w:tcBorders>
            <w:vAlign w:val="center"/>
          </w:tcPr>
          <w:p w14:paraId="33AA5449"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14</w:t>
            </w:r>
            <w:r w:rsidR="00B96A28">
              <w:rPr>
                <w:rFonts w:asciiTheme="majorBidi" w:hAnsiTheme="majorBidi" w:cstheme="majorBidi"/>
                <w:sz w:val="18"/>
                <w:szCs w:val="18"/>
              </w:rPr>
              <w:t>·</w:t>
            </w:r>
            <w:r>
              <w:rPr>
                <w:rFonts w:asciiTheme="majorBidi" w:hAnsiTheme="majorBidi" w:cstheme="majorBidi"/>
                <w:sz w:val="18"/>
                <w:szCs w:val="18"/>
              </w:rPr>
              <w:t>2</w:t>
            </w:r>
          </w:p>
        </w:tc>
      </w:tr>
      <w:tr w:rsidR="00065565" w:rsidRPr="00FF50B5" w14:paraId="497C7A50" w14:textId="77777777" w:rsidTr="0042277A">
        <w:tc>
          <w:tcPr>
            <w:tcW w:w="893" w:type="pct"/>
            <w:tcBorders>
              <w:top w:val="nil"/>
              <w:bottom w:val="nil"/>
            </w:tcBorders>
            <w:vAlign w:val="center"/>
          </w:tcPr>
          <w:p w14:paraId="772A74B6"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Pr>
                <w:rFonts w:asciiTheme="majorBidi" w:hAnsiTheme="majorBidi" w:cstheme="majorBidi"/>
                <w:sz w:val="18"/>
                <w:szCs w:val="18"/>
              </w:rPr>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2CC6A2C"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1991</w:t>
            </w:r>
          </w:p>
        </w:tc>
        <w:tc>
          <w:tcPr>
            <w:tcW w:w="927" w:type="pct"/>
            <w:tcBorders>
              <w:top w:val="nil"/>
              <w:bottom w:val="nil"/>
            </w:tcBorders>
            <w:shd w:val="clear" w:color="auto" w:fill="auto"/>
            <w:vAlign w:val="center"/>
          </w:tcPr>
          <w:p w14:paraId="6711DDCB" w14:textId="77777777" w:rsidR="00065565" w:rsidRDefault="00065565" w:rsidP="00065565">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33769D59"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687F28AF"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148BB1B"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E3EEC7A"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449</w:t>
            </w:r>
          </w:p>
        </w:tc>
        <w:tc>
          <w:tcPr>
            <w:tcW w:w="261" w:type="pct"/>
            <w:tcBorders>
              <w:top w:val="nil"/>
              <w:bottom w:val="nil"/>
            </w:tcBorders>
            <w:vAlign w:val="center"/>
          </w:tcPr>
          <w:p w14:paraId="1F02CCEE"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31</w:t>
            </w:r>
            <w:r w:rsidR="00B96A28">
              <w:rPr>
                <w:rFonts w:asciiTheme="majorBidi" w:hAnsiTheme="majorBidi" w:cstheme="majorBidi"/>
                <w:sz w:val="18"/>
                <w:szCs w:val="18"/>
              </w:rPr>
              <w:t>·</w:t>
            </w:r>
            <w:r w:rsidRPr="00425619">
              <w:rPr>
                <w:rFonts w:asciiTheme="majorBidi" w:hAnsiTheme="majorBidi" w:cstheme="majorBidi"/>
                <w:sz w:val="18"/>
                <w:szCs w:val="18"/>
              </w:rPr>
              <w:t>4</w:t>
            </w:r>
          </w:p>
        </w:tc>
      </w:tr>
      <w:tr w:rsidR="00065565" w:rsidRPr="00FF50B5" w14:paraId="4CEA3D1C" w14:textId="77777777" w:rsidTr="0042277A">
        <w:tc>
          <w:tcPr>
            <w:tcW w:w="893" w:type="pct"/>
            <w:tcBorders>
              <w:top w:val="nil"/>
              <w:bottom w:val="nil"/>
            </w:tcBorders>
            <w:vAlign w:val="center"/>
          </w:tcPr>
          <w:p w14:paraId="476D1D36"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Pr>
                <w:rFonts w:asciiTheme="majorBidi" w:hAnsiTheme="majorBidi" w:cstheme="majorBidi"/>
                <w:sz w:val="18"/>
                <w:szCs w:val="18"/>
              </w:rPr>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0068BC4" w14:textId="77777777" w:rsidR="00065565" w:rsidRPr="00693A4A" w:rsidRDefault="00065565" w:rsidP="00065565">
            <w:pPr>
              <w:rPr>
                <w:rFonts w:asciiTheme="majorBidi" w:hAnsiTheme="majorBidi" w:cstheme="majorBidi"/>
                <w:sz w:val="18"/>
                <w:szCs w:val="18"/>
              </w:rPr>
            </w:pPr>
            <w:r w:rsidRPr="00693A4A">
              <w:rPr>
                <w:rFonts w:asciiTheme="majorBidi" w:hAnsiTheme="majorBidi" w:cstheme="majorBidi"/>
                <w:sz w:val="18"/>
                <w:szCs w:val="18"/>
              </w:rPr>
              <w:t>1991</w:t>
            </w:r>
          </w:p>
        </w:tc>
        <w:tc>
          <w:tcPr>
            <w:tcW w:w="927" w:type="pct"/>
            <w:tcBorders>
              <w:top w:val="nil"/>
              <w:bottom w:val="nil"/>
            </w:tcBorders>
            <w:shd w:val="clear" w:color="auto" w:fill="auto"/>
            <w:vAlign w:val="center"/>
          </w:tcPr>
          <w:p w14:paraId="562CAE4D" w14:textId="77777777" w:rsidR="00065565" w:rsidRDefault="00065565" w:rsidP="00065565">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0B27A07C"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0A4466BA"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D25B174"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2A159EB6" w14:textId="77777777" w:rsidR="00065565" w:rsidRPr="00A52F99" w:rsidRDefault="00065565" w:rsidP="00065565">
            <w:pPr>
              <w:contextualSpacing/>
              <w:rPr>
                <w:rFonts w:asciiTheme="majorBidi" w:hAnsiTheme="majorBidi" w:cstheme="majorBidi"/>
                <w:sz w:val="18"/>
                <w:szCs w:val="18"/>
              </w:rPr>
            </w:pPr>
            <w:r w:rsidRPr="00A52F99">
              <w:rPr>
                <w:rFonts w:asciiTheme="majorBidi" w:hAnsiTheme="majorBidi" w:cstheme="majorBidi"/>
                <w:sz w:val="18"/>
                <w:szCs w:val="18"/>
              </w:rPr>
              <w:t>618</w:t>
            </w:r>
          </w:p>
        </w:tc>
        <w:tc>
          <w:tcPr>
            <w:tcW w:w="261" w:type="pct"/>
            <w:tcBorders>
              <w:top w:val="nil"/>
              <w:bottom w:val="nil"/>
            </w:tcBorders>
            <w:vAlign w:val="center"/>
          </w:tcPr>
          <w:p w14:paraId="1A76716E" w14:textId="77777777" w:rsidR="00065565" w:rsidRPr="00A52F99" w:rsidRDefault="00065565" w:rsidP="00065565">
            <w:pPr>
              <w:contextualSpacing/>
              <w:rPr>
                <w:rFonts w:asciiTheme="majorBidi" w:hAnsiTheme="majorBidi" w:cstheme="majorBidi"/>
                <w:sz w:val="18"/>
                <w:szCs w:val="18"/>
              </w:rPr>
            </w:pPr>
            <w:r w:rsidRPr="00A52F99">
              <w:rPr>
                <w:rFonts w:asciiTheme="majorBidi" w:hAnsiTheme="majorBidi" w:cstheme="majorBidi"/>
                <w:sz w:val="18"/>
                <w:szCs w:val="18"/>
              </w:rPr>
              <w:t>13</w:t>
            </w:r>
            <w:r w:rsidR="00B96A28">
              <w:rPr>
                <w:rFonts w:asciiTheme="majorBidi" w:hAnsiTheme="majorBidi" w:cstheme="majorBidi"/>
                <w:sz w:val="18"/>
                <w:szCs w:val="18"/>
              </w:rPr>
              <w:t>·</w:t>
            </w:r>
            <w:r w:rsidRPr="00A52F99">
              <w:rPr>
                <w:rFonts w:asciiTheme="majorBidi" w:hAnsiTheme="majorBidi" w:cstheme="majorBidi"/>
                <w:sz w:val="18"/>
                <w:szCs w:val="18"/>
              </w:rPr>
              <w:t>1</w:t>
            </w:r>
          </w:p>
        </w:tc>
      </w:tr>
      <w:tr w:rsidR="00065565" w:rsidRPr="00FF50B5" w14:paraId="6FED6783" w14:textId="77777777" w:rsidTr="0042277A">
        <w:tc>
          <w:tcPr>
            <w:tcW w:w="893" w:type="pct"/>
            <w:tcBorders>
              <w:top w:val="nil"/>
              <w:bottom w:val="nil"/>
            </w:tcBorders>
            <w:vAlign w:val="center"/>
          </w:tcPr>
          <w:p w14:paraId="51374532" w14:textId="77777777" w:rsidR="00065565"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OMS, 2001</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&lt;EndNote&gt;&lt;Cite&gt;&lt;Author&gt;Organisation Mondiale pour la Sante-Djibouti&lt;/Author&gt;&lt;Year&gt;2001&lt;/Year&gt;&lt;RecNum&gt;5830&lt;/RecNum&gt;&lt;DisplayText&gt;[58]&lt;/DisplayText&gt;&lt;record&gt;&lt;rec-number&gt;5830&lt;/rec-number&gt;&lt;foreign-keys&gt;&lt;key app="EN" db-id="5zt59aephavvppeawexp2v5uxwr5saws2tvp" timestamp="1532426752"&gt;5830&lt;/key&gt;&lt;/foreign-keys&gt;&lt;ref-type name="Journal Article"&gt;17&lt;/ref-type&gt;&lt;contributors&gt;&lt;authors&gt;&lt;author&gt;Organisation Mondiale pour la Sante-Djibouti,&lt;/author&gt;&lt;/authors&gt;&lt;/contributors&gt;&lt;titles&gt;&lt;title&gt;Etudes epidemiologiques sur le VIH/SIDA et les IST a Djibouti de 1986 a 2001&lt;/title&gt;&lt;secondary-title&gt;Bulletin Epidémiologique Hebdomadaire de l’OMS&lt;/secondary-title&gt;&lt;/titles&gt;&lt;periodical&gt;&lt;full-title&gt;Bulletin Epidémiologique Hebdomadaire de l’OMS&lt;/full-title&gt;&lt;/periodical&gt;&lt;volume&gt;49&lt;/volume&gt;&lt;dates&gt;&lt;year&gt;2001&lt;/year&gt;&lt;/dates&gt;&lt;urls&gt;&lt;/urls&gt;&lt;/record&gt;&lt;/Cite&gt;&lt;/EndNote&gt;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[58]</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06669D4" w14:textId="77777777" w:rsidR="00065565" w:rsidRPr="00372B9D" w:rsidRDefault="00065565" w:rsidP="00065565">
            <w:pPr>
              <w:contextualSpacing/>
              <w:rPr>
                <w:rFonts w:asciiTheme="majorBidi" w:hAnsiTheme="majorBidi" w:cstheme="majorBidi"/>
                <w:sz w:val="18"/>
                <w:szCs w:val="18"/>
              </w:rPr>
            </w:pPr>
            <w:r>
              <w:rPr>
                <w:rFonts w:asciiTheme="majorBidi" w:hAnsiTheme="majorBidi" w:cstheme="majorBidi"/>
                <w:sz w:val="18"/>
                <w:szCs w:val="18"/>
              </w:rPr>
              <w:t>1991</w:t>
            </w:r>
          </w:p>
        </w:tc>
        <w:tc>
          <w:tcPr>
            <w:tcW w:w="927" w:type="pct"/>
            <w:tcBorders>
              <w:top w:val="nil"/>
              <w:bottom w:val="nil"/>
            </w:tcBorders>
            <w:shd w:val="clear" w:color="auto" w:fill="auto"/>
            <w:vAlign w:val="center"/>
          </w:tcPr>
          <w:p w14:paraId="03F6BB9E"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B884875"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265082D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79B8B09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D5AC6E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5E8D5B1E"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39</w:t>
            </w:r>
            <w:r w:rsidR="00B96A28">
              <w:rPr>
                <w:rFonts w:asciiTheme="majorBidi" w:hAnsiTheme="majorBidi" w:cstheme="majorBidi"/>
                <w:sz w:val="18"/>
                <w:szCs w:val="18"/>
              </w:rPr>
              <w:t>·</w:t>
            </w:r>
            <w:r>
              <w:rPr>
                <w:rFonts w:asciiTheme="majorBidi" w:hAnsiTheme="majorBidi" w:cstheme="majorBidi"/>
                <w:sz w:val="18"/>
                <w:szCs w:val="18"/>
              </w:rPr>
              <w:t>8</w:t>
            </w:r>
          </w:p>
        </w:tc>
      </w:tr>
      <w:tr w:rsidR="00065565" w:rsidRPr="00FF50B5" w14:paraId="38B1121C" w14:textId="77777777" w:rsidTr="0042277A">
        <w:tc>
          <w:tcPr>
            <w:tcW w:w="893" w:type="pct"/>
            <w:tcBorders>
              <w:top w:val="nil"/>
              <w:bottom w:val="nil"/>
            </w:tcBorders>
            <w:vAlign w:val="center"/>
          </w:tcPr>
          <w:p w14:paraId="01A8EFB9" w14:textId="77777777" w:rsidR="00065565" w:rsidRDefault="0042277A" w:rsidP="0034707C">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9014BAC"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1991</w:t>
            </w:r>
          </w:p>
        </w:tc>
        <w:tc>
          <w:tcPr>
            <w:tcW w:w="927" w:type="pct"/>
            <w:tcBorders>
              <w:top w:val="nil"/>
              <w:bottom w:val="nil"/>
            </w:tcBorders>
            <w:shd w:val="clear" w:color="auto" w:fill="auto"/>
            <w:vAlign w:val="center"/>
          </w:tcPr>
          <w:p w14:paraId="51C0D98E" w14:textId="77777777" w:rsidR="00065565" w:rsidRPr="00EE571C" w:rsidRDefault="00065565" w:rsidP="00065565">
            <w:r w:rsidRPr="00334E21">
              <w:rPr>
                <w:rFonts w:asciiTheme="majorBidi" w:hAnsiTheme="majorBidi" w:cstheme="majorBidi"/>
                <w:sz w:val="18"/>
                <w:szCs w:val="18"/>
              </w:rPr>
              <w:t>Djibouti</w:t>
            </w:r>
            <w:r>
              <w:rPr>
                <w:rFonts w:asciiTheme="majorBidi" w:hAnsiTheme="majorBidi" w:cstheme="majorBidi"/>
                <w:sz w:val="18"/>
                <w:szCs w:val="18"/>
              </w:rPr>
              <w:t xml:space="preserve"> (Major urban areas)</w:t>
            </w:r>
          </w:p>
        </w:tc>
        <w:tc>
          <w:tcPr>
            <w:tcW w:w="721" w:type="pct"/>
            <w:tcBorders>
              <w:top w:val="nil"/>
              <w:bottom w:val="nil"/>
            </w:tcBorders>
            <w:shd w:val="clear" w:color="auto" w:fill="auto"/>
            <w:vAlign w:val="center"/>
          </w:tcPr>
          <w:p w14:paraId="6E66FA3E" w14:textId="77777777" w:rsidR="00065565" w:rsidRDefault="00065565" w:rsidP="00065565">
            <w:r w:rsidRPr="000A4126">
              <w:rPr>
                <w:rFonts w:asciiTheme="majorBidi" w:hAnsiTheme="majorBidi" w:cstheme="majorBidi"/>
                <w:sz w:val="18"/>
                <w:szCs w:val="18"/>
              </w:rPr>
              <w:t>NR</w:t>
            </w:r>
          </w:p>
        </w:tc>
        <w:tc>
          <w:tcPr>
            <w:tcW w:w="378" w:type="pct"/>
            <w:tcBorders>
              <w:top w:val="nil"/>
              <w:bottom w:val="nil"/>
            </w:tcBorders>
            <w:shd w:val="clear" w:color="auto" w:fill="auto"/>
            <w:vAlign w:val="center"/>
          </w:tcPr>
          <w:p w14:paraId="7F9B1EAC"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7CF499F4" w14:textId="77777777" w:rsidR="00065565" w:rsidRDefault="00065565" w:rsidP="00065565">
            <w:r w:rsidRPr="002C3DDB">
              <w:rPr>
                <w:rFonts w:asciiTheme="majorBidi" w:hAnsiTheme="majorBidi" w:cstheme="majorBidi"/>
                <w:sz w:val="18"/>
                <w:szCs w:val="18"/>
              </w:rPr>
              <w:t>FSWs</w:t>
            </w:r>
          </w:p>
        </w:tc>
        <w:tc>
          <w:tcPr>
            <w:tcW w:w="378" w:type="pct"/>
            <w:tcBorders>
              <w:top w:val="nil"/>
              <w:bottom w:val="nil"/>
            </w:tcBorders>
            <w:shd w:val="clear" w:color="auto" w:fill="auto"/>
            <w:vAlign w:val="center"/>
          </w:tcPr>
          <w:p w14:paraId="4EC30E04"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2BFD8A58"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26</w:t>
            </w:r>
            <w:r w:rsidR="00B96A28">
              <w:rPr>
                <w:rFonts w:asciiTheme="majorBidi" w:hAnsiTheme="majorBidi" w:cstheme="majorBidi"/>
                <w:sz w:val="18"/>
                <w:szCs w:val="18"/>
              </w:rPr>
              <w:t>·</w:t>
            </w:r>
            <w:r w:rsidRPr="00334E21">
              <w:rPr>
                <w:rFonts w:asciiTheme="majorBidi" w:hAnsiTheme="majorBidi" w:cstheme="majorBidi"/>
                <w:sz w:val="18"/>
                <w:szCs w:val="18"/>
              </w:rPr>
              <w:t>0</w:t>
            </w:r>
          </w:p>
        </w:tc>
      </w:tr>
      <w:tr w:rsidR="00065565" w:rsidRPr="00FF50B5" w14:paraId="4D7609DD" w14:textId="77777777" w:rsidTr="0042277A">
        <w:tc>
          <w:tcPr>
            <w:tcW w:w="893" w:type="pct"/>
            <w:tcBorders>
              <w:top w:val="nil"/>
              <w:bottom w:val="nil"/>
            </w:tcBorders>
            <w:vAlign w:val="center"/>
          </w:tcPr>
          <w:p w14:paraId="7C10823A"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Pr>
                <w:rFonts w:asciiTheme="majorBidi" w:hAnsiTheme="majorBidi" w:cstheme="majorBidi"/>
                <w:sz w:val="18"/>
                <w:szCs w:val="18"/>
              </w:rPr>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060E4E8"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1992</w:t>
            </w:r>
          </w:p>
        </w:tc>
        <w:tc>
          <w:tcPr>
            <w:tcW w:w="927" w:type="pct"/>
            <w:tcBorders>
              <w:top w:val="nil"/>
              <w:bottom w:val="nil"/>
            </w:tcBorders>
            <w:shd w:val="clear" w:color="auto" w:fill="auto"/>
            <w:vAlign w:val="center"/>
          </w:tcPr>
          <w:p w14:paraId="403A593F" w14:textId="77777777" w:rsidR="00065565" w:rsidRDefault="00065565" w:rsidP="00065565">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197E8BDF"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26C8B684"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D0EAAE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6BEA480"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400</w:t>
            </w:r>
          </w:p>
        </w:tc>
        <w:tc>
          <w:tcPr>
            <w:tcW w:w="261" w:type="pct"/>
            <w:tcBorders>
              <w:top w:val="nil"/>
              <w:bottom w:val="nil"/>
            </w:tcBorders>
            <w:vAlign w:val="center"/>
          </w:tcPr>
          <w:p w14:paraId="4AB99AD7" w14:textId="77777777" w:rsidR="00065565" w:rsidRPr="00425619" w:rsidRDefault="00065565" w:rsidP="00065565">
            <w:pPr>
              <w:contextualSpacing/>
              <w:rPr>
                <w:rFonts w:asciiTheme="majorBidi" w:hAnsiTheme="majorBidi" w:cstheme="majorBidi"/>
                <w:sz w:val="18"/>
                <w:szCs w:val="18"/>
              </w:rPr>
            </w:pPr>
            <w:r w:rsidRPr="00425619">
              <w:rPr>
                <w:rFonts w:asciiTheme="majorBidi" w:hAnsiTheme="majorBidi" w:cstheme="majorBidi"/>
                <w:sz w:val="18"/>
                <w:szCs w:val="18"/>
              </w:rPr>
              <w:t>43</w:t>
            </w:r>
            <w:r w:rsidR="00B96A28">
              <w:rPr>
                <w:rFonts w:asciiTheme="majorBidi" w:hAnsiTheme="majorBidi" w:cstheme="majorBidi"/>
                <w:sz w:val="18"/>
                <w:szCs w:val="18"/>
              </w:rPr>
              <w:t>·</w:t>
            </w:r>
            <w:r w:rsidRPr="00425619">
              <w:rPr>
                <w:rFonts w:asciiTheme="majorBidi" w:hAnsiTheme="majorBidi" w:cstheme="majorBidi"/>
                <w:sz w:val="18"/>
                <w:szCs w:val="18"/>
              </w:rPr>
              <w:t>0</w:t>
            </w:r>
          </w:p>
        </w:tc>
      </w:tr>
      <w:tr w:rsidR="00065565" w:rsidRPr="00FF50B5" w14:paraId="6F364E4D" w14:textId="77777777" w:rsidTr="0042277A">
        <w:tc>
          <w:tcPr>
            <w:tcW w:w="893" w:type="pct"/>
            <w:tcBorders>
              <w:top w:val="nil"/>
              <w:bottom w:val="nil"/>
            </w:tcBorders>
            <w:vAlign w:val="center"/>
          </w:tcPr>
          <w:p w14:paraId="4465425F"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65565">
              <w:rPr>
                <w:rFonts w:asciiTheme="majorBidi" w:hAnsiTheme="majorBidi" w:cstheme="majorBidi"/>
                <w:sz w:val="18"/>
                <w:szCs w:val="18"/>
              </w:rPr>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[2]</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BAFFD3E" w14:textId="77777777" w:rsidR="00065565" w:rsidRPr="00693A4A" w:rsidRDefault="00065565" w:rsidP="00065565">
            <w:pPr>
              <w:rPr>
                <w:rFonts w:asciiTheme="majorBidi" w:hAnsiTheme="majorBidi" w:cstheme="majorBidi"/>
                <w:sz w:val="18"/>
                <w:szCs w:val="18"/>
              </w:rPr>
            </w:pPr>
            <w:r w:rsidRPr="00693A4A">
              <w:rPr>
                <w:rFonts w:asciiTheme="majorBidi" w:hAnsiTheme="majorBidi" w:cstheme="majorBidi"/>
                <w:sz w:val="18"/>
                <w:szCs w:val="18"/>
              </w:rPr>
              <w:t>1992</w:t>
            </w:r>
          </w:p>
        </w:tc>
        <w:tc>
          <w:tcPr>
            <w:tcW w:w="927" w:type="pct"/>
            <w:tcBorders>
              <w:top w:val="nil"/>
              <w:bottom w:val="nil"/>
            </w:tcBorders>
            <w:shd w:val="clear" w:color="auto" w:fill="auto"/>
            <w:vAlign w:val="center"/>
          </w:tcPr>
          <w:p w14:paraId="29931F59" w14:textId="77777777" w:rsidR="00065565" w:rsidRDefault="00065565" w:rsidP="00065565">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0C265B7F"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3690D986"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6DF5C0F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07F8DB64" w14:textId="77777777" w:rsidR="00065565" w:rsidRPr="00A52F99" w:rsidRDefault="00065565" w:rsidP="00065565">
            <w:pPr>
              <w:contextualSpacing/>
              <w:rPr>
                <w:rFonts w:asciiTheme="majorBidi" w:hAnsiTheme="majorBidi" w:cstheme="majorBidi"/>
                <w:sz w:val="18"/>
                <w:szCs w:val="18"/>
              </w:rPr>
            </w:pPr>
            <w:r w:rsidRPr="00A52F99">
              <w:rPr>
                <w:rFonts w:asciiTheme="majorBidi" w:hAnsiTheme="majorBidi" w:cstheme="majorBidi"/>
                <w:sz w:val="18"/>
                <w:szCs w:val="18"/>
              </w:rPr>
              <w:t>724</w:t>
            </w:r>
          </w:p>
        </w:tc>
        <w:tc>
          <w:tcPr>
            <w:tcW w:w="261" w:type="pct"/>
            <w:tcBorders>
              <w:top w:val="nil"/>
              <w:bottom w:val="nil"/>
            </w:tcBorders>
            <w:vAlign w:val="center"/>
          </w:tcPr>
          <w:p w14:paraId="71053104" w14:textId="77777777" w:rsidR="00065565" w:rsidRPr="00A52F99" w:rsidRDefault="00065565" w:rsidP="00065565">
            <w:pPr>
              <w:contextualSpacing/>
              <w:rPr>
                <w:rFonts w:asciiTheme="majorBidi" w:hAnsiTheme="majorBidi" w:cstheme="majorBidi"/>
                <w:sz w:val="18"/>
                <w:szCs w:val="18"/>
              </w:rPr>
            </w:pPr>
            <w:r w:rsidRPr="00A52F99">
              <w:rPr>
                <w:rFonts w:asciiTheme="majorBidi" w:hAnsiTheme="majorBidi" w:cstheme="majorBidi"/>
                <w:sz w:val="18"/>
                <w:szCs w:val="18"/>
              </w:rPr>
              <w:t>12</w:t>
            </w:r>
            <w:r w:rsidR="00B96A28">
              <w:rPr>
                <w:rFonts w:asciiTheme="majorBidi" w:hAnsiTheme="majorBidi" w:cstheme="majorBidi"/>
                <w:sz w:val="18"/>
                <w:szCs w:val="18"/>
              </w:rPr>
              <w:t>·</w:t>
            </w:r>
            <w:r w:rsidRPr="00A52F99">
              <w:rPr>
                <w:rFonts w:asciiTheme="majorBidi" w:hAnsiTheme="majorBidi" w:cstheme="majorBidi"/>
                <w:sz w:val="18"/>
                <w:szCs w:val="18"/>
              </w:rPr>
              <w:t>4</w:t>
            </w:r>
          </w:p>
        </w:tc>
      </w:tr>
      <w:tr w:rsidR="00065565" w:rsidRPr="00FF50B5" w14:paraId="0D9916CC" w14:textId="77777777" w:rsidTr="0042277A">
        <w:tc>
          <w:tcPr>
            <w:tcW w:w="893" w:type="pct"/>
            <w:tcBorders>
              <w:top w:val="nil"/>
              <w:bottom w:val="nil"/>
            </w:tcBorders>
            <w:vAlign w:val="center"/>
          </w:tcPr>
          <w:p w14:paraId="1166D6E3" w14:textId="77777777" w:rsidR="00065565" w:rsidRPr="00A621AF" w:rsidRDefault="0042277A" w:rsidP="00F964B7">
            <w:pPr>
              <w:contextualSpacing/>
              <w:rPr>
                <w:rFonts w:asciiTheme="majorBidi" w:hAnsiTheme="majorBidi" w:cstheme="majorBidi"/>
                <w:sz w:val="18"/>
                <w:szCs w:val="18"/>
              </w:rPr>
            </w:pPr>
            <w:r>
              <w:rPr>
                <w:rFonts w:asciiTheme="majorBidi" w:hAnsiTheme="majorBidi" w:cstheme="majorBidi"/>
                <w:sz w:val="18"/>
                <w:szCs w:val="18"/>
              </w:rPr>
              <w:t>MOH, 1993</w:t>
            </w:r>
            <w:r w:rsidR="00065565">
              <w:rPr>
                <w:rFonts w:asciiTheme="majorBidi" w:hAnsiTheme="majorBidi" w:cstheme="majorBidi"/>
                <w:sz w:val="18"/>
                <w:szCs w:val="18"/>
              </w:rPr>
              <w:fldChar w:fldCharType="begin"/>
            </w:r>
            <w:r w:rsidR="00F964B7">
              <w:rPr>
                <w:rFonts w:asciiTheme="majorBidi" w:hAnsiTheme="majorBidi" w:cstheme="majorBidi"/>
                <w:sz w:val="18"/>
                <w:szCs w:val="18"/>
              </w:rPr>
              <w:instrText xml:space="preserve"> ADDIN EN.CITE &lt;EndNote&gt;&lt;Cite&gt;&lt;Author&gt;Ministry of Health-Djibouti&lt;/Author&gt;&lt;Year&gt;1993&lt;/Year&gt;&lt;RecNum&gt;5766&lt;/RecNum&gt;&lt;DisplayText&gt;[59]&lt;/DisplayText&gt;&lt;record&gt;&lt;rec-number&gt;5766&lt;/rec-number&gt;&lt;foreign-keys&gt;&lt;key app="EN" db-id="5zt59aephavvppeawexp2v5uxwr5saws2tvp" timestamp="1532186814"&gt;5766&lt;/key&gt;&lt;/foreign-keys&gt;&lt;ref-type name="Report"&gt;27&lt;/ref-type&gt;&lt;contributors&gt;&lt;authors&gt;&lt;author&gt;Ministry of Health-Djibouti,&lt;/author&gt;&lt;/authors&gt;&lt;tertiary-authors&gt;&lt;author&gt;World Health Organization&lt;/author&gt;&lt;/tertiary-authors&gt;&lt;/contributors&gt;&lt;titles&gt;&lt;title&gt;Rapport de la Surveillance de l&amp;apos;Infection a VIH par Pasles Sentinelles en Republique de Djibouti, juillet - octobre 1993&lt;/title&gt;&lt;/titles&gt;&lt;dates&gt;&lt;year&gt;1993&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F964B7">
              <w:rPr>
                <w:rFonts w:asciiTheme="majorBidi" w:hAnsiTheme="majorBidi" w:cstheme="majorBidi"/>
                <w:noProof/>
                <w:sz w:val="18"/>
                <w:szCs w:val="18"/>
              </w:rPr>
              <w:t>[59]</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14E802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tcBorders>
              <w:top w:val="nil"/>
              <w:bottom w:val="nil"/>
            </w:tcBorders>
            <w:shd w:val="clear" w:color="auto" w:fill="auto"/>
            <w:vAlign w:val="center"/>
          </w:tcPr>
          <w:p w14:paraId="2B965EA3"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42B9553A" w14:textId="77777777" w:rsidR="00065565" w:rsidRDefault="00065565" w:rsidP="00065565">
            <w:r w:rsidRPr="00DF78A9">
              <w:rPr>
                <w:rFonts w:asciiTheme="majorBidi" w:hAnsiTheme="majorBidi" w:cstheme="majorBidi"/>
                <w:sz w:val="18"/>
                <w:szCs w:val="18"/>
              </w:rPr>
              <w:t>NR</w:t>
            </w:r>
          </w:p>
        </w:tc>
        <w:tc>
          <w:tcPr>
            <w:tcW w:w="378" w:type="pct"/>
            <w:tcBorders>
              <w:top w:val="nil"/>
              <w:bottom w:val="nil"/>
            </w:tcBorders>
            <w:shd w:val="clear" w:color="auto" w:fill="auto"/>
            <w:vAlign w:val="center"/>
          </w:tcPr>
          <w:p w14:paraId="5B076CE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6E8F9A3" w14:textId="77777777" w:rsidR="00065565" w:rsidRDefault="00065565" w:rsidP="00065565">
            <w:r>
              <w:rPr>
                <w:rFonts w:asciiTheme="majorBidi" w:hAnsiTheme="majorBidi" w:cstheme="majorBidi"/>
                <w:sz w:val="18"/>
                <w:szCs w:val="18"/>
              </w:rPr>
              <w:t xml:space="preserve">Street-based </w:t>
            </w:r>
            <w:r w:rsidRPr="001D6726">
              <w:rPr>
                <w:rFonts w:asciiTheme="majorBidi" w:hAnsiTheme="majorBidi" w:cstheme="majorBidi"/>
                <w:sz w:val="18"/>
                <w:szCs w:val="18"/>
              </w:rPr>
              <w:t>FSWs</w:t>
            </w:r>
          </w:p>
        </w:tc>
        <w:tc>
          <w:tcPr>
            <w:tcW w:w="378" w:type="pct"/>
            <w:tcBorders>
              <w:top w:val="nil"/>
              <w:bottom w:val="nil"/>
            </w:tcBorders>
            <w:shd w:val="clear" w:color="auto" w:fill="auto"/>
            <w:vAlign w:val="center"/>
          </w:tcPr>
          <w:p w14:paraId="72BDAC64" w14:textId="77777777" w:rsidR="00065565" w:rsidRPr="00567E2E" w:rsidRDefault="00065565" w:rsidP="00065565">
            <w:pPr>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718B71C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51</w:t>
            </w:r>
            <w:r w:rsidR="00B96A28">
              <w:rPr>
                <w:rFonts w:asciiTheme="majorBidi" w:hAnsiTheme="majorBidi" w:cstheme="majorBidi"/>
                <w:sz w:val="18"/>
                <w:szCs w:val="18"/>
              </w:rPr>
              <w:t>·</w:t>
            </w:r>
            <w:r>
              <w:rPr>
                <w:rFonts w:asciiTheme="majorBidi" w:hAnsiTheme="majorBidi" w:cstheme="majorBidi"/>
                <w:sz w:val="18"/>
                <w:szCs w:val="18"/>
              </w:rPr>
              <w:t>4</w:t>
            </w:r>
          </w:p>
        </w:tc>
      </w:tr>
      <w:tr w:rsidR="00065565" w:rsidRPr="00FF50B5" w14:paraId="4D8FD5C8" w14:textId="77777777" w:rsidTr="0042277A">
        <w:tc>
          <w:tcPr>
            <w:tcW w:w="893" w:type="pct"/>
            <w:tcBorders>
              <w:top w:val="nil"/>
              <w:bottom w:val="nil"/>
            </w:tcBorders>
            <w:vAlign w:val="center"/>
          </w:tcPr>
          <w:p w14:paraId="450C3D71" w14:textId="77777777" w:rsidR="00065565"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1993</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Health-Djibouti&lt;/Author&gt;&lt;Year&gt;1993&lt;/Year&gt;&lt;RecNum&gt;5766&lt;/RecNum&gt;&lt;DisplayText&gt;[59]&lt;/DisplayText&gt;&lt;record&gt;&lt;rec-number&gt;5766&lt;/rec-number&gt;&lt;foreign-keys&gt;&lt;key app="EN" db-id="5zt59aephavvppeawexp2v5uxwr5saws2tvp" timestamp="1532186814"&gt;5766&lt;/key&gt;&lt;/foreign-keys&gt;&lt;ref-type name="Report"&gt;27&lt;/ref-type&gt;&lt;contributors&gt;&lt;authors&gt;&lt;author&gt;Ministry of Health-Djibouti,&lt;/author&gt;&lt;/authors&gt;&lt;tertiary-authors&gt;&lt;author&gt;World Health Organization&lt;/author&gt;&lt;/tertiary-authors&gt;&lt;/contributors&gt;&lt;titles&gt;&lt;title&gt;Rapport de la Surveillance de l&amp;apos;Infection a VIH par Pasles Sentinelles en Republique de Djibouti, juillet - octobre 1993&lt;/title&gt;&lt;/titles&gt;&lt;dates&gt;&lt;year&gt;1993&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[59]</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19DEDC6"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tcBorders>
              <w:top w:val="nil"/>
              <w:bottom w:val="nil"/>
            </w:tcBorders>
            <w:shd w:val="clear" w:color="auto" w:fill="auto"/>
            <w:vAlign w:val="center"/>
          </w:tcPr>
          <w:p w14:paraId="22B7709D"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72680CE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1CC3E56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22447CCF" w14:textId="77777777" w:rsidR="00065565" w:rsidRDefault="00065565" w:rsidP="00065565">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3874C34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727354F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21</w:t>
            </w:r>
            <w:r w:rsidR="00B96A28">
              <w:rPr>
                <w:rFonts w:asciiTheme="majorBidi" w:hAnsiTheme="majorBidi" w:cstheme="majorBidi"/>
                <w:sz w:val="18"/>
                <w:szCs w:val="18"/>
              </w:rPr>
              <w:t>·</w:t>
            </w:r>
            <w:r>
              <w:rPr>
                <w:rFonts w:asciiTheme="majorBidi" w:hAnsiTheme="majorBidi" w:cstheme="majorBidi"/>
                <w:sz w:val="18"/>
                <w:szCs w:val="18"/>
              </w:rPr>
              <w:t>7</w:t>
            </w:r>
          </w:p>
        </w:tc>
      </w:tr>
      <w:tr w:rsidR="00065565" w:rsidRPr="00FF50B5" w14:paraId="04879A21" w14:textId="77777777" w:rsidTr="0042277A">
        <w:tc>
          <w:tcPr>
            <w:tcW w:w="893" w:type="pct"/>
            <w:tcBorders>
              <w:top w:val="nil"/>
              <w:bottom w:val="nil"/>
            </w:tcBorders>
            <w:vAlign w:val="center"/>
          </w:tcPr>
          <w:p w14:paraId="22094747" w14:textId="77777777" w:rsidR="00065565" w:rsidRDefault="0042277A" w:rsidP="00F964B7">
            <w:r>
              <w:rPr>
                <w:rFonts w:asciiTheme="majorBidi" w:hAnsiTheme="majorBidi" w:cstheme="majorBidi"/>
                <w:sz w:val="18"/>
                <w:szCs w:val="18"/>
              </w:rPr>
              <w:t>UNAIDS, 2008</w:t>
            </w:r>
            <w:r w:rsidR="00065565">
              <w:rPr>
                <w:rFonts w:asciiTheme="majorBidi" w:hAnsiTheme="majorBidi" w:cstheme="majorBidi"/>
                <w:sz w:val="18"/>
                <w:szCs w:val="18"/>
              </w:rPr>
              <w:fldChar w:fldCharType="begin"/>
            </w:r>
            <w:r w:rsidR="00F964B7">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F964B7">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9003EAA"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1992</w:t>
            </w:r>
          </w:p>
        </w:tc>
        <w:tc>
          <w:tcPr>
            <w:tcW w:w="927" w:type="pct"/>
            <w:tcBorders>
              <w:top w:val="nil"/>
              <w:bottom w:val="nil"/>
            </w:tcBorders>
            <w:shd w:val="clear" w:color="auto" w:fill="auto"/>
            <w:vAlign w:val="center"/>
          </w:tcPr>
          <w:p w14:paraId="7970F1B8" w14:textId="77777777" w:rsidR="00065565" w:rsidRPr="00EE571C" w:rsidRDefault="00065565" w:rsidP="00065565">
            <w:r w:rsidRPr="00334E21">
              <w:rPr>
                <w:rFonts w:asciiTheme="majorBidi" w:hAnsiTheme="majorBidi" w:cstheme="majorBidi"/>
                <w:sz w:val="18"/>
                <w:szCs w:val="18"/>
              </w:rPr>
              <w:t>Djibouti</w:t>
            </w:r>
            <w:r>
              <w:rPr>
                <w:rFonts w:asciiTheme="majorBidi" w:hAnsiTheme="majorBidi" w:cstheme="majorBidi"/>
                <w:sz w:val="18"/>
                <w:szCs w:val="18"/>
              </w:rPr>
              <w:t xml:space="preserve"> (Major urban areas)</w:t>
            </w:r>
          </w:p>
        </w:tc>
        <w:tc>
          <w:tcPr>
            <w:tcW w:w="721" w:type="pct"/>
            <w:tcBorders>
              <w:top w:val="nil"/>
              <w:bottom w:val="nil"/>
            </w:tcBorders>
            <w:shd w:val="clear" w:color="auto" w:fill="auto"/>
            <w:vAlign w:val="center"/>
          </w:tcPr>
          <w:p w14:paraId="7CF62A9C" w14:textId="77777777" w:rsidR="00065565" w:rsidRDefault="00065565" w:rsidP="00065565">
            <w:r w:rsidRPr="000A4126">
              <w:rPr>
                <w:rFonts w:asciiTheme="majorBidi" w:hAnsiTheme="majorBidi" w:cstheme="majorBidi"/>
                <w:sz w:val="18"/>
                <w:szCs w:val="18"/>
              </w:rPr>
              <w:t>NR</w:t>
            </w:r>
          </w:p>
        </w:tc>
        <w:tc>
          <w:tcPr>
            <w:tcW w:w="378" w:type="pct"/>
            <w:tcBorders>
              <w:top w:val="nil"/>
              <w:bottom w:val="nil"/>
            </w:tcBorders>
            <w:shd w:val="clear" w:color="auto" w:fill="auto"/>
            <w:vAlign w:val="center"/>
          </w:tcPr>
          <w:p w14:paraId="0ACD8BCD"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0A78E4F5" w14:textId="77777777" w:rsidR="00065565" w:rsidRDefault="00065565" w:rsidP="00065565">
            <w:r w:rsidRPr="002C3DDB">
              <w:rPr>
                <w:rFonts w:asciiTheme="majorBidi" w:hAnsiTheme="majorBidi" w:cstheme="majorBidi"/>
                <w:sz w:val="18"/>
                <w:szCs w:val="18"/>
              </w:rPr>
              <w:t>FSWs</w:t>
            </w:r>
          </w:p>
        </w:tc>
        <w:tc>
          <w:tcPr>
            <w:tcW w:w="378" w:type="pct"/>
            <w:tcBorders>
              <w:top w:val="nil"/>
              <w:bottom w:val="nil"/>
            </w:tcBorders>
            <w:shd w:val="clear" w:color="auto" w:fill="auto"/>
            <w:vAlign w:val="center"/>
          </w:tcPr>
          <w:p w14:paraId="5AF4484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68865569"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36</w:t>
            </w:r>
            <w:r w:rsidR="00B96A28">
              <w:rPr>
                <w:rFonts w:asciiTheme="majorBidi" w:hAnsiTheme="majorBidi" w:cstheme="majorBidi"/>
                <w:sz w:val="18"/>
                <w:szCs w:val="18"/>
              </w:rPr>
              <w:t>·</w:t>
            </w:r>
            <w:r w:rsidRPr="00334E21">
              <w:rPr>
                <w:rFonts w:asciiTheme="majorBidi" w:hAnsiTheme="majorBidi" w:cstheme="majorBidi"/>
                <w:sz w:val="18"/>
                <w:szCs w:val="18"/>
              </w:rPr>
              <w:t>6</w:t>
            </w:r>
          </w:p>
        </w:tc>
      </w:tr>
      <w:tr w:rsidR="00C31407" w:rsidRPr="00FF50B5" w14:paraId="7DB6F8E4" w14:textId="77777777" w:rsidTr="0042277A">
        <w:tc>
          <w:tcPr>
            <w:tcW w:w="893" w:type="pct"/>
            <w:tcBorders>
              <w:top w:val="nil"/>
              <w:bottom w:val="nil"/>
            </w:tcBorders>
            <w:vAlign w:val="center"/>
          </w:tcPr>
          <w:p w14:paraId="61309690" w14:textId="77777777" w:rsidR="00C31407"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sidR="00C31407">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C31407">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C31407">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00D0375"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2E4A5D9F"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75F6667D"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8C6BF6D"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BAA6F5F"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647F60E2"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05B4A1FC"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25</w:t>
            </w:r>
            <w:r w:rsidR="00B96A28">
              <w:rPr>
                <w:rFonts w:asciiTheme="majorBidi" w:hAnsiTheme="majorBidi" w:cstheme="majorBidi"/>
                <w:sz w:val="18"/>
                <w:szCs w:val="18"/>
              </w:rPr>
              <w:t>·</w:t>
            </w:r>
            <w:r>
              <w:rPr>
                <w:rFonts w:asciiTheme="majorBidi" w:hAnsiTheme="majorBidi" w:cstheme="majorBidi"/>
                <w:sz w:val="18"/>
                <w:szCs w:val="18"/>
              </w:rPr>
              <w:t>6</w:t>
            </w:r>
          </w:p>
        </w:tc>
      </w:tr>
      <w:tr w:rsidR="00C31407" w:rsidRPr="00FF50B5" w14:paraId="7650F231" w14:textId="77777777" w:rsidTr="0042277A">
        <w:tc>
          <w:tcPr>
            <w:tcW w:w="893" w:type="pct"/>
            <w:tcBorders>
              <w:top w:val="nil"/>
              <w:bottom w:val="nil"/>
            </w:tcBorders>
            <w:vAlign w:val="center"/>
          </w:tcPr>
          <w:p w14:paraId="6F773371" w14:textId="77777777" w:rsidR="00C31407" w:rsidRDefault="00C31407"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AFD768D"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78B9ECD7"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FBFEA58"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08DFDB8"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724B6E2E"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tcBorders>
              <w:top w:val="nil"/>
              <w:bottom w:val="nil"/>
            </w:tcBorders>
            <w:shd w:val="clear" w:color="auto" w:fill="auto"/>
            <w:vAlign w:val="center"/>
          </w:tcPr>
          <w:p w14:paraId="52CEE1F5" w14:textId="77777777" w:rsidR="00C31407" w:rsidRPr="00512A35" w:rsidRDefault="00C31407" w:rsidP="00C31407">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65BF4899" w14:textId="77777777" w:rsidR="00C31407" w:rsidRDefault="00C31407" w:rsidP="00C31407">
            <w:pPr>
              <w:contextualSpacing/>
              <w:rPr>
                <w:rFonts w:asciiTheme="majorBidi" w:hAnsiTheme="majorBidi" w:cstheme="majorBidi"/>
                <w:sz w:val="18"/>
                <w:szCs w:val="18"/>
              </w:rPr>
            </w:pPr>
            <w:r>
              <w:rPr>
                <w:rFonts w:asciiTheme="majorBidi" w:hAnsiTheme="majorBidi" w:cstheme="majorBidi"/>
                <w:sz w:val="18"/>
                <w:szCs w:val="18"/>
              </w:rPr>
              <w:t>55</w:t>
            </w:r>
            <w:r w:rsidR="00B96A28">
              <w:rPr>
                <w:rFonts w:asciiTheme="majorBidi" w:hAnsiTheme="majorBidi" w:cstheme="majorBidi"/>
                <w:sz w:val="18"/>
                <w:szCs w:val="18"/>
              </w:rPr>
              <w:t>·</w:t>
            </w:r>
            <w:r>
              <w:rPr>
                <w:rFonts w:asciiTheme="majorBidi" w:hAnsiTheme="majorBidi" w:cstheme="majorBidi"/>
                <w:sz w:val="18"/>
                <w:szCs w:val="18"/>
              </w:rPr>
              <w:t>8</w:t>
            </w:r>
          </w:p>
        </w:tc>
      </w:tr>
      <w:tr w:rsidR="00065565" w:rsidRPr="00FF50B5" w14:paraId="508A00D0" w14:textId="77777777" w:rsidTr="0042277A">
        <w:tc>
          <w:tcPr>
            <w:tcW w:w="893" w:type="pct"/>
            <w:tcBorders>
              <w:top w:val="nil"/>
              <w:bottom w:val="nil"/>
            </w:tcBorders>
            <w:vAlign w:val="center"/>
          </w:tcPr>
          <w:p w14:paraId="1A682F20" w14:textId="77777777" w:rsidR="00065565"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1993</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Health-Djibouti&lt;/Author&gt;&lt;Year&gt;1993&lt;/Year&gt;&lt;RecNum&gt;5766&lt;/RecNum&gt;&lt;DisplayText&gt;[59]&lt;/DisplayText&gt;&lt;record&gt;&lt;rec-number&gt;5766&lt;/rec-number&gt;&lt;foreign-keys&gt;&lt;key app="EN" db-id="5zt59aephavvppeawexp2v5uxwr5saws2tvp" timestamp="1532186814"&gt;5766&lt;/key&gt;&lt;/foreign-keys&gt;&lt;ref-type name="Report"&gt;27&lt;/ref-type&gt;&lt;contributors&gt;&lt;authors&gt;&lt;author&gt;Ministry of Health-Djibouti,&lt;/author&gt;&lt;/authors&gt;&lt;tertiary-authors&gt;&lt;author&gt;World Health Organization&lt;/author&gt;&lt;/tertiary-authors&gt;&lt;/contributors&gt;&lt;titles&gt;&lt;title&gt;Rapport de la Surveillance de l&amp;apos;Infection a VIH par Pasles Sentinelles en Republique de Djibouti, juillet - octobre 1993&lt;/title&gt;&lt;/titles&gt;&lt;dates&gt;&lt;year&gt;1993&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[59]</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9E492B4"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40DCC015"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6FC1C469" w14:textId="77777777" w:rsidR="00065565" w:rsidRDefault="00065565" w:rsidP="00065565">
            <w:r w:rsidRPr="00DF78A9">
              <w:rPr>
                <w:rFonts w:asciiTheme="majorBidi" w:hAnsiTheme="majorBidi" w:cstheme="majorBidi"/>
                <w:sz w:val="18"/>
                <w:szCs w:val="18"/>
              </w:rPr>
              <w:t>NR</w:t>
            </w:r>
          </w:p>
        </w:tc>
        <w:tc>
          <w:tcPr>
            <w:tcW w:w="378" w:type="pct"/>
            <w:tcBorders>
              <w:top w:val="nil"/>
              <w:bottom w:val="nil"/>
            </w:tcBorders>
            <w:shd w:val="clear" w:color="auto" w:fill="auto"/>
            <w:vAlign w:val="center"/>
          </w:tcPr>
          <w:p w14:paraId="7798E7B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3FFEC6E0" w14:textId="77777777" w:rsidR="00065565" w:rsidRDefault="00065565" w:rsidP="00065565">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2C206667"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411</w:t>
            </w:r>
          </w:p>
        </w:tc>
        <w:tc>
          <w:tcPr>
            <w:tcW w:w="261" w:type="pct"/>
            <w:tcBorders>
              <w:top w:val="nil"/>
              <w:bottom w:val="nil"/>
            </w:tcBorders>
            <w:vAlign w:val="center"/>
          </w:tcPr>
          <w:p w14:paraId="72054DE3"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23</w:t>
            </w:r>
            <w:r w:rsidR="00B96A28">
              <w:rPr>
                <w:rFonts w:asciiTheme="majorBidi" w:hAnsiTheme="majorBidi" w:cstheme="majorBidi"/>
                <w:sz w:val="18"/>
                <w:szCs w:val="18"/>
              </w:rPr>
              <w:t>·</w:t>
            </w:r>
            <w:r>
              <w:rPr>
                <w:rFonts w:asciiTheme="majorBidi" w:hAnsiTheme="majorBidi" w:cstheme="majorBidi"/>
                <w:sz w:val="18"/>
                <w:szCs w:val="18"/>
              </w:rPr>
              <w:t>4</w:t>
            </w:r>
          </w:p>
        </w:tc>
      </w:tr>
      <w:tr w:rsidR="00065565" w:rsidRPr="00FF50B5" w14:paraId="262D5367" w14:textId="77777777" w:rsidTr="0042277A">
        <w:tc>
          <w:tcPr>
            <w:tcW w:w="893" w:type="pct"/>
            <w:tcBorders>
              <w:top w:val="nil"/>
              <w:bottom w:val="nil"/>
            </w:tcBorders>
            <w:vAlign w:val="center"/>
          </w:tcPr>
          <w:p w14:paraId="594E156F" w14:textId="77777777" w:rsidR="00065565"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1993</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Health-Djibouti&lt;/Author&gt;&lt;Year&gt;1993&lt;/Year&gt;&lt;RecNum&gt;5766&lt;/RecNum&gt;&lt;DisplayText&gt;[59]&lt;/DisplayText&gt;&lt;record&gt;&lt;rec-number&gt;5766&lt;/rec-number&gt;&lt;foreign-keys&gt;&lt;key app="EN" db-id="5zt59aephavvppeawexp2v5uxwr5saws2tvp" timestamp="1532186814"&gt;5766&lt;/key&gt;&lt;/foreign-keys&gt;&lt;ref-type name="Report"&gt;27&lt;/ref-type&gt;&lt;contributors&gt;&lt;authors&gt;&lt;author&gt;Ministry of Health-Djibouti,&lt;/author&gt;&lt;/authors&gt;&lt;tertiary-authors&gt;&lt;author&gt;World Health Organization&lt;/author&gt;&lt;/tertiary-authors&gt;&lt;/contributors&gt;&lt;titles&gt;&lt;title&gt;Rapport de la Surveillance de l&amp;apos;Infection a VIH par Pasles Sentinelles en Republique de Djibouti, juillet - octobre 1993&lt;/title&gt;&lt;/titles&gt;&lt;dates&gt;&lt;year&gt;1993&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[59]</w:t>
            </w:r>
            <w:r w:rsidR="00065565">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399366B"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47C95A5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29BDA02" w14:textId="77777777" w:rsidR="00065565" w:rsidRDefault="00065565" w:rsidP="00065565">
            <w:r w:rsidRPr="00DF78A9">
              <w:rPr>
                <w:rFonts w:asciiTheme="majorBidi" w:hAnsiTheme="majorBidi" w:cstheme="majorBidi"/>
                <w:sz w:val="18"/>
                <w:szCs w:val="18"/>
              </w:rPr>
              <w:t>NR</w:t>
            </w:r>
          </w:p>
        </w:tc>
        <w:tc>
          <w:tcPr>
            <w:tcW w:w="378" w:type="pct"/>
            <w:tcBorders>
              <w:top w:val="nil"/>
              <w:bottom w:val="nil"/>
            </w:tcBorders>
            <w:shd w:val="clear" w:color="auto" w:fill="auto"/>
            <w:vAlign w:val="center"/>
          </w:tcPr>
          <w:p w14:paraId="000731C2"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2F0C8757" w14:textId="77777777" w:rsidR="00065565" w:rsidRDefault="00065565" w:rsidP="00065565">
            <w:r>
              <w:rPr>
                <w:rFonts w:asciiTheme="majorBidi" w:hAnsiTheme="majorBidi" w:cstheme="majorBidi"/>
                <w:sz w:val="18"/>
                <w:szCs w:val="18"/>
              </w:rPr>
              <w:t xml:space="preserve">Street-based </w:t>
            </w:r>
            <w:r w:rsidRPr="001D6726">
              <w:rPr>
                <w:rFonts w:asciiTheme="majorBidi" w:hAnsiTheme="majorBidi" w:cstheme="majorBidi"/>
                <w:sz w:val="18"/>
                <w:szCs w:val="18"/>
              </w:rPr>
              <w:t>FSWs</w:t>
            </w:r>
          </w:p>
        </w:tc>
        <w:tc>
          <w:tcPr>
            <w:tcW w:w="378" w:type="pct"/>
            <w:tcBorders>
              <w:top w:val="nil"/>
              <w:bottom w:val="nil"/>
            </w:tcBorders>
            <w:shd w:val="clear" w:color="auto" w:fill="auto"/>
            <w:vAlign w:val="center"/>
          </w:tcPr>
          <w:p w14:paraId="0EB0E05D"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313</w:t>
            </w:r>
          </w:p>
        </w:tc>
        <w:tc>
          <w:tcPr>
            <w:tcW w:w="261" w:type="pct"/>
            <w:tcBorders>
              <w:top w:val="nil"/>
              <w:bottom w:val="nil"/>
            </w:tcBorders>
            <w:vAlign w:val="center"/>
          </w:tcPr>
          <w:p w14:paraId="329C030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56</w:t>
            </w:r>
            <w:r w:rsidR="00B96A28">
              <w:rPr>
                <w:rFonts w:asciiTheme="majorBidi" w:hAnsiTheme="majorBidi" w:cstheme="majorBidi"/>
                <w:sz w:val="18"/>
                <w:szCs w:val="18"/>
              </w:rPr>
              <w:t>·</w:t>
            </w:r>
            <w:r>
              <w:rPr>
                <w:rFonts w:asciiTheme="majorBidi" w:hAnsiTheme="majorBidi" w:cstheme="majorBidi"/>
                <w:sz w:val="18"/>
                <w:szCs w:val="18"/>
              </w:rPr>
              <w:t>5</w:t>
            </w:r>
          </w:p>
        </w:tc>
      </w:tr>
      <w:tr w:rsidR="00065565" w:rsidRPr="00FF50B5" w14:paraId="51E123D3" w14:textId="77777777" w:rsidTr="0042277A">
        <w:tc>
          <w:tcPr>
            <w:tcW w:w="893" w:type="pct"/>
            <w:tcBorders>
              <w:top w:val="nil"/>
              <w:bottom w:val="nil"/>
            </w:tcBorders>
            <w:vAlign w:val="center"/>
          </w:tcPr>
          <w:p w14:paraId="33E555CF" w14:textId="77777777" w:rsidR="00065565" w:rsidRPr="00A621AF" w:rsidRDefault="00065565" w:rsidP="0034707C">
            <w:pPr>
              <w:contextualSpacing/>
              <w:rPr>
                <w:rFonts w:asciiTheme="majorBidi" w:hAnsiTheme="majorBidi" w:cstheme="majorBidi"/>
                <w:sz w:val="18"/>
                <w:szCs w:val="18"/>
              </w:rPr>
            </w:pPr>
            <w:r>
              <w:rPr>
                <w:rFonts w:asciiTheme="majorBidi" w:hAnsiTheme="majorBidi" w:cstheme="majorBidi"/>
                <w:sz w:val="18"/>
                <w:szCs w:val="18"/>
              </w:rPr>
              <w:t>OMS,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&lt;EndNote&gt;&lt;Cite&gt;&lt;Author&gt;Organisation Mondiale pour la Sante-Djibouti&lt;/Author&gt;&lt;Year&gt;2001&lt;/Year&gt;&lt;RecNum&gt;5830&lt;/RecNum&gt;&lt;DisplayText&gt;[58]&lt;/DisplayText&gt;&lt;record&gt;&lt;rec-number&gt;5830&lt;/rec-number&gt;&lt;foreign-keys&gt;&lt;key app="EN" db-id="5zt59aephavvppeawexp2v5uxwr5saws2tvp" timestamp="1532426752"&gt;5830&lt;/key&gt;&lt;/foreign-keys&gt;&lt;ref-type name="Journal Article"&gt;17&lt;/ref-type&gt;&lt;contributors&gt;&lt;authors&gt;&lt;author&gt;Organisation Mondiale pour la Sante-Djibouti,&lt;/author&gt;&lt;/authors&gt;&lt;/contributors&gt;&lt;titles&gt;&lt;title&gt;Etudes epidemiologiques sur le VIH/SIDA et les IST a Djibouti de 1986 a 2001&lt;/title&gt;&lt;secondary-title&gt;Bulletin Epidémiologique Hebdomadaire de l’OMS&lt;/secondary-title&gt;&lt;/titles&gt;&lt;periodical&gt;&lt;full-title&gt;Bulletin Epidémiologique Hebdomadaire de l’OMS&lt;/full-title&gt;&lt;/periodical&gt;&lt;volume&gt;49&lt;/volume&gt;&lt;dates&gt;&lt;year&gt;2001&lt;/year&gt;&lt;/dates&gt;&lt;urls&gt;&lt;/urls&gt;&lt;/record&gt;&lt;/Cite&gt;&lt;/EndNote&gt;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019B34E"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7500674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B87655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446970A"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231D2078"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2F735A29"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7756A411"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27</w:t>
            </w:r>
            <w:r w:rsidR="00B96A28">
              <w:rPr>
                <w:rFonts w:asciiTheme="majorBidi" w:hAnsiTheme="majorBidi" w:cstheme="majorBidi"/>
                <w:sz w:val="18"/>
                <w:szCs w:val="18"/>
              </w:rPr>
              <w:t>·</w:t>
            </w:r>
            <w:r>
              <w:rPr>
                <w:rFonts w:asciiTheme="majorBidi" w:hAnsiTheme="majorBidi" w:cstheme="majorBidi"/>
                <w:sz w:val="18"/>
                <w:szCs w:val="18"/>
              </w:rPr>
              <w:t>0</w:t>
            </w:r>
          </w:p>
        </w:tc>
      </w:tr>
      <w:tr w:rsidR="00065565" w:rsidRPr="00FF50B5" w14:paraId="240B5FB5" w14:textId="77777777" w:rsidTr="0042277A">
        <w:tc>
          <w:tcPr>
            <w:tcW w:w="893" w:type="pct"/>
            <w:tcBorders>
              <w:top w:val="nil"/>
            </w:tcBorders>
            <w:vAlign w:val="center"/>
          </w:tcPr>
          <w:p w14:paraId="45283509" w14:textId="77777777" w:rsidR="00065565"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Shrestha, 1999</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00065565">
              <w:rPr>
                <w:rFonts w:asciiTheme="majorBidi" w:hAnsiTheme="majorBidi" w:cstheme="majorBidi"/>
                <w:sz w:val="18"/>
                <w:szCs w:val="18"/>
              </w:rPr>
              <w:fldChar w:fldCharType="end"/>
            </w:r>
          </w:p>
        </w:tc>
        <w:tc>
          <w:tcPr>
            <w:tcW w:w="550" w:type="pct"/>
            <w:tcBorders>
              <w:top w:val="nil"/>
            </w:tcBorders>
            <w:shd w:val="clear" w:color="auto" w:fill="auto"/>
            <w:vAlign w:val="center"/>
          </w:tcPr>
          <w:p w14:paraId="32877CE0"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tcBorders>
            <w:shd w:val="clear" w:color="auto" w:fill="auto"/>
            <w:vAlign w:val="center"/>
          </w:tcPr>
          <w:p w14:paraId="12CE78B7" w14:textId="77777777" w:rsidR="00065565" w:rsidRPr="00512A35" w:rsidRDefault="00065565" w:rsidP="00065565">
            <w:pPr>
              <w:tabs>
                <w:tab w:val="left" w:pos="590"/>
              </w:tabs>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tcBorders>
            <w:shd w:val="clear" w:color="auto" w:fill="auto"/>
            <w:vAlign w:val="center"/>
          </w:tcPr>
          <w:p w14:paraId="15F9C812"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Bars</w:t>
            </w:r>
          </w:p>
        </w:tc>
        <w:tc>
          <w:tcPr>
            <w:tcW w:w="378" w:type="pct"/>
            <w:tcBorders>
              <w:top w:val="nil"/>
            </w:tcBorders>
            <w:shd w:val="clear" w:color="auto" w:fill="auto"/>
            <w:vAlign w:val="center"/>
          </w:tcPr>
          <w:p w14:paraId="2A7D07DF"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tcBorders>
            <w:shd w:val="clear" w:color="auto" w:fill="auto"/>
            <w:vAlign w:val="center"/>
          </w:tcPr>
          <w:p w14:paraId="19A3CBB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tcBorders>
            <w:shd w:val="clear" w:color="auto" w:fill="auto"/>
            <w:vAlign w:val="center"/>
          </w:tcPr>
          <w:p w14:paraId="3BCB96F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1039</w:t>
            </w:r>
          </w:p>
        </w:tc>
        <w:tc>
          <w:tcPr>
            <w:tcW w:w="261" w:type="pct"/>
            <w:tcBorders>
              <w:top w:val="nil"/>
            </w:tcBorders>
            <w:vAlign w:val="center"/>
          </w:tcPr>
          <w:p w14:paraId="0C6BF10E" w14:textId="77777777" w:rsidR="00065565" w:rsidRPr="00F863CB" w:rsidRDefault="00065565" w:rsidP="00065565">
            <w:pPr>
              <w:contextualSpacing/>
              <w:rPr>
                <w:rFonts w:asciiTheme="majorBidi" w:hAnsiTheme="majorBidi" w:cstheme="majorBidi"/>
                <w:sz w:val="18"/>
                <w:szCs w:val="18"/>
              </w:rPr>
            </w:pPr>
            <w:r w:rsidRPr="00F863CB">
              <w:rPr>
                <w:rFonts w:asciiTheme="majorBidi" w:hAnsiTheme="majorBidi" w:cstheme="majorBidi"/>
                <w:sz w:val="18"/>
                <w:szCs w:val="18"/>
              </w:rPr>
              <w:t>14</w:t>
            </w:r>
            <w:r w:rsidR="00B96A28">
              <w:rPr>
                <w:rFonts w:asciiTheme="majorBidi" w:hAnsiTheme="majorBidi" w:cstheme="majorBidi"/>
                <w:sz w:val="18"/>
                <w:szCs w:val="18"/>
              </w:rPr>
              <w:t>·</w:t>
            </w:r>
            <w:r w:rsidRPr="00F863CB">
              <w:rPr>
                <w:rFonts w:asciiTheme="majorBidi" w:hAnsiTheme="majorBidi" w:cstheme="majorBidi"/>
                <w:sz w:val="18"/>
                <w:szCs w:val="18"/>
              </w:rPr>
              <w:t>7</w:t>
            </w:r>
          </w:p>
        </w:tc>
      </w:tr>
      <w:tr w:rsidR="00065565" w:rsidRPr="00FF50B5" w14:paraId="273A94C9" w14:textId="77777777" w:rsidTr="0044252D">
        <w:tc>
          <w:tcPr>
            <w:tcW w:w="893" w:type="pct"/>
            <w:vAlign w:val="center"/>
          </w:tcPr>
          <w:p w14:paraId="63637061" w14:textId="77777777" w:rsidR="00065565"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00065565">
              <w:rPr>
                <w:rFonts w:asciiTheme="majorBidi" w:hAnsiTheme="majorBidi" w:cstheme="majorBidi"/>
                <w:sz w:val="18"/>
                <w:szCs w:val="18"/>
              </w:rPr>
              <w:fldChar w:fldCharType="end"/>
            </w:r>
          </w:p>
        </w:tc>
        <w:tc>
          <w:tcPr>
            <w:tcW w:w="550" w:type="pct"/>
            <w:shd w:val="clear" w:color="auto" w:fill="auto"/>
            <w:vAlign w:val="center"/>
          </w:tcPr>
          <w:p w14:paraId="78DB19F8"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shd w:val="clear" w:color="auto" w:fill="auto"/>
            <w:vAlign w:val="center"/>
          </w:tcPr>
          <w:p w14:paraId="08802C0B" w14:textId="77777777" w:rsidR="00065565" w:rsidRDefault="00065565" w:rsidP="00065565">
            <w:r w:rsidRPr="00CF03D4">
              <w:rPr>
                <w:rFonts w:asciiTheme="majorBidi" w:hAnsiTheme="majorBidi" w:cstheme="majorBidi"/>
                <w:sz w:val="18"/>
                <w:szCs w:val="18"/>
              </w:rPr>
              <w:t>NR</w:t>
            </w:r>
          </w:p>
        </w:tc>
        <w:tc>
          <w:tcPr>
            <w:tcW w:w="721" w:type="pct"/>
            <w:shd w:val="clear" w:color="auto" w:fill="auto"/>
            <w:vAlign w:val="center"/>
          </w:tcPr>
          <w:p w14:paraId="382659AB"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324ACD6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AB627C0" w14:textId="77777777" w:rsidR="00065565" w:rsidRDefault="00065565" w:rsidP="00065565">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91FFA52"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571</w:t>
            </w:r>
          </w:p>
        </w:tc>
        <w:tc>
          <w:tcPr>
            <w:tcW w:w="261" w:type="pct"/>
            <w:vAlign w:val="center"/>
          </w:tcPr>
          <w:p w14:paraId="1AD2E226" w14:textId="77777777" w:rsidR="00065565" w:rsidRPr="00F863CB" w:rsidRDefault="00065565" w:rsidP="00065565">
            <w:pPr>
              <w:contextualSpacing/>
              <w:rPr>
                <w:rFonts w:asciiTheme="majorBidi" w:hAnsiTheme="majorBidi" w:cstheme="majorBidi"/>
                <w:sz w:val="18"/>
                <w:szCs w:val="18"/>
              </w:rPr>
            </w:pPr>
            <w:r w:rsidRPr="00F863CB">
              <w:rPr>
                <w:rFonts w:asciiTheme="majorBidi" w:hAnsiTheme="majorBidi" w:cstheme="majorBidi"/>
                <w:sz w:val="18"/>
                <w:szCs w:val="18"/>
              </w:rPr>
              <w:t>47</w:t>
            </w:r>
            <w:r w:rsidR="00B96A28">
              <w:rPr>
                <w:rFonts w:asciiTheme="majorBidi" w:hAnsiTheme="majorBidi" w:cstheme="majorBidi"/>
                <w:sz w:val="18"/>
                <w:szCs w:val="18"/>
              </w:rPr>
              <w:t>·</w:t>
            </w:r>
            <w:r>
              <w:rPr>
                <w:rFonts w:asciiTheme="majorBidi" w:hAnsiTheme="majorBidi" w:cstheme="majorBidi"/>
                <w:sz w:val="18"/>
                <w:szCs w:val="18"/>
              </w:rPr>
              <w:t>5</w:t>
            </w:r>
          </w:p>
        </w:tc>
      </w:tr>
      <w:tr w:rsidR="00065565" w:rsidRPr="00FF50B5" w14:paraId="3E0FC78E" w14:textId="77777777" w:rsidTr="0044252D">
        <w:tc>
          <w:tcPr>
            <w:tcW w:w="893" w:type="pct"/>
            <w:vAlign w:val="center"/>
          </w:tcPr>
          <w:p w14:paraId="0D6AB9B7" w14:textId="77777777" w:rsidR="00065565" w:rsidRDefault="0042277A" w:rsidP="0034707C">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shd w:val="clear" w:color="auto" w:fill="auto"/>
            <w:vAlign w:val="center"/>
          </w:tcPr>
          <w:p w14:paraId="52635B06"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1993</w:t>
            </w:r>
          </w:p>
        </w:tc>
        <w:tc>
          <w:tcPr>
            <w:tcW w:w="927" w:type="pct"/>
            <w:shd w:val="clear" w:color="auto" w:fill="auto"/>
            <w:vAlign w:val="center"/>
          </w:tcPr>
          <w:p w14:paraId="48A7E233" w14:textId="77777777" w:rsidR="00065565" w:rsidRPr="00EE571C" w:rsidRDefault="00065565" w:rsidP="00065565">
            <w:r w:rsidRPr="00334E21">
              <w:rPr>
                <w:rFonts w:asciiTheme="majorBidi" w:hAnsiTheme="majorBidi" w:cstheme="majorBidi"/>
                <w:sz w:val="18"/>
                <w:szCs w:val="18"/>
              </w:rPr>
              <w:t>Djibouti</w:t>
            </w:r>
            <w:r>
              <w:rPr>
                <w:rFonts w:asciiTheme="majorBidi" w:hAnsiTheme="majorBidi" w:cstheme="majorBidi"/>
                <w:sz w:val="18"/>
                <w:szCs w:val="18"/>
              </w:rPr>
              <w:t xml:space="preserve"> (Major urban areas)</w:t>
            </w:r>
          </w:p>
        </w:tc>
        <w:tc>
          <w:tcPr>
            <w:tcW w:w="721" w:type="pct"/>
            <w:shd w:val="clear" w:color="auto" w:fill="auto"/>
            <w:vAlign w:val="center"/>
          </w:tcPr>
          <w:p w14:paraId="6B9DA361"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1991ACD0"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49F62AF"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7199931C"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BAD9A93"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37</w:t>
            </w:r>
            <w:r w:rsidR="00B96A28">
              <w:rPr>
                <w:rFonts w:asciiTheme="majorBidi" w:hAnsiTheme="majorBidi" w:cstheme="majorBidi"/>
                <w:sz w:val="18"/>
                <w:szCs w:val="18"/>
              </w:rPr>
              <w:t>·</w:t>
            </w:r>
            <w:r w:rsidRPr="00334E21">
              <w:rPr>
                <w:rFonts w:asciiTheme="majorBidi" w:hAnsiTheme="majorBidi" w:cstheme="majorBidi"/>
                <w:sz w:val="18"/>
                <w:szCs w:val="18"/>
              </w:rPr>
              <w:t>7</w:t>
            </w:r>
          </w:p>
        </w:tc>
      </w:tr>
      <w:tr w:rsidR="00065565" w:rsidRPr="00FF50B5" w14:paraId="55DFC024" w14:textId="77777777" w:rsidTr="0044252D">
        <w:tc>
          <w:tcPr>
            <w:tcW w:w="893" w:type="pct"/>
            <w:vAlign w:val="center"/>
          </w:tcPr>
          <w:p w14:paraId="7E67575E" w14:textId="77777777" w:rsidR="00065565" w:rsidRDefault="0042277A" w:rsidP="0034707C">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shd w:val="clear" w:color="auto" w:fill="auto"/>
            <w:vAlign w:val="center"/>
          </w:tcPr>
          <w:p w14:paraId="5D8FA79C"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1993</w:t>
            </w:r>
          </w:p>
        </w:tc>
        <w:tc>
          <w:tcPr>
            <w:tcW w:w="927" w:type="pct"/>
            <w:shd w:val="clear" w:color="auto" w:fill="auto"/>
            <w:vAlign w:val="center"/>
          </w:tcPr>
          <w:p w14:paraId="6B1DEC41" w14:textId="77777777" w:rsidR="00065565" w:rsidRDefault="00065565" w:rsidP="00065565">
            <w:r>
              <w:rPr>
                <w:rFonts w:asciiTheme="majorBidi" w:hAnsiTheme="majorBidi" w:cstheme="majorBidi"/>
                <w:sz w:val="18"/>
                <w:szCs w:val="18"/>
              </w:rPr>
              <w:t>Outside major urban areas</w:t>
            </w:r>
          </w:p>
        </w:tc>
        <w:tc>
          <w:tcPr>
            <w:tcW w:w="721" w:type="pct"/>
            <w:shd w:val="clear" w:color="auto" w:fill="auto"/>
            <w:vAlign w:val="center"/>
          </w:tcPr>
          <w:p w14:paraId="75FD589F"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133DB1E4"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0DE417C"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2982FAB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0D992C1"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26</w:t>
            </w:r>
            <w:r w:rsidR="00B96A28">
              <w:rPr>
                <w:rFonts w:asciiTheme="majorBidi" w:hAnsiTheme="majorBidi" w:cstheme="majorBidi"/>
                <w:sz w:val="18"/>
                <w:szCs w:val="18"/>
              </w:rPr>
              <w:t>·</w:t>
            </w:r>
            <w:r w:rsidRPr="00334E21">
              <w:rPr>
                <w:rFonts w:asciiTheme="majorBidi" w:hAnsiTheme="majorBidi" w:cstheme="majorBidi"/>
                <w:sz w:val="18"/>
                <w:szCs w:val="18"/>
              </w:rPr>
              <w:t>3</w:t>
            </w:r>
          </w:p>
        </w:tc>
      </w:tr>
      <w:tr w:rsidR="00065565" w:rsidRPr="00FF50B5" w14:paraId="2C351661" w14:textId="77777777" w:rsidTr="0044252D">
        <w:tc>
          <w:tcPr>
            <w:tcW w:w="893" w:type="pct"/>
            <w:vAlign w:val="center"/>
          </w:tcPr>
          <w:p w14:paraId="03DB109B" w14:textId="77777777" w:rsidR="00065565" w:rsidRDefault="0042277A" w:rsidP="0034707C">
            <w:r>
              <w:rPr>
                <w:rFonts w:asciiTheme="majorBidi" w:hAnsiTheme="majorBidi" w:cstheme="majorBidi"/>
                <w:sz w:val="18"/>
                <w:szCs w:val="18"/>
              </w:rPr>
              <w:t>UNAIDS, 2008</w:t>
            </w:r>
            <w:r w:rsidR="00510EA3">
              <w:rPr>
                <w:rFonts w:asciiTheme="majorBidi" w:hAnsiTheme="majorBidi" w:cstheme="majorBidi"/>
                <w:sz w:val="18"/>
                <w:szCs w:val="18"/>
              </w:rPr>
              <w:t xml:space="preserve"> </w:t>
            </w:r>
            <w:r w:rsidR="00065565">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sidR="00065565">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sidR="00065565">
              <w:rPr>
                <w:rFonts w:asciiTheme="majorBidi" w:hAnsiTheme="majorBidi" w:cstheme="majorBidi"/>
                <w:sz w:val="18"/>
                <w:szCs w:val="18"/>
              </w:rPr>
              <w:fldChar w:fldCharType="end"/>
            </w:r>
          </w:p>
        </w:tc>
        <w:tc>
          <w:tcPr>
            <w:tcW w:w="550" w:type="pct"/>
            <w:shd w:val="clear" w:color="auto" w:fill="auto"/>
            <w:vAlign w:val="center"/>
          </w:tcPr>
          <w:p w14:paraId="0618B087"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1993</w:t>
            </w:r>
          </w:p>
        </w:tc>
        <w:tc>
          <w:tcPr>
            <w:tcW w:w="927" w:type="pct"/>
            <w:shd w:val="clear" w:color="auto" w:fill="auto"/>
            <w:vAlign w:val="center"/>
          </w:tcPr>
          <w:p w14:paraId="7C38D094" w14:textId="77777777" w:rsidR="00065565" w:rsidRDefault="00065565" w:rsidP="00065565">
            <w:r>
              <w:rPr>
                <w:rFonts w:asciiTheme="majorBidi" w:hAnsiTheme="majorBidi" w:cstheme="majorBidi"/>
                <w:sz w:val="18"/>
                <w:szCs w:val="18"/>
              </w:rPr>
              <w:t>Outside major urban areas</w:t>
            </w:r>
          </w:p>
        </w:tc>
        <w:tc>
          <w:tcPr>
            <w:tcW w:w="721" w:type="pct"/>
            <w:shd w:val="clear" w:color="auto" w:fill="auto"/>
            <w:vAlign w:val="center"/>
          </w:tcPr>
          <w:p w14:paraId="2AA6BE0B"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59D584A3"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F4E367B"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268D01A6"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0A85059D"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0</w:t>
            </w:r>
            <w:r w:rsidR="00B96A28">
              <w:rPr>
                <w:rFonts w:asciiTheme="majorBidi" w:hAnsiTheme="majorBidi" w:cstheme="majorBidi"/>
                <w:sz w:val="18"/>
                <w:szCs w:val="18"/>
              </w:rPr>
              <w:t>·</w:t>
            </w:r>
            <w:r w:rsidRPr="00334E21">
              <w:rPr>
                <w:rFonts w:asciiTheme="majorBidi" w:hAnsiTheme="majorBidi" w:cstheme="majorBidi"/>
                <w:sz w:val="18"/>
                <w:szCs w:val="18"/>
              </w:rPr>
              <w:t>1</w:t>
            </w:r>
          </w:p>
        </w:tc>
      </w:tr>
      <w:tr w:rsidR="0042277A" w:rsidRPr="00FF50B5" w14:paraId="5E3A8C93" w14:textId="77777777" w:rsidTr="0042277A">
        <w:tc>
          <w:tcPr>
            <w:tcW w:w="893" w:type="pct"/>
            <w:tcBorders>
              <w:top w:val="nil"/>
            </w:tcBorders>
            <w:vAlign w:val="center"/>
          </w:tcPr>
          <w:p w14:paraId="0BA83F83"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509947E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23673A90"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4A3E662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Bars</w:t>
            </w:r>
          </w:p>
        </w:tc>
        <w:tc>
          <w:tcPr>
            <w:tcW w:w="378" w:type="pct"/>
            <w:shd w:val="clear" w:color="auto" w:fill="auto"/>
            <w:vAlign w:val="center"/>
          </w:tcPr>
          <w:p w14:paraId="56E1B6B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C2B6E7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19387E0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852</w:t>
            </w:r>
          </w:p>
        </w:tc>
        <w:tc>
          <w:tcPr>
            <w:tcW w:w="261" w:type="pct"/>
            <w:vAlign w:val="center"/>
          </w:tcPr>
          <w:p w14:paraId="2746B27F" w14:textId="77777777" w:rsidR="0042277A" w:rsidRPr="00F863CB" w:rsidRDefault="0042277A" w:rsidP="0042277A">
            <w:pPr>
              <w:contextualSpacing/>
              <w:rPr>
                <w:rFonts w:asciiTheme="majorBidi" w:hAnsiTheme="majorBidi" w:cstheme="majorBidi"/>
                <w:sz w:val="18"/>
                <w:szCs w:val="18"/>
              </w:rPr>
            </w:pPr>
            <w:r w:rsidRPr="00F863CB">
              <w:rPr>
                <w:rFonts w:asciiTheme="majorBidi" w:hAnsiTheme="majorBidi" w:cstheme="majorBidi"/>
                <w:sz w:val="18"/>
                <w:szCs w:val="18"/>
              </w:rPr>
              <w:t>12</w:t>
            </w:r>
            <w:r w:rsidR="00B96A28">
              <w:rPr>
                <w:rFonts w:asciiTheme="majorBidi" w:hAnsiTheme="majorBidi" w:cstheme="majorBidi"/>
                <w:sz w:val="18"/>
                <w:szCs w:val="18"/>
              </w:rPr>
              <w:t>·</w:t>
            </w:r>
            <w:r w:rsidRPr="00F863CB">
              <w:rPr>
                <w:rFonts w:asciiTheme="majorBidi" w:hAnsiTheme="majorBidi" w:cstheme="majorBidi"/>
                <w:sz w:val="18"/>
                <w:szCs w:val="18"/>
              </w:rPr>
              <w:t>2</w:t>
            </w:r>
          </w:p>
        </w:tc>
      </w:tr>
      <w:tr w:rsidR="0042277A" w:rsidRPr="00FF50B5" w14:paraId="2A33EB71" w14:textId="77777777" w:rsidTr="0042277A">
        <w:tc>
          <w:tcPr>
            <w:tcW w:w="893" w:type="pct"/>
            <w:tcBorders>
              <w:top w:val="nil"/>
            </w:tcBorders>
            <w:vAlign w:val="center"/>
          </w:tcPr>
          <w:p w14:paraId="072FC676" w14:textId="77777777" w:rsidR="0042277A"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4EDD554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1C1DC91C"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3DB8E6C0"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79793AB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ACDD4E5" w14:textId="77777777" w:rsidR="0042277A" w:rsidRDefault="0042277A" w:rsidP="0042277A">
            <w:r w:rsidRPr="00872B12">
              <w:rPr>
                <w:rFonts w:asciiTheme="majorBidi" w:hAnsiTheme="majorBidi" w:cstheme="majorBidi"/>
                <w:sz w:val="18"/>
                <w:szCs w:val="18"/>
              </w:rPr>
              <w:t>FSWs</w:t>
            </w:r>
          </w:p>
        </w:tc>
        <w:tc>
          <w:tcPr>
            <w:tcW w:w="378" w:type="pct"/>
            <w:shd w:val="clear" w:color="auto" w:fill="auto"/>
            <w:vAlign w:val="center"/>
          </w:tcPr>
          <w:p w14:paraId="056D366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573</w:t>
            </w:r>
          </w:p>
        </w:tc>
        <w:tc>
          <w:tcPr>
            <w:tcW w:w="261" w:type="pct"/>
            <w:vAlign w:val="center"/>
          </w:tcPr>
          <w:p w14:paraId="49CBCAE7" w14:textId="77777777" w:rsidR="0042277A" w:rsidRPr="00F863CB" w:rsidRDefault="0042277A" w:rsidP="0042277A">
            <w:pPr>
              <w:contextualSpacing/>
              <w:rPr>
                <w:rFonts w:asciiTheme="majorBidi" w:hAnsiTheme="majorBidi" w:cstheme="majorBidi"/>
                <w:sz w:val="18"/>
                <w:szCs w:val="18"/>
              </w:rPr>
            </w:pPr>
            <w:r w:rsidRPr="00F863CB">
              <w:rPr>
                <w:rFonts w:asciiTheme="majorBidi" w:hAnsiTheme="majorBidi" w:cstheme="majorBidi"/>
                <w:sz w:val="18"/>
                <w:szCs w:val="18"/>
              </w:rPr>
              <w:t>45</w:t>
            </w:r>
            <w:r w:rsidR="00B96A28">
              <w:rPr>
                <w:rFonts w:asciiTheme="majorBidi" w:hAnsiTheme="majorBidi" w:cstheme="majorBidi"/>
                <w:sz w:val="18"/>
                <w:szCs w:val="18"/>
              </w:rPr>
              <w:t>·</w:t>
            </w:r>
            <w:r>
              <w:rPr>
                <w:rFonts w:asciiTheme="majorBidi" w:hAnsiTheme="majorBidi" w:cstheme="majorBidi"/>
                <w:sz w:val="18"/>
                <w:szCs w:val="18"/>
              </w:rPr>
              <w:t>4</w:t>
            </w:r>
          </w:p>
        </w:tc>
      </w:tr>
      <w:tr w:rsidR="00065565" w:rsidRPr="00FF50B5" w14:paraId="003158AE" w14:textId="77777777" w:rsidTr="0044252D">
        <w:tc>
          <w:tcPr>
            <w:tcW w:w="893" w:type="pct"/>
            <w:vAlign w:val="center"/>
          </w:tcPr>
          <w:p w14:paraId="24DC1AA1" w14:textId="77777777" w:rsidR="00065565" w:rsidRDefault="00065565"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2AF65E64"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1994</w:t>
            </w:r>
          </w:p>
        </w:tc>
        <w:tc>
          <w:tcPr>
            <w:tcW w:w="927" w:type="pct"/>
            <w:shd w:val="clear" w:color="auto" w:fill="auto"/>
            <w:vAlign w:val="center"/>
          </w:tcPr>
          <w:p w14:paraId="488FFC3E" w14:textId="77777777" w:rsidR="00065565" w:rsidRDefault="00065565" w:rsidP="00065565">
            <w:r>
              <w:rPr>
                <w:rFonts w:asciiTheme="majorBidi" w:hAnsiTheme="majorBidi" w:cstheme="majorBidi"/>
                <w:sz w:val="18"/>
                <w:szCs w:val="18"/>
              </w:rPr>
              <w:t>Outside major urban areas</w:t>
            </w:r>
          </w:p>
        </w:tc>
        <w:tc>
          <w:tcPr>
            <w:tcW w:w="721" w:type="pct"/>
            <w:shd w:val="clear" w:color="auto" w:fill="auto"/>
            <w:vAlign w:val="center"/>
          </w:tcPr>
          <w:p w14:paraId="56CCAF2A"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0568B388"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CBC10A5"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75D7522B"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60783FB8"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25</w:t>
            </w:r>
            <w:r w:rsidR="00B96A28">
              <w:rPr>
                <w:rFonts w:asciiTheme="majorBidi" w:hAnsiTheme="majorBidi" w:cstheme="majorBidi"/>
                <w:sz w:val="18"/>
                <w:szCs w:val="18"/>
              </w:rPr>
              <w:t>·</w:t>
            </w:r>
            <w:r w:rsidRPr="00334E21">
              <w:rPr>
                <w:rFonts w:asciiTheme="majorBidi" w:hAnsiTheme="majorBidi" w:cstheme="majorBidi"/>
                <w:sz w:val="18"/>
                <w:szCs w:val="18"/>
              </w:rPr>
              <w:t>5</w:t>
            </w:r>
          </w:p>
        </w:tc>
      </w:tr>
      <w:tr w:rsidR="00065565" w:rsidRPr="00FF50B5" w14:paraId="6E04BE59" w14:textId="77777777" w:rsidTr="0044252D">
        <w:tc>
          <w:tcPr>
            <w:tcW w:w="893" w:type="pct"/>
            <w:vAlign w:val="center"/>
          </w:tcPr>
          <w:p w14:paraId="0023AEBB" w14:textId="77777777" w:rsidR="00065565" w:rsidRDefault="00065565"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73F2F328"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1994</w:t>
            </w:r>
          </w:p>
        </w:tc>
        <w:tc>
          <w:tcPr>
            <w:tcW w:w="927" w:type="pct"/>
            <w:shd w:val="clear" w:color="auto" w:fill="auto"/>
            <w:vAlign w:val="center"/>
          </w:tcPr>
          <w:p w14:paraId="4A6728B9" w14:textId="77777777" w:rsidR="00065565" w:rsidRDefault="00065565" w:rsidP="00065565">
            <w:r>
              <w:rPr>
                <w:rFonts w:asciiTheme="majorBidi" w:hAnsiTheme="majorBidi" w:cstheme="majorBidi"/>
                <w:sz w:val="18"/>
                <w:szCs w:val="18"/>
              </w:rPr>
              <w:t>Outside major urban areas</w:t>
            </w:r>
          </w:p>
        </w:tc>
        <w:tc>
          <w:tcPr>
            <w:tcW w:w="721" w:type="pct"/>
            <w:shd w:val="clear" w:color="auto" w:fill="auto"/>
            <w:vAlign w:val="center"/>
          </w:tcPr>
          <w:p w14:paraId="72922861" w14:textId="77777777" w:rsidR="00065565" w:rsidRDefault="00065565" w:rsidP="00065565">
            <w:r w:rsidRPr="000A4126">
              <w:rPr>
                <w:rFonts w:asciiTheme="majorBidi" w:hAnsiTheme="majorBidi" w:cstheme="majorBidi"/>
                <w:sz w:val="18"/>
                <w:szCs w:val="18"/>
              </w:rPr>
              <w:t>NR</w:t>
            </w:r>
          </w:p>
        </w:tc>
        <w:tc>
          <w:tcPr>
            <w:tcW w:w="378" w:type="pct"/>
            <w:shd w:val="clear" w:color="auto" w:fill="auto"/>
            <w:vAlign w:val="center"/>
          </w:tcPr>
          <w:p w14:paraId="6C241602"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F6D45D6" w14:textId="77777777" w:rsidR="00065565" w:rsidRDefault="00065565" w:rsidP="00065565">
            <w:r w:rsidRPr="002C3DDB">
              <w:rPr>
                <w:rFonts w:asciiTheme="majorBidi" w:hAnsiTheme="majorBidi" w:cstheme="majorBidi"/>
                <w:sz w:val="18"/>
                <w:szCs w:val="18"/>
              </w:rPr>
              <w:t>FSWs</w:t>
            </w:r>
          </w:p>
        </w:tc>
        <w:tc>
          <w:tcPr>
            <w:tcW w:w="378" w:type="pct"/>
            <w:shd w:val="clear" w:color="auto" w:fill="auto"/>
            <w:vAlign w:val="center"/>
          </w:tcPr>
          <w:p w14:paraId="5E1CE700" w14:textId="77777777" w:rsidR="00065565" w:rsidRPr="00FF50B5" w:rsidRDefault="00065565" w:rsidP="00065565">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15D6D70D" w14:textId="77777777" w:rsidR="00065565" w:rsidRPr="00334E21" w:rsidRDefault="00065565" w:rsidP="00065565">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05C41E67" w14:textId="77777777" w:rsidTr="0042277A">
        <w:tc>
          <w:tcPr>
            <w:tcW w:w="893" w:type="pct"/>
            <w:tcBorders>
              <w:top w:val="nil"/>
            </w:tcBorders>
            <w:vAlign w:val="center"/>
          </w:tcPr>
          <w:p w14:paraId="4707581D"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7FCC2D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56E9F1E4"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67F1967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Bars</w:t>
            </w:r>
          </w:p>
        </w:tc>
        <w:tc>
          <w:tcPr>
            <w:tcW w:w="378" w:type="pct"/>
            <w:shd w:val="clear" w:color="auto" w:fill="auto"/>
            <w:vAlign w:val="center"/>
          </w:tcPr>
          <w:p w14:paraId="3A26168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23AA42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EB7B8E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68</w:t>
            </w:r>
          </w:p>
        </w:tc>
        <w:tc>
          <w:tcPr>
            <w:tcW w:w="261" w:type="pct"/>
            <w:vAlign w:val="center"/>
          </w:tcPr>
          <w:p w14:paraId="693DDFEB" w14:textId="77777777" w:rsidR="0042277A" w:rsidRPr="00F863CB" w:rsidRDefault="0042277A" w:rsidP="0042277A">
            <w:pPr>
              <w:contextualSpacing/>
              <w:rPr>
                <w:rFonts w:asciiTheme="majorBidi" w:hAnsiTheme="majorBidi" w:cstheme="majorBidi"/>
                <w:sz w:val="18"/>
                <w:szCs w:val="18"/>
              </w:rPr>
            </w:pPr>
            <w:r w:rsidRPr="00F863CB">
              <w:rPr>
                <w:rFonts w:asciiTheme="majorBidi" w:hAnsiTheme="majorBidi" w:cstheme="majorBidi"/>
                <w:sz w:val="18"/>
                <w:szCs w:val="18"/>
              </w:rPr>
              <w:t>11</w:t>
            </w:r>
            <w:r w:rsidR="00B96A28">
              <w:rPr>
                <w:rFonts w:asciiTheme="majorBidi" w:hAnsiTheme="majorBidi" w:cstheme="majorBidi"/>
                <w:sz w:val="18"/>
                <w:szCs w:val="18"/>
              </w:rPr>
              <w:t>·</w:t>
            </w:r>
            <w:r>
              <w:rPr>
                <w:rFonts w:asciiTheme="majorBidi" w:hAnsiTheme="majorBidi" w:cstheme="majorBidi"/>
                <w:sz w:val="18"/>
                <w:szCs w:val="18"/>
              </w:rPr>
              <w:t>8</w:t>
            </w:r>
          </w:p>
        </w:tc>
      </w:tr>
      <w:tr w:rsidR="0042277A" w:rsidRPr="00FF50B5" w14:paraId="0B1143ED" w14:textId="77777777" w:rsidTr="0044252D">
        <w:tc>
          <w:tcPr>
            <w:tcW w:w="893" w:type="pct"/>
            <w:vAlign w:val="center"/>
          </w:tcPr>
          <w:p w14:paraId="4FCF1BB3"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57668A67"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1995</w:t>
            </w:r>
          </w:p>
        </w:tc>
        <w:tc>
          <w:tcPr>
            <w:tcW w:w="927" w:type="pct"/>
            <w:shd w:val="clear" w:color="auto" w:fill="auto"/>
            <w:vAlign w:val="center"/>
          </w:tcPr>
          <w:p w14:paraId="13D86C3C" w14:textId="77777777" w:rsidR="0042277A" w:rsidRDefault="0042277A" w:rsidP="0042277A">
            <w:r>
              <w:rPr>
                <w:rFonts w:asciiTheme="majorBidi" w:hAnsiTheme="majorBidi" w:cstheme="majorBidi"/>
                <w:sz w:val="18"/>
                <w:szCs w:val="18"/>
              </w:rPr>
              <w:t>Outside major urban areas</w:t>
            </w:r>
          </w:p>
        </w:tc>
        <w:tc>
          <w:tcPr>
            <w:tcW w:w="721" w:type="pct"/>
            <w:shd w:val="clear" w:color="auto" w:fill="auto"/>
            <w:vAlign w:val="center"/>
          </w:tcPr>
          <w:p w14:paraId="70BCF2F7"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1BC1DE4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778F6AC" w14:textId="77777777" w:rsidR="0042277A" w:rsidRDefault="0042277A" w:rsidP="0042277A">
            <w:r w:rsidRPr="002C3DDB">
              <w:rPr>
                <w:rFonts w:asciiTheme="majorBidi" w:hAnsiTheme="majorBidi" w:cstheme="majorBidi"/>
                <w:sz w:val="18"/>
                <w:szCs w:val="18"/>
              </w:rPr>
              <w:t>FSWs</w:t>
            </w:r>
          </w:p>
        </w:tc>
        <w:tc>
          <w:tcPr>
            <w:tcW w:w="378" w:type="pct"/>
            <w:shd w:val="clear" w:color="auto" w:fill="auto"/>
            <w:vAlign w:val="center"/>
          </w:tcPr>
          <w:p w14:paraId="769C1D1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E15F2D2"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36</w:t>
            </w:r>
            <w:r w:rsidR="00B96A28">
              <w:rPr>
                <w:rFonts w:asciiTheme="majorBidi" w:hAnsiTheme="majorBidi" w:cstheme="majorBidi"/>
                <w:sz w:val="18"/>
                <w:szCs w:val="18"/>
              </w:rPr>
              <w:t>·</w:t>
            </w:r>
            <w:r w:rsidRPr="00334E21">
              <w:rPr>
                <w:rFonts w:asciiTheme="majorBidi" w:hAnsiTheme="majorBidi" w:cstheme="majorBidi"/>
                <w:sz w:val="18"/>
                <w:szCs w:val="18"/>
              </w:rPr>
              <w:t>8</w:t>
            </w:r>
          </w:p>
        </w:tc>
      </w:tr>
      <w:tr w:rsidR="0042277A" w:rsidRPr="00FF50B5" w14:paraId="61E5EBB1" w14:textId="77777777" w:rsidTr="0044252D">
        <w:tc>
          <w:tcPr>
            <w:tcW w:w="893" w:type="pct"/>
            <w:vAlign w:val="center"/>
          </w:tcPr>
          <w:p w14:paraId="30678236"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0DFB246B"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1995</w:t>
            </w:r>
          </w:p>
        </w:tc>
        <w:tc>
          <w:tcPr>
            <w:tcW w:w="927" w:type="pct"/>
            <w:shd w:val="clear" w:color="auto" w:fill="auto"/>
            <w:vAlign w:val="center"/>
          </w:tcPr>
          <w:p w14:paraId="76B0C554" w14:textId="77777777" w:rsidR="0042277A" w:rsidRDefault="0042277A" w:rsidP="0042277A">
            <w:r>
              <w:rPr>
                <w:rFonts w:asciiTheme="majorBidi" w:hAnsiTheme="majorBidi" w:cstheme="majorBidi"/>
                <w:sz w:val="18"/>
                <w:szCs w:val="18"/>
              </w:rPr>
              <w:t>Outside major urban areas</w:t>
            </w:r>
          </w:p>
        </w:tc>
        <w:tc>
          <w:tcPr>
            <w:tcW w:w="721" w:type="pct"/>
            <w:shd w:val="clear" w:color="auto" w:fill="auto"/>
            <w:vAlign w:val="center"/>
          </w:tcPr>
          <w:p w14:paraId="768F2B03"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6D7209E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AF2A77A" w14:textId="77777777" w:rsidR="0042277A" w:rsidRDefault="0042277A" w:rsidP="0042277A">
            <w:r w:rsidRPr="002C3DDB">
              <w:rPr>
                <w:rFonts w:asciiTheme="majorBidi" w:hAnsiTheme="majorBidi" w:cstheme="majorBidi"/>
                <w:sz w:val="18"/>
                <w:szCs w:val="18"/>
              </w:rPr>
              <w:t>FSWs</w:t>
            </w:r>
          </w:p>
        </w:tc>
        <w:tc>
          <w:tcPr>
            <w:tcW w:w="378" w:type="pct"/>
            <w:shd w:val="clear" w:color="auto" w:fill="auto"/>
            <w:vAlign w:val="center"/>
          </w:tcPr>
          <w:p w14:paraId="5A0FD4F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C69621E"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r w:rsidR="00B96A28">
              <w:rPr>
                <w:rFonts w:asciiTheme="majorBidi" w:hAnsiTheme="majorBidi" w:cstheme="majorBidi"/>
                <w:sz w:val="18"/>
                <w:szCs w:val="18"/>
              </w:rPr>
              <w:t>·</w:t>
            </w:r>
            <w:r w:rsidRPr="00334E21">
              <w:rPr>
                <w:rFonts w:asciiTheme="majorBidi" w:hAnsiTheme="majorBidi" w:cstheme="majorBidi"/>
                <w:sz w:val="18"/>
                <w:szCs w:val="18"/>
              </w:rPr>
              <w:t>1</w:t>
            </w:r>
          </w:p>
        </w:tc>
      </w:tr>
      <w:tr w:rsidR="0042277A" w:rsidRPr="00FF50B5" w14:paraId="69AFFE58" w14:textId="77777777" w:rsidTr="0042277A">
        <w:tc>
          <w:tcPr>
            <w:tcW w:w="893" w:type="pct"/>
            <w:tcBorders>
              <w:top w:val="nil"/>
            </w:tcBorders>
            <w:vAlign w:val="center"/>
          </w:tcPr>
          <w:p w14:paraId="4C8FDA7D" w14:textId="77777777" w:rsidR="0042277A"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45BDCA8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1D102E3C"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10CA7151"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4169E8C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713BE30" w14:textId="77777777" w:rsidR="0042277A" w:rsidRDefault="0042277A" w:rsidP="0042277A">
            <w:r w:rsidRPr="00872B12">
              <w:rPr>
                <w:rFonts w:asciiTheme="majorBidi" w:hAnsiTheme="majorBidi" w:cstheme="majorBidi"/>
                <w:sz w:val="18"/>
                <w:szCs w:val="18"/>
              </w:rPr>
              <w:t>FSWs</w:t>
            </w:r>
          </w:p>
        </w:tc>
        <w:tc>
          <w:tcPr>
            <w:tcW w:w="378" w:type="pct"/>
            <w:shd w:val="clear" w:color="auto" w:fill="auto"/>
            <w:vAlign w:val="center"/>
          </w:tcPr>
          <w:p w14:paraId="6B73EB2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364</w:t>
            </w:r>
          </w:p>
        </w:tc>
        <w:tc>
          <w:tcPr>
            <w:tcW w:w="261" w:type="pct"/>
            <w:vAlign w:val="center"/>
          </w:tcPr>
          <w:p w14:paraId="5910844A" w14:textId="77777777" w:rsidR="0042277A" w:rsidRPr="00F863CB" w:rsidRDefault="0042277A" w:rsidP="0042277A">
            <w:pPr>
              <w:contextualSpacing/>
              <w:rPr>
                <w:rFonts w:asciiTheme="majorBidi" w:hAnsiTheme="majorBidi" w:cstheme="majorBidi"/>
                <w:sz w:val="18"/>
                <w:szCs w:val="18"/>
              </w:rPr>
            </w:pPr>
            <w:r w:rsidRPr="00F863CB">
              <w:rPr>
                <w:rFonts w:asciiTheme="majorBidi" w:hAnsiTheme="majorBidi" w:cstheme="majorBidi"/>
                <w:sz w:val="18"/>
                <w:szCs w:val="18"/>
              </w:rPr>
              <w:t>41</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30250599" w14:textId="77777777" w:rsidTr="0044252D">
        <w:tc>
          <w:tcPr>
            <w:tcW w:w="893" w:type="pct"/>
            <w:vAlign w:val="center"/>
          </w:tcPr>
          <w:p w14:paraId="1FBD72A7" w14:textId="77777777" w:rsidR="0042277A" w:rsidRPr="007F4015" w:rsidRDefault="0042277A" w:rsidP="0034707C">
            <w:pPr>
              <w:rPr>
                <w:rFonts w:asciiTheme="majorBidi" w:hAnsiTheme="majorBidi" w:cstheme="majorBidi"/>
                <w:sz w:val="18"/>
                <w:szCs w:val="18"/>
              </w:rPr>
            </w:pPr>
            <w:r>
              <w:rPr>
                <w:rFonts w:asciiTheme="majorBidi" w:hAnsiTheme="majorBidi" w:cstheme="majorBidi"/>
                <w:sz w:val="18"/>
                <w:szCs w:val="18"/>
              </w:rPr>
              <w:t>US Dep. of State, 2000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&lt;EndNote&gt;&lt;Cite&gt;&lt;Author&gt;U.S. Department of State&lt;/Author&gt;&lt;Year&gt;2000&lt;/Year&gt;&lt;RecNum&gt;5765&lt;/RecNum&gt;&lt;DisplayText&gt;[61]&lt;/DisplayText&gt;&lt;record&gt;&lt;rec-number&gt;5765&lt;/rec-number&gt;&lt;foreign-keys&gt;&lt;key app="EN" db-id="5zt59aephavvppeawexp2v5uxwr5saws2tvp" timestamp="1532186271"&gt;5765&lt;/key&gt;&lt;/foreign-keys&gt;&lt;ref-type name="Journal Article"&gt;17&lt;/ref-type&gt;&lt;contributors&gt;&lt;authors&gt;&lt;author&gt;U.S. Department of State,&lt;/author&gt;&lt;/authors&gt;&lt;/contributors&gt;&lt;titles&gt;&lt;title&gt;HIV/AIDS-- Recipe for Crisis: Djibouti&amp;apos;s Mobile Population, Lack of Resources and Social Conservatism Equal World&amp;apos;s 12th&lt;/title&gt;&lt;secondary-title&gt;Unclassified Cable, November, Djibouti, 001995.&lt;/secondary-title&gt;&lt;/titles&gt;&lt;periodical&gt;&lt;full-title&gt;Unclassified Cable, November, Djibouti, 001995.&lt;/full-title&gt;&lt;/periodical&gt;&lt;dates&gt;&lt;year&gt;2000&lt;/year&gt;&lt;/dates&gt;&lt;urls&gt;&lt;/urls&gt;&lt;/record&gt;&lt;/Cite&gt;&lt;/EndNote&gt;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[61]</w:t>
            </w:r>
            <w:r>
              <w:rPr>
                <w:rFonts w:asciiTheme="majorBidi" w:hAnsiTheme="majorBidi" w:cstheme="majorBidi"/>
                <w:sz w:val="18"/>
                <w:szCs w:val="18"/>
              </w:rPr>
              <w:fldChar w:fldCharType="end"/>
            </w:r>
          </w:p>
        </w:tc>
        <w:tc>
          <w:tcPr>
            <w:tcW w:w="550" w:type="pct"/>
            <w:shd w:val="clear" w:color="auto" w:fill="auto"/>
            <w:vAlign w:val="center"/>
          </w:tcPr>
          <w:p w14:paraId="41E42DBC" w14:textId="77777777" w:rsidR="0042277A" w:rsidRPr="00453390" w:rsidRDefault="0042277A" w:rsidP="0042277A">
            <w:pPr>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69BB608F"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547430EE"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0885F24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5AC6324" w14:textId="77777777" w:rsidR="0042277A" w:rsidRDefault="0042277A" w:rsidP="0042277A">
            <w:r w:rsidRPr="00872B12">
              <w:rPr>
                <w:rFonts w:asciiTheme="majorBidi" w:hAnsiTheme="majorBidi" w:cstheme="majorBidi"/>
                <w:sz w:val="18"/>
                <w:szCs w:val="18"/>
              </w:rPr>
              <w:t>FSWs</w:t>
            </w:r>
          </w:p>
        </w:tc>
        <w:tc>
          <w:tcPr>
            <w:tcW w:w="378" w:type="pct"/>
            <w:shd w:val="clear" w:color="auto" w:fill="auto"/>
            <w:vAlign w:val="center"/>
          </w:tcPr>
          <w:p w14:paraId="11640B4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611B3A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57</w:t>
            </w:r>
            <w:r w:rsidR="00B96A28">
              <w:rPr>
                <w:rFonts w:asciiTheme="majorBidi" w:hAnsiTheme="majorBidi" w:cstheme="majorBidi"/>
                <w:sz w:val="18"/>
                <w:szCs w:val="18"/>
              </w:rPr>
              <w:t>·</w:t>
            </w:r>
            <w:r>
              <w:rPr>
                <w:rFonts w:asciiTheme="majorBidi" w:hAnsiTheme="majorBidi" w:cstheme="majorBidi"/>
                <w:sz w:val="18"/>
                <w:szCs w:val="18"/>
              </w:rPr>
              <w:t>0</w:t>
            </w:r>
          </w:p>
        </w:tc>
      </w:tr>
      <w:tr w:rsidR="0042277A" w:rsidRPr="00FF50B5" w14:paraId="1B58ACAC" w14:textId="77777777" w:rsidTr="0042277A">
        <w:tc>
          <w:tcPr>
            <w:tcW w:w="893" w:type="pct"/>
            <w:tcBorders>
              <w:top w:val="nil"/>
            </w:tcBorders>
            <w:vAlign w:val="center"/>
          </w:tcPr>
          <w:p w14:paraId="17549DD2" w14:textId="77777777" w:rsidR="0042277A"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24372F9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1996</w:t>
            </w:r>
          </w:p>
        </w:tc>
        <w:tc>
          <w:tcPr>
            <w:tcW w:w="927" w:type="pct"/>
            <w:shd w:val="clear" w:color="auto" w:fill="auto"/>
            <w:vAlign w:val="center"/>
          </w:tcPr>
          <w:p w14:paraId="7429BDCC"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00632450"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7674C56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8C73240" w14:textId="77777777" w:rsidR="0042277A" w:rsidRDefault="0042277A" w:rsidP="0042277A">
            <w:r w:rsidRPr="00872B12">
              <w:rPr>
                <w:rFonts w:asciiTheme="majorBidi" w:hAnsiTheme="majorBidi" w:cstheme="majorBidi"/>
                <w:sz w:val="18"/>
                <w:szCs w:val="18"/>
              </w:rPr>
              <w:t>FSWs</w:t>
            </w:r>
          </w:p>
        </w:tc>
        <w:tc>
          <w:tcPr>
            <w:tcW w:w="378" w:type="pct"/>
            <w:shd w:val="clear" w:color="auto" w:fill="auto"/>
            <w:vAlign w:val="center"/>
          </w:tcPr>
          <w:p w14:paraId="0CDFC44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294</w:t>
            </w:r>
          </w:p>
        </w:tc>
        <w:tc>
          <w:tcPr>
            <w:tcW w:w="261" w:type="pct"/>
            <w:vAlign w:val="center"/>
          </w:tcPr>
          <w:p w14:paraId="7F7A8BF8" w14:textId="77777777" w:rsidR="0042277A" w:rsidRPr="00F863CB" w:rsidRDefault="0042277A" w:rsidP="0042277A">
            <w:pPr>
              <w:contextualSpacing/>
              <w:rPr>
                <w:rFonts w:asciiTheme="majorBidi" w:hAnsiTheme="majorBidi" w:cstheme="majorBidi"/>
                <w:sz w:val="18"/>
                <w:szCs w:val="18"/>
              </w:rPr>
            </w:pPr>
            <w:r>
              <w:rPr>
                <w:rFonts w:asciiTheme="majorBidi" w:hAnsiTheme="majorBidi" w:cstheme="majorBidi"/>
                <w:sz w:val="18"/>
                <w:szCs w:val="18"/>
              </w:rPr>
              <w:t>32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6E4112E6" w14:textId="77777777" w:rsidTr="0044252D">
        <w:tc>
          <w:tcPr>
            <w:tcW w:w="893" w:type="pct"/>
            <w:vAlign w:val="center"/>
          </w:tcPr>
          <w:p w14:paraId="33E4F476"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7183329F"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1996</w:t>
            </w:r>
          </w:p>
        </w:tc>
        <w:tc>
          <w:tcPr>
            <w:tcW w:w="927" w:type="pct"/>
            <w:shd w:val="clear" w:color="auto" w:fill="auto"/>
            <w:vAlign w:val="center"/>
          </w:tcPr>
          <w:p w14:paraId="513A0335" w14:textId="77777777" w:rsidR="0042277A" w:rsidRDefault="0042277A" w:rsidP="0042277A">
            <w:r>
              <w:rPr>
                <w:rFonts w:asciiTheme="majorBidi" w:hAnsiTheme="majorBidi" w:cstheme="majorBidi"/>
                <w:sz w:val="18"/>
                <w:szCs w:val="18"/>
              </w:rPr>
              <w:t>Outside major urban areas</w:t>
            </w:r>
          </w:p>
        </w:tc>
        <w:tc>
          <w:tcPr>
            <w:tcW w:w="721" w:type="pct"/>
            <w:shd w:val="clear" w:color="auto" w:fill="auto"/>
            <w:vAlign w:val="center"/>
          </w:tcPr>
          <w:p w14:paraId="3999F56D"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6269230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6718181" w14:textId="77777777" w:rsidR="0042277A" w:rsidRDefault="0042277A" w:rsidP="0042277A">
            <w:r w:rsidRPr="002C3DDB">
              <w:rPr>
                <w:rFonts w:asciiTheme="majorBidi" w:hAnsiTheme="majorBidi" w:cstheme="majorBidi"/>
                <w:sz w:val="18"/>
                <w:szCs w:val="18"/>
              </w:rPr>
              <w:t>FSWs</w:t>
            </w:r>
          </w:p>
        </w:tc>
        <w:tc>
          <w:tcPr>
            <w:tcW w:w="378" w:type="pct"/>
            <w:shd w:val="clear" w:color="auto" w:fill="auto"/>
            <w:vAlign w:val="center"/>
          </w:tcPr>
          <w:p w14:paraId="7B823A6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E0699A4"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42281D5C" w14:textId="77777777" w:rsidTr="0044252D">
        <w:tc>
          <w:tcPr>
            <w:tcW w:w="893" w:type="pct"/>
            <w:vAlign w:val="center"/>
          </w:tcPr>
          <w:p w14:paraId="517EF817" w14:textId="77777777" w:rsidR="0042277A" w:rsidRDefault="0042277A" w:rsidP="0034707C">
            <w:r w:rsidRPr="007F4015">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0F0071F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shd w:val="clear" w:color="auto" w:fill="auto"/>
            <w:vAlign w:val="center"/>
          </w:tcPr>
          <w:p w14:paraId="1F218C0B" w14:textId="77777777" w:rsidR="0042277A" w:rsidRDefault="0042277A" w:rsidP="0042277A">
            <w:r w:rsidRPr="00CF03D4">
              <w:rPr>
                <w:rFonts w:asciiTheme="majorBidi" w:hAnsiTheme="majorBidi" w:cstheme="majorBidi"/>
                <w:sz w:val="18"/>
                <w:szCs w:val="18"/>
              </w:rPr>
              <w:t>NR</w:t>
            </w:r>
          </w:p>
        </w:tc>
        <w:tc>
          <w:tcPr>
            <w:tcW w:w="721" w:type="pct"/>
            <w:shd w:val="clear" w:color="auto" w:fill="auto"/>
            <w:vAlign w:val="center"/>
          </w:tcPr>
          <w:p w14:paraId="65063E03"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3B85E5E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AD1056A" w14:textId="77777777" w:rsidR="0042277A" w:rsidRDefault="0042277A" w:rsidP="0042277A">
            <w:r w:rsidRPr="00872B12">
              <w:rPr>
                <w:rFonts w:asciiTheme="majorBidi" w:hAnsiTheme="majorBidi" w:cstheme="majorBidi"/>
                <w:sz w:val="18"/>
                <w:szCs w:val="18"/>
              </w:rPr>
              <w:t>FSWs</w:t>
            </w:r>
          </w:p>
        </w:tc>
        <w:tc>
          <w:tcPr>
            <w:tcW w:w="378" w:type="pct"/>
            <w:shd w:val="clear" w:color="auto" w:fill="auto"/>
            <w:vAlign w:val="center"/>
          </w:tcPr>
          <w:p w14:paraId="5FC9861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327</w:t>
            </w:r>
          </w:p>
        </w:tc>
        <w:tc>
          <w:tcPr>
            <w:tcW w:w="261" w:type="pct"/>
            <w:vAlign w:val="center"/>
          </w:tcPr>
          <w:p w14:paraId="51298D8C" w14:textId="77777777" w:rsidR="0042277A" w:rsidRPr="00F863CB" w:rsidRDefault="0042277A" w:rsidP="0042277A">
            <w:pPr>
              <w:contextualSpacing/>
              <w:rPr>
                <w:rFonts w:asciiTheme="majorBidi" w:hAnsiTheme="majorBidi" w:cstheme="majorBidi"/>
                <w:sz w:val="18"/>
                <w:szCs w:val="18"/>
              </w:rPr>
            </w:pPr>
            <w:r>
              <w:rPr>
                <w:rFonts w:asciiTheme="majorBidi" w:hAnsiTheme="majorBidi" w:cstheme="majorBidi"/>
                <w:sz w:val="18"/>
                <w:szCs w:val="18"/>
              </w:rPr>
              <w:t>32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00A338F4" w14:textId="77777777" w:rsidTr="0044252D">
        <w:tc>
          <w:tcPr>
            <w:tcW w:w="893" w:type="pct"/>
            <w:vAlign w:val="center"/>
          </w:tcPr>
          <w:p w14:paraId="17FB22AC"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186DE891"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1997</w:t>
            </w:r>
          </w:p>
        </w:tc>
        <w:tc>
          <w:tcPr>
            <w:tcW w:w="927" w:type="pct"/>
            <w:shd w:val="clear" w:color="auto" w:fill="auto"/>
            <w:vAlign w:val="center"/>
          </w:tcPr>
          <w:p w14:paraId="4B7FD279" w14:textId="77777777" w:rsidR="0042277A" w:rsidRDefault="0042277A" w:rsidP="0042277A">
            <w:r>
              <w:rPr>
                <w:rFonts w:asciiTheme="majorBidi" w:hAnsiTheme="majorBidi" w:cstheme="majorBidi"/>
                <w:sz w:val="18"/>
                <w:szCs w:val="18"/>
              </w:rPr>
              <w:t>Outside major urban areas</w:t>
            </w:r>
          </w:p>
        </w:tc>
        <w:tc>
          <w:tcPr>
            <w:tcW w:w="721" w:type="pct"/>
            <w:shd w:val="clear" w:color="auto" w:fill="auto"/>
            <w:vAlign w:val="center"/>
          </w:tcPr>
          <w:p w14:paraId="01BA56F5"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64A6B72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ACDAF02" w14:textId="77777777" w:rsidR="0042277A" w:rsidRDefault="0042277A" w:rsidP="0042277A">
            <w:r w:rsidRPr="002C3DDB">
              <w:rPr>
                <w:rFonts w:asciiTheme="majorBidi" w:hAnsiTheme="majorBidi" w:cstheme="majorBidi"/>
                <w:sz w:val="18"/>
                <w:szCs w:val="18"/>
              </w:rPr>
              <w:t>FSWs</w:t>
            </w:r>
          </w:p>
        </w:tc>
        <w:tc>
          <w:tcPr>
            <w:tcW w:w="378" w:type="pct"/>
            <w:shd w:val="clear" w:color="auto" w:fill="auto"/>
            <w:vAlign w:val="center"/>
          </w:tcPr>
          <w:p w14:paraId="6FBFCE0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C4F7E0B"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2E94BFCB" w14:textId="77777777" w:rsidTr="0044252D">
        <w:tc>
          <w:tcPr>
            <w:tcW w:w="893" w:type="pct"/>
            <w:vAlign w:val="center"/>
          </w:tcPr>
          <w:p w14:paraId="10CC8AA9"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Bahdon, 1998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&lt;EndNote&gt;&lt;Cite&gt;&lt;Author&gt;Bahdon&lt;/Author&gt;&lt;Year&gt;1998&lt;/Year&gt;&lt;RecNum&gt;5769&lt;/RecNum&gt;&lt;DisplayText&gt;[62]&lt;/DisplayText&gt;&lt;record&gt;&lt;rec-number&gt;5769&lt;/rec-number&gt;&lt;foreign-keys&gt;&lt;key app="EN" db-id="5zt59aephavvppeawexp2v5uxwr5saws2tvp" timestamp="1532188828"&gt;5769&lt;/key&gt;&lt;/foreign-keys&gt;&lt;ref-type name="Report"&gt;27&lt;/ref-type&gt;&lt;contributors&gt;&lt;authors&gt;&lt;author&gt;Bahdon, D. G.,&lt;/author&gt;&lt;/authors&gt;&lt;tertiary-authors&gt;&lt;author&gt;Ministere de la Sante Publique et des Affaires Sociales, Programme National de Lutte Contre le SIDA.&lt;/author&gt;&lt;/tertiary-authors&gt;&lt;/contributors&gt;&lt;titles&gt;&lt;title&gt;Situation de L&amp;apos;Infection a VIH/SIDA et des Maladies Sexuellement Transmissibles en Republique de Djibouti&lt;/title&gt;&lt;/titles&gt;&lt;dates&gt;&lt;year&gt;1998&lt;/year&gt;&lt;/dates&gt;&lt;urls&gt;&lt;/urls&gt;&lt;/record&gt;&lt;/Cite&gt;&lt;/EndNote&gt;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[62]</w:t>
            </w:r>
            <w:r>
              <w:rPr>
                <w:rFonts w:asciiTheme="majorBidi" w:hAnsiTheme="majorBidi" w:cstheme="majorBidi"/>
                <w:sz w:val="18"/>
                <w:szCs w:val="18"/>
              </w:rPr>
              <w:fldChar w:fldCharType="end"/>
            </w:r>
          </w:p>
        </w:tc>
        <w:tc>
          <w:tcPr>
            <w:tcW w:w="550" w:type="pct"/>
            <w:shd w:val="clear" w:color="auto" w:fill="auto"/>
            <w:vAlign w:val="center"/>
          </w:tcPr>
          <w:p w14:paraId="11F03AB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4808F16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A21F51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3C44E7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D0326A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CEE1B4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117</w:t>
            </w:r>
          </w:p>
        </w:tc>
        <w:tc>
          <w:tcPr>
            <w:tcW w:w="261" w:type="pct"/>
            <w:vAlign w:val="center"/>
          </w:tcPr>
          <w:p w14:paraId="1599210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28</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4841F97D" w14:textId="77777777" w:rsidTr="0044252D">
        <w:tc>
          <w:tcPr>
            <w:tcW w:w="893" w:type="pct"/>
            <w:vAlign w:val="center"/>
          </w:tcPr>
          <w:p w14:paraId="1B8E95B5" w14:textId="77777777" w:rsidR="0042277A"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 Publique et des Affaires Sociales- Programme National de Lutte Contre le SIDA&lt;/Author&gt;&lt;Year&gt;1999&lt;/Year&gt;&lt;RecNum&gt;5767&lt;/RecNum&gt;&lt;DisplayText&gt;[63]&lt;/DisplayText&gt;&lt;record&gt;&lt;rec-number&gt;5767&lt;/rec-number&gt;&lt;foreign-keys&gt;&lt;key app="EN" db-id="5zt59aephavvppeawexp2v5uxwr5saws2tvp" timestamp="1532187645"&gt;5767&lt;/key&gt;&lt;/foreign-keys&gt;&lt;ref-type name="Report"&gt;27&lt;/ref-type&gt;&lt;contributors&gt;&lt;authors&gt;&lt;author&gt;Ministere de la Sante Publique et des Affaires Sociales- Programme National de Lutte Contre le SIDA, &lt;/author&gt;&lt;/authors&gt;&lt;/contributors&gt;&lt;titles&gt;&lt;title&gt;Rapport Epidemiologique de la Situation de L&amp;apos;Infection a VIH/SIDA du 4eme Trimestre 1998, Djibouti&lt;/title&gt;&lt;/titles&gt;&lt;dates&gt;&lt;year&gt;1999&lt;/year&gt;&lt;/dates&gt;&lt;urls&gt;&lt;related-urls&gt;&lt;url&gt;&lt;style face="underline" font="default" size="100%"&gt;https://www.census.gov/data-tools/demo/hiv/hiv.html?s_appName=hiv&amp;amp;s_ccode=DJ&amp;amp;s_popcode=P,S&lt;/style&gt;&lt;/url&gt;&lt;/related-urls&gt;&lt;/urls&gt;&lt;/record&gt;&lt;/Cite&gt;&lt;/EndNote&gt;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[63]</w:t>
            </w:r>
            <w:r>
              <w:rPr>
                <w:rFonts w:asciiTheme="majorBidi" w:hAnsiTheme="majorBidi" w:cstheme="majorBidi"/>
                <w:sz w:val="18"/>
                <w:szCs w:val="18"/>
              </w:rPr>
              <w:fldChar w:fldCharType="end"/>
            </w:r>
          </w:p>
        </w:tc>
        <w:tc>
          <w:tcPr>
            <w:tcW w:w="550" w:type="pct"/>
            <w:shd w:val="clear" w:color="auto" w:fill="auto"/>
            <w:vAlign w:val="center"/>
          </w:tcPr>
          <w:p w14:paraId="4811F4C1" w14:textId="77777777" w:rsidR="0042277A" w:rsidRPr="003921FE" w:rsidRDefault="0042277A" w:rsidP="0042277A">
            <w:pPr>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73E76C3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02EC37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D0C4A2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B86537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B3C381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142</w:t>
            </w:r>
          </w:p>
        </w:tc>
        <w:tc>
          <w:tcPr>
            <w:tcW w:w="261" w:type="pct"/>
            <w:vAlign w:val="center"/>
          </w:tcPr>
          <w:p w14:paraId="1041D2D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27</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19D36C9E" w14:textId="77777777" w:rsidTr="0044252D">
        <w:tc>
          <w:tcPr>
            <w:tcW w:w="893" w:type="pct"/>
            <w:vAlign w:val="center"/>
          </w:tcPr>
          <w:p w14:paraId="260D0E86"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shd w:val="clear" w:color="auto" w:fill="auto"/>
            <w:vAlign w:val="center"/>
          </w:tcPr>
          <w:p w14:paraId="5DF2E38C"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1998</w:t>
            </w:r>
          </w:p>
        </w:tc>
        <w:tc>
          <w:tcPr>
            <w:tcW w:w="927" w:type="pct"/>
            <w:shd w:val="clear" w:color="auto" w:fill="auto"/>
            <w:vAlign w:val="center"/>
          </w:tcPr>
          <w:p w14:paraId="4A106CE4" w14:textId="77777777" w:rsidR="0042277A" w:rsidRDefault="0042277A" w:rsidP="0042277A">
            <w:r>
              <w:rPr>
                <w:rFonts w:asciiTheme="majorBidi" w:hAnsiTheme="majorBidi" w:cstheme="majorBidi"/>
                <w:sz w:val="18"/>
                <w:szCs w:val="18"/>
              </w:rPr>
              <w:t>Outside major urban areas</w:t>
            </w:r>
          </w:p>
        </w:tc>
        <w:tc>
          <w:tcPr>
            <w:tcW w:w="721" w:type="pct"/>
            <w:shd w:val="clear" w:color="auto" w:fill="auto"/>
            <w:vAlign w:val="center"/>
          </w:tcPr>
          <w:p w14:paraId="732E4A68" w14:textId="77777777" w:rsidR="0042277A" w:rsidRDefault="0042277A" w:rsidP="0042277A">
            <w:r w:rsidRPr="000A4126">
              <w:rPr>
                <w:rFonts w:asciiTheme="majorBidi" w:hAnsiTheme="majorBidi" w:cstheme="majorBidi"/>
                <w:sz w:val="18"/>
                <w:szCs w:val="18"/>
              </w:rPr>
              <w:t>NR</w:t>
            </w:r>
          </w:p>
        </w:tc>
        <w:tc>
          <w:tcPr>
            <w:tcW w:w="378" w:type="pct"/>
            <w:shd w:val="clear" w:color="auto" w:fill="auto"/>
            <w:vAlign w:val="center"/>
          </w:tcPr>
          <w:p w14:paraId="51E960F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13A57ED" w14:textId="77777777" w:rsidR="0042277A" w:rsidRDefault="0042277A" w:rsidP="0042277A">
            <w:r w:rsidRPr="002C3DDB">
              <w:rPr>
                <w:rFonts w:asciiTheme="majorBidi" w:hAnsiTheme="majorBidi" w:cstheme="majorBidi"/>
                <w:sz w:val="18"/>
                <w:szCs w:val="18"/>
              </w:rPr>
              <w:t>FSWs</w:t>
            </w:r>
          </w:p>
        </w:tc>
        <w:tc>
          <w:tcPr>
            <w:tcW w:w="378" w:type="pct"/>
            <w:shd w:val="clear" w:color="auto" w:fill="auto"/>
            <w:vAlign w:val="center"/>
          </w:tcPr>
          <w:p w14:paraId="364BD14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15A94547"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02656CC7" w14:textId="77777777" w:rsidTr="0042277A">
        <w:tc>
          <w:tcPr>
            <w:tcW w:w="893" w:type="pct"/>
            <w:tcBorders>
              <w:bottom w:val="nil"/>
            </w:tcBorders>
            <w:vAlign w:val="center"/>
          </w:tcPr>
          <w:p w14:paraId="5EFAA93C"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bottom w:val="nil"/>
            </w:tcBorders>
            <w:shd w:val="clear" w:color="auto" w:fill="auto"/>
            <w:vAlign w:val="center"/>
          </w:tcPr>
          <w:p w14:paraId="513B59B5"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1999</w:t>
            </w:r>
          </w:p>
        </w:tc>
        <w:tc>
          <w:tcPr>
            <w:tcW w:w="927" w:type="pct"/>
            <w:tcBorders>
              <w:bottom w:val="nil"/>
            </w:tcBorders>
            <w:shd w:val="clear" w:color="auto" w:fill="auto"/>
            <w:vAlign w:val="center"/>
          </w:tcPr>
          <w:p w14:paraId="6CED58B5" w14:textId="77777777" w:rsidR="0042277A" w:rsidRDefault="0042277A" w:rsidP="0042277A">
            <w:r w:rsidRPr="00A040E2">
              <w:rPr>
                <w:rFonts w:asciiTheme="majorBidi" w:hAnsiTheme="majorBidi" w:cstheme="majorBidi"/>
                <w:sz w:val="18"/>
                <w:szCs w:val="18"/>
              </w:rPr>
              <w:t>NR</w:t>
            </w:r>
          </w:p>
        </w:tc>
        <w:tc>
          <w:tcPr>
            <w:tcW w:w="721" w:type="pct"/>
            <w:tcBorders>
              <w:bottom w:val="nil"/>
            </w:tcBorders>
            <w:shd w:val="clear" w:color="auto" w:fill="auto"/>
            <w:vAlign w:val="center"/>
          </w:tcPr>
          <w:p w14:paraId="6870FD6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bottom w:val="nil"/>
            </w:tcBorders>
            <w:shd w:val="clear" w:color="auto" w:fill="auto"/>
            <w:vAlign w:val="center"/>
          </w:tcPr>
          <w:p w14:paraId="51B7518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bottom w:val="nil"/>
            </w:tcBorders>
            <w:shd w:val="clear" w:color="auto" w:fill="auto"/>
            <w:vAlign w:val="center"/>
          </w:tcPr>
          <w:p w14:paraId="00BFAFD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bottom w:val="nil"/>
            </w:tcBorders>
            <w:shd w:val="clear" w:color="auto" w:fill="auto"/>
            <w:vAlign w:val="center"/>
          </w:tcPr>
          <w:p w14:paraId="54C89D7F"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42</w:t>
            </w:r>
          </w:p>
        </w:tc>
        <w:tc>
          <w:tcPr>
            <w:tcW w:w="261" w:type="pct"/>
            <w:tcBorders>
              <w:bottom w:val="nil"/>
            </w:tcBorders>
            <w:vAlign w:val="center"/>
          </w:tcPr>
          <w:p w14:paraId="2F4EF04C"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38</w:t>
            </w:r>
            <w:r w:rsidR="00B96A28">
              <w:rPr>
                <w:rFonts w:asciiTheme="majorBidi" w:hAnsiTheme="majorBidi" w:cstheme="majorBidi"/>
                <w:sz w:val="18"/>
                <w:szCs w:val="18"/>
              </w:rPr>
              <w:t>·</w:t>
            </w:r>
            <w:r w:rsidRPr="00425619">
              <w:rPr>
                <w:rFonts w:asciiTheme="majorBidi" w:hAnsiTheme="majorBidi" w:cstheme="majorBidi"/>
                <w:sz w:val="18"/>
                <w:szCs w:val="18"/>
              </w:rPr>
              <w:t>1</w:t>
            </w:r>
          </w:p>
        </w:tc>
      </w:tr>
      <w:tr w:rsidR="0042277A" w:rsidRPr="00FF50B5" w14:paraId="6A4AA569" w14:textId="77777777" w:rsidTr="0042277A">
        <w:tc>
          <w:tcPr>
            <w:tcW w:w="893" w:type="pct"/>
            <w:tcBorders>
              <w:top w:val="nil"/>
              <w:bottom w:val="nil"/>
            </w:tcBorders>
            <w:vAlign w:val="center"/>
          </w:tcPr>
          <w:p w14:paraId="080AC79E"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098AA28"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1999</w:t>
            </w:r>
          </w:p>
        </w:tc>
        <w:tc>
          <w:tcPr>
            <w:tcW w:w="927" w:type="pct"/>
            <w:tcBorders>
              <w:top w:val="nil"/>
              <w:bottom w:val="nil"/>
            </w:tcBorders>
            <w:shd w:val="clear" w:color="auto" w:fill="auto"/>
            <w:vAlign w:val="center"/>
          </w:tcPr>
          <w:p w14:paraId="1BC47C04" w14:textId="77777777" w:rsidR="0042277A" w:rsidRDefault="0042277A" w:rsidP="0042277A">
            <w:r>
              <w:rPr>
                <w:rFonts w:asciiTheme="majorBidi" w:hAnsiTheme="majorBidi" w:cstheme="majorBidi"/>
                <w:sz w:val="18"/>
                <w:szCs w:val="18"/>
              </w:rPr>
              <w:t>Outside major urban areas</w:t>
            </w:r>
          </w:p>
        </w:tc>
        <w:tc>
          <w:tcPr>
            <w:tcW w:w="721" w:type="pct"/>
            <w:tcBorders>
              <w:top w:val="nil"/>
              <w:bottom w:val="nil"/>
            </w:tcBorders>
            <w:shd w:val="clear" w:color="auto" w:fill="auto"/>
            <w:vAlign w:val="center"/>
          </w:tcPr>
          <w:p w14:paraId="5BD67896" w14:textId="77777777" w:rsidR="0042277A" w:rsidRDefault="0042277A" w:rsidP="0042277A">
            <w:r w:rsidRPr="000A4126">
              <w:rPr>
                <w:rFonts w:asciiTheme="majorBidi" w:hAnsiTheme="majorBidi" w:cstheme="majorBidi"/>
                <w:sz w:val="18"/>
                <w:szCs w:val="18"/>
              </w:rPr>
              <w:t>NR</w:t>
            </w:r>
          </w:p>
        </w:tc>
        <w:tc>
          <w:tcPr>
            <w:tcW w:w="378" w:type="pct"/>
            <w:tcBorders>
              <w:top w:val="nil"/>
              <w:bottom w:val="nil"/>
            </w:tcBorders>
            <w:shd w:val="clear" w:color="auto" w:fill="auto"/>
            <w:vAlign w:val="center"/>
          </w:tcPr>
          <w:p w14:paraId="4DDCED7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2F8FD896" w14:textId="77777777" w:rsidR="0042277A" w:rsidRDefault="0042277A" w:rsidP="0042277A">
            <w:r w:rsidRPr="002C3DDB">
              <w:rPr>
                <w:rFonts w:asciiTheme="majorBidi" w:hAnsiTheme="majorBidi" w:cstheme="majorBidi"/>
                <w:sz w:val="18"/>
                <w:szCs w:val="18"/>
              </w:rPr>
              <w:t>FSWs</w:t>
            </w:r>
          </w:p>
        </w:tc>
        <w:tc>
          <w:tcPr>
            <w:tcW w:w="378" w:type="pct"/>
            <w:tcBorders>
              <w:top w:val="nil"/>
              <w:bottom w:val="nil"/>
            </w:tcBorders>
            <w:shd w:val="clear" w:color="auto" w:fill="auto"/>
            <w:vAlign w:val="center"/>
          </w:tcPr>
          <w:p w14:paraId="3C74B5D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64715159"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38350F88" w14:textId="77777777" w:rsidTr="0042277A">
        <w:tc>
          <w:tcPr>
            <w:tcW w:w="893" w:type="pct"/>
            <w:tcBorders>
              <w:top w:val="nil"/>
              <w:bottom w:val="nil"/>
            </w:tcBorders>
            <w:vAlign w:val="center"/>
          </w:tcPr>
          <w:p w14:paraId="4CB8A46E" w14:textId="77777777" w:rsidR="0042277A" w:rsidRDefault="0042277A" w:rsidP="0034707C">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288F064"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1999</w:t>
            </w:r>
          </w:p>
        </w:tc>
        <w:tc>
          <w:tcPr>
            <w:tcW w:w="927" w:type="pct"/>
            <w:tcBorders>
              <w:top w:val="nil"/>
              <w:bottom w:val="nil"/>
            </w:tcBorders>
            <w:shd w:val="clear" w:color="auto" w:fill="auto"/>
            <w:vAlign w:val="center"/>
          </w:tcPr>
          <w:p w14:paraId="3A7B23C4" w14:textId="77777777" w:rsidR="0042277A" w:rsidRDefault="0042277A" w:rsidP="0042277A">
            <w:r>
              <w:rPr>
                <w:rFonts w:asciiTheme="majorBidi" w:hAnsiTheme="majorBidi" w:cstheme="majorBidi"/>
                <w:sz w:val="18"/>
                <w:szCs w:val="18"/>
              </w:rPr>
              <w:t>Outside major urban areas</w:t>
            </w:r>
          </w:p>
        </w:tc>
        <w:tc>
          <w:tcPr>
            <w:tcW w:w="721" w:type="pct"/>
            <w:tcBorders>
              <w:top w:val="nil"/>
              <w:bottom w:val="nil"/>
            </w:tcBorders>
            <w:shd w:val="clear" w:color="auto" w:fill="auto"/>
            <w:vAlign w:val="center"/>
          </w:tcPr>
          <w:p w14:paraId="2117DE36" w14:textId="77777777" w:rsidR="0042277A" w:rsidRDefault="0042277A" w:rsidP="0042277A">
            <w:r w:rsidRPr="000A4126">
              <w:rPr>
                <w:rFonts w:asciiTheme="majorBidi" w:hAnsiTheme="majorBidi" w:cstheme="majorBidi"/>
                <w:sz w:val="18"/>
                <w:szCs w:val="18"/>
              </w:rPr>
              <w:t>NR</w:t>
            </w:r>
          </w:p>
        </w:tc>
        <w:tc>
          <w:tcPr>
            <w:tcW w:w="378" w:type="pct"/>
            <w:tcBorders>
              <w:top w:val="nil"/>
              <w:bottom w:val="nil"/>
            </w:tcBorders>
            <w:shd w:val="clear" w:color="auto" w:fill="auto"/>
            <w:vAlign w:val="center"/>
          </w:tcPr>
          <w:p w14:paraId="2BB4867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796B288" w14:textId="77777777" w:rsidR="0042277A" w:rsidRDefault="0042277A" w:rsidP="0042277A">
            <w:r w:rsidRPr="002C3DDB">
              <w:rPr>
                <w:rFonts w:asciiTheme="majorBidi" w:hAnsiTheme="majorBidi" w:cstheme="majorBidi"/>
                <w:sz w:val="18"/>
                <w:szCs w:val="18"/>
              </w:rPr>
              <w:t>FSWs</w:t>
            </w:r>
          </w:p>
        </w:tc>
        <w:tc>
          <w:tcPr>
            <w:tcW w:w="378" w:type="pct"/>
            <w:tcBorders>
              <w:top w:val="nil"/>
              <w:bottom w:val="nil"/>
            </w:tcBorders>
            <w:shd w:val="clear" w:color="auto" w:fill="auto"/>
            <w:vAlign w:val="center"/>
          </w:tcPr>
          <w:p w14:paraId="7B4BF38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2BCB7ADC" w14:textId="77777777" w:rsidR="0042277A" w:rsidRPr="00334E21" w:rsidRDefault="0042277A" w:rsidP="0042277A">
            <w:pPr>
              <w:contextualSpacing/>
              <w:rPr>
                <w:rFonts w:asciiTheme="majorBidi" w:hAnsiTheme="majorBidi" w:cstheme="majorBidi"/>
                <w:sz w:val="18"/>
                <w:szCs w:val="18"/>
              </w:rPr>
            </w:pPr>
            <w:r w:rsidRPr="00334E21">
              <w:rPr>
                <w:rFonts w:asciiTheme="majorBidi" w:hAnsiTheme="majorBidi" w:cstheme="majorBidi"/>
                <w:sz w:val="18"/>
                <w:szCs w:val="18"/>
              </w:rPr>
              <w:t>0</w:t>
            </w:r>
          </w:p>
        </w:tc>
      </w:tr>
      <w:tr w:rsidR="0042277A" w:rsidRPr="00FF50B5" w14:paraId="2221AA46" w14:textId="77777777" w:rsidTr="0042277A">
        <w:tc>
          <w:tcPr>
            <w:tcW w:w="893" w:type="pct"/>
            <w:tcBorders>
              <w:top w:val="nil"/>
              <w:bottom w:val="nil"/>
            </w:tcBorders>
            <w:vAlign w:val="center"/>
          </w:tcPr>
          <w:p w14:paraId="66A1A46D"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22DE980"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2000</w:t>
            </w:r>
          </w:p>
        </w:tc>
        <w:tc>
          <w:tcPr>
            <w:tcW w:w="927" w:type="pct"/>
            <w:tcBorders>
              <w:top w:val="nil"/>
              <w:bottom w:val="nil"/>
            </w:tcBorders>
            <w:shd w:val="clear" w:color="auto" w:fill="auto"/>
            <w:vAlign w:val="center"/>
          </w:tcPr>
          <w:p w14:paraId="1663AFAA"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0956D04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6280B3C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E7E4C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E4CE82A"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34</w:t>
            </w:r>
          </w:p>
        </w:tc>
        <w:tc>
          <w:tcPr>
            <w:tcW w:w="261" w:type="pct"/>
            <w:tcBorders>
              <w:top w:val="nil"/>
              <w:bottom w:val="nil"/>
            </w:tcBorders>
            <w:vAlign w:val="center"/>
          </w:tcPr>
          <w:p w14:paraId="77736CCB" w14:textId="77777777" w:rsidR="0042277A" w:rsidRPr="00425619" w:rsidRDefault="0042277A" w:rsidP="0042277A">
            <w:pPr>
              <w:contextualSpacing/>
              <w:rPr>
                <w:rFonts w:asciiTheme="majorBidi" w:hAnsiTheme="majorBidi" w:cstheme="majorBidi"/>
                <w:sz w:val="18"/>
                <w:szCs w:val="18"/>
              </w:rPr>
            </w:pPr>
            <w:r w:rsidRPr="00425619">
              <w:rPr>
                <w:rFonts w:asciiTheme="majorBidi" w:hAnsiTheme="majorBidi" w:cstheme="majorBidi"/>
                <w:sz w:val="18"/>
                <w:szCs w:val="18"/>
              </w:rPr>
              <w:t>20</w:t>
            </w:r>
            <w:r w:rsidR="00B96A28">
              <w:rPr>
                <w:rFonts w:asciiTheme="majorBidi" w:hAnsiTheme="majorBidi" w:cstheme="majorBidi"/>
                <w:sz w:val="18"/>
                <w:szCs w:val="18"/>
              </w:rPr>
              <w:t>·</w:t>
            </w:r>
            <w:r w:rsidRPr="00425619">
              <w:rPr>
                <w:rFonts w:asciiTheme="majorBidi" w:hAnsiTheme="majorBidi" w:cstheme="majorBidi"/>
                <w:sz w:val="18"/>
                <w:szCs w:val="18"/>
              </w:rPr>
              <w:t>6</w:t>
            </w:r>
          </w:p>
        </w:tc>
      </w:tr>
      <w:tr w:rsidR="0042277A" w:rsidRPr="00FF50B5" w14:paraId="6A6C296B" w14:textId="77777777" w:rsidTr="0042277A">
        <w:tc>
          <w:tcPr>
            <w:tcW w:w="893" w:type="pct"/>
            <w:tcBorders>
              <w:top w:val="nil"/>
              <w:bottom w:val="nil"/>
            </w:tcBorders>
            <w:vAlign w:val="center"/>
          </w:tcPr>
          <w:p w14:paraId="008E0318" w14:textId="77777777" w:rsidR="0042277A"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 Djibouti&lt;/Author&gt;&lt;Year&gt;2008&lt;/Year&gt;&lt;RecNum&gt;5768&lt;/RecNum&gt;&lt;DisplayText&gt;[64]&lt;/DisplayText&gt;&lt;record&gt;&lt;rec-number&gt;5768&lt;/rec-number&gt;&lt;foreign-keys&gt;&lt;key app="EN" db-id="5zt59aephavvppeawexp2v5uxwr5saws2tvp" timestamp="1532187980"&gt;5768&lt;/key&gt;&lt;/foreign-keys&gt;&lt;ref-type name="Report"&gt;27&lt;/ref-type&gt;&lt;contributors&gt;&lt;authors&gt;&lt;author&gt;Ministry of Health- Djibouti,&lt;/author&gt;&lt;author&gt;Programme de Lutte contre le SIDA,&lt;/author&gt;&lt;/authors&gt;&lt;/contributors&gt;&lt;titles&gt;&lt;title&gt;Seroprevalence du VIH Chez les Femmes Travailleuses du Sexe a Djibouti&lt;/title&gt;&lt;/titles&gt;&lt;dates&gt;&lt;year&gt;2008&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[64]</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319640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tcBorders>
              <w:top w:val="nil"/>
              <w:bottom w:val="nil"/>
            </w:tcBorders>
            <w:shd w:val="clear" w:color="auto" w:fill="auto"/>
            <w:vAlign w:val="center"/>
          </w:tcPr>
          <w:p w14:paraId="601EE56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C53F16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B607A0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1F35F2D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3B2514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66</w:t>
            </w:r>
          </w:p>
        </w:tc>
        <w:tc>
          <w:tcPr>
            <w:tcW w:w="261" w:type="pct"/>
            <w:tcBorders>
              <w:top w:val="nil"/>
              <w:bottom w:val="nil"/>
            </w:tcBorders>
            <w:vAlign w:val="center"/>
          </w:tcPr>
          <w:p w14:paraId="1AE5514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35FDAB66" w14:textId="77777777" w:rsidTr="0042277A">
        <w:trPr>
          <w:trHeight w:val="134"/>
        </w:trPr>
        <w:tc>
          <w:tcPr>
            <w:tcW w:w="893" w:type="pct"/>
            <w:tcBorders>
              <w:top w:val="nil"/>
              <w:bottom w:val="nil"/>
            </w:tcBorders>
            <w:vAlign w:val="center"/>
          </w:tcPr>
          <w:p w14:paraId="527DEE26"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&lt;EndNote&gt;&lt;Cite&gt;&lt;Author&gt;Comite Technique Intersectoriel de Lutte contre le SIDA le PALUDISME et la Tuberculose (CTILSPT)&lt;/Author&gt;&lt;Year&gt;2010&lt;/Year&gt;&lt;RecNum&gt;5945&lt;/RecNum&gt;&lt;DisplayText&gt;[65]&lt;/DisplayText&gt;&lt;record&gt;&lt;rec-number&gt;5945&lt;/rec-number&gt;&lt;foreign-keys&gt;&lt;key app="EN" db-id="5zt59aephavvppeawexp2v5uxwr5saws2tvp" timestamp="1532960348"&gt;5945&lt;/key&gt;&lt;/foreign-keys&gt;&lt;ref-type name="Report"&gt;27&lt;/ref-type&gt;&lt;contributors&gt;&lt;authors&gt;&lt;author&gt;Comite Technique Intersectoriel de Lutte contre le SIDA le PALUDISME et la Tuberculose (CTILSPT),&lt;/author&gt;&lt;/authors&gt;&lt;tertiary-authors&gt;&lt;author&gt;Programme Commun Des Nationa Unies sure le VIH/SIDA (ONUSIDA)&lt;/author&gt;&lt;/tertiary-authors&gt;&lt;/contributors&gt;&lt;titles&gt;&lt;title&gt;Rapport de suivi de la declaration d&amp;apos;engagement sur le VIH/SIDA-UNGASS 2010&lt;/title&gt;&lt;/titles&gt;&lt;dates&gt;&lt;year&gt;2010&lt;/year&gt;&lt;/dates&gt;&lt;pub-location&gt;Djibouti&lt;/pub-location&gt;&lt;urls&gt;&lt;/urls&gt;&lt;/record&gt;&lt;/Cite&gt;&lt;/EndNote&gt;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[65]</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426007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tcBorders>
              <w:top w:val="nil"/>
              <w:bottom w:val="nil"/>
            </w:tcBorders>
            <w:shd w:val="clear" w:color="auto" w:fill="auto"/>
            <w:vAlign w:val="center"/>
          </w:tcPr>
          <w:p w14:paraId="00EBEAB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75970A2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3E6E289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3179F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C3D245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30A7F20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18</w:t>
            </w:r>
            <w:r w:rsidR="00B96A28">
              <w:rPr>
                <w:rFonts w:asciiTheme="majorBidi" w:hAnsiTheme="majorBidi" w:cstheme="majorBidi"/>
                <w:sz w:val="18"/>
                <w:szCs w:val="18"/>
              </w:rPr>
              <w:t>·</w:t>
            </w:r>
            <w:r>
              <w:rPr>
                <w:rFonts w:asciiTheme="majorBidi" w:hAnsiTheme="majorBidi" w:cstheme="majorBidi"/>
                <w:sz w:val="18"/>
                <w:szCs w:val="18"/>
              </w:rPr>
              <w:t>0</w:t>
            </w:r>
          </w:p>
        </w:tc>
      </w:tr>
      <w:tr w:rsidR="0042277A" w:rsidRPr="00FF50B5" w14:paraId="24A7F627" w14:textId="77777777" w:rsidTr="0042277A">
        <w:tc>
          <w:tcPr>
            <w:tcW w:w="893" w:type="pct"/>
            <w:tcBorders>
              <w:top w:val="nil"/>
              <w:bottom w:val="nil"/>
            </w:tcBorders>
            <w:vAlign w:val="center"/>
          </w:tcPr>
          <w:p w14:paraId="5FA53741" w14:textId="77777777" w:rsidR="0042277A" w:rsidRPr="00A621AF"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 Djibouti&lt;/Author&gt;&lt;Year&gt;2008&lt;/Year&gt;&lt;RecNum&gt;5768&lt;/RecNum&gt;&lt;DisplayText&gt;[64]&lt;/DisplayText&gt;&lt;record&gt;&lt;rec-number&gt;5768&lt;/rec-number&gt;&lt;foreign-keys&gt;&lt;key app="EN" db-id="5zt59aephavvppeawexp2v5uxwr5saws2tvp" timestamp="1532187980"&gt;5768&lt;/key&gt;&lt;/foreign-keys&gt;&lt;ref-type name="Report"&gt;27&lt;/ref-type&gt;&lt;contributors&gt;&lt;authors&gt;&lt;author&gt;Ministry of Health- Djibouti,&lt;/author&gt;&lt;author&gt;Programme de Lutte contre le SIDA,&lt;/author&gt;&lt;/authors&gt;&lt;/contributors&gt;&lt;titles&gt;&lt;title&gt;Seroprevalence du VIH Chez les Femmes Travailleuses du Sexe a Djibouti&lt;/title&gt;&lt;/titles&gt;&lt;dates&gt;&lt;year&gt;2008&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[64]</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045923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tcBorders>
              <w:top w:val="nil"/>
              <w:bottom w:val="nil"/>
            </w:tcBorders>
            <w:shd w:val="clear" w:color="auto" w:fill="auto"/>
            <w:vAlign w:val="center"/>
          </w:tcPr>
          <w:p w14:paraId="68079E3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74CF04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2DAAC74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0BAB054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AF6F1A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52</w:t>
            </w:r>
          </w:p>
        </w:tc>
        <w:tc>
          <w:tcPr>
            <w:tcW w:w="261" w:type="pct"/>
            <w:tcBorders>
              <w:top w:val="nil"/>
              <w:bottom w:val="nil"/>
            </w:tcBorders>
            <w:vAlign w:val="center"/>
          </w:tcPr>
          <w:p w14:paraId="2EA2551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17</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6A3DB32E" w14:textId="77777777" w:rsidTr="0042277A">
        <w:tc>
          <w:tcPr>
            <w:tcW w:w="893" w:type="pct"/>
            <w:tcBorders>
              <w:top w:val="nil"/>
              <w:bottom w:val="nil"/>
            </w:tcBorders>
            <w:vAlign w:val="center"/>
          </w:tcPr>
          <w:p w14:paraId="5A9B0DFC" w14:textId="77777777" w:rsidR="0042277A" w:rsidRDefault="0042277A" w:rsidP="0034707C">
            <w:pPr>
              <w:rPr>
                <w:rFonts w:asciiTheme="majorBidi" w:hAnsiTheme="majorBidi" w:cstheme="majorBidi"/>
                <w:sz w:val="18"/>
                <w:szCs w:val="18"/>
              </w:rPr>
            </w:pPr>
            <w:r>
              <w:rPr>
                <w:rFonts w:asciiTheme="majorBidi" w:hAnsiTheme="majorBidi" w:cstheme="majorBidi"/>
                <w:sz w:val="18"/>
                <w:szCs w:val="18"/>
              </w:rPr>
              <w:t>WHO, 2011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&lt;EndNote&gt;&lt;Cite&gt;&lt;Author&gt;World Health Organization&lt;/Author&gt;&lt;Year&gt;2011&lt;/Year&gt;&lt;RecNum&gt;5832&lt;/RecNum&gt;&lt;DisplayText&gt;[23]&lt;/DisplayText&gt;&lt;record&gt;&lt;rec-number&gt;5832&lt;/rec-number&gt;&lt;foreign-keys&gt;&lt;key app="EN" db-id="5zt59aephavvppeawexp2v5uxwr5saws2tvp" timestamp="1532437786"&gt;5832&lt;/key&gt;&lt;/foreign-keys&gt;&lt;ref-type name="Report"&gt;27&lt;/ref-type&gt;&lt;contributors&gt;&lt;authors&gt;&lt;author&gt;World Health Organization,&lt;/author&gt;&lt;/authors&gt;&lt;/contributors&gt;&lt;titles&gt;&lt;title&gt;HIV Surveillance Systems: Regional update 2011&lt;/title&gt;&lt;/titles&gt;&lt;dates&gt;&lt;year&gt;2011&lt;/year&gt;&lt;/dates&gt;&lt;urls&gt;&lt;/urls&gt;&lt;/record&gt;&lt;/Cite&gt;&lt;/EndNote&gt;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[23]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97451E5" w14:textId="77777777" w:rsidR="0042277A" w:rsidRPr="00136A03" w:rsidRDefault="0042277A" w:rsidP="0042277A">
            <w:pPr>
              <w:contextualSpacing/>
              <w:rPr>
                <w:rFonts w:asciiTheme="majorBidi" w:hAnsiTheme="majorBidi" w:cstheme="majorBidi"/>
                <w:sz w:val="18"/>
                <w:szCs w:val="18"/>
              </w:rPr>
            </w:pPr>
            <w:r w:rsidRPr="00136A03">
              <w:rPr>
                <w:rFonts w:asciiTheme="majorBidi" w:hAnsiTheme="majorBidi" w:cstheme="majorBidi"/>
                <w:sz w:val="18"/>
                <w:szCs w:val="18"/>
              </w:rPr>
              <w:t>2008</w:t>
            </w:r>
          </w:p>
        </w:tc>
        <w:tc>
          <w:tcPr>
            <w:tcW w:w="927" w:type="pct"/>
            <w:tcBorders>
              <w:top w:val="nil"/>
              <w:bottom w:val="nil"/>
            </w:tcBorders>
            <w:shd w:val="clear" w:color="auto" w:fill="auto"/>
            <w:vAlign w:val="center"/>
          </w:tcPr>
          <w:p w14:paraId="4E766D65" w14:textId="77777777" w:rsidR="0042277A" w:rsidRPr="00136A03" w:rsidRDefault="0042277A" w:rsidP="0042277A">
            <w:pPr>
              <w:tabs>
                <w:tab w:val="left" w:pos="720"/>
              </w:tabs>
              <w:contextualSpacing/>
              <w:rPr>
                <w:rFonts w:asciiTheme="majorBidi" w:hAnsiTheme="majorBidi" w:cstheme="majorBidi"/>
                <w:sz w:val="18"/>
                <w:szCs w:val="18"/>
              </w:rPr>
            </w:pPr>
            <w:r w:rsidRPr="00136A03">
              <w:rPr>
                <w:rFonts w:asciiTheme="majorBidi" w:hAnsiTheme="majorBidi" w:cstheme="majorBidi"/>
                <w:sz w:val="18"/>
                <w:szCs w:val="18"/>
              </w:rPr>
              <w:t>NR</w:t>
            </w:r>
          </w:p>
        </w:tc>
        <w:tc>
          <w:tcPr>
            <w:tcW w:w="721" w:type="pct"/>
            <w:tcBorders>
              <w:top w:val="nil"/>
              <w:bottom w:val="nil"/>
            </w:tcBorders>
            <w:shd w:val="clear" w:color="auto" w:fill="auto"/>
            <w:vAlign w:val="center"/>
          </w:tcPr>
          <w:p w14:paraId="304FA62A" w14:textId="77777777" w:rsidR="0042277A" w:rsidRPr="00136A03" w:rsidRDefault="0042277A" w:rsidP="0042277A">
            <w:pPr>
              <w:contextualSpacing/>
              <w:rPr>
                <w:rFonts w:asciiTheme="majorBidi" w:hAnsiTheme="majorBidi" w:cstheme="majorBidi"/>
                <w:sz w:val="18"/>
                <w:szCs w:val="18"/>
              </w:rPr>
            </w:pPr>
            <w:r w:rsidRPr="00136A03">
              <w:rPr>
                <w:rFonts w:asciiTheme="majorBidi" w:hAnsiTheme="majorBidi" w:cstheme="majorBidi"/>
                <w:sz w:val="18"/>
                <w:szCs w:val="18"/>
              </w:rPr>
              <w:t>Clinics</w:t>
            </w:r>
          </w:p>
        </w:tc>
        <w:tc>
          <w:tcPr>
            <w:tcW w:w="378" w:type="pct"/>
            <w:tcBorders>
              <w:top w:val="nil"/>
              <w:bottom w:val="nil"/>
            </w:tcBorders>
            <w:shd w:val="clear" w:color="auto" w:fill="auto"/>
            <w:vAlign w:val="center"/>
          </w:tcPr>
          <w:p w14:paraId="7AA6775D" w14:textId="77777777" w:rsidR="0042277A" w:rsidRPr="00136A03" w:rsidRDefault="0042277A" w:rsidP="0042277A">
            <w:pPr>
              <w:contextualSpacing/>
              <w:rPr>
                <w:rFonts w:asciiTheme="majorBidi" w:hAnsiTheme="majorBidi" w:cstheme="majorBidi"/>
                <w:sz w:val="18"/>
                <w:szCs w:val="18"/>
              </w:rPr>
            </w:pPr>
            <w:r w:rsidRPr="00136A03">
              <w:rPr>
                <w:rFonts w:asciiTheme="majorBidi" w:hAnsiTheme="majorBidi" w:cstheme="majorBidi"/>
                <w:sz w:val="18"/>
                <w:szCs w:val="18"/>
              </w:rPr>
              <w:t>Conv</w:t>
            </w:r>
          </w:p>
        </w:tc>
        <w:tc>
          <w:tcPr>
            <w:tcW w:w="892" w:type="pct"/>
            <w:tcBorders>
              <w:top w:val="nil"/>
              <w:bottom w:val="nil"/>
            </w:tcBorders>
            <w:shd w:val="clear" w:color="auto" w:fill="auto"/>
            <w:vAlign w:val="center"/>
          </w:tcPr>
          <w:p w14:paraId="5F3E3061" w14:textId="77777777" w:rsidR="0042277A" w:rsidRPr="00136A03" w:rsidRDefault="0042277A" w:rsidP="0042277A">
            <w:pPr>
              <w:contextualSpacing/>
              <w:rPr>
                <w:rFonts w:asciiTheme="majorBidi" w:hAnsiTheme="majorBidi" w:cstheme="majorBidi"/>
                <w:sz w:val="18"/>
                <w:szCs w:val="18"/>
              </w:rPr>
            </w:pPr>
            <w:r w:rsidRPr="00136A03">
              <w:rPr>
                <w:rFonts w:asciiTheme="majorBidi" w:hAnsiTheme="majorBidi" w:cstheme="majorBidi"/>
                <w:sz w:val="18"/>
                <w:szCs w:val="18"/>
              </w:rPr>
              <w:t>FSWs</w:t>
            </w:r>
          </w:p>
        </w:tc>
        <w:tc>
          <w:tcPr>
            <w:tcW w:w="378" w:type="pct"/>
            <w:tcBorders>
              <w:top w:val="nil"/>
              <w:bottom w:val="nil"/>
            </w:tcBorders>
            <w:shd w:val="clear" w:color="auto" w:fill="auto"/>
            <w:vAlign w:val="center"/>
          </w:tcPr>
          <w:p w14:paraId="6FD2F458" w14:textId="77777777" w:rsidR="0042277A" w:rsidRPr="00136A03" w:rsidRDefault="00274C83" w:rsidP="0042277A">
            <w:pPr>
              <w:contextualSpacing/>
              <w:rPr>
                <w:rFonts w:asciiTheme="majorBidi" w:hAnsiTheme="majorBidi" w:cstheme="majorBidi"/>
                <w:sz w:val="18"/>
                <w:szCs w:val="18"/>
              </w:rPr>
            </w:pPr>
            <w:r>
              <w:rPr>
                <w:rFonts w:asciiTheme="majorBidi" w:hAnsiTheme="majorBidi" w:cstheme="majorBidi"/>
                <w:sz w:val="18"/>
                <w:szCs w:val="18"/>
              </w:rPr>
              <w:t>79</w:t>
            </w:r>
          </w:p>
        </w:tc>
        <w:tc>
          <w:tcPr>
            <w:tcW w:w="261" w:type="pct"/>
            <w:tcBorders>
              <w:top w:val="nil"/>
              <w:bottom w:val="nil"/>
            </w:tcBorders>
            <w:vAlign w:val="center"/>
          </w:tcPr>
          <w:p w14:paraId="0AF4BE85" w14:textId="77777777" w:rsidR="0042277A" w:rsidRPr="00136A03" w:rsidRDefault="0042277A" w:rsidP="0042277A">
            <w:pPr>
              <w:contextualSpacing/>
              <w:rPr>
                <w:rFonts w:asciiTheme="majorBidi" w:hAnsiTheme="majorBidi" w:cstheme="majorBidi"/>
                <w:sz w:val="18"/>
                <w:szCs w:val="18"/>
              </w:rPr>
            </w:pPr>
            <w:r w:rsidRPr="00136A03">
              <w:rPr>
                <w:rFonts w:asciiTheme="majorBidi" w:hAnsiTheme="majorBidi" w:cstheme="majorBidi"/>
                <w:sz w:val="18"/>
                <w:szCs w:val="18"/>
              </w:rPr>
              <w:t>20</w:t>
            </w:r>
            <w:r w:rsidR="00B96A28">
              <w:rPr>
                <w:rFonts w:asciiTheme="majorBidi" w:hAnsiTheme="majorBidi" w:cstheme="majorBidi"/>
                <w:sz w:val="18"/>
                <w:szCs w:val="18"/>
              </w:rPr>
              <w:t>·</w:t>
            </w:r>
            <w:r w:rsidRPr="00136A03">
              <w:rPr>
                <w:rFonts w:asciiTheme="majorBidi" w:hAnsiTheme="majorBidi" w:cstheme="majorBidi"/>
                <w:sz w:val="18"/>
                <w:szCs w:val="18"/>
              </w:rPr>
              <w:t>3</w:t>
            </w:r>
          </w:p>
        </w:tc>
      </w:tr>
      <w:tr w:rsidR="0042277A" w:rsidRPr="00FF50B5" w14:paraId="548CB146" w14:textId="77777777" w:rsidTr="0042277A">
        <w:tc>
          <w:tcPr>
            <w:tcW w:w="893" w:type="pct"/>
            <w:tcBorders>
              <w:top w:val="nil"/>
              <w:bottom w:val="nil"/>
            </w:tcBorders>
            <w:vAlign w:val="center"/>
          </w:tcPr>
          <w:p w14:paraId="5C0FD4C2"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&lt;EndNote&gt;&lt;Cite&gt;&lt;Author&gt;Comite Technique Intersectoriel de Lutte contre le SIDA le PALUDISME et la Tuberculose (CTILSPT)&lt;/Author&gt;&lt;Year&gt;2010&lt;/Year&gt;&lt;RecNum&gt;5945&lt;/RecNum&gt;&lt;DisplayText&gt;[65]&lt;/DisplayText&gt;&lt;record&gt;&lt;rec-number&gt;5945&lt;/rec-number&gt;&lt;foreign-keys&gt;&lt;key app="EN" db-id="5zt59aephavvppeawexp2v5uxwr5saws2tvp" timestamp="1532960348"&gt;5945&lt;/key&gt;&lt;/foreign-keys&gt;&lt;ref-type name="Report"&gt;27&lt;/ref-type&gt;&lt;contributors&gt;&lt;authors&gt;&lt;author&gt;Comite Technique Intersectoriel de Lutte contre le SIDA le PALUDISME et la Tuberculose (CTILSPT),&lt;/author&gt;&lt;/authors&gt;&lt;tertiary-authors&gt;&lt;author&gt;Programme Commun Des Nationa Unies sure le VIH/SIDA (ONUSIDA)&lt;/author&gt;&lt;/tertiary-authors&gt;&lt;/contributors&gt;&lt;titles&gt;&lt;title&gt;Rapport de suivi de la declaration d&amp;apos;engagement sur le VIH/SIDA-UNGASS 2010&lt;/title&gt;&lt;/titles&gt;&lt;dates&gt;&lt;year&gt;2010&lt;/year&gt;&lt;/dates&gt;&lt;pub-location&gt;Djibouti&lt;/pub-location&gt;&lt;urls&gt;&lt;/urls&gt;&lt;/record&gt;&lt;/Cite&gt;&lt;/EndNote&gt;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[65]</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66209A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tcBorders>
              <w:top w:val="nil"/>
              <w:bottom w:val="nil"/>
            </w:tcBorders>
            <w:shd w:val="clear" w:color="auto" w:fill="auto"/>
            <w:vAlign w:val="center"/>
          </w:tcPr>
          <w:p w14:paraId="5A18B96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18CD88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135B19B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8F6728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1954DE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27D9408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15</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525695A2" w14:textId="77777777" w:rsidTr="0042277A">
        <w:tc>
          <w:tcPr>
            <w:tcW w:w="893" w:type="pct"/>
            <w:tcBorders>
              <w:top w:val="nil"/>
              <w:bottom w:val="nil"/>
            </w:tcBorders>
            <w:vAlign w:val="center"/>
          </w:tcPr>
          <w:p w14:paraId="3479BE2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ExcludeAuth="1"&gt;&lt;Year&gt;2013&lt;/Year&gt;&lt;RecNum&gt;44&lt;/RecNum&gt;&lt;DisplayText&gt;[46]&lt;/DisplayText&gt;&lt;record&gt;&lt;rec-number&gt;44&lt;/rec-number&gt;&lt;foreign-keys&gt;&lt;key app="EN" db-id="5zt59aephavvppeawexp2v5uxwr5saws2tvp" timestamp="1498734526"&gt;44&lt;/key&gt;&lt;/foreign-keys&gt;&lt;ref-type name="Journal Article"&gt;17&lt;/ref-type&gt;&lt;contributors&gt;&lt;/contributors&gt;&lt;titles&gt;&lt;title&gt;Additional country-level data provided through the MENA HIV/AIDS Epidemiology Synthesis Project database by the World Health Organization Regional Office for the Eastern Mediterranean&lt;/title&gt;&lt;/titles&gt;&lt;dates&gt;&lt;year&gt;2013&lt;/year&gt;&lt;/dates&gt;&lt;urls&gt;&lt;/urls&gt;&lt;/record&gt;&lt;/Cite&gt;&lt;/EndNote&gt;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[46]</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D80E01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tcBorders>
              <w:top w:val="nil"/>
              <w:bottom w:val="nil"/>
            </w:tcBorders>
            <w:shd w:val="clear" w:color="auto" w:fill="auto"/>
            <w:vAlign w:val="center"/>
          </w:tcPr>
          <w:p w14:paraId="1421D13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Djibouti</w:t>
            </w:r>
          </w:p>
        </w:tc>
        <w:tc>
          <w:tcPr>
            <w:tcW w:w="721" w:type="pct"/>
            <w:tcBorders>
              <w:top w:val="nil"/>
              <w:bottom w:val="nil"/>
            </w:tcBorders>
            <w:shd w:val="clear" w:color="auto" w:fill="auto"/>
            <w:vAlign w:val="center"/>
          </w:tcPr>
          <w:p w14:paraId="7063CBF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Clinical center</w:t>
            </w:r>
          </w:p>
        </w:tc>
        <w:tc>
          <w:tcPr>
            <w:tcW w:w="378" w:type="pct"/>
            <w:tcBorders>
              <w:top w:val="nil"/>
              <w:bottom w:val="nil"/>
            </w:tcBorders>
            <w:shd w:val="clear" w:color="auto" w:fill="auto"/>
            <w:vAlign w:val="center"/>
          </w:tcPr>
          <w:p w14:paraId="3F94001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BD56CD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5BC79A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718</w:t>
            </w:r>
          </w:p>
        </w:tc>
        <w:tc>
          <w:tcPr>
            <w:tcW w:w="261" w:type="pct"/>
            <w:tcBorders>
              <w:top w:val="nil"/>
              <w:bottom w:val="nil"/>
            </w:tcBorders>
            <w:vAlign w:val="center"/>
          </w:tcPr>
          <w:p w14:paraId="1A949CF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13</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522512C7" w14:textId="77777777" w:rsidTr="001D2F4F">
        <w:tc>
          <w:tcPr>
            <w:tcW w:w="893" w:type="pct"/>
            <w:tcBorders>
              <w:top w:val="nil"/>
              <w:bottom w:val="nil"/>
            </w:tcBorders>
            <w:shd w:val="clear" w:color="auto" w:fill="DEEAF6" w:themeFill="accent1" w:themeFillTint="33"/>
            <w:vAlign w:val="center"/>
          </w:tcPr>
          <w:p w14:paraId="5EB742E3"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Egypt</w:t>
            </w:r>
          </w:p>
        </w:tc>
        <w:tc>
          <w:tcPr>
            <w:tcW w:w="550" w:type="pct"/>
            <w:tcBorders>
              <w:top w:val="nil"/>
              <w:bottom w:val="nil"/>
            </w:tcBorders>
            <w:shd w:val="clear" w:color="auto" w:fill="DEEAF6" w:themeFill="accent1" w:themeFillTint="33"/>
            <w:vAlign w:val="center"/>
          </w:tcPr>
          <w:p w14:paraId="378DF2E7" w14:textId="77777777" w:rsidR="0042277A" w:rsidRPr="00FF50B5" w:rsidRDefault="0042277A" w:rsidP="0042277A">
            <w:pPr>
              <w:contextualSpacing/>
              <w:rPr>
                <w:rFonts w:asciiTheme="majorBidi" w:hAnsiTheme="majorBidi" w:cstheme="majorBidi"/>
                <w:sz w:val="18"/>
                <w:szCs w:val="18"/>
              </w:rPr>
            </w:pPr>
          </w:p>
        </w:tc>
        <w:tc>
          <w:tcPr>
            <w:tcW w:w="927" w:type="pct"/>
            <w:tcBorders>
              <w:top w:val="nil"/>
              <w:bottom w:val="nil"/>
            </w:tcBorders>
            <w:shd w:val="clear" w:color="auto" w:fill="DEEAF6" w:themeFill="accent1" w:themeFillTint="33"/>
            <w:vAlign w:val="center"/>
          </w:tcPr>
          <w:p w14:paraId="5BAC6C19" w14:textId="77777777" w:rsidR="0042277A" w:rsidRPr="00FF50B5" w:rsidRDefault="0042277A" w:rsidP="0042277A">
            <w:pPr>
              <w:contextualSpacing/>
              <w:rPr>
                <w:rFonts w:asciiTheme="majorBidi" w:hAnsiTheme="majorBidi" w:cstheme="majorBidi"/>
                <w:sz w:val="18"/>
                <w:szCs w:val="18"/>
              </w:rPr>
            </w:pPr>
          </w:p>
        </w:tc>
        <w:tc>
          <w:tcPr>
            <w:tcW w:w="721" w:type="pct"/>
            <w:tcBorders>
              <w:top w:val="nil"/>
              <w:bottom w:val="nil"/>
            </w:tcBorders>
            <w:shd w:val="clear" w:color="auto" w:fill="DEEAF6" w:themeFill="accent1" w:themeFillTint="33"/>
            <w:vAlign w:val="center"/>
          </w:tcPr>
          <w:p w14:paraId="00BBCF4E"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400C9D1B" w14:textId="77777777" w:rsidR="0042277A" w:rsidRPr="00FF50B5" w:rsidRDefault="0042277A" w:rsidP="0042277A">
            <w:pPr>
              <w:contextualSpacing/>
              <w:rPr>
                <w:rFonts w:asciiTheme="majorBidi" w:hAnsiTheme="majorBidi" w:cstheme="majorBidi"/>
                <w:sz w:val="18"/>
                <w:szCs w:val="18"/>
              </w:rPr>
            </w:pPr>
          </w:p>
        </w:tc>
        <w:tc>
          <w:tcPr>
            <w:tcW w:w="892" w:type="pct"/>
            <w:tcBorders>
              <w:top w:val="nil"/>
              <w:bottom w:val="nil"/>
            </w:tcBorders>
            <w:shd w:val="clear" w:color="auto" w:fill="DEEAF6" w:themeFill="accent1" w:themeFillTint="33"/>
            <w:vAlign w:val="center"/>
          </w:tcPr>
          <w:p w14:paraId="3EF3F05F"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2F595078" w14:textId="77777777" w:rsidR="0042277A" w:rsidRPr="00FF50B5" w:rsidRDefault="0042277A" w:rsidP="0042277A">
            <w:pPr>
              <w:contextualSpacing/>
              <w:rPr>
                <w:rFonts w:asciiTheme="majorBidi" w:hAnsiTheme="majorBidi" w:cstheme="majorBidi"/>
                <w:sz w:val="18"/>
                <w:szCs w:val="18"/>
              </w:rPr>
            </w:pPr>
          </w:p>
        </w:tc>
        <w:tc>
          <w:tcPr>
            <w:tcW w:w="261" w:type="pct"/>
            <w:tcBorders>
              <w:top w:val="nil"/>
              <w:bottom w:val="nil"/>
            </w:tcBorders>
            <w:shd w:val="clear" w:color="auto" w:fill="DEEAF6" w:themeFill="accent1" w:themeFillTint="33"/>
            <w:vAlign w:val="center"/>
          </w:tcPr>
          <w:p w14:paraId="1070CAE9" w14:textId="77777777" w:rsidR="0042277A" w:rsidRPr="00FF50B5" w:rsidRDefault="0042277A" w:rsidP="0042277A">
            <w:pPr>
              <w:contextualSpacing/>
              <w:rPr>
                <w:rFonts w:asciiTheme="majorBidi" w:hAnsiTheme="majorBidi" w:cstheme="majorBidi"/>
                <w:sz w:val="18"/>
                <w:szCs w:val="18"/>
              </w:rPr>
            </w:pPr>
          </w:p>
        </w:tc>
      </w:tr>
      <w:tr w:rsidR="0042277A" w:rsidRPr="00FF50B5" w14:paraId="00DF77C6" w14:textId="77777777" w:rsidTr="0042277A">
        <w:tc>
          <w:tcPr>
            <w:tcW w:w="893" w:type="pct"/>
            <w:tcBorders>
              <w:top w:val="nil"/>
              <w:bottom w:val="nil"/>
            </w:tcBorders>
            <w:vAlign w:val="center"/>
          </w:tcPr>
          <w:p w14:paraId="734E36BB"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A9686FE"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1989</w:t>
            </w:r>
          </w:p>
        </w:tc>
        <w:tc>
          <w:tcPr>
            <w:tcW w:w="927" w:type="pct"/>
            <w:tcBorders>
              <w:top w:val="nil"/>
              <w:bottom w:val="nil"/>
            </w:tcBorders>
            <w:shd w:val="clear" w:color="auto" w:fill="auto"/>
            <w:vAlign w:val="center"/>
          </w:tcPr>
          <w:p w14:paraId="1BC576D9"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016D1BA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51C9BD3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36BC22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803AD02"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347</w:t>
            </w:r>
          </w:p>
        </w:tc>
        <w:tc>
          <w:tcPr>
            <w:tcW w:w="261" w:type="pct"/>
            <w:tcBorders>
              <w:top w:val="nil"/>
              <w:bottom w:val="nil"/>
            </w:tcBorders>
            <w:vAlign w:val="center"/>
          </w:tcPr>
          <w:p w14:paraId="6010D59B"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7F68B63B" w14:textId="77777777" w:rsidTr="0042277A">
        <w:tc>
          <w:tcPr>
            <w:tcW w:w="893" w:type="pct"/>
            <w:tcBorders>
              <w:top w:val="nil"/>
              <w:bottom w:val="nil"/>
            </w:tcBorders>
            <w:vAlign w:val="center"/>
          </w:tcPr>
          <w:p w14:paraId="18029FF4"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Mourad, 1992</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&lt;EndNote&gt;&lt;Cite&gt;&lt;Author&gt;Mourad&lt;/Author&gt;&lt;Year&gt;1992&lt;/Year&gt;&lt;RecNum&gt;5775&lt;/RecNum&gt;&lt;DisplayText&gt;[66]&lt;/DisplayText&gt;&lt;record&gt;&lt;rec-number&gt;5775&lt;/rec-number&gt;&lt;foreign-keys&gt;&lt;key app="EN" db-id="5zt59aephavvppeawexp2v5uxwr5saws2tvp" timestamp="1532239161"&gt;5775&lt;/key&gt;&lt;/foreign-keys&gt;&lt;ref-type name="Conference Proceedings"&gt;10&lt;/ref-type&gt;&lt;contributors&gt;&lt;authors&gt;&lt;author&gt;Mourad, A., S. Mostafa, D. Watts&lt;/author&gt;&lt;/authors&gt;&lt;/contributors&gt;&lt;titles&gt;&lt;title&gt;Low Prevalence of HIV Infection in Egyptian Nationals&lt;/title&gt;&lt;secondary-title&gt;VIII International Conference on AIDS, Amsterdam, 7/19-24, Abstract PuC 8147.&lt;/secondary-title&gt;&lt;/titles&gt;&lt;dates&gt;&lt;year&gt;1992&lt;/year&gt;&lt;/dates&gt;&lt;urls&gt;&lt;related-urls&gt;&lt;url&gt;https://www.census.gov/data-tools/demo/hiv/hiv.html&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[66]</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7BF0FE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1990-91</w:t>
            </w:r>
          </w:p>
        </w:tc>
        <w:tc>
          <w:tcPr>
            <w:tcW w:w="927" w:type="pct"/>
            <w:tcBorders>
              <w:top w:val="nil"/>
              <w:bottom w:val="nil"/>
            </w:tcBorders>
            <w:shd w:val="clear" w:color="auto" w:fill="auto"/>
            <w:vAlign w:val="center"/>
          </w:tcPr>
          <w:p w14:paraId="37D137F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Cairo</w:t>
            </w:r>
          </w:p>
        </w:tc>
        <w:tc>
          <w:tcPr>
            <w:tcW w:w="721" w:type="pct"/>
            <w:tcBorders>
              <w:top w:val="nil"/>
              <w:bottom w:val="nil"/>
            </w:tcBorders>
            <w:shd w:val="clear" w:color="auto" w:fill="auto"/>
            <w:vAlign w:val="center"/>
          </w:tcPr>
          <w:p w14:paraId="705BEAD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114C65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3ACDEA8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8AA52F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154</w:t>
            </w:r>
          </w:p>
        </w:tc>
        <w:tc>
          <w:tcPr>
            <w:tcW w:w="261" w:type="pct"/>
            <w:tcBorders>
              <w:top w:val="nil"/>
              <w:bottom w:val="nil"/>
            </w:tcBorders>
            <w:vAlign w:val="center"/>
          </w:tcPr>
          <w:p w14:paraId="093CDFF7" w14:textId="77777777" w:rsidR="0042277A" w:rsidRPr="00372B9D" w:rsidRDefault="0042277A" w:rsidP="0042277A">
            <w:pPr>
              <w:rPr>
                <w:rFonts w:asciiTheme="majorBidi" w:hAnsiTheme="majorBidi" w:cstheme="majorBidi"/>
                <w:sz w:val="18"/>
                <w:szCs w:val="18"/>
              </w:rPr>
            </w:pPr>
            <w:r>
              <w:rPr>
                <w:rFonts w:asciiTheme="majorBidi" w:hAnsiTheme="majorBidi" w:cstheme="majorBidi"/>
                <w:sz w:val="18"/>
                <w:szCs w:val="18"/>
              </w:rPr>
              <w:t>0</w:t>
            </w:r>
          </w:p>
        </w:tc>
      </w:tr>
      <w:tr w:rsidR="0042277A" w:rsidRPr="00FF50B5" w14:paraId="617AD06F" w14:textId="77777777" w:rsidTr="0042277A">
        <w:tc>
          <w:tcPr>
            <w:tcW w:w="893" w:type="pct"/>
            <w:tcBorders>
              <w:top w:val="nil"/>
              <w:bottom w:val="nil"/>
            </w:tcBorders>
            <w:vAlign w:val="center"/>
          </w:tcPr>
          <w:p w14:paraId="6F23FBC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27EF55B"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1992</w:t>
            </w:r>
          </w:p>
        </w:tc>
        <w:tc>
          <w:tcPr>
            <w:tcW w:w="927" w:type="pct"/>
            <w:tcBorders>
              <w:top w:val="nil"/>
              <w:bottom w:val="nil"/>
            </w:tcBorders>
            <w:shd w:val="clear" w:color="auto" w:fill="auto"/>
            <w:vAlign w:val="center"/>
          </w:tcPr>
          <w:p w14:paraId="6B978BD5"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2FDC5A2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337C242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3C82A6CF"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7B461C1A"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160</w:t>
            </w:r>
          </w:p>
        </w:tc>
        <w:tc>
          <w:tcPr>
            <w:tcW w:w="261" w:type="pct"/>
            <w:tcBorders>
              <w:top w:val="nil"/>
              <w:bottom w:val="nil"/>
            </w:tcBorders>
            <w:vAlign w:val="center"/>
          </w:tcPr>
          <w:p w14:paraId="4BB10788" w14:textId="77777777" w:rsidR="0042277A" w:rsidRPr="00372B9D" w:rsidRDefault="0042277A" w:rsidP="0042277A">
            <w:pPr>
              <w:rPr>
                <w:rFonts w:asciiTheme="majorBidi" w:hAnsiTheme="majorBidi" w:cstheme="majorBidi"/>
                <w:sz w:val="18"/>
                <w:szCs w:val="18"/>
              </w:rPr>
            </w:pPr>
            <w:r>
              <w:rPr>
                <w:rFonts w:asciiTheme="majorBidi" w:hAnsiTheme="majorBidi" w:cstheme="majorBidi"/>
                <w:sz w:val="18"/>
                <w:szCs w:val="18"/>
              </w:rPr>
              <w:t>0</w:t>
            </w:r>
          </w:p>
        </w:tc>
      </w:tr>
      <w:tr w:rsidR="0042277A" w:rsidRPr="00FF50B5" w14:paraId="695F3463" w14:textId="77777777" w:rsidTr="0042277A">
        <w:tc>
          <w:tcPr>
            <w:tcW w:w="893" w:type="pct"/>
            <w:tcBorders>
              <w:top w:val="nil"/>
              <w:bottom w:val="nil"/>
            </w:tcBorders>
            <w:vAlign w:val="center"/>
          </w:tcPr>
          <w:p w14:paraId="3F9B1EF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CFFF878"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1993</w:t>
            </w:r>
          </w:p>
        </w:tc>
        <w:tc>
          <w:tcPr>
            <w:tcW w:w="927" w:type="pct"/>
            <w:tcBorders>
              <w:top w:val="nil"/>
              <w:bottom w:val="nil"/>
            </w:tcBorders>
            <w:shd w:val="clear" w:color="auto" w:fill="auto"/>
            <w:vAlign w:val="center"/>
          </w:tcPr>
          <w:p w14:paraId="42EBEE68"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7025EB5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79C14C9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07A4A98F"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53097EEE"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221</w:t>
            </w:r>
          </w:p>
        </w:tc>
        <w:tc>
          <w:tcPr>
            <w:tcW w:w="261" w:type="pct"/>
            <w:tcBorders>
              <w:top w:val="nil"/>
              <w:bottom w:val="nil"/>
            </w:tcBorders>
            <w:vAlign w:val="center"/>
          </w:tcPr>
          <w:p w14:paraId="2E57623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24C9BBF" w14:textId="77777777" w:rsidTr="0042277A">
        <w:tc>
          <w:tcPr>
            <w:tcW w:w="893" w:type="pct"/>
            <w:tcBorders>
              <w:top w:val="nil"/>
              <w:bottom w:val="nil"/>
            </w:tcBorders>
            <w:vAlign w:val="center"/>
          </w:tcPr>
          <w:p w14:paraId="0469AF75" w14:textId="77777777" w:rsidR="0042277A" w:rsidRDefault="0042277A" w:rsidP="00F964B7">
            <w:pPr>
              <w:contextualSpacing/>
              <w:rPr>
                <w:rFonts w:asciiTheme="majorBidi" w:hAnsiTheme="majorBidi" w:cstheme="majorBidi"/>
                <w:sz w:val="18"/>
                <w:szCs w:val="18"/>
              </w:rPr>
            </w:pPr>
            <w:r w:rsidRPr="00190DCE">
              <w:rPr>
                <w:rFonts w:asciiTheme="majorBidi" w:hAnsiTheme="majorBidi" w:cstheme="majorBidi"/>
                <w:sz w:val="18"/>
                <w:szCs w:val="18"/>
              </w:rPr>
              <w:t>Murugasampillay, 1995</w:t>
            </w:r>
            <w:r>
              <w:rPr>
                <w:rFonts w:asciiTheme="majorBidi" w:hAnsiTheme="majorBidi" w:cstheme="majorBidi"/>
                <w:sz w:val="18"/>
                <w:szCs w:val="18"/>
              </w:rPr>
              <w:fldChar w:fldCharType="begin"/>
            </w:r>
            <w:r w:rsidR="00F964B7">
              <w:rPr>
                <w:rFonts w:asciiTheme="majorBidi" w:hAnsiTheme="majorBidi" w:cstheme="majorBidi"/>
                <w:sz w:val="18"/>
                <w:szCs w:val="18"/>
              </w:rPr>
              <w:instrText xml:space="preserve"> ADDIN EN.CITE &lt;EndNote&gt;&lt;Cite&gt;&lt;Author&gt;Murugasampillay&lt;/Author&gt;&lt;Year&gt;1995&lt;/Year&gt;&lt;RecNum&gt;5777&lt;/RecNum&gt;&lt;DisplayText&gt;[68]&lt;/DisplayText&gt;&lt;record&gt;&lt;rec-number&gt;5777&lt;/rec-number&gt;&lt;foreign-keys&gt;&lt;key app="EN" db-id="5zt59aephavvppeawexp2v5uxwr5saws2tvp" timestamp="1532241681"&gt;5777&lt;/key&gt;&lt;/foreign-keys&gt;&lt;ref-type name="Report"&gt;27&lt;/ref-type&gt;&lt;contributors&gt;&lt;authors&gt;&lt;author&gt;Murugasampillay, S.&lt;/author&gt;&lt;/authors&gt;&lt;tertiary-authors&gt;&lt;author&gt;World Health Organization (WHO)&lt;/author&gt;&lt;/tertiary-authors&gt;&lt;/contributors&gt;&lt;titles&gt;&lt;title&gt;Epidemiology and Surveillance of Human Immunodeficiency Virus (HIV), Acquired Immunodeficiency Syndrome (AIDS) and Sexually Transmitted Infections&lt;/title&gt;&lt;/titles&gt;&lt;pages&gt;1-45&lt;/pages&gt;&lt;dates&gt;&lt;year&gt;1995&lt;/year&gt;&lt;/dates&gt;&lt;pub-location&gt;Geneva, Switzerland&lt;/pub-location&gt;&lt;urls&gt;&lt;/urls&gt;&lt;/record&gt;&lt;/Cite&gt;&lt;/EndNote&gt;</w:instrText>
            </w:r>
            <w:r>
              <w:rPr>
                <w:rFonts w:asciiTheme="majorBidi" w:hAnsiTheme="majorBidi" w:cstheme="majorBidi"/>
                <w:sz w:val="18"/>
                <w:szCs w:val="18"/>
              </w:rPr>
              <w:fldChar w:fldCharType="separate"/>
            </w:r>
            <w:r w:rsidR="00F964B7">
              <w:rPr>
                <w:rFonts w:asciiTheme="majorBidi" w:hAnsiTheme="majorBidi" w:cstheme="majorBidi"/>
                <w:noProof/>
                <w:sz w:val="18"/>
                <w:szCs w:val="18"/>
              </w:rPr>
              <w:t>[68]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57CC7C9" w14:textId="77777777" w:rsidR="0042277A" w:rsidRPr="00190DCE" w:rsidRDefault="0042277A" w:rsidP="0042277A">
            <w:pPr>
              <w:tabs>
                <w:tab w:val="left" w:pos="670"/>
              </w:tabs>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7F09514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Alexandria</w:t>
            </w:r>
          </w:p>
        </w:tc>
        <w:tc>
          <w:tcPr>
            <w:tcW w:w="721" w:type="pct"/>
            <w:tcBorders>
              <w:top w:val="nil"/>
              <w:bottom w:val="nil"/>
            </w:tcBorders>
            <w:shd w:val="clear" w:color="auto" w:fill="auto"/>
            <w:vAlign w:val="center"/>
          </w:tcPr>
          <w:p w14:paraId="237FA97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73944B1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1B12631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B6F3A4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42</w:t>
            </w:r>
          </w:p>
        </w:tc>
        <w:tc>
          <w:tcPr>
            <w:tcW w:w="261" w:type="pct"/>
            <w:tcBorders>
              <w:top w:val="nil"/>
              <w:bottom w:val="nil"/>
            </w:tcBorders>
            <w:vAlign w:val="center"/>
          </w:tcPr>
          <w:p w14:paraId="651A7021" w14:textId="77777777" w:rsidR="0042277A" w:rsidRDefault="0042277A" w:rsidP="0042277A">
            <w:pPr>
              <w:rPr>
                <w:rFonts w:asciiTheme="majorBidi" w:hAnsiTheme="majorBidi" w:cstheme="majorBidi"/>
                <w:sz w:val="18"/>
                <w:szCs w:val="18"/>
              </w:rPr>
            </w:pPr>
            <w:r>
              <w:rPr>
                <w:rFonts w:asciiTheme="majorBidi" w:hAnsiTheme="majorBidi" w:cstheme="majorBidi"/>
                <w:sz w:val="18"/>
                <w:szCs w:val="18"/>
              </w:rPr>
              <w:t>0</w:t>
            </w:r>
          </w:p>
        </w:tc>
      </w:tr>
      <w:tr w:rsidR="0042277A" w:rsidRPr="00FF50B5" w14:paraId="07DAEDB8" w14:textId="77777777" w:rsidTr="0042277A">
        <w:tc>
          <w:tcPr>
            <w:tcW w:w="893" w:type="pct"/>
            <w:tcBorders>
              <w:top w:val="nil"/>
              <w:bottom w:val="nil"/>
            </w:tcBorders>
            <w:vAlign w:val="center"/>
          </w:tcPr>
          <w:p w14:paraId="0FFFCE99"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3A57FBF"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1994</w:t>
            </w:r>
          </w:p>
        </w:tc>
        <w:tc>
          <w:tcPr>
            <w:tcW w:w="927" w:type="pct"/>
            <w:tcBorders>
              <w:top w:val="nil"/>
              <w:bottom w:val="nil"/>
            </w:tcBorders>
            <w:shd w:val="clear" w:color="auto" w:fill="auto"/>
            <w:vAlign w:val="center"/>
          </w:tcPr>
          <w:p w14:paraId="5F22BD1E"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52BE15F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15D9E6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F9321BF"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2A82830A"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194</w:t>
            </w:r>
          </w:p>
        </w:tc>
        <w:tc>
          <w:tcPr>
            <w:tcW w:w="261" w:type="pct"/>
            <w:tcBorders>
              <w:top w:val="nil"/>
              <w:bottom w:val="nil"/>
            </w:tcBorders>
            <w:vAlign w:val="center"/>
          </w:tcPr>
          <w:p w14:paraId="6BE9EAA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99FBF35" w14:textId="77777777" w:rsidTr="0042277A">
        <w:tc>
          <w:tcPr>
            <w:tcW w:w="893" w:type="pct"/>
            <w:tcBorders>
              <w:top w:val="nil"/>
              <w:bottom w:val="nil"/>
            </w:tcBorders>
            <w:vAlign w:val="center"/>
          </w:tcPr>
          <w:p w14:paraId="74DE6D6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4180627"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1995</w:t>
            </w:r>
          </w:p>
        </w:tc>
        <w:tc>
          <w:tcPr>
            <w:tcW w:w="927" w:type="pct"/>
            <w:tcBorders>
              <w:top w:val="nil"/>
              <w:bottom w:val="nil"/>
            </w:tcBorders>
            <w:shd w:val="clear" w:color="auto" w:fill="auto"/>
            <w:vAlign w:val="center"/>
          </w:tcPr>
          <w:p w14:paraId="78B0B1D9"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2DA3CE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0251BF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AADEE7A"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6DA296CF"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129</w:t>
            </w:r>
          </w:p>
        </w:tc>
        <w:tc>
          <w:tcPr>
            <w:tcW w:w="261" w:type="pct"/>
            <w:tcBorders>
              <w:top w:val="nil"/>
              <w:bottom w:val="nil"/>
            </w:tcBorders>
            <w:vAlign w:val="center"/>
          </w:tcPr>
          <w:p w14:paraId="11807F4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4963BF0" w14:textId="77777777" w:rsidTr="0042277A">
        <w:tc>
          <w:tcPr>
            <w:tcW w:w="893" w:type="pct"/>
            <w:tcBorders>
              <w:top w:val="nil"/>
              <w:bottom w:val="nil"/>
            </w:tcBorders>
            <w:vAlign w:val="center"/>
          </w:tcPr>
          <w:p w14:paraId="507703C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0D80977"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1996</w:t>
            </w:r>
          </w:p>
        </w:tc>
        <w:tc>
          <w:tcPr>
            <w:tcW w:w="927" w:type="pct"/>
            <w:tcBorders>
              <w:top w:val="nil"/>
              <w:bottom w:val="nil"/>
            </w:tcBorders>
            <w:shd w:val="clear" w:color="auto" w:fill="auto"/>
            <w:vAlign w:val="center"/>
          </w:tcPr>
          <w:p w14:paraId="7AEFC17D"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5ADEDF8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3331506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05E723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F380E61"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145</w:t>
            </w:r>
          </w:p>
        </w:tc>
        <w:tc>
          <w:tcPr>
            <w:tcW w:w="261" w:type="pct"/>
            <w:tcBorders>
              <w:top w:val="nil"/>
              <w:bottom w:val="nil"/>
            </w:tcBorders>
            <w:vAlign w:val="center"/>
          </w:tcPr>
          <w:p w14:paraId="748C473F"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r w:rsidR="00B96A28">
              <w:rPr>
                <w:rFonts w:asciiTheme="majorBidi" w:hAnsiTheme="majorBidi" w:cstheme="majorBidi"/>
                <w:sz w:val="18"/>
                <w:szCs w:val="18"/>
              </w:rPr>
              <w:t>·</w:t>
            </w:r>
            <w:r w:rsidRPr="00D64049">
              <w:rPr>
                <w:rFonts w:asciiTheme="majorBidi" w:hAnsiTheme="majorBidi" w:cstheme="majorBidi"/>
                <w:sz w:val="18"/>
                <w:szCs w:val="18"/>
              </w:rPr>
              <w:t>7</w:t>
            </w:r>
          </w:p>
        </w:tc>
      </w:tr>
      <w:tr w:rsidR="0042277A" w:rsidRPr="00FF50B5" w14:paraId="7509A0E6" w14:textId="77777777" w:rsidTr="0042277A">
        <w:tc>
          <w:tcPr>
            <w:tcW w:w="893" w:type="pct"/>
            <w:tcBorders>
              <w:top w:val="nil"/>
              <w:bottom w:val="nil"/>
            </w:tcBorders>
            <w:vAlign w:val="center"/>
          </w:tcPr>
          <w:p w14:paraId="5286505C"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5C5C207"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1996</w:t>
            </w:r>
          </w:p>
        </w:tc>
        <w:tc>
          <w:tcPr>
            <w:tcW w:w="927" w:type="pct"/>
            <w:tcBorders>
              <w:top w:val="nil"/>
              <w:bottom w:val="nil"/>
            </w:tcBorders>
            <w:shd w:val="clear" w:color="auto" w:fill="auto"/>
            <w:vAlign w:val="center"/>
          </w:tcPr>
          <w:p w14:paraId="0EB1298A"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3D933FF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508CBD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D815917"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76439A99"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112</w:t>
            </w:r>
          </w:p>
        </w:tc>
        <w:tc>
          <w:tcPr>
            <w:tcW w:w="261" w:type="pct"/>
            <w:tcBorders>
              <w:top w:val="nil"/>
              <w:bottom w:val="nil"/>
            </w:tcBorders>
            <w:vAlign w:val="center"/>
          </w:tcPr>
          <w:p w14:paraId="1A8ED83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5495B474" w14:textId="77777777" w:rsidTr="0042277A">
        <w:tc>
          <w:tcPr>
            <w:tcW w:w="893" w:type="pct"/>
            <w:tcBorders>
              <w:top w:val="nil"/>
              <w:bottom w:val="nil"/>
            </w:tcBorders>
            <w:vAlign w:val="center"/>
          </w:tcPr>
          <w:p w14:paraId="0D6E9F7A"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7E8D1FA"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1997</w:t>
            </w:r>
          </w:p>
        </w:tc>
        <w:tc>
          <w:tcPr>
            <w:tcW w:w="927" w:type="pct"/>
            <w:tcBorders>
              <w:top w:val="nil"/>
              <w:bottom w:val="nil"/>
            </w:tcBorders>
            <w:shd w:val="clear" w:color="auto" w:fill="auto"/>
            <w:vAlign w:val="center"/>
          </w:tcPr>
          <w:p w14:paraId="69CC48AC"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5D0CDB0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513C897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1A7385B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CDD4FE9"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79</w:t>
            </w:r>
          </w:p>
        </w:tc>
        <w:tc>
          <w:tcPr>
            <w:tcW w:w="261" w:type="pct"/>
            <w:tcBorders>
              <w:top w:val="nil"/>
              <w:bottom w:val="nil"/>
            </w:tcBorders>
            <w:vAlign w:val="center"/>
          </w:tcPr>
          <w:p w14:paraId="314F91B6"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3279B0D9" w14:textId="77777777" w:rsidTr="0042277A">
        <w:tc>
          <w:tcPr>
            <w:tcW w:w="893" w:type="pct"/>
            <w:tcBorders>
              <w:top w:val="nil"/>
              <w:bottom w:val="nil"/>
            </w:tcBorders>
            <w:vAlign w:val="center"/>
          </w:tcPr>
          <w:p w14:paraId="0E38AEF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F9D17FE"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1997</w:t>
            </w:r>
          </w:p>
        </w:tc>
        <w:tc>
          <w:tcPr>
            <w:tcW w:w="927" w:type="pct"/>
            <w:tcBorders>
              <w:top w:val="nil"/>
              <w:bottom w:val="nil"/>
            </w:tcBorders>
            <w:shd w:val="clear" w:color="auto" w:fill="auto"/>
            <w:vAlign w:val="center"/>
          </w:tcPr>
          <w:p w14:paraId="38AE3215"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0DC41C0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3775296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4C2A9AA"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5AF3B6A6"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179</w:t>
            </w:r>
          </w:p>
        </w:tc>
        <w:tc>
          <w:tcPr>
            <w:tcW w:w="261" w:type="pct"/>
            <w:tcBorders>
              <w:top w:val="nil"/>
              <w:bottom w:val="nil"/>
            </w:tcBorders>
            <w:vAlign w:val="center"/>
          </w:tcPr>
          <w:p w14:paraId="52B2DA9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63C7F80E" w14:textId="77777777" w:rsidTr="0042277A">
        <w:tc>
          <w:tcPr>
            <w:tcW w:w="893" w:type="pct"/>
            <w:tcBorders>
              <w:top w:val="nil"/>
              <w:bottom w:val="nil"/>
            </w:tcBorders>
            <w:vAlign w:val="center"/>
          </w:tcPr>
          <w:p w14:paraId="0182395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BDDB303"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1998</w:t>
            </w:r>
          </w:p>
        </w:tc>
        <w:tc>
          <w:tcPr>
            <w:tcW w:w="927" w:type="pct"/>
            <w:tcBorders>
              <w:top w:val="nil"/>
              <w:bottom w:val="nil"/>
            </w:tcBorders>
            <w:shd w:val="clear" w:color="auto" w:fill="auto"/>
            <w:vAlign w:val="center"/>
          </w:tcPr>
          <w:p w14:paraId="03296B16"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66FDE6B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3588A50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630681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A15428C"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69</w:t>
            </w:r>
          </w:p>
        </w:tc>
        <w:tc>
          <w:tcPr>
            <w:tcW w:w="261" w:type="pct"/>
            <w:tcBorders>
              <w:top w:val="nil"/>
              <w:bottom w:val="nil"/>
            </w:tcBorders>
            <w:vAlign w:val="center"/>
          </w:tcPr>
          <w:p w14:paraId="3CA6BDB1"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00020EDD" w14:textId="77777777" w:rsidTr="0042277A">
        <w:tc>
          <w:tcPr>
            <w:tcW w:w="893" w:type="pct"/>
            <w:tcBorders>
              <w:top w:val="nil"/>
              <w:bottom w:val="nil"/>
            </w:tcBorders>
            <w:vAlign w:val="center"/>
          </w:tcPr>
          <w:p w14:paraId="0984193D"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BC8FF12"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1998</w:t>
            </w:r>
          </w:p>
        </w:tc>
        <w:tc>
          <w:tcPr>
            <w:tcW w:w="927" w:type="pct"/>
            <w:tcBorders>
              <w:top w:val="nil"/>
              <w:bottom w:val="nil"/>
            </w:tcBorders>
            <w:shd w:val="clear" w:color="auto" w:fill="auto"/>
            <w:vAlign w:val="center"/>
          </w:tcPr>
          <w:p w14:paraId="58EE1B12"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419170F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3A744A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302098C"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403506E4"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269</w:t>
            </w:r>
          </w:p>
        </w:tc>
        <w:tc>
          <w:tcPr>
            <w:tcW w:w="261" w:type="pct"/>
            <w:tcBorders>
              <w:top w:val="nil"/>
              <w:bottom w:val="nil"/>
            </w:tcBorders>
            <w:vAlign w:val="center"/>
          </w:tcPr>
          <w:p w14:paraId="4D563A2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7BAC053C" w14:textId="77777777" w:rsidTr="0042277A">
        <w:tc>
          <w:tcPr>
            <w:tcW w:w="893" w:type="pct"/>
            <w:tcBorders>
              <w:top w:val="nil"/>
              <w:bottom w:val="nil"/>
            </w:tcBorders>
            <w:vAlign w:val="center"/>
          </w:tcPr>
          <w:p w14:paraId="6A00F133"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1322538"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1999</w:t>
            </w:r>
          </w:p>
        </w:tc>
        <w:tc>
          <w:tcPr>
            <w:tcW w:w="927" w:type="pct"/>
            <w:tcBorders>
              <w:top w:val="nil"/>
              <w:bottom w:val="nil"/>
            </w:tcBorders>
            <w:shd w:val="clear" w:color="auto" w:fill="auto"/>
            <w:vAlign w:val="center"/>
          </w:tcPr>
          <w:p w14:paraId="3BCAA811"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689E5C0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1E3D802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386A9C4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6CF95103"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172</w:t>
            </w:r>
          </w:p>
        </w:tc>
        <w:tc>
          <w:tcPr>
            <w:tcW w:w="261" w:type="pct"/>
            <w:tcBorders>
              <w:top w:val="nil"/>
              <w:bottom w:val="nil"/>
            </w:tcBorders>
            <w:vAlign w:val="center"/>
          </w:tcPr>
          <w:p w14:paraId="33A5D368"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r w:rsidR="00B96A28">
              <w:rPr>
                <w:rFonts w:asciiTheme="majorBidi" w:hAnsiTheme="majorBidi" w:cstheme="majorBidi"/>
                <w:sz w:val="18"/>
                <w:szCs w:val="18"/>
              </w:rPr>
              <w:t>·</w:t>
            </w:r>
            <w:r w:rsidRPr="00D64049">
              <w:rPr>
                <w:rFonts w:asciiTheme="majorBidi" w:hAnsiTheme="majorBidi" w:cstheme="majorBidi"/>
                <w:sz w:val="18"/>
                <w:szCs w:val="18"/>
              </w:rPr>
              <w:t>6</w:t>
            </w:r>
          </w:p>
        </w:tc>
      </w:tr>
      <w:tr w:rsidR="0042277A" w:rsidRPr="00FF50B5" w14:paraId="2C96D3F1" w14:textId="77777777" w:rsidTr="0042277A">
        <w:tc>
          <w:tcPr>
            <w:tcW w:w="893" w:type="pct"/>
            <w:tcBorders>
              <w:top w:val="nil"/>
              <w:bottom w:val="nil"/>
            </w:tcBorders>
            <w:vAlign w:val="center"/>
          </w:tcPr>
          <w:p w14:paraId="1151C171"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876BC3C"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1999</w:t>
            </w:r>
          </w:p>
        </w:tc>
        <w:tc>
          <w:tcPr>
            <w:tcW w:w="927" w:type="pct"/>
            <w:tcBorders>
              <w:top w:val="nil"/>
              <w:bottom w:val="nil"/>
            </w:tcBorders>
            <w:shd w:val="clear" w:color="auto" w:fill="auto"/>
            <w:vAlign w:val="center"/>
          </w:tcPr>
          <w:p w14:paraId="4E1FF568"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3B1665A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547A85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0910F8AE"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6B20E919"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183</w:t>
            </w:r>
          </w:p>
        </w:tc>
        <w:tc>
          <w:tcPr>
            <w:tcW w:w="261" w:type="pct"/>
            <w:tcBorders>
              <w:top w:val="nil"/>
              <w:bottom w:val="nil"/>
            </w:tcBorders>
            <w:vAlign w:val="center"/>
          </w:tcPr>
          <w:p w14:paraId="689B65A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6466861A" w14:textId="77777777" w:rsidTr="0042277A">
        <w:tc>
          <w:tcPr>
            <w:tcW w:w="893" w:type="pct"/>
            <w:tcBorders>
              <w:top w:val="nil"/>
              <w:bottom w:val="nil"/>
            </w:tcBorders>
            <w:vAlign w:val="center"/>
          </w:tcPr>
          <w:p w14:paraId="314D811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55E4692"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2000</w:t>
            </w:r>
          </w:p>
        </w:tc>
        <w:tc>
          <w:tcPr>
            <w:tcW w:w="927" w:type="pct"/>
            <w:tcBorders>
              <w:top w:val="nil"/>
              <w:bottom w:val="nil"/>
            </w:tcBorders>
            <w:shd w:val="clear" w:color="auto" w:fill="auto"/>
            <w:vAlign w:val="center"/>
          </w:tcPr>
          <w:p w14:paraId="0CC60225" w14:textId="77777777" w:rsidR="0042277A" w:rsidRDefault="0042277A" w:rsidP="0042277A">
            <w:r w:rsidRPr="00B418BD">
              <w:rPr>
                <w:rFonts w:asciiTheme="majorBidi" w:hAnsiTheme="majorBidi" w:cstheme="majorBidi"/>
                <w:sz w:val="18"/>
                <w:szCs w:val="18"/>
              </w:rPr>
              <w:t>NR</w:t>
            </w:r>
          </w:p>
        </w:tc>
        <w:tc>
          <w:tcPr>
            <w:tcW w:w="721" w:type="pct"/>
            <w:tcBorders>
              <w:top w:val="nil"/>
              <w:bottom w:val="nil"/>
            </w:tcBorders>
            <w:shd w:val="clear" w:color="auto" w:fill="auto"/>
            <w:vAlign w:val="center"/>
          </w:tcPr>
          <w:p w14:paraId="234CF44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A43E90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A50D729" w14:textId="77777777" w:rsidR="0042277A" w:rsidRDefault="0042277A" w:rsidP="0042277A">
            <w:r w:rsidRPr="00C34B9C">
              <w:rPr>
                <w:rFonts w:asciiTheme="majorBidi" w:hAnsiTheme="majorBidi" w:cstheme="majorBidi"/>
                <w:sz w:val="18"/>
                <w:szCs w:val="18"/>
              </w:rPr>
              <w:t>FSWs</w:t>
            </w:r>
          </w:p>
        </w:tc>
        <w:tc>
          <w:tcPr>
            <w:tcW w:w="378" w:type="pct"/>
            <w:tcBorders>
              <w:top w:val="nil"/>
              <w:bottom w:val="nil"/>
            </w:tcBorders>
            <w:shd w:val="clear" w:color="auto" w:fill="auto"/>
            <w:vAlign w:val="center"/>
          </w:tcPr>
          <w:p w14:paraId="0A5B439F"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129</w:t>
            </w:r>
          </w:p>
        </w:tc>
        <w:tc>
          <w:tcPr>
            <w:tcW w:w="261" w:type="pct"/>
            <w:tcBorders>
              <w:top w:val="nil"/>
              <w:bottom w:val="nil"/>
            </w:tcBorders>
            <w:vAlign w:val="center"/>
          </w:tcPr>
          <w:p w14:paraId="6A3DEAD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3B4804CB" w14:textId="77777777" w:rsidTr="0042277A">
        <w:tc>
          <w:tcPr>
            <w:tcW w:w="893" w:type="pct"/>
            <w:tcBorders>
              <w:top w:val="nil"/>
            </w:tcBorders>
            <w:vAlign w:val="center"/>
          </w:tcPr>
          <w:p w14:paraId="4C339166"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&lt;EndNote&gt;&lt;Cite&gt;&lt;Author&gt;Egypt Ministry of Health and Population&lt;/Author&gt;&lt;Year&gt;2001&lt;/Year&gt;&lt;RecNum&gt;5776&lt;/RecNum&gt;&lt;DisplayText&gt;[67]&lt;/DisplayText&gt;&lt;record&gt;&lt;rec-number&gt;5776&lt;/rec-number&gt;&lt;foreign-keys&gt;&lt;key app="EN" db-id="5zt59aephavvppeawexp2v5uxwr5saws2tvp" timestamp="1532239778"&gt;5776&lt;/key&gt;&lt;/foreign-keys&gt;&lt;ref-type name="Conference Proceedings"&gt;10&lt;/ref-type&gt;&lt;contributors&gt;&lt;authors&gt;&lt;author&gt;Egypt Ministry of Health and Population,&lt;/author&gt;&lt;author&gt;World Health Organization (WHO),&lt;/author&gt;&lt;/authors&gt;&lt;/contributors&gt;&lt;titles&gt;&lt;title&gt;HIV/ AIDS Surveillance in Egypt: 2001&lt;/title&gt;&lt;secondary-title&gt;Eleventh Inter-Country Meeting of National AIDS Programme Managers, 7/23-26, Casablanca, Morocco&lt;/secondary-title&gt;&lt;/titles&gt;&lt;dates&gt;&lt;year&gt;2001&lt;/year&gt;&lt;/dates&gt;&lt;urls&gt;&lt;/urls&gt;&lt;/record&gt;&lt;/Cite&gt;&lt;/EndNote&gt;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[67]</w:t>
            </w:r>
            <w:r>
              <w:rPr>
                <w:rFonts w:asciiTheme="majorBidi" w:hAnsiTheme="majorBidi" w:cstheme="majorBidi"/>
                <w:sz w:val="18"/>
                <w:szCs w:val="18"/>
              </w:rPr>
              <w:fldChar w:fldCharType="end"/>
            </w:r>
          </w:p>
        </w:tc>
        <w:tc>
          <w:tcPr>
            <w:tcW w:w="550" w:type="pct"/>
            <w:tcBorders>
              <w:top w:val="nil"/>
            </w:tcBorders>
            <w:shd w:val="clear" w:color="auto" w:fill="auto"/>
            <w:vAlign w:val="center"/>
          </w:tcPr>
          <w:p w14:paraId="715DDCDB"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2001</w:t>
            </w:r>
          </w:p>
        </w:tc>
        <w:tc>
          <w:tcPr>
            <w:tcW w:w="927" w:type="pct"/>
            <w:tcBorders>
              <w:top w:val="nil"/>
            </w:tcBorders>
            <w:shd w:val="clear" w:color="auto" w:fill="auto"/>
            <w:vAlign w:val="center"/>
          </w:tcPr>
          <w:p w14:paraId="38EE9F7E" w14:textId="77777777" w:rsidR="0042277A" w:rsidRDefault="0042277A" w:rsidP="0042277A">
            <w:r w:rsidRPr="00B418BD">
              <w:rPr>
                <w:rFonts w:asciiTheme="majorBidi" w:hAnsiTheme="majorBidi" w:cstheme="majorBidi"/>
                <w:sz w:val="18"/>
                <w:szCs w:val="18"/>
              </w:rPr>
              <w:t>NR</w:t>
            </w:r>
          </w:p>
        </w:tc>
        <w:tc>
          <w:tcPr>
            <w:tcW w:w="721" w:type="pct"/>
            <w:tcBorders>
              <w:top w:val="nil"/>
            </w:tcBorders>
            <w:shd w:val="clear" w:color="auto" w:fill="auto"/>
            <w:vAlign w:val="center"/>
          </w:tcPr>
          <w:p w14:paraId="356967D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tcBorders>
            <w:shd w:val="clear" w:color="auto" w:fill="auto"/>
            <w:vAlign w:val="center"/>
          </w:tcPr>
          <w:p w14:paraId="27C1460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tcBorders>
            <w:shd w:val="clear" w:color="auto" w:fill="auto"/>
            <w:vAlign w:val="center"/>
          </w:tcPr>
          <w:p w14:paraId="3CA82062" w14:textId="77777777" w:rsidR="0042277A" w:rsidRDefault="0042277A" w:rsidP="0042277A">
            <w:r w:rsidRPr="00C34B9C">
              <w:rPr>
                <w:rFonts w:asciiTheme="majorBidi" w:hAnsiTheme="majorBidi" w:cstheme="majorBidi"/>
                <w:sz w:val="18"/>
                <w:szCs w:val="18"/>
              </w:rPr>
              <w:t>FSWs</w:t>
            </w:r>
          </w:p>
        </w:tc>
        <w:tc>
          <w:tcPr>
            <w:tcW w:w="378" w:type="pct"/>
            <w:tcBorders>
              <w:top w:val="nil"/>
            </w:tcBorders>
            <w:shd w:val="clear" w:color="auto" w:fill="auto"/>
            <w:vAlign w:val="center"/>
          </w:tcPr>
          <w:p w14:paraId="18EF1F07" w14:textId="77777777" w:rsidR="0042277A" w:rsidRPr="0011604B" w:rsidRDefault="0042277A" w:rsidP="0042277A">
            <w:pPr>
              <w:contextualSpacing/>
              <w:rPr>
                <w:rFonts w:asciiTheme="majorBidi" w:hAnsiTheme="majorBidi" w:cstheme="majorBidi"/>
                <w:sz w:val="18"/>
                <w:szCs w:val="18"/>
              </w:rPr>
            </w:pPr>
            <w:r w:rsidRPr="0011604B">
              <w:rPr>
                <w:rFonts w:asciiTheme="majorBidi" w:hAnsiTheme="majorBidi" w:cstheme="majorBidi"/>
                <w:sz w:val="18"/>
                <w:szCs w:val="18"/>
              </w:rPr>
              <w:t>65</w:t>
            </w:r>
          </w:p>
        </w:tc>
        <w:tc>
          <w:tcPr>
            <w:tcW w:w="261" w:type="pct"/>
            <w:tcBorders>
              <w:top w:val="nil"/>
            </w:tcBorders>
            <w:vAlign w:val="center"/>
          </w:tcPr>
          <w:p w14:paraId="288617B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1CC3C95" w14:textId="77777777" w:rsidTr="0044252D">
        <w:tc>
          <w:tcPr>
            <w:tcW w:w="893" w:type="pct"/>
            <w:vAlign w:val="center"/>
          </w:tcPr>
          <w:p w14:paraId="54ECC69F"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A8CAAAA"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2002</w:t>
            </w:r>
          </w:p>
        </w:tc>
        <w:tc>
          <w:tcPr>
            <w:tcW w:w="927" w:type="pct"/>
            <w:shd w:val="clear" w:color="auto" w:fill="auto"/>
            <w:vAlign w:val="center"/>
          </w:tcPr>
          <w:p w14:paraId="217BFAA0"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2C4A8ED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3558E5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443669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8C3A2C4"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203</w:t>
            </w:r>
          </w:p>
        </w:tc>
        <w:tc>
          <w:tcPr>
            <w:tcW w:w="261" w:type="pct"/>
            <w:vAlign w:val="center"/>
          </w:tcPr>
          <w:p w14:paraId="34483955"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3E06E2DF" w14:textId="77777777" w:rsidTr="0044252D">
        <w:tc>
          <w:tcPr>
            <w:tcW w:w="893" w:type="pct"/>
            <w:vAlign w:val="center"/>
          </w:tcPr>
          <w:p w14:paraId="233CFDA4"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75DB4A6D"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2003</w:t>
            </w:r>
          </w:p>
        </w:tc>
        <w:tc>
          <w:tcPr>
            <w:tcW w:w="927" w:type="pct"/>
            <w:shd w:val="clear" w:color="auto" w:fill="auto"/>
            <w:vAlign w:val="center"/>
          </w:tcPr>
          <w:p w14:paraId="78C32D3B"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72AB378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2D7E23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B1401B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993A334"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265</w:t>
            </w:r>
          </w:p>
        </w:tc>
        <w:tc>
          <w:tcPr>
            <w:tcW w:w="261" w:type="pct"/>
            <w:vAlign w:val="center"/>
          </w:tcPr>
          <w:p w14:paraId="1FE8B8D1"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47944DE1" w14:textId="77777777" w:rsidTr="0044252D">
        <w:tc>
          <w:tcPr>
            <w:tcW w:w="893" w:type="pct"/>
            <w:vAlign w:val="center"/>
          </w:tcPr>
          <w:p w14:paraId="293A60A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3F9A9FC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2003</w:t>
            </w:r>
          </w:p>
        </w:tc>
        <w:tc>
          <w:tcPr>
            <w:tcW w:w="927" w:type="pct"/>
            <w:shd w:val="clear" w:color="auto" w:fill="auto"/>
            <w:vAlign w:val="center"/>
          </w:tcPr>
          <w:p w14:paraId="29EFE56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340EAB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C79A58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1D022A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28CE4F1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181</w:t>
            </w:r>
          </w:p>
        </w:tc>
        <w:tc>
          <w:tcPr>
            <w:tcW w:w="261" w:type="pct"/>
            <w:vAlign w:val="center"/>
          </w:tcPr>
          <w:p w14:paraId="0DBDDB5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CF61E6B" w14:textId="77777777" w:rsidTr="0044252D">
        <w:tc>
          <w:tcPr>
            <w:tcW w:w="893" w:type="pct"/>
            <w:vAlign w:val="center"/>
          </w:tcPr>
          <w:p w14:paraId="1F7C9033"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8B4B7BE"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2004</w:t>
            </w:r>
          </w:p>
        </w:tc>
        <w:tc>
          <w:tcPr>
            <w:tcW w:w="927" w:type="pct"/>
            <w:shd w:val="clear" w:color="auto" w:fill="auto"/>
            <w:vAlign w:val="center"/>
          </w:tcPr>
          <w:p w14:paraId="17F9A4E1"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5F370FB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E62163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3FA8A0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D8D1C48"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345</w:t>
            </w:r>
          </w:p>
        </w:tc>
        <w:tc>
          <w:tcPr>
            <w:tcW w:w="261" w:type="pct"/>
            <w:vAlign w:val="center"/>
          </w:tcPr>
          <w:p w14:paraId="5982E0C7"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6631BF2B" w14:textId="77777777" w:rsidTr="0044252D">
        <w:tc>
          <w:tcPr>
            <w:tcW w:w="893" w:type="pct"/>
            <w:vAlign w:val="center"/>
          </w:tcPr>
          <w:p w14:paraId="58F9A67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US Census Bureau, 2017</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&lt;EndNote&gt;&lt;Cite&gt;&lt;Author&gt;United States Census Bureau&lt;/Author&gt;&lt;Year&gt;2017&lt;/Year&gt;&lt;RecNum&gt;8&lt;/RecNum&gt;&lt;DisplayText&gt;[69]&lt;/DisplayText&gt;&lt;record&gt;&lt;rec-number&gt;8&lt;/rec-number&gt;&lt;foreign-keys&gt;&lt;key app="EN" db-id="5zt59aephavvppeawexp2v5uxwr5saws2tvp" timestamp="1486566631"&gt;8&lt;/key&gt;&lt;/foreign-keys&gt;&lt;ref-type name="Online Database"&gt;45&lt;/ref-type&gt;&lt;contributors&gt;&lt;authors&gt;&lt;author&gt;United States Census Bureau,&lt;/author&gt;&lt;/authors&gt;&lt;/contributors&gt;&lt;titles&gt;&lt;title&gt;HIV/AIDS surveillance database&lt;/title&gt;&lt;/titles&gt;&lt;dates&gt;&lt;year&gt;2017&lt;/year&gt;&lt;pub-dates&gt;&lt;date&gt;February 08, 2017&lt;/date&gt;&lt;/pub-dates&gt;&lt;/dates&gt;&lt;pub-location&gt;Washington, DC&lt;/pub-location&gt;&lt;urls&gt;&lt;related-urls&gt;&lt;url&gt;https://www.census.gov/data-tools/demo/hiv/hiv.html&lt;/url&gt;&lt;/related-urls&gt;&lt;/urls&gt;&lt;/record&gt;&lt;/Cite&gt;&lt;/EndNote&gt;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[69]</w:t>
            </w:r>
            <w:r>
              <w:rPr>
                <w:rFonts w:asciiTheme="majorBidi" w:hAnsiTheme="majorBidi" w:cstheme="majorBidi"/>
                <w:sz w:val="18"/>
                <w:szCs w:val="18"/>
              </w:rPr>
              <w:fldChar w:fldCharType="end"/>
            </w:r>
          </w:p>
        </w:tc>
        <w:tc>
          <w:tcPr>
            <w:tcW w:w="550" w:type="pct"/>
            <w:shd w:val="clear" w:color="auto" w:fill="auto"/>
            <w:vAlign w:val="center"/>
          </w:tcPr>
          <w:p w14:paraId="7C741AE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0D3879B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AA32A7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0A1EDA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F26FD4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5CE7B8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308</w:t>
            </w:r>
          </w:p>
        </w:tc>
        <w:tc>
          <w:tcPr>
            <w:tcW w:w="261" w:type="pct"/>
            <w:vAlign w:val="center"/>
          </w:tcPr>
          <w:p w14:paraId="3D64FC59" w14:textId="77777777" w:rsidR="0042277A" w:rsidRPr="00372B9D" w:rsidRDefault="0042277A" w:rsidP="0042277A">
            <w:pPr>
              <w:rPr>
                <w:rFonts w:asciiTheme="majorBidi" w:hAnsiTheme="majorBidi" w:cstheme="majorBidi"/>
                <w:sz w:val="18"/>
                <w:szCs w:val="18"/>
              </w:rPr>
            </w:pPr>
            <w:r>
              <w:rPr>
                <w:rFonts w:asciiTheme="majorBidi" w:hAnsiTheme="majorBidi" w:cstheme="majorBidi"/>
                <w:sz w:val="18"/>
                <w:szCs w:val="18"/>
              </w:rPr>
              <w:t>0</w:t>
            </w:r>
          </w:p>
        </w:tc>
      </w:tr>
      <w:tr w:rsidR="0042277A" w:rsidRPr="00FF50B5" w14:paraId="395D4941" w14:textId="77777777" w:rsidTr="0044252D">
        <w:tc>
          <w:tcPr>
            <w:tcW w:w="893" w:type="pct"/>
            <w:vAlign w:val="center"/>
          </w:tcPr>
          <w:p w14:paraId="1D7FB07C"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46A2530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5C58D092"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5646496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179EDF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DAC2EB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18935F0"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192</w:t>
            </w:r>
          </w:p>
        </w:tc>
        <w:tc>
          <w:tcPr>
            <w:tcW w:w="261" w:type="pct"/>
            <w:vAlign w:val="center"/>
          </w:tcPr>
          <w:p w14:paraId="37E72403"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0</w:t>
            </w:r>
          </w:p>
        </w:tc>
      </w:tr>
      <w:tr w:rsidR="0042277A" w:rsidRPr="00FF50B5" w14:paraId="27F3FC8D" w14:textId="77777777" w:rsidTr="0044252D">
        <w:tc>
          <w:tcPr>
            <w:tcW w:w="893" w:type="pct"/>
            <w:vAlign w:val="center"/>
          </w:tcPr>
          <w:p w14:paraId="4AD0050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95CA84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62B1102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DC65A6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D86E2E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ABBAEA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4D291F4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975</w:t>
            </w:r>
          </w:p>
        </w:tc>
        <w:tc>
          <w:tcPr>
            <w:tcW w:w="261" w:type="pct"/>
            <w:vAlign w:val="center"/>
          </w:tcPr>
          <w:p w14:paraId="3DA2C1D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EFC0F90" w14:textId="77777777" w:rsidTr="0044252D">
        <w:tc>
          <w:tcPr>
            <w:tcW w:w="893" w:type="pct"/>
            <w:vAlign w:val="center"/>
          </w:tcPr>
          <w:p w14:paraId="562C68B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Arafa, 2007</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&lt;EndNote&gt;&lt;Cite&gt;&lt;Author&gt;Arafa M.&lt;/Author&gt;&lt;Year&gt;2007&lt;/Year&gt;&lt;RecNum&gt;5869&lt;/RecNum&gt;&lt;DisplayText&gt;[70]&lt;/DisplayText&gt;&lt;record&gt;&lt;rec-number&gt;5869&lt;/rec-number&gt;&lt;foreign-keys&gt;&lt;key app="EN" db-id="5zt59aephavvppeawexp2v5uxwr5saws2tvp" timestamp="1532767554"&gt;5869&lt;/key&gt;&lt;/foreign-keys&gt;&lt;ref-type name="Conference Proceedings"&gt;10&lt;/ref-type&gt;&lt;contributors&gt;&lt;authors&gt;&lt;author&gt;Arafa M., &lt;/author&gt;&lt;author&gt;Sallam S.,&lt;/author&gt;&lt;/authors&gt;&lt;/contributors&gt;&lt;titles&gt;&lt;title&gt;Epidemiologic study of HIV/AIDs among high risk groups in Alexandria, Egypt&lt;/title&gt;&lt;secondary-title&gt;International AIDS Conference, CDB400&lt;/secondary-title&gt;&lt;/titles&gt;&lt;dates&gt;&lt;year&gt;2007&lt;/year&gt;&lt;/dates&gt;&lt;urls&gt;&lt;/urls&gt;&lt;/record&gt;&lt;/Cite&gt;&lt;/EndNote&gt;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[70]</w:t>
            </w:r>
            <w:r>
              <w:rPr>
                <w:rFonts w:asciiTheme="majorBidi" w:hAnsiTheme="majorBidi" w:cstheme="majorBidi"/>
                <w:sz w:val="18"/>
                <w:szCs w:val="18"/>
              </w:rPr>
              <w:fldChar w:fldCharType="end"/>
            </w:r>
          </w:p>
        </w:tc>
        <w:tc>
          <w:tcPr>
            <w:tcW w:w="550" w:type="pct"/>
            <w:shd w:val="clear" w:color="auto" w:fill="auto"/>
            <w:vAlign w:val="center"/>
          </w:tcPr>
          <w:p w14:paraId="00BA16D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2006-07</w:t>
            </w:r>
          </w:p>
        </w:tc>
        <w:tc>
          <w:tcPr>
            <w:tcW w:w="927" w:type="pct"/>
            <w:shd w:val="clear" w:color="auto" w:fill="auto"/>
            <w:vAlign w:val="center"/>
          </w:tcPr>
          <w:p w14:paraId="7E0BE2B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Alexandria</w:t>
            </w:r>
          </w:p>
        </w:tc>
        <w:tc>
          <w:tcPr>
            <w:tcW w:w="721" w:type="pct"/>
            <w:shd w:val="clear" w:color="auto" w:fill="auto"/>
            <w:vAlign w:val="center"/>
          </w:tcPr>
          <w:p w14:paraId="29057CC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Clinic</w:t>
            </w:r>
          </w:p>
        </w:tc>
        <w:tc>
          <w:tcPr>
            <w:tcW w:w="378" w:type="pct"/>
            <w:shd w:val="clear" w:color="auto" w:fill="auto"/>
            <w:vAlign w:val="center"/>
          </w:tcPr>
          <w:p w14:paraId="529155E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C9A71A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C07574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00AD2F4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24560EB" w14:textId="77777777" w:rsidTr="0044252D">
        <w:tc>
          <w:tcPr>
            <w:tcW w:w="893" w:type="pct"/>
            <w:vAlign w:val="center"/>
          </w:tcPr>
          <w:p w14:paraId="76EDCD72" w14:textId="77777777" w:rsidR="0042277A" w:rsidRPr="00190DCE" w:rsidRDefault="0042277A" w:rsidP="0034707C">
            <w:pPr>
              <w:contextualSpacing/>
              <w:rPr>
                <w:rFonts w:asciiTheme="majorBidi" w:hAnsiTheme="majorBidi" w:cstheme="majorBidi"/>
                <w:sz w:val="18"/>
                <w:szCs w:val="18"/>
              </w:rPr>
            </w:pPr>
            <w:r>
              <w:rPr>
                <w:rFonts w:asciiTheme="majorBidi" w:hAnsiTheme="majorBidi" w:cstheme="majorBidi"/>
                <w:sz w:val="18"/>
                <w:szCs w:val="18"/>
              </w:rPr>
              <w:t>NAP, 2014</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Program-Egypt&lt;/Author&gt;&lt;Year&gt;2014&lt;/Year&gt;&lt;RecNum&gt;5947&lt;/RecNum&gt;&lt;DisplayText&gt;[71]&lt;/DisplayText&gt;&lt;record&gt;&lt;rec-number&gt;5947&lt;/rec-number&gt;&lt;foreign-keys&gt;&lt;key app="EN" db-id="5zt59aephavvppeawexp2v5uxwr5saws2tvp" timestamp="1532961914"&gt;5947&lt;/key&gt;&lt;/foreign-keys&gt;&lt;ref-type name="Report"&gt;27&lt;/ref-type&gt;&lt;contributors&gt;&lt;authors&gt;&lt;author&gt;National AIDS Program-Egypt, &lt;/author&gt;&lt;/authors&gt;&lt;/contributors&gt;&lt;titles&gt;&lt;title&gt;UNGASS country progress report&lt;/title&gt;&lt;/titles&gt;&lt;dates&gt;&lt;year&gt;2014&lt;/year&gt;&lt;/dates&gt;&lt;pub-location&gt;Cairo, Egypt&lt;/pub-location&gt;&lt;urls&gt;&lt;/urls&gt;&lt;/record&gt;&lt;/Cite&gt;&lt;/EndNote&gt;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[71]</w:t>
            </w:r>
            <w:r>
              <w:rPr>
                <w:rFonts w:asciiTheme="majorBidi" w:hAnsiTheme="majorBidi" w:cstheme="majorBidi"/>
                <w:sz w:val="18"/>
                <w:szCs w:val="18"/>
              </w:rPr>
              <w:fldChar w:fldCharType="end"/>
            </w:r>
          </w:p>
        </w:tc>
        <w:tc>
          <w:tcPr>
            <w:tcW w:w="550" w:type="pct"/>
            <w:shd w:val="clear" w:color="auto" w:fill="auto"/>
            <w:vAlign w:val="center"/>
          </w:tcPr>
          <w:p w14:paraId="1BEF745B" w14:textId="77777777" w:rsidR="0042277A" w:rsidRDefault="0042277A" w:rsidP="0042277A">
            <w:pPr>
              <w:tabs>
                <w:tab w:val="left" w:pos="670"/>
              </w:tabs>
              <w:rPr>
                <w:rFonts w:asciiTheme="majorBidi" w:hAnsiTheme="majorBidi" w:cstheme="majorBidi"/>
                <w:sz w:val="18"/>
                <w:szCs w:val="18"/>
              </w:rPr>
            </w:pPr>
            <w:r>
              <w:rPr>
                <w:rFonts w:asciiTheme="majorBidi" w:hAnsiTheme="majorBidi" w:cstheme="majorBidi"/>
                <w:sz w:val="18"/>
                <w:szCs w:val="18"/>
              </w:rPr>
              <w:t>2010</w:t>
            </w:r>
          </w:p>
        </w:tc>
        <w:tc>
          <w:tcPr>
            <w:tcW w:w="927" w:type="pct"/>
            <w:shd w:val="clear" w:color="auto" w:fill="auto"/>
            <w:vAlign w:val="center"/>
          </w:tcPr>
          <w:p w14:paraId="4C4F928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Cairo</w:t>
            </w:r>
          </w:p>
        </w:tc>
        <w:tc>
          <w:tcPr>
            <w:tcW w:w="721" w:type="pct"/>
            <w:shd w:val="clear" w:color="auto" w:fill="auto"/>
            <w:vAlign w:val="center"/>
          </w:tcPr>
          <w:p w14:paraId="23B4820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NGO</w:t>
            </w:r>
          </w:p>
        </w:tc>
        <w:tc>
          <w:tcPr>
            <w:tcW w:w="378" w:type="pct"/>
            <w:shd w:val="clear" w:color="auto" w:fill="auto"/>
            <w:vAlign w:val="center"/>
          </w:tcPr>
          <w:p w14:paraId="5EEE447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5C4E92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E31ADA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137</w:t>
            </w:r>
          </w:p>
        </w:tc>
        <w:tc>
          <w:tcPr>
            <w:tcW w:w="261" w:type="pct"/>
            <w:vAlign w:val="center"/>
          </w:tcPr>
          <w:p w14:paraId="72DEA3F8" w14:textId="77777777" w:rsidR="0042277A" w:rsidRDefault="0042277A" w:rsidP="0042277A">
            <w:pPr>
              <w:rPr>
                <w:rFonts w:asciiTheme="majorBidi" w:hAnsiTheme="majorBidi" w:cstheme="majorBidi"/>
                <w:sz w:val="18"/>
                <w:szCs w:val="18"/>
              </w:rPr>
            </w:pPr>
            <w:r>
              <w:rPr>
                <w:rFonts w:asciiTheme="majorBidi" w:hAnsiTheme="majorBidi" w:cstheme="majorBidi"/>
                <w:sz w:val="18"/>
                <w:szCs w:val="18"/>
              </w:rPr>
              <w:t>0</w:t>
            </w:r>
          </w:p>
        </w:tc>
      </w:tr>
      <w:tr w:rsidR="0042277A" w:rsidRPr="00FF50B5" w14:paraId="60FAF240" w14:textId="77777777" w:rsidTr="0044252D">
        <w:tc>
          <w:tcPr>
            <w:tcW w:w="893" w:type="pct"/>
            <w:vAlign w:val="center"/>
          </w:tcPr>
          <w:p w14:paraId="1AA41315" w14:textId="77777777" w:rsidR="0042277A" w:rsidRPr="00190DCE" w:rsidRDefault="0042277A" w:rsidP="0034707C">
            <w:pPr>
              <w:contextualSpacing/>
              <w:rPr>
                <w:rFonts w:asciiTheme="majorBidi" w:hAnsiTheme="majorBidi" w:cstheme="majorBidi"/>
                <w:sz w:val="18"/>
                <w:szCs w:val="18"/>
              </w:rPr>
            </w:pPr>
            <w:r>
              <w:rPr>
                <w:rFonts w:asciiTheme="majorBidi" w:hAnsiTheme="majorBidi" w:cstheme="majorBidi"/>
                <w:sz w:val="18"/>
                <w:szCs w:val="18"/>
              </w:rPr>
              <w:t>NAP, 2014</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Program-Egypt&lt;/Author&gt;&lt;Year&gt;2014&lt;/Year&gt;&lt;RecNum&gt;5947&lt;/RecNum&gt;&lt;DisplayText&gt;[71]&lt;/DisplayText&gt;&lt;record&gt;&lt;rec-number&gt;5947&lt;/rec-number&gt;&lt;foreign-keys&gt;&lt;key app="EN" db-id="5zt59aephavvppeawexp2v5uxwr5saws2tvp" timestamp="1532961914"&gt;5947&lt;/key&gt;&lt;/foreign-keys&gt;&lt;ref-type name="Report"&gt;27&lt;/ref-type&gt;&lt;contributors&gt;&lt;authors&gt;&lt;author&gt;National AIDS Program-Egypt, &lt;/author&gt;&lt;/authors&gt;&lt;/contributors&gt;&lt;titles&gt;&lt;title&gt;UNGASS country progress report&lt;/title&gt;&lt;/titles&gt;&lt;dates&gt;&lt;year&gt;2014&lt;/year&gt;&lt;/dates&gt;&lt;pub-location&gt;Cairo, Egypt&lt;/pub-location&gt;&lt;urls&gt;&lt;/urls&gt;&lt;/record&gt;&lt;/Cite&gt;&lt;/EndNote&gt;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[71]</w:t>
            </w:r>
            <w:r>
              <w:rPr>
                <w:rFonts w:asciiTheme="majorBidi" w:hAnsiTheme="majorBidi" w:cstheme="majorBidi"/>
                <w:sz w:val="18"/>
                <w:szCs w:val="18"/>
              </w:rPr>
              <w:fldChar w:fldCharType="end"/>
            </w:r>
          </w:p>
        </w:tc>
        <w:tc>
          <w:tcPr>
            <w:tcW w:w="550" w:type="pct"/>
            <w:shd w:val="clear" w:color="auto" w:fill="auto"/>
            <w:vAlign w:val="center"/>
          </w:tcPr>
          <w:p w14:paraId="237CBBD6" w14:textId="77777777" w:rsidR="0042277A" w:rsidRDefault="0042277A" w:rsidP="0042277A">
            <w:pPr>
              <w:tabs>
                <w:tab w:val="left" w:pos="670"/>
              </w:tabs>
              <w:rPr>
                <w:rFonts w:asciiTheme="majorBidi" w:hAnsiTheme="majorBidi" w:cstheme="majorBidi"/>
                <w:sz w:val="18"/>
                <w:szCs w:val="18"/>
              </w:rPr>
            </w:pPr>
            <w:r>
              <w:rPr>
                <w:rFonts w:asciiTheme="majorBidi" w:hAnsiTheme="majorBidi" w:cstheme="majorBidi"/>
                <w:sz w:val="18"/>
                <w:szCs w:val="18"/>
              </w:rPr>
              <w:t>2013</w:t>
            </w:r>
          </w:p>
        </w:tc>
        <w:tc>
          <w:tcPr>
            <w:tcW w:w="927" w:type="pct"/>
            <w:shd w:val="clear" w:color="auto" w:fill="auto"/>
            <w:vAlign w:val="center"/>
          </w:tcPr>
          <w:p w14:paraId="033EC4D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A12BD4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5BF5389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98824B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6F534A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188</w:t>
            </w:r>
          </w:p>
        </w:tc>
        <w:tc>
          <w:tcPr>
            <w:tcW w:w="261" w:type="pct"/>
            <w:vAlign w:val="center"/>
          </w:tcPr>
          <w:p w14:paraId="27F0EE83" w14:textId="77777777" w:rsidR="0042277A" w:rsidRDefault="0042277A" w:rsidP="0042277A">
            <w:pP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02AB509F" w14:textId="77777777" w:rsidTr="0044252D">
        <w:tc>
          <w:tcPr>
            <w:tcW w:w="893" w:type="pct"/>
            <w:vAlign w:val="center"/>
          </w:tcPr>
          <w:p w14:paraId="162C7937"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NAP, 2017</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Program-Egypt&lt;/Author&gt;&lt;Year&gt;2017&lt;/Year&gt;&lt;RecNum&gt;5949&lt;/RecNum&gt;&lt;DisplayText&gt;[72]&lt;/DisplayText&gt;&lt;record&gt;&lt;rec-number&gt;5949&lt;/rec-number&gt;&lt;foreign-keys&gt;&lt;key app="EN" db-id="5zt59aephavvppeawexp2v5uxwr5saws2tvp" timestamp="1532969569"&gt;5949&lt;/key&gt;&lt;/foreign-keys&gt;&lt;ref-type name="Report"&gt;27&lt;/ref-type&gt;&lt;contributors&gt;&lt;authors&gt;&lt;author&gt;National AIDS Program-Egypt,&lt;/author&gt;&lt;/authors&gt;&lt;/contributors&gt;&lt;titles&gt;&lt;title&gt;Country progress report-Egypt: Global AIDS monitoring 2017&lt;/title&gt;&lt;/titles&gt;&lt;dates&gt;&lt;year&gt;2017&lt;/year&gt;&lt;/dates&gt;&lt;pub-location&gt;Egypt&lt;/pub-location&gt;&lt;urls&gt;&lt;/urls&gt;&lt;/record&gt;&lt;/Cite&gt;&lt;/EndNote&gt;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[72]</w:t>
            </w:r>
            <w:r>
              <w:rPr>
                <w:rFonts w:asciiTheme="majorBidi" w:hAnsiTheme="majorBidi" w:cstheme="majorBidi"/>
                <w:sz w:val="18"/>
                <w:szCs w:val="18"/>
              </w:rPr>
              <w:fldChar w:fldCharType="end"/>
            </w:r>
          </w:p>
        </w:tc>
        <w:tc>
          <w:tcPr>
            <w:tcW w:w="550" w:type="pct"/>
            <w:shd w:val="clear" w:color="auto" w:fill="auto"/>
            <w:vAlign w:val="center"/>
          </w:tcPr>
          <w:p w14:paraId="4332DF0A" w14:textId="77777777" w:rsidR="0042277A" w:rsidRDefault="0042277A" w:rsidP="0042277A">
            <w:pPr>
              <w:tabs>
                <w:tab w:val="left" w:pos="670"/>
              </w:tabs>
              <w:rPr>
                <w:rFonts w:asciiTheme="majorBidi" w:hAnsiTheme="majorBidi" w:cstheme="majorBidi"/>
                <w:sz w:val="18"/>
                <w:szCs w:val="18"/>
              </w:rPr>
            </w:pPr>
            <w:r>
              <w:rPr>
                <w:rFonts w:asciiTheme="majorBidi" w:hAnsiTheme="majorBidi" w:cstheme="majorBidi"/>
                <w:sz w:val="18"/>
                <w:szCs w:val="18"/>
              </w:rPr>
              <w:t>2016</w:t>
            </w:r>
          </w:p>
        </w:tc>
        <w:tc>
          <w:tcPr>
            <w:tcW w:w="927" w:type="pct"/>
            <w:shd w:val="clear" w:color="auto" w:fill="auto"/>
            <w:vAlign w:val="center"/>
          </w:tcPr>
          <w:p w14:paraId="11A354F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1FFEC9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2231FD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8883DA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DB35B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249</w:t>
            </w:r>
          </w:p>
        </w:tc>
        <w:tc>
          <w:tcPr>
            <w:tcW w:w="261" w:type="pct"/>
            <w:vAlign w:val="center"/>
          </w:tcPr>
          <w:p w14:paraId="74CD4A61" w14:textId="77777777" w:rsidR="0042277A" w:rsidRDefault="0042277A" w:rsidP="0042277A">
            <w:pPr>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7D5EEEA4" w14:textId="77777777" w:rsidTr="001D2F4F">
        <w:tc>
          <w:tcPr>
            <w:tcW w:w="893" w:type="pct"/>
            <w:shd w:val="clear" w:color="auto" w:fill="DEEAF6" w:themeFill="accent1" w:themeFillTint="33"/>
            <w:vAlign w:val="center"/>
          </w:tcPr>
          <w:p w14:paraId="01408E1A"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Iran</w:t>
            </w:r>
          </w:p>
        </w:tc>
        <w:tc>
          <w:tcPr>
            <w:tcW w:w="550" w:type="pct"/>
            <w:shd w:val="clear" w:color="auto" w:fill="DEEAF6" w:themeFill="accent1" w:themeFillTint="33"/>
            <w:vAlign w:val="center"/>
          </w:tcPr>
          <w:p w14:paraId="2498209D"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7B27F51A"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46F2DDD8"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6E357F35"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155E08FF"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538BD21D"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36087435" w14:textId="77777777" w:rsidR="0042277A" w:rsidRPr="00FF50B5" w:rsidRDefault="0042277A" w:rsidP="0042277A">
            <w:pPr>
              <w:contextualSpacing/>
              <w:rPr>
                <w:rFonts w:asciiTheme="majorBidi" w:hAnsiTheme="majorBidi" w:cstheme="majorBidi"/>
                <w:sz w:val="18"/>
                <w:szCs w:val="18"/>
              </w:rPr>
            </w:pPr>
          </w:p>
        </w:tc>
      </w:tr>
      <w:tr w:rsidR="0042277A" w:rsidRPr="00FF50B5" w14:paraId="5C50940B" w14:textId="77777777" w:rsidTr="0044252D">
        <w:tc>
          <w:tcPr>
            <w:tcW w:w="893" w:type="pct"/>
            <w:vAlign w:val="center"/>
          </w:tcPr>
          <w:p w14:paraId="3DF5FE2B"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NACP, 1994</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&lt;EndNote&gt;&lt;Cite&gt;&lt;Author&gt;Iran National AIDS Control Programme&lt;/Author&gt;&lt;Year&gt;1994&lt;/Year&gt;&lt;RecNum&gt;5782&lt;/RecNum&gt;&lt;DisplayText&gt;[73]&lt;/DisplayText&gt;&lt;record&gt;&lt;rec-number&gt;5782&lt;/rec-number&gt;&lt;foreign-keys&gt;&lt;key app="EN" db-id="5zt59aephavvppeawexp2v5uxwr5saws2tvp" timestamp="1532244886"&gt;5782&lt;/key&gt;&lt;/foreign-keys&gt;&lt;ref-type name="Report"&gt;27&lt;/ref-type&gt;&lt;contributors&gt;&lt;authors&gt;&lt;author&gt;Iran National AIDS Control Programme,&lt;/author&gt;&lt;/authors&gt;&lt;tertiary-authors&gt;&lt;author&gt;Ministry of Health and Medical Education, Disease Control Department.&lt;/author&gt;&lt;/tertiary-authors&gt;&lt;/contributors&gt;&lt;titles&gt;&lt;title&gt;Results of HIV Tests&lt;/title&gt;&lt;/titles&gt;&lt;dates&gt;&lt;year&gt;1994&lt;/year&gt;&lt;/dates&gt;&lt;pub-location&gt;Iran&lt;/pub-location&gt;&lt;urls&gt;&lt;/urls&gt;&lt;/record&gt;&lt;/Cite&gt;&lt;/EndNote&gt;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[73]</w:t>
            </w:r>
            <w:r>
              <w:rPr>
                <w:rFonts w:asciiTheme="majorBidi" w:hAnsiTheme="majorBidi" w:cstheme="majorBidi"/>
                <w:sz w:val="18"/>
                <w:szCs w:val="18"/>
              </w:rPr>
              <w:fldChar w:fldCharType="end"/>
            </w:r>
          </w:p>
        </w:tc>
        <w:tc>
          <w:tcPr>
            <w:tcW w:w="550" w:type="pct"/>
            <w:shd w:val="clear" w:color="auto" w:fill="auto"/>
            <w:vAlign w:val="center"/>
          </w:tcPr>
          <w:p w14:paraId="2124836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1987-91</w:t>
            </w:r>
          </w:p>
        </w:tc>
        <w:tc>
          <w:tcPr>
            <w:tcW w:w="927" w:type="pct"/>
            <w:shd w:val="clear" w:color="auto" w:fill="auto"/>
            <w:vAlign w:val="center"/>
          </w:tcPr>
          <w:p w14:paraId="10D0C5D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4431D1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DBF5CCA" w14:textId="77777777" w:rsidR="0042277A" w:rsidRPr="00CE6C9A" w:rsidRDefault="0042277A" w:rsidP="0042277A">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015760A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02424D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3596</w:t>
            </w:r>
          </w:p>
        </w:tc>
        <w:tc>
          <w:tcPr>
            <w:tcW w:w="261" w:type="pct"/>
            <w:vAlign w:val="center"/>
          </w:tcPr>
          <w:p w14:paraId="55A5FFB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03</w:t>
            </w:r>
          </w:p>
        </w:tc>
      </w:tr>
      <w:tr w:rsidR="0042277A" w:rsidRPr="00FF50B5" w14:paraId="554EF3A7" w14:textId="77777777" w:rsidTr="0044252D">
        <w:tc>
          <w:tcPr>
            <w:tcW w:w="893" w:type="pct"/>
            <w:vAlign w:val="center"/>
          </w:tcPr>
          <w:p w14:paraId="1A4C49C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7BB65032"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w:t>
            </w:r>
            <w:r>
              <w:rPr>
                <w:rFonts w:asciiTheme="majorBidi" w:hAnsiTheme="majorBidi" w:cstheme="majorBidi"/>
                <w:sz w:val="18"/>
                <w:szCs w:val="18"/>
              </w:rPr>
              <w:t>0</w:t>
            </w:r>
          </w:p>
        </w:tc>
        <w:tc>
          <w:tcPr>
            <w:tcW w:w="927" w:type="pct"/>
            <w:shd w:val="clear" w:color="auto" w:fill="auto"/>
            <w:vAlign w:val="center"/>
          </w:tcPr>
          <w:p w14:paraId="1C2F7B43"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64987EC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945408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0CA8FB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5F8D458"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708</w:t>
            </w:r>
          </w:p>
        </w:tc>
        <w:tc>
          <w:tcPr>
            <w:tcW w:w="261" w:type="pct"/>
            <w:vAlign w:val="center"/>
          </w:tcPr>
          <w:p w14:paraId="65F724E3"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0</w:t>
            </w:r>
            <w:r w:rsidR="00B96A28">
              <w:rPr>
                <w:rFonts w:asciiTheme="majorBidi" w:hAnsiTheme="majorBidi" w:cstheme="majorBidi"/>
                <w:sz w:val="18"/>
                <w:szCs w:val="18"/>
              </w:rPr>
              <w:t>·</w:t>
            </w:r>
            <w:r w:rsidRPr="00196961">
              <w:rPr>
                <w:rFonts w:asciiTheme="majorBidi" w:hAnsiTheme="majorBidi" w:cstheme="majorBidi"/>
                <w:sz w:val="18"/>
                <w:szCs w:val="18"/>
              </w:rPr>
              <w:t>1</w:t>
            </w:r>
          </w:p>
        </w:tc>
      </w:tr>
      <w:tr w:rsidR="0042277A" w:rsidRPr="00FF50B5" w14:paraId="3CD75552" w14:textId="77777777" w:rsidTr="0044252D">
        <w:tc>
          <w:tcPr>
            <w:tcW w:w="893" w:type="pct"/>
            <w:vAlign w:val="center"/>
          </w:tcPr>
          <w:p w14:paraId="50E629AE"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8D9D426"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w:t>
            </w:r>
            <w:r>
              <w:rPr>
                <w:rFonts w:asciiTheme="majorBidi" w:hAnsiTheme="majorBidi" w:cstheme="majorBidi"/>
                <w:sz w:val="18"/>
                <w:szCs w:val="18"/>
              </w:rPr>
              <w:t>1-92</w:t>
            </w:r>
          </w:p>
        </w:tc>
        <w:tc>
          <w:tcPr>
            <w:tcW w:w="927" w:type="pct"/>
            <w:shd w:val="clear" w:color="auto" w:fill="auto"/>
            <w:vAlign w:val="center"/>
          </w:tcPr>
          <w:p w14:paraId="47AC8AC6"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4154A70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798438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76394A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24A486C"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2897</w:t>
            </w:r>
          </w:p>
        </w:tc>
        <w:tc>
          <w:tcPr>
            <w:tcW w:w="261" w:type="pct"/>
            <w:vAlign w:val="center"/>
          </w:tcPr>
          <w:p w14:paraId="16C91FD8"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0</w:t>
            </w:r>
          </w:p>
        </w:tc>
      </w:tr>
      <w:tr w:rsidR="0042277A" w:rsidRPr="00FF50B5" w14:paraId="0B7330F3" w14:textId="77777777" w:rsidTr="0044252D">
        <w:tc>
          <w:tcPr>
            <w:tcW w:w="893" w:type="pct"/>
            <w:vAlign w:val="center"/>
          </w:tcPr>
          <w:p w14:paraId="2BF0F8F1"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NACP, 1994</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&lt;EndNote&gt;&lt;Cite&gt;&lt;Author&gt;Iran National AIDS Control Programme&lt;/Author&gt;&lt;Year&gt;1994&lt;/Year&gt;&lt;RecNum&gt;5782&lt;/RecNum&gt;&lt;DisplayText&gt;[73]&lt;/DisplayText&gt;&lt;record&gt;&lt;rec-number&gt;5782&lt;/rec-number&gt;&lt;foreign-keys&gt;&lt;key app="EN" db-id="5zt59aephavvppeawexp2v5uxwr5saws2tvp" timestamp="1532244886"&gt;5782&lt;/key&gt;&lt;/foreign-keys&gt;&lt;ref-type name="Report"&gt;27&lt;/ref-type&gt;&lt;contributors&gt;&lt;authors&gt;&lt;author&gt;Iran National AIDS Control Programme,&lt;/author&gt;&lt;/authors&gt;&lt;tertiary-authors&gt;&lt;author&gt;Ministry of Health and Medical Education, Disease Control Department.&lt;/author&gt;&lt;/tertiary-authors&gt;&lt;/contributors&gt;&lt;titles&gt;&lt;title&gt;Results of HIV Tests&lt;/title&gt;&lt;/titles&gt;&lt;dates&gt;&lt;year&gt;1994&lt;/year&gt;&lt;/dates&gt;&lt;pub-location&gt;Iran&lt;/pub-location&gt;&lt;urls&gt;&lt;/urls&gt;&lt;/record&gt;&lt;/Cite&gt;&lt;/EndNote&gt;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[73]</w:t>
            </w:r>
            <w:r>
              <w:rPr>
                <w:rFonts w:asciiTheme="majorBidi" w:hAnsiTheme="majorBidi" w:cstheme="majorBidi"/>
                <w:sz w:val="18"/>
                <w:szCs w:val="18"/>
              </w:rPr>
              <w:fldChar w:fldCharType="end"/>
            </w:r>
          </w:p>
        </w:tc>
        <w:tc>
          <w:tcPr>
            <w:tcW w:w="550" w:type="pct"/>
            <w:shd w:val="clear" w:color="auto" w:fill="auto"/>
            <w:vAlign w:val="center"/>
          </w:tcPr>
          <w:p w14:paraId="568AFA5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1993-94</w:t>
            </w:r>
          </w:p>
        </w:tc>
        <w:tc>
          <w:tcPr>
            <w:tcW w:w="927" w:type="pct"/>
            <w:shd w:val="clear" w:color="auto" w:fill="auto"/>
            <w:vAlign w:val="center"/>
          </w:tcPr>
          <w:p w14:paraId="2CB2855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Evin</w:t>
            </w:r>
          </w:p>
        </w:tc>
        <w:tc>
          <w:tcPr>
            <w:tcW w:w="721" w:type="pct"/>
            <w:shd w:val="clear" w:color="auto" w:fill="auto"/>
            <w:vAlign w:val="center"/>
          </w:tcPr>
          <w:p w14:paraId="57B23B1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B929F93" w14:textId="77777777" w:rsidR="0042277A" w:rsidRPr="00CE6C9A" w:rsidRDefault="0042277A" w:rsidP="0042277A">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7300B4A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D1F340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400</w:t>
            </w:r>
          </w:p>
        </w:tc>
        <w:tc>
          <w:tcPr>
            <w:tcW w:w="261" w:type="pct"/>
            <w:vAlign w:val="center"/>
          </w:tcPr>
          <w:p w14:paraId="311B9D6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DD783D2" w14:textId="77777777" w:rsidTr="0044252D">
        <w:tc>
          <w:tcPr>
            <w:tcW w:w="893" w:type="pct"/>
            <w:vAlign w:val="center"/>
          </w:tcPr>
          <w:p w14:paraId="5D297F4A"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Eltayeb, 1995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&lt;EndNote&gt;&lt;Cite&gt;&lt;Author&gt;Eltayeb&lt;/Author&gt;&lt;Year&gt;1995&lt;/Year&gt;&lt;RecNum&gt;5781&lt;/RecNum&gt;&lt;DisplayText&gt;[74]&lt;/DisplayText&gt;&lt;record&gt;&lt;rec-number&gt;5781&lt;/rec-number&gt;&lt;foreign-keys&gt;&lt;key app="EN" db-id="5zt59aephavvppeawexp2v5uxwr5saws2tvp" timestamp="1532243832"&gt;5781&lt;/key&gt;&lt;/foreign-keys&gt;&lt;ref-type name="Report"&gt;27&lt;/ref-type&gt;&lt;contributors&gt;&lt;authors&gt;&lt;author&gt;Eltayeb, E. M.,&lt;/author&gt;&lt;/authors&gt;&lt;tertiary-authors&gt;&lt;author&gt;World Health Organization (WHO)&lt;/author&gt;&lt;/tertiary-authors&gt;&lt;/contributors&gt;&lt;titles&gt;&lt;title&gt;HIV Surveillance in the Islamic Republic of Iran&lt;/title&gt;&lt;/titles&gt;&lt;number&gt;EM/GPA/113/E/R/11.95/27&lt;/number&gt;&lt;dates&gt;&lt;year&gt;1995&lt;/year&gt;&lt;/dates&gt;&lt;pub-location&gt;Geneva, Switzerland&lt;/pub-location&gt;&lt;urls&gt;&lt;/urls&gt;&lt;/record&gt;&lt;/Cite&gt;&lt;/EndNote&gt;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[74]</w:t>
            </w:r>
            <w:r>
              <w:rPr>
                <w:rFonts w:asciiTheme="majorBidi" w:hAnsiTheme="majorBidi" w:cstheme="majorBidi"/>
                <w:sz w:val="18"/>
                <w:szCs w:val="18"/>
              </w:rPr>
              <w:fldChar w:fldCharType="end"/>
            </w:r>
          </w:p>
        </w:tc>
        <w:tc>
          <w:tcPr>
            <w:tcW w:w="550" w:type="pct"/>
            <w:shd w:val="clear" w:color="auto" w:fill="auto"/>
            <w:vAlign w:val="center"/>
          </w:tcPr>
          <w:p w14:paraId="1C052FB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0E05818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446513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Rehab. centers</w:t>
            </w:r>
          </w:p>
        </w:tc>
        <w:tc>
          <w:tcPr>
            <w:tcW w:w="378" w:type="pct"/>
            <w:shd w:val="clear" w:color="auto" w:fill="auto"/>
            <w:vAlign w:val="center"/>
          </w:tcPr>
          <w:p w14:paraId="18A7520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6037BB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AED24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31</w:t>
            </w:r>
          </w:p>
        </w:tc>
        <w:tc>
          <w:tcPr>
            <w:tcW w:w="261" w:type="pct"/>
            <w:vAlign w:val="center"/>
          </w:tcPr>
          <w:p w14:paraId="03C5FF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BE11AB2" w14:textId="77777777" w:rsidTr="0044252D">
        <w:tc>
          <w:tcPr>
            <w:tcW w:w="893" w:type="pct"/>
            <w:vAlign w:val="center"/>
          </w:tcPr>
          <w:p w14:paraId="2FE8FC29"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Shrestha,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Pr>
                <w:rFonts w:asciiTheme="majorBidi" w:hAnsiTheme="majorBidi" w:cstheme="majorBidi"/>
                <w:sz w:val="18"/>
                <w:szCs w:val="18"/>
              </w:rPr>
              <w:fldChar w:fldCharType="end"/>
            </w:r>
          </w:p>
        </w:tc>
        <w:tc>
          <w:tcPr>
            <w:tcW w:w="550" w:type="pct"/>
            <w:shd w:val="clear" w:color="auto" w:fill="auto"/>
            <w:vAlign w:val="center"/>
          </w:tcPr>
          <w:p w14:paraId="181E87D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664D050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3C624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37C995D"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6E1466C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FB843B4"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505</w:t>
            </w:r>
          </w:p>
        </w:tc>
        <w:tc>
          <w:tcPr>
            <w:tcW w:w="261" w:type="pct"/>
            <w:vAlign w:val="center"/>
          </w:tcPr>
          <w:p w14:paraId="7B0A0EA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0A599507" w14:textId="77777777" w:rsidTr="00051CD7">
        <w:tc>
          <w:tcPr>
            <w:tcW w:w="893" w:type="pct"/>
          </w:tcPr>
          <w:p w14:paraId="15CA0C96" w14:textId="77777777" w:rsidR="00510EA3" w:rsidRDefault="00510EA3" w:rsidP="00510EA3">
            <w:r w:rsidRPr="00120D02">
              <w:rPr>
                <w:rFonts w:asciiTheme="majorBidi" w:hAnsiTheme="majorBidi" w:cstheme="majorBidi"/>
                <w:sz w:val="18"/>
                <w:szCs w:val="18"/>
              </w:rPr>
              <w:t xml:space="preserve">Shrestha, 1999 </w:t>
            </w:r>
            <w:r w:rsidRPr="00120D02">
              <w:rPr>
                <w:rFonts w:asciiTheme="majorBidi" w:hAnsiTheme="majorBidi" w:cstheme="majorBidi"/>
                <w:sz w:val="18"/>
                <w:szCs w:val="18"/>
              </w:rPr>
              <w:fldChar w:fldCharType="begin"/>
            </w:r>
            <w:r w:rsidRPr="00120D02">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120D02">
              <w:rPr>
                <w:rFonts w:asciiTheme="majorBidi" w:hAnsiTheme="majorBidi" w:cstheme="majorBidi"/>
                <w:sz w:val="18"/>
                <w:szCs w:val="18"/>
              </w:rPr>
              <w:fldChar w:fldCharType="separate"/>
            </w:r>
            <w:r w:rsidRPr="00120D02">
              <w:rPr>
                <w:rFonts w:asciiTheme="majorBidi" w:hAnsiTheme="majorBidi" w:cstheme="majorBidi"/>
                <w:noProof/>
                <w:sz w:val="18"/>
                <w:szCs w:val="18"/>
              </w:rPr>
              <w:t>[60]</w:t>
            </w:r>
            <w:r w:rsidRPr="00120D02">
              <w:rPr>
                <w:rFonts w:asciiTheme="majorBidi" w:hAnsiTheme="majorBidi" w:cstheme="majorBidi"/>
                <w:sz w:val="18"/>
                <w:szCs w:val="18"/>
              </w:rPr>
              <w:fldChar w:fldCharType="end"/>
            </w:r>
          </w:p>
        </w:tc>
        <w:tc>
          <w:tcPr>
            <w:tcW w:w="550" w:type="pct"/>
            <w:shd w:val="clear" w:color="auto" w:fill="auto"/>
            <w:vAlign w:val="center"/>
          </w:tcPr>
          <w:p w14:paraId="03519BE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1996</w:t>
            </w:r>
          </w:p>
        </w:tc>
        <w:tc>
          <w:tcPr>
            <w:tcW w:w="927" w:type="pct"/>
            <w:shd w:val="clear" w:color="auto" w:fill="auto"/>
            <w:vAlign w:val="center"/>
          </w:tcPr>
          <w:p w14:paraId="6CD5C1D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F7AD47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635A4FD"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5307238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3EAAC90"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120</w:t>
            </w:r>
          </w:p>
        </w:tc>
        <w:tc>
          <w:tcPr>
            <w:tcW w:w="261" w:type="pct"/>
            <w:vAlign w:val="center"/>
          </w:tcPr>
          <w:p w14:paraId="6CEAE4D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26879032" w14:textId="77777777" w:rsidTr="00051CD7">
        <w:tc>
          <w:tcPr>
            <w:tcW w:w="893" w:type="pct"/>
          </w:tcPr>
          <w:p w14:paraId="29B6D256" w14:textId="77777777" w:rsidR="00510EA3" w:rsidRDefault="00510EA3" w:rsidP="00510EA3">
            <w:r w:rsidRPr="00120D02">
              <w:rPr>
                <w:rFonts w:asciiTheme="majorBidi" w:hAnsiTheme="majorBidi" w:cstheme="majorBidi"/>
                <w:sz w:val="18"/>
                <w:szCs w:val="18"/>
              </w:rPr>
              <w:t xml:space="preserve">Shrestha, 1999 </w:t>
            </w:r>
            <w:r w:rsidRPr="00120D02">
              <w:rPr>
                <w:rFonts w:asciiTheme="majorBidi" w:hAnsiTheme="majorBidi" w:cstheme="majorBidi"/>
                <w:sz w:val="18"/>
                <w:szCs w:val="18"/>
              </w:rPr>
              <w:fldChar w:fldCharType="begin"/>
            </w:r>
            <w:r w:rsidRPr="00120D02">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120D02">
              <w:rPr>
                <w:rFonts w:asciiTheme="majorBidi" w:hAnsiTheme="majorBidi" w:cstheme="majorBidi"/>
                <w:sz w:val="18"/>
                <w:szCs w:val="18"/>
              </w:rPr>
              <w:fldChar w:fldCharType="separate"/>
            </w:r>
            <w:r w:rsidRPr="00120D02">
              <w:rPr>
                <w:rFonts w:asciiTheme="majorBidi" w:hAnsiTheme="majorBidi" w:cstheme="majorBidi"/>
                <w:noProof/>
                <w:sz w:val="18"/>
                <w:szCs w:val="18"/>
              </w:rPr>
              <w:t>[60]</w:t>
            </w:r>
            <w:r w:rsidRPr="00120D02">
              <w:rPr>
                <w:rFonts w:asciiTheme="majorBidi" w:hAnsiTheme="majorBidi" w:cstheme="majorBidi"/>
                <w:sz w:val="18"/>
                <w:szCs w:val="18"/>
              </w:rPr>
              <w:fldChar w:fldCharType="end"/>
            </w:r>
          </w:p>
        </w:tc>
        <w:tc>
          <w:tcPr>
            <w:tcW w:w="550" w:type="pct"/>
            <w:shd w:val="clear" w:color="auto" w:fill="auto"/>
            <w:vAlign w:val="center"/>
          </w:tcPr>
          <w:p w14:paraId="65AFE7D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shd w:val="clear" w:color="auto" w:fill="auto"/>
            <w:vAlign w:val="center"/>
          </w:tcPr>
          <w:p w14:paraId="285DD83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33D20F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B262275"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1104B8F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D38F375"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220</w:t>
            </w:r>
          </w:p>
        </w:tc>
        <w:tc>
          <w:tcPr>
            <w:tcW w:w="261" w:type="pct"/>
            <w:vAlign w:val="center"/>
          </w:tcPr>
          <w:p w14:paraId="0CE0C8E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3F81F147" w14:textId="77777777" w:rsidTr="00051CD7">
        <w:tc>
          <w:tcPr>
            <w:tcW w:w="893" w:type="pct"/>
          </w:tcPr>
          <w:p w14:paraId="39B39EF0" w14:textId="77777777" w:rsidR="00510EA3" w:rsidRDefault="00510EA3" w:rsidP="00510EA3">
            <w:r w:rsidRPr="00120D02">
              <w:rPr>
                <w:rFonts w:asciiTheme="majorBidi" w:hAnsiTheme="majorBidi" w:cstheme="majorBidi"/>
                <w:sz w:val="18"/>
                <w:szCs w:val="18"/>
              </w:rPr>
              <w:t xml:space="preserve">Shrestha, 1999 </w:t>
            </w:r>
            <w:r w:rsidRPr="00120D02">
              <w:rPr>
                <w:rFonts w:asciiTheme="majorBidi" w:hAnsiTheme="majorBidi" w:cstheme="majorBidi"/>
                <w:sz w:val="18"/>
                <w:szCs w:val="18"/>
              </w:rPr>
              <w:fldChar w:fldCharType="begin"/>
            </w:r>
            <w:r w:rsidRPr="00120D02">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120D02">
              <w:rPr>
                <w:rFonts w:asciiTheme="majorBidi" w:hAnsiTheme="majorBidi" w:cstheme="majorBidi"/>
                <w:sz w:val="18"/>
                <w:szCs w:val="18"/>
              </w:rPr>
              <w:fldChar w:fldCharType="separate"/>
            </w:r>
            <w:r w:rsidRPr="00120D02">
              <w:rPr>
                <w:rFonts w:asciiTheme="majorBidi" w:hAnsiTheme="majorBidi" w:cstheme="majorBidi"/>
                <w:noProof/>
                <w:sz w:val="18"/>
                <w:szCs w:val="18"/>
              </w:rPr>
              <w:t>[60]</w:t>
            </w:r>
            <w:r w:rsidRPr="00120D02">
              <w:rPr>
                <w:rFonts w:asciiTheme="majorBidi" w:hAnsiTheme="majorBidi" w:cstheme="majorBidi"/>
                <w:sz w:val="18"/>
                <w:szCs w:val="18"/>
              </w:rPr>
              <w:fldChar w:fldCharType="end"/>
            </w:r>
          </w:p>
        </w:tc>
        <w:tc>
          <w:tcPr>
            <w:tcW w:w="550" w:type="pct"/>
            <w:shd w:val="clear" w:color="auto" w:fill="auto"/>
            <w:vAlign w:val="center"/>
          </w:tcPr>
          <w:p w14:paraId="3AE52FA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056325E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7B1631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B3312DD"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71679A4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956DBB"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1605</w:t>
            </w:r>
          </w:p>
        </w:tc>
        <w:tc>
          <w:tcPr>
            <w:tcW w:w="261" w:type="pct"/>
            <w:vAlign w:val="center"/>
          </w:tcPr>
          <w:p w14:paraId="359F68B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1D0F9923" w14:textId="77777777" w:rsidTr="0044252D">
        <w:tc>
          <w:tcPr>
            <w:tcW w:w="893" w:type="pct"/>
            <w:vAlign w:val="center"/>
          </w:tcPr>
          <w:p w14:paraId="771209BB"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A0C3C14" w14:textId="77777777" w:rsidR="0042277A" w:rsidRPr="00D64049" w:rsidRDefault="0042277A" w:rsidP="0042277A">
            <w:pPr>
              <w:contextualSpacing/>
              <w:rPr>
                <w:rFonts w:asciiTheme="majorBidi" w:hAnsiTheme="majorBidi" w:cstheme="majorBidi"/>
                <w:sz w:val="18"/>
                <w:szCs w:val="18"/>
              </w:rPr>
            </w:pPr>
            <w:r w:rsidRPr="00D64049">
              <w:rPr>
                <w:rFonts w:asciiTheme="majorBidi" w:hAnsiTheme="majorBidi" w:cstheme="majorBidi"/>
                <w:sz w:val="18"/>
                <w:szCs w:val="18"/>
              </w:rPr>
              <w:t>1999</w:t>
            </w:r>
          </w:p>
        </w:tc>
        <w:tc>
          <w:tcPr>
            <w:tcW w:w="927" w:type="pct"/>
            <w:shd w:val="clear" w:color="auto" w:fill="auto"/>
            <w:vAlign w:val="center"/>
          </w:tcPr>
          <w:p w14:paraId="12698989"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75CDFE1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A98E64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6C842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BAF3EE5"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800</w:t>
            </w:r>
          </w:p>
        </w:tc>
        <w:tc>
          <w:tcPr>
            <w:tcW w:w="261" w:type="pct"/>
            <w:vAlign w:val="center"/>
          </w:tcPr>
          <w:p w14:paraId="6D0CBF30"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0</w:t>
            </w:r>
          </w:p>
        </w:tc>
      </w:tr>
      <w:tr w:rsidR="0042277A" w:rsidRPr="00FF50B5" w14:paraId="079F9A54" w14:textId="77777777" w:rsidTr="0044252D">
        <w:tc>
          <w:tcPr>
            <w:tcW w:w="893" w:type="pct"/>
            <w:vAlign w:val="center"/>
          </w:tcPr>
          <w:p w14:paraId="7A72A19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Feizzadeh,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[75]</w:t>
            </w:r>
            <w:r>
              <w:rPr>
                <w:rFonts w:asciiTheme="majorBidi" w:hAnsiTheme="majorBidi" w:cstheme="majorBidi"/>
                <w:sz w:val="18"/>
                <w:szCs w:val="18"/>
              </w:rPr>
              <w:fldChar w:fldCharType="end"/>
            </w:r>
          </w:p>
        </w:tc>
        <w:tc>
          <w:tcPr>
            <w:tcW w:w="550" w:type="pct"/>
            <w:shd w:val="clear" w:color="auto" w:fill="auto"/>
            <w:vAlign w:val="center"/>
          </w:tcPr>
          <w:p w14:paraId="1AAD06F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shd w:val="clear" w:color="auto" w:fill="auto"/>
            <w:vAlign w:val="center"/>
          </w:tcPr>
          <w:p w14:paraId="7AF0790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Charmanhal</w:t>
            </w:r>
          </w:p>
        </w:tc>
        <w:tc>
          <w:tcPr>
            <w:tcW w:w="721" w:type="pct"/>
            <w:shd w:val="clear" w:color="auto" w:fill="auto"/>
            <w:vAlign w:val="center"/>
          </w:tcPr>
          <w:p w14:paraId="765F2EA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Prison</w:t>
            </w:r>
          </w:p>
        </w:tc>
        <w:tc>
          <w:tcPr>
            <w:tcW w:w="378" w:type="pct"/>
            <w:shd w:val="clear" w:color="auto" w:fill="auto"/>
            <w:vAlign w:val="center"/>
          </w:tcPr>
          <w:p w14:paraId="3C8E5A85" w14:textId="77777777" w:rsidR="0042277A" w:rsidRDefault="0042277A" w:rsidP="0042277A">
            <w:r w:rsidRPr="00316DDD">
              <w:rPr>
                <w:rFonts w:asciiTheme="majorBidi" w:hAnsiTheme="majorBidi" w:cstheme="majorBidi"/>
                <w:sz w:val="18"/>
                <w:szCs w:val="18"/>
              </w:rPr>
              <w:t>Conv</w:t>
            </w:r>
          </w:p>
        </w:tc>
        <w:tc>
          <w:tcPr>
            <w:tcW w:w="892" w:type="pct"/>
            <w:shd w:val="clear" w:color="auto" w:fill="auto"/>
            <w:vAlign w:val="center"/>
          </w:tcPr>
          <w:p w14:paraId="3C3378A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shd w:val="clear" w:color="auto" w:fill="auto"/>
            <w:vAlign w:val="center"/>
          </w:tcPr>
          <w:p w14:paraId="1DA8A4C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69C6B87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14</w:t>
            </w:r>
          </w:p>
        </w:tc>
      </w:tr>
      <w:tr w:rsidR="0042277A" w:rsidRPr="00FF50B5" w14:paraId="048A81A1" w14:textId="77777777" w:rsidTr="0044252D">
        <w:tc>
          <w:tcPr>
            <w:tcW w:w="893" w:type="pct"/>
            <w:vAlign w:val="center"/>
          </w:tcPr>
          <w:p w14:paraId="10F04DFA"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DEC31E8" w14:textId="77777777" w:rsidR="0042277A" w:rsidRPr="00D64049" w:rsidRDefault="0042277A" w:rsidP="0042277A">
            <w:pPr>
              <w:contextualSpacing/>
              <w:rPr>
                <w:rFonts w:asciiTheme="majorBidi" w:hAnsiTheme="majorBidi" w:cstheme="majorBidi"/>
                <w:sz w:val="18"/>
                <w:szCs w:val="18"/>
              </w:rPr>
            </w:pPr>
            <w:r>
              <w:rPr>
                <w:rFonts w:asciiTheme="majorBidi" w:hAnsiTheme="majorBidi" w:cstheme="majorBidi"/>
                <w:sz w:val="18"/>
                <w:szCs w:val="18"/>
              </w:rPr>
              <w:t>2000-01</w:t>
            </w:r>
          </w:p>
        </w:tc>
        <w:tc>
          <w:tcPr>
            <w:tcW w:w="927" w:type="pct"/>
            <w:shd w:val="clear" w:color="auto" w:fill="auto"/>
            <w:vAlign w:val="center"/>
          </w:tcPr>
          <w:p w14:paraId="19437311"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4BA2084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2225437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A9B2A9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DBDB952"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404</w:t>
            </w:r>
          </w:p>
        </w:tc>
        <w:tc>
          <w:tcPr>
            <w:tcW w:w="261" w:type="pct"/>
            <w:vAlign w:val="center"/>
          </w:tcPr>
          <w:p w14:paraId="727B7027"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0</w:t>
            </w:r>
          </w:p>
        </w:tc>
      </w:tr>
      <w:tr w:rsidR="0042277A" w:rsidRPr="00FF50B5" w14:paraId="61099C5A" w14:textId="77777777" w:rsidTr="0044252D">
        <w:tc>
          <w:tcPr>
            <w:tcW w:w="893" w:type="pct"/>
            <w:vAlign w:val="center"/>
          </w:tcPr>
          <w:p w14:paraId="509BC1E6"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26A682E" w14:textId="77777777" w:rsidR="0042277A" w:rsidRPr="00D64049" w:rsidRDefault="0042277A" w:rsidP="0042277A">
            <w:pPr>
              <w:contextualSpacing/>
              <w:rPr>
                <w:rFonts w:asciiTheme="majorBidi" w:hAnsiTheme="majorBidi" w:cstheme="majorBidi"/>
                <w:sz w:val="18"/>
                <w:szCs w:val="18"/>
              </w:rPr>
            </w:pPr>
            <w:r>
              <w:rPr>
                <w:rFonts w:asciiTheme="majorBidi" w:hAnsiTheme="majorBidi" w:cstheme="majorBidi"/>
                <w:sz w:val="18"/>
                <w:szCs w:val="18"/>
              </w:rPr>
              <w:t>2002</w:t>
            </w:r>
          </w:p>
        </w:tc>
        <w:tc>
          <w:tcPr>
            <w:tcW w:w="927" w:type="pct"/>
            <w:shd w:val="clear" w:color="auto" w:fill="auto"/>
            <w:vAlign w:val="center"/>
          </w:tcPr>
          <w:p w14:paraId="472B5519"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646C764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00161B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00FB6D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5E59FB5"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309</w:t>
            </w:r>
          </w:p>
        </w:tc>
        <w:tc>
          <w:tcPr>
            <w:tcW w:w="261" w:type="pct"/>
            <w:vAlign w:val="center"/>
          </w:tcPr>
          <w:p w14:paraId="452CC18A"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0</w:t>
            </w:r>
          </w:p>
        </w:tc>
      </w:tr>
      <w:tr w:rsidR="0042277A" w:rsidRPr="00FF50B5" w14:paraId="707DDF95" w14:textId="77777777" w:rsidTr="0044252D">
        <w:tc>
          <w:tcPr>
            <w:tcW w:w="893" w:type="pct"/>
            <w:vAlign w:val="center"/>
          </w:tcPr>
          <w:p w14:paraId="48C0250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E5857F4" w14:textId="77777777" w:rsidR="0042277A" w:rsidRPr="00D64049" w:rsidRDefault="0042277A" w:rsidP="0042277A">
            <w:pPr>
              <w:contextualSpacing/>
              <w:rPr>
                <w:rFonts w:asciiTheme="majorBidi" w:hAnsiTheme="majorBidi" w:cstheme="majorBidi"/>
                <w:sz w:val="18"/>
                <w:szCs w:val="18"/>
              </w:rPr>
            </w:pPr>
            <w:r>
              <w:rPr>
                <w:rFonts w:asciiTheme="majorBidi" w:hAnsiTheme="majorBidi" w:cstheme="majorBidi"/>
                <w:sz w:val="18"/>
                <w:szCs w:val="18"/>
              </w:rPr>
              <w:t>2003-05</w:t>
            </w:r>
          </w:p>
        </w:tc>
        <w:tc>
          <w:tcPr>
            <w:tcW w:w="927" w:type="pct"/>
            <w:shd w:val="clear" w:color="auto" w:fill="auto"/>
            <w:vAlign w:val="center"/>
          </w:tcPr>
          <w:p w14:paraId="6E32F525"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33F36D8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CBE7D4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2D922C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F18DEAC"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44</w:t>
            </w:r>
          </w:p>
        </w:tc>
        <w:tc>
          <w:tcPr>
            <w:tcW w:w="261" w:type="pct"/>
            <w:vAlign w:val="center"/>
          </w:tcPr>
          <w:p w14:paraId="28236246" w14:textId="77777777" w:rsidR="0042277A" w:rsidRPr="00196961" w:rsidRDefault="0042277A" w:rsidP="0042277A">
            <w:pPr>
              <w:contextualSpacing/>
              <w:rPr>
                <w:rFonts w:asciiTheme="majorBidi" w:hAnsiTheme="majorBidi" w:cstheme="majorBidi"/>
                <w:sz w:val="18"/>
                <w:szCs w:val="18"/>
              </w:rPr>
            </w:pPr>
            <w:r w:rsidRPr="00196961">
              <w:rPr>
                <w:rFonts w:asciiTheme="majorBidi" w:hAnsiTheme="majorBidi" w:cstheme="majorBidi"/>
                <w:sz w:val="18"/>
                <w:szCs w:val="18"/>
              </w:rPr>
              <w:t>2</w:t>
            </w:r>
            <w:r w:rsidR="00B96A28">
              <w:rPr>
                <w:rFonts w:asciiTheme="majorBidi" w:hAnsiTheme="majorBidi" w:cstheme="majorBidi"/>
                <w:sz w:val="18"/>
                <w:szCs w:val="18"/>
              </w:rPr>
              <w:t>·</w:t>
            </w:r>
            <w:r w:rsidRPr="00196961">
              <w:rPr>
                <w:rFonts w:asciiTheme="majorBidi" w:hAnsiTheme="majorBidi" w:cstheme="majorBidi"/>
                <w:sz w:val="18"/>
                <w:szCs w:val="18"/>
              </w:rPr>
              <w:t>3</w:t>
            </w:r>
          </w:p>
        </w:tc>
      </w:tr>
      <w:tr w:rsidR="0042277A" w:rsidRPr="00FF50B5" w14:paraId="1FB4CC8A" w14:textId="77777777" w:rsidTr="0044252D">
        <w:tc>
          <w:tcPr>
            <w:tcW w:w="893" w:type="pct"/>
            <w:vAlign w:val="center"/>
          </w:tcPr>
          <w:p w14:paraId="27F75443" w14:textId="77777777" w:rsidR="0042277A" w:rsidRDefault="0042277A" w:rsidP="0034707C">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56684F0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7AABA9D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Isfahan</w:t>
            </w:r>
          </w:p>
        </w:tc>
        <w:tc>
          <w:tcPr>
            <w:tcW w:w="721" w:type="pct"/>
            <w:shd w:val="clear" w:color="auto" w:fill="auto"/>
            <w:vAlign w:val="center"/>
          </w:tcPr>
          <w:p w14:paraId="269F53B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95BF07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724122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DD8C8E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258</w:t>
            </w:r>
          </w:p>
        </w:tc>
        <w:tc>
          <w:tcPr>
            <w:tcW w:w="261" w:type="pct"/>
            <w:vAlign w:val="center"/>
          </w:tcPr>
          <w:p w14:paraId="30A0B1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AC33A54" w14:textId="77777777" w:rsidTr="0044252D">
        <w:tc>
          <w:tcPr>
            <w:tcW w:w="893" w:type="pct"/>
            <w:vAlign w:val="center"/>
          </w:tcPr>
          <w:p w14:paraId="76177FEE" w14:textId="77777777" w:rsidR="0042277A" w:rsidRDefault="0042277A" w:rsidP="0034707C">
            <w:r w:rsidRPr="00413BCE">
              <w:rPr>
                <w:rFonts w:asciiTheme="majorBidi" w:hAnsiTheme="majorBidi" w:cstheme="majorBidi"/>
                <w:sz w:val="18"/>
                <w:szCs w:val="18"/>
              </w:rPr>
              <w:t>MOH, 2006</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&lt;EndNote&gt;&lt;Cite&gt;&lt;Author&gt;Office of Deputy Minister of Health in Health Affairs-Center for Disease Management&lt;/Author&gt;&lt;Year&gt;2006&lt;/Year&gt;&lt;RecNum&gt;5862&lt;/RecNum&gt;&lt;DisplayText&gt;[76]&lt;/DisplayText&gt;&lt;record&gt;&lt;rec-number&gt;5862&lt;/rec-number&gt;&lt;foreign-keys&gt;&lt;key app="EN" db-id="5zt59aephavvppeawexp2v5uxwr5saws2tvp" timestamp="1532627907"&gt;5862&lt;/key&gt;&lt;/foreign-keys&gt;&lt;ref-type name="Report"&gt;27&lt;/ref-type&gt;&lt;contributors&gt;&lt;authors&gt;&lt;author&gt;Office of Deputy Minister of Health in Health Affairs-Center for Disease Management,&lt;/author&gt;&lt;author&gt;The Joint United Nations Programme on HIV/AIDS (UNAIDS),&lt;/author&gt;&lt;author&gt;The Iranian Center for AIDS Research,&lt;/author&gt;&lt;/authors&gt;&lt;tertiary-authors&gt;&lt;author&gt;Ministry of HEalth and Medical Education&lt;/author&gt;&lt;/tertiary-authors&gt;&lt;/contributors&gt;&lt;titles&gt;&lt;title&gt;Islamic Republic of Iran country report on UNGASS declaration of commitment&lt;/title&gt;&lt;/titles&gt;&lt;dates&gt;&lt;year&gt;2006&lt;/year&gt;&lt;/dates&gt;&lt;pub-location&gt;Iran&lt;/pub-location&gt;&lt;urls&gt;&lt;/urls&gt;&lt;/record&gt;&lt;/Cite&gt;&lt;/EndNote&gt;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[76]</w:t>
            </w:r>
            <w:r>
              <w:rPr>
                <w:rFonts w:asciiTheme="majorBidi" w:hAnsiTheme="majorBidi" w:cstheme="majorBidi"/>
                <w:sz w:val="18"/>
                <w:szCs w:val="18"/>
              </w:rPr>
              <w:fldChar w:fldCharType="end"/>
            </w:r>
          </w:p>
        </w:tc>
        <w:tc>
          <w:tcPr>
            <w:tcW w:w="550" w:type="pct"/>
            <w:shd w:val="clear" w:color="auto" w:fill="auto"/>
            <w:vAlign w:val="center"/>
          </w:tcPr>
          <w:p w14:paraId="7E93B75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03ED2B0C" w14:textId="77777777" w:rsidR="0042277A" w:rsidRDefault="0042277A" w:rsidP="0042277A">
            <w:pPr>
              <w:tabs>
                <w:tab w:val="left" w:pos="480"/>
              </w:tabs>
              <w:contextualSpacing/>
              <w:rPr>
                <w:rFonts w:asciiTheme="majorBidi" w:hAnsiTheme="majorBidi" w:cstheme="majorBidi"/>
                <w:sz w:val="18"/>
                <w:szCs w:val="18"/>
              </w:rPr>
            </w:pPr>
            <w:r>
              <w:rPr>
                <w:rFonts w:asciiTheme="majorBidi" w:hAnsiTheme="majorBidi" w:cstheme="majorBidi"/>
                <w:sz w:val="18"/>
                <w:szCs w:val="18"/>
              </w:rPr>
              <w:t>Tehran</w:t>
            </w:r>
          </w:p>
        </w:tc>
        <w:tc>
          <w:tcPr>
            <w:tcW w:w="721" w:type="pct"/>
            <w:shd w:val="clear" w:color="auto" w:fill="auto"/>
            <w:vAlign w:val="center"/>
          </w:tcPr>
          <w:p w14:paraId="3C9925E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A4EFD4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356A29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DA978D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50</w:t>
            </w:r>
          </w:p>
        </w:tc>
        <w:tc>
          <w:tcPr>
            <w:tcW w:w="261" w:type="pct"/>
            <w:vAlign w:val="center"/>
          </w:tcPr>
          <w:p w14:paraId="798DAA1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771B762" w14:textId="77777777" w:rsidTr="0044252D">
        <w:tc>
          <w:tcPr>
            <w:tcW w:w="893" w:type="pct"/>
            <w:vAlign w:val="center"/>
          </w:tcPr>
          <w:p w14:paraId="3EA179AA"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53C53DB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 Q1 &amp; Q3</w:t>
            </w:r>
          </w:p>
        </w:tc>
        <w:tc>
          <w:tcPr>
            <w:tcW w:w="927" w:type="pct"/>
            <w:shd w:val="clear" w:color="auto" w:fill="auto"/>
            <w:vAlign w:val="center"/>
          </w:tcPr>
          <w:p w14:paraId="50DE1A0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39887D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DA0C13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B20262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7B6581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301</w:t>
            </w:r>
          </w:p>
        </w:tc>
        <w:tc>
          <w:tcPr>
            <w:tcW w:w="261" w:type="pct"/>
            <w:vAlign w:val="center"/>
          </w:tcPr>
          <w:p w14:paraId="001602B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634BB7F6" w14:textId="77777777" w:rsidTr="0044252D">
        <w:tc>
          <w:tcPr>
            <w:tcW w:w="893" w:type="pct"/>
            <w:vAlign w:val="center"/>
          </w:tcPr>
          <w:p w14:paraId="10951335" w14:textId="77777777" w:rsidR="0042277A" w:rsidRDefault="0042277A" w:rsidP="0034707C">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420E88E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42A61B8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Isfhan</w:t>
            </w:r>
          </w:p>
        </w:tc>
        <w:tc>
          <w:tcPr>
            <w:tcW w:w="721" w:type="pct"/>
            <w:shd w:val="clear" w:color="auto" w:fill="auto"/>
            <w:vAlign w:val="center"/>
          </w:tcPr>
          <w:p w14:paraId="797A99D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F6D268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96CA77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862767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281</w:t>
            </w:r>
          </w:p>
        </w:tc>
        <w:tc>
          <w:tcPr>
            <w:tcW w:w="261" w:type="pct"/>
            <w:vAlign w:val="center"/>
          </w:tcPr>
          <w:p w14:paraId="2468CB4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6A57655" w14:textId="77777777" w:rsidTr="0044252D">
        <w:tc>
          <w:tcPr>
            <w:tcW w:w="893" w:type="pct"/>
            <w:vAlign w:val="center"/>
          </w:tcPr>
          <w:p w14:paraId="6ADD4FA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Feizzadeh,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[75]</w:t>
            </w:r>
            <w:r>
              <w:rPr>
                <w:rFonts w:asciiTheme="majorBidi" w:hAnsiTheme="majorBidi" w:cstheme="majorBidi"/>
                <w:sz w:val="18"/>
                <w:szCs w:val="18"/>
              </w:rPr>
              <w:fldChar w:fldCharType="end"/>
            </w:r>
          </w:p>
        </w:tc>
        <w:tc>
          <w:tcPr>
            <w:tcW w:w="550" w:type="pct"/>
            <w:shd w:val="clear" w:color="auto" w:fill="auto"/>
            <w:vAlign w:val="center"/>
          </w:tcPr>
          <w:p w14:paraId="47459A1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5435A89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Kermanshah</w:t>
            </w:r>
          </w:p>
        </w:tc>
        <w:tc>
          <w:tcPr>
            <w:tcW w:w="721" w:type="pct"/>
            <w:shd w:val="clear" w:color="auto" w:fill="auto"/>
            <w:vAlign w:val="center"/>
          </w:tcPr>
          <w:p w14:paraId="29919E3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PHC</w:t>
            </w:r>
          </w:p>
        </w:tc>
        <w:tc>
          <w:tcPr>
            <w:tcW w:w="378" w:type="pct"/>
            <w:shd w:val="clear" w:color="auto" w:fill="auto"/>
            <w:vAlign w:val="center"/>
          </w:tcPr>
          <w:p w14:paraId="526EA8DF" w14:textId="77777777" w:rsidR="0042277A" w:rsidRDefault="0042277A" w:rsidP="0042277A">
            <w:r w:rsidRPr="00316DDD">
              <w:rPr>
                <w:rFonts w:asciiTheme="majorBidi" w:hAnsiTheme="majorBidi" w:cstheme="majorBidi"/>
                <w:sz w:val="18"/>
                <w:szCs w:val="18"/>
              </w:rPr>
              <w:t>Conv</w:t>
            </w:r>
          </w:p>
        </w:tc>
        <w:tc>
          <w:tcPr>
            <w:tcW w:w="892" w:type="pct"/>
            <w:shd w:val="clear" w:color="auto" w:fill="auto"/>
            <w:vAlign w:val="center"/>
          </w:tcPr>
          <w:p w14:paraId="7A516280" w14:textId="77777777" w:rsidR="0042277A" w:rsidRPr="00FF50B5" w:rsidRDefault="0042277A" w:rsidP="0042277A">
            <w:pPr>
              <w:tabs>
                <w:tab w:val="center" w:pos="1100"/>
              </w:tabs>
              <w:contextualSpacing/>
              <w:rPr>
                <w:rFonts w:asciiTheme="majorBidi" w:hAnsiTheme="majorBidi" w:cstheme="majorBidi"/>
                <w:sz w:val="18"/>
                <w:szCs w:val="18"/>
              </w:rPr>
            </w:pPr>
            <w:r>
              <w:rPr>
                <w:rFonts w:asciiTheme="majorBidi" w:hAnsiTheme="majorBidi" w:cstheme="majorBidi"/>
                <w:sz w:val="18"/>
                <w:szCs w:val="18"/>
              </w:rPr>
              <w:t>FSWs attending clinics</w:t>
            </w:r>
          </w:p>
        </w:tc>
        <w:tc>
          <w:tcPr>
            <w:tcW w:w="378" w:type="pct"/>
            <w:shd w:val="clear" w:color="auto" w:fill="auto"/>
            <w:vAlign w:val="center"/>
          </w:tcPr>
          <w:p w14:paraId="1F3CD37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B8A608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w:t>
            </w:r>
          </w:p>
        </w:tc>
      </w:tr>
      <w:tr w:rsidR="0042277A" w:rsidRPr="00FF50B5" w14:paraId="1357B39A" w14:textId="77777777" w:rsidTr="0044252D">
        <w:tc>
          <w:tcPr>
            <w:tcW w:w="893" w:type="pct"/>
            <w:vAlign w:val="center"/>
          </w:tcPr>
          <w:p w14:paraId="14B94E5C"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Feizzadeh,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PEVuZE5vdGU+PENpdGU+PEF1dGhvcj5GZWl6emFkZWg8L0F1dGhvcj48WWVhcj4yMDEwPC9ZZWFy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[75]</w:t>
            </w:r>
            <w:r>
              <w:rPr>
                <w:rFonts w:asciiTheme="majorBidi" w:hAnsiTheme="majorBidi" w:cstheme="majorBidi"/>
                <w:sz w:val="18"/>
                <w:szCs w:val="18"/>
              </w:rPr>
              <w:fldChar w:fldCharType="end"/>
            </w:r>
          </w:p>
        </w:tc>
        <w:tc>
          <w:tcPr>
            <w:tcW w:w="550" w:type="pct"/>
            <w:shd w:val="clear" w:color="auto" w:fill="auto"/>
            <w:vAlign w:val="center"/>
          </w:tcPr>
          <w:p w14:paraId="23FFCAB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2711415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Kohkilouye</w:t>
            </w:r>
          </w:p>
        </w:tc>
        <w:tc>
          <w:tcPr>
            <w:tcW w:w="721" w:type="pct"/>
            <w:shd w:val="clear" w:color="auto" w:fill="auto"/>
            <w:vAlign w:val="center"/>
          </w:tcPr>
          <w:p w14:paraId="5C03DB6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Prison</w:t>
            </w:r>
          </w:p>
        </w:tc>
        <w:tc>
          <w:tcPr>
            <w:tcW w:w="378" w:type="pct"/>
            <w:shd w:val="clear" w:color="auto" w:fill="auto"/>
            <w:vAlign w:val="center"/>
          </w:tcPr>
          <w:p w14:paraId="1B03E3FE" w14:textId="77777777" w:rsidR="0042277A" w:rsidRDefault="0042277A" w:rsidP="0042277A">
            <w:r w:rsidRPr="00316DDD">
              <w:rPr>
                <w:rFonts w:asciiTheme="majorBidi" w:hAnsiTheme="majorBidi" w:cstheme="majorBidi"/>
                <w:sz w:val="18"/>
                <w:szCs w:val="18"/>
              </w:rPr>
              <w:t>Conv</w:t>
            </w:r>
          </w:p>
        </w:tc>
        <w:tc>
          <w:tcPr>
            <w:tcW w:w="892" w:type="pct"/>
            <w:shd w:val="clear" w:color="auto" w:fill="auto"/>
            <w:vAlign w:val="center"/>
          </w:tcPr>
          <w:p w14:paraId="7F4E533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shd w:val="clear" w:color="auto" w:fill="auto"/>
            <w:vAlign w:val="center"/>
          </w:tcPr>
          <w:p w14:paraId="7ADC9F2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CD1AFF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11</w:t>
            </w:r>
          </w:p>
        </w:tc>
      </w:tr>
      <w:tr w:rsidR="0042277A" w:rsidRPr="00FF50B5" w14:paraId="3DED5AA6" w14:textId="77777777" w:rsidTr="001D2F4F">
        <w:tc>
          <w:tcPr>
            <w:tcW w:w="893" w:type="pct"/>
            <w:shd w:val="clear" w:color="auto" w:fill="DEEAF6" w:themeFill="accent1" w:themeFillTint="33"/>
            <w:vAlign w:val="center"/>
          </w:tcPr>
          <w:p w14:paraId="2691E8F3"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Iraq</w:t>
            </w:r>
          </w:p>
        </w:tc>
        <w:tc>
          <w:tcPr>
            <w:tcW w:w="550" w:type="pct"/>
            <w:shd w:val="clear" w:color="auto" w:fill="DEEAF6" w:themeFill="accent1" w:themeFillTint="33"/>
            <w:vAlign w:val="center"/>
          </w:tcPr>
          <w:p w14:paraId="46A26920"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5FA7C8F7"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42D58B7D" w14:textId="77777777" w:rsidR="0042277A" w:rsidRPr="00FF50B5" w:rsidRDefault="0042277A" w:rsidP="0042277A">
            <w:pPr>
              <w:contextualSpacing/>
              <w:rPr>
                <w:rFonts w:asciiTheme="majorBidi" w:hAnsiTheme="majorBidi" w:cstheme="majorBidi"/>
              </w:rPr>
            </w:pPr>
          </w:p>
        </w:tc>
        <w:tc>
          <w:tcPr>
            <w:tcW w:w="378" w:type="pct"/>
            <w:shd w:val="clear" w:color="auto" w:fill="DEEAF6" w:themeFill="accent1" w:themeFillTint="33"/>
            <w:vAlign w:val="center"/>
          </w:tcPr>
          <w:p w14:paraId="1555197F"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7CBFE3DE"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6895A778"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50468F1E" w14:textId="77777777" w:rsidR="0042277A" w:rsidRPr="00FF50B5" w:rsidRDefault="0042277A" w:rsidP="0042277A">
            <w:pPr>
              <w:contextualSpacing/>
              <w:rPr>
                <w:rFonts w:asciiTheme="majorBidi" w:hAnsiTheme="majorBidi" w:cstheme="majorBidi"/>
                <w:sz w:val="18"/>
                <w:szCs w:val="18"/>
              </w:rPr>
            </w:pPr>
          </w:p>
        </w:tc>
      </w:tr>
      <w:tr w:rsidR="0042277A" w:rsidRPr="00FF50B5" w14:paraId="53AF7A91" w14:textId="77777777" w:rsidTr="0044252D">
        <w:tc>
          <w:tcPr>
            <w:tcW w:w="893" w:type="pct"/>
            <w:vAlign w:val="center"/>
          </w:tcPr>
          <w:p w14:paraId="55BB699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1CEDD83" w14:textId="77777777" w:rsidR="0042277A" w:rsidRPr="002B4D5B" w:rsidRDefault="0042277A" w:rsidP="0042277A">
            <w:pPr>
              <w:rPr>
                <w:rFonts w:asciiTheme="majorBidi" w:hAnsiTheme="majorBidi" w:cstheme="majorBidi"/>
                <w:sz w:val="18"/>
                <w:szCs w:val="18"/>
              </w:rPr>
            </w:pPr>
            <w:r w:rsidRPr="002B4D5B">
              <w:rPr>
                <w:rFonts w:asciiTheme="majorBidi" w:hAnsiTheme="majorBidi" w:cstheme="majorBidi"/>
                <w:sz w:val="18"/>
                <w:szCs w:val="18"/>
              </w:rPr>
              <w:t>1989</w:t>
            </w:r>
          </w:p>
        </w:tc>
        <w:tc>
          <w:tcPr>
            <w:tcW w:w="927" w:type="pct"/>
            <w:shd w:val="clear" w:color="auto" w:fill="auto"/>
            <w:vAlign w:val="center"/>
          </w:tcPr>
          <w:p w14:paraId="4814B6A4" w14:textId="77777777" w:rsidR="0042277A" w:rsidRDefault="0042277A" w:rsidP="0042277A">
            <w:r w:rsidRPr="003E6FDA">
              <w:rPr>
                <w:rFonts w:asciiTheme="majorBidi" w:hAnsiTheme="majorBidi" w:cstheme="majorBidi"/>
                <w:sz w:val="18"/>
                <w:szCs w:val="18"/>
              </w:rPr>
              <w:t>NR</w:t>
            </w:r>
          </w:p>
        </w:tc>
        <w:tc>
          <w:tcPr>
            <w:tcW w:w="721" w:type="pct"/>
            <w:shd w:val="clear" w:color="auto" w:fill="auto"/>
            <w:vAlign w:val="center"/>
          </w:tcPr>
          <w:p w14:paraId="5DAF996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49DE15C" w14:textId="77777777" w:rsidR="0042277A" w:rsidRPr="00CE6C9A" w:rsidRDefault="0042277A" w:rsidP="0042277A">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27DB5C7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2576229C"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300</w:t>
            </w:r>
          </w:p>
        </w:tc>
        <w:tc>
          <w:tcPr>
            <w:tcW w:w="261" w:type="pct"/>
            <w:vAlign w:val="center"/>
          </w:tcPr>
          <w:p w14:paraId="401A800E"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6788AE64" w14:textId="77777777" w:rsidTr="0044252D">
        <w:tc>
          <w:tcPr>
            <w:tcW w:w="893" w:type="pct"/>
            <w:vAlign w:val="center"/>
          </w:tcPr>
          <w:p w14:paraId="0DFDF29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24FF2CD"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1989</w:t>
            </w:r>
          </w:p>
        </w:tc>
        <w:tc>
          <w:tcPr>
            <w:tcW w:w="927" w:type="pct"/>
            <w:shd w:val="clear" w:color="auto" w:fill="auto"/>
            <w:vAlign w:val="center"/>
          </w:tcPr>
          <w:p w14:paraId="302296EA"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3A044CD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2040ED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0BB6126"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F8AA401"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420</w:t>
            </w:r>
          </w:p>
        </w:tc>
        <w:tc>
          <w:tcPr>
            <w:tcW w:w="261" w:type="pct"/>
            <w:vAlign w:val="center"/>
          </w:tcPr>
          <w:p w14:paraId="74C292DA"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15760ECB" w14:textId="77777777" w:rsidTr="0044252D">
        <w:tc>
          <w:tcPr>
            <w:tcW w:w="893" w:type="pct"/>
            <w:vAlign w:val="center"/>
          </w:tcPr>
          <w:p w14:paraId="019717D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C7B0B1F"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1990</w:t>
            </w:r>
          </w:p>
        </w:tc>
        <w:tc>
          <w:tcPr>
            <w:tcW w:w="927" w:type="pct"/>
            <w:shd w:val="clear" w:color="auto" w:fill="auto"/>
            <w:vAlign w:val="center"/>
          </w:tcPr>
          <w:p w14:paraId="37666095"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6D93FB9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127047A"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30E3A0A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2796E276"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429</w:t>
            </w:r>
          </w:p>
        </w:tc>
        <w:tc>
          <w:tcPr>
            <w:tcW w:w="261" w:type="pct"/>
            <w:vAlign w:val="center"/>
          </w:tcPr>
          <w:p w14:paraId="627AA0C2"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22CC4C3A" w14:textId="77777777" w:rsidTr="0044252D">
        <w:tc>
          <w:tcPr>
            <w:tcW w:w="893" w:type="pct"/>
            <w:vAlign w:val="center"/>
          </w:tcPr>
          <w:p w14:paraId="6D222CD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531EABDD"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1990</w:t>
            </w:r>
          </w:p>
        </w:tc>
        <w:tc>
          <w:tcPr>
            <w:tcW w:w="927" w:type="pct"/>
            <w:shd w:val="clear" w:color="auto" w:fill="auto"/>
            <w:vAlign w:val="center"/>
          </w:tcPr>
          <w:p w14:paraId="5AB41806"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4A0A76B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E7A4BB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4B671AA"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6332840"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678</w:t>
            </w:r>
          </w:p>
        </w:tc>
        <w:tc>
          <w:tcPr>
            <w:tcW w:w="261" w:type="pct"/>
            <w:vAlign w:val="center"/>
          </w:tcPr>
          <w:p w14:paraId="539C0082"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4BFB9BEA" w14:textId="77777777" w:rsidTr="0044252D">
        <w:tc>
          <w:tcPr>
            <w:tcW w:w="893" w:type="pct"/>
            <w:vAlign w:val="center"/>
          </w:tcPr>
          <w:p w14:paraId="12950E1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7B4B151F"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1991</w:t>
            </w:r>
          </w:p>
        </w:tc>
        <w:tc>
          <w:tcPr>
            <w:tcW w:w="927" w:type="pct"/>
            <w:shd w:val="clear" w:color="auto" w:fill="auto"/>
            <w:vAlign w:val="center"/>
          </w:tcPr>
          <w:p w14:paraId="0A763502"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73DC532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6701A86"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75B6689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1D81205"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334</w:t>
            </w:r>
          </w:p>
        </w:tc>
        <w:tc>
          <w:tcPr>
            <w:tcW w:w="261" w:type="pct"/>
            <w:vAlign w:val="center"/>
          </w:tcPr>
          <w:p w14:paraId="093832A5"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7CDC8FD0" w14:textId="77777777" w:rsidTr="0044252D">
        <w:tc>
          <w:tcPr>
            <w:tcW w:w="893" w:type="pct"/>
            <w:vAlign w:val="center"/>
          </w:tcPr>
          <w:p w14:paraId="0E992DC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57E4054"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1991</w:t>
            </w:r>
          </w:p>
        </w:tc>
        <w:tc>
          <w:tcPr>
            <w:tcW w:w="927" w:type="pct"/>
            <w:shd w:val="clear" w:color="auto" w:fill="auto"/>
            <w:vAlign w:val="center"/>
          </w:tcPr>
          <w:p w14:paraId="777694DA"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1B39743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62B658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9E2AAD5"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7C08F76"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225</w:t>
            </w:r>
          </w:p>
        </w:tc>
        <w:tc>
          <w:tcPr>
            <w:tcW w:w="261" w:type="pct"/>
            <w:vAlign w:val="center"/>
          </w:tcPr>
          <w:p w14:paraId="514C72CA"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08C8A890" w14:textId="77777777" w:rsidTr="0044252D">
        <w:tc>
          <w:tcPr>
            <w:tcW w:w="893" w:type="pct"/>
            <w:vAlign w:val="center"/>
          </w:tcPr>
          <w:p w14:paraId="3486160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706C629"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1992</w:t>
            </w:r>
          </w:p>
        </w:tc>
        <w:tc>
          <w:tcPr>
            <w:tcW w:w="927" w:type="pct"/>
            <w:shd w:val="clear" w:color="auto" w:fill="auto"/>
            <w:vAlign w:val="center"/>
          </w:tcPr>
          <w:p w14:paraId="79ECC34C"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0B0D217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1CA7B06"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1FDE5B0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30566705"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369</w:t>
            </w:r>
          </w:p>
        </w:tc>
        <w:tc>
          <w:tcPr>
            <w:tcW w:w="261" w:type="pct"/>
            <w:vAlign w:val="center"/>
          </w:tcPr>
          <w:p w14:paraId="7DBAF7FD"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3DA77C4D" w14:textId="77777777" w:rsidTr="0044252D">
        <w:tc>
          <w:tcPr>
            <w:tcW w:w="893" w:type="pct"/>
            <w:vAlign w:val="center"/>
          </w:tcPr>
          <w:p w14:paraId="14F7555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F91807B"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1992</w:t>
            </w:r>
          </w:p>
        </w:tc>
        <w:tc>
          <w:tcPr>
            <w:tcW w:w="927" w:type="pct"/>
            <w:shd w:val="clear" w:color="auto" w:fill="auto"/>
            <w:vAlign w:val="center"/>
          </w:tcPr>
          <w:p w14:paraId="3BFAF063"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24E4C9A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817D9C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60AEBFB"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C0BCEAE"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14</w:t>
            </w:r>
          </w:p>
        </w:tc>
        <w:tc>
          <w:tcPr>
            <w:tcW w:w="261" w:type="pct"/>
            <w:vAlign w:val="center"/>
          </w:tcPr>
          <w:p w14:paraId="5C04C286"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42277A" w:rsidRPr="00FF50B5" w14:paraId="2EAB9346" w14:textId="77777777" w:rsidTr="0044252D">
        <w:tc>
          <w:tcPr>
            <w:tcW w:w="893" w:type="pct"/>
            <w:vAlign w:val="center"/>
          </w:tcPr>
          <w:p w14:paraId="5D5865D8" w14:textId="77777777" w:rsidR="0042277A" w:rsidRDefault="0042277A" w:rsidP="0034707C">
            <w:r w:rsidRPr="00C66F1E">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23480170" w14:textId="77777777" w:rsidR="0042277A" w:rsidRPr="00C47EEC" w:rsidRDefault="0042277A" w:rsidP="0042277A">
            <w:pPr>
              <w:contextualSpacing/>
              <w:rPr>
                <w:rFonts w:asciiTheme="majorBidi" w:hAnsiTheme="majorBidi" w:cstheme="majorBidi"/>
                <w:sz w:val="18"/>
                <w:szCs w:val="18"/>
              </w:rPr>
            </w:pPr>
            <w:r w:rsidRPr="00C47EEC">
              <w:rPr>
                <w:rFonts w:asciiTheme="majorBidi" w:hAnsiTheme="majorBidi" w:cstheme="majorBidi"/>
                <w:sz w:val="18"/>
                <w:szCs w:val="18"/>
              </w:rPr>
              <w:t>1993</w:t>
            </w:r>
          </w:p>
        </w:tc>
        <w:tc>
          <w:tcPr>
            <w:tcW w:w="927" w:type="pct"/>
            <w:shd w:val="clear" w:color="auto" w:fill="auto"/>
            <w:vAlign w:val="center"/>
          </w:tcPr>
          <w:p w14:paraId="1C6BE3B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20C3FB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AF4636F"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6C97762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099CDEC3" w14:textId="77777777" w:rsidR="0042277A" w:rsidRPr="004C38BE" w:rsidRDefault="0042277A" w:rsidP="0042277A">
            <w:pPr>
              <w:contextualSpacing/>
            </w:pPr>
            <w:r w:rsidRPr="00D06328">
              <w:rPr>
                <w:rFonts w:asciiTheme="majorBidi" w:hAnsiTheme="majorBidi" w:cstheme="majorBidi"/>
                <w:sz w:val="18"/>
                <w:szCs w:val="18"/>
              </w:rPr>
              <w:t>1337</w:t>
            </w:r>
          </w:p>
        </w:tc>
        <w:tc>
          <w:tcPr>
            <w:tcW w:w="261" w:type="pct"/>
            <w:vAlign w:val="center"/>
          </w:tcPr>
          <w:p w14:paraId="621A86A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363CD3F9" w14:textId="77777777" w:rsidTr="0044252D">
        <w:tc>
          <w:tcPr>
            <w:tcW w:w="893" w:type="pct"/>
            <w:vAlign w:val="center"/>
          </w:tcPr>
          <w:p w14:paraId="073DB488"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65437F8C"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1993</w:t>
            </w:r>
          </w:p>
        </w:tc>
        <w:tc>
          <w:tcPr>
            <w:tcW w:w="927" w:type="pct"/>
            <w:shd w:val="clear" w:color="auto" w:fill="auto"/>
            <w:vAlign w:val="center"/>
          </w:tcPr>
          <w:p w14:paraId="69811C4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926209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6BD0A0F"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7D37CD0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0C218E7"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987</w:t>
            </w:r>
          </w:p>
        </w:tc>
        <w:tc>
          <w:tcPr>
            <w:tcW w:w="261" w:type="pct"/>
            <w:vAlign w:val="center"/>
          </w:tcPr>
          <w:p w14:paraId="1142442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011E47D2" w14:textId="77777777" w:rsidTr="0044252D">
        <w:tc>
          <w:tcPr>
            <w:tcW w:w="893" w:type="pct"/>
            <w:vAlign w:val="center"/>
          </w:tcPr>
          <w:p w14:paraId="569CC874"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57C2F18A"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1994</w:t>
            </w:r>
          </w:p>
        </w:tc>
        <w:tc>
          <w:tcPr>
            <w:tcW w:w="927" w:type="pct"/>
            <w:shd w:val="clear" w:color="auto" w:fill="auto"/>
            <w:vAlign w:val="center"/>
          </w:tcPr>
          <w:p w14:paraId="6CB92E7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737BA2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FED7C5A"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64C8712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8A97A38"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1083</w:t>
            </w:r>
          </w:p>
        </w:tc>
        <w:tc>
          <w:tcPr>
            <w:tcW w:w="261" w:type="pct"/>
            <w:vAlign w:val="center"/>
          </w:tcPr>
          <w:p w14:paraId="18C2B81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249F7846" w14:textId="77777777" w:rsidTr="0044252D">
        <w:tc>
          <w:tcPr>
            <w:tcW w:w="893" w:type="pct"/>
            <w:vAlign w:val="center"/>
          </w:tcPr>
          <w:p w14:paraId="01B5EC81"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3B3EC098"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1994</w:t>
            </w:r>
          </w:p>
        </w:tc>
        <w:tc>
          <w:tcPr>
            <w:tcW w:w="927" w:type="pct"/>
            <w:shd w:val="clear" w:color="auto" w:fill="auto"/>
            <w:vAlign w:val="center"/>
          </w:tcPr>
          <w:p w14:paraId="716F613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8F266D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65FD504"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057BD9E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B63A937"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1084</w:t>
            </w:r>
          </w:p>
        </w:tc>
        <w:tc>
          <w:tcPr>
            <w:tcW w:w="261" w:type="pct"/>
            <w:vAlign w:val="center"/>
          </w:tcPr>
          <w:p w14:paraId="395FA09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54496223" w14:textId="77777777" w:rsidTr="0044252D">
        <w:tc>
          <w:tcPr>
            <w:tcW w:w="893" w:type="pct"/>
            <w:vAlign w:val="center"/>
          </w:tcPr>
          <w:p w14:paraId="14D5E59B"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6CD62C6B"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1995</w:t>
            </w:r>
          </w:p>
        </w:tc>
        <w:tc>
          <w:tcPr>
            <w:tcW w:w="927" w:type="pct"/>
            <w:shd w:val="clear" w:color="auto" w:fill="auto"/>
            <w:vAlign w:val="center"/>
          </w:tcPr>
          <w:p w14:paraId="6F72FF2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9B365C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254E281"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6D824CD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3ACA0BF3"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876</w:t>
            </w:r>
          </w:p>
        </w:tc>
        <w:tc>
          <w:tcPr>
            <w:tcW w:w="261" w:type="pct"/>
            <w:vAlign w:val="center"/>
          </w:tcPr>
          <w:p w14:paraId="7439464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1D11E667" w14:textId="77777777" w:rsidTr="0044252D">
        <w:tc>
          <w:tcPr>
            <w:tcW w:w="893" w:type="pct"/>
            <w:vAlign w:val="center"/>
          </w:tcPr>
          <w:p w14:paraId="1E46C4D7"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1BFA23B4"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1995</w:t>
            </w:r>
          </w:p>
        </w:tc>
        <w:tc>
          <w:tcPr>
            <w:tcW w:w="927" w:type="pct"/>
            <w:shd w:val="clear" w:color="auto" w:fill="auto"/>
            <w:vAlign w:val="center"/>
          </w:tcPr>
          <w:p w14:paraId="663881B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0D419D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3F07CAB"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3BEB4FA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D5AFDCD"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1408</w:t>
            </w:r>
          </w:p>
        </w:tc>
        <w:tc>
          <w:tcPr>
            <w:tcW w:w="261" w:type="pct"/>
            <w:vAlign w:val="center"/>
          </w:tcPr>
          <w:p w14:paraId="36C7764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5A325A9B" w14:textId="77777777" w:rsidTr="0044252D">
        <w:tc>
          <w:tcPr>
            <w:tcW w:w="893" w:type="pct"/>
            <w:vAlign w:val="center"/>
          </w:tcPr>
          <w:p w14:paraId="52C0B803"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46602694"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1996</w:t>
            </w:r>
          </w:p>
        </w:tc>
        <w:tc>
          <w:tcPr>
            <w:tcW w:w="927" w:type="pct"/>
            <w:shd w:val="clear" w:color="auto" w:fill="auto"/>
            <w:vAlign w:val="center"/>
          </w:tcPr>
          <w:p w14:paraId="71B4CD4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0345B5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3A0C8C9"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3A4398F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4E51172C"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472</w:t>
            </w:r>
          </w:p>
        </w:tc>
        <w:tc>
          <w:tcPr>
            <w:tcW w:w="261" w:type="pct"/>
            <w:vAlign w:val="center"/>
          </w:tcPr>
          <w:p w14:paraId="17F2D71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14683839" w14:textId="77777777" w:rsidTr="0044252D">
        <w:tc>
          <w:tcPr>
            <w:tcW w:w="893" w:type="pct"/>
            <w:vAlign w:val="center"/>
          </w:tcPr>
          <w:p w14:paraId="58CAD090"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77AFFF7F"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1996</w:t>
            </w:r>
          </w:p>
        </w:tc>
        <w:tc>
          <w:tcPr>
            <w:tcW w:w="927" w:type="pct"/>
            <w:shd w:val="clear" w:color="auto" w:fill="auto"/>
            <w:vAlign w:val="center"/>
          </w:tcPr>
          <w:p w14:paraId="35E9AD8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0B2568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4AE4E03"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1DF3A22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6A1976E"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1272</w:t>
            </w:r>
          </w:p>
        </w:tc>
        <w:tc>
          <w:tcPr>
            <w:tcW w:w="261" w:type="pct"/>
            <w:vAlign w:val="center"/>
          </w:tcPr>
          <w:p w14:paraId="203B0CD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0·07</w:t>
            </w:r>
          </w:p>
        </w:tc>
      </w:tr>
      <w:tr w:rsidR="00510EA3" w:rsidRPr="00FF50B5" w14:paraId="48AE02F8" w14:textId="77777777" w:rsidTr="0044252D">
        <w:tc>
          <w:tcPr>
            <w:tcW w:w="893" w:type="pct"/>
            <w:vAlign w:val="center"/>
          </w:tcPr>
          <w:p w14:paraId="7D41AB4F"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5B55F646"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1997</w:t>
            </w:r>
          </w:p>
        </w:tc>
        <w:tc>
          <w:tcPr>
            <w:tcW w:w="927" w:type="pct"/>
            <w:shd w:val="clear" w:color="auto" w:fill="auto"/>
            <w:vAlign w:val="center"/>
          </w:tcPr>
          <w:p w14:paraId="0BD5CFF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4973BB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8DA1220"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40F6362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40878E65"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582</w:t>
            </w:r>
          </w:p>
        </w:tc>
        <w:tc>
          <w:tcPr>
            <w:tcW w:w="261" w:type="pct"/>
            <w:vAlign w:val="center"/>
          </w:tcPr>
          <w:p w14:paraId="2B6E7C9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0DDC23A2" w14:textId="77777777" w:rsidTr="0044252D">
        <w:tc>
          <w:tcPr>
            <w:tcW w:w="893" w:type="pct"/>
            <w:vAlign w:val="center"/>
          </w:tcPr>
          <w:p w14:paraId="56B4CFB1"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71908CD8"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1997</w:t>
            </w:r>
          </w:p>
        </w:tc>
        <w:tc>
          <w:tcPr>
            <w:tcW w:w="927" w:type="pct"/>
            <w:shd w:val="clear" w:color="auto" w:fill="auto"/>
            <w:vAlign w:val="center"/>
          </w:tcPr>
          <w:p w14:paraId="5178289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9BAE97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29BAA03"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08D613E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7C5499A"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475</w:t>
            </w:r>
          </w:p>
        </w:tc>
        <w:tc>
          <w:tcPr>
            <w:tcW w:w="261" w:type="pct"/>
            <w:vAlign w:val="center"/>
          </w:tcPr>
          <w:p w14:paraId="06A5488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641255B8" w14:textId="77777777" w:rsidTr="0044252D">
        <w:tc>
          <w:tcPr>
            <w:tcW w:w="893" w:type="pct"/>
            <w:vAlign w:val="center"/>
          </w:tcPr>
          <w:p w14:paraId="514FC75B"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7C9FCF2A"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1998</w:t>
            </w:r>
          </w:p>
        </w:tc>
        <w:tc>
          <w:tcPr>
            <w:tcW w:w="927" w:type="pct"/>
            <w:shd w:val="clear" w:color="auto" w:fill="auto"/>
            <w:vAlign w:val="center"/>
          </w:tcPr>
          <w:p w14:paraId="19DB67A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1256DE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3F716A1"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192C1028"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4A749710"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1027</w:t>
            </w:r>
          </w:p>
        </w:tc>
        <w:tc>
          <w:tcPr>
            <w:tcW w:w="261" w:type="pct"/>
            <w:vAlign w:val="center"/>
          </w:tcPr>
          <w:p w14:paraId="75D4140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2C413CA2" w14:textId="77777777" w:rsidTr="0044252D">
        <w:tc>
          <w:tcPr>
            <w:tcW w:w="893" w:type="pct"/>
            <w:vAlign w:val="center"/>
          </w:tcPr>
          <w:p w14:paraId="2E6F5EC5"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019366C4"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1998</w:t>
            </w:r>
          </w:p>
        </w:tc>
        <w:tc>
          <w:tcPr>
            <w:tcW w:w="927" w:type="pct"/>
            <w:shd w:val="clear" w:color="auto" w:fill="auto"/>
            <w:vAlign w:val="center"/>
          </w:tcPr>
          <w:p w14:paraId="0EDA0D5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E3EE64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E13FF34"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503236D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16FDFB4"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12</w:t>
            </w:r>
          </w:p>
        </w:tc>
        <w:tc>
          <w:tcPr>
            <w:tcW w:w="261" w:type="pct"/>
            <w:vAlign w:val="center"/>
          </w:tcPr>
          <w:p w14:paraId="2BE5DC4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32B6FEAF" w14:textId="77777777" w:rsidTr="0044252D">
        <w:tc>
          <w:tcPr>
            <w:tcW w:w="893" w:type="pct"/>
            <w:vAlign w:val="center"/>
          </w:tcPr>
          <w:p w14:paraId="5DBFD157" w14:textId="77777777" w:rsidR="00510EA3" w:rsidRDefault="00510EA3" w:rsidP="00510EA3">
            <w:r w:rsidRPr="00C66F1E">
              <w:rPr>
                <w:rFonts w:asciiTheme="majorBidi" w:hAnsiTheme="majorBidi" w:cstheme="majorBidi"/>
                <w:sz w:val="18"/>
                <w:szCs w:val="18"/>
              </w:rPr>
              <w:t>Shrestha, 1999</w:t>
            </w:r>
            <w:r>
              <w:rPr>
                <w:rFonts w:asciiTheme="majorBidi" w:hAnsiTheme="majorBidi" w:cstheme="majorBidi"/>
                <w:sz w:val="18"/>
                <w:szCs w:val="18"/>
              </w:rPr>
              <w:t xml:space="preserve"> </w:t>
            </w:r>
            <w:r w:rsidRPr="00C66F1E">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C66F1E">
              <w:rPr>
                <w:rFonts w:asciiTheme="majorBidi" w:hAnsiTheme="majorBidi" w:cstheme="majorBidi"/>
                <w:sz w:val="18"/>
                <w:szCs w:val="18"/>
              </w:rPr>
              <w:fldChar w:fldCharType="separate"/>
            </w:r>
            <w:r>
              <w:rPr>
                <w:rFonts w:asciiTheme="majorBidi" w:hAnsiTheme="majorBidi" w:cstheme="majorBidi"/>
                <w:noProof/>
                <w:sz w:val="18"/>
                <w:szCs w:val="18"/>
              </w:rPr>
              <w:t>[60]</w:t>
            </w:r>
            <w:r w:rsidRPr="00C66F1E">
              <w:rPr>
                <w:rFonts w:asciiTheme="majorBidi" w:hAnsiTheme="majorBidi" w:cstheme="majorBidi"/>
                <w:sz w:val="18"/>
                <w:szCs w:val="18"/>
              </w:rPr>
              <w:fldChar w:fldCharType="end"/>
            </w:r>
          </w:p>
        </w:tc>
        <w:tc>
          <w:tcPr>
            <w:tcW w:w="550" w:type="pct"/>
            <w:shd w:val="clear" w:color="auto" w:fill="auto"/>
            <w:vAlign w:val="center"/>
          </w:tcPr>
          <w:p w14:paraId="22CEE32E" w14:textId="77777777" w:rsidR="00510EA3" w:rsidRPr="00C47EEC" w:rsidRDefault="00510EA3" w:rsidP="00510EA3">
            <w:pPr>
              <w:contextualSpacing/>
              <w:rPr>
                <w:rFonts w:asciiTheme="majorBidi" w:hAnsiTheme="majorBidi" w:cstheme="majorBidi"/>
                <w:sz w:val="18"/>
                <w:szCs w:val="18"/>
              </w:rPr>
            </w:pPr>
            <w:r w:rsidRPr="00C47EEC">
              <w:rPr>
                <w:rFonts w:asciiTheme="majorBidi" w:hAnsiTheme="majorBidi" w:cstheme="majorBidi"/>
                <w:sz w:val="18"/>
                <w:szCs w:val="18"/>
              </w:rPr>
              <w:t>1998</w:t>
            </w:r>
          </w:p>
        </w:tc>
        <w:tc>
          <w:tcPr>
            <w:tcW w:w="927" w:type="pct"/>
            <w:shd w:val="clear" w:color="auto" w:fill="auto"/>
            <w:vAlign w:val="center"/>
          </w:tcPr>
          <w:p w14:paraId="75EE16C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9EBC90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58CB097" w14:textId="77777777" w:rsidR="00510EA3" w:rsidRPr="00A03EB1" w:rsidRDefault="00510EA3" w:rsidP="00510EA3">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shd w:val="clear" w:color="auto" w:fill="auto"/>
            <w:vAlign w:val="center"/>
          </w:tcPr>
          <w:p w14:paraId="315F8BE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39866732" w14:textId="77777777" w:rsidR="00510EA3" w:rsidRPr="00D06328" w:rsidRDefault="00510EA3" w:rsidP="00510EA3">
            <w:pPr>
              <w:contextualSpacing/>
              <w:rPr>
                <w:rFonts w:asciiTheme="majorBidi" w:hAnsiTheme="majorBidi" w:cstheme="majorBidi"/>
                <w:sz w:val="18"/>
                <w:szCs w:val="18"/>
              </w:rPr>
            </w:pPr>
            <w:r w:rsidRPr="00D06328">
              <w:rPr>
                <w:rFonts w:asciiTheme="majorBidi" w:hAnsiTheme="majorBidi" w:cstheme="majorBidi"/>
                <w:sz w:val="18"/>
                <w:szCs w:val="18"/>
              </w:rPr>
              <w:t>33</w:t>
            </w:r>
          </w:p>
        </w:tc>
        <w:tc>
          <w:tcPr>
            <w:tcW w:w="261" w:type="pct"/>
            <w:vAlign w:val="center"/>
          </w:tcPr>
          <w:p w14:paraId="7431B9E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1D60D4D" w14:textId="77777777" w:rsidTr="0044252D">
        <w:tc>
          <w:tcPr>
            <w:tcW w:w="893" w:type="pct"/>
            <w:vAlign w:val="center"/>
          </w:tcPr>
          <w:p w14:paraId="315558F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3242C9F5" w14:textId="77777777" w:rsidR="0042277A" w:rsidRPr="002B4D5B" w:rsidRDefault="0042277A" w:rsidP="0042277A">
            <w:pPr>
              <w:rPr>
                <w:rFonts w:asciiTheme="majorBidi" w:hAnsiTheme="majorBidi" w:cstheme="majorBidi"/>
                <w:sz w:val="18"/>
                <w:szCs w:val="18"/>
              </w:rPr>
            </w:pPr>
            <w:r w:rsidRPr="002B4D5B">
              <w:rPr>
                <w:rFonts w:asciiTheme="majorBidi" w:hAnsiTheme="majorBidi" w:cstheme="majorBidi"/>
                <w:sz w:val="18"/>
                <w:szCs w:val="18"/>
              </w:rPr>
              <w:t>1999</w:t>
            </w:r>
          </w:p>
        </w:tc>
        <w:tc>
          <w:tcPr>
            <w:tcW w:w="927" w:type="pct"/>
            <w:shd w:val="clear" w:color="auto" w:fill="auto"/>
            <w:vAlign w:val="center"/>
          </w:tcPr>
          <w:p w14:paraId="474A87C2" w14:textId="77777777" w:rsidR="0042277A" w:rsidRDefault="0042277A" w:rsidP="0042277A">
            <w:r w:rsidRPr="003E6FDA">
              <w:rPr>
                <w:rFonts w:asciiTheme="majorBidi" w:hAnsiTheme="majorBidi" w:cstheme="majorBidi"/>
                <w:sz w:val="18"/>
                <w:szCs w:val="18"/>
              </w:rPr>
              <w:t>NR</w:t>
            </w:r>
          </w:p>
        </w:tc>
        <w:tc>
          <w:tcPr>
            <w:tcW w:w="721" w:type="pct"/>
            <w:shd w:val="clear" w:color="auto" w:fill="auto"/>
            <w:vAlign w:val="center"/>
          </w:tcPr>
          <w:p w14:paraId="1146E97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876E805" w14:textId="77777777" w:rsidR="0042277A" w:rsidRPr="00CE6C9A" w:rsidRDefault="0042277A" w:rsidP="0042277A">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34B002B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5F6462AB"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98</w:t>
            </w:r>
          </w:p>
        </w:tc>
        <w:tc>
          <w:tcPr>
            <w:tcW w:w="261" w:type="pct"/>
            <w:vAlign w:val="center"/>
          </w:tcPr>
          <w:p w14:paraId="292A2B90"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201C416A" w14:textId="77777777" w:rsidTr="0044252D">
        <w:tc>
          <w:tcPr>
            <w:tcW w:w="893" w:type="pct"/>
            <w:vAlign w:val="center"/>
          </w:tcPr>
          <w:p w14:paraId="1BC9229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E407F48"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1999</w:t>
            </w:r>
          </w:p>
        </w:tc>
        <w:tc>
          <w:tcPr>
            <w:tcW w:w="927" w:type="pct"/>
            <w:shd w:val="clear" w:color="auto" w:fill="auto"/>
            <w:vAlign w:val="center"/>
          </w:tcPr>
          <w:p w14:paraId="5B5F95C4"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7D016B4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A7D4BE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3D6815C"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72DA474"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1255</w:t>
            </w:r>
          </w:p>
        </w:tc>
        <w:tc>
          <w:tcPr>
            <w:tcW w:w="261" w:type="pct"/>
            <w:vAlign w:val="center"/>
          </w:tcPr>
          <w:p w14:paraId="7D0ABDB2"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1D785032" w14:textId="77777777" w:rsidTr="0044252D">
        <w:tc>
          <w:tcPr>
            <w:tcW w:w="893" w:type="pct"/>
            <w:vAlign w:val="center"/>
          </w:tcPr>
          <w:p w14:paraId="77063AC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4509B1C5"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2000</w:t>
            </w:r>
          </w:p>
        </w:tc>
        <w:tc>
          <w:tcPr>
            <w:tcW w:w="927" w:type="pct"/>
            <w:shd w:val="clear" w:color="auto" w:fill="auto"/>
            <w:vAlign w:val="center"/>
          </w:tcPr>
          <w:p w14:paraId="1FF5A584"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2DDB6F5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64BA497"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2EF606F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2F7681A8"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87</w:t>
            </w:r>
          </w:p>
        </w:tc>
        <w:tc>
          <w:tcPr>
            <w:tcW w:w="261" w:type="pct"/>
            <w:vAlign w:val="center"/>
          </w:tcPr>
          <w:p w14:paraId="7058E5E4"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4194B744" w14:textId="77777777" w:rsidTr="0044252D">
        <w:tc>
          <w:tcPr>
            <w:tcW w:w="893" w:type="pct"/>
            <w:vAlign w:val="center"/>
          </w:tcPr>
          <w:p w14:paraId="2BA9451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7CC3C4E"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2000</w:t>
            </w:r>
          </w:p>
        </w:tc>
        <w:tc>
          <w:tcPr>
            <w:tcW w:w="927" w:type="pct"/>
            <w:shd w:val="clear" w:color="auto" w:fill="auto"/>
            <w:vAlign w:val="center"/>
          </w:tcPr>
          <w:p w14:paraId="1132319D"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4DA60D2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652948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91A2F87"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C9E385D"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199</w:t>
            </w:r>
          </w:p>
        </w:tc>
        <w:tc>
          <w:tcPr>
            <w:tcW w:w="261" w:type="pct"/>
            <w:vAlign w:val="center"/>
          </w:tcPr>
          <w:p w14:paraId="3CE53E52"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459D8028" w14:textId="77777777" w:rsidTr="0044252D">
        <w:tc>
          <w:tcPr>
            <w:tcW w:w="893" w:type="pct"/>
            <w:vAlign w:val="center"/>
          </w:tcPr>
          <w:p w14:paraId="01477FA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EF7E163"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2001</w:t>
            </w:r>
          </w:p>
        </w:tc>
        <w:tc>
          <w:tcPr>
            <w:tcW w:w="927" w:type="pct"/>
            <w:shd w:val="clear" w:color="auto" w:fill="auto"/>
            <w:vAlign w:val="center"/>
          </w:tcPr>
          <w:p w14:paraId="768E58A5"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4DEBBAC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76A0849"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69CCD31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1CB6C93"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153</w:t>
            </w:r>
          </w:p>
        </w:tc>
        <w:tc>
          <w:tcPr>
            <w:tcW w:w="261" w:type="pct"/>
            <w:vAlign w:val="center"/>
          </w:tcPr>
          <w:p w14:paraId="24114554"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2C714986" w14:textId="77777777" w:rsidTr="0044252D">
        <w:tc>
          <w:tcPr>
            <w:tcW w:w="893" w:type="pct"/>
            <w:vAlign w:val="center"/>
          </w:tcPr>
          <w:p w14:paraId="464A53C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C7DAE13"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2001</w:t>
            </w:r>
          </w:p>
        </w:tc>
        <w:tc>
          <w:tcPr>
            <w:tcW w:w="927" w:type="pct"/>
            <w:shd w:val="clear" w:color="auto" w:fill="auto"/>
            <w:vAlign w:val="center"/>
          </w:tcPr>
          <w:p w14:paraId="6C8BD721"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4BC9111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BA15BD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84C7787"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8927A25"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253</w:t>
            </w:r>
          </w:p>
        </w:tc>
        <w:tc>
          <w:tcPr>
            <w:tcW w:w="261" w:type="pct"/>
            <w:vAlign w:val="center"/>
          </w:tcPr>
          <w:p w14:paraId="166499E9"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510EA3" w:rsidRPr="00FF50B5" w14:paraId="6A0B9076" w14:textId="77777777" w:rsidTr="0044252D">
        <w:tc>
          <w:tcPr>
            <w:tcW w:w="893" w:type="pct"/>
            <w:vAlign w:val="center"/>
          </w:tcPr>
          <w:p w14:paraId="111E774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58D24085" w14:textId="77777777" w:rsidR="00510EA3" w:rsidRPr="002B4D5B" w:rsidRDefault="00510EA3" w:rsidP="00510EA3">
            <w:pPr>
              <w:rPr>
                <w:rFonts w:asciiTheme="majorBidi" w:hAnsiTheme="majorBidi" w:cstheme="majorBidi"/>
                <w:sz w:val="18"/>
                <w:szCs w:val="18"/>
              </w:rPr>
            </w:pPr>
            <w:r w:rsidRPr="002B4D5B">
              <w:rPr>
                <w:rFonts w:asciiTheme="majorBidi" w:hAnsiTheme="majorBidi" w:cstheme="majorBidi"/>
                <w:sz w:val="18"/>
                <w:szCs w:val="18"/>
              </w:rPr>
              <w:t>2002</w:t>
            </w:r>
          </w:p>
        </w:tc>
        <w:tc>
          <w:tcPr>
            <w:tcW w:w="927" w:type="pct"/>
            <w:shd w:val="clear" w:color="auto" w:fill="auto"/>
            <w:vAlign w:val="center"/>
          </w:tcPr>
          <w:p w14:paraId="15021FD6" w14:textId="77777777" w:rsidR="00510EA3" w:rsidRDefault="00510EA3" w:rsidP="00510EA3">
            <w:r w:rsidRPr="003E6FDA">
              <w:rPr>
                <w:rFonts w:asciiTheme="majorBidi" w:hAnsiTheme="majorBidi" w:cstheme="majorBidi"/>
                <w:sz w:val="18"/>
                <w:szCs w:val="18"/>
              </w:rPr>
              <w:t>NR</w:t>
            </w:r>
          </w:p>
        </w:tc>
        <w:tc>
          <w:tcPr>
            <w:tcW w:w="721" w:type="pct"/>
            <w:shd w:val="clear" w:color="auto" w:fill="auto"/>
            <w:vAlign w:val="center"/>
          </w:tcPr>
          <w:p w14:paraId="0D8C0F5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13531BB" w14:textId="77777777" w:rsidR="00510EA3" w:rsidRPr="00CE6C9A" w:rsidRDefault="00510EA3" w:rsidP="00510EA3">
            <w:pPr>
              <w:contextualSpacing/>
              <w:rPr>
                <w:rFonts w:asciiTheme="majorBidi" w:hAnsiTheme="majorBidi" w:cstheme="majorBidi"/>
                <w:sz w:val="18"/>
                <w:szCs w:val="18"/>
              </w:rPr>
            </w:pPr>
            <w:r w:rsidRPr="00CE6C9A">
              <w:rPr>
                <w:rFonts w:asciiTheme="majorBidi" w:hAnsiTheme="majorBidi" w:cstheme="majorBidi"/>
                <w:sz w:val="18"/>
                <w:szCs w:val="18"/>
              </w:rPr>
              <w:t>Conv</w:t>
            </w:r>
          </w:p>
        </w:tc>
        <w:tc>
          <w:tcPr>
            <w:tcW w:w="892" w:type="pct"/>
            <w:shd w:val="clear" w:color="auto" w:fill="auto"/>
            <w:vAlign w:val="center"/>
          </w:tcPr>
          <w:p w14:paraId="00C1A47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1FCEE7F6"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96</w:t>
            </w:r>
          </w:p>
        </w:tc>
        <w:tc>
          <w:tcPr>
            <w:tcW w:w="261" w:type="pct"/>
            <w:vAlign w:val="center"/>
          </w:tcPr>
          <w:p w14:paraId="5FA57879" w14:textId="77777777" w:rsidR="00510EA3" w:rsidRPr="002B4D5B" w:rsidRDefault="00510EA3" w:rsidP="00510EA3">
            <w:pPr>
              <w:contextualSpacing/>
              <w:rPr>
                <w:rFonts w:asciiTheme="majorBidi" w:hAnsiTheme="majorBidi" w:cstheme="majorBidi"/>
                <w:sz w:val="18"/>
                <w:szCs w:val="18"/>
              </w:rPr>
            </w:pPr>
            <w:r w:rsidRPr="002B4D5B">
              <w:rPr>
                <w:rFonts w:asciiTheme="majorBidi" w:hAnsiTheme="majorBidi" w:cstheme="majorBidi"/>
                <w:sz w:val="18"/>
                <w:szCs w:val="18"/>
              </w:rPr>
              <w:t>0</w:t>
            </w:r>
          </w:p>
        </w:tc>
      </w:tr>
      <w:tr w:rsidR="00510EA3" w:rsidRPr="00FF50B5" w14:paraId="04C40708" w14:textId="77777777" w:rsidTr="0044252D">
        <w:tc>
          <w:tcPr>
            <w:tcW w:w="893" w:type="pct"/>
            <w:vAlign w:val="center"/>
          </w:tcPr>
          <w:p w14:paraId="58B1E09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3B013BD9" w14:textId="77777777" w:rsidR="00510EA3" w:rsidRPr="000A4156" w:rsidRDefault="00510EA3" w:rsidP="00510EA3">
            <w:pPr>
              <w:rPr>
                <w:rFonts w:asciiTheme="majorBidi" w:hAnsiTheme="majorBidi" w:cstheme="majorBidi"/>
                <w:sz w:val="18"/>
                <w:szCs w:val="18"/>
              </w:rPr>
            </w:pPr>
            <w:r w:rsidRPr="000A4156">
              <w:rPr>
                <w:rFonts w:asciiTheme="majorBidi" w:hAnsiTheme="majorBidi" w:cstheme="majorBidi"/>
                <w:sz w:val="18"/>
                <w:szCs w:val="18"/>
              </w:rPr>
              <w:t>2002</w:t>
            </w:r>
          </w:p>
        </w:tc>
        <w:tc>
          <w:tcPr>
            <w:tcW w:w="927" w:type="pct"/>
            <w:shd w:val="clear" w:color="auto" w:fill="auto"/>
            <w:vAlign w:val="center"/>
          </w:tcPr>
          <w:p w14:paraId="3961C282" w14:textId="77777777" w:rsidR="00510EA3" w:rsidRDefault="00510EA3" w:rsidP="00510EA3">
            <w:r w:rsidRPr="00A040E2">
              <w:rPr>
                <w:rFonts w:asciiTheme="majorBidi" w:hAnsiTheme="majorBidi" w:cstheme="majorBidi"/>
                <w:sz w:val="18"/>
                <w:szCs w:val="18"/>
              </w:rPr>
              <w:t>NR</w:t>
            </w:r>
          </w:p>
        </w:tc>
        <w:tc>
          <w:tcPr>
            <w:tcW w:w="721" w:type="pct"/>
            <w:shd w:val="clear" w:color="auto" w:fill="auto"/>
            <w:vAlign w:val="center"/>
          </w:tcPr>
          <w:p w14:paraId="766FC46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8CF633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71DF1C0" w14:textId="77777777" w:rsidR="00510EA3"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2D01224"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294</w:t>
            </w:r>
          </w:p>
        </w:tc>
        <w:tc>
          <w:tcPr>
            <w:tcW w:w="261" w:type="pct"/>
            <w:vAlign w:val="center"/>
          </w:tcPr>
          <w:p w14:paraId="2354BC2E" w14:textId="77777777" w:rsidR="00510EA3" w:rsidRPr="000A4156" w:rsidRDefault="00510EA3" w:rsidP="00510EA3">
            <w:pPr>
              <w:contextualSpacing/>
              <w:rPr>
                <w:rFonts w:asciiTheme="majorBidi" w:hAnsiTheme="majorBidi" w:cstheme="majorBidi"/>
                <w:sz w:val="18"/>
                <w:szCs w:val="18"/>
              </w:rPr>
            </w:pPr>
            <w:r w:rsidRPr="000A4156">
              <w:rPr>
                <w:rFonts w:asciiTheme="majorBidi" w:hAnsiTheme="majorBidi" w:cstheme="majorBidi"/>
                <w:sz w:val="18"/>
                <w:szCs w:val="18"/>
              </w:rPr>
              <w:t>0</w:t>
            </w:r>
          </w:p>
        </w:tc>
      </w:tr>
      <w:tr w:rsidR="0042277A" w:rsidRPr="00FF50B5" w14:paraId="0F0579B2" w14:textId="77777777" w:rsidTr="001D2F4F">
        <w:tc>
          <w:tcPr>
            <w:tcW w:w="893" w:type="pct"/>
            <w:shd w:val="clear" w:color="auto" w:fill="DEEAF6" w:themeFill="accent1" w:themeFillTint="33"/>
            <w:vAlign w:val="center"/>
          </w:tcPr>
          <w:p w14:paraId="6F4E7AF8"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Jordan</w:t>
            </w:r>
          </w:p>
        </w:tc>
        <w:tc>
          <w:tcPr>
            <w:tcW w:w="550" w:type="pct"/>
            <w:shd w:val="clear" w:color="auto" w:fill="DEEAF6" w:themeFill="accent1" w:themeFillTint="33"/>
            <w:vAlign w:val="center"/>
          </w:tcPr>
          <w:p w14:paraId="30D07DB9"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4973DEF9"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7D3DDC35"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4935D0B8"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3094F93D"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5E2A5D32"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1A461E4F" w14:textId="77777777" w:rsidR="0042277A" w:rsidRPr="00FF50B5" w:rsidRDefault="0042277A" w:rsidP="0042277A">
            <w:pPr>
              <w:contextualSpacing/>
              <w:rPr>
                <w:rFonts w:asciiTheme="majorBidi" w:hAnsiTheme="majorBidi" w:cstheme="majorBidi"/>
                <w:sz w:val="18"/>
                <w:szCs w:val="18"/>
              </w:rPr>
            </w:pPr>
          </w:p>
        </w:tc>
      </w:tr>
      <w:tr w:rsidR="0042277A" w:rsidRPr="00FF50B5" w14:paraId="498085EF" w14:textId="77777777" w:rsidTr="0042277A">
        <w:tc>
          <w:tcPr>
            <w:tcW w:w="893" w:type="pct"/>
            <w:tcBorders>
              <w:bottom w:val="nil"/>
            </w:tcBorders>
            <w:shd w:val="clear" w:color="auto" w:fill="auto"/>
            <w:vAlign w:val="center"/>
          </w:tcPr>
          <w:p w14:paraId="601A4F9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El-Tayeb, 1995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&lt;EndNote&gt;&lt;Cite&gt;&lt;Author&gt;El-Tayeb E.M.&lt;/Author&gt;&lt;Year&gt;1995&lt;/Year&gt;&lt;RecNum&gt;5787&lt;/RecNum&gt;&lt;DisplayText&gt;[77]&lt;/DisplayText&gt;&lt;record&gt;&lt;rec-number&gt;5787&lt;/rec-number&gt;&lt;foreign-keys&gt;&lt;key app="EN" db-id="5zt59aephavvppeawexp2v5uxwr5saws2tvp" timestamp="1532257324"&gt;5787&lt;/key&gt;&lt;/foreign-keys&gt;&lt;ref-type name="Report"&gt;27&lt;/ref-type&gt;&lt;contributors&gt;&lt;authors&gt;&lt;author&gt;El-Tayeb E.M.,&lt;/author&gt;&lt;/authors&gt;&lt;tertiary-authors&gt;&lt;author&gt;World Health Organization, Regional Office for the Eastern Mediterranean&lt;/author&gt;&lt;/tertiary-authors&gt;&lt;/contributors&gt;&lt;titles&gt;&lt;title&gt;Strengthening AIDS/HIV Surveillance in Jordan: 17-31 October 1994&lt;/title&gt;&lt;/titles&gt;&lt;dates&gt;&lt;year&gt;1995&lt;/year&gt;&lt;/dates&gt;&lt;urls&gt;&lt;/urls&gt;&lt;/record&gt;&lt;/Cite&gt;&lt;/EndNote&gt;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[77]</w:t>
            </w:r>
            <w:r>
              <w:rPr>
                <w:rFonts w:asciiTheme="majorBidi" w:hAnsiTheme="majorBidi" w:cstheme="majorBidi"/>
                <w:sz w:val="18"/>
                <w:szCs w:val="18"/>
              </w:rPr>
              <w:fldChar w:fldCharType="end"/>
            </w:r>
          </w:p>
        </w:tc>
        <w:tc>
          <w:tcPr>
            <w:tcW w:w="550" w:type="pct"/>
            <w:tcBorders>
              <w:bottom w:val="nil"/>
            </w:tcBorders>
            <w:shd w:val="clear" w:color="auto" w:fill="auto"/>
            <w:vAlign w:val="center"/>
          </w:tcPr>
          <w:p w14:paraId="6C6C615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tcBorders>
              <w:bottom w:val="nil"/>
            </w:tcBorders>
            <w:shd w:val="clear" w:color="auto" w:fill="auto"/>
            <w:vAlign w:val="center"/>
          </w:tcPr>
          <w:p w14:paraId="14DE5E3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bottom w:val="nil"/>
            </w:tcBorders>
            <w:shd w:val="clear" w:color="auto" w:fill="auto"/>
            <w:vAlign w:val="center"/>
          </w:tcPr>
          <w:p w14:paraId="31D1D66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bottom w:val="nil"/>
            </w:tcBorders>
            <w:shd w:val="clear" w:color="auto" w:fill="auto"/>
            <w:vAlign w:val="center"/>
          </w:tcPr>
          <w:p w14:paraId="5A19EBA7"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tcBorders>
              <w:bottom w:val="nil"/>
            </w:tcBorders>
            <w:shd w:val="clear" w:color="auto" w:fill="auto"/>
            <w:vAlign w:val="center"/>
          </w:tcPr>
          <w:p w14:paraId="2F724A2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bottom w:val="nil"/>
            </w:tcBorders>
            <w:shd w:val="clear" w:color="auto" w:fill="auto"/>
            <w:vAlign w:val="center"/>
          </w:tcPr>
          <w:p w14:paraId="4E935D8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40</w:t>
            </w:r>
          </w:p>
        </w:tc>
        <w:tc>
          <w:tcPr>
            <w:tcW w:w="261" w:type="pct"/>
            <w:tcBorders>
              <w:bottom w:val="nil"/>
            </w:tcBorders>
            <w:shd w:val="clear" w:color="auto" w:fill="auto"/>
            <w:vAlign w:val="center"/>
          </w:tcPr>
          <w:p w14:paraId="0678206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212125E6" w14:textId="77777777" w:rsidTr="0042277A">
        <w:tc>
          <w:tcPr>
            <w:tcW w:w="893" w:type="pct"/>
            <w:tcBorders>
              <w:top w:val="nil"/>
              <w:bottom w:val="nil"/>
            </w:tcBorders>
            <w:shd w:val="clear" w:color="auto" w:fill="auto"/>
            <w:vAlign w:val="center"/>
          </w:tcPr>
          <w:p w14:paraId="629EEC3A" w14:textId="77777777" w:rsidR="0042277A" w:rsidRDefault="0042277A" w:rsidP="0034707C">
            <w:r>
              <w:rPr>
                <w:rFonts w:asciiTheme="majorBidi" w:hAnsiTheme="majorBidi" w:cstheme="majorBidi"/>
                <w:sz w:val="18"/>
                <w:szCs w:val="18"/>
              </w:rPr>
              <w:t>El-Tayeb, 1995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&lt;EndNote&gt;&lt;Cite&gt;&lt;Author&gt;El-Tayeb E.M.&lt;/Author&gt;&lt;Year&gt;1995&lt;/Year&gt;&lt;RecNum&gt;5787&lt;/RecNum&gt;&lt;DisplayText&gt;[77]&lt;/DisplayText&gt;&lt;record&gt;&lt;rec-number&gt;5787&lt;/rec-number&gt;&lt;foreign-keys&gt;&lt;key app="EN" db-id="5zt59aephavvppeawexp2v5uxwr5saws2tvp" timestamp="1532257324"&gt;5787&lt;/key&gt;&lt;/foreign-keys&gt;&lt;ref-type name="Report"&gt;27&lt;/ref-type&gt;&lt;contributors&gt;&lt;authors&gt;&lt;author&gt;El-Tayeb E.M.,&lt;/author&gt;&lt;/authors&gt;&lt;tertiary-authors&gt;&lt;author&gt;World Health Organization, Regional Office for the Eastern Mediterranean&lt;/author&gt;&lt;/tertiary-authors&gt;&lt;/contributors&gt;&lt;titles&gt;&lt;title&gt;Strengthening AIDS/HIV Surveillance in Jordan: 17-31 October 1994&lt;/title&gt;&lt;/titles&gt;&lt;dates&gt;&lt;year&gt;1995&lt;/year&gt;&lt;/dates&gt;&lt;urls&gt;&lt;/urls&gt;&lt;/record&gt;&lt;/Cite&gt;&lt;/EndNote&gt;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5D9551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1991</w:t>
            </w:r>
          </w:p>
        </w:tc>
        <w:tc>
          <w:tcPr>
            <w:tcW w:w="927" w:type="pct"/>
            <w:tcBorders>
              <w:top w:val="nil"/>
              <w:bottom w:val="nil"/>
            </w:tcBorders>
            <w:shd w:val="clear" w:color="auto" w:fill="auto"/>
            <w:vAlign w:val="center"/>
          </w:tcPr>
          <w:p w14:paraId="7DA171D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359A6C2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033DCA1"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tcBorders>
              <w:top w:val="nil"/>
              <w:bottom w:val="nil"/>
            </w:tcBorders>
            <w:shd w:val="clear" w:color="auto" w:fill="auto"/>
            <w:vAlign w:val="center"/>
          </w:tcPr>
          <w:p w14:paraId="60A3B26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2FFEFD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75</w:t>
            </w:r>
          </w:p>
        </w:tc>
        <w:tc>
          <w:tcPr>
            <w:tcW w:w="261" w:type="pct"/>
            <w:tcBorders>
              <w:top w:val="nil"/>
              <w:bottom w:val="nil"/>
            </w:tcBorders>
            <w:vAlign w:val="center"/>
          </w:tcPr>
          <w:p w14:paraId="2F9FD0F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4C50FA68" w14:textId="77777777" w:rsidTr="0042277A">
        <w:tc>
          <w:tcPr>
            <w:tcW w:w="893" w:type="pct"/>
            <w:tcBorders>
              <w:top w:val="nil"/>
              <w:bottom w:val="nil"/>
            </w:tcBorders>
            <w:shd w:val="clear" w:color="auto" w:fill="auto"/>
            <w:vAlign w:val="center"/>
          </w:tcPr>
          <w:p w14:paraId="0FB7A493" w14:textId="77777777" w:rsidR="0042277A" w:rsidRDefault="0042277A" w:rsidP="0034707C">
            <w:r>
              <w:rPr>
                <w:rFonts w:asciiTheme="majorBidi" w:hAnsiTheme="majorBidi" w:cstheme="majorBidi"/>
                <w:sz w:val="18"/>
                <w:szCs w:val="18"/>
              </w:rPr>
              <w:t>El-Tayeb, 1995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&lt;EndNote&gt;&lt;Cite&gt;&lt;Author&gt;El-Tayeb E.M.&lt;/Author&gt;&lt;Year&gt;1995&lt;/Year&gt;&lt;RecNum&gt;5787&lt;/RecNum&gt;&lt;DisplayText&gt;[77]&lt;/DisplayText&gt;&lt;record&gt;&lt;rec-number&gt;5787&lt;/rec-number&gt;&lt;foreign-keys&gt;&lt;key app="EN" db-id="5zt59aephavvppeawexp2v5uxwr5saws2tvp" timestamp="1532257324"&gt;5787&lt;/key&gt;&lt;/foreign-keys&gt;&lt;ref-type name="Report"&gt;27&lt;/ref-type&gt;&lt;contributors&gt;&lt;authors&gt;&lt;author&gt;El-Tayeb E.M.,&lt;/author&gt;&lt;/authors&gt;&lt;tertiary-authors&gt;&lt;author&gt;World Health Organization, Regional Office for the Eastern Mediterranean&lt;/author&gt;&lt;/tertiary-authors&gt;&lt;/contributors&gt;&lt;titles&gt;&lt;title&gt;Strengthening AIDS/HIV Surveillance in Jordan: 17-31 October 1994&lt;/title&gt;&lt;/titles&gt;&lt;dates&gt;&lt;year&gt;1995&lt;/year&gt;&lt;/dates&gt;&lt;urls&gt;&lt;/urls&gt;&lt;/record&gt;&lt;/Cite&gt;&lt;/EndNote&gt;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33161D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1994-95</w:t>
            </w:r>
          </w:p>
        </w:tc>
        <w:tc>
          <w:tcPr>
            <w:tcW w:w="927" w:type="pct"/>
            <w:tcBorders>
              <w:top w:val="nil"/>
              <w:bottom w:val="nil"/>
            </w:tcBorders>
            <w:shd w:val="clear" w:color="auto" w:fill="auto"/>
            <w:vAlign w:val="center"/>
          </w:tcPr>
          <w:p w14:paraId="68831EB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93D3EE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DA1D14C" w14:textId="77777777" w:rsidR="0042277A" w:rsidRPr="00A03EB1" w:rsidRDefault="0042277A" w:rsidP="0042277A">
            <w:pPr>
              <w:contextualSpacing/>
              <w:rPr>
                <w:rFonts w:asciiTheme="majorBidi" w:hAnsiTheme="majorBidi" w:cstheme="majorBidi"/>
                <w:sz w:val="18"/>
                <w:szCs w:val="18"/>
              </w:rPr>
            </w:pPr>
            <w:r w:rsidRPr="00A03EB1">
              <w:rPr>
                <w:rFonts w:asciiTheme="majorBidi" w:hAnsiTheme="majorBidi" w:cstheme="majorBidi"/>
                <w:sz w:val="18"/>
                <w:szCs w:val="18"/>
              </w:rPr>
              <w:t>NR</w:t>
            </w:r>
          </w:p>
        </w:tc>
        <w:tc>
          <w:tcPr>
            <w:tcW w:w="892" w:type="pct"/>
            <w:tcBorders>
              <w:top w:val="nil"/>
              <w:bottom w:val="nil"/>
            </w:tcBorders>
            <w:shd w:val="clear" w:color="auto" w:fill="auto"/>
            <w:vAlign w:val="center"/>
          </w:tcPr>
          <w:p w14:paraId="13E713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2ED56A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12</w:t>
            </w:r>
          </w:p>
        </w:tc>
        <w:tc>
          <w:tcPr>
            <w:tcW w:w="261" w:type="pct"/>
            <w:tcBorders>
              <w:top w:val="nil"/>
              <w:bottom w:val="nil"/>
            </w:tcBorders>
            <w:vAlign w:val="center"/>
          </w:tcPr>
          <w:p w14:paraId="0621734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019785C" w14:textId="77777777" w:rsidTr="001D2F4F">
        <w:tc>
          <w:tcPr>
            <w:tcW w:w="893" w:type="pct"/>
            <w:tcBorders>
              <w:top w:val="nil"/>
              <w:bottom w:val="nil"/>
            </w:tcBorders>
            <w:shd w:val="clear" w:color="auto" w:fill="DEEAF6" w:themeFill="accent1" w:themeFillTint="33"/>
            <w:vAlign w:val="center"/>
          </w:tcPr>
          <w:p w14:paraId="59A352C7"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Lebanon</w:t>
            </w:r>
          </w:p>
        </w:tc>
        <w:tc>
          <w:tcPr>
            <w:tcW w:w="550" w:type="pct"/>
            <w:tcBorders>
              <w:top w:val="nil"/>
              <w:bottom w:val="nil"/>
            </w:tcBorders>
            <w:shd w:val="clear" w:color="auto" w:fill="DEEAF6" w:themeFill="accent1" w:themeFillTint="33"/>
            <w:vAlign w:val="center"/>
          </w:tcPr>
          <w:p w14:paraId="69AB84D1" w14:textId="77777777" w:rsidR="0042277A" w:rsidRPr="00FF50B5" w:rsidRDefault="0042277A" w:rsidP="0042277A">
            <w:pPr>
              <w:contextualSpacing/>
              <w:rPr>
                <w:rFonts w:asciiTheme="majorBidi" w:hAnsiTheme="majorBidi" w:cstheme="majorBidi"/>
                <w:sz w:val="18"/>
                <w:szCs w:val="18"/>
              </w:rPr>
            </w:pPr>
          </w:p>
        </w:tc>
        <w:tc>
          <w:tcPr>
            <w:tcW w:w="927" w:type="pct"/>
            <w:tcBorders>
              <w:top w:val="nil"/>
              <w:bottom w:val="nil"/>
            </w:tcBorders>
            <w:shd w:val="clear" w:color="auto" w:fill="DEEAF6" w:themeFill="accent1" w:themeFillTint="33"/>
            <w:vAlign w:val="center"/>
          </w:tcPr>
          <w:p w14:paraId="74132EAC" w14:textId="77777777" w:rsidR="0042277A" w:rsidRPr="00FF50B5" w:rsidRDefault="0042277A" w:rsidP="0042277A">
            <w:pPr>
              <w:contextualSpacing/>
              <w:rPr>
                <w:rFonts w:asciiTheme="majorBidi" w:hAnsiTheme="majorBidi" w:cstheme="majorBidi"/>
                <w:sz w:val="18"/>
                <w:szCs w:val="18"/>
              </w:rPr>
            </w:pPr>
          </w:p>
        </w:tc>
        <w:tc>
          <w:tcPr>
            <w:tcW w:w="721" w:type="pct"/>
            <w:tcBorders>
              <w:top w:val="nil"/>
              <w:bottom w:val="nil"/>
            </w:tcBorders>
            <w:shd w:val="clear" w:color="auto" w:fill="DEEAF6" w:themeFill="accent1" w:themeFillTint="33"/>
            <w:vAlign w:val="center"/>
          </w:tcPr>
          <w:p w14:paraId="1EF27A24"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57448215" w14:textId="77777777" w:rsidR="0042277A" w:rsidRPr="00FF50B5" w:rsidRDefault="0042277A" w:rsidP="0042277A">
            <w:pPr>
              <w:contextualSpacing/>
              <w:rPr>
                <w:rFonts w:asciiTheme="majorBidi" w:hAnsiTheme="majorBidi" w:cstheme="majorBidi"/>
                <w:sz w:val="18"/>
                <w:szCs w:val="18"/>
              </w:rPr>
            </w:pPr>
          </w:p>
        </w:tc>
        <w:tc>
          <w:tcPr>
            <w:tcW w:w="892" w:type="pct"/>
            <w:tcBorders>
              <w:top w:val="nil"/>
              <w:bottom w:val="nil"/>
            </w:tcBorders>
            <w:shd w:val="clear" w:color="auto" w:fill="DEEAF6" w:themeFill="accent1" w:themeFillTint="33"/>
            <w:vAlign w:val="center"/>
          </w:tcPr>
          <w:p w14:paraId="7A3F32A5"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6586EE08" w14:textId="77777777" w:rsidR="0042277A" w:rsidRPr="00FF50B5" w:rsidRDefault="0042277A" w:rsidP="0042277A">
            <w:pPr>
              <w:contextualSpacing/>
              <w:rPr>
                <w:rFonts w:asciiTheme="majorBidi" w:hAnsiTheme="majorBidi" w:cstheme="majorBidi"/>
                <w:sz w:val="18"/>
                <w:szCs w:val="18"/>
              </w:rPr>
            </w:pPr>
          </w:p>
        </w:tc>
        <w:tc>
          <w:tcPr>
            <w:tcW w:w="261" w:type="pct"/>
            <w:tcBorders>
              <w:top w:val="nil"/>
              <w:bottom w:val="nil"/>
            </w:tcBorders>
            <w:shd w:val="clear" w:color="auto" w:fill="DEEAF6" w:themeFill="accent1" w:themeFillTint="33"/>
            <w:vAlign w:val="center"/>
          </w:tcPr>
          <w:p w14:paraId="0466A01F" w14:textId="77777777" w:rsidR="0042277A" w:rsidRPr="00FF50B5" w:rsidRDefault="0042277A" w:rsidP="0042277A">
            <w:pPr>
              <w:contextualSpacing/>
              <w:rPr>
                <w:rFonts w:asciiTheme="majorBidi" w:hAnsiTheme="majorBidi" w:cstheme="majorBidi"/>
                <w:sz w:val="18"/>
                <w:szCs w:val="18"/>
              </w:rPr>
            </w:pPr>
          </w:p>
        </w:tc>
      </w:tr>
      <w:tr w:rsidR="0042277A" w:rsidRPr="00FF50B5" w14:paraId="770A16AC" w14:textId="77777777" w:rsidTr="0042277A">
        <w:tc>
          <w:tcPr>
            <w:tcW w:w="893" w:type="pct"/>
            <w:tcBorders>
              <w:top w:val="nil"/>
              <w:bottom w:val="nil"/>
            </w:tcBorders>
            <w:vAlign w:val="center"/>
          </w:tcPr>
          <w:p w14:paraId="1C2B5CFB"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NACP, 1994</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&lt;EndNote&gt;&lt;Cite&gt;&lt;Author&gt;Lebanon National AIDS Programme&lt;/Author&gt;&lt;Year&gt;1994&lt;/Year&gt;&lt;RecNum&gt;5790&lt;/RecNum&gt;&lt;DisplayText&gt;[78]&lt;/DisplayText&gt;&lt;record&gt;&lt;rec-number&gt;5790&lt;/rec-number&gt;&lt;foreign-keys&gt;&lt;key app="EN" db-id="5zt59aephavvppeawexp2v5uxwr5saws2tvp" timestamp="1532259630"&gt;5790&lt;/key&gt;&lt;/foreign-keys&gt;&lt;ref-type name="Report"&gt;27&lt;/ref-type&gt;&lt;contributors&gt;&lt;authors&gt;&lt;author&gt;Lebanon National AIDS Programme, &lt;/author&gt;&lt;author&gt;World Health Organization,&lt;/author&gt;&lt;/authors&gt;&lt;tertiary-authors&gt;&lt;author&gt;Lebanon National AIDS Programme, &lt;/author&gt;&lt;/tertiary-authors&gt;&lt;/contributors&gt;&lt;titles&gt;&lt;title&gt;Republic of Lebanon National AIDS Programme - Strategic Plan: 1995 - 1999&lt;/title&gt;&lt;/titles&gt;&lt;dates&gt;&lt;year&gt;1994&lt;/year&gt;&lt;/dates&gt;&lt;pub-location&gt;Beirut, Lebanon&lt;/pub-location&gt;&lt;urls&gt;&lt;/urls&gt;&lt;/record&gt;&lt;/Cite&gt;&lt;/EndNote&gt;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69AD0E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1987-89</w:t>
            </w:r>
          </w:p>
        </w:tc>
        <w:tc>
          <w:tcPr>
            <w:tcW w:w="927" w:type="pct"/>
            <w:tcBorders>
              <w:top w:val="nil"/>
              <w:bottom w:val="nil"/>
            </w:tcBorders>
            <w:shd w:val="clear" w:color="auto" w:fill="auto"/>
            <w:vAlign w:val="center"/>
          </w:tcPr>
          <w:p w14:paraId="3C4C8E26" w14:textId="77777777" w:rsidR="0042277A" w:rsidRPr="00C05460"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5FF6210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005E89A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5D3794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CE14A3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741</w:t>
            </w:r>
          </w:p>
        </w:tc>
        <w:tc>
          <w:tcPr>
            <w:tcW w:w="261" w:type="pct"/>
            <w:tcBorders>
              <w:top w:val="nil"/>
              <w:bottom w:val="nil"/>
            </w:tcBorders>
            <w:vAlign w:val="center"/>
          </w:tcPr>
          <w:p w14:paraId="49E87CD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2583D6A6" w14:textId="77777777" w:rsidTr="0042277A">
        <w:tc>
          <w:tcPr>
            <w:tcW w:w="893" w:type="pct"/>
            <w:tcBorders>
              <w:top w:val="nil"/>
              <w:bottom w:val="nil"/>
            </w:tcBorders>
            <w:vAlign w:val="center"/>
          </w:tcPr>
          <w:p w14:paraId="5914CB2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NACP, 1994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&lt;EndNote&gt;&lt;Cite&gt;&lt;Author&gt;Lebanon National AIDS Programme&lt;/Author&gt;&lt;Year&gt;1994&lt;/Year&gt;&lt;RecNum&gt;5790&lt;/RecNum&gt;&lt;DisplayText&gt;[78]&lt;/DisplayText&gt;&lt;record&gt;&lt;rec-number&gt;5790&lt;/rec-number&gt;&lt;foreign-keys&gt;&lt;key app="EN" db-id="5zt59aephavvppeawexp2v5uxwr5saws2tvp" timestamp="1532259630"&gt;5790&lt;/key&gt;&lt;/foreign-keys&gt;&lt;ref-type name="Report"&gt;27&lt;/ref-type&gt;&lt;contributors&gt;&lt;authors&gt;&lt;author&gt;Lebanon National AIDS Programme, &lt;/author&gt;&lt;author&gt;World Health Organization,&lt;/author&gt;&lt;/authors&gt;&lt;tertiary-authors&gt;&lt;author&gt;Lebanon National AIDS Programme, &lt;/author&gt;&lt;/tertiary-authors&gt;&lt;/contributors&gt;&lt;titles&gt;&lt;title&gt;Republic of Lebanon National AIDS Programme - Strategic Plan: 1995 - 1999&lt;/title&gt;&lt;/titles&gt;&lt;dates&gt;&lt;year&gt;1994&lt;/year&gt;&lt;/dates&gt;&lt;pub-location&gt;Beirut, Lebanon&lt;/pub-location&gt;&lt;urls&gt;&lt;/urls&gt;&lt;/record&gt;&lt;/Cite&gt;&lt;/EndNote&gt;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[78]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DC19A9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tcBorders>
              <w:top w:val="nil"/>
              <w:bottom w:val="nil"/>
            </w:tcBorders>
            <w:shd w:val="clear" w:color="auto" w:fill="auto"/>
            <w:vAlign w:val="center"/>
          </w:tcPr>
          <w:p w14:paraId="57535D87" w14:textId="77777777" w:rsidR="00510EA3" w:rsidRPr="00C05460" w:rsidRDefault="00510EA3" w:rsidP="00510EA3">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3437EE5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0C05C5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EA29D4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F780D9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1507</w:t>
            </w:r>
          </w:p>
        </w:tc>
        <w:tc>
          <w:tcPr>
            <w:tcW w:w="261" w:type="pct"/>
            <w:tcBorders>
              <w:top w:val="nil"/>
              <w:bottom w:val="nil"/>
            </w:tcBorders>
            <w:vAlign w:val="center"/>
          </w:tcPr>
          <w:p w14:paraId="4BAF776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0·3</w:t>
            </w:r>
          </w:p>
        </w:tc>
      </w:tr>
      <w:tr w:rsidR="00510EA3" w:rsidRPr="00FF50B5" w14:paraId="37A2BF94" w14:textId="77777777" w:rsidTr="0042277A">
        <w:tc>
          <w:tcPr>
            <w:tcW w:w="893" w:type="pct"/>
            <w:tcBorders>
              <w:top w:val="nil"/>
              <w:bottom w:val="nil"/>
            </w:tcBorders>
            <w:vAlign w:val="center"/>
          </w:tcPr>
          <w:p w14:paraId="4DCE754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NACP, 1994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&lt;EndNote&gt;&lt;Cite&gt;&lt;Author&gt;Lebanon National AIDS Programme&lt;/Author&gt;&lt;Year&gt;1994&lt;/Year&gt;&lt;RecNum&gt;5790&lt;/RecNum&gt;&lt;DisplayText&gt;[78]&lt;/DisplayText&gt;&lt;record&gt;&lt;rec-number&gt;5790&lt;/rec-number&gt;&lt;foreign-keys&gt;&lt;key app="EN" db-id="5zt59aephavvppeawexp2v5uxwr5saws2tvp" timestamp="1532259630"&gt;5790&lt;/key&gt;&lt;/foreign-keys&gt;&lt;ref-type name="Report"&gt;27&lt;/ref-type&gt;&lt;contributors&gt;&lt;authors&gt;&lt;author&gt;Lebanon National AIDS Programme, &lt;/author&gt;&lt;author&gt;World Health Organization,&lt;/author&gt;&lt;/authors&gt;&lt;tertiary-authors&gt;&lt;author&gt;Lebanon National AIDS Programme, &lt;/author&gt;&lt;/tertiary-authors&gt;&lt;/contributors&gt;&lt;titles&gt;&lt;title&gt;Republic of Lebanon National AIDS Programme - Strategic Plan: 1995 - 1999&lt;/title&gt;&lt;/titles&gt;&lt;dates&gt;&lt;year&gt;1994&lt;/year&gt;&lt;/dates&gt;&lt;pub-location&gt;Beirut, Lebanon&lt;/pub-location&gt;&lt;urls&gt;&lt;/urls&gt;&lt;/record&gt;&lt;/Cite&gt;&lt;/EndNote&gt;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[78]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476BA08"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59CB7B14" w14:textId="77777777" w:rsidR="00510EA3" w:rsidRPr="00C05460" w:rsidRDefault="00510EA3" w:rsidP="00510EA3">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6E3D949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B7B4FE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4B46CE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8C22DD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2195</w:t>
            </w:r>
          </w:p>
        </w:tc>
        <w:tc>
          <w:tcPr>
            <w:tcW w:w="261" w:type="pct"/>
            <w:tcBorders>
              <w:top w:val="nil"/>
              <w:bottom w:val="nil"/>
            </w:tcBorders>
            <w:vAlign w:val="center"/>
          </w:tcPr>
          <w:p w14:paraId="3C66324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0·1</w:t>
            </w:r>
          </w:p>
        </w:tc>
      </w:tr>
      <w:tr w:rsidR="00510EA3" w:rsidRPr="00FF50B5" w14:paraId="28DAF8B7" w14:textId="77777777" w:rsidTr="0042277A">
        <w:tc>
          <w:tcPr>
            <w:tcW w:w="893" w:type="pct"/>
            <w:tcBorders>
              <w:top w:val="nil"/>
              <w:bottom w:val="nil"/>
            </w:tcBorders>
            <w:vAlign w:val="center"/>
          </w:tcPr>
          <w:p w14:paraId="799C740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 xml:space="preserve">NACP, 1994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&lt;EndNote&gt;&lt;Cite&gt;&lt;Author&gt;Lebanon National AIDS Programme&lt;/Author&gt;&lt;Year&gt;1994&lt;/Year&gt;&lt;RecNum&gt;5790&lt;/RecNum&gt;&lt;DisplayText&gt;[78]&lt;/DisplayText&gt;&lt;record&gt;&lt;rec-number&gt;5790&lt;/rec-number&gt;&lt;foreign-keys&gt;&lt;key app="EN" db-id="5zt59aephavvppeawexp2v5uxwr5saws2tvp" timestamp="1532259630"&gt;5790&lt;/key&gt;&lt;/foreign-keys&gt;&lt;ref-type name="Report"&gt;27&lt;/ref-type&gt;&lt;contributors&gt;&lt;authors&gt;&lt;author&gt;Lebanon National AIDS Programme, &lt;/author&gt;&lt;author&gt;World Health Organization,&lt;/author&gt;&lt;/authors&gt;&lt;tertiary-authors&gt;&lt;author&gt;Lebanon National AIDS Programme, &lt;/author&gt;&lt;/tertiary-authors&gt;&lt;/contributors&gt;&lt;titles&gt;&lt;title&gt;Republic of Lebanon National AIDS Programme - Strategic Plan: 1995 - 1999&lt;/title&gt;&lt;/titles&gt;&lt;dates&gt;&lt;year&gt;1994&lt;/year&gt;&lt;/dates&gt;&lt;pub-location&gt;Beirut, Lebanon&lt;/pub-location&gt;&lt;urls&gt;&lt;/urls&gt;&lt;/record&gt;&lt;/Cite&gt;&lt;/EndNote&gt;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[78]</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21CBDB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tcBorders>
              <w:top w:val="nil"/>
              <w:bottom w:val="nil"/>
            </w:tcBorders>
            <w:shd w:val="clear" w:color="auto" w:fill="auto"/>
            <w:vAlign w:val="center"/>
          </w:tcPr>
          <w:p w14:paraId="23A5CDCC" w14:textId="77777777" w:rsidR="00510EA3" w:rsidRPr="00C05460" w:rsidRDefault="00510EA3" w:rsidP="00510EA3">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2AD4E22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3F5CBB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795E10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BE5F14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819</w:t>
            </w:r>
          </w:p>
        </w:tc>
        <w:tc>
          <w:tcPr>
            <w:tcW w:w="261" w:type="pct"/>
            <w:tcBorders>
              <w:top w:val="nil"/>
              <w:bottom w:val="nil"/>
            </w:tcBorders>
            <w:vAlign w:val="center"/>
          </w:tcPr>
          <w:p w14:paraId="1F660BA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741FA00" w14:textId="77777777" w:rsidTr="0042277A">
        <w:tc>
          <w:tcPr>
            <w:tcW w:w="893" w:type="pct"/>
            <w:tcBorders>
              <w:top w:val="nil"/>
              <w:bottom w:val="nil"/>
            </w:tcBorders>
            <w:vAlign w:val="center"/>
          </w:tcPr>
          <w:p w14:paraId="73844A89" w14:textId="77777777" w:rsidR="0042277A"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9D4A94">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9D4A94">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9D4A94">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52C639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tcBorders>
              <w:top w:val="nil"/>
              <w:bottom w:val="nil"/>
            </w:tcBorders>
            <w:shd w:val="clear" w:color="auto" w:fill="auto"/>
            <w:vAlign w:val="center"/>
          </w:tcPr>
          <w:p w14:paraId="02F5F24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305C2D6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B47080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F0B370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C4ADC8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2912</w:t>
            </w:r>
          </w:p>
        </w:tc>
        <w:tc>
          <w:tcPr>
            <w:tcW w:w="261" w:type="pct"/>
            <w:tcBorders>
              <w:top w:val="nil"/>
              <w:bottom w:val="nil"/>
            </w:tcBorders>
            <w:vAlign w:val="center"/>
          </w:tcPr>
          <w:p w14:paraId="5EFA66A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07</w:t>
            </w:r>
          </w:p>
        </w:tc>
      </w:tr>
      <w:tr w:rsidR="0042277A" w:rsidRPr="00FF50B5" w14:paraId="28AF735F" w14:textId="77777777" w:rsidTr="0042277A">
        <w:tc>
          <w:tcPr>
            <w:tcW w:w="893" w:type="pct"/>
            <w:tcBorders>
              <w:top w:val="nil"/>
              <w:bottom w:val="nil"/>
            </w:tcBorders>
            <w:vAlign w:val="center"/>
          </w:tcPr>
          <w:p w14:paraId="4920B534" w14:textId="77777777" w:rsidR="0042277A" w:rsidRDefault="0042277A" w:rsidP="0034707C">
            <w:r>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9D4A94">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9D4A94">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9D4A94">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6D4789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tcBorders>
              <w:top w:val="nil"/>
              <w:bottom w:val="nil"/>
            </w:tcBorders>
            <w:shd w:val="clear" w:color="auto" w:fill="auto"/>
            <w:vAlign w:val="center"/>
          </w:tcPr>
          <w:p w14:paraId="2023E80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C88B82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40D435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BDD9A5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F77538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2438</w:t>
            </w:r>
          </w:p>
        </w:tc>
        <w:tc>
          <w:tcPr>
            <w:tcW w:w="261" w:type="pct"/>
            <w:tcBorders>
              <w:top w:val="nil"/>
              <w:bottom w:val="nil"/>
            </w:tcBorders>
            <w:vAlign w:val="center"/>
          </w:tcPr>
          <w:p w14:paraId="6FCD0E6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D798AD5" w14:textId="77777777" w:rsidTr="0042277A">
        <w:tc>
          <w:tcPr>
            <w:tcW w:w="893" w:type="pct"/>
            <w:tcBorders>
              <w:top w:val="nil"/>
              <w:bottom w:val="nil"/>
            </w:tcBorders>
            <w:vAlign w:val="center"/>
          </w:tcPr>
          <w:p w14:paraId="6DE9BC15"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AE150C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1999</w:t>
            </w:r>
          </w:p>
        </w:tc>
        <w:tc>
          <w:tcPr>
            <w:tcW w:w="927" w:type="pct"/>
            <w:tcBorders>
              <w:top w:val="nil"/>
              <w:bottom w:val="nil"/>
            </w:tcBorders>
            <w:shd w:val="clear" w:color="auto" w:fill="auto"/>
            <w:vAlign w:val="center"/>
          </w:tcPr>
          <w:p w14:paraId="70E5233B"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185841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1A28874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1FDA4F0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51603FA"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205</w:t>
            </w:r>
          </w:p>
        </w:tc>
        <w:tc>
          <w:tcPr>
            <w:tcW w:w="261" w:type="pct"/>
            <w:tcBorders>
              <w:top w:val="nil"/>
              <w:bottom w:val="nil"/>
            </w:tcBorders>
            <w:vAlign w:val="center"/>
          </w:tcPr>
          <w:p w14:paraId="08A3582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2009BBA" w14:textId="77777777" w:rsidTr="0042277A">
        <w:tc>
          <w:tcPr>
            <w:tcW w:w="893" w:type="pct"/>
            <w:tcBorders>
              <w:top w:val="nil"/>
              <w:bottom w:val="nil"/>
            </w:tcBorders>
            <w:vAlign w:val="center"/>
          </w:tcPr>
          <w:p w14:paraId="3AD01633"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Riedner, 2009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&lt;EndNote&gt;&lt;Cite&gt;&lt;Author&gt;Riedner&lt;/Author&gt;&lt;Year&gt;2009&lt;/Year&gt;&lt;RecNum&gt;5791&lt;/RecNum&gt;&lt;DisplayText&gt;[79]&lt;/DisplayText&gt;&lt;record&gt;&lt;rec-number&gt;5791&lt;/rec-number&gt;&lt;foreign-keys&gt;&lt;key app="EN" db-id="5zt59aephavvppeawexp2v5uxwr5saws2tvp" timestamp="1532260231"&gt;5791&lt;/key&gt;&lt;/foreign-keys&gt;&lt;ref-type name="Conference Proceedings"&gt;10&lt;/ref-type&gt;&lt;contributors&gt;&lt;authors&gt;&lt;author&gt;Riedner, G.&lt;/author&gt;&lt;/authors&gt;&lt;/contributors&gt;&lt;titles&gt;&lt;title&gt;HIV Surveillance among Key Populations at Risk in MENA Region: Recent Developments&lt;/title&gt;&lt;secondary-title&gt;2nd Global HIV/AIDS Surveillance Meeting, Bangkok, Thailand, 3/2-5, Tuesday Session VI, presentation no. 1.&lt;/secondary-title&gt;&lt;/titles&gt;&lt;dates&gt;&lt;year&gt;2009&lt;/year&gt;&lt;/dates&gt;&lt;urls&gt;&lt;/urls&gt;&lt;/record&gt;&lt;/Cite&gt;&lt;/EndNote&gt;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[79]</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BF0701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tcBorders>
              <w:top w:val="nil"/>
              <w:bottom w:val="nil"/>
            </w:tcBorders>
            <w:shd w:val="clear" w:color="auto" w:fill="auto"/>
            <w:vAlign w:val="center"/>
          </w:tcPr>
          <w:p w14:paraId="3208890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C7DC29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F9FB82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3D69B0E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AB5436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36E6741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6ED62035" w14:textId="77777777" w:rsidTr="0042277A">
        <w:tc>
          <w:tcPr>
            <w:tcW w:w="893" w:type="pct"/>
            <w:tcBorders>
              <w:top w:val="nil"/>
              <w:bottom w:val="nil"/>
            </w:tcBorders>
            <w:vAlign w:val="center"/>
          </w:tcPr>
          <w:p w14:paraId="2C6314B3"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NACP,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Program-Lebanon&lt;/Author&gt;&lt;Year&gt;2010&lt;/Year&gt;&lt;RecNum&gt;5953&lt;/RecNum&gt;&lt;DisplayText&gt;[80]&lt;/DisplayText&gt;&lt;record&gt;&lt;rec-number&gt;5953&lt;/rec-number&gt;&lt;foreign-keys&gt;&lt;key app="EN" db-id="5zt59aephavvppeawexp2v5uxwr5saws2tvp" timestamp="1533022789"&gt;5953&lt;/key&gt;&lt;/foreign-keys&gt;&lt;ref-type name="Report"&gt;27&lt;/ref-type&gt;&lt;contributors&gt;&lt;authors&gt;&lt;author&gt;National AIDS Control Program-Lebanon, &lt;/author&gt;&lt;/authors&gt;&lt;/contributors&gt;&lt;titles&gt;&lt;title&gt;UNGASS country progress report 2010&lt;/title&gt;&lt;/titles&gt;&lt;dates&gt;&lt;year&gt;2010&lt;/year&gt;&lt;/dates&gt;&lt;pub-location&gt;Lebanon&lt;/pub-location&gt;&lt;urls&gt;&lt;/urls&gt;&lt;/record&gt;&lt;/Cite&gt;&lt;/EndNote&gt;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[80]</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01DE09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2008-09</w:t>
            </w:r>
          </w:p>
        </w:tc>
        <w:tc>
          <w:tcPr>
            <w:tcW w:w="927" w:type="pct"/>
            <w:tcBorders>
              <w:top w:val="nil"/>
              <w:bottom w:val="nil"/>
            </w:tcBorders>
            <w:shd w:val="clear" w:color="auto" w:fill="auto"/>
            <w:vAlign w:val="center"/>
          </w:tcPr>
          <w:p w14:paraId="453E826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A1CCEF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tcBorders>
              <w:top w:val="nil"/>
              <w:bottom w:val="nil"/>
            </w:tcBorders>
            <w:shd w:val="clear" w:color="auto" w:fill="auto"/>
            <w:vAlign w:val="center"/>
          </w:tcPr>
          <w:p w14:paraId="0E3D43C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F5F20C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F78940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41</w:t>
            </w:r>
          </w:p>
        </w:tc>
        <w:tc>
          <w:tcPr>
            <w:tcW w:w="261" w:type="pct"/>
            <w:tcBorders>
              <w:top w:val="nil"/>
              <w:bottom w:val="nil"/>
            </w:tcBorders>
            <w:vAlign w:val="center"/>
          </w:tcPr>
          <w:p w14:paraId="2FD3E3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341332A9" w14:textId="77777777" w:rsidTr="001D2F4F">
        <w:tc>
          <w:tcPr>
            <w:tcW w:w="893" w:type="pct"/>
            <w:tcBorders>
              <w:top w:val="nil"/>
              <w:bottom w:val="nil"/>
            </w:tcBorders>
            <w:shd w:val="clear" w:color="auto" w:fill="DEEAF6" w:themeFill="accent1" w:themeFillTint="33"/>
            <w:vAlign w:val="center"/>
          </w:tcPr>
          <w:p w14:paraId="279E8612"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Libya</w:t>
            </w:r>
          </w:p>
        </w:tc>
        <w:tc>
          <w:tcPr>
            <w:tcW w:w="550" w:type="pct"/>
            <w:tcBorders>
              <w:top w:val="nil"/>
              <w:bottom w:val="nil"/>
            </w:tcBorders>
            <w:shd w:val="clear" w:color="auto" w:fill="DEEAF6" w:themeFill="accent1" w:themeFillTint="33"/>
            <w:vAlign w:val="center"/>
          </w:tcPr>
          <w:p w14:paraId="078A1AE9" w14:textId="77777777" w:rsidR="0042277A" w:rsidRDefault="0042277A" w:rsidP="0042277A">
            <w:pPr>
              <w:contextualSpacing/>
              <w:rPr>
                <w:rFonts w:asciiTheme="majorBidi" w:hAnsiTheme="majorBidi" w:cstheme="majorBidi"/>
                <w:sz w:val="18"/>
                <w:szCs w:val="18"/>
              </w:rPr>
            </w:pPr>
          </w:p>
        </w:tc>
        <w:tc>
          <w:tcPr>
            <w:tcW w:w="927" w:type="pct"/>
            <w:tcBorders>
              <w:top w:val="nil"/>
              <w:bottom w:val="nil"/>
            </w:tcBorders>
            <w:shd w:val="clear" w:color="auto" w:fill="DEEAF6" w:themeFill="accent1" w:themeFillTint="33"/>
            <w:vAlign w:val="center"/>
          </w:tcPr>
          <w:p w14:paraId="5837233A" w14:textId="77777777" w:rsidR="0042277A" w:rsidRDefault="0042277A" w:rsidP="0042277A">
            <w:pPr>
              <w:contextualSpacing/>
              <w:rPr>
                <w:rFonts w:asciiTheme="majorBidi" w:hAnsiTheme="majorBidi" w:cstheme="majorBidi"/>
                <w:sz w:val="18"/>
                <w:szCs w:val="18"/>
              </w:rPr>
            </w:pPr>
          </w:p>
        </w:tc>
        <w:tc>
          <w:tcPr>
            <w:tcW w:w="721" w:type="pct"/>
            <w:tcBorders>
              <w:top w:val="nil"/>
              <w:bottom w:val="nil"/>
            </w:tcBorders>
            <w:shd w:val="clear" w:color="auto" w:fill="DEEAF6" w:themeFill="accent1" w:themeFillTint="33"/>
            <w:vAlign w:val="center"/>
          </w:tcPr>
          <w:p w14:paraId="564F45F4" w14:textId="77777777" w:rsidR="0042277A"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3A3B9255" w14:textId="77777777" w:rsidR="0042277A" w:rsidRDefault="0042277A" w:rsidP="0042277A">
            <w:pPr>
              <w:contextualSpacing/>
              <w:rPr>
                <w:rFonts w:asciiTheme="majorBidi" w:hAnsiTheme="majorBidi" w:cstheme="majorBidi"/>
                <w:sz w:val="18"/>
                <w:szCs w:val="18"/>
              </w:rPr>
            </w:pPr>
          </w:p>
        </w:tc>
        <w:tc>
          <w:tcPr>
            <w:tcW w:w="892" w:type="pct"/>
            <w:tcBorders>
              <w:top w:val="nil"/>
              <w:bottom w:val="nil"/>
            </w:tcBorders>
            <w:shd w:val="clear" w:color="auto" w:fill="DEEAF6" w:themeFill="accent1" w:themeFillTint="33"/>
            <w:vAlign w:val="center"/>
          </w:tcPr>
          <w:p w14:paraId="1A69A7EA" w14:textId="77777777" w:rsidR="0042277A"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625B7819" w14:textId="77777777" w:rsidR="0042277A" w:rsidRDefault="0042277A" w:rsidP="0042277A">
            <w:pPr>
              <w:contextualSpacing/>
              <w:rPr>
                <w:rFonts w:asciiTheme="majorBidi" w:hAnsiTheme="majorBidi" w:cstheme="majorBidi"/>
                <w:sz w:val="18"/>
                <w:szCs w:val="18"/>
              </w:rPr>
            </w:pPr>
          </w:p>
        </w:tc>
        <w:tc>
          <w:tcPr>
            <w:tcW w:w="261" w:type="pct"/>
            <w:tcBorders>
              <w:top w:val="nil"/>
              <w:bottom w:val="nil"/>
            </w:tcBorders>
            <w:shd w:val="clear" w:color="auto" w:fill="DEEAF6" w:themeFill="accent1" w:themeFillTint="33"/>
            <w:vAlign w:val="center"/>
          </w:tcPr>
          <w:p w14:paraId="6A1B4AD8" w14:textId="77777777" w:rsidR="0042277A" w:rsidRDefault="0042277A" w:rsidP="0042277A">
            <w:pPr>
              <w:contextualSpacing/>
              <w:rPr>
                <w:rFonts w:asciiTheme="majorBidi" w:hAnsiTheme="majorBidi" w:cstheme="majorBidi"/>
                <w:sz w:val="18"/>
                <w:szCs w:val="18"/>
              </w:rPr>
            </w:pPr>
          </w:p>
        </w:tc>
      </w:tr>
      <w:tr w:rsidR="0042277A" w:rsidRPr="00FF50B5" w14:paraId="236D588F" w14:textId="77777777" w:rsidTr="0042277A">
        <w:tc>
          <w:tcPr>
            <w:tcW w:w="893" w:type="pct"/>
            <w:tcBorders>
              <w:top w:val="nil"/>
              <w:bottom w:val="nil"/>
            </w:tcBorders>
            <w:vAlign w:val="center"/>
          </w:tcPr>
          <w:p w14:paraId="5F8B5057" w14:textId="77777777" w:rsidR="0042277A" w:rsidRPr="009D4A94" w:rsidRDefault="0042277A" w:rsidP="0034707C">
            <w:pPr>
              <w:rPr>
                <w:rFonts w:asciiTheme="majorBidi" w:hAnsiTheme="majorBidi" w:cstheme="majorBidi"/>
                <w:sz w:val="18"/>
                <w:szCs w:val="18"/>
              </w:rPr>
            </w:pPr>
            <w:r>
              <w:rPr>
                <w:rFonts w:asciiTheme="majorBidi" w:hAnsiTheme="majorBidi" w:cstheme="majorBidi"/>
                <w:sz w:val="18"/>
                <w:szCs w:val="18"/>
              </w:rPr>
              <w:t>Shazly, 1991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&lt;EndNote&gt;&lt;Cite&gt;&lt;Author&gt;Shazly M.&lt;/Author&gt;&lt;Year&gt;1991&lt;/Year&gt;&lt;RecNum&gt;5792&lt;/RecNum&gt;&lt;DisplayText&gt;[81]&lt;/DisplayText&gt;&lt;record&gt;&lt;rec-number&gt;5792&lt;/rec-number&gt;&lt;foreign-keys&gt;&lt;key app="EN" db-id="5zt59aephavvppeawexp2v5uxwr5saws2tvp" timestamp="1532261019"&gt;5792&lt;/key&gt;&lt;/foreign-keys&gt;&lt;ref-type name="Report"&gt;27&lt;/ref-type&gt;&lt;contributors&gt;&lt;authors&gt;&lt;author&gt;Shazly M.,&lt;/author&gt;&lt;/authors&gt;&lt;tertiary-authors&gt;&lt;author&gt;World Health Organization, Regional Office for Eastern Mediterranean&lt;/author&gt;&lt;/tertiary-authors&gt;&lt;/contributors&gt;&lt;titles&gt;&lt;title&gt;Strengthening of HIV/AIDS Surveillance in the Libyan Arab Jamahiriya: 20 December 1990 - 19 January 1991&lt;/title&gt;&lt;/titles&gt;&lt;dates&gt;&lt;year&gt;1991&lt;/year&gt;&lt;/dates&gt;&lt;urls&gt;&lt;/urls&gt;&lt;/record&gt;&lt;/Cite&gt;&lt;/EndNote&gt;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[81]</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E95F65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tcBorders>
              <w:top w:val="nil"/>
              <w:bottom w:val="nil"/>
            </w:tcBorders>
            <w:shd w:val="clear" w:color="auto" w:fill="auto"/>
            <w:vAlign w:val="center"/>
          </w:tcPr>
          <w:p w14:paraId="5A19490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713FD3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74E5249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15BA260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1528F2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22</w:t>
            </w:r>
          </w:p>
        </w:tc>
        <w:tc>
          <w:tcPr>
            <w:tcW w:w="261" w:type="pct"/>
            <w:tcBorders>
              <w:top w:val="nil"/>
              <w:bottom w:val="nil"/>
            </w:tcBorders>
            <w:vAlign w:val="center"/>
          </w:tcPr>
          <w:p w14:paraId="774B6BA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18</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226B267A" w14:textId="77777777" w:rsidTr="0042277A">
        <w:tc>
          <w:tcPr>
            <w:tcW w:w="893" w:type="pct"/>
            <w:tcBorders>
              <w:top w:val="nil"/>
              <w:bottom w:val="nil"/>
            </w:tcBorders>
            <w:vAlign w:val="center"/>
          </w:tcPr>
          <w:p w14:paraId="34EB21AB" w14:textId="77777777" w:rsidR="0042277A" w:rsidRDefault="0042277A" w:rsidP="0034707C">
            <w:r w:rsidRPr="009D4A94">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9D4A94">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9D4A94">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9D4A94">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B776E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6FC57C6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643590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0BB766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12BB0A5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C8978A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554</w:t>
            </w:r>
          </w:p>
        </w:tc>
        <w:tc>
          <w:tcPr>
            <w:tcW w:w="261" w:type="pct"/>
            <w:tcBorders>
              <w:top w:val="nil"/>
              <w:bottom w:val="nil"/>
            </w:tcBorders>
            <w:vAlign w:val="center"/>
          </w:tcPr>
          <w:p w14:paraId="30E6D44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4613DE0D" w14:textId="77777777" w:rsidTr="0042277A">
        <w:tc>
          <w:tcPr>
            <w:tcW w:w="893" w:type="pct"/>
            <w:tcBorders>
              <w:top w:val="nil"/>
              <w:bottom w:val="nil"/>
            </w:tcBorders>
            <w:vAlign w:val="center"/>
          </w:tcPr>
          <w:p w14:paraId="03AFD903" w14:textId="77777777" w:rsidR="0042277A" w:rsidRDefault="0042277A" w:rsidP="0034707C">
            <w:r w:rsidRPr="009D4A94">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9D4A94">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9D4A94">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9D4A94">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C24EE8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tcBorders>
              <w:top w:val="nil"/>
              <w:bottom w:val="nil"/>
            </w:tcBorders>
            <w:shd w:val="clear" w:color="auto" w:fill="auto"/>
            <w:vAlign w:val="center"/>
          </w:tcPr>
          <w:p w14:paraId="7FDF91D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3EEB25B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E13EA3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3D0D84B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AAA466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604</w:t>
            </w:r>
          </w:p>
        </w:tc>
        <w:tc>
          <w:tcPr>
            <w:tcW w:w="261" w:type="pct"/>
            <w:tcBorders>
              <w:top w:val="nil"/>
              <w:bottom w:val="nil"/>
            </w:tcBorders>
            <w:vAlign w:val="center"/>
          </w:tcPr>
          <w:p w14:paraId="015C1EB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1E64D5E7" w14:textId="77777777" w:rsidTr="001D2F4F">
        <w:tc>
          <w:tcPr>
            <w:tcW w:w="893" w:type="pct"/>
            <w:tcBorders>
              <w:top w:val="nil"/>
              <w:bottom w:val="nil"/>
            </w:tcBorders>
            <w:shd w:val="clear" w:color="auto" w:fill="DEEAF6" w:themeFill="accent1" w:themeFillTint="33"/>
            <w:vAlign w:val="center"/>
          </w:tcPr>
          <w:p w14:paraId="033A64B5"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Morocco</w:t>
            </w:r>
          </w:p>
        </w:tc>
        <w:tc>
          <w:tcPr>
            <w:tcW w:w="550" w:type="pct"/>
            <w:tcBorders>
              <w:top w:val="nil"/>
              <w:bottom w:val="nil"/>
            </w:tcBorders>
            <w:shd w:val="clear" w:color="auto" w:fill="DEEAF6" w:themeFill="accent1" w:themeFillTint="33"/>
            <w:vAlign w:val="center"/>
          </w:tcPr>
          <w:p w14:paraId="7236135F" w14:textId="77777777" w:rsidR="0042277A" w:rsidRPr="00FF50B5" w:rsidRDefault="0042277A" w:rsidP="0042277A">
            <w:pPr>
              <w:contextualSpacing/>
              <w:rPr>
                <w:rFonts w:asciiTheme="majorBidi" w:hAnsiTheme="majorBidi" w:cstheme="majorBidi"/>
                <w:sz w:val="18"/>
                <w:szCs w:val="18"/>
              </w:rPr>
            </w:pPr>
          </w:p>
        </w:tc>
        <w:tc>
          <w:tcPr>
            <w:tcW w:w="927" w:type="pct"/>
            <w:tcBorders>
              <w:top w:val="nil"/>
              <w:bottom w:val="nil"/>
            </w:tcBorders>
            <w:shd w:val="clear" w:color="auto" w:fill="DEEAF6" w:themeFill="accent1" w:themeFillTint="33"/>
            <w:vAlign w:val="center"/>
          </w:tcPr>
          <w:p w14:paraId="1F921662" w14:textId="77777777" w:rsidR="0042277A" w:rsidRPr="00FF50B5" w:rsidRDefault="0042277A" w:rsidP="0042277A">
            <w:pPr>
              <w:contextualSpacing/>
              <w:rPr>
                <w:rFonts w:asciiTheme="majorBidi" w:hAnsiTheme="majorBidi" w:cstheme="majorBidi"/>
                <w:sz w:val="18"/>
                <w:szCs w:val="18"/>
              </w:rPr>
            </w:pPr>
          </w:p>
        </w:tc>
        <w:tc>
          <w:tcPr>
            <w:tcW w:w="721" w:type="pct"/>
            <w:tcBorders>
              <w:top w:val="nil"/>
              <w:bottom w:val="nil"/>
            </w:tcBorders>
            <w:shd w:val="clear" w:color="auto" w:fill="DEEAF6" w:themeFill="accent1" w:themeFillTint="33"/>
            <w:vAlign w:val="center"/>
          </w:tcPr>
          <w:p w14:paraId="4271632D"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12F68A52" w14:textId="77777777" w:rsidR="0042277A" w:rsidRPr="00FF50B5" w:rsidRDefault="0042277A" w:rsidP="0042277A">
            <w:pPr>
              <w:contextualSpacing/>
              <w:rPr>
                <w:rFonts w:asciiTheme="majorBidi" w:hAnsiTheme="majorBidi" w:cstheme="majorBidi"/>
                <w:sz w:val="18"/>
                <w:szCs w:val="18"/>
              </w:rPr>
            </w:pPr>
          </w:p>
        </w:tc>
        <w:tc>
          <w:tcPr>
            <w:tcW w:w="892" w:type="pct"/>
            <w:tcBorders>
              <w:top w:val="nil"/>
              <w:bottom w:val="nil"/>
            </w:tcBorders>
            <w:shd w:val="clear" w:color="auto" w:fill="DEEAF6" w:themeFill="accent1" w:themeFillTint="33"/>
            <w:vAlign w:val="center"/>
          </w:tcPr>
          <w:p w14:paraId="17251E85" w14:textId="77777777" w:rsidR="0042277A" w:rsidRPr="00FF50B5" w:rsidRDefault="0042277A" w:rsidP="0042277A">
            <w:pPr>
              <w:contextualSpacing/>
              <w:rPr>
                <w:rFonts w:asciiTheme="majorBidi" w:hAnsiTheme="majorBidi" w:cstheme="majorBidi"/>
                <w:sz w:val="18"/>
                <w:szCs w:val="18"/>
              </w:rPr>
            </w:pPr>
          </w:p>
        </w:tc>
        <w:tc>
          <w:tcPr>
            <w:tcW w:w="378" w:type="pct"/>
            <w:tcBorders>
              <w:top w:val="nil"/>
              <w:bottom w:val="nil"/>
            </w:tcBorders>
            <w:shd w:val="clear" w:color="auto" w:fill="DEEAF6" w:themeFill="accent1" w:themeFillTint="33"/>
            <w:vAlign w:val="center"/>
          </w:tcPr>
          <w:p w14:paraId="061086AC" w14:textId="77777777" w:rsidR="0042277A" w:rsidRPr="00FF50B5" w:rsidRDefault="0042277A" w:rsidP="0042277A">
            <w:pPr>
              <w:contextualSpacing/>
              <w:rPr>
                <w:rFonts w:asciiTheme="majorBidi" w:hAnsiTheme="majorBidi" w:cstheme="majorBidi"/>
                <w:sz w:val="18"/>
                <w:szCs w:val="18"/>
              </w:rPr>
            </w:pPr>
          </w:p>
        </w:tc>
        <w:tc>
          <w:tcPr>
            <w:tcW w:w="261" w:type="pct"/>
            <w:tcBorders>
              <w:top w:val="nil"/>
              <w:bottom w:val="nil"/>
            </w:tcBorders>
            <w:shd w:val="clear" w:color="auto" w:fill="DEEAF6" w:themeFill="accent1" w:themeFillTint="33"/>
            <w:vAlign w:val="center"/>
          </w:tcPr>
          <w:p w14:paraId="430B2A5C" w14:textId="77777777" w:rsidR="0042277A" w:rsidRPr="00FF50B5" w:rsidRDefault="0042277A" w:rsidP="0042277A">
            <w:pPr>
              <w:contextualSpacing/>
              <w:rPr>
                <w:rFonts w:asciiTheme="majorBidi" w:hAnsiTheme="majorBidi" w:cstheme="majorBidi"/>
                <w:sz w:val="18"/>
                <w:szCs w:val="18"/>
              </w:rPr>
            </w:pPr>
          </w:p>
        </w:tc>
      </w:tr>
      <w:tr w:rsidR="0042277A" w:rsidRPr="00FF50B5" w14:paraId="6DA050EE" w14:textId="77777777" w:rsidTr="0042277A">
        <w:tc>
          <w:tcPr>
            <w:tcW w:w="893" w:type="pct"/>
            <w:tcBorders>
              <w:top w:val="nil"/>
            </w:tcBorders>
            <w:vAlign w:val="center"/>
          </w:tcPr>
          <w:p w14:paraId="1D6EC78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Benslimane, 1987</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&lt;EndNote&gt;&lt;Cite&gt;&lt;Author&gt;Benslimane&lt;/Author&gt;&lt;Year&gt;1987&lt;/Year&gt;&lt;RecNum&gt;12&lt;/RecNum&gt;&lt;DisplayText&gt;[82]&lt;/DisplayText&gt;&lt;record&gt;&lt;rec-number&gt;12&lt;/rec-number&gt;&lt;foreign-keys&gt;&lt;key app="EN" db-id="5zt59aephavvppeawexp2v5uxwr5saws2tvp" timestamp="1486648109"&gt;12&lt;/key&gt;&lt;/foreign-keys&gt;&lt;ref-type name="Conference Proceedings"&gt;10&lt;/ref-type&gt;&lt;contributors&gt;&lt;authors&gt;&lt;author&gt;Benslimane, A., &lt;/author&gt;&lt;author&gt;Rivjad M.,&lt;/author&gt;&lt;author&gt;Sekkat S., et al.&lt;/author&gt;&lt;/authors&gt;&lt;/contributors&gt;&lt;titles&gt;&lt;title&gt;Incidence of HIV Infections in Morocco&lt;/title&gt;&lt;secondary-title&gt;II International Symposium: AIDS and Associated Cancers in Africa&lt;/secondary-title&gt;&lt;/titles&gt;&lt;dates&gt;&lt;year&gt;1987&lt;/year&gt;&lt;/dates&gt;&lt;pub-location&gt;Naples, Italy,10/7-9, Abstract TH-84.&lt;/pub-location&gt;&lt;urls&gt;&lt;/urls&gt;&lt;/record&gt;&lt;/Cite&gt;&lt;/EndNote&gt;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[82]</w:t>
            </w:r>
            <w:r>
              <w:rPr>
                <w:rFonts w:asciiTheme="majorBidi" w:hAnsiTheme="majorBidi" w:cstheme="majorBidi"/>
                <w:sz w:val="18"/>
                <w:szCs w:val="18"/>
              </w:rPr>
              <w:fldChar w:fldCharType="end"/>
            </w:r>
          </w:p>
        </w:tc>
        <w:tc>
          <w:tcPr>
            <w:tcW w:w="550" w:type="pct"/>
            <w:tcBorders>
              <w:top w:val="nil"/>
            </w:tcBorders>
            <w:shd w:val="clear" w:color="auto" w:fill="auto"/>
            <w:vAlign w:val="center"/>
          </w:tcPr>
          <w:p w14:paraId="3DE939E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1984-87</w:t>
            </w:r>
          </w:p>
        </w:tc>
        <w:tc>
          <w:tcPr>
            <w:tcW w:w="927" w:type="pct"/>
            <w:tcBorders>
              <w:top w:val="nil"/>
            </w:tcBorders>
            <w:shd w:val="clear" w:color="auto" w:fill="auto"/>
            <w:vAlign w:val="center"/>
          </w:tcPr>
          <w:p w14:paraId="375ED45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Casablanca</w:t>
            </w:r>
          </w:p>
        </w:tc>
        <w:tc>
          <w:tcPr>
            <w:tcW w:w="721" w:type="pct"/>
            <w:tcBorders>
              <w:top w:val="nil"/>
            </w:tcBorders>
            <w:shd w:val="clear" w:color="auto" w:fill="auto"/>
            <w:vAlign w:val="center"/>
          </w:tcPr>
          <w:p w14:paraId="4C04F8C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tcBorders>
            <w:shd w:val="clear" w:color="auto" w:fill="auto"/>
            <w:vAlign w:val="center"/>
          </w:tcPr>
          <w:p w14:paraId="75C7D43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tcBorders>
            <w:shd w:val="clear" w:color="auto" w:fill="auto"/>
            <w:vAlign w:val="center"/>
          </w:tcPr>
          <w:p w14:paraId="0E24FC2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tcBorders>
            <w:shd w:val="clear" w:color="auto" w:fill="auto"/>
            <w:vAlign w:val="center"/>
          </w:tcPr>
          <w:p w14:paraId="3BE92FA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27</w:t>
            </w:r>
          </w:p>
        </w:tc>
        <w:tc>
          <w:tcPr>
            <w:tcW w:w="261" w:type="pct"/>
            <w:tcBorders>
              <w:top w:val="nil"/>
            </w:tcBorders>
            <w:vAlign w:val="center"/>
          </w:tcPr>
          <w:p w14:paraId="7BD6770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67C6B1CD" w14:textId="77777777" w:rsidTr="0044252D">
        <w:tc>
          <w:tcPr>
            <w:tcW w:w="893" w:type="pct"/>
            <w:vAlign w:val="center"/>
          </w:tcPr>
          <w:p w14:paraId="3A4DA62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Riyad,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&lt;EndNote&gt;&lt;Cite&gt;&lt;Author&gt;Riyad&lt;/Author&gt;&lt;Year&gt;1990&lt;/Year&gt;&lt;RecNum&gt;13&lt;/RecNum&gt;&lt;DisplayText&gt;[83]&lt;/DisplayText&gt;&lt;record&gt;&lt;rec-number&gt;13&lt;/rec-number&gt;&lt;foreign-keys&gt;&lt;key app="EN" db-id="5zt59aephavvppeawexp2v5uxwr5saws2tvp" timestamp="1486648718"&gt;13&lt;/key&gt;&lt;/foreign-keys&gt;&lt;ref-type name="Conference Proceedings"&gt;10&lt;/ref-type&gt;&lt;contributors&gt;&lt;authors&gt;&lt;author&gt;Riyad, M., &lt;/author&gt;&lt;author&gt;Serrhini, O.&lt;/author&gt;&lt;author&gt;Sekkat, S. &lt;/author&gt;&lt;author&gt;et al.&lt;/author&gt;&lt;/authors&gt;&lt;/contributors&gt;&lt;titles&gt;&lt;title&gt;Transmission Sexuelle du HIV au Maroc&lt;/title&gt;&lt;secondary-title&gt;V International Conference: AIDS in Africa&lt;/secondary-title&gt;&lt;/titles&gt;&lt;dates&gt;&lt;year&gt;1990&lt;/year&gt;&lt;/dates&gt;&lt;pub-location&gt;Kinshasa, Zaire, Oct. 10-12, Poster T.P.C.5.&lt;/pub-location&gt;&lt;urls&gt;&lt;/urls&gt;&lt;/record&gt;&lt;/Cite&gt;&lt;/EndNote&gt;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[83]</w:t>
            </w:r>
            <w:r>
              <w:rPr>
                <w:rFonts w:asciiTheme="majorBidi" w:hAnsiTheme="majorBidi" w:cstheme="majorBidi"/>
                <w:sz w:val="18"/>
                <w:szCs w:val="18"/>
              </w:rPr>
              <w:fldChar w:fldCharType="end"/>
            </w:r>
          </w:p>
        </w:tc>
        <w:tc>
          <w:tcPr>
            <w:tcW w:w="550" w:type="pct"/>
            <w:shd w:val="clear" w:color="auto" w:fill="auto"/>
            <w:vAlign w:val="center"/>
          </w:tcPr>
          <w:p w14:paraId="4FEB40F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shd w:val="clear" w:color="auto" w:fill="auto"/>
            <w:vAlign w:val="center"/>
          </w:tcPr>
          <w:p w14:paraId="0F27282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Casablanca</w:t>
            </w:r>
          </w:p>
        </w:tc>
        <w:tc>
          <w:tcPr>
            <w:tcW w:w="721" w:type="pct"/>
            <w:shd w:val="clear" w:color="auto" w:fill="auto"/>
            <w:vAlign w:val="center"/>
          </w:tcPr>
          <w:p w14:paraId="6C3D434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549E69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F1FD78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39CBB2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28</w:t>
            </w:r>
          </w:p>
        </w:tc>
        <w:tc>
          <w:tcPr>
            <w:tcW w:w="261" w:type="pct"/>
            <w:vAlign w:val="center"/>
          </w:tcPr>
          <w:p w14:paraId="2EC5728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5C2137B3" w14:textId="77777777" w:rsidTr="0044252D">
        <w:tc>
          <w:tcPr>
            <w:tcW w:w="893" w:type="pct"/>
            <w:vAlign w:val="center"/>
          </w:tcPr>
          <w:p w14:paraId="4C9FF7BD"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Sante&lt;/Author&gt;&lt;Year&gt;2008&lt;/Year&gt;&lt;RecNum&gt;5793&lt;/RecNum&gt;&lt;DisplayText&gt;[84]&lt;/DisplayText&gt;&lt;record&gt;&lt;rec-number&gt;5793&lt;/rec-number&gt;&lt;foreign-keys&gt;&lt;key app="EN" db-id="5zt59aephavvppeawexp2v5uxwr5saws2tvp" timestamp="1532262611"&gt;5793&lt;/key&gt;&lt;/foreign-keys&gt;&lt;ref-type name="Report"&gt;27&lt;/ref-type&gt;&lt;contributors&gt;&lt;authors&gt;&lt;author&gt;Royaume du Maroc Ministere de la Sante,&lt;/author&gt;&lt;/authors&gt;&lt;tertiary-authors&gt;&lt;author&gt;Royaume du Maroc Ministere de la Sante&lt;/author&gt;&lt;/tertiary-authors&gt;&lt;/contributors&gt;&lt;titles&gt;&lt;title&gt;Situation Epidemiologique des IST et VIH-SIDA au Maroc&lt;/title&gt;&lt;/titles&gt;&lt;dates&gt;&lt;year&gt;2008&lt;/year&gt;&lt;/dates&gt;&lt;pub-location&gt;Morocco&lt;/pub-location&gt;&lt;urls&gt;&lt;/urls&gt;&lt;/record&gt;&lt;/Cite&gt;&lt;/EndNote&gt;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[84]</w:t>
            </w:r>
            <w:r>
              <w:rPr>
                <w:rFonts w:asciiTheme="majorBidi" w:hAnsiTheme="majorBidi" w:cstheme="majorBidi"/>
                <w:sz w:val="18"/>
                <w:szCs w:val="18"/>
              </w:rPr>
              <w:fldChar w:fldCharType="end"/>
            </w:r>
          </w:p>
        </w:tc>
        <w:tc>
          <w:tcPr>
            <w:tcW w:w="550" w:type="pct"/>
            <w:shd w:val="clear" w:color="auto" w:fill="auto"/>
            <w:vAlign w:val="center"/>
          </w:tcPr>
          <w:p w14:paraId="2FEFE79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shd w:val="clear" w:color="auto" w:fill="auto"/>
            <w:vAlign w:val="center"/>
          </w:tcPr>
          <w:p w14:paraId="2193CB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Souss Massa Draa</w:t>
            </w:r>
          </w:p>
        </w:tc>
        <w:tc>
          <w:tcPr>
            <w:tcW w:w="721" w:type="pct"/>
            <w:shd w:val="clear" w:color="auto" w:fill="auto"/>
            <w:vAlign w:val="center"/>
          </w:tcPr>
          <w:p w14:paraId="3DE13A4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485114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FF5A59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DDD896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06ED63F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3E70EF82" w14:textId="77777777" w:rsidTr="0044252D">
        <w:tc>
          <w:tcPr>
            <w:tcW w:w="893" w:type="pct"/>
            <w:vAlign w:val="center"/>
          </w:tcPr>
          <w:p w14:paraId="0162AB9E"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415E7AD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shd w:val="clear" w:color="auto" w:fill="auto"/>
            <w:vAlign w:val="center"/>
          </w:tcPr>
          <w:p w14:paraId="609BEEB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921A88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B4B899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BEAC02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shd w:val="clear" w:color="auto" w:fill="auto"/>
            <w:vAlign w:val="center"/>
          </w:tcPr>
          <w:p w14:paraId="17D943C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217</w:t>
            </w:r>
          </w:p>
        </w:tc>
        <w:tc>
          <w:tcPr>
            <w:tcW w:w="261" w:type="pct"/>
            <w:vAlign w:val="center"/>
          </w:tcPr>
          <w:p w14:paraId="0508D21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2BDFA008" w14:textId="77777777" w:rsidTr="0044252D">
        <w:tc>
          <w:tcPr>
            <w:tcW w:w="893" w:type="pct"/>
            <w:vAlign w:val="center"/>
          </w:tcPr>
          <w:p w14:paraId="0DA133AF"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7C4871C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2002</w:t>
            </w:r>
          </w:p>
        </w:tc>
        <w:tc>
          <w:tcPr>
            <w:tcW w:w="927" w:type="pct"/>
            <w:shd w:val="clear" w:color="auto" w:fill="auto"/>
            <w:vAlign w:val="center"/>
          </w:tcPr>
          <w:p w14:paraId="0242AC4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2D7DB5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E0741C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773223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shd w:val="clear" w:color="auto" w:fill="auto"/>
            <w:vAlign w:val="center"/>
          </w:tcPr>
          <w:p w14:paraId="56F5922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350</w:t>
            </w:r>
          </w:p>
        </w:tc>
        <w:tc>
          <w:tcPr>
            <w:tcW w:w="261" w:type="pct"/>
            <w:vAlign w:val="center"/>
          </w:tcPr>
          <w:p w14:paraId="25F4655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31658F5D" w14:textId="77777777" w:rsidTr="0044252D">
        <w:tc>
          <w:tcPr>
            <w:tcW w:w="893" w:type="pct"/>
            <w:vAlign w:val="center"/>
          </w:tcPr>
          <w:p w14:paraId="3D0B10F3"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2006</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Health-Morocco&lt;/Author&gt;&lt;Year&gt;2006&lt;/Year&gt;&lt;RecNum&gt;5853&lt;/RecNum&gt;&lt;DisplayText&gt;[86]&lt;/DisplayText&gt;&lt;record&gt;&lt;rec-number&gt;5853&lt;/rec-number&gt;&lt;foreign-keys&gt;&lt;key app="EN" db-id="5zt59aephavvppeawexp2v5uxwr5saws2tvp" timestamp="1532610100"&gt;5853&lt;/key&gt;&lt;/foreign-keys&gt;&lt;ref-type name="Report"&gt;27&lt;/ref-type&gt;&lt;contributors&gt;&lt;authors&gt;&lt;author&gt;Ministry of Health-Morocco,&lt;/author&gt;&lt;/authors&gt;&lt;tertiary-authors&gt;&lt;author&gt;Mnistry of Health&lt;/author&gt;&lt;/tertiary-authors&gt;&lt;/contributors&gt;&lt;titles&gt;&lt;title&gt;Implementation of the Declaration of Commitment on HIV/AIDS: 2006 national report&lt;/title&gt;&lt;/titles&gt;&lt;dates&gt;&lt;year&gt;2006&lt;/year&gt;&lt;/dates&gt;&lt;pub-location&gt;Morocco&lt;/pub-location&gt;&lt;urls&gt;&lt;/urls&gt;&lt;/record&gt;&lt;/Cite&gt;&lt;/EndNote&gt;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[86]</w:t>
            </w:r>
            <w:r>
              <w:rPr>
                <w:rFonts w:asciiTheme="majorBidi" w:hAnsiTheme="majorBidi" w:cstheme="majorBidi"/>
                <w:sz w:val="18"/>
                <w:szCs w:val="18"/>
              </w:rPr>
              <w:fldChar w:fldCharType="end"/>
            </w:r>
          </w:p>
        </w:tc>
        <w:tc>
          <w:tcPr>
            <w:tcW w:w="550" w:type="pct"/>
            <w:shd w:val="clear" w:color="auto" w:fill="auto"/>
            <w:vAlign w:val="center"/>
          </w:tcPr>
          <w:p w14:paraId="6C95FD0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2003</w:t>
            </w:r>
          </w:p>
        </w:tc>
        <w:tc>
          <w:tcPr>
            <w:tcW w:w="927" w:type="pct"/>
            <w:shd w:val="clear" w:color="auto" w:fill="auto"/>
            <w:vAlign w:val="center"/>
          </w:tcPr>
          <w:p w14:paraId="51193C6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02F184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NGO</w:t>
            </w:r>
          </w:p>
        </w:tc>
        <w:tc>
          <w:tcPr>
            <w:tcW w:w="378" w:type="pct"/>
            <w:shd w:val="clear" w:color="auto" w:fill="auto"/>
            <w:vAlign w:val="center"/>
          </w:tcPr>
          <w:p w14:paraId="39C2517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EBC835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106BE0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316</w:t>
            </w:r>
          </w:p>
        </w:tc>
        <w:tc>
          <w:tcPr>
            <w:tcW w:w="261" w:type="pct"/>
            <w:vAlign w:val="center"/>
          </w:tcPr>
          <w:p w14:paraId="0AB3DE5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09D48B1B" w14:textId="77777777" w:rsidTr="0044252D">
        <w:tc>
          <w:tcPr>
            <w:tcW w:w="893" w:type="pct"/>
            <w:vAlign w:val="center"/>
          </w:tcPr>
          <w:p w14:paraId="2039C1DF"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62CF4EB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2003</w:t>
            </w:r>
          </w:p>
        </w:tc>
        <w:tc>
          <w:tcPr>
            <w:tcW w:w="927" w:type="pct"/>
            <w:shd w:val="clear" w:color="auto" w:fill="auto"/>
            <w:vAlign w:val="center"/>
          </w:tcPr>
          <w:p w14:paraId="460CBAD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168D8E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E56912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A0B60A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6187DE8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264</w:t>
            </w:r>
          </w:p>
        </w:tc>
        <w:tc>
          <w:tcPr>
            <w:tcW w:w="261" w:type="pct"/>
            <w:vAlign w:val="center"/>
          </w:tcPr>
          <w:p w14:paraId="3471B90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4CCFCC5D" w14:textId="77777777" w:rsidTr="0044252D">
        <w:tc>
          <w:tcPr>
            <w:tcW w:w="893" w:type="pct"/>
            <w:vAlign w:val="center"/>
          </w:tcPr>
          <w:p w14:paraId="39E92F73"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41CE21C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1BF372D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658972E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508F43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38E7B1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2C15CEC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771</w:t>
            </w:r>
          </w:p>
        </w:tc>
        <w:tc>
          <w:tcPr>
            <w:tcW w:w="261" w:type="pct"/>
            <w:vAlign w:val="center"/>
          </w:tcPr>
          <w:p w14:paraId="5BAB119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1E697F49" w14:textId="77777777" w:rsidTr="0044252D">
        <w:tc>
          <w:tcPr>
            <w:tcW w:w="893" w:type="pct"/>
            <w:vAlign w:val="center"/>
          </w:tcPr>
          <w:p w14:paraId="5ADFF03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Bennani, 2006</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&lt;EndNote&gt;&lt;Cite&gt;&lt;Author&gt;Bennani A.&lt;/Author&gt;&lt;Year&gt;2006&lt;/Year&gt;&lt;RecNum&gt;5857&lt;/RecNum&gt;&lt;DisplayText&gt;[87]&lt;/DisplayText&gt;&lt;record&gt;&lt;rec-number&gt;5857&lt;/rec-number&gt;&lt;foreign-keys&gt;&lt;key app="EN" db-id="5zt59aephavvppeawexp2v5uxwr5saws2tvp" timestamp="1532614438"&gt;5857&lt;/key&gt;&lt;/foreign-keys&gt;&lt;ref-type name="Report"&gt;27&lt;/ref-type&gt;&lt;contributors&gt;&lt;authors&gt;&lt;author&gt;Bennani A.,&lt;/author&gt;&lt;author&gt;Alami K.,&lt;/author&gt;&lt;/authors&gt;&lt;tertiary-authors&gt;&lt;author&gt;Programme National de Lutte contre les IST et le SIDA &lt;/author&gt;&lt;/tertiary-authors&gt;&lt;/contributors&gt;&lt;titles&gt;&lt;title&gt;Surveillance sentinelle du VIH: Resultats 2005 et tendances de la seroprevalence du VIH&lt;/title&gt;&lt;/titles&gt;&lt;dates&gt;&lt;year&gt;2006&lt;/year&gt;&lt;/dates&gt;&lt;urls&gt;&lt;/urls&gt;&lt;/record&gt;&lt;/Cite&gt;&lt;/EndNote&gt;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[87]</w:t>
            </w:r>
            <w:r>
              <w:rPr>
                <w:rFonts w:asciiTheme="majorBidi" w:hAnsiTheme="majorBidi" w:cstheme="majorBidi"/>
                <w:sz w:val="18"/>
                <w:szCs w:val="18"/>
              </w:rPr>
              <w:fldChar w:fldCharType="end"/>
            </w:r>
          </w:p>
        </w:tc>
        <w:tc>
          <w:tcPr>
            <w:tcW w:w="550" w:type="pct"/>
            <w:shd w:val="clear" w:color="auto" w:fill="auto"/>
            <w:vAlign w:val="center"/>
          </w:tcPr>
          <w:p w14:paraId="5C0E4A8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2B4F4A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BD9E45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Prison</w:t>
            </w:r>
          </w:p>
        </w:tc>
        <w:tc>
          <w:tcPr>
            <w:tcW w:w="378" w:type="pct"/>
            <w:shd w:val="clear" w:color="auto" w:fill="auto"/>
            <w:vAlign w:val="center"/>
          </w:tcPr>
          <w:p w14:paraId="1118C55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E57E3E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shd w:val="clear" w:color="auto" w:fill="auto"/>
            <w:vAlign w:val="center"/>
          </w:tcPr>
          <w:p w14:paraId="0CD04AA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2DCCA1D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72632462" w14:textId="77777777" w:rsidTr="0044252D">
        <w:tc>
          <w:tcPr>
            <w:tcW w:w="893" w:type="pct"/>
            <w:vAlign w:val="center"/>
          </w:tcPr>
          <w:p w14:paraId="5044E69D" w14:textId="77777777" w:rsidR="0042277A" w:rsidRDefault="0042277A" w:rsidP="0034707C">
            <w:r>
              <w:rPr>
                <w:rFonts w:asciiTheme="majorBidi" w:hAnsiTheme="majorBidi" w:cstheme="majorBidi"/>
                <w:sz w:val="18"/>
                <w:szCs w:val="18"/>
              </w:rPr>
              <w:t>MOH,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Sante&lt;/Author&gt;&lt;Year&gt;2008&lt;/Year&gt;&lt;RecNum&gt;5793&lt;/RecNum&gt;&lt;DisplayText&gt;[84]&lt;/DisplayText&gt;&lt;record&gt;&lt;rec-number&gt;5793&lt;/rec-number&gt;&lt;foreign-keys&gt;&lt;key app="EN" db-id="5zt59aephavvppeawexp2v5uxwr5saws2tvp" timestamp="1532262611"&gt;5793&lt;/key&gt;&lt;/foreign-keys&gt;&lt;ref-type name="Report"&gt;27&lt;/ref-type&gt;&lt;contributors&gt;&lt;authors&gt;&lt;author&gt;Royaume du Maroc Ministere de la Sante,&lt;/author&gt;&lt;/authors&gt;&lt;tertiary-authors&gt;&lt;author&gt;Royaume du Maroc Ministere de la Sante&lt;/author&gt;&lt;/tertiary-authors&gt;&lt;/contributors&gt;&lt;titles&gt;&lt;title&gt;Situation Epidemiologique des IST et VIH-SIDA au Maroc&lt;/title&gt;&lt;/titles&gt;&lt;dates&gt;&lt;year&gt;2008&lt;/year&gt;&lt;/dates&gt;&lt;pub-location&gt;Morocco&lt;/pub-location&gt;&lt;urls&gt;&lt;/urls&gt;&lt;/record&gt;&lt;/Cite&gt;&lt;/EndNote&gt;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[84]</w:t>
            </w:r>
            <w:r>
              <w:rPr>
                <w:rFonts w:asciiTheme="majorBidi" w:hAnsiTheme="majorBidi" w:cstheme="majorBidi"/>
                <w:sz w:val="18"/>
                <w:szCs w:val="18"/>
              </w:rPr>
              <w:fldChar w:fldCharType="end"/>
            </w:r>
          </w:p>
        </w:tc>
        <w:tc>
          <w:tcPr>
            <w:tcW w:w="550" w:type="pct"/>
            <w:shd w:val="clear" w:color="auto" w:fill="auto"/>
            <w:vAlign w:val="center"/>
          </w:tcPr>
          <w:p w14:paraId="7E4FFFB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5E129BF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AF58C3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911437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656277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235B88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1F5163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0</w:t>
            </w:r>
          </w:p>
        </w:tc>
      </w:tr>
      <w:tr w:rsidR="0042277A" w:rsidRPr="00FF50B5" w14:paraId="6CEA91D8" w14:textId="77777777" w:rsidTr="0044252D">
        <w:tc>
          <w:tcPr>
            <w:tcW w:w="893" w:type="pct"/>
            <w:vAlign w:val="center"/>
          </w:tcPr>
          <w:p w14:paraId="6077B7F7"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6BD95C0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0CABE4C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973E87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2EAA6FC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B8F0ED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1A3A31D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227</w:t>
            </w:r>
          </w:p>
        </w:tc>
        <w:tc>
          <w:tcPr>
            <w:tcW w:w="261" w:type="pct"/>
            <w:vAlign w:val="center"/>
          </w:tcPr>
          <w:p w14:paraId="4597D59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415AB8A9" w14:textId="77777777" w:rsidTr="0044252D">
        <w:tc>
          <w:tcPr>
            <w:tcW w:w="893" w:type="pct"/>
            <w:vAlign w:val="center"/>
          </w:tcPr>
          <w:p w14:paraId="7DE9F2F1" w14:textId="77777777" w:rsidR="0042277A" w:rsidRDefault="0042277A" w:rsidP="0034707C">
            <w:r>
              <w:rPr>
                <w:rFonts w:asciiTheme="majorBidi" w:hAnsiTheme="majorBidi" w:cstheme="majorBidi"/>
                <w:sz w:val="18"/>
                <w:szCs w:val="18"/>
              </w:rPr>
              <w:t>MOH,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Sante&lt;/Author&gt;&lt;Year&gt;2008&lt;/Year&gt;&lt;RecNum&gt;5793&lt;/RecNum&gt;&lt;DisplayText&gt;[84]&lt;/DisplayText&gt;&lt;record&gt;&lt;rec-number&gt;5793&lt;/rec-number&gt;&lt;foreign-keys&gt;&lt;key app="EN" db-id="5zt59aephavvppeawexp2v5uxwr5saws2tvp" timestamp="1532262611"&gt;5793&lt;/key&gt;&lt;/foreign-keys&gt;&lt;ref-type name="Report"&gt;27&lt;/ref-type&gt;&lt;contributors&gt;&lt;authors&gt;&lt;author&gt;Royaume du Maroc Ministere de la Sante,&lt;/author&gt;&lt;/authors&gt;&lt;tertiary-authors&gt;&lt;author&gt;Royaume du Maroc Ministere de la Sante&lt;/author&gt;&lt;/tertiary-authors&gt;&lt;/contributors&gt;&lt;titles&gt;&lt;title&gt;Situation Epidemiologique des IST et VIH-SIDA au Maroc&lt;/title&gt;&lt;/titles&gt;&lt;dates&gt;&lt;year&gt;2008&lt;/year&gt;&lt;/dates&gt;&lt;pub-location&gt;Morocco&lt;/pub-location&gt;&lt;urls&gt;&lt;/urls&gt;&lt;/record&gt;&lt;/Cite&gt;&lt;/EndNote&gt;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[84]</w:t>
            </w:r>
            <w:r>
              <w:rPr>
                <w:rFonts w:asciiTheme="majorBidi" w:hAnsiTheme="majorBidi" w:cstheme="majorBidi"/>
                <w:sz w:val="18"/>
                <w:szCs w:val="18"/>
              </w:rPr>
              <w:fldChar w:fldCharType="end"/>
            </w:r>
          </w:p>
        </w:tc>
        <w:tc>
          <w:tcPr>
            <w:tcW w:w="550" w:type="pct"/>
            <w:shd w:val="clear" w:color="auto" w:fill="auto"/>
            <w:vAlign w:val="center"/>
          </w:tcPr>
          <w:p w14:paraId="131A01E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67C812F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Souss Massa Draa</w:t>
            </w:r>
          </w:p>
        </w:tc>
        <w:tc>
          <w:tcPr>
            <w:tcW w:w="721" w:type="pct"/>
            <w:shd w:val="clear" w:color="auto" w:fill="auto"/>
            <w:vAlign w:val="center"/>
          </w:tcPr>
          <w:p w14:paraId="018BBCD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8D7247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09DFBB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7CD5EC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CBB1D2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4DA6CDEA" w14:textId="77777777" w:rsidTr="0044252D">
        <w:tc>
          <w:tcPr>
            <w:tcW w:w="893" w:type="pct"/>
            <w:vAlign w:val="center"/>
          </w:tcPr>
          <w:p w14:paraId="506B1485"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Sante&lt;/Author&gt;&lt;Year&gt;2010&lt;/Year&gt;&lt;RecNum&gt;16&lt;/RecNum&gt;&lt;DisplayText&gt;[88]&lt;/DisplayText&gt;&lt;record&gt;&lt;rec-number&gt;16&lt;/rec-number&gt;&lt;foreign-keys&gt;&lt;key app="EN" db-id="5zt59aephavvppeawexp2v5uxwr5saws2tvp" timestamp="1493012446"&gt;16&lt;/key&gt;&lt;/foreign-keys&gt;&lt;ref-type name="Journal Article"&gt;17&lt;/ref-type&gt;&lt;contributors&gt;&lt;authors&gt;&lt;author&gt;Royaume du Maroc Ministere de la Sante,&lt;/author&gt;&lt;/authors&gt;&lt;/contributors&gt;&lt;titles&gt;&lt;title&gt;Mise en oeuvre de la declaration d&amp;apos;engagement sur le VIH/SIDA: Rapport national 2010&lt;/title&gt;&lt;/titles&gt;&lt;dates&gt;&lt;year&gt;2010&lt;/year&gt;&lt;/dates&gt;&lt;urls&gt;&lt;/urls&gt;&lt;/record&gt;&lt;/Cite&gt;&lt;/EndNote&gt;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[88]</w:t>
            </w:r>
            <w:r>
              <w:rPr>
                <w:rFonts w:asciiTheme="majorBidi" w:hAnsiTheme="majorBidi" w:cstheme="majorBidi"/>
                <w:sz w:val="18"/>
                <w:szCs w:val="18"/>
              </w:rPr>
              <w:fldChar w:fldCharType="end"/>
            </w:r>
          </w:p>
        </w:tc>
        <w:tc>
          <w:tcPr>
            <w:tcW w:w="550" w:type="pct"/>
            <w:shd w:val="clear" w:color="auto" w:fill="auto"/>
            <w:vAlign w:val="center"/>
          </w:tcPr>
          <w:p w14:paraId="36FF061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709956A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459F1F2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47A57F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48D2E7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73C6A9E" w14:textId="77777777" w:rsidR="0042277A" w:rsidRDefault="0042277A" w:rsidP="0042277A">
            <w:r w:rsidRPr="00CF64B7">
              <w:rPr>
                <w:rFonts w:asciiTheme="majorBidi" w:hAnsiTheme="majorBidi" w:cstheme="majorBidi"/>
                <w:sz w:val="18"/>
                <w:szCs w:val="18"/>
              </w:rPr>
              <w:t>NR</w:t>
            </w:r>
          </w:p>
        </w:tc>
        <w:tc>
          <w:tcPr>
            <w:tcW w:w="261" w:type="pct"/>
            <w:vAlign w:val="center"/>
          </w:tcPr>
          <w:p w14:paraId="03D2EBA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6854464C" w14:textId="77777777" w:rsidTr="0044252D">
        <w:tc>
          <w:tcPr>
            <w:tcW w:w="893" w:type="pct"/>
            <w:vAlign w:val="center"/>
          </w:tcPr>
          <w:p w14:paraId="133673F6"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Sante&lt;/Author&gt;&lt;Year&gt;2010&lt;/Year&gt;&lt;RecNum&gt;16&lt;/RecNum&gt;&lt;DisplayText&gt;[88]&lt;/DisplayText&gt;&lt;record&gt;&lt;rec-number&gt;16&lt;/rec-number&gt;&lt;foreign-keys&gt;&lt;key app="EN" db-id="5zt59aephavvppeawexp2v5uxwr5saws2tvp" timestamp="1493012446"&gt;16&lt;/key&gt;&lt;/foreign-keys&gt;&lt;ref-type name="Journal Article"&gt;17&lt;/ref-type&gt;&lt;contributors&gt;&lt;authors&gt;&lt;author&gt;Royaume du Maroc Ministere de la Sante,&lt;/author&gt;&lt;/authors&gt;&lt;/contributors&gt;&lt;titles&gt;&lt;title&gt;Mise en oeuvre de la declaration d&amp;apos;engagement sur le VIH/SIDA: Rapport national 2010&lt;/title&gt;&lt;/titles&gt;&lt;dates&gt;&lt;year&gt;2010&lt;/year&gt;&lt;/dates&gt;&lt;urls&gt;&lt;/urls&gt;&lt;/record&gt;&lt;/Cite&gt;&lt;/EndNote&gt;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[88]</w:t>
            </w:r>
            <w:r>
              <w:rPr>
                <w:rFonts w:asciiTheme="majorBidi" w:hAnsiTheme="majorBidi" w:cstheme="majorBidi"/>
                <w:sz w:val="18"/>
                <w:szCs w:val="18"/>
              </w:rPr>
              <w:fldChar w:fldCharType="end"/>
            </w:r>
          </w:p>
        </w:tc>
        <w:tc>
          <w:tcPr>
            <w:tcW w:w="550" w:type="pct"/>
            <w:shd w:val="clear" w:color="auto" w:fill="auto"/>
            <w:vAlign w:val="center"/>
          </w:tcPr>
          <w:p w14:paraId="2B0B51B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6C4A15B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Souss Massa Draa</w:t>
            </w:r>
          </w:p>
        </w:tc>
        <w:tc>
          <w:tcPr>
            <w:tcW w:w="721" w:type="pct"/>
            <w:shd w:val="clear" w:color="auto" w:fill="auto"/>
            <w:vAlign w:val="center"/>
          </w:tcPr>
          <w:p w14:paraId="7131126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29D024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C6CD1B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5B6C368" w14:textId="77777777" w:rsidR="0042277A" w:rsidRDefault="0042277A" w:rsidP="0042277A">
            <w:r w:rsidRPr="00CF64B7">
              <w:rPr>
                <w:rFonts w:asciiTheme="majorBidi" w:hAnsiTheme="majorBidi" w:cstheme="majorBidi"/>
                <w:sz w:val="18"/>
                <w:szCs w:val="18"/>
              </w:rPr>
              <w:t>NR</w:t>
            </w:r>
          </w:p>
        </w:tc>
        <w:tc>
          <w:tcPr>
            <w:tcW w:w="261" w:type="pct"/>
            <w:vAlign w:val="center"/>
          </w:tcPr>
          <w:p w14:paraId="5F7360C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7DF52699" w14:textId="77777777" w:rsidTr="0044252D">
        <w:tc>
          <w:tcPr>
            <w:tcW w:w="893" w:type="pct"/>
            <w:vAlign w:val="center"/>
          </w:tcPr>
          <w:p w14:paraId="0419BE8F"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6AB02B7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03808B4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56C508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75B13A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C0EC7C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3E125D9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650</w:t>
            </w:r>
          </w:p>
        </w:tc>
        <w:tc>
          <w:tcPr>
            <w:tcW w:w="261" w:type="pct"/>
            <w:vAlign w:val="center"/>
          </w:tcPr>
          <w:p w14:paraId="619DCE0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1469831C" w14:textId="77777777" w:rsidTr="0044252D">
        <w:tc>
          <w:tcPr>
            <w:tcW w:w="893" w:type="pct"/>
            <w:vAlign w:val="center"/>
          </w:tcPr>
          <w:p w14:paraId="40D6AFCC"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&lt;EndNote&gt;&lt;Cite&gt;&lt;Author&gt;Royaume du Maroc Ministere de la Sante&lt;/Author&gt;&lt;Year&gt;2010&lt;/Year&gt;&lt;RecNum&gt;16&lt;/RecNum&gt;&lt;DisplayText&gt;[88]&lt;/DisplayText&gt;&lt;record&gt;&lt;rec-number&gt;16&lt;/rec-number&gt;&lt;foreign-keys&gt;&lt;key app="EN" db-id="5zt59aephavvppeawexp2v5uxwr5saws2tvp" timestamp="1493012446"&gt;16&lt;/key&gt;&lt;/foreign-keys&gt;&lt;ref-type name="Journal Article"&gt;17&lt;/ref-type&gt;&lt;contributors&gt;&lt;authors&gt;&lt;author&gt;Royaume du Maroc Ministere de la Sante,&lt;/author&gt;&lt;/authors&gt;&lt;/contributors&gt;&lt;titles&gt;&lt;title&gt;Mise en oeuvre de la declaration d&amp;apos;engagement sur le VIH/SIDA: Rapport national 2010&lt;/title&gt;&lt;/titles&gt;&lt;dates&gt;&lt;year&gt;2010&lt;/year&gt;&lt;/dates&gt;&lt;urls&gt;&lt;/urls&gt;&lt;/record&gt;&lt;/Cite&gt;&lt;/EndNote&gt;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[88]</w:t>
            </w:r>
            <w:r>
              <w:rPr>
                <w:rFonts w:asciiTheme="majorBidi" w:hAnsiTheme="majorBidi" w:cstheme="majorBidi"/>
                <w:sz w:val="18"/>
                <w:szCs w:val="18"/>
              </w:rPr>
              <w:fldChar w:fldCharType="end"/>
            </w:r>
          </w:p>
        </w:tc>
        <w:tc>
          <w:tcPr>
            <w:tcW w:w="550" w:type="pct"/>
            <w:shd w:val="clear" w:color="auto" w:fill="auto"/>
            <w:vAlign w:val="center"/>
          </w:tcPr>
          <w:p w14:paraId="0722F47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6309140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w:t>
            </w:r>
          </w:p>
        </w:tc>
        <w:tc>
          <w:tcPr>
            <w:tcW w:w="721" w:type="pct"/>
            <w:shd w:val="clear" w:color="auto" w:fill="auto"/>
            <w:vAlign w:val="center"/>
          </w:tcPr>
          <w:p w14:paraId="6E5337F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99731F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864706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039D91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810</w:t>
            </w:r>
          </w:p>
        </w:tc>
        <w:tc>
          <w:tcPr>
            <w:tcW w:w="261" w:type="pct"/>
            <w:vAlign w:val="center"/>
          </w:tcPr>
          <w:p w14:paraId="1649485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2BC52E92" w14:textId="77777777" w:rsidTr="0044252D">
        <w:tc>
          <w:tcPr>
            <w:tcW w:w="893" w:type="pct"/>
            <w:vAlign w:val="center"/>
          </w:tcPr>
          <w:p w14:paraId="2ED7778E"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1B1246C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2731D8A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E510D0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66EA72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E0E7D0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2CE009F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774</w:t>
            </w:r>
          </w:p>
        </w:tc>
        <w:tc>
          <w:tcPr>
            <w:tcW w:w="261" w:type="pct"/>
            <w:vAlign w:val="center"/>
          </w:tcPr>
          <w:p w14:paraId="29EAB24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131E825D" w14:textId="77777777" w:rsidTr="0044252D">
        <w:tc>
          <w:tcPr>
            <w:tcW w:w="893" w:type="pct"/>
            <w:vAlign w:val="center"/>
          </w:tcPr>
          <w:p w14:paraId="46987167"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6143588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shd w:val="clear" w:color="auto" w:fill="auto"/>
            <w:vAlign w:val="center"/>
          </w:tcPr>
          <w:p w14:paraId="6FA72FC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BE0696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B38E1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01E659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292C692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1079</w:t>
            </w:r>
          </w:p>
        </w:tc>
        <w:tc>
          <w:tcPr>
            <w:tcW w:w="261" w:type="pct"/>
            <w:vAlign w:val="center"/>
          </w:tcPr>
          <w:p w14:paraId="27CA334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1EC5FD39" w14:textId="77777777" w:rsidTr="0044252D">
        <w:tc>
          <w:tcPr>
            <w:tcW w:w="893" w:type="pct"/>
            <w:vAlign w:val="center"/>
          </w:tcPr>
          <w:p w14:paraId="147BF385" w14:textId="077EC00C"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DF0E31">
              <w:rPr>
                <w:rFonts w:asciiTheme="majorBidi" w:hAnsiTheme="majorBidi" w:cstheme="majorBidi"/>
                <w:sz w:val="18"/>
                <w:szCs w:val="18"/>
              </w:rPr>
            </w:r>
            <w:r w:rsidR="00DF0E31">
              <w:rPr>
                <w:rFonts w:asciiTheme="majorBidi" w:hAnsiTheme="majorBidi" w:cstheme="majorBidi"/>
                <w:sz w:val="18"/>
                <w:szCs w:val="18"/>
              </w:rPr>
              <w:fldChar w:fldCharType="separate"/>
            </w:r>
            <w:r w:rsidR="00DF0E31">
              <w:rPr>
                <w:rFonts w:asciiTheme="majorBidi" w:hAnsiTheme="majorBidi" w:cstheme="majorBidi"/>
                <w:noProof/>
                <w:sz w:val="18"/>
                <w:szCs w:val="18"/>
              </w:rPr>
              <w:t>[2]</w:t>
            </w:r>
            <w:r w:rsidR="00DF0E31">
              <w:rPr>
                <w:rFonts w:asciiTheme="majorBidi" w:hAnsiTheme="majorBidi" w:cstheme="majorBidi"/>
                <w:sz w:val="18"/>
                <w:szCs w:val="18"/>
              </w:rPr>
              <w:fldChar w:fldCharType="end"/>
            </w:r>
          </w:p>
        </w:tc>
        <w:tc>
          <w:tcPr>
            <w:tcW w:w="550" w:type="pct"/>
            <w:shd w:val="clear" w:color="auto" w:fill="auto"/>
            <w:vAlign w:val="center"/>
          </w:tcPr>
          <w:p w14:paraId="7239DE9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shd w:val="clear" w:color="auto" w:fill="auto"/>
            <w:vAlign w:val="center"/>
          </w:tcPr>
          <w:p w14:paraId="311D970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736F24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71F983B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C3F730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92CA22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3110</w:t>
            </w:r>
          </w:p>
        </w:tc>
        <w:tc>
          <w:tcPr>
            <w:tcW w:w="261" w:type="pct"/>
            <w:vAlign w:val="center"/>
          </w:tcPr>
          <w:p w14:paraId="40552DA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278F4CD1" w14:textId="77777777" w:rsidTr="0044252D">
        <w:tc>
          <w:tcPr>
            <w:tcW w:w="893" w:type="pct"/>
            <w:vAlign w:val="center"/>
          </w:tcPr>
          <w:p w14:paraId="2C90301A"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3292185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29BD3CC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BD0FFA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BEC51F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411D96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2BCD5E4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965</w:t>
            </w:r>
          </w:p>
        </w:tc>
        <w:tc>
          <w:tcPr>
            <w:tcW w:w="261" w:type="pct"/>
            <w:vAlign w:val="center"/>
          </w:tcPr>
          <w:p w14:paraId="00A726F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20D2A3B7" w14:textId="77777777" w:rsidTr="0044252D">
        <w:tc>
          <w:tcPr>
            <w:tcW w:w="893" w:type="pct"/>
            <w:vAlign w:val="center"/>
          </w:tcPr>
          <w:p w14:paraId="3F82BB67" w14:textId="254CF1BE"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DF0E31">
              <w:rPr>
                <w:rFonts w:asciiTheme="majorBidi" w:hAnsiTheme="majorBidi" w:cstheme="majorBidi"/>
                <w:sz w:val="18"/>
                <w:szCs w:val="18"/>
              </w:rPr>
            </w:r>
            <w:r w:rsidR="00DF0E31">
              <w:rPr>
                <w:rFonts w:asciiTheme="majorBidi" w:hAnsiTheme="majorBidi" w:cstheme="majorBidi"/>
                <w:sz w:val="18"/>
                <w:szCs w:val="18"/>
              </w:rPr>
              <w:fldChar w:fldCharType="separate"/>
            </w:r>
            <w:r w:rsidR="00DF0E31">
              <w:rPr>
                <w:rFonts w:asciiTheme="majorBidi" w:hAnsiTheme="majorBidi" w:cstheme="majorBidi"/>
                <w:noProof/>
                <w:sz w:val="18"/>
                <w:szCs w:val="18"/>
              </w:rPr>
              <w:t>[2]</w:t>
            </w:r>
            <w:r w:rsidR="00DF0E31">
              <w:rPr>
                <w:rFonts w:asciiTheme="majorBidi" w:hAnsiTheme="majorBidi" w:cstheme="majorBidi"/>
                <w:sz w:val="18"/>
                <w:szCs w:val="18"/>
              </w:rPr>
              <w:fldChar w:fldCharType="end"/>
            </w:r>
          </w:p>
        </w:tc>
        <w:tc>
          <w:tcPr>
            <w:tcW w:w="550" w:type="pct"/>
            <w:shd w:val="clear" w:color="auto" w:fill="auto"/>
            <w:vAlign w:val="center"/>
          </w:tcPr>
          <w:p w14:paraId="155C3CB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0E9215F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15627F2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7EB3BDE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089012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2FD7AC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3484</w:t>
            </w:r>
          </w:p>
        </w:tc>
        <w:tc>
          <w:tcPr>
            <w:tcW w:w="261" w:type="pct"/>
            <w:vAlign w:val="center"/>
          </w:tcPr>
          <w:p w14:paraId="415CD13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15BC5EA8" w14:textId="77777777" w:rsidTr="0044252D">
        <w:tc>
          <w:tcPr>
            <w:tcW w:w="893" w:type="pct"/>
            <w:vAlign w:val="center"/>
          </w:tcPr>
          <w:p w14:paraId="4BDF6591"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54484D7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2010</w:t>
            </w:r>
          </w:p>
        </w:tc>
        <w:tc>
          <w:tcPr>
            <w:tcW w:w="927" w:type="pct"/>
            <w:shd w:val="clear" w:color="auto" w:fill="auto"/>
            <w:vAlign w:val="center"/>
          </w:tcPr>
          <w:p w14:paraId="74D05CE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78896DE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B4AECB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469388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Incarcerated FSWs &amp; FSWs attending clinics</w:t>
            </w:r>
          </w:p>
        </w:tc>
        <w:tc>
          <w:tcPr>
            <w:tcW w:w="378" w:type="pct"/>
            <w:shd w:val="clear" w:color="auto" w:fill="auto"/>
            <w:vAlign w:val="center"/>
          </w:tcPr>
          <w:p w14:paraId="23AA3E0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1158</w:t>
            </w:r>
          </w:p>
        </w:tc>
        <w:tc>
          <w:tcPr>
            <w:tcW w:w="261" w:type="pct"/>
            <w:vAlign w:val="center"/>
          </w:tcPr>
          <w:p w14:paraId="551B5C9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24C3CEFB" w14:textId="77777777" w:rsidTr="0044252D">
        <w:tc>
          <w:tcPr>
            <w:tcW w:w="893" w:type="pct"/>
            <w:vAlign w:val="center"/>
          </w:tcPr>
          <w:p w14:paraId="76881D48" w14:textId="16512BDB"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DF0E31">
              <w:rPr>
                <w:rFonts w:asciiTheme="majorBidi" w:hAnsiTheme="majorBidi" w:cstheme="majorBidi"/>
                <w:sz w:val="18"/>
                <w:szCs w:val="18"/>
              </w:rPr>
            </w:r>
            <w:r w:rsidR="00DF0E31">
              <w:rPr>
                <w:rFonts w:asciiTheme="majorBidi" w:hAnsiTheme="majorBidi" w:cstheme="majorBidi"/>
                <w:sz w:val="18"/>
                <w:szCs w:val="18"/>
              </w:rPr>
              <w:fldChar w:fldCharType="separate"/>
            </w:r>
            <w:r w:rsidR="00DF0E31">
              <w:rPr>
                <w:rFonts w:asciiTheme="majorBidi" w:hAnsiTheme="majorBidi" w:cstheme="majorBidi"/>
                <w:noProof/>
                <w:sz w:val="18"/>
                <w:szCs w:val="18"/>
              </w:rPr>
              <w:t>[2]</w:t>
            </w:r>
            <w:r w:rsidR="00DF0E31">
              <w:rPr>
                <w:rFonts w:asciiTheme="majorBidi" w:hAnsiTheme="majorBidi" w:cstheme="majorBidi"/>
                <w:sz w:val="18"/>
                <w:szCs w:val="18"/>
              </w:rPr>
              <w:fldChar w:fldCharType="end"/>
            </w:r>
          </w:p>
        </w:tc>
        <w:tc>
          <w:tcPr>
            <w:tcW w:w="550" w:type="pct"/>
            <w:shd w:val="clear" w:color="auto" w:fill="auto"/>
            <w:vAlign w:val="center"/>
          </w:tcPr>
          <w:p w14:paraId="5ED853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2010</w:t>
            </w:r>
          </w:p>
        </w:tc>
        <w:tc>
          <w:tcPr>
            <w:tcW w:w="927" w:type="pct"/>
            <w:shd w:val="clear" w:color="auto" w:fill="auto"/>
            <w:vAlign w:val="center"/>
          </w:tcPr>
          <w:p w14:paraId="2C0B61D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4BB5E98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1CCC80C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C75875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3D528A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4380</w:t>
            </w:r>
          </w:p>
        </w:tc>
        <w:tc>
          <w:tcPr>
            <w:tcW w:w="261" w:type="pct"/>
            <w:vAlign w:val="center"/>
          </w:tcPr>
          <w:p w14:paraId="5384B2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149A2FB9" w14:textId="77777777" w:rsidTr="0044252D">
        <w:tc>
          <w:tcPr>
            <w:tcW w:w="893" w:type="pct"/>
            <w:vAlign w:val="center"/>
          </w:tcPr>
          <w:p w14:paraId="06E8264A" w14:textId="6E74EB80"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Sante-Royaume du Maroc&lt;/Author&gt;&lt;Year&gt;2013&lt;/Year&gt;&lt;RecNum&gt;11&lt;/RecNum&gt;&lt;DisplayText&gt;[89]&lt;/DisplayText&gt;&lt;record&gt;&lt;rec-number&gt;11&lt;/rec-number&gt;&lt;foreign-keys&gt;&lt;key app="EN" db-id="5zt59aephavvppeawexp2v5uxwr5saws2tvp" timestamp="1486644654"&gt;11&lt;/key&gt;&lt;/foreign-keys&gt;&lt;ref-type name="Report"&gt;27&lt;/ref-type&gt;&lt;contributors&gt;&lt;authors&gt;&lt;author&gt;Ministere de la Sante-Royaume du Maroc,&lt;/author&gt;&lt;/authors&gt;&lt;/contributors&gt;&lt;titles&gt;&lt;title&gt;Rapport sur les estimations de l&amp;apos;epidemie du VIH/sida au Maroc&lt;/title&gt;&lt;/titles&gt;&lt;dates&gt;&lt;year&gt;2013&lt;/year&gt;&lt;/dates&gt;&lt;urls&gt;&lt;/urls&gt;&lt;/record&gt;&lt;/Cite&gt;&lt;/EndNote&gt;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[89]</w:t>
            </w:r>
            <w:r>
              <w:rPr>
                <w:rFonts w:asciiTheme="majorBidi" w:hAnsiTheme="majorBidi" w:cstheme="majorBidi"/>
                <w:sz w:val="18"/>
                <w:szCs w:val="18"/>
              </w:rPr>
              <w:fldChar w:fldCharType="end"/>
            </w:r>
          </w:p>
        </w:tc>
        <w:tc>
          <w:tcPr>
            <w:tcW w:w="550" w:type="pct"/>
            <w:shd w:val="clear" w:color="auto" w:fill="auto"/>
            <w:vAlign w:val="center"/>
          </w:tcPr>
          <w:p w14:paraId="131193B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245C9B1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FB773E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BE5A8D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48A8CE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24D5DF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1432</w:t>
            </w:r>
          </w:p>
        </w:tc>
        <w:tc>
          <w:tcPr>
            <w:tcW w:w="261" w:type="pct"/>
            <w:vAlign w:val="center"/>
          </w:tcPr>
          <w:p w14:paraId="7D1B1FA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8</w:t>
            </w:r>
          </w:p>
        </w:tc>
      </w:tr>
      <w:tr w:rsidR="0042277A" w:rsidRPr="00FF50B5" w14:paraId="65A7E728" w14:textId="77777777" w:rsidTr="0044252D">
        <w:tc>
          <w:tcPr>
            <w:tcW w:w="893" w:type="pct"/>
            <w:vAlign w:val="center"/>
          </w:tcPr>
          <w:p w14:paraId="7A258EF7" w14:textId="48385FA8"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2013</w:t>
            </w:r>
            <w:r w:rsidR="00950ABB">
              <w:rPr>
                <w:rFonts w:asciiTheme="majorBidi" w:hAnsiTheme="majorBidi" w:cstheme="majorBidi"/>
                <w:sz w:val="18"/>
                <w:szCs w:val="18"/>
              </w:rPr>
              <w:t xml:space="preserve"> </w: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DF0E31">
              <w:rPr>
                <w:rFonts w:asciiTheme="majorBidi" w:hAnsiTheme="majorBidi" w:cstheme="majorBidi"/>
                <w:sz w:val="18"/>
                <w:szCs w:val="18"/>
              </w:rPr>
            </w:r>
            <w:r w:rsidR="00DF0E31">
              <w:rPr>
                <w:rFonts w:asciiTheme="majorBidi" w:hAnsiTheme="majorBidi" w:cstheme="majorBidi"/>
                <w:sz w:val="18"/>
                <w:szCs w:val="18"/>
              </w:rPr>
              <w:fldChar w:fldCharType="separate"/>
            </w:r>
            <w:r w:rsidR="00DF0E31">
              <w:rPr>
                <w:rFonts w:asciiTheme="majorBidi" w:hAnsiTheme="majorBidi" w:cstheme="majorBidi"/>
                <w:noProof/>
                <w:sz w:val="18"/>
                <w:szCs w:val="18"/>
              </w:rPr>
              <w:t>[2]</w:t>
            </w:r>
            <w:r w:rsidR="00DF0E31">
              <w:rPr>
                <w:rFonts w:asciiTheme="majorBidi" w:hAnsiTheme="majorBidi" w:cstheme="majorBidi"/>
                <w:sz w:val="18"/>
                <w:szCs w:val="18"/>
              </w:rPr>
              <w:fldChar w:fldCharType="end"/>
            </w:r>
          </w:p>
        </w:tc>
        <w:tc>
          <w:tcPr>
            <w:tcW w:w="550" w:type="pct"/>
            <w:shd w:val="clear" w:color="auto" w:fill="auto"/>
            <w:vAlign w:val="center"/>
          </w:tcPr>
          <w:p w14:paraId="0DEA93D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7B37621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16BC1B2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496968C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BE55F1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97D525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4895</w:t>
            </w:r>
          </w:p>
        </w:tc>
        <w:tc>
          <w:tcPr>
            <w:tcW w:w="261" w:type="pct"/>
            <w:vAlign w:val="center"/>
          </w:tcPr>
          <w:p w14:paraId="37CD9A5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8</w:t>
            </w:r>
          </w:p>
        </w:tc>
      </w:tr>
      <w:tr w:rsidR="0042277A" w:rsidRPr="00FF50B5" w14:paraId="121B04D8" w14:textId="77777777" w:rsidTr="0044252D">
        <w:tc>
          <w:tcPr>
            <w:tcW w:w="893" w:type="pct"/>
            <w:vAlign w:val="center"/>
          </w:tcPr>
          <w:p w14:paraId="755BCFA8" w14:textId="1ED20050"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Loudyi, 2013</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&lt;EndNote&gt;&lt;Cite&gt;&lt;Author&gt;Loudyi&lt;/Author&gt;&lt;Year&gt;2013&lt;/Year&gt;&lt;RecNum&gt;5796&lt;/RecNum&gt;&lt;DisplayText&gt;[90]&lt;/DisplayText&gt;&lt;record&gt;&lt;rec-number&gt;5796&lt;/rec-number&gt;&lt;foreign-keys&gt;&lt;key app="EN" db-id="5zt59aephavvppeawexp2v5uxwr5saws2tvp" timestamp="1532266446"&gt;5796&lt;/key&gt;&lt;/foreign-keys&gt;&lt;ref-type name="Conference Proceedings"&gt;10&lt;/ref-type&gt;&lt;contributors&gt;&lt;authors&gt;&lt;author&gt;Loudyi, B., A. B. Moussa, F. Barodi, et al.,&lt;/author&gt;&lt;/authors&gt;&lt;/contributors&gt;&lt;titles&gt;&lt;title&gt;Utilisation du Preservatif Chez les Professionnelles dd Sexe dans la Region de Fes&lt;/title&gt;&lt;secondary-title&gt;17th International Conference on AIDS and STIs in Africa, Cape Town, South Africa, 12/7-11, Poster, p. 173.&lt;/secondary-title&gt;&lt;/titles&gt;&lt;dates&gt;&lt;year&gt;2013&lt;/year&gt;&lt;/dates&gt;&lt;urls&gt;&lt;/urls&gt;&lt;/record&gt;&lt;/Cite&gt;&lt;/EndNote&gt;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[90]</w:t>
            </w:r>
            <w:r>
              <w:rPr>
                <w:rFonts w:asciiTheme="majorBidi" w:hAnsiTheme="majorBidi" w:cstheme="majorBidi"/>
                <w:sz w:val="18"/>
                <w:szCs w:val="18"/>
              </w:rPr>
              <w:fldChar w:fldCharType="end"/>
            </w:r>
          </w:p>
        </w:tc>
        <w:tc>
          <w:tcPr>
            <w:tcW w:w="550" w:type="pct"/>
            <w:shd w:val="clear" w:color="auto" w:fill="auto"/>
            <w:vAlign w:val="center"/>
          </w:tcPr>
          <w:p w14:paraId="5E3A4FF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shd w:val="clear" w:color="auto" w:fill="auto"/>
            <w:vAlign w:val="center"/>
          </w:tcPr>
          <w:p w14:paraId="7E1AEBA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Fes</w:t>
            </w:r>
          </w:p>
        </w:tc>
        <w:tc>
          <w:tcPr>
            <w:tcW w:w="721" w:type="pct"/>
            <w:shd w:val="clear" w:color="auto" w:fill="auto"/>
            <w:vAlign w:val="center"/>
          </w:tcPr>
          <w:p w14:paraId="69D0657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7AD0D4B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87CD4C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7FAE88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927</w:t>
            </w:r>
          </w:p>
        </w:tc>
        <w:tc>
          <w:tcPr>
            <w:tcW w:w="261" w:type="pct"/>
            <w:vAlign w:val="center"/>
          </w:tcPr>
          <w:p w14:paraId="5FB7328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5BDF790F" w14:textId="77777777" w:rsidTr="0044252D">
        <w:tc>
          <w:tcPr>
            <w:tcW w:w="893" w:type="pct"/>
            <w:vAlign w:val="center"/>
          </w:tcPr>
          <w:p w14:paraId="3195A018"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&lt;EndNote&gt;&lt;Cite&gt;&lt;Author&gt;Ministere de la Sante-Royaume du Maroc&lt;/Author&gt;&lt;Year&gt;2013&lt;/Year&gt;&lt;RecNum&gt;17&lt;/RecNum&gt;&lt;DisplayText&gt;[85]&lt;/DisplayText&gt;&lt;record&gt;&lt;rec-number&gt;17&lt;/rec-number&gt;&lt;foreign-keys&gt;&lt;key app="EN" db-id="5zt59aephavvppeawexp2v5uxwr5saws2tvp" timestamp="1493023510"&gt;17&lt;/key&gt;&lt;/foreign-keys&gt;&lt;ref-type name="Journal Article"&gt;17&lt;/ref-type&gt;&lt;contributors&gt;&lt;authors&gt;&lt;author&gt;Ministere de la Sante-Royaume du Maroc,&lt;/author&gt;&lt;/authors&gt;&lt;/contributors&gt;&lt;titles&gt;&lt;title&gt;Historique de la surveillance sentinelle VIH 1999-2012 Maroc&lt;/title&gt;&lt;/titles&gt;&lt;dates&gt;&lt;year&gt;2013&lt;/year&gt;&lt;/dates&gt;&lt;urls&gt;&lt;/urls&gt;&lt;/record&gt;&lt;/Cite&gt;&lt;/EndNote&gt;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[85]</w:t>
            </w:r>
            <w:r>
              <w:rPr>
                <w:rFonts w:asciiTheme="majorBidi" w:hAnsiTheme="majorBidi" w:cstheme="majorBidi"/>
                <w:sz w:val="18"/>
                <w:szCs w:val="18"/>
              </w:rPr>
              <w:fldChar w:fldCharType="end"/>
            </w:r>
          </w:p>
        </w:tc>
        <w:tc>
          <w:tcPr>
            <w:tcW w:w="550" w:type="pct"/>
            <w:shd w:val="clear" w:color="auto" w:fill="auto"/>
            <w:vAlign w:val="center"/>
          </w:tcPr>
          <w:p w14:paraId="542B997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shd w:val="clear" w:color="auto" w:fill="auto"/>
            <w:vAlign w:val="center"/>
          </w:tcPr>
          <w:p w14:paraId="27AABDB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5C3D401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4D0A30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30BE46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 attending clinics</w:t>
            </w:r>
          </w:p>
        </w:tc>
        <w:tc>
          <w:tcPr>
            <w:tcW w:w="378" w:type="pct"/>
            <w:shd w:val="clear" w:color="auto" w:fill="auto"/>
            <w:vAlign w:val="center"/>
          </w:tcPr>
          <w:p w14:paraId="3A45B2C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643</w:t>
            </w:r>
          </w:p>
        </w:tc>
        <w:tc>
          <w:tcPr>
            <w:tcW w:w="261" w:type="pct"/>
            <w:vAlign w:val="center"/>
          </w:tcPr>
          <w:p w14:paraId="1EE8966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0</w:t>
            </w:r>
          </w:p>
        </w:tc>
      </w:tr>
      <w:tr w:rsidR="0042277A" w:rsidRPr="00FF50B5" w14:paraId="6B458440" w14:textId="77777777" w:rsidTr="0044252D">
        <w:tc>
          <w:tcPr>
            <w:tcW w:w="893" w:type="pct"/>
            <w:vAlign w:val="center"/>
          </w:tcPr>
          <w:p w14:paraId="27342DC3" w14:textId="2909291B" w:rsidR="0042277A" w:rsidRDefault="0042277A" w:rsidP="00950ABB">
            <w:pPr>
              <w:contextualSpacing/>
              <w:rPr>
                <w:rFonts w:asciiTheme="majorBidi" w:hAnsiTheme="majorBidi" w:cstheme="majorBidi"/>
                <w:sz w:val="18"/>
                <w:szCs w:val="18"/>
              </w:rPr>
            </w:pPr>
            <w:r>
              <w:rPr>
                <w:rFonts w:asciiTheme="majorBidi" w:hAnsiTheme="majorBidi" w:cstheme="majorBidi"/>
                <w:sz w:val="18"/>
                <w:szCs w:val="18"/>
              </w:rPr>
              <w:t>MOH, 2013</w:t>
            </w:r>
            <w:r w:rsidR="00510EA3">
              <w:rPr>
                <w:rFonts w:asciiTheme="majorBidi" w:hAnsiTheme="majorBidi" w:cstheme="majorBidi"/>
                <w:sz w:val="18"/>
                <w:szCs w:val="18"/>
              </w:rPr>
              <w:t xml:space="preserve"> </w:t>
            </w:r>
            <w:r w:rsidR="00950ABB">
              <w:rPr>
                <w:rFonts w:asciiTheme="majorBidi" w:hAnsiTheme="majorBidi" w:cstheme="majorBidi"/>
                <w:sz w:val="18"/>
                <w:szCs w:val="18"/>
              </w:rPr>
              <w:t>{Abu-Raddad L, 2010 #43}</w:t>
            </w:r>
          </w:p>
        </w:tc>
        <w:tc>
          <w:tcPr>
            <w:tcW w:w="550" w:type="pct"/>
            <w:shd w:val="clear" w:color="auto" w:fill="auto"/>
            <w:vAlign w:val="center"/>
          </w:tcPr>
          <w:p w14:paraId="17CC483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2012</w:t>
            </w:r>
          </w:p>
        </w:tc>
        <w:tc>
          <w:tcPr>
            <w:tcW w:w="927" w:type="pct"/>
            <w:shd w:val="clear" w:color="auto" w:fill="auto"/>
            <w:vAlign w:val="center"/>
          </w:tcPr>
          <w:p w14:paraId="12FC210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6D8CE83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shd w:val="clear" w:color="auto" w:fill="auto"/>
            <w:vAlign w:val="center"/>
          </w:tcPr>
          <w:p w14:paraId="51B5161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B1D4C4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E04AE3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10355</w:t>
            </w:r>
          </w:p>
        </w:tc>
        <w:tc>
          <w:tcPr>
            <w:tcW w:w="261" w:type="pct"/>
            <w:vAlign w:val="center"/>
          </w:tcPr>
          <w:p w14:paraId="349C4D1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645BBED4" w14:textId="77777777" w:rsidTr="001D2F4F">
        <w:tc>
          <w:tcPr>
            <w:tcW w:w="893" w:type="pct"/>
            <w:shd w:val="clear" w:color="auto" w:fill="DEEAF6" w:themeFill="accent1" w:themeFillTint="33"/>
            <w:vAlign w:val="center"/>
          </w:tcPr>
          <w:p w14:paraId="64EF8DD9"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Pakistan</w:t>
            </w:r>
          </w:p>
        </w:tc>
        <w:tc>
          <w:tcPr>
            <w:tcW w:w="550" w:type="pct"/>
            <w:shd w:val="clear" w:color="auto" w:fill="DEEAF6" w:themeFill="accent1" w:themeFillTint="33"/>
            <w:vAlign w:val="center"/>
          </w:tcPr>
          <w:p w14:paraId="5521AEBF"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0839CB54"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2C3A053F"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48E81069"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09CA73C6"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36C82E6C"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38A9C79E" w14:textId="77777777" w:rsidR="0042277A" w:rsidRPr="00FF50B5" w:rsidRDefault="0042277A" w:rsidP="0042277A">
            <w:pPr>
              <w:contextualSpacing/>
              <w:rPr>
                <w:rFonts w:asciiTheme="majorBidi" w:hAnsiTheme="majorBidi" w:cstheme="majorBidi"/>
                <w:sz w:val="18"/>
                <w:szCs w:val="18"/>
              </w:rPr>
            </w:pPr>
          </w:p>
        </w:tc>
      </w:tr>
      <w:tr w:rsidR="0042277A" w:rsidRPr="00FF50B5" w14:paraId="37C75555" w14:textId="77777777" w:rsidTr="0044252D">
        <w:tc>
          <w:tcPr>
            <w:tcW w:w="893" w:type="pct"/>
            <w:vAlign w:val="center"/>
          </w:tcPr>
          <w:p w14:paraId="2EB4C154" w14:textId="07E73B36"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Girgis,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&lt;EndNote&gt;&lt;Cite&gt;&lt;Author&gt;Girgis&lt;/Author&gt;&lt;Year&gt;1990&lt;/Year&gt;&lt;RecNum&gt;5799&lt;/RecNum&gt;&lt;DisplayText&gt;[91]&lt;/DisplayText&gt;&lt;record&gt;&lt;rec-number&gt;5799&lt;/rec-number&gt;&lt;foreign-keys&gt;&lt;key app="EN" db-id="5zt59aephavvppeawexp2v5uxwr5saws2tvp" timestamp="1532270224"&gt;5799&lt;/key&gt;&lt;/foreign-keys&gt;&lt;ref-type name="Report"&gt;27&lt;/ref-type&gt;&lt;contributors&gt;&lt;authors&gt;&lt;author&gt;Girgis, T. H.,&lt;/author&gt;&lt;/authors&gt;&lt;tertiary-authors&gt;&lt;author&gt;World Health Organization,&lt;/author&gt;&lt;/tertiary-authors&gt;&lt;/contributors&gt;&lt;titles&gt;&lt;title&gt;Strengthening of HIV/AIDS Surveillance Activities in Pakistan&lt;/title&gt;&lt;/titles&gt;&lt;dates&gt;&lt;year&gt;1990&lt;/year&gt;&lt;/dates&gt;&lt;urls&gt;&lt;/urls&gt;&lt;/record&gt;&lt;/Cite&gt;&lt;/EndNote&gt;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[91]</w:t>
            </w:r>
            <w:r>
              <w:rPr>
                <w:rFonts w:asciiTheme="majorBidi" w:hAnsiTheme="majorBidi" w:cstheme="majorBidi"/>
                <w:sz w:val="18"/>
                <w:szCs w:val="18"/>
              </w:rPr>
              <w:fldChar w:fldCharType="end"/>
            </w:r>
          </w:p>
        </w:tc>
        <w:tc>
          <w:tcPr>
            <w:tcW w:w="550" w:type="pct"/>
            <w:shd w:val="clear" w:color="auto" w:fill="auto"/>
            <w:vAlign w:val="center"/>
          </w:tcPr>
          <w:p w14:paraId="6769861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1986-90</w:t>
            </w:r>
          </w:p>
        </w:tc>
        <w:tc>
          <w:tcPr>
            <w:tcW w:w="927" w:type="pct"/>
            <w:shd w:val="clear" w:color="auto" w:fill="auto"/>
            <w:vAlign w:val="center"/>
          </w:tcPr>
          <w:p w14:paraId="5649DA4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A4798E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7C2B2B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34EB83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DFD4C5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84</w:t>
            </w:r>
          </w:p>
        </w:tc>
        <w:tc>
          <w:tcPr>
            <w:tcW w:w="261" w:type="pct"/>
            <w:vAlign w:val="center"/>
          </w:tcPr>
          <w:p w14:paraId="5965F72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D94F872" w14:textId="77777777" w:rsidTr="0044252D">
        <w:tc>
          <w:tcPr>
            <w:tcW w:w="893" w:type="pct"/>
            <w:vAlign w:val="center"/>
          </w:tcPr>
          <w:p w14:paraId="75216043"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C76E7FF"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1989</w:t>
            </w:r>
          </w:p>
        </w:tc>
        <w:tc>
          <w:tcPr>
            <w:tcW w:w="927" w:type="pct"/>
            <w:shd w:val="clear" w:color="auto" w:fill="auto"/>
            <w:vAlign w:val="center"/>
          </w:tcPr>
          <w:p w14:paraId="18AEECA5"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09B9229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E712B5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6976CD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A37203D"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84</w:t>
            </w:r>
          </w:p>
        </w:tc>
        <w:tc>
          <w:tcPr>
            <w:tcW w:w="261" w:type="pct"/>
            <w:vAlign w:val="center"/>
          </w:tcPr>
          <w:p w14:paraId="1FDC9D8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778562E" w14:textId="77777777" w:rsidTr="007472EC">
        <w:tc>
          <w:tcPr>
            <w:tcW w:w="893" w:type="pct"/>
            <w:tcBorders>
              <w:bottom w:val="nil"/>
            </w:tcBorders>
            <w:vAlign w:val="center"/>
          </w:tcPr>
          <w:p w14:paraId="070C1F89"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bottom w:val="nil"/>
            </w:tcBorders>
            <w:shd w:val="clear" w:color="auto" w:fill="auto"/>
            <w:vAlign w:val="center"/>
          </w:tcPr>
          <w:p w14:paraId="77227075"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1991-92</w:t>
            </w:r>
          </w:p>
        </w:tc>
        <w:tc>
          <w:tcPr>
            <w:tcW w:w="927" w:type="pct"/>
            <w:tcBorders>
              <w:bottom w:val="nil"/>
            </w:tcBorders>
            <w:shd w:val="clear" w:color="auto" w:fill="auto"/>
            <w:vAlign w:val="center"/>
          </w:tcPr>
          <w:p w14:paraId="7F41205A" w14:textId="77777777" w:rsidR="0042277A" w:rsidRDefault="0042277A" w:rsidP="0042277A">
            <w:r w:rsidRPr="00A040E2">
              <w:rPr>
                <w:rFonts w:asciiTheme="majorBidi" w:hAnsiTheme="majorBidi" w:cstheme="majorBidi"/>
                <w:sz w:val="18"/>
                <w:szCs w:val="18"/>
              </w:rPr>
              <w:t>NR</w:t>
            </w:r>
          </w:p>
        </w:tc>
        <w:tc>
          <w:tcPr>
            <w:tcW w:w="721" w:type="pct"/>
            <w:tcBorders>
              <w:bottom w:val="nil"/>
            </w:tcBorders>
            <w:shd w:val="clear" w:color="auto" w:fill="auto"/>
            <w:vAlign w:val="center"/>
          </w:tcPr>
          <w:p w14:paraId="0083139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bottom w:val="nil"/>
            </w:tcBorders>
            <w:shd w:val="clear" w:color="auto" w:fill="auto"/>
            <w:vAlign w:val="center"/>
          </w:tcPr>
          <w:p w14:paraId="3F94055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bottom w:val="nil"/>
            </w:tcBorders>
            <w:shd w:val="clear" w:color="auto" w:fill="auto"/>
            <w:vAlign w:val="center"/>
          </w:tcPr>
          <w:p w14:paraId="2C9DA0E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bottom w:val="nil"/>
            </w:tcBorders>
            <w:shd w:val="clear" w:color="auto" w:fill="auto"/>
            <w:vAlign w:val="center"/>
          </w:tcPr>
          <w:p w14:paraId="3632184E"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17</w:t>
            </w:r>
          </w:p>
        </w:tc>
        <w:tc>
          <w:tcPr>
            <w:tcW w:w="261" w:type="pct"/>
            <w:tcBorders>
              <w:bottom w:val="nil"/>
            </w:tcBorders>
            <w:vAlign w:val="center"/>
          </w:tcPr>
          <w:p w14:paraId="3ADB3B2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313F77B8" w14:textId="77777777" w:rsidTr="007472EC">
        <w:tc>
          <w:tcPr>
            <w:tcW w:w="893" w:type="pct"/>
            <w:tcBorders>
              <w:top w:val="nil"/>
              <w:bottom w:val="nil"/>
            </w:tcBorders>
            <w:vAlign w:val="center"/>
          </w:tcPr>
          <w:p w14:paraId="2E8ED97C" w14:textId="77777777" w:rsidR="0042277A" w:rsidRDefault="0042277A" w:rsidP="0034707C">
            <w:r w:rsidRPr="00E507D8">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93A3B6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tcBorders>
              <w:top w:val="nil"/>
              <w:bottom w:val="nil"/>
            </w:tcBorders>
            <w:shd w:val="clear" w:color="auto" w:fill="auto"/>
            <w:vAlign w:val="center"/>
          </w:tcPr>
          <w:p w14:paraId="0A065BC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30FAB37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1CC3802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1316FF5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44DF9B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649</w:t>
            </w:r>
          </w:p>
        </w:tc>
        <w:tc>
          <w:tcPr>
            <w:tcW w:w="261" w:type="pct"/>
            <w:tcBorders>
              <w:top w:val="nil"/>
              <w:bottom w:val="nil"/>
            </w:tcBorders>
            <w:vAlign w:val="center"/>
          </w:tcPr>
          <w:p w14:paraId="6E7247F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6ECCD3F9" w14:textId="77777777" w:rsidTr="007472EC">
        <w:tc>
          <w:tcPr>
            <w:tcW w:w="893" w:type="pct"/>
            <w:tcBorders>
              <w:top w:val="nil"/>
              <w:bottom w:val="nil"/>
            </w:tcBorders>
            <w:vAlign w:val="center"/>
          </w:tcPr>
          <w:p w14:paraId="6AE08F1B" w14:textId="77777777" w:rsidR="0042277A" w:rsidRDefault="0042277A" w:rsidP="0034707C">
            <w:r w:rsidRPr="00E507D8">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3DEE0A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1994-95</w:t>
            </w:r>
          </w:p>
        </w:tc>
        <w:tc>
          <w:tcPr>
            <w:tcW w:w="927" w:type="pct"/>
            <w:tcBorders>
              <w:top w:val="nil"/>
              <w:bottom w:val="nil"/>
            </w:tcBorders>
            <w:shd w:val="clear" w:color="auto" w:fill="auto"/>
            <w:vAlign w:val="center"/>
          </w:tcPr>
          <w:p w14:paraId="585DBC4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F0D374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90D805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76009D1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098146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142</w:t>
            </w:r>
          </w:p>
        </w:tc>
        <w:tc>
          <w:tcPr>
            <w:tcW w:w="261" w:type="pct"/>
            <w:tcBorders>
              <w:top w:val="nil"/>
              <w:bottom w:val="nil"/>
            </w:tcBorders>
            <w:vAlign w:val="center"/>
          </w:tcPr>
          <w:p w14:paraId="3553E6D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0721612E" w14:textId="77777777" w:rsidTr="007472EC">
        <w:tc>
          <w:tcPr>
            <w:tcW w:w="893" w:type="pct"/>
            <w:tcBorders>
              <w:top w:val="nil"/>
              <w:bottom w:val="nil"/>
            </w:tcBorders>
            <w:vAlign w:val="center"/>
          </w:tcPr>
          <w:p w14:paraId="42ECE4ED" w14:textId="77777777" w:rsidR="0042277A" w:rsidRPr="00FF50B5" w:rsidRDefault="0042277A" w:rsidP="0034707C">
            <w:pPr>
              <w:tabs>
                <w:tab w:val="left" w:pos="1900"/>
                <w:tab w:val="right" w:pos="2303"/>
              </w:tabs>
              <w:contextualSpacing/>
              <w:rPr>
                <w:rFonts w:asciiTheme="majorBidi" w:hAnsiTheme="majorBidi" w:cstheme="majorBidi"/>
                <w:sz w:val="18"/>
                <w:szCs w:val="18"/>
              </w:rPr>
            </w:pPr>
            <w:r w:rsidRPr="00606CB3">
              <w:rPr>
                <w:rFonts w:asciiTheme="majorBidi" w:hAnsiTheme="majorBidi" w:cstheme="majorBidi"/>
                <w:sz w:val="18"/>
                <w:szCs w:val="18"/>
              </w:rPr>
              <w:t>UNAIDS,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ExcludeYear="1"&gt;&lt;Author&gt;The Joint United Nations Programme on HIV/AIDS (UNAIDS)&lt;/Author&gt;&lt;RecNum&gt;5831&lt;/RecNum&gt;&lt;DisplayText&gt;[51]&lt;/DisplayText&gt;&lt;record&gt;&lt;rec-number&gt;5831&lt;/rec-number&gt;&lt;foreign-keys&gt;&lt;key app="EN" db-id="5zt59aephavvppeawexp2v5uxwr5saws2tvp" timestamp="1532428242"&gt;5831&lt;/key&gt;&lt;/foreign-keys&gt;&lt;ref-type name="Online Database"&gt;45&lt;/ref-type&gt;&lt;contributors&gt;&lt;authors&gt;&lt;author&gt;The Joint United Nations Programme on HIV/AIDS (UNAIDS),&lt;/author&gt;&lt;author&gt;World Health Organization,&lt;/author&gt;&lt;author&gt;The United Nations Children&amp;apos;s Fund (UNICEF),&lt;/author&gt;&lt;/authors&gt;&lt;/contributors&gt;&lt;titles&gt;&lt;title&gt;UNAIDS/WHO/UNICEF Epidemiological Fact Sheets on HIV and AIDS, 2008 update&lt;/title&gt;&lt;/titles&gt;&lt;dates&gt;&lt;/dates&gt;&lt;urls&gt;&lt;related-urls&gt;&lt;url&gt;http://www.who.int/hiv/pub/epidemiology/pubfacts/en/&lt;/url&gt;&lt;/related-urls&gt;&lt;/urls&gt;&lt;/record&gt;&lt;/Cite&gt;&lt;/EndNote&gt;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[51]</w:t>
            </w:r>
            <w:r>
              <w:rPr>
                <w:rFonts w:asciiTheme="majorBidi" w:hAnsiTheme="majorBidi" w:cstheme="majorBidi"/>
                <w:sz w:val="18"/>
                <w:szCs w:val="18"/>
              </w:rPr>
              <w:fldChar w:fldCharType="end"/>
            </w:r>
            <w:r>
              <w:rPr>
                <w:rFonts w:asciiTheme="majorBidi" w:hAnsiTheme="majorBidi" w:cstheme="majorBidi"/>
                <w:sz w:val="18"/>
                <w:szCs w:val="18"/>
              </w:rPr>
              <w:tab/>
            </w:r>
            <w:r>
              <w:rPr>
                <w:rFonts w:asciiTheme="majorBidi" w:hAnsiTheme="majorBidi" w:cstheme="majorBidi"/>
                <w:sz w:val="18"/>
                <w:szCs w:val="18"/>
              </w:rPr>
              <w:tab/>
            </w:r>
          </w:p>
        </w:tc>
        <w:tc>
          <w:tcPr>
            <w:tcW w:w="550" w:type="pct"/>
            <w:tcBorders>
              <w:top w:val="nil"/>
              <w:bottom w:val="nil"/>
            </w:tcBorders>
            <w:shd w:val="clear" w:color="auto" w:fill="auto"/>
            <w:vAlign w:val="center"/>
          </w:tcPr>
          <w:p w14:paraId="1517407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tcBorders>
              <w:top w:val="nil"/>
              <w:bottom w:val="nil"/>
            </w:tcBorders>
            <w:shd w:val="clear" w:color="auto" w:fill="auto"/>
            <w:vAlign w:val="center"/>
          </w:tcPr>
          <w:p w14:paraId="38113CC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Karachi</w:t>
            </w:r>
          </w:p>
        </w:tc>
        <w:tc>
          <w:tcPr>
            <w:tcW w:w="721" w:type="pct"/>
            <w:tcBorders>
              <w:top w:val="nil"/>
              <w:bottom w:val="nil"/>
            </w:tcBorders>
            <w:shd w:val="clear" w:color="auto" w:fill="auto"/>
            <w:vAlign w:val="center"/>
          </w:tcPr>
          <w:p w14:paraId="0855311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7497CA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693ED93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B20240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0B1386A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19C8F8CF" w14:textId="77777777" w:rsidTr="007472EC">
        <w:tc>
          <w:tcPr>
            <w:tcW w:w="893" w:type="pct"/>
            <w:tcBorders>
              <w:top w:val="nil"/>
              <w:bottom w:val="nil"/>
            </w:tcBorders>
            <w:vAlign w:val="center"/>
          </w:tcPr>
          <w:p w14:paraId="2699D124" w14:textId="77777777" w:rsidR="0042277A" w:rsidRDefault="0042277A" w:rsidP="0034707C">
            <w:r w:rsidRPr="00E507D8">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5F92B1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1996</w:t>
            </w:r>
          </w:p>
        </w:tc>
        <w:tc>
          <w:tcPr>
            <w:tcW w:w="927" w:type="pct"/>
            <w:tcBorders>
              <w:top w:val="nil"/>
              <w:bottom w:val="nil"/>
            </w:tcBorders>
            <w:shd w:val="clear" w:color="auto" w:fill="auto"/>
            <w:vAlign w:val="center"/>
          </w:tcPr>
          <w:p w14:paraId="72F7097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0A32FAA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0C71CE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51ACBF4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6B320BA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104</w:t>
            </w:r>
          </w:p>
        </w:tc>
        <w:tc>
          <w:tcPr>
            <w:tcW w:w="261" w:type="pct"/>
            <w:tcBorders>
              <w:top w:val="nil"/>
              <w:bottom w:val="nil"/>
            </w:tcBorders>
            <w:vAlign w:val="center"/>
          </w:tcPr>
          <w:p w14:paraId="79F7281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7B8D6E2" w14:textId="77777777" w:rsidTr="007472EC">
        <w:tc>
          <w:tcPr>
            <w:tcW w:w="893" w:type="pct"/>
            <w:tcBorders>
              <w:top w:val="nil"/>
              <w:bottom w:val="nil"/>
            </w:tcBorders>
            <w:vAlign w:val="center"/>
          </w:tcPr>
          <w:p w14:paraId="4DFDCE94" w14:textId="34177450"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Rizvi,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&lt;EndNote&gt;&lt;Cite&gt;&lt;Author&gt;Rizvi&lt;/Author&gt;&lt;Year&gt;1999&lt;/Year&gt;&lt;RecNum&gt;5804&lt;/RecNum&gt;&lt;DisplayText&gt;[92]&lt;/DisplayText&gt;&lt;record&gt;&lt;rec-number&gt;5804&lt;/rec-number&gt;&lt;foreign-keys&gt;&lt;key app="EN" db-id="5zt59aephavvppeawexp2v5uxwr5saws2tvp" timestamp="1532275602"&gt;5804&lt;/key&gt;&lt;/foreign-keys&gt;&lt;ref-type name="Conference Proceedings"&gt;10&lt;/ref-type&gt;&lt;contributors&gt;&lt;authors&gt;&lt;author&gt;Rizvi, A. A., A. Ali Shah, S. Sheikh, et al.&lt;/author&gt;&lt;/authors&gt;&lt;/contributors&gt;&lt;titles&gt;&lt;title&gt;To Develop Changed Sex Behaviour in CSWs&lt;/title&gt;&lt;secondary-title&gt;5th International Congress on AIDS in Asia and the Pacific, Kuala Lumpur, Malaysia, 10/20-27, Abstract SCD02-02.&lt;/secondary-title&gt;&lt;/titles&gt;&lt;dates&gt;&lt;year&gt;1999&lt;/year&gt;&lt;/dates&gt;&lt;urls&gt;&lt;/urls&gt;&lt;/record&gt;&lt;/Cite&gt;&lt;/EndNote&gt;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CEAD22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tcBorders>
              <w:top w:val="nil"/>
              <w:bottom w:val="nil"/>
            </w:tcBorders>
            <w:shd w:val="clear" w:color="auto" w:fill="auto"/>
            <w:vAlign w:val="center"/>
          </w:tcPr>
          <w:p w14:paraId="778C88C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Multan</w:t>
            </w:r>
          </w:p>
        </w:tc>
        <w:tc>
          <w:tcPr>
            <w:tcW w:w="721" w:type="pct"/>
            <w:tcBorders>
              <w:top w:val="nil"/>
              <w:bottom w:val="nil"/>
            </w:tcBorders>
            <w:shd w:val="clear" w:color="auto" w:fill="auto"/>
            <w:vAlign w:val="center"/>
          </w:tcPr>
          <w:p w14:paraId="6567B14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Red-light district</w:t>
            </w:r>
          </w:p>
        </w:tc>
        <w:tc>
          <w:tcPr>
            <w:tcW w:w="378" w:type="pct"/>
            <w:tcBorders>
              <w:top w:val="nil"/>
              <w:bottom w:val="nil"/>
            </w:tcBorders>
            <w:shd w:val="clear" w:color="auto" w:fill="auto"/>
            <w:vAlign w:val="center"/>
          </w:tcPr>
          <w:p w14:paraId="5609B89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DFBDFC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2C4F4D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577</w:t>
            </w:r>
          </w:p>
        </w:tc>
        <w:tc>
          <w:tcPr>
            <w:tcW w:w="261" w:type="pct"/>
            <w:tcBorders>
              <w:top w:val="nil"/>
              <w:bottom w:val="nil"/>
            </w:tcBorders>
            <w:vAlign w:val="center"/>
          </w:tcPr>
          <w:p w14:paraId="68F0C4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5</w:t>
            </w:r>
          </w:p>
        </w:tc>
      </w:tr>
      <w:tr w:rsidR="0042277A" w:rsidRPr="00FF50B5" w14:paraId="08A88BEA" w14:textId="77777777" w:rsidTr="007472EC">
        <w:tc>
          <w:tcPr>
            <w:tcW w:w="893" w:type="pct"/>
            <w:tcBorders>
              <w:top w:val="nil"/>
              <w:bottom w:val="nil"/>
            </w:tcBorders>
            <w:vAlign w:val="center"/>
          </w:tcPr>
          <w:p w14:paraId="091893D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EEC5CC6"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1999-00</w:t>
            </w:r>
          </w:p>
        </w:tc>
        <w:tc>
          <w:tcPr>
            <w:tcW w:w="927" w:type="pct"/>
            <w:tcBorders>
              <w:top w:val="nil"/>
              <w:bottom w:val="nil"/>
            </w:tcBorders>
            <w:shd w:val="clear" w:color="auto" w:fill="auto"/>
            <w:vAlign w:val="center"/>
          </w:tcPr>
          <w:p w14:paraId="1CAFDE37"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21ECA5F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0EA8DC1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F10178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7636039"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186</w:t>
            </w:r>
          </w:p>
        </w:tc>
        <w:tc>
          <w:tcPr>
            <w:tcW w:w="261" w:type="pct"/>
            <w:tcBorders>
              <w:top w:val="nil"/>
              <w:bottom w:val="nil"/>
            </w:tcBorders>
            <w:vAlign w:val="center"/>
          </w:tcPr>
          <w:p w14:paraId="2A6F3DF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8</w:t>
            </w:r>
          </w:p>
        </w:tc>
      </w:tr>
      <w:tr w:rsidR="0042277A" w:rsidRPr="00FF50B5" w14:paraId="2FD0B3B8" w14:textId="77777777" w:rsidTr="007472EC">
        <w:tc>
          <w:tcPr>
            <w:tcW w:w="893" w:type="pct"/>
            <w:tcBorders>
              <w:top w:val="nil"/>
              <w:bottom w:val="nil"/>
            </w:tcBorders>
            <w:vAlign w:val="center"/>
          </w:tcPr>
          <w:p w14:paraId="450C546B"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50F607F"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2001</w:t>
            </w:r>
          </w:p>
        </w:tc>
        <w:tc>
          <w:tcPr>
            <w:tcW w:w="927" w:type="pct"/>
            <w:tcBorders>
              <w:top w:val="nil"/>
              <w:bottom w:val="nil"/>
            </w:tcBorders>
            <w:shd w:val="clear" w:color="auto" w:fill="auto"/>
            <w:vAlign w:val="center"/>
          </w:tcPr>
          <w:p w14:paraId="39F59086"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1CB63AD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15FC6C5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0FD48FA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68980243"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103</w:t>
            </w:r>
          </w:p>
        </w:tc>
        <w:tc>
          <w:tcPr>
            <w:tcW w:w="261" w:type="pct"/>
            <w:tcBorders>
              <w:top w:val="nil"/>
              <w:bottom w:val="nil"/>
            </w:tcBorders>
            <w:vAlign w:val="center"/>
          </w:tcPr>
          <w:p w14:paraId="2A9BA33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25B66FE1" w14:textId="77777777" w:rsidTr="007472EC">
        <w:tc>
          <w:tcPr>
            <w:tcW w:w="893" w:type="pct"/>
            <w:tcBorders>
              <w:top w:val="nil"/>
              <w:bottom w:val="nil"/>
            </w:tcBorders>
            <w:vAlign w:val="center"/>
          </w:tcPr>
          <w:p w14:paraId="748B6BAA" w14:textId="0C8C7FA1"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Shah, 2001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&lt;EndNote&gt;&lt;Cite&gt;&lt;Author&gt;Shah&lt;/Author&gt;&lt;Year&gt;2001&lt;/Year&gt;&lt;RecNum&gt;5805&lt;/RecNum&gt;&lt;DisplayText&gt;[93]&lt;/DisplayText&gt;&lt;record&gt;&lt;rec-number&gt;5805&lt;/rec-number&gt;&lt;foreign-keys&gt;&lt;key app="EN" db-id="5zt59aephavvppeawexp2v5uxwr5saws2tvp" timestamp="1532277630"&gt;5805&lt;/key&gt;&lt;/foreign-keys&gt;&lt;ref-type name="Conference Proceedings"&gt;10&lt;/ref-type&gt;&lt;contributors&gt;&lt;authors&gt;&lt;author&gt;Shah, S. A., A. K. Ghauri, M. A. Memon, et al.&lt;/author&gt;&lt;/authors&gt;&lt;/contributors&gt;&lt;titles&gt;&lt;title&gt;Voluntary HIV Counseling and Testing in a Peer Outreach Program for Female and Male Sex Workers in Sindh Province, Pakistan&lt;/title&gt;&lt;secondary-title&gt;6th International Congress on AIDS in Asia and the Pacific, Melbourne, Australia, 10/5-10, Abstract Mo0572&lt;/secondary-title&gt;&lt;/titles&gt;&lt;dates&gt;&lt;year&gt;2001&lt;/year&gt;&lt;/dates&gt;&lt;urls&gt;&lt;/urls&gt;&lt;/record&gt;&lt;/Cite&gt;&lt;/EndNote&gt;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3AE401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tcBorders>
              <w:top w:val="nil"/>
              <w:bottom w:val="nil"/>
            </w:tcBorders>
            <w:shd w:val="clear" w:color="auto" w:fill="auto"/>
            <w:vAlign w:val="center"/>
          </w:tcPr>
          <w:p w14:paraId="6EDD520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Sindh</w:t>
            </w:r>
          </w:p>
        </w:tc>
        <w:tc>
          <w:tcPr>
            <w:tcW w:w="721" w:type="pct"/>
            <w:tcBorders>
              <w:top w:val="nil"/>
              <w:bottom w:val="nil"/>
            </w:tcBorders>
            <w:shd w:val="clear" w:color="auto" w:fill="auto"/>
            <w:vAlign w:val="center"/>
          </w:tcPr>
          <w:p w14:paraId="3BA1903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VCT</w:t>
            </w:r>
          </w:p>
        </w:tc>
        <w:tc>
          <w:tcPr>
            <w:tcW w:w="378" w:type="pct"/>
            <w:tcBorders>
              <w:top w:val="nil"/>
              <w:bottom w:val="nil"/>
            </w:tcBorders>
            <w:shd w:val="clear" w:color="auto" w:fill="auto"/>
            <w:vAlign w:val="center"/>
          </w:tcPr>
          <w:p w14:paraId="40258F2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BF0AAF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ADBDEF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60</w:t>
            </w:r>
          </w:p>
        </w:tc>
        <w:tc>
          <w:tcPr>
            <w:tcW w:w="261" w:type="pct"/>
            <w:tcBorders>
              <w:top w:val="nil"/>
              <w:bottom w:val="nil"/>
            </w:tcBorders>
            <w:vAlign w:val="center"/>
          </w:tcPr>
          <w:p w14:paraId="4005486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1A1C781D" w14:textId="77777777" w:rsidTr="007472EC">
        <w:tc>
          <w:tcPr>
            <w:tcW w:w="893" w:type="pct"/>
            <w:tcBorders>
              <w:top w:val="nil"/>
              <w:bottom w:val="nil"/>
            </w:tcBorders>
            <w:vAlign w:val="center"/>
          </w:tcPr>
          <w:p w14:paraId="62EEDEE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0E95D45"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2002-04</w:t>
            </w:r>
          </w:p>
        </w:tc>
        <w:tc>
          <w:tcPr>
            <w:tcW w:w="927" w:type="pct"/>
            <w:tcBorders>
              <w:top w:val="nil"/>
              <w:bottom w:val="nil"/>
            </w:tcBorders>
            <w:shd w:val="clear" w:color="auto" w:fill="auto"/>
            <w:vAlign w:val="center"/>
          </w:tcPr>
          <w:p w14:paraId="13ABD964" w14:textId="77777777" w:rsidR="0042277A" w:rsidRDefault="0042277A" w:rsidP="0042277A">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42BF83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481492F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857A15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4D47D1D"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24</w:t>
            </w:r>
          </w:p>
        </w:tc>
        <w:tc>
          <w:tcPr>
            <w:tcW w:w="261" w:type="pct"/>
            <w:tcBorders>
              <w:top w:val="nil"/>
              <w:bottom w:val="nil"/>
            </w:tcBorders>
            <w:vAlign w:val="center"/>
          </w:tcPr>
          <w:p w14:paraId="56D08F7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8</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7BFE6ED8" w14:textId="77777777" w:rsidTr="007472EC">
        <w:tc>
          <w:tcPr>
            <w:tcW w:w="893" w:type="pct"/>
            <w:tcBorders>
              <w:top w:val="nil"/>
              <w:bottom w:val="nil"/>
            </w:tcBorders>
            <w:vAlign w:val="center"/>
          </w:tcPr>
          <w:p w14:paraId="5138A6A2" w14:textId="02433444"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Pasha, 2008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&lt;EndNote&gt;&lt;Cite&gt;&lt;Author&gt;Pasha&lt;/Author&gt;&lt;Year&gt;2008&lt;/Year&gt;&lt;RecNum&gt;5802&lt;/RecNum&gt;&lt;DisplayText&gt;[94]&lt;/DisplayText&gt;&lt;record&gt;&lt;rec-number&gt;5802&lt;/rec-number&gt;&lt;foreign-keys&gt;&lt;key app="EN" db-id="5zt59aephavvppeawexp2v5uxwr5saws2tvp" timestamp="1532274271"&gt;5802&lt;/key&gt;&lt;/foreign-keys&gt;&lt;ref-type name="Conference Proceedings"&gt;10&lt;/ref-type&gt;&lt;contributors&gt;&lt;authors&gt;&lt;author&gt;Pasha, M. S. K., Qazi M. S.,&lt;/author&gt;&lt;/authors&gt;&lt;/contributors&gt;&lt;titles&gt;&lt;title&gt;Women&amp;apos;s Health and HIV/AIDS: Researching with Home Based Sex Workers in Quetta, Pakistan&lt;/title&gt;&lt;secondary-title&gt;XVII International AIDS Conference, Mexico City, Mexico, 8/3-8, Abstract ThPe0326.&lt;/secondary-title&gt;&lt;/titles&gt;&lt;dates&gt;&lt;year&gt;2008&lt;/year&gt;&lt;/dates&gt;&lt;urls&gt;&lt;/urls&gt;&lt;/record&gt;&lt;/Cite&gt;&lt;/EndNote&gt;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[94]</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55D743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tcBorders>
              <w:top w:val="nil"/>
              <w:bottom w:val="nil"/>
            </w:tcBorders>
            <w:shd w:val="clear" w:color="auto" w:fill="auto"/>
            <w:vAlign w:val="center"/>
          </w:tcPr>
          <w:p w14:paraId="6D41046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Quetta</w:t>
            </w:r>
          </w:p>
        </w:tc>
        <w:tc>
          <w:tcPr>
            <w:tcW w:w="721" w:type="pct"/>
            <w:tcBorders>
              <w:top w:val="nil"/>
              <w:bottom w:val="nil"/>
            </w:tcBorders>
            <w:shd w:val="clear" w:color="auto" w:fill="auto"/>
            <w:vAlign w:val="center"/>
          </w:tcPr>
          <w:p w14:paraId="7252BEC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B6CDC2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4A46057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B4C0BC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92</w:t>
            </w:r>
          </w:p>
        </w:tc>
        <w:tc>
          <w:tcPr>
            <w:tcW w:w="261" w:type="pct"/>
            <w:tcBorders>
              <w:top w:val="nil"/>
              <w:bottom w:val="nil"/>
            </w:tcBorders>
            <w:vAlign w:val="center"/>
          </w:tcPr>
          <w:p w14:paraId="2F6CCCE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6806F95" w14:textId="77777777" w:rsidTr="007472EC">
        <w:tc>
          <w:tcPr>
            <w:tcW w:w="893" w:type="pct"/>
            <w:tcBorders>
              <w:top w:val="nil"/>
              <w:bottom w:val="nil"/>
            </w:tcBorders>
            <w:vAlign w:val="center"/>
          </w:tcPr>
          <w:p w14:paraId="6AEF50FF"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Riedner, 2009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&lt;EndNote&gt;&lt;Cite&gt;&lt;Author&gt;Riedner&lt;/Author&gt;&lt;Year&gt;2009&lt;/Year&gt;&lt;RecNum&gt;5791&lt;/RecNum&gt;&lt;DisplayText&gt;[79]&lt;/DisplayText&gt;&lt;record&gt;&lt;rec-number&gt;5791&lt;/rec-number&gt;&lt;foreign-keys&gt;&lt;key app="EN" db-id="5zt59aephavvppeawexp2v5uxwr5saws2tvp" timestamp="1532260231"&gt;5791&lt;/key&gt;&lt;/foreign-keys&gt;&lt;ref-type name="Conference Proceedings"&gt;10&lt;/ref-type&gt;&lt;contributors&gt;&lt;authors&gt;&lt;author&gt;Riedner, G.&lt;/author&gt;&lt;/authors&gt;&lt;/contributors&gt;&lt;titles&gt;&lt;title&gt;HIV Surveillance among Key Populations at Risk in MENA Region: Recent Developments&lt;/title&gt;&lt;secondary-title&gt;2nd Global HIV/AIDS Surveillance Meeting, Bangkok, Thailand, 3/2-5, Tuesday Session VI, presentation no. 1.&lt;/secondary-title&gt;&lt;/titles&gt;&lt;dates&gt;&lt;year&gt;2009&lt;/year&gt;&lt;/dates&gt;&lt;urls&gt;&lt;/urls&gt;&lt;/record&gt;&lt;/Cite&gt;&lt;/EndNote&gt;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[79]</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A0342A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tcBorders>
              <w:top w:val="nil"/>
              <w:bottom w:val="nil"/>
            </w:tcBorders>
            <w:shd w:val="clear" w:color="auto" w:fill="auto"/>
            <w:vAlign w:val="center"/>
          </w:tcPr>
          <w:p w14:paraId="6A207F1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7BB89CB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7462543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7B4542C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2B20B2A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2073689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73CF7BBE" w14:textId="77777777" w:rsidTr="007472EC">
        <w:tc>
          <w:tcPr>
            <w:tcW w:w="893" w:type="pct"/>
            <w:tcBorders>
              <w:top w:val="nil"/>
            </w:tcBorders>
            <w:vAlign w:val="center"/>
          </w:tcPr>
          <w:p w14:paraId="08454AE0" w14:textId="572C36BF"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Pasha, 2009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&lt;EndNote&gt;&lt;Cite&gt;&lt;Author&gt;Pasha&lt;/Author&gt;&lt;Year&gt;2009&lt;/Year&gt;&lt;RecNum&gt;5801&lt;/RecNum&gt;&lt;DisplayText&gt;[95]&lt;/DisplayText&gt;&lt;record&gt;&lt;rec-number&gt;5801&lt;/rec-number&gt;&lt;foreign-keys&gt;&lt;key app="EN" db-id="5zt59aephavvppeawexp2v5uxwr5saws2tvp" timestamp="1532273856"&gt;5801&lt;/key&gt;&lt;/foreign-keys&gt;&lt;ref-type name="Conference Proceedings"&gt;10&lt;/ref-type&gt;&lt;contributors&gt;&lt;authors&gt;&lt;author&gt;Pasha, M. S. K., Malik, M., Gull S.,&lt;/author&gt;&lt;/authors&gt;&lt;/contributors&gt;&lt;titles&gt;&lt;title&gt;HIV/STIs Epidemiology among Female Sex Workers: Faisalabad, Pakistan&lt;/title&gt;&lt;secondary-title&gt;9th International Congress on AIDS in Asia and the Pacific, Bali, Indonesia, 8/9-13, Abstract TuPA020.&lt;/secondary-title&gt;&lt;/titles&gt;&lt;dates&gt;&lt;year&gt;2009&lt;/year&gt;&lt;/dates&gt;&lt;urls&gt;&lt;/urls&gt;&lt;/record&gt;&lt;/Cite&gt;&lt;/EndNote&gt;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[95]</w:t>
            </w:r>
            <w:r>
              <w:rPr>
                <w:rFonts w:asciiTheme="majorBidi" w:hAnsiTheme="majorBidi" w:cstheme="majorBidi"/>
                <w:sz w:val="18"/>
                <w:szCs w:val="18"/>
              </w:rPr>
              <w:fldChar w:fldCharType="end"/>
            </w:r>
            <w:r>
              <w:rPr>
                <w:rFonts w:asciiTheme="majorBidi" w:hAnsiTheme="majorBidi" w:cstheme="majorBidi"/>
                <w:sz w:val="18"/>
                <w:szCs w:val="18"/>
              </w:rPr>
              <w:t xml:space="preserve"> </w:t>
            </w:r>
          </w:p>
        </w:tc>
        <w:tc>
          <w:tcPr>
            <w:tcW w:w="550" w:type="pct"/>
            <w:tcBorders>
              <w:top w:val="nil"/>
            </w:tcBorders>
            <w:shd w:val="clear" w:color="auto" w:fill="auto"/>
            <w:vAlign w:val="center"/>
          </w:tcPr>
          <w:p w14:paraId="6556192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tcBorders>
              <w:top w:val="nil"/>
            </w:tcBorders>
            <w:shd w:val="clear" w:color="auto" w:fill="auto"/>
            <w:vAlign w:val="center"/>
          </w:tcPr>
          <w:p w14:paraId="330F428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Faisalabad</w:t>
            </w:r>
          </w:p>
        </w:tc>
        <w:tc>
          <w:tcPr>
            <w:tcW w:w="721" w:type="pct"/>
            <w:tcBorders>
              <w:top w:val="nil"/>
            </w:tcBorders>
            <w:shd w:val="clear" w:color="auto" w:fill="auto"/>
            <w:vAlign w:val="center"/>
          </w:tcPr>
          <w:p w14:paraId="6B784E0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tcBorders>
            <w:shd w:val="clear" w:color="auto" w:fill="auto"/>
            <w:vAlign w:val="center"/>
          </w:tcPr>
          <w:p w14:paraId="0156F8C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tcBorders>
            <w:shd w:val="clear" w:color="auto" w:fill="auto"/>
            <w:vAlign w:val="center"/>
          </w:tcPr>
          <w:p w14:paraId="0091C83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tcBorders>
            <w:shd w:val="clear" w:color="auto" w:fill="auto"/>
            <w:vAlign w:val="center"/>
          </w:tcPr>
          <w:p w14:paraId="73BB10D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92</w:t>
            </w:r>
          </w:p>
        </w:tc>
        <w:tc>
          <w:tcPr>
            <w:tcW w:w="261" w:type="pct"/>
            <w:tcBorders>
              <w:top w:val="nil"/>
            </w:tcBorders>
            <w:vAlign w:val="center"/>
          </w:tcPr>
          <w:p w14:paraId="6A810CA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w:t>
            </w:r>
          </w:p>
        </w:tc>
      </w:tr>
      <w:tr w:rsidR="0042277A" w:rsidRPr="00FF50B5" w14:paraId="700E91AE" w14:textId="77777777" w:rsidTr="0044252D">
        <w:tc>
          <w:tcPr>
            <w:tcW w:w="893" w:type="pct"/>
            <w:vAlign w:val="center"/>
          </w:tcPr>
          <w:p w14:paraId="79CB2BBF" w14:textId="45CFF988"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Pasha, 2011</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&lt;EndNote&gt;&lt;Cite&gt;&lt;Author&gt;Pasha&lt;/Author&gt;&lt;Year&gt;2011&lt;/Year&gt;&lt;RecNum&gt;5803&lt;/RecNum&gt;&lt;DisplayText&gt;[96]&lt;/DisplayText&gt;&lt;record&gt;&lt;rec-number&gt;5803&lt;/rec-number&gt;&lt;foreign-keys&gt;&lt;key app="EN" db-id="5zt59aephavvppeawexp2v5uxwr5saws2tvp" timestamp="1532274443"&gt;5803&lt;/key&gt;&lt;/foreign-keys&gt;&lt;ref-type name="Conference Proceedings"&gt;10&lt;/ref-type&gt;&lt;contributors&gt;&lt;authors&gt;&lt;author&gt;Pasha, M. S. K., Baig M. A.,&lt;/author&gt;&lt;/authors&gt;&lt;/contributors&gt;&lt;titles&gt;&lt;title&gt;Anal Sex, among Female Sex Workers &amp;amp; Their Clients - Karachi, Pakistan&lt;/title&gt;&lt;secondary-title&gt;10th International Congress on AIDS in Asia and the Pacific, Busan, Korea, 8/26-30, Session SaOA04-05.&lt;/secondary-title&gt;&lt;/titles&gt;&lt;dates&gt;&lt;year&gt;2011&lt;/year&gt;&lt;/dates&gt;&lt;urls&gt;&lt;/urls&gt;&lt;/record&gt;&lt;/Cite&gt;&lt;/EndNote&gt;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[96]</w:t>
            </w:r>
            <w:r>
              <w:rPr>
                <w:rFonts w:asciiTheme="majorBidi" w:hAnsiTheme="majorBidi" w:cstheme="majorBidi"/>
                <w:sz w:val="18"/>
                <w:szCs w:val="18"/>
              </w:rPr>
              <w:fldChar w:fldCharType="end"/>
            </w:r>
          </w:p>
        </w:tc>
        <w:tc>
          <w:tcPr>
            <w:tcW w:w="550" w:type="pct"/>
            <w:shd w:val="clear" w:color="auto" w:fill="auto"/>
            <w:vAlign w:val="center"/>
          </w:tcPr>
          <w:p w14:paraId="025A24D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5743251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5F2C1E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D0627B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02D8A8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28B6C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6AF9110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589FCDAB" w14:textId="77777777" w:rsidTr="0044252D">
        <w:tc>
          <w:tcPr>
            <w:tcW w:w="893" w:type="pct"/>
            <w:vAlign w:val="center"/>
          </w:tcPr>
          <w:p w14:paraId="79F7A822" w14:textId="440C035D" w:rsidR="0042277A" w:rsidRPr="00FF50B5" w:rsidRDefault="0042277A" w:rsidP="00DF0E31">
            <w:pPr>
              <w:tabs>
                <w:tab w:val="center" w:pos="1151"/>
              </w:tabs>
              <w:contextualSpacing/>
              <w:rPr>
                <w:rFonts w:asciiTheme="majorBidi" w:hAnsiTheme="majorBidi" w:cstheme="majorBidi"/>
                <w:sz w:val="18"/>
                <w:szCs w:val="18"/>
              </w:rPr>
            </w:pPr>
            <w:r>
              <w:rPr>
                <w:rFonts w:asciiTheme="majorBidi" w:hAnsiTheme="majorBidi" w:cstheme="majorBidi"/>
                <w:sz w:val="18"/>
                <w:szCs w:val="18"/>
              </w:rPr>
              <w:t>Mir, 2013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&lt;EndNote&gt;&lt;Cite&gt;&lt;Author&gt;Mir&lt;/Author&gt;&lt;Year&gt;2013&lt;/Year&gt;&lt;RecNum&gt;5800&lt;/RecNum&gt;&lt;DisplayText&gt;[97]&lt;/DisplayText&gt;&lt;record&gt;&lt;rec-number&gt;5800&lt;/rec-number&gt;&lt;foreign-keys&gt;&lt;key app="EN" db-id="5zt59aephavvppeawexp2v5uxwr5saws2tvp" timestamp="1532272469"&gt;5800&lt;/key&gt;&lt;/foreign-keys&gt;&lt;ref-type name="Conference Proceedings"&gt;10&lt;/ref-type&gt;&lt;contributors&gt;&lt;authors&gt;&lt;author&gt;Mir, A. S., Malick  N. Z.,&lt;/author&gt;&lt;/authors&gt;&lt;/contributors&gt;&lt;titles&gt;&lt;title&gt;A Holistic Integrated Approach to HIV Prevention and Harm Reduction in among Female Sex Workers&lt;/title&gt;&lt;secondary-title&gt;11th International Congress on AIDS in Asia and the Pacific, Bangkok, Thailand, 11/18-22, Abstract 1977.&lt;/secondary-title&gt;&lt;/titles&gt;&lt;dates&gt;&lt;year&gt;2013&lt;/year&gt;&lt;/dates&gt;&lt;urls&gt;&lt;/urls&gt;&lt;/record&gt;&lt;/Cite&gt;&lt;/EndNote&gt;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[97]</w:t>
            </w:r>
            <w:r>
              <w:rPr>
                <w:rFonts w:asciiTheme="majorBidi" w:hAnsiTheme="majorBidi" w:cstheme="majorBidi"/>
                <w:sz w:val="18"/>
                <w:szCs w:val="18"/>
              </w:rPr>
              <w:fldChar w:fldCharType="end"/>
            </w:r>
          </w:p>
        </w:tc>
        <w:tc>
          <w:tcPr>
            <w:tcW w:w="550" w:type="pct"/>
            <w:shd w:val="clear" w:color="auto" w:fill="auto"/>
            <w:vAlign w:val="center"/>
          </w:tcPr>
          <w:p w14:paraId="2CFA1E2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2013</w:t>
            </w:r>
          </w:p>
        </w:tc>
        <w:tc>
          <w:tcPr>
            <w:tcW w:w="927" w:type="pct"/>
            <w:shd w:val="clear" w:color="auto" w:fill="auto"/>
            <w:vAlign w:val="center"/>
          </w:tcPr>
          <w:p w14:paraId="1263BD7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76895B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24531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393690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930DAD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247D41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5BFFC900" w14:textId="77777777" w:rsidTr="001D2F4F">
        <w:tc>
          <w:tcPr>
            <w:tcW w:w="893" w:type="pct"/>
            <w:shd w:val="clear" w:color="auto" w:fill="DEEAF6" w:themeFill="accent1" w:themeFillTint="33"/>
            <w:vAlign w:val="center"/>
          </w:tcPr>
          <w:p w14:paraId="05A20120"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Somalia</w:t>
            </w:r>
          </w:p>
        </w:tc>
        <w:tc>
          <w:tcPr>
            <w:tcW w:w="550" w:type="pct"/>
            <w:shd w:val="clear" w:color="auto" w:fill="DEEAF6" w:themeFill="accent1" w:themeFillTint="33"/>
            <w:vAlign w:val="center"/>
          </w:tcPr>
          <w:p w14:paraId="3311E099"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4FE21B5B"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304060BB"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30CBA446"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0F69F011"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6E2B7F75"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15C5B00E" w14:textId="77777777" w:rsidR="0042277A" w:rsidRPr="00FF50B5" w:rsidRDefault="0042277A" w:rsidP="0042277A">
            <w:pPr>
              <w:contextualSpacing/>
              <w:rPr>
                <w:rFonts w:asciiTheme="majorBidi" w:hAnsiTheme="majorBidi" w:cstheme="majorBidi"/>
                <w:sz w:val="18"/>
                <w:szCs w:val="18"/>
              </w:rPr>
            </w:pPr>
          </w:p>
        </w:tc>
      </w:tr>
      <w:tr w:rsidR="0042277A" w:rsidRPr="00FF50B5" w14:paraId="43C11DEF" w14:textId="77777777" w:rsidTr="0044252D">
        <w:tc>
          <w:tcPr>
            <w:tcW w:w="893" w:type="pct"/>
            <w:vAlign w:val="center"/>
          </w:tcPr>
          <w:p w14:paraId="7ECEDC83" w14:textId="5D14398F"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Omar, 1988</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&lt;EndNote&gt;&lt;Cite&gt;&lt;Author&gt;Omar M.&lt;/Author&gt;&lt;Year&gt;1988&lt;/Year&gt;&lt;RecNum&gt;5636&lt;/RecNum&gt;&lt;DisplayText&gt;[98]&lt;/DisplayText&gt;&lt;record&gt;&lt;rec-number&gt;5636&lt;/rec-number&gt;&lt;foreign-keys&gt;&lt;key app="EN" db-id="5zt59aephavvppeawexp2v5uxwr5saws2tvp" timestamp="1500895050"&gt;5636&lt;/key&gt;&lt;/foreign-keys&gt;&lt;ref-type name="Conference Proceedings"&gt;10&lt;/ref-type&gt;&lt;contributors&gt;&lt;authors&gt;&lt;author&gt;Omar M., Guled A., Burans J., et al.,&lt;/author&gt;&lt;/authors&gt;&lt;/contributors&gt;&lt;titles&gt;&lt;title&gt;Ongoing Surveillance for HIV Amongst STD Patients in Somalia&lt;/title&gt;&lt;secondary-title&gt;IV International Conference on AIDS, Stockholm, 6/15-16, Poster 5557.&lt;/secondary-title&gt;&lt;/titles&gt;&lt;dates&gt;&lt;year&gt;1988&lt;/year&gt;&lt;/dates&gt;&lt;urls&gt;&lt;/urls&gt;&lt;/record&gt;&lt;/Cite&gt;&lt;/EndNote&gt;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[98]</w:t>
            </w:r>
            <w:r>
              <w:rPr>
                <w:rFonts w:asciiTheme="majorBidi" w:hAnsiTheme="majorBidi" w:cstheme="majorBidi"/>
                <w:sz w:val="18"/>
                <w:szCs w:val="18"/>
              </w:rPr>
              <w:fldChar w:fldCharType="end"/>
            </w:r>
          </w:p>
        </w:tc>
        <w:tc>
          <w:tcPr>
            <w:tcW w:w="550" w:type="pct"/>
            <w:shd w:val="clear" w:color="auto" w:fill="auto"/>
            <w:vAlign w:val="center"/>
          </w:tcPr>
          <w:p w14:paraId="60EE93C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1986-87</w:t>
            </w:r>
          </w:p>
        </w:tc>
        <w:tc>
          <w:tcPr>
            <w:tcW w:w="927" w:type="pct"/>
            <w:shd w:val="clear" w:color="auto" w:fill="auto"/>
            <w:vAlign w:val="center"/>
          </w:tcPr>
          <w:p w14:paraId="3BA86C2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Mogadishu</w:t>
            </w:r>
          </w:p>
        </w:tc>
        <w:tc>
          <w:tcPr>
            <w:tcW w:w="721" w:type="pct"/>
            <w:shd w:val="clear" w:color="auto" w:fill="auto"/>
            <w:vAlign w:val="center"/>
          </w:tcPr>
          <w:p w14:paraId="4749B76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Community (urban areas)</w:t>
            </w:r>
          </w:p>
        </w:tc>
        <w:tc>
          <w:tcPr>
            <w:tcW w:w="378" w:type="pct"/>
            <w:shd w:val="clear" w:color="auto" w:fill="auto"/>
            <w:vAlign w:val="center"/>
          </w:tcPr>
          <w:p w14:paraId="720D12A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A925C2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BE60DD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287</w:t>
            </w:r>
          </w:p>
        </w:tc>
        <w:tc>
          <w:tcPr>
            <w:tcW w:w="261" w:type="pct"/>
            <w:vAlign w:val="center"/>
          </w:tcPr>
          <w:p w14:paraId="23AD206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6FBBEC1D" w14:textId="77777777" w:rsidTr="0044252D">
        <w:tc>
          <w:tcPr>
            <w:tcW w:w="893" w:type="pct"/>
            <w:vAlign w:val="center"/>
          </w:tcPr>
          <w:p w14:paraId="62A61FBB"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Pr>
                <w:rFonts w:asciiTheme="majorBidi" w:hAnsiTheme="majorBidi" w:cstheme="majorBidi"/>
                <w:sz w:val="18"/>
                <w:szCs w:val="18"/>
              </w:rPr>
              <w:fldChar w:fldCharType="end"/>
            </w:r>
          </w:p>
        </w:tc>
        <w:tc>
          <w:tcPr>
            <w:tcW w:w="550" w:type="pct"/>
            <w:shd w:val="clear" w:color="auto" w:fill="auto"/>
            <w:vAlign w:val="center"/>
          </w:tcPr>
          <w:p w14:paraId="1A1C34D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shd w:val="clear" w:color="auto" w:fill="auto"/>
            <w:vAlign w:val="center"/>
          </w:tcPr>
          <w:p w14:paraId="4723986F"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B9BB7F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FEE1A5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C751C4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3CA8AC3"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C3A32C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p>
        </w:tc>
      </w:tr>
      <w:tr w:rsidR="0042277A" w:rsidRPr="00FF50B5" w14:paraId="35D61EDE" w14:textId="77777777" w:rsidTr="0044252D">
        <w:tc>
          <w:tcPr>
            <w:tcW w:w="893" w:type="pct"/>
            <w:vAlign w:val="center"/>
          </w:tcPr>
          <w:p w14:paraId="175E083A"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Pr>
                <w:rFonts w:asciiTheme="majorBidi" w:hAnsiTheme="majorBidi" w:cstheme="majorBidi"/>
                <w:sz w:val="18"/>
                <w:szCs w:val="18"/>
              </w:rPr>
              <w:fldChar w:fldCharType="end"/>
            </w:r>
          </w:p>
        </w:tc>
        <w:tc>
          <w:tcPr>
            <w:tcW w:w="550" w:type="pct"/>
            <w:shd w:val="clear" w:color="auto" w:fill="auto"/>
            <w:vAlign w:val="center"/>
          </w:tcPr>
          <w:p w14:paraId="0D6E5DE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shd w:val="clear" w:color="auto" w:fill="auto"/>
            <w:vAlign w:val="center"/>
          </w:tcPr>
          <w:p w14:paraId="5E164A87"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835F96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9AEC96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1704E9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C8444E8"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95465E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w:t>
            </w:r>
          </w:p>
        </w:tc>
      </w:tr>
      <w:tr w:rsidR="0042277A" w:rsidRPr="00FF50B5" w14:paraId="69B9CDC3" w14:textId="77777777" w:rsidTr="0044252D">
        <w:tc>
          <w:tcPr>
            <w:tcW w:w="893" w:type="pct"/>
            <w:vAlign w:val="center"/>
          </w:tcPr>
          <w:p w14:paraId="726AFD4B" w14:textId="0928E2FB"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Duffy, 1999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&lt;EndNote&gt;&lt;Cite&gt;&lt;Author&gt;Duffy&lt;/Author&gt;&lt;Year&gt;1999&lt;/Year&gt;&lt;RecNum&gt;5806&lt;/RecNum&gt;&lt;DisplayText&gt;[99]&lt;/DisplayText&gt;&lt;record&gt;&lt;rec-number&gt;5806&lt;/rec-number&gt;&lt;foreign-keys&gt;&lt;key app="EN" db-id="5zt59aephavvppeawexp2v5uxwr5saws2tvp" timestamp="1532279553"&gt;5806&lt;/key&gt;&lt;/foreign-keys&gt;&lt;ref-type name="Report"&gt;27&lt;/ref-type&gt;&lt;contributors&gt;&lt;authors&gt;&lt;author&gt;Duffy, G.,&lt;/author&gt;&lt;/authors&gt;&lt;tertiary-authors&gt;&lt;author&gt;Ministry of Health and Labor, Somaliland, in Collaboration with ICD, UNICEF, &amp;amp; WHO&lt;/author&gt;&lt;/tertiary-authors&gt;&lt;/contributors&gt;&lt;titles&gt;&lt;title&gt;Report on STD/HIV Prevalence Study in Somaliland: Part 2&lt;/title&gt;&lt;/titles&gt;&lt;dates&gt;&lt;year&gt;1999&lt;/year&gt;&lt;/dates&gt;&lt;urls&gt;&lt;/urls&gt;&lt;/record&gt;&lt;/Cite&gt;&lt;/EndNote&gt;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[99]</w:t>
            </w:r>
            <w:r>
              <w:rPr>
                <w:rFonts w:asciiTheme="majorBidi" w:hAnsiTheme="majorBidi" w:cstheme="majorBidi"/>
                <w:sz w:val="18"/>
                <w:szCs w:val="18"/>
              </w:rPr>
              <w:fldChar w:fldCharType="end"/>
            </w:r>
          </w:p>
        </w:tc>
        <w:tc>
          <w:tcPr>
            <w:tcW w:w="550" w:type="pct"/>
            <w:shd w:val="clear" w:color="auto" w:fill="auto"/>
            <w:vAlign w:val="center"/>
          </w:tcPr>
          <w:p w14:paraId="0D840D8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1999</w:t>
            </w:r>
          </w:p>
        </w:tc>
        <w:tc>
          <w:tcPr>
            <w:tcW w:w="927" w:type="pct"/>
            <w:shd w:val="clear" w:color="auto" w:fill="auto"/>
            <w:vAlign w:val="center"/>
          </w:tcPr>
          <w:p w14:paraId="1E06A6A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Somaliland</w:t>
            </w:r>
          </w:p>
        </w:tc>
        <w:tc>
          <w:tcPr>
            <w:tcW w:w="721" w:type="pct"/>
            <w:shd w:val="clear" w:color="auto" w:fill="auto"/>
            <w:vAlign w:val="center"/>
          </w:tcPr>
          <w:p w14:paraId="0034A65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EDD541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BF0721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256B6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17</w:t>
            </w:r>
          </w:p>
        </w:tc>
        <w:tc>
          <w:tcPr>
            <w:tcW w:w="261" w:type="pct"/>
            <w:vAlign w:val="center"/>
          </w:tcPr>
          <w:p w14:paraId="73ADB30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47</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3D9942B4" w14:textId="77777777" w:rsidTr="001D2F4F">
        <w:tc>
          <w:tcPr>
            <w:tcW w:w="893" w:type="pct"/>
            <w:shd w:val="clear" w:color="auto" w:fill="DEEAF6" w:themeFill="accent1" w:themeFillTint="33"/>
            <w:vAlign w:val="center"/>
          </w:tcPr>
          <w:p w14:paraId="181790ED"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Sudan</w:t>
            </w:r>
          </w:p>
        </w:tc>
        <w:tc>
          <w:tcPr>
            <w:tcW w:w="550" w:type="pct"/>
            <w:shd w:val="clear" w:color="auto" w:fill="DEEAF6" w:themeFill="accent1" w:themeFillTint="33"/>
            <w:vAlign w:val="center"/>
          </w:tcPr>
          <w:p w14:paraId="5B1F9AD4"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6683A2D6"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630AD431"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317B3D95"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5FF6588A"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08AF970E"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53429D4C" w14:textId="77777777" w:rsidR="0042277A" w:rsidRPr="00FF50B5" w:rsidRDefault="0042277A" w:rsidP="0042277A">
            <w:pPr>
              <w:contextualSpacing/>
              <w:rPr>
                <w:rFonts w:asciiTheme="majorBidi" w:hAnsiTheme="majorBidi" w:cstheme="majorBidi"/>
                <w:sz w:val="18"/>
                <w:szCs w:val="18"/>
              </w:rPr>
            </w:pPr>
          </w:p>
        </w:tc>
      </w:tr>
      <w:tr w:rsidR="0042277A" w:rsidRPr="00FF50B5" w14:paraId="3B12D2CD" w14:textId="77777777" w:rsidTr="0044252D">
        <w:tc>
          <w:tcPr>
            <w:tcW w:w="893" w:type="pct"/>
            <w:vAlign w:val="center"/>
          </w:tcPr>
          <w:p w14:paraId="3BA0C1EB" w14:textId="334DDFD2"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Ahmed,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&lt;EndNote&gt;&lt;Cite&gt;&lt;Author&gt;Ahmed S.M.&lt;/Author&gt;&lt;Year&gt;1990&lt;/Year&gt;&lt;RecNum&gt;5809&lt;/RecNum&gt;&lt;DisplayText&gt;[100]&lt;/DisplayText&gt;&lt;record&gt;&lt;rec-number&gt;5809&lt;/rec-number&gt;&lt;foreign-keys&gt;&lt;key app="EN" db-id="5zt59aephavvppeawexp2v5uxwr5saws2tvp" timestamp="1532284496"&gt;5809&lt;/key&gt;&lt;/foreign-keys&gt;&lt;ref-type name="Book Section"&gt;5&lt;/ref-type&gt;&lt;contributors&gt;&lt;authors&gt;&lt;author&gt;Ahmed S.M., &lt;/author&gt;&lt;author&gt;Kheir E.H.H.M. ,&lt;/author&gt;&lt;/authors&gt;&lt;/contributors&gt;&lt;titles&gt;&lt;title&gt;Sudanese Sexual Behaviour in the Context of Socio-Cultural Norms and the Transmission of HIV&lt;/title&gt;&lt;secondary-title&gt;Anthropological Studies Relevant to the Sexual Transmission of HIV&lt;/secondary-title&gt;&lt;/titles&gt;&lt;pages&gt;19-22&lt;/pages&gt;&lt;volume&gt;11&lt;/volume&gt;&lt;dates&gt;&lt;year&gt;1990&lt;/year&gt;&lt;/dates&gt;&lt;pub-location&gt; Sonderborg, Denmark&lt;/pub-location&gt;&lt;urls&gt;&lt;/urls&gt;&lt;/record&gt;&lt;/Cite&gt;&lt;/EndNote&gt;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[100]</w:t>
            </w:r>
            <w:r>
              <w:rPr>
                <w:rFonts w:asciiTheme="majorBidi" w:hAnsiTheme="majorBidi" w:cstheme="majorBidi"/>
                <w:sz w:val="18"/>
                <w:szCs w:val="18"/>
              </w:rPr>
              <w:fldChar w:fldCharType="end"/>
            </w:r>
          </w:p>
        </w:tc>
        <w:tc>
          <w:tcPr>
            <w:tcW w:w="550" w:type="pct"/>
            <w:shd w:val="clear" w:color="auto" w:fill="auto"/>
            <w:vAlign w:val="center"/>
          </w:tcPr>
          <w:p w14:paraId="213C15A3" w14:textId="77777777" w:rsidR="0042277A" w:rsidRPr="00FF50B5" w:rsidRDefault="0042277A" w:rsidP="0042277A">
            <w:pPr>
              <w:tabs>
                <w:tab w:val="left" w:pos="600"/>
              </w:tabs>
              <w:contextualSpacing/>
              <w:rPr>
                <w:rFonts w:asciiTheme="majorBidi" w:hAnsiTheme="majorBidi" w:cstheme="majorBidi"/>
                <w:sz w:val="18"/>
                <w:szCs w:val="18"/>
              </w:rPr>
            </w:pPr>
            <w:r>
              <w:rPr>
                <w:rFonts w:asciiTheme="majorBidi" w:hAnsiTheme="majorBidi" w:cstheme="majorBidi"/>
                <w:sz w:val="18"/>
                <w:szCs w:val="18"/>
              </w:rPr>
              <w:t>1989</w:t>
            </w:r>
          </w:p>
        </w:tc>
        <w:tc>
          <w:tcPr>
            <w:tcW w:w="927" w:type="pct"/>
            <w:shd w:val="clear" w:color="auto" w:fill="auto"/>
            <w:vAlign w:val="center"/>
          </w:tcPr>
          <w:p w14:paraId="1916C9B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South Sudan</w:t>
            </w:r>
          </w:p>
        </w:tc>
        <w:tc>
          <w:tcPr>
            <w:tcW w:w="721" w:type="pct"/>
            <w:shd w:val="clear" w:color="auto" w:fill="auto"/>
            <w:vAlign w:val="center"/>
          </w:tcPr>
          <w:p w14:paraId="1A45072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52F902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CB9D1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FB0ABB0" w14:textId="77777777" w:rsidR="0042277A" w:rsidRPr="00FF50B5" w:rsidRDefault="0042277A" w:rsidP="0042277A">
            <w:pPr>
              <w:tabs>
                <w:tab w:val="left" w:pos="480"/>
              </w:tabs>
              <w:contextualSpacing/>
              <w:rPr>
                <w:rFonts w:asciiTheme="majorBidi" w:hAnsiTheme="majorBidi" w:cstheme="majorBidi"/>
                <w:sz w:val="18"/>
                <w:szCs w:val="18"/>
              </w:rPr>
            </w:pPr>
            <w:r>
              <w:rPr>
                <w:rFonts w:asciiTheme="majorBidi" w:hAnsiTheme="majorBidi" w:cstheme="majorBidi"/>
                <w:sz w:val="18"/>
                <w:szCs w:val="18"/>
              </w:rPr>
              <w:t>1027</w:t>
            </w:r>
          </w:p>
        </w:tc>
        <w:tc>
          <w:tcPr>
            <w:tcW w:w="261" w:type="pct"/>
            <w:vAlign w:val="center"/>
          </w:tcPr>
          <w:p w14:paraId="27B7390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8</w:t>
            </w:r>
          </w:p>
        </w:tc>
      </w:tr>
      <w:tr w:rsidR="0042277A" w:rsidRPr="00FF50B5" w14:paraId="4779DD97" w14:textId="77777777" w:rsidTr="0044252D">
        <w:tc>
          <w:tcPr>
            <w:tcW w:w="893" w:type="pct"/>
            <w:vAlign w:val="center"/>
          </w:tcPr>
          <w:p w14:paraId="5C2DCA7A" w14:textId="64A16179" w:rsidR="0042277A" w:rsidRDefault="0042277A" w:rsidP="00DF0E31">
            <w:r w:rsidRPr="0043405B">
              <w:rPr>
                <w:rFonts w:asciiTheme="majorBidi" w:hAnsiTheme="majorBidi" w:cstheme="majorBidi"/>
                <w:sz w:val="18"/>
                <w:szCs w:val="18"/>
              </w:rPr>
              <w:t>Ahmed,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&lt;EndNote&gt;&lt;Cite&gt;&lt;Author&gt;Ahmed S.M.&lt;/Author&gt;&lt;Year&gt;1990&lt;/Year&gt;&lt;RecNum&gt;5809&lt;/RecNum&gt;&lt;DisplayText&gt;[100]&lt;/DisplayText&gt;&lt;record&gt;&lt;rec-number&gt;5809&lt;/rec-number&gt;&lt;foreign-keys&gt;&lt;key app="EN" db-id="5zt59aephavvppeawexp2v5uxwr5saws2tvp" timestamp="1532284496"&gt;5809&lt;/key&gt;&lt;/foreign-keys&gt;&lt;ref-type name="Book Section"&gt;5&lt;/ref-type&gt;&lt;contributors&gt;&lt;authors&gt;&lt;author&gt;Ahmed S.M., &lt;/author&gt;&lt;author&gt;Kheir E.H.H.M. ,&lt;/author&gt;&lt;/authors&gt;&lt;/contributors&gt;&lt;titles&gt;&lt;title&gt;Sudanese Sexual Behaviour in the Context of Socio-Cultural Norms and the Transmission of HIV&lt;/title&gt;&lt;secondary-title&gt;Anthropological Studies Relevant to the Sexual Transmission of HIV&lt;/secondary-title&gt;&lt;/titles&gt;&lt;pages&gt;19-22&lt;/pages&gt;&lt;volume&gt;11&lt;/volume&gt;&lt;dates&gt;&lt;year&gt;1990&lt;/year&gt;&lt;/dates&gt;&lt;pub-location&gt; Sonderborg, Denmark&lt;/pub-location&gt;&lt;urls&gt;&lt;/urls&gt;&lt;/record&gt;&lt;/Cite&gt;&lt;/EndNote&gt;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[100]</w:t>
            </w:r>
            <w:r>
              <w:rPr>
                <w:rFonts w:asciiTheme="majorBidi" w:hAnsiTheme="majorBidi" w:cstheme="majorBidi"/>
                <w:sz w:val="18"/>
                <w:szCs w:val="18"/>
              </w:rPr>
              <w:fldChar w:fldCharType="end"/>
            </w:r>
          </w:p>
        </w:tc>
        <w:tc>
          <w:tcPr>
            <w:tcW w:w="550" w:type="pct"/>
            <w:shd w:val="clear" w:color="auto" w:fill="auto"/>
            <w:vAlign w:val="center"/>
          </w:tcPr>
          <w:p w14:paraId="63BD998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1989</w:t>
            </w:r>
          </w:p>
        </w:tc>
        <w:tc>
          <w:tcPr>
            <w:tcW w:w="927" w:type="pct"/>
            <w:shd w:val="clear" w:color="auto" w:fill="auto"/>
            <w:vAlign w:val="center"/>
          </w:tcPr>
          <w:p w14:paraId="7BB725B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East Equatoria, South Sudan</w:t>
            </w:r>
          </w:p>
        </w:tc>
        <w:tc>
          <w:tcPr>
            <w:tcW w:w="721" w:type="pct"/>
            <w:shd w:val="clear" w:color="auto" w:fill="auto"/>
            <w:vAlign w:val="center"/>
          </w:tcPr>
          <w:p w14:paraId="3C2E78E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DE1225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0EF371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420BB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171</w:t>
            </w:r>
          </w:p>
        </w:tc>
        <w:tc>
          <w:tcPr>
            <w:tcW w:w="261" w:type="pct"/>
            <w:vAlign w:val="center"/>
          </w:tcPr>
          <w:p w14:paraId="46B5CCA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6500EBB1" w14:textId="77777777" w:rsidTr="0044252D">
        <w:tc>
          <w:tcPr>
            <w:tcW w:w="893" w:type="pct"/>
            <w:vAlign w:val="center"/>
          </w:tcPr>
          <w:p w14:paraId="2936D468" w14:textId="5165910F" w:rsidR="0042277A" w:rsidRDefault="0042277A" w:rsidP="00DF0E31">
            <w:r w:rsidRPr="0043405B">
              <w:rPr>
                <w:rFonts w:asciiTheme="majorBidi" w:hAnsiTheme="majorBidi" w:cstheme="majorBidi"/>
                <w:sz w:val="18"/>
                <w:szCs w:val="18"/>
              </w:rPr>
              <w:t>Ahmed, 1990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&lt;EndNote&gt;&lt;Cite&gt;&lt;Author&gt;Ahmed S.M.&lt;/Author&gt;&lt;Year&gt;1990&lt;/Year&gt;&lt;RecNum&gt;5809&lt;/RecNum&gt;&lt;DisplayText&gt;[100]&lt;/DisplayText&gt;&lt;record&gt;&lt;rec-number&gt;5809&lt;/rec-number&gt;&lt;foreign-keys&gt;&lt;key app="EN" db-id="5zt59aephavvppeawexp2v5uxwr5saws2tvp" timestamp="1532284496"&gt;5809&lt;/key&gt;&lt;/foreign-keys&gt;&lt;ref-type name="Book Section"&gt;5&lt;/ref-type&gt;&lt;contributors&gt;&lt;authors&gt;&lt;author&gt;Ahmed S.M., &lt;/author&gt;&lt;author&gt;Kheir E.H.H.M. ,&lt;/author&gt;&lt;/authors&gt;&lt;/contributors&gt;&lt;titles&gt;&lt;title&gt;Sudanese Sexual Behaviour in the Context of Socio-Cultural Norms and the Transmission of HIV&lt;/title&gt;&lt;secondary-title&gt;Anthropological Studies Relevant to the Sexual Transmission of HIV&lt;/secondary-title&gt;&lt;/titles&gt;&lt;pages&gt;19-22&lt;/pages&gt;&lt;volume&gt;11&lt;/volume&gt;&lt;dates&gt;&lt;year&gt;1990&lt;/year&gt;&lt;/dates&gt;&lt;pub-location&gt; Sonderborg, Denmark&lt;/pub-location&gt;&lt;urls&gt;&lt;/urls&gt;&lt;/record&gt;&lt;/Cite&gt;&lt;/EndNote&gt;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[100]</w:t>
            </w:r>
            <w:r>
              <w:rPr>
                <w:rFonts w:asciiTheme="majorBidi" w:hAnsiTheme="majorBidi" w:cstheme="majorBidi"/>
                <w:sz w:val="18"/>
                <w:szCs w:val="18"/>
              </w:rPr>
              <w:fldChar w:fldCharType="end"/>
            </w:r>
          </w:p>
        </w:tc>
        <w:tc>
          <w:tcPr>
            <w:tcW w:w="550" w:type="pct"/>
            <w:shd w:val="clear" w:color="auto" w:fill="auto"/>
            <w:vAlign w:val="center"/>
          </w:tcPr>
          <w:p w14:paraId="377F587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1989</w:t>
            </w:r>
          </w:p>
        </w:tc>
        <w:tc>
          <w:tcPr>
            <w:tcW w:w="927" w:type="pct"/>
            <w:shd w:val="clear" w:color="auto" w:fill="auto"/>
            <w:vAlign w:val="center"/>
          </w:tcPr>
          <w:p w14:paraId="2B72DB4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West Equatoria, South Sudan</w:t>
            </w:r>
          </w:p>
        </w:tc>
        <w:tc>
          <w:tcPr>
            <w:tcW w:w="721" w:type="pct"/>
            <w:shd w:val="clear" w:color="auto" w:fill="auto"/>
            <w:vAlign w:val="center"/>
          </w:tcPr>
          <w:p w14:paraId="7051FB4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4224C4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2D6211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BBFE6D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70</w:t>
            </w:r>
          </w:p>
        </w:tc>
        <w:tc>
          <w:tcPr>
            <w:tcW w:w="261" w:type="pct"/>
            <w:vAlign w:val="center"/>
          </w:tcPr>
          <w:p w14:paraId="3C069EA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24</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5675F250" w14:textId="77777777" w:rsidTr="0044252D">
        <w:tc>
          <w:tcPr>
            <w:tcW w:w="893" w:type="pct"/>
            <w:vAlign w:val="center"/>
          </w:tcPr>
          <w:p w14:paraId="6F5ED7A4"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4838F76" w14:textId="77777777" w:rsidR="0042277A" w:rsidRPr="00785478" w:rsidRDefault="0042277A" w:rsidP="0042277A">
            <w:pPr>
              <w:contextualSpacing/>
              <w:rPr>
                <w:rFonts w:asciiTheme="majorBidi" w:hAnsiTheme="majorBidi" w:cstheme="majorBidi"/>
                <w:sz w:val="18"/>
                <w:szCs w:val="18"/>
              </w:rPr>
            </w:pPr>
            <w:r w:rsidRPr="00785478">
              <w:rPr>
                <w:rFonts w:asciiTheme="majorBidi" w:hAnsiTheme="majorBidi" w:cstheme="majorBidi"/>
                <w:sz w:val="18"/>
                <w:szCs w:val="18"/>
              </w:rPr>
              <w:t>1989</w:t>
            </w:r>
          </w:p>
        </w:tc>
        <w:tc>
          <w:tcPr>
            <w:tcW w:w="927" w:type="pct"/>
            <w:shd w:val="clear" w:color="auto" w:fill="auto"/>
            <w:vAlign w:val="center"/>
          </w:tcPr>
          <w:p w14:paraId="66237676" w14:textId="77777777" w:rsidR="0042277A" w:rsidRDefault="0042277A" w:rsidP="0042277A">
            <w:r w:rsidRPr="00A040E2">
              <w:rPr>
                <w:rFonts w:asciiTheme="majorBidi" w:hAnsiTheme="majorBidi" w:cstheme="majorBidi"/>
                <w:sz w:val="18"/>
                <w:szCs w:val="18"/>
              </w:rPr>
              <w:t>NR</w:t>
            </w:r>
          </w:p>
        </w:tc>
        <w:tc>
          <w:tcPr>
            <w:tcW w:w="721" w:type="pct"/>
            <w:shd w:val="clear" w:color="auto" w:fill="auto"/>
            <w:vAlign w:val="center"/>
          </w:tcPr>
          <w:p w14:paraId="7984697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7CF5AA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8D5200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33A1C8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920</w:t>
            </w:r>
          </w:p>
        </w:tc>
        <w:tc>
          <w:tcPr>
            <w:tcW w:w="261" w:type="pct"/>
            <w:vAlign w:val="center"/>
          </w:tcPr>
          <w:p w14:paraId="2764860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5326C883" w14:textId="77777777" w:rsidTr="0044252D">
        <w:tc>
          <w:tcPr>
            <w:tcW w:w="893" w:type="pct"/>
            <w:vAlign w:val="center"/>
          </w:tcPr>
          <w:p w14:paraId="05DDBD02" w14:textId="222D0D8C"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Basha, 2006</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&lt;EndNote&gt;&lt;Cite&gt;&lt;Author&gt;Basha H.M.&lt;/Author&gt;&lt;Year&gt;2006&lt;/Year&gt;&lt;RecNum&gt;5971&lt;/RecNum&gt;&lt;DisplayText&gt;[101]&lt;/DisplayText&gt;&lt;record&gt;&lt;rec-number&gt;5971&lt;/rec-number&gt;&lt;foreign-keys&gt;&lt;key app="EN" db-id="5zt59aephavvppeawexp2v5uxwr5saws2tvp" timestamp="1533803020"&gt;5971&lt;/key&gt;&lt;/foreign-keys&gt;&lt;ref-type name="Report"&gt;27&lt;/ref-type&gt;&lt;contributors&gt;&lt;authors&gt;&lt;author&gt;Basha H.M.,&lt;/author&gt;&lt;/authors&gt;&lt;tertiary-authors&gt;&lt;author&gt;Grey Report&lt;/author&gt;&lt;/tertiary-authors&gt;&lt;/contributors&gt;&lt;titles&gt;&lt;title&gt;Vulnerable Population Research in Darfur&lt;/title&gt;&lt;/titles&gt;&lt;dates&gt;&lt;year&gt;2006&lt;/year&gt;&lt;/dates&gt;&lt;urls&gt;&lt;/urls&gt;&lt;/record&gt;&lt;/Cite&gt;&lt;/EndNote&gt;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[101]</w:t>
            </w:r>
            <w:r>
              <w:rPr>
                <w:rFonts w:asciiTheme="majorBidi" w:hAnsiTheme="majorBidi" w:cstheme="majorBidi"/>
                <w:sz w:val="18"/>
                <w:szCs w:val="18"/>
              </w:rPr>
              <w:fldChar w:fldCharType="end"/>
            </w:r>
          </w:p>
        </w:tc>
        <w:tc>
          <w:tcPr>
            <w:tcW w:w="550" w:type="pct"/>
            <w:shd w:val="clear" w:color="auto" w:fill="auto"/>
            <w:vAlign w:val="center"/>
          </w:tcPr>
          <w:p w14:paraId="26A8B651" w14:textId="77777777" w:rsidR="0042277A" w:rsidRPr="00785478"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w:t>
            </w:r>
          </w:p>
        </w:tc>
        <w:tc>
          <w:tcPr>
            <w:tcW w:w="927" w:type="pct"/>
            <w:shd w:val="clear" w:color="auto" w:fill="auto"/>
            <w:vAlign w:val="center"/>
          </w:tcPr>
          <w:p w14:paraId="31670AEF" w14:textId="77777777" w:rsidR="0042277A" w:rsidRPr="00A040E2" w:rsidRDefault="0042277A" w:rsidP="0042277A">
            <w:pPr>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91B2D9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2AFFD1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48D97B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70286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6F9405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660E670F" w14:textId="77777777" w:rsidTr="0044252D">
        <w:tc>
          <w:tcPr>
            <w:tcW w:w="893" w:type="pct"/>
            <w:vAlign w:val="center"/>
          </w:tcPr>
          <w:p w14:paraId="11E72156" w14:textId="77777777" w:rsidR="0042277A" w:rsidRPr="00E209A7" w:rsidRDefault="0042277A" w:rsidP="0034707C">
            <w:pPr>
              <w:rPr>
                <w:rFonts w:asciiTheme="majorBidi" w:hAnsiTheme="majorBidi" w:cstheme="majorBidi"/>
                <w:sz w:val="18"/>
                <w:szCs w:val="18"/>
              </w:rPr>
            </w:pPr>
            <w:r>
              <w:rPr>
                <w:rFonts w:asciiTheme="majorBidi" w:hAnsiTheme="majorBidi" w:cstheme="majorBidi"/>
                <w:sz w:val="18"/>
                <w:szCs w:val="18"/>
              </w:rPr>
              <w:t>Abu-Raddad, 2010</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AF6884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0ED5FF4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2B0172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874CF0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437A25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55C29F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BC1D4D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5D64A5CD" w14:textId="77777777" w:rsidTr="0044252D">
        <w:tc>
          <w:tcPr>
            <w:tcW w:w="893" w:type="pct"/>
            <w:vAlign w:val="center"/>
          </w:tcPr>
          <w:p w14:paraId="5194A46F" w14:textId="43C3E0AA" w:rsidR="0042277A" w:rsidRPr="00E209A7" w:rsidRDefault="0042277A" w:rsidP="00DF0E31">
            <w:pPr>
              <w:rPr>
                <w:rFonts w:asciiTheme="majorBidi" w:hAnsiTheme="majorBidi" w:cstheme="majorBidi"/>
                <w:sz w:val="18"/>
                <w:szCs w:val="18"/>
              </w:rPr>
            </w:pPr>
            <w:r w:rsidRPr="00E209A7">
              <w:rPr>
                <w:rFonts w:asciiTheme="majorBidi" w:hAnsiTheme="majorBidi" w:cstheme="majorBidi"/>
                <w:sz w:val="18"/>
                <w:szCs w:val="18"/>
              </w:rPr>
              <w:t>Elrashied, 2009</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&lt;EndNote&gt;&lt;Cite&gt;&lt;Author&gt;Elrashied S. M.&lt;/Author&gt;&lt;Year&gt;2009&lt;/Year&gt;&lt;RecNum&gt;5811&lt;/RecNum&gt;&lt;DisplayText&gt;[102]&lt;/DisplayText&gt;&lt;record&gt;&lt;rec-number&gt;5811&lt;/rec-number&gt;&lt;foreign-keys&gt;&lt;key app="EN" db-id="5zt59aephavvppeawexp2v5uxwr5saws2tvp" timestamp="1532332537"&gt;5811&lt;/key&gt;&lt;/foreign-keys&gt;&lt;ref-type name="Conference Proceedings"&gt;10&lt;/ref-type&gt;&lt;contributors&gt;&lt;authors&gt;&lt;author&gt;Elrashied S. M.,&lt;/author&gt;&lt;/authors&gt;&lt;/contributors&gt;&lt;titles&gt;&lt;title&gt;HIV Sero-Prevalence and Related Risky Sexual Behaviours among Female Sex Workers (FSWs) in Khartoum State, Sudan&lt;/title&gt;&lt;secondary-title&gt;5th International AIDS Society Conference on HIV Pathogenesis, Treatment and Prevention, Cape Town, South Africa, 7/19-22, Online Session WEPEC103.&lt;/secondary-title&gt;&lt;/titles&gt;&lt;dates&gt;&lt;year&gt;2009&lt;/year&gt;&lt;/dates&gt;&lt;urls&gt;&lt;/urls&gt;&lt;/record&gt;&lt;/Cite&gt;&lt;/EndNote&gt;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[102]</w:t>
            </w:r>
            <w:r>
              <w:rPr>
                <w:rFonts w:asciiTheme="majorBidi" w:hAnsiTheme="majorBidi" w:cstheme="majorBidi"/>
                <w:sz w:val="18"/>
                <w:szCs w:val="18"/>
              </w:rPr>
              <w:fldChar w:fldCharType="end"/>
            </w:r>
          </w:p>
        </w:tc>
        <w:tc>
          <w:tcPr>
            <w:tcW w:w="550" w:type="pct"/>
            <w:shd w:val="clear" w:color="auto" w:fill="auto"/>
            <w:vAlign w:val="center"/>
          </w:tcPr>
          <w:p w14:paraId="4E75051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7A5080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Khartoum</w:t>
            </w:r>
          </w:p>
        </w:tc>
        <w:tc>
          <w:tcPr>
            <w:tcW w:w="721" w:type="pct"/>
            <w:shd w:val="clear" w:color="auto" w:fill="auto"/>
            <w:vAlign w:val="center"/>
          </w:tcPr>
          <w:p w14:paraId="7D4E080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596FE7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CADC45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1515F7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345</w:t>
            </w:r>
          </w:p>
        </w:tc>
        <w:tc>
          <w:tcPr>
            <w:tcW w:w="261" w:type="pct"/>
            <w:vAlign w:val="center"/>
          </w:tcPr>
          <w:p w14:paraId="19C95F9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7</w:t>
            </w:r>
          </w:p>
        </w:tc>
      </w:tr>
      <w:tr w:rsidR="0042277A" w:rsidRPr="00FF50B5" w14:paraId="3F15FAEF" w14:textId="77777777" w:rsidTr="0044252D">
        <w:tc>
          <w:tcPr>
            <w:tcW w:w="893" w:type="pct"/>
            <w:vAlign w:val="center"/>
          </w:tcPr>
          <w:p w14:paraId="79399F08"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NAP, 2015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&lt;EndNote&gt;&lt;Cite&gt;&lt;Author&gt;South Sudan HIV/AIDS Commission&lt;/Author&gt;&lt;Year&gt;2015&lt;/Year&gt;&lt;RecNum&gt;5963&lt;/RecNum&gt;&lt;DisplayText&gt;[28]&lt;/DisplayText&gt;&lt;record&gt;&lt;rec-number&gt;5963&lt;/rec-number&gt;&lt;foreign-keys&gt;&lt;key app="EN" db-id="5zt59aephavvppeawexp2v5uxwr5saws2tvp" timestamp="1533102669"&gt;5963&lt;/key&gt;&lt;/foreign-keys&gt;&lt;ref-type name="Report"&gt;27&lt;/ref-type&gt;&lt;contributors&gt;&lt;authors&gt;&lt;author&gt;South Sudan HIV/AIDS Commission,&lt;/author&gt;&lt;/authors&gt;&lt;/contributors&gt;&lt;titles&gt;&lt;title&gt;South Sudan Global AIDS Response Progress Report 2016&lt;/title&gt;&lt;/titles&gt;&lt;dates&gt;&lt;year&gt;2015&lt;/year&gt;&lt;/dates&gt;&lt;pub-location&gt;South Sudan&lt;/pub-location&gt;&lt;urls&gt;&lt;/urls&gt;&lt;/record&gt;&lt;/Cite&gt;&lt;/EndNote&gt;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[28]</w:t>
            </w:r>
            <w:r>
              <w:rPr>
                <w:rFonts w:asciiTheme="majorBidi" w:hAnsiTheme="majorBidi" w:cstheme="majorBidi"/>
                <w:sz w:val="18"/>
                <w:szCs w:val="18"/>
              </w:rPr>
              <w:fldChar w:fldCharType="end"/>
            </w:r>
          </w:p>
        </w:tc>
        <w:tc>
          <w:tcPr>
            <w:tcW w:w="550" w:type="pct"/>
            <w:shd w:val="clear" w:color="auto" w:fill="auto"/>
            <w:vAlign w:val="center"/>
          </w:tcPr>
          <w:p w14:paraId="3296F5E3" w14:textId="77777777" w:rsidR="0042277A" w:rsidRPr="00785478"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6463C23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21F372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294F989" w14:textId="77777777" w:rsidR="0042277A" w:rsidRDefault="0042277A" w:rsidP="0042277A">
            <w:r w:rsidRPr="005D719D">
              <w:rPr>
                <w:rFonts w:asciiTheme="majorBidi" w:hAnsiTheme="majorBidi" w:cstheme="majorBidi"/>
                <w:sz w:val="18"/>
                <w:szCs w:val="18"/>
              </w:rPr>
              <w:t>NR</w:t>
            </w:r>
          </w:p>
        </w:tc>
        <w:tc>
          <w:tcPr>
            <w:tcW w:w="892" w:type="pct"/>
            <w:shd w:val="clear" w:color="auto" w:fill="auto"/>
            <w:vAlign w:val="center"/>
          </w:tcPr>
          <w:p w14:paraId="0835F97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9AF943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FD5908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12</w:t>
            </w:r>
          </w:p>
        </w:tc>
      </w:tr>
      <w:tr w:rsidR="0042277A" w:rsidRPr="00FF50B5" w14:paraId="69E18793" w14:textId="77777777" w:rsidTr="0044252D">
        <w:tc>
          <w:tcPr>
            <w:tcW w:w="893" w:type="pct"/>
            <w:vAlign w:val="center"/>
          </w:tcPr>
          <w:p w14:paraId="49487AB7"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NAP, 2015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&lt;EndNote&gt;&lt;Cite&gt;&lt;Author&gt;South Sudan HIV/AIDS Commission&lt;/Author&gt;&lt;Year&gt;2015&lt;/Year&gt;&lt;RecNum&gt;5963&lt;/RecNum&gt;&lt;DisplayText&gt;[28]&lt;/DisplayText&gt;&lt;record&gt;&lt;rec-number&gt;5963&lt;/rec-number&gt;&lt;foreign-keys&gt;&lt;key app="EN" db-id="5zt59aephavvppeawexp2v5uxwr5saws2tvp" timestamp="1533102669"&gt;5963&lt;/key&gt;&lt;/foreign-keys&gt;&lt;ref-type name="Report"&gt;27&lt;/ref-type&gt;&lt;contributors&gt;&lt;authors&gt;&lt;author&gt;South Sudan HIV/AIDS Commission,&lt;/author&gt;&lt;/authors&gt;&lt;/contributors&gt;&lt;titles&gt;&lt;title&gt;South Sudan Global AIDS Response Progress Report 2016&lt;/title&gt;&lt;/titles&gt;&lt;dates&gt;&lt;year&gt;2015&lt;/year&gt;&lt;/dates&gt;&lt;pub-location&gt;South Sudan&lt;/pub-location&gt;&lt;urls&gt;&lt;/urls&gt;&lt;/record&gt;&lt;/Cite&gt;&lt;/EndNote&gt;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[28]</w:t>
            </w:r>
            <w:r>
              <w:rPr>
                <w:rFonts w:asciiTheme="majorBidi" w:hAnsiTheme="majorBidi" w:cstheme="majorBidi"/>
                <w:sz w:val="18"/>
                <w:szCs w:val="18"/>
              </w:rPr>
              <w:fldChar w:fldCharType="end"/>
            </w:r>
          </w:p>
        </w:tc>
        <w:tc>
          <w:tcPr>
            <w:tcW w:w="550" w:type="pct"/>
            <w:shd w:val="clear" w:color="auto" w:fill="auto"/>
            <w:vAlign w:val="center"/>
          </w:tcPr>
          <w:p w14:paraId="7C989ACA" w14:textId="77777777" w:rsidR="0042277A" w:rsidRPr="00785478" w:rsidRDefault="0042277A" w:rsidP="0042277A">
            <w:pPr>
              <w:contextualSpacing/>
              <w:rPr>
                <w:rFonts w:asciiTheme="majorBidi" w:hAnsiTheme="majorBidi" w:cstheme="majorBidi"/>
                <w:sz w:val="18"/>
                <w:szCs w:val="18"/>
              </w:rPr>
            </w:pPr>
            <w:r>
              <w:rPr>
                <w:rFonts w:asciiTheme="majorBidi" w:hAnsiTheme="majorBidi" w:cstheme="majorBidi"/>
                <w:sz w:val="18"/>
                <w:szCs w:val="18"/>
              </w:rPr>
              <w:t>2014</w:t>
            </w:r>
          </w:p>
        </w:tc>
        <w:tc>
          <w:tcPr>
            <w:tcW w:w="927" w:type="pct"/>
            <w:shd w:val="clear" w:color="auto" w:fill="auto"/>
            <w:vAlign w:val="center"/>
          </w:tcPr>
          <w:p w14:paraId="05772F3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85A55B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C977BC3" w14:textId="77777777" w:rsidR="0042277A" w:rsidRDefault="0042277A" w:rsidP="0042277A">
            <w:r w:rsidRPr="005D719D">
              <w:rPr>
                <w:rFonts w:asciiTheme="majorBidi" w:hAnsiTheme="majorBidi" w:cstheme="majorBidi"/>
                <w:sz w:val="18"/>
                <w:szCs w:val="18"/>
              </w:rPr>
              <w:t>NR</w:t>
            </w:r>
          </w:p>
        </w:tc>
        <w:tc>
          <w:tcPr>
            <w:tcW w:w="892" w:type="pct"/>
            <w:shd w:val="clear" w:color="auto" w:fill="auto"/>
            <w:vAlign w:val="center"/>
          </w:tcPr>
          <w:p w14:paraId="6A73D4B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8B4210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764</w:t>
            </w:r>
          </w:p>
        </w:tc>
        <w:tc>
          <w:tcPr>
            <w:tcW w:w="261" w:type="pct"/>
            <w:vAlign w:val="center"/>
          </w:tcPr>
          <w:p w14:paraId="316424B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28</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4A3B8676" w14:textId="77777777" w:rsidTr="0044252D">
        <w:tc>
          <w:tcPr>
            <w:tcW w:w="893" w:type="pct"/>
            <w:vAlign w:val="center"/>
          </w:tcPr>
          <w:p w14:paraId="0C1AFF5A" w14:textId="77777777" w:rsidR="0042277A" w:rsidRPr="00FF50B5" w:rsidRDefault="0042277A" w:rsidP="0034707C">
            <w:pPr>
              <w:rPr>
                <w:rFonts w:asciiTheme="majorBidi" w:hAnsiTheme="majorBidi" w:cstheme="majorBidi"/>
                <w:sz w:val="18"/>
                <w:szCs w:val="18"/>
              </w:rPr>
            </w:pPr>
            <w:r>
              <w:rPr>
                <w:rFonts w:asciiTheme="majorBidi" w:hAnsiTheme="majorBidi" w:cstheme="majorBidi"/>
                <w:sz w:val="18"/>
                <w:szCs w:val="18"/>
              </w:rPr>
              <w:t>NAP, 2016</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&lt;EndNote&gt;&lt;Cite&gt;&lt;Author&gt;South Sudan HIV/AIDS Commission&lt;/Author&gt;&lt;Year&gt;2016&lt;/Year&gt;&lt;RecNum&gt;5958&lt;/RecNum&gt;&lt;DisplayText&gt;[29]&lt;/DisplayText&gt;&lt;record&gt;&lt;rec-number&gt;5958&lt;/rec-number&gt;&lt;foreign-keys&gt;&lt;key app="EN" db-id="5zt59aephavvppeawexp2v5uxwr5saws2tvp" timestamp="1533047691"&gt;5958&lt;/key&gt;&lt;/foreign-keys&gt;&lt;ref-type name="Report"&gt;27&lt;/ref-type&gt;&lt;contributors&gt;&lt;authors&gt;&lt;author&gt;South Sudan HIV/AIDS Commission, &lt;/author&gt;&lt;/authors&gt;&lt;/contributors&gt;&lt;titles&gt;&lt;title&gt;South Sudan Global AIDS Response Progress Report 2016&lt;/title&gt;&lt;/titles&gt;&lt;dates&gt;&lt;year&gt;2016 &lt;/year&gt;&lt;/dates&gt;&lt;pub-location&gt;South Sudan&lt;/pub-location&gt;&lt;urls&gt;&lt;/urls&gt;&lt;/record&gt;&lt;/Cite&gt;&lt;/EndNote&gt;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[29]</w:t>
            </w:r>
            <w:r>
              <w:rPr>
                <w:rFonts w:asciiTheme="majorBidi" w:hAnsiTheme="majorBidi" w:cstheme="majorBidi"/>
                <w:sz w:val="18"/>
                <w:szCs w:val="18"/>
              </w:rPr>
              <w:fldChar w:fldCharType="end"/>
            </w:r>
          </w:p>
        </w:tc>
        <w:tc>
          <w:tcPr>
            <w:tcW w:w="550" w:type="pct"/>
            <w:shd w:val="clear" w:color="auto" w:fill="auto"/>
            <w:vAlign w:val="center"/>
          </w:tcPr>
          <w:p w14:paraId="02C2D739" w14:textId="77777777" w:rsidR="0042277A" w:rsidRPr="00D14908" w:rsidRDefault="0042277A" w:rsidP="0042277A">
            <w:pPr>
              <w:contextualSpacing/>
              <w:rPr>
                <w:rFonts w:asciiTheme="majorBidi" w:hAnsiTheme="majorBidi" w:cstheme="majorBidi"/>
                <w:sz w:val="18"/>
                <w:szCs w:val="18"/>
              </w:rPr>
            </w:pPr>
            <w:r>
              <w:rPr>
                <w:rFonts w:asciiTheme="majorBidi" w:hAnsiTheme="majorBidi" w:cstheme="majorBidi"/>
                <w:sz w:val="18"/>
                <w:szCs w:val="18"/>
              </w:rPr>
              <w:t>2015</w:t>
            </w:r>
          </w:p>
        </w:tc>
        <w:tc>
          <w:tcPr>
            <w:tcW w:w="927" w:type="pct"/>
            <w:shd w:val="clear" w:color="auto" w:fill="auto"/>
            <w:vAlign w:val="center"/>
          </w:tcPr>
          <w:p w14:paraId="07C749A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South Sudan</w:t>
            </w:r>
          </w:p>
        </w:tc>
        <w:tc>
          <w:tcPr>
            <w:tcW w:w="721" w:type="pct"/>
            <w:shd w:val="clear" w:color="auto" w:fill="auto"/>
            <w:vAlign w:val="center"/>
          </w:tcPr>
          <w:p w14:paraId="03622C86" w14:textId="77777777" w:rsidR="0042277A" w:rsidRPr="008C098D" w:rsidRDefault="0042277A" w:rsidP="0042277A">
            <w:pPr>
              <w:contextualSpacing/>
              <w:rPr>
                <w:rFonts w:asciiTheme="majorBidi" w:hAnsiTheme="majorBidi" w:cstheme="majorBidi"/>
                <w:sz w:val="18"/>
                <w:szCs w:val="18"/>
              </w:rPr>
            </w:pPr>
            <w:r>
              <w:rPr>
                <w:rFonts w:asciiTheme="majorBidi" w:hAnsiTheme="majorBidi" w:cstheme="majorBidi"/>
                <w:sz w:val="18"/>
                <w:szCs w:val="18"/>
              </w:rPr>
              <w:t>NGO</w:t>
            </w:r>
          </w:p>
        </w:tc>
        <w:tc>
          <w:tcPr>
            <w:tcW w:w="378" w:type="pct"/>
            <w:shd w:val="clear" w:color="auto" w:fill="auto"/>
            <w:vAlign w:val="center"/>
          </w:tcPr>
          <w:p w14:paraId="6852BD6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938F3DC"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8F010E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2204</w:t>
            </w:r>
          </w:p>
        </w:tc>
        <w:tc>
          <w:tcPr>
            <w:tcW w:w="261" w:type="pct"/>
            <w:vAlign w:val="center"/>
          </w:tcPr>
          <w:p w14:paraId="1CC4F01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21</w:t>
            </w:r>
          </w:p>
        </w:tc>
      </w:tr>
      <w:tr w:rsidR="0042277A" w:rsidRPr="00FF50B5" w14:paraId="0D30F618" w14:textId="77777777" w:rsidTr="001D2F4F">
        <w:tc>
          <w:tcPr>
            <w:tcW w:w="893" w:type="pct"/>
            <w:shd w:val="clear" w:color="auto" w:fill="DEEAF6" w:themeFill="accent1" w:themeFillTint="33"/>
            <w:vAlign w:val="center"/>
          </w:tcPr>
          <w:p w14:paraId="68A22A1E"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Syria</w:t>
            </w:r>
          </w:p>
        </w:tc>
        <w:tc>
          <w:tcPr>
            <w:tcW w:w="550" w:type="pct"/>
            <w:shd w:val="clear" w:color="auto" w:fill="DEEAF6" w:themeFill="accent1" w:themeFillTint="33"/>
            <w:vAlign w:val="center"/>
          </w:tcPr>
          <w:p w14:paraId="3036A527" w14:textId="77777777" w:rsidR="0042277A" w:rsidRPr="00FF50B5"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3B6AA45B" w14:textId="77777777" w:rsidR="0042277A" w:rsidRPr="00FF50B5"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05301313"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2058757A" w14:textId="77777777" w:rsidR="0042277A" w:rsidRPr="00FF50B5"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7C9F9E49" w14:textId="77777777" w:rsidR="0042277A" w:rsidRPr="00FF50B5"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128855FA" w14:textId="77777777" w:rsidR="0042277A" w:rsidRPr="00FF50B5"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13570A40" w14:textId="77777777" w:rsidR="0042277A" w:rsidRPr="00FF50B5" w:rsidRDefault="0042277A" w:rsidP="0042277A">
            <w:pPr>
              <w:contextualSpacing/>
              <w:rPr>
                <w:rFonts w:asciiTheme="majorBidi" w:hAnsiTheme="majorBidi" w:cstheme="majorBidi"/>
                <w:sz w:val="18"/>
                <w:szCs w:val="18"/>
              </w:rPr>
            </w:pPr>
          </w:p>
        </w:tc>
      </w:tr>
      <w:tr w:rsidR="0042277A" w:rsidRPr="00FF50B5" w14:paraId="2BEE06B5" w14:textId="77777777" w:rsidTr="0044252D">
        <w:tc>
          <w:tcPr>
            <w:tcW w:w="893" w:type="pct"/>
            <w:vAlign w:val="center"/>
          </w:tcPr>
          <w:p w14:paraId="2A5DBD14" w14:textId="2F343059"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El-Tayeb, 1995</w:t>
            </w:r>
            <w:r w:rsidR="00510EA3">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692B713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1987-89</w:t>
            </w:r>
          </w:p>
        </w:tc>
        <w:tc>
          <w:tcPr>
            <w:tcW w:w="927" w:type="pct"/>
            <w:shd w:val="clear" w:color="auto" w:fill="auto"/>
            <w:vAlign w:val="center"/>
          </w:tcPr>
          <w:p w14:paraId="42A4549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54D91A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BDA608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3B519B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5A86E3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294</w:t>
            </w:r>
          </w:p>
        </w:tc>
        <w:tc>
          <w:tcPr>
            <w:tcW w:w="261" w:type="pct"/>
            <w:vAlign w:val="center"/>
          </w:tcPr>
          <w:p w14:paraId="399889D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75A1F686" w14:textId="77777777" w:rsidTr="0044252D">
        <w:tc>
          <w:tcPr>
            <w:tcW w:w="893" w:type="pct"/>
            <w:vAlign w:val="center"/>
          </w:tcPr>
          <w:p w14:paraId="6584074C" w14:textId="2329E601"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1518DBA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shd w:val="clear" w:color="auto" w:fill="auto"/>
            <w:vAlign w:val="center"/>
          </w:tcPr>
          <w:p w14:paraId="75AE945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57DBA2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35C31D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2F077E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E354D68"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369</w:t>
            </w:r>
          </w:p>
        </w:tc>
        <w:tc>
          <w:tcPr>
            <w:tcW w:w="261" w:type="pct"/>
            <w:vAlign w:val="center"/>
          </w:tcPr>
          <w:p w14:paraId="3DE7833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581E711B" w14:textId="77777777" w:rsidTr="0044252D">
        <w:tc>
          <w:tcPr>
            <w:tcW w:w="893" w:type="pct"/>
            <w:vAlign w:val="center"/>
          </w:tcPr>
          <w:p w14:paraId="617B6432" w14:textId="623FCD2D"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55BFB33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1991</w:t>
            </w:r>
          </w:p>
        </w:tc>
        <w:tc>
          <w:tcPr>
            <w:tcW w:w="927" w:type="pct"/>
            <w:shd w:val="clear" w:color="auto" w:fill="auto"/>
            <w:vAlign w:val="center"/>
          </w:tcPr>
          <w:p w14:paraId="364A679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F760C2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EBD731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4F4E5F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22604F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650</w:t>
            </w:r>
          </w:p>
        </w:tc>
        <w:tc>
          <w:tcPr>
            <w:tcW w:w="261" w:type="pct"/>
            <w:vAlign w:val="center"/>
          </w:tcPr>
          <w:p w14:paraId="1798B32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720499A4" w14:textId="77777777" w:rsidTr="0044252D">
        <w:tc>
          <w:tcPr>
            <w:tcW w:w="893" w:type="pct"/>
            <w:vAlign w:val="center"/>
          </w:tcPr>
          <w:p w14:paraId="22E5F5A6" w14:textId="7F3B0953"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6B0D96CD"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shd w:val="clear" w:color="auto" w:fill="auto"/>
            <w:vAlign w:val="center"/>
          </w:tcPr>
          <w:p w14:paraId="035F2AD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4FB310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394B8D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B845ED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036F0D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502</w:t>
            </w:r>
          </w:p>
        </w:tc>
        <w:tc>
          <w:tcPr>
            <w:tcW w:w="261" w:type="pct"/>
            <w:vAlign w:val="center"/>
          </w:tcPr>
          <w:p w14:paraId="56C22B5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4EC7D329" w14:textId="77777777" w:rsidTr="0044252D">
        <w:tc>
          <w:tcPr>
            <w:tcW w:w="893" w:type="pct"/>
            <w:vAlign w:val="center"/>
          </w:tcPr>
          <w:p w14:paraId="3587214A" w14:textId="0712B580"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1C14DF5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shd w:val="clear" w:color="auto" w:fill="auto"/>
            <w:vAlign w:val="center"/>
          </w:tcPr>
          <w:p w14:paraId="67C8BCB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AFC5D1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E8D4148"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C0E4AE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B5BB73C"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1043</w:t>
            </w:r>
          </w:p>
        </w:tc>
        <w:tc>
          <w:tcPr>
            <w:tcW w:w="261" w:type="pct"/>
            <w:vAlign w:val="center"/>
          </w:tcPr>
          <w:p w14:paraId="089171C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3EC357B9" w14:textId="77777777" w:rsidTr="0044252D">
        <w:tc>
          <w:tcPr>
            <w:tcW w:w="893" w:type="pct"/>
            <w:vAlign w:val="center"/>
          </w:tcPr>
          <w:p w14:paraId="62FCB83D" w14:textId="0529195E"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1434EF0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shd w:val="clear" w:color="auto" w:fill="auto"/>
            <w:vAlign w:val="center"/>
          </w:tcPr>
          <w:p w14:paraId="4DC2A47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F2CBA5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1F60D5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76A01F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8D95DC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794</w:t>
            </w:r>
          </w:p>
        </w:tc>
        <w:tc>
          <w:tcPr>
            <w:tcW w:w="261" w:type="pct"/>
            <w:vAlign w:val="center"/>
          </w:tcPr>
          <w:p w14:paraId="55EEA1D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65231487" w14:textId="77777777" w:rsidTr="0044252D">
        <w:tc>
          <w:tcPr>
            <w:tcW w:w="893" w:type="pct"/>
            <w:vAlign w:val="center"/>
          </w:tcPr>
          <w:p w14:paraId="67092AE6" w14:textId="7EAF16B6"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65BF9976"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1993</w:t>
            </w:r>
          </w:p>
        </w:tc>
        <w:tc>
          <w:tcPr>
            <w:tcW w:w="927" w:type="pct"/>
            <w:shd w:val="clear" w:color="auto" w:fill="auto"/>
            <w:vAlign w:val="center"/>
          </w:tcPr>
          <w:p w14:paraId="026F30E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EB3595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1766500"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60D830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F69393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697</w:t>
            </w:r>
          </w:p>
        </w:tc>
        <w:tc>
          <w:tcPr>
            <w:tcW w:w="261" w:type="pct"/>
            <w:vAlign w:val="center"/>
          </w:tcPr>
          <w:p w14:paraId="02C5463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410E0CCA" w14:textId="77777777" w:rsidTr="0044252D">
        <w:tc>
          <w:tcPr>
            <w:tcW w:w="893" w:type="pct"/>
            <w:vAlign w:val="center"/>
          </w:tcPr>
          <w:p w14:paraId="0DD75E82" w14:textId="4728812C"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1A51551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3D39AE6B"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8E503A7"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4CA142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773167F"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532DE2E"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555</w:t>
            </w:r>
          </w:p>
        </w:tc>
        <w:tc>
          <w:tcPr>
            <w:tcW w:w="261" w:type="pct"/>
            <w:vAlign w:val="center"/>
          </w:tcPr>
          <w:p w14:paraId="2B824E99"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510EA3" w:rsidRPr="00FF50B5" w14:paraId="1B8380F2" w14:textId="77777777" w:rsidTr="0044252D">
        <w:tc>
          <w:tcPr>
            <w:tcW w:w="893" w:type="pct"/>
            <w:vAlign w:val="center"/>
          </w:tcPr>
          <w:p w14:paraId="530D669E" w14:textId="5120E43E" w:rsidR="00510EA3" w:rsidRDefault="00510EA3" w:rsidP="00DF0E31">
            <w:r>
              <w:rPr>
                <w:rFonts w:asciiTheme="majorBidi" w:hAnsiTheme="majorBidi" w:cstheme="majorBidi"/>
                <w:sz w:val="18"/>
                <w:szCs w:val="18"/>
              </w:rPr>
              <w:t xml:space="preserve">El-Tayeb, 1995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44268EF2"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1646A1B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EB603F4"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7C27CC3"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B390581"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594F655"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1825</w:t>
            </w:r>
          </w:p>
        </w:tc>
        <w:tc>
          <w:tcPr>
            <w:tcW w:w="261" w:type="pct"/>
            <w:vAlign w:val="center"/>
          </w:tcPr>
          <w:p w14:paraId="6EBB1E3A" w14:textId="77777777" w:rsidR="00510EA3" w:rsidRPr="00FF50B5" w:rsidRDefault="00510EA3" w:rsidP="00510EA3">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332854A" w14:textId="77777777" w:rsidTr="0044252D">
        <w:tc>
          <w:tcPr>
            <w:tcW w:w="893" w:type="pct"/>
            <w:vAlign w:val="center"/>
          </w:tcPr>
          <w:p w14:paraId="1EF690B8" w14:textId="77777777" w:rsidR="0042277A" w:rsidRDefault="0042277A" w:rsidP="0034707C">
            <w:r w:rsidRPr="00E507D8">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741A9D4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3C10ED6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071952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0743DE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678AD0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E91B52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525</w:t>
            </w:r>
          </w:p>
        </w:tc>
        <w:tc>
          <w:tcPr>
            <w:tcW w:w="261" w:type="pct"/>
            <w:vAlign w:val="center"/>
          </w:tcPr>
          <w:p w14:paraId="26DFCFC5" w14:textId="77777777" w:rsidR="0042277A" w:rsidRDefault="0042277A" w:rsidP="0042277A">
            <w:r w:rsidRPr="003E2715">
              <w:rPr>
                <w:rFonts w:asciiTheme="majorBidi" w:hAnsiTheme="majorBidi" w:cstheme="majorBidi"/>
                <w:sz w:val="18"/>
                <w:szCs w:val="18"/>
              </w:rPr>
              <w:t>0</w:t>
            </w:r>
          </w:p>
        </w:tc>
      </w:tr>
      <w:tr w:rsidR="0042277A" w:rsidRPr="00FF50B5" w14:paraId="2E72547F" w14:textId="77777777" w:rsidTr="0044252D">
        <w:tc>
          <w:tcPr>
            <w:tcW w:w="893" w:type="pct"/>
            <w:vAlign w:val="center"/>
          </w:tcPr>
          <w:p w14:paraId="74306815" w14:textId="77777777" w:rsidR="0042277A" w:rsidRDefault="0042277A" w:rsidP="0034707C">
            <w:r w:rsidRPr="00E507D8">
              <w:rPr>
                <w:rFonts w:asciiTheme="majorBidi" w:hAnsiTheme="majorBidi" w:cstheme="majorBidi"/>
                <w:sz w:val="18"/>
                <w:szCs w:val="18"/>
              </w:rPr>
              <w:t>Shrestha, 1999</w:t>
            </w:r>
            <w:r w:rsidR="00510EA3">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0015E5B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1994</w:t>
            </w:r>
          </w:p>
        </w:tc>
        <w:tc>
          <w:tcPr>
            <w:tcW w:w="927" w:type="pct"/>
            <w:shd w:val="clear" w:color="auto" w:fill="auto"/>
            <w:vAlign w:val="center"/>
          </w:tcPr>
          <w:p w14:paraId="631B641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CDBBDC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050CEA6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B88C96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29A374C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1901</w:t>
            </w:r>
          </w:p>
        </w:tc>
        <w:tc>
          <w:tcPr>
            <w:tcW w:w="261" w:type="pct"/>
            <w:vAlign w:val="center"/>
          </w:tcPr>
          <w:p w14:paraId="7EC3892C" w14:textId="77777777" w:rsidR="0042277A" w:rsidRDefault="0042277A" w:rsidP="0042277A">
            <w:r w:rsidRPr="003E2715">
              <w:rPr>
                <w:rFonts w:asciiTheme="majorBidi" w:hAnsiTheme="majorBidi" w:cstheme="majorBidi"/>
                <w:sz w:val="18"/>
                <w:szCs w:val="18"/>
              </w:rPr>
              <w:t>0</w:t>
            </w:r>
          </w:p>
        </w:tc>
      </w:tr>
      <w:tr w:rsidR="0042277A" w:rsidRPr="00FF50B5" w14:paraId="27481413" w14:textId="77777777" w:rsidTr="0044252D">
        <w:tc>
          <w:tcPr>
            <w:tcW w:w="893" w:type="pct"/>
            <w:vAlign w:val="center"/>
          </w:tcPr>
          <w:p w14:paraId="73205B2F" w14:textId="0EA8DCCD" w:rsidR="0042277A" w:rsidRDefault="0042277A" w:rsidP="00DF0E31">
            <w:r>
              <w:rPr>
                <w:rFonts w:asciiTheme="majorBidi" w:hAnsiTheme="majorBidi" w:cstheme="majorBidi"/>
                <w:sz w:val="18"/>
                <w:szCs w:val="18"/>
              </w:rPr>
              <w:t>El-Tayeb, 1995</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3B570C1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1578A00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FA12C0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522D47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43CF35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14FB62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59</w:t>
            </w:r>
          </w:p>
        </w:tc>
        <w:tc>
          <w:tcPr>
            <w:tcW w:w="261" w:type="pct"/>
            <w:vAlign w:val="center"/>
          </w:tcPr>
          <w:p w14:paraId="2A0BF1CD"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093666E" w14:textId="77777777" w:rsidTr="0044252D">
        <w:tc>
          <w:tcPr>
            <w:tcW w:w="893" w:type="pct"/>
            <w:vAlign w:val="center"/>
          </w:tcPr>
          <w:p w14:paraId="1336E523" w14:textId="66D49E81" w:rsidR="0042277A" w:rsidRDefault="0042277A" w:rsidP="00DF0E31">
            <w:r>
              <w:rPr>
                <w:rFonts w:asciiTheme="majorBidi" w:hAnsiTheme="majorBidi" w:cstheme="majorBidi"/>
                <w:sz w:val="18"/>
                <w:szCs w:val="18"/>
              </w:rPr>
              <w:t>El-Tayeb, 1995</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&lt;EndNote&gt;&lt;Cite&gt;&lt;Author&gt;El-Tayeb E. M.&lt;/Author&gt;&lt;Year&gt;1995&lt;/Year&gt;&lt;RecNum&gt;5813&lt;/RecNum&gt;&lt;DisplayText&gt;[103]&lt;/DisplayText&gt;&lt;record&gt;&lt;rec-number&gt;5813&lt;/rec-number&gt;&lt;foreign-keys&gt;&lt;key app="EN" db-id="5zt59aephavvppeawexp2v5uxwr5saws2tvp" timestamp="1532335212"&gt;5813&lt;/key&gt;&lt;/foreign-keys&gt;&lt;ref-type name="Report"&gt;27&lt;/ref-type&gt;&lt;contributors&gt;&lt;authors&gt;&lt;author&gt;El-Tayeb E. M.,&lt;/author&gt;&lt;/authors&gt;&lt;tertiary-authors&gt;&lt;author&gt;World Health Organization, Regional Office for the Mediterranean&lt;/author&gt;&lt;/tertiary-authors&gt;&lt;/contributors&gt;&lt;titles&gt;&lt;title&gt;HIV/STD Surveillance in the Syrian Arab Republic: 20 May - 19 June 1995&lt;/title&gt;&lt;/titles&gt;&lt;dates&gt;&lt;year&gt;1995&lt;/year&gt;&lt;/dates&gt;&lt;pub-location&gt;Damascus,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[103]</w:t>
            </w:r>
            <w:r>
              <w:rPr>
                <w:rFonts w:asciiTheme="majorBidi" w:hAnsiTheme="majorBidi" w:cstheme="majorBidi"/>
                <w:sz w:val="18"/>
                <w:szCs w:val="18"/>
              </w:rPr>
              <w:fldChar w:fldCharType="end"/>
            </w:r>
          </w:p>
        </w:tc>
        <w:tc>
          <w:tcPr>
            <w:tcW w:w="550" w:type="pct"/>
            <w:shd w:val="clear" w:color="auto" w:fill="auto"/>
            <w:vAlign w:val="center"/>
          </w:tcPr>
          <w:p w14:paraId="3C01271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134559C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690DDA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E947E1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1B67FE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51551C8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158</w:t>
            </w:r>
          </w:p>
        </w:tc>
        <w:tc>
          <w:tcPr>
            <w:tcW w:w="261" w:type="pct"/>
            <w:vAlign w:val="center"/>
          </w:tcPr>
          <w:p w14:paraId="4933501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15FD225" w14:textId="77777777" w:rsidTr="0044252D">
        <w:tc>
          <w:tcPr>
            <w:tcW w:w="893" w:type="pct"/>
            <w:vAlign w:val="center"/>
          </w:tcPr>
          <w:p w14:paraId="41CD6406" w14:textId="77777777" w:rsidR="0042277A" w:rsidRDefault="0042277A" w:rsidP="0034707C">
            <w:r w:rsidRPr="00E507D8">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7F8320C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648C7F8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D04473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82CCA2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954AEA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0BD577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1289</w:t>
            </w:r>
          </w:p>
        </w:tc>
        <w:tc>
          <w:tcPr>
            <w:tcW w:w="261" w:type="pct"/>
            <w:vAlign w:val="center"/>
          </w:tcPr>
          <w:p w14:paraId="1AD17AC7" w14:textId="77777777" w:rsidR="0042277A" w:rsidRDefault="0042277A" w:rsidP="0042277A">
            <w:r w:rsidRPr="003E2715">
              <w:rPr>
                <w:rFonts w:asciiTheme="majorBidi" w:hAnsiTheme="majorBidi" w:cstheme="majorBidi"/>
                <w:sz w:val="18"/>
                <w:szCs w:val="18"/>
              </w:rPr>
              <w:t>0</w:t>
            </w:r>
          </w:p>
        </w:tc>
      </w:tr>
      <w:tr w:rsidR="00051CD7" w:rsidRPr="00FF50B5" w14:paraId="31E96D36" w14:textId="77777777" w:rsidTr="0044252D">
        <w:tc>
          <w:tcPr>
            <w:tcW w:w="893" w:type="pct"/>
            <w:vAlign w:val="center"/>
          </w:tcPr>
          <w:p w14:paraId="040DDBF1"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22BB61D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1995</w:t>
            </w:r>
          </w:p>
        </w:tc>
        <w:tc>
          <w:tcPr>
            <w:tcW w:w="927" w:type="pct"/>
            <w:shd w:val="clear" w:color="auto" w:fill="auto"/>
            <w:vAlign w:val="center"/>
          </w:tcPr>
          <w:p w14:paraId="09A4BB1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FAB0AC0"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FC8189B"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A64B64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4B1453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1269</w:t>
            </w:r>
          </w:p>
        </w:tc>
        <w:tc>
          <w:tcPr>
            <w:tcW w:w="261" w:type="pct"/>
            <w:vAlign w:val="center"/>
          </w:tcPr>
          <w:p w14:paraId="4FBA1CA3" w14:textId="77777777" w:rsidR="00051CD7" w:rsidRDefault="00051CD7" w:rsidP="00051CD7">
            <w:r w:rsidRPr="003E2715">
              <w:rPr>
                <w:rFonts w:asciiTheme="majorBidi" w:hAnsiTheme="majorBidi" w:cstheme="majorBidi"/>
                <w:sz w:val="18"/>
                <w:szCs w:val="18"/>
              </w:rPr>
              <w:t>0</w:t>
            </w:r>
          </w:p>
        </w:tc>
      </w:tr>
      <w:tr w:rsidR="00051CD7" w:rsidRPr="00FF50B5" w14:paraId="35C603AF" w14:textId="77777777" w:rsidTr="0044252D">
        <w:tc>
          <w:tcPr>
            <w:tcW w:w="893" w:type="pct"/>
            <w:vAlign w:val="center"/>
          </w:tcPr>
          <w:p w14:paraId="630F7BD8"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640EF56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1996</w:t>
            </w:r>
          </w:p>
        </w:tc>
        <w:tc>
          <w:tcPr>
            <w:tcW w:w="927" w:type="pct"/>
            <w:shd w:val="clear" w:color="auto" w:fill="auto"/>
            <w:vAlign w:val="center"/>
          </w:tcPr>
          <w:p w14:paraId="2CE8FB0F"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0F4405A"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5555E4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270E1891"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2D14B0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1526</w:t>
            </w:r>
          </w:p>
        </w:tc>
        <w:tc>
          <w:tcPr>
            <w:tcW w:w="261" w:type="pct"/>
            <w:vAlign w:val="center"/>
          </w:tcPr>
          <w:p w14:paraId="12392826" w14:textId="77777777" w:rsidR="00051CD7" w:rsidRDefault="00051CD7" w:rsidP="00051CD7">
            <w:r w:rsidRPr="003E2715">
              <w:rPr>
                <w:rFonts w:asciiTheme="majorBidi" w:hAnsiTheme="majorBidi" w:cstheme="majorBidi"/>
                <w:sz w:val="18"/>
                <w:szCs w:val="18"/>
              </w:rPr>
              <w:t>0</w:t>
            </w:r>
          </w:p>
        </w:tc>
      </w:tr>
      <w:tr w:rsidR="00051CD7" w:rsidRPr="00FF50B5" w14:paraId="5574A64A" w14:textId="77777777" w:rsidTr="0044252D">
        <w:tc>
          <w:tcPr>
            <w:tcW w:w="893" w:type="pct"/>
            <w:vAlign w:val="center"/>
          </w:tcPr>
          <w:p w14:paraId="08882E2A"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6B5FAFB6"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1996</w:t>
            </w:r>
          </w:p>
        </w:tc>
        <w:tc>
          <w:tcPr>
            <w:tcW w:w="927" w:type="pct"/>
            <w:shd w:val="clear" w:color="auto" w:fill="auto"/>
            <w:vAlign w:val="center"/>
          </w:tcPr>
          <w:p w14:paraId="50E4CAA2"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43E89E1"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E3C858F"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2DC8C81"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3206E44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1507</w:t>
            </w:r>
          </w:p>
        </w:tc>
        <w:tc>
          <w:tcPr>
            <w:tcW w:w="261" w:type="pct"/>
            <w:vAlign w:val="center"/>
          </w:tcPr>
          <w:p w14:paraId="4D6FCF68" w14:textId="77777777" w:rsidR="00051CD7" w:rsidRDefault="00051CD7" w:rsidP="00051CD7">
            <w:r w:rsidRPr="003E2715">
              <w:rPr>
                <w:rFonts w:asciiTheme="majorBidi" w:hAnsiTheme="majorBidi" w:cstheme="majorBidi"/>
                <w:sz w:val="18"/>
                <w:szCs w:val="18"/>
              </w:rPr>
              <w:t>0</w:t>
            </w:r>
          </w:p>
        </w:tc>
      </w:tr>
      <w:tr w:rsidR="00051CD7" w:rsidRPr="00FF50B5" w14:paraId="56F0C7EA" w14:textId="77777777" w:rsidTr="0044252D">
        <w:tc>
          <w:tcPr>
            <w:tcW w:w="893" w:type="pct"/>
            <w:vAlign w:val="center"/>
          </w:tcPr>
          <w:p w14:paraId="771C5918"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1592E35C"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shd w:val="clear" w:color="auto" w:fill="auto"/>
            <w:vAlign w:val="center"/>
          </w:tcPr>
          <w:p w14:paraId="3F28FACB"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22A0455"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0F4E867"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E8481C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C725D6C"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1707</w:t>
            </w:r>
          </w:p>
        </w:tc>
        <w:tc>
          <w:tcPr>
            <w:tcW w:w="261" w:type="pct"/>
            <w:vAlign w:val="center"/>
          </w:tcPr>
          <w:p w14:paraId="1A76B454" w14:textId="77777777" w:rsidR="00051CD7" w:rsidRDefault="00051CD7" w:rsidP="00051CD7">
            <w:r w:rsidRPr="003E2715">
              <w:rPr>
                <w:rFonts w:asciiTheme="majorBidi" w:hAnsiTheme="majorBidi" w:cstheme="majorBidi"/>
                <w:sz w:val="18"/>
                <w:szCs w:val="18"/>
              </w:rPr>
              <w:t>0</w:t>
            </w:r>
          </w:p>
        </w:tc>
      </w:tr>
      <w:tr w:rsidR="00051CD7" w:rsidRPr="00FF50B5" w14:paraId="04CF868D" w14:textId="77777777" w:rsidTr="0044252D">
        <w:tc>
          <w:tcPr>
            <w:tcW w:w="893" w:type="pct"/>
            <w:vAlign w:val="center"/>
          </w:tcPr>
          <w:p w14:paraId="6E324E32"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1AEECD7A"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shd w:val="clear" w:color="auto" w:fill="auto"/>
            <w:vAlign w:val="center"/>
          </w:tcPr>
          <w:p w14:paraId="564D77CB"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4F9829B"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31468A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1006BC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683343E0"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1717</w:t>
            </w:r>
          </w:p>
        </w:tc>
        <w:tc>
          <w:tcPr>
            <w:tcW w:w="261" w:type="pct"/>
            <w:vAlign w:val="center"/>
          </w:tcPr>
          <w:p w14:paraId="11BFC404" w14:textId="77777777" w:rsidR="00051CD7" w:rsidRDefault="00051CD7" w:rsidP="00051CD7">
            <w:r w:rsidRPr="003E2715">
              <w:rPr>
                <w:rFonts w:asciiTheme="majorBidi" w:hAnsiTheme="majorBidi" w:cstheme="majorBidi"/>
                <w:sz w:val="18"/>
                <w:szCs w:val="18"/>
              </w:rPr>
              <w:t>0</w:t>
            </w:r>
          </w:p>
        </w:tc>
      </w:tr>
      <w:tr w:rsidR="00051CD7" w:rsidRPr="00FF50B5" w14:paraId="23B06E9A" w14:textId="77777777" w:rsidTr="0044252D">
        <w:tc>
          <w:tcPr>
            <w:tcW w:w="893" w:type="pct"/>
            <w:vAlign w:val="center"/>
          </w:tcPr>
          <w:p w14:paraId="2869926F"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7523838A"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6E7A2F7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07B6BC0"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9E19344"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DDB94D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BE99668"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1628</w:t>
            </w:r>
          </w:p>
        </w:tc>
        <w:tc>
          <w:tcPr>
            <w:tcW w:w="261" w:type="pct"/>
            <w:vAlign w:val="center"/>
          </w:tcPr>
          <w:p w14:paraId="5B3BE441"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0·1</w:t>
            </w:r>
          </w:p>
        </w:tc>
      </w:tr>
      <w:tr w:rsidR="00051CD7" w:rsidRPr="00FF50B5" w14:paraId="4620F806" w14:textId="77777777" w:rsidTr="00051CD7">
        <w:tc>
          <w:tcPr>
            <w:tcW w:w="893" w:type="pct"/>
            <w:vAlign w:val="center"/>
          </w:tcPr>
          <w:p w14:paraId="428FCD62" w14:textId="77777777" w:rsidR="00051CD7" w:rsidRDefault="00051CD7" w:rsidP="00051CD7">
            <w:r w:rsidRPr="00E507D8">
              <w:rPr>
                <w:rFonts w:asciiTheme="majorBidi" w:hAnsiTheme="majorBidi" w:cstheme="majorBidi"/>
                <w:sz w:val="18"/>
                <w:szCs w:val="18"/>
              </w:rPr>
              <w:t>Shrestha, 1999</w:t>
            </w:r>
            <w:r>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tcBorders>
              <w:bottom w:val="nil"/>
            </w:tcBorders>
            <w:shd w:val="clear" w:color="auto" w:fill="auto"/>
            <w:vAlign w:val="center"/>
          </w:tcPr>
          <w:p w14:paraId="21C6EE5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67B31D61"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D7B09E6"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4379977"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4074D0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572428B1"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2313</w:t>
            </w:r>
          </w:p>
        </w:tc>
        <w:tc>
          <w:tcPr>
            <w:tcW w:w="261" w:type="pct"/>
            <w:vAlign w:val="center"/>
          </w:tcPr>
          <w:p w14:paraId="2139EC0A"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0·03</w:t>
            </w:r>
          </w:p>
        </w:tc>
      </w:tr>
      <w:tr w:rsidR="0042277A" w:rsidRPr="00FF50B5" w14:paraId="44F204D4" w14:textId="77777777" w:rsidTr="00751D78">
        <w:tc>
          <w:tcPr>
            <w:tcW w:w="893" w:type="pct"/>
            <w:tcBorders>
              <w:top w:val="nil"/>
              <w:bottom w:val="nil"/>
            </w:tcBorders>
            <w:vAlign w:val="center"/>
          </w:tcPr>
          <w:p w14:paraId="79D7E773"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AD72ED8" w14:textId="77777777" w:rsidR="0042277A" w:rsidRPr="001A7926" w:rsidRDefault="0042277A" w:rsidP="0042277A">
            <w:pPr>
              <w:contextualSpacing/>
              <w:rPr>
                <w:rFonts w:asciiTheme="majorBidi" w:hAnsiTheme="majorBidi" w:cstheme="majorBidi"/>
                <w:sz w:val="18"/>
                <w:szCs w:val="18"/>
              </w:rPr>
            </w:pPr>
            <w:r w:rsidRPr="001A7926">
              <w:rPr>
                <w:rFonts w:asciiTheme="majorBidi" w:hAnsiTheme="majorBidi" w:cstheme="majorBidi"/>
                <w:sz w:val="18"/>
                <w:szCs w:val="18"/>
              </w:rPr>
              <w:t>1999</w:t>
            </w:r>
          </w:p>
        </w:tc>
        <w:tc>
          <w:tcPr>
            <w:tcW w:w="927" w:type="pct"/>
            <w:shd w:val="clear" w:color="auto" w:fill="auto"/>
            <w:vAlign w:val="center"/>
          </w:tcPr>
          <w:p w14:paraId="5C2D0F46"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47AFE58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205DBA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5C8DE3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60320C1" w14:textId="77777777" w:rsidR="0042277A" w:rsidRPr="001A7926" w:rsidRDefault="0042277A" w:rsidP="0042277A">
            <w:pPr>
              <w:contextualSpacing/>
              <w:rPr>
                <w:rFonts w:asciiTheme="majorBidi" w:hAnsiTheme="majorBidi" w:cstheme="majorBidi"/>
                <w:sz w:val="18"/>
                <w:szCs w:val="18"/>
              </w:rPr>
            </w:pPr>
            <w:r w:rsidRPr="001A7926">
              <w:rPr>
                <w:rFonts w:asciiTheme="majorBidi" w:hAnsiTheme="majorBidi" w:cstheme="majorBidi"/>
                <w:sz w:val="18"/>
                <w:szCs w:val="18"/>
              </w:rPr>
              <w:t>2688</w:t>
            </w:r>
          </w:p>
        </w:tc>
        <w:tc>
          <w:tcPr>
            <w:tcW w:w="261" w:type="pct"/>
            <w:vAlign w:val="center"/>
          </w:tcPr>
          <w:p w14:paraId="310C6E58" w14:textId="77777777" w:rsidR="0042277A" w:rsidRPr="001A7926" w:rsidRDefault="0042277A" w:rsidP="0042277A">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42277A" w:rsidRPr="00FF50B5" w14:paraId="5AD6A89A" w14:textId="77777777" w:rsidTr="00751D78">
        <w:tc>
          <w:tcPr>
            <w:tcW w:w="893" w:type="pct"/>
            <w:tcBorders>
              <w:top w:val="nil"/>
              <w:bottom w:val="nil"/>
            </w:tcBorders>
            <w:vAlign w:val="center"/>
          </w:tcPr>
          <w:p w14:paraId="13B01136"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490F013" w14:textId="77777777" w:rsidR="0042277A" w:rsidRPr="002B4D5B" w:rsidRDefault="0042277A" w:rsidP="0042277A">
            <w:pPr>
              <w:contextualSpacing/>
              <w:rPr>
                <w:rFonts w:asciiTheme="majorBidi" w:hAnsiTheme="majorBidi" w:cstheme="majorBidi"/>
                <w:sz w:val="18"/>
                <w:szCs w:val="18"/>
              </w:rPr>
            </w:pPr>
            <w:r>
              <w:rPr>
                <w:rFonts w:asciiTheme="majorBidi" w:hAnsiTheme="majorBidi" w:cstheme="majorBidi"/>
                <w:sz w:val="18"/>
                <w:szCs w:val="18"/>
              </w:rPr>
              <w:t>1999</w:t>
            </w:r>
          </w:p>
        </w:tc>
        <w:tc>
          <w:tcPr>
            <w:tcW w:w="927" w:type="pct"/>
            <w:shd w:val="clear" w:color="auto" w:fill="auto"/>
            <w:vAlign w:val="center"/>
          </w:tcPr>
          <w:p w14:paraId="2756F03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D4ACD6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9B74E5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8467DD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63554C3B"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227</w:t>
            </w:r>
            <w:r>
              <w:rPr>
                <w:rFonts w:asciiTheme="majorBidi" w:hAnsiTheme="majorBidi" w:cstheme="majorBidi"/>
                <w:sz w:val="18"/>
                <w:szCs w:val="18"/>
              </w:rPr>
              <w:t>8</w:t>
            </w:r>
          </w:p>
        </w:tc>
        <w:tc>
          <w:tcPr>
            <w:tcW w:w="261" w:type="pct"/>
            <w:vAlign w:val="center"/>
          </w:tcPr>
          <w:p w14:paraId="5A5A7210" w14:textId="77777777" w:rsidR="0042277A" w:rsidRPr="001A7926"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825C808" w14:textId="77777777" w:rsidTr="0044252D">
        <w:trPr>
          <w:trHeight w:val="71"/>
        </w:trPr>
        <w:tc>
          <w:tcPr>
            <w:tcW w:w="893" w:type="pct"/>
            <w:vAlign w:val="center"/>
          </w:tcPr>
          <w:p w14:paraId="780EFF26" w14:textId="77777777" w:rsidR="0042277A" w:rsidRDefault="0042277A" w:rsidP="0034707C">
            <w:r w:rsidRPr="00E507D8">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725F418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1999</w:t>
            </w:r>
          </w:p>
        </w:tc>
        <w:tc>
          <w:tcPr>
            <w:tcW w:w="927" w:type="pct"/>
            <w:shd w:val="clear" w:color="auto" w:fill="auto"/>
            <w:vAlign w:val="center"/>
          </w:tcPr>
          <w:p w14:paraId="4B61A11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B6E19D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49E149A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62D481A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D7E138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1408</w:t>
            </w:r>
          </w:p>
        </w:tc>
        <w:tc>
          <w:tcPr>
            <w:tcW w:w="261" w:type="pct"/>
            <w:vAlign w:val="center"/>
          </w:tcPr>
          <w:p w14:paraId="38BEBB57" w14:textId="77777777" w:rsidR="0042277A" w:rsidRDefault="0042277A" w:rsidP="0042277A">
            <w:r w:rsidRPr="00315918">
              <w:rPr>
                <w:rFonts w:asciiTheme="majorBidi" w:hAnsiTheme="majorBidi" w:cstheme="majorBidi"/>
                <w:sz w:val="18"/>
                <w:szCs w:val="18"/>
              </w:rPr>
              <w:t>0</w:t>
            </w:r>
          </w:p>
        </w:tc>
      </w:tr>
      <w:tr w:rsidR="0042277A" w:rsidRPr="00FF50B5" w14:paraId="6797C041" w14:textId="77777777" w:rsidTr="0044252D">
        <w:trPr>
          <w:trHeight w:val="71"/>
        </w:trPr>
        <w:tc>
          <w:tcPr>
            <w:tcW w:w="893" w:type="pct"/>
            <w:vAlign w:val="center"/>
          </w:tcPr>
          <w:p w14:paraId="2C77A310" w14:textId="77777777" w:rsidR="0042277A" w:rsidRDefault="0042277A" w:rsidP="0034707C">
            <w:r w:rsidRPr="00E507D8">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E507D8">
              <w:rPr>
                <w:rFonts w:asciiTheme="majorBidi" w:hAnsiTheme="majorBidi" w:cstheme="majorBidi"/>
                <w:sz w:val="18"/>
                <w:szCs w:val="18"/>
              </w:rPr>
              <w:fldChar w:fldCharType="end"/>
            </w:r>
          </w:p>
        </w:tc>
        <w:tc>
          <w:tcPr>
            <w:tcW w:w="550" w:type="pct"/>
            <w:shd w:val="clear" w:color="auto" w:fill="auto"/>
            <w:vAlign w:val="center"/>
          </w:tcPr>
          <w:p w14:paraId="04B7739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1999</w:t>
            </w:r>
          </w:p>
        </w:tc>
        <w:tc>
          <w:tcPr>
            <w:tcW w:w="927" w:type="pct"/>
            <w:shd w:val="clear" w:color="auto" w:fill="auto"/>
            <w:vAlign w:val="center"/>
          </w:tcPr>
          <w:p w14:paraId="0CD9DBA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CCC0B7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AE12C8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B76DFE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6A78BA7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1166</w:t>
            </w:r>
          </w:p>
        </w:tc>
        <w:tc>
          <w:tcPr>
            <w:tcW w:w="261" w:type="pct"/>
            <w:vAlign w:val="center"/>
          </w:tcPr>
          <w:p w14:paraId="34958839" w14:textId="77777777" w:rsidR="0042277A" w:rsidRDefault="0042277A" w:rsidP="0042277A">
            <w:r w:rsidRPr="00315918">
              <w:rPr>
                <w:rFonts w:asciiTheme="majorBidi" w:hAnsiTheme="majorBidi" w:cstheme="majorBidi"/>
                <w:sz w:val="18"/>
                <w:szCs w:val="18"/>
              </w:rPr>
              <w:t>0</w:t>
            </w:r>
          </w:p>
        </w:tc>
      </w:tr>
      <w:tr w:rsidR="0042277A" w:rsidRPr="00FF50B5" w14:paraId="4318E888" w14:textId="77777777" w:rsidTr="0044252D">
        <w:trPr>
          <w:trHeight w:val="71"/>
        </w:trPr>
        <w:tc>
          <w:tcPr>
            <w:tcW w:w="893" w:type="pct"/>
            <w:vAlign w:val="center"/>
          </w:tcPr>
          <w:p w14:paraId="43B77DBE"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715FACB9" w14:textId="77777777" w:rsidR="0042277A" w:rsidRPr="002B4D5B" w:rsidRDefault="0042277A" w:rsidP="0042277A">
            <w:pPr>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shd w:val="clear" w:color="auto" w:fill="auto"/>
            <w:vAlign w:val="center"/>
          </w:tcPr>
          <w:p w14:paraId="7E72391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F04A87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0C0460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B4B888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3BC1AB57" w14:textId="77777777" w:rsidR="0042277A" w:rsidRPr="002B4D5B" w:rsidRDefault="0042277A" w:rsidP="0042277A">
            <w:pPr>
              <w:contextualSpacing/>
              <w:rPr>
                <w:rFonts w:asciiTheme="majorBidi" w:hAnsiTheme="majorBidi" w:cstheme="majorBidi"/>
                <w:sz w:val="18"/>
                <w:szCs w:val="18"/>
              </w:rPr>
            </w:pPr>
            <w:r w:rsidRPr="002B4D5B">
              <w:rPr>
                <w:rFonts w:asciiTheme="majorBidi" w:hAnsiTheme="majorBidi" w:cstheme="majorBidi"/>
                <w:sz w:val="18"/>
                <w:szCs w:val="18"/>
              </w:rPr>
              <w:t>2274</w:t>
            </w:r>
          </w:p>
        </w:tc>
        <w:tc>
          <w:tcPr>
            <w:tcW w:w="261" w:type="pct"/>
            <w:vAlign w:val="center"/>
          </w:tcPr>
          <w:p w14:paraId="0FD6EB9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30A876CC" w14:textId="77777777" w:rsidTr="0044252D">
        <w:trPr>
          <w:trHeight w:val="71"/>
        </w:trPr>
        <w:tc>
          <w:tcPr>
            <w:tcW w:w="893" w:type="pct"/>
            <w:vAlign w:val="center"/>
          </w:tcPr>
          <w:p w14:paraId="2D9D79B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D53C9FD"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2000</w:t>
            </w:r>
          </w:p>
        </w:tc>
        <w:tc>
          <w:tcPr>
            <w:tcW w:w="927" w:type="pct"/>
            <w:shd w:val="clear" w:color="auto" w:fill="auto"/>
            <w:vAlign w:val="center"/>
          </w:tcPr>
          <w:p w14:paraId="62789439"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46DB3A1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34FF64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DA78937"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F47B5C7"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2188</w:t>
            </w:r>
          </w:p>
        </w:tc>
        <w:tc>
          <w:tcPr>
            <w:tcW w:w="261" w:type="pct"/>
            <w:vAlign w:val="center"/>
          </w:tcPr>
          <w:p w14:paraId="2D159957"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051CD7" w:rsidRPr="00FF50B5" w14:paraId="476741E1" w14:textId="77777777" w:rsidTr="0044252D">
        <w:tc>
          <w:tcPr>
            <w:tcW w:w="893" w:type="pct"/>
            <w:vAlign w:val="center"/>
          </w:tcPr>
          <w:p w14:paraId="49E241E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8082ECA"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200</w:t>
            </w:r>
            <w:r>
              <w:rPr>
                <w:rFonts w:asciiTheme="majorBidi" w:hAnsiTheme="majorBidi" w:cstheme="majorBidi"/>
                <w:sz w:val="18"/>
                <w:szCs w:val="18"/>
              </w:rPr>
              <w:t>1</w:t>
            </w:r>
          </w:p>
        </w:tc>
        <w:tc>
          <w:tcPr>
            <w:tcW w:w="927" w:type="pct"/>
            <w:shd w:val="clear" w:color="auto" w:fill="auto"/>
            <w:vAlign w:val="center"/>
          </w:tcPr>
          <w:p w14:paraId="3CF7C15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7C1FFA7"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8796E9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594E7F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5C946073"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3304</w:t>
            </w:r>
          </w:p>
        </w:tc>
        <w:tc>
          <w:tcPr>
            <w:tcW w:w="261" w:type="pct"/>
            <w:vAlign w:val="center"/>
          </w:tcPr>
          <w:p w14:paraId="4344F491"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0·1</w:t>
            </w:r>
          </w:p>
        </w:tc>
      </w:tr>
      <w:tr w:rsidR="00051CD7" w:rsidRPr="00FF50B5" w14:paraId="0C12248F" w14:textId="77777777" w:rsidTr="0044252D">
        <w:tc>
          <w:tcPr>
            <w:tcW w:w="893" w:type="pct"/>
            <w:vAlign w:val="center"/>
          </w:tcPr>
          <w:p w14:paraId="5F57417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317714D9"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2001</w:t>
            </w:r>
          </w:p>
        </w:tc>
        <w:tc>
          <w:tcPr>
            <w:tcW w:w="927" w:type="pct"/>
            <w:shd w:val="clear" w:color="auto" w:fill="auto"/>
            <w:vAlign w:val="center"/>
          </w:tcPr>
          <w:p w14:paraId="40679F86"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625FB79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D12E28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2888A072"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C7FFBA0"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2281</w:t>
            </w:r>
          </w:p>
        </w:tc>
        <w:tc>
          <w:tcPr>
            <w:tcW w:w="261" w:type="pct"/>
            <w:vAlign w:val="center"/>
          </w:tcPr>
          <w:p w14:paraId="74E4E42A"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051CD7" w:rsidRPr="00FF50B5" w14:paraId="0986AB26" w14:textId="77777777" w:rsidTr="00051CD7">
        <w:tc>
          <w:tcPr>
            <w:tcW w:w="893" w:type="pct"/>
            <w:vAlign w:val="center"/>
          </w:tcPr>
          <w:p w14:paraId="2F113AD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bottom w:val="nil"/>
            </w:tcBorders>
            <w:shd w:val="clear" w:color="auto" w:fill="auto"/>
            <w:vAlign w:val="center"/>
          </w:tcPr>
          <w:p w14:paraId="430A5EF5"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200</w:t>
            </w:r>
            <w:r>
              <w:rPr>
                <w:rFonts w:asciiTheme="majorBidi" w:hAnsiTheme="majorBidi" w:cstheme="majorBidi"/>
                <w:sz w:val="18"/>
                <w:szCs w:val="18"/>
              </w:rPr>
              <w:t>2</w:t>
            </w:r>
          </w:p>
        </w:tc>
        <w:tc>
          <w:tcPr>
            <w:tcW w:w="927" w:type="pct"/>
            <w:tcBorders>
              <w:bottom w:val="nil"/>
            </w:tcBorders>
            <w:shd w:val="clear" w:color="auto" w:fill="auto"/>
            <w:vAlign w:val="center"/>
          </w:tcPr>
          <w:p w14:paraId="7FE9C09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bottom w:val="nil"/>
            </w:tcBorders>
            <w:shd w:val="clear" w:color="auto" w:fill="auto"/>
            <w:vAlign w:val="center"/>
          </w:tcPr>
          <w:p w14:paraId="458DFD5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bottom w:val="nil"/>
            </w:tcBorders>
            <w:shd w:val="clear" w:color="auto" w:fill="auto"/>
            <w:vAlign w:val="center"/>
          </w:tcPr>
          <w:p w14:paraId="733C5A4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bottom w:val="nil"/>
            </w:tcBorders>
            <w:shd w:val="clear" w:color="auto" w:fill="auto"/>
            <w:vAlign w:val="center"/>
          </w:tcPr>
          <w:p w14:paraId="6D5F482D"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bottom w:val="nil"/>
            </w:tcBorders>
            <w:shd w:val="clear" w:color="auto" w:fill="auto"/>
            <w:vAlign w:val="center"/>
          </w:tcPr>
          <w:p w14:paraId="7B60DB28"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2688</w:t>
            </w:r>
          </w:p>
        </w:tc>
        <w:tc>
          <w:tcPr>
            <w:tcW w:w="261" w:type="pct"/>
            <w:tcBorders>
              <w:bottom w:val="nil"/>
            </w:tcBorders>
            <w:vAlign w:val="center"/>
          </w:tcPr>
          <w:p w14:paraId="4DC494A0"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0·04</w:t>
            </w:r>
          </w:p>
        </w:tc>
      </w:tr>
      <w:tr w:rsidR="00051CD7" w:rsidRPr="00FF50B5" w14:paraId="090113E1" w14:textId="77777777" w:rsidTr="00051CD7">
        <w:tc>
          <w:tcPr>
            <w:tcW w:w="893" w:type="pct"/>
            <w:vAlign w:val="center"/>
          </w:tcPr>
          <w:p w14:paraId="0E608F4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9661CD2"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2002</w:t>
            </w:r>
          </w:p>
        </w:tc>
        <w:tc>
          <w:tcPr>
            <w:tcW w:w="927" w:type="pct"/>
            <w:tcBorders>
              <w:top w:val="nil"/>
              <w:bottom w:val="nil"/>
            </w:tcBorders>
            <w:shd w:val="clear" w:color="auto" w:fill="auto"/>
            <w:vAlign w:val="center"/>
          </w:tcPr>
          <w:p w14:paraId="4D6C5F55"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51921ED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6DB4F0B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183B6E8"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50CCA0F"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1846</w:t>
            </w:r>
          </w:p>
        </w:tc>
        <w:tc>
          <w:tcPr>
            <w:tcW w:w="261" w:type="pct"/>
            <w:tcBorders>
              <w:top w:val="nil"/>
              <w:bottom w:val="nil"/>
            </w:tcBorders>
            <w:vAlign w:val="center"/>
          </w:tcPr>
          <w:p w14:paraId="16B06AE2"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051CD7" w:rsidRPr="00FF50B5" w14:paraId="4B234582" w14:textId="77777777" w:rsidTr="00051CD7">
        <w:tc>
          <w:tcPr>
            <w:tcW w:w="893" w:type="pct"/>
            <w:vAlign w:val="center"/>
          </w:tcPr>
          <w:p w14:paraId="096465E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BA6D7A3"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200</w:t>
            </w:r>
            <w:r>
              <w:rPr>
                <w:rFonts w:asciiTheme="majorBidi" w:hAnsiTheme="majorBidi" w:cstheme="majorBidi"/>
                <w:sz w:val="18"/>
                <w:szCs w:val="18"/>
              </w:rPr>
              <w:t>3</w:t>
            </w:r>
          </w:p>
        </w:tc>
        <w:tc>
          <w:tcPr>
            <w:tcW w:w="927" w:type="pct"/>
            <w:tcBorders>
              <w:top w:val="nil"/>
              <w:bottom w:val="nil"/>
            </w:tcBorders>
            <w:shd w:val="clear" w:color="auto" w:fill="auto"/>
            <w:vAlign w:val="center"/>
          </w:tcPr>
          <w:p w14:paraId="7AAB7E4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0193401"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01ECD0B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510122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04969223"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2653</w:t>
            </w:r>
          </w:p>
        </w:tc>
        <w:tc>
          <w:tcPr>
            <w:tcW w:w="261" w:type="pct"/>
            <w:tcBorders>
              <w:top w:val="nil"/>
              <w:bottom w:val="nil"/>
            </w:tcBorders>
            <w:vAlign w:val="center"/>
          </w:tcPr>
          <w:p w14:paraId="1F70F2E7"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0·04</w:t>
            </w:r>
          </w:p>
        </w:tc>
      </w:tr>
      <w:tr w:rsidR="00051CD7" w:rsidRPr="00FF50B5" w14:paraId="4896212C" w14:textId="77777777" w:rsidTr="00051CD7">
        <w:tc>
          <w:tcPr>
            <w:tcW w:w="893" w:type="pct"/>
            <w:vAlign w:val="center"/>
          </w:tcPr>
          <w:p w14:paraId="232E71E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7D4976A"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2003</w:t>
            </w:r>
          </w:p>
        </w:tc>
        <w:tc>
          <w:tcPr>
            <w:tcW w:w="927" w:type="pct"/>
            <w:tcBorders>
              <w:top w:val="nil"/>
              <w:bottom w:val="nil"/>
            </w:tcBorders>
            <w:shd w:val="clear" w:color="auto" w:fill="auto"/>
            <w:vAlign w:val="center"/>
          </w:tcPr>
          <w:p w14:paraId="41C197F2"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3AEF01F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7E2B65E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61F039F5"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7EC684F"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1019</w:t>
            </w:r>
          </w:p>
        </w:tc>
        <w:tc>
          <w:tcPr>
            <w:tcW w:w="261" w:type="pct"/>
            <w:tcBorders>
              <w:top w:val="nil"/>
              <w:bottom w:val="nil"/>
            </w:tcBorders>
            <w:vAlign w:val="center"/>
          </w:tcPr>
          <w:p w14:paraId="236A85A7"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051CD7" w:rsidRPr="00FF50B5" w14:paraId="77C39183" w14:textId="77777777" w:rsidTr="00051CD7">
        <w:tc>
          <w:tcPr>
            <w:tcW w:w="893" w:type="pct"/>
            <w:vAlign w:val="center"/>
          </w:tcPr>
          <w:p w14:paraId="42837617"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85639C8"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200</w:t>
            </w:r>
            <w:r>
              <w:rPr>
                <w:rFonts w:asciiTheme="majorBidi" w:hAnsiTheme="majorBidi" w:cstheme="majorBidi"/>
                <w:sz w:val="18"/>
                <w:szCs w:val="18"/>
              </w:rPr>
              <w:t>4</w:t>
            </w:r>
          </w:p>
        </w:tc>
        <w:tc>
          <w:tcPr>
            <w:tcW w:w="927" w:type="pct"/>
            <w:tcBorders>
              <w:top w:val="nil"/>
              <w:bottom w:val="nil"/>
            </w:tcBorders>
            <w:shd w:val="clear" w:color="auto" w:fill="auto"/>
            <w:vAlign w:val="center"/>
          </w:tcPr>
          <w:p w14:paraId="2EF376F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4D26A16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5E0A48C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B95DC4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4F3019D5"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4784</w:t>
            </w:r>
          </w:p>
        </w:tc>
        <w:tc>
          <w:tcPr>
            <w:tcW w:w="261" w:type="pct"/>
            <w:tcBorders>
              <w:top w:val="nil"/>
              <w:bottom w:val="nil"/>
            </w:tcBorders>
            <w:vAlign w:val="center"/>
          </w:tcPr>
          <w:p w14:paraId="035BE742"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0·02</w:t>
            </w:r>
          </w:p>
        </w:tc>
      </w:tr>
      <w:tr w:rsidR="00051CD7" w:rsidRPr="00FF50B5" w14:paraId="7D49F750" w14:textId="77777777" w:rsidTr="00051CD7">
        <w:tc>
          <w:tcPr>
            <w:tcW w:w="893" w:type="pct"/>
            <w:vAlign w:val="center"/>
          </w:tcPr>
          <w:p w14:paraId="24B233D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37AC20C"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2004</w:t>
            </w:r>
          </w:p>
        </w:tc>
        <w:tc>
          <w:tcPr>
            <w:tcW w:w="927" w:type="pct"/>
            <w:tcBorders>
              <w:top w:val="nil"/>
              <w:bottom w:val="nil"/>
            </w:tcBorders>
            <w:shd w:val="clear" w:color="auto" w:fill="auto"/>
            <w:vAlign w:val="center"/>
          </w:tcPr>
          <w:p w14:paraId="7773407D"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1B7DFE7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4B97C2D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181B9BDD"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6371F42"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1324</w:t>
            </w:r>
          </w:p>
        </w:tc>
        <w:tc>
          <w:tcPr>
            <w:tcW w:w="261" w:type="pct"/>
            <w:tcBorders>
              <w:top w:val="nil"/>
              <w:bottom w:val="nil"/>
            </w:tcBorders>
            <w:vAlign w:val="center"/>
          </w:tcPr>
          <w:p w14:paraId="3BB72D19"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p>
        </w:tc>
      </w:tr>
      <w:tr w:rsidR="00051CD7" w:rsidRPr="00FF50B5" w14:paraId="685FCE2A" w14:textId="77777777" w:rsidTr="00051CD7">
        <w:tc>
          <w:tcPr>
            <w:tcW w:w="893" w:type="pct"/>
            <w:vAlign w:val="center"/>
          </w:tcPr>
          <w:p w14:paraId="19A1B31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B608372"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200</w:t>
            </w:r>
            <w:r>
              <w:rPr>
                <w:rFonts w:asciiTheme="majorBidi" w:hAnsiTheme="majorBidi" w:cstheme="majorBidi"/>
                <w:sz w:val="18"/>
                <w:szCs w:val="18"/>
              </w:rPr>
              <w:t>5</w:t>
            </w:r>
          </w:p>
        </w:tc>
        <w:tc>
          <w:tcPr>
            <w:tcW w:w="927" w:type="pct"/>
            <w:tcBorders>
              <w:top w:val="nil"/>
              <w:bottom w:val="nil"/>
            </w:tcBorders>
            <w:shd w:val="clear" w:color="auto" w:fill="auto"/>
            <w:vAlign w:val="center"/>
          </w:tcPr>
          <w:p w14:paraId="709FA38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37522AD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66436DF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43DED5C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56BD0C56" w14:textId="77777777" w:rsidR="00051CD7" w:rsidRPr="002B4D5B" w:rsidRDefault="00051CD7" w:rsidP="00051CD7">
            <w:pPr>
              <w:contextualSpacing/>
              <w:rPr>
                <w:rFonts w:asciiTheme="majorBidi" w:hAnsiTheme="majorBidi" w:cstheme="majorBidi"/>
                <w:sz w:val="18"/>
                <w:szCs w:val="18"/>
              </w:rPr>
            </w:pPr>
            <w:r w:rsidRPr="002B4D5B">
              <w:rPr>
                <w:rFonts w:asciiTheme="majorBidi" w:hAnsiTheme="majorBidi" w:cstheme="majorBidi"/>
                <w:sz w:val="18"/>
                <w:szCs w:val="18"/>
              </w:rPr>
              <w:t>2673</w:t>
            </w:r>
          </w:p>
        </w:tc>
        <w:tc>
          <w:tcPr>
            <w:tcW w:w="261" w:type="pct"/>
            <w:tcBorders>
              <w:top w:val="nil"/>
              <w:bottom w:val="nil"/>
            </w:tcBorders>
            <w:vAlign w:val="center"/>
          </w:tcPr>
          <w:p w14:paraId="2D8F2A8A"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765785E1" w14:textId="77777777" w:rsidTr="00051CD7">
        <w:tc>
          <w:tcPr>
            <w:tcW w:w="893" w:type="pct"/>
            <w:vAlign w:val="center"/>
          </w:tcPr>
          <w:p w14:paraId="3E751FE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E552042"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2005</w:t>
            </w:r>
          </w:p>
        </w:tc>
        <w:tc>
          <w:tcPr>
            <w:tcW w:w="927" w:type="pct"/>
            <w:tcBorders>
              <w:top w:val="nil"/>
              <w:bottom w:val="nil"/>
            </w:tcBorders>
            <w:shd w:val="clear" w:color="auto" w:fill="auto"/>
            <w:vAlign w:val="center"/>
          </w:tcPr>
          <w:p w14:paraId="12C340D2" w14:textId="77777777" w:rsidR="00051CD7" w:rsidRPr="001A7926" w:rsidRDefault="00051CD7" w:rsidP="00051CD7">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679A7EA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2CF96F4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82F1A35" w14:textId="77777777" w:rsidR="00051CD7"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20D6987"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680</w:t>
            </w:r>
          </w:p>
        </w:tc>
        <w:tc>
          <w:tcPr>
            <w:tcW w:w="261" w:type="pct"/>
            <w:tcBorders>
              <w:top w:val="nil"/>
              <w:bottom w:val="nil"/>
            </w:tcBorders>
            <w:vAlign w:val="center"/>
          </w:tcPr>
          <w:p w14:paraId="179626B4" w14:textId="77777777" w:rsidR="00051CD7" w:rsidRPr="001A7926" w:rsidRDefault="00051CD7" w:rsidP="00051CD7">
            <w:pPr>
              <w:contextualSpacing/>
              <w:rPr>
                <w:rFonts w:asciiTheme="majorBidi" w:hAnsiTheme="majorBidi" w:cstheme="majorBidi"/>
                <w:sz w:val="18"/>
                <w:szCs w:val="18"/>
              </w:rPr>
            </w:pPr>
            <w:r w:rsidRPr="001A7926">
              <w:rPr>
                <w:rFonts w:asciiTheme="majorBidi" w:hAnsiTheme="majorBidi" w:cstheme="majorBidi"/>
                <w:sz w:val="18"/>
                <w:szCs w:val="18"/>
              </w:rPr>
              <w:t>0</w:t>
            </w:r>
            <w:r>
              <w:rPr>
                <w:rFonts w:asciiTheme="majorBidi" w:hAnsiTheme="majorBidi" w:cstheme="majorBidi"/>
                <w:sz w:val="18"/>
                <w:szCs w:val="18"/>
              </w:rPr>
              <w:t>·</w:t>
            </w:r>
            <w:r w:rsidRPr="001A7926">
              <w:rPr>
                <w:rFonts w:asciiTheme="majorBidi" w:hAnsiTheme="majorBidi" w:cstheme="majorBidi"/>
                <w:sz w:val="18"/>
                <w:szCs w:val="18"/>
              </w:rPr>
              <w:t>2</w:t>
            </w:r>
          </w:p>
        </w:tc>
      </w:tr>
      <w:tr w:rsidR="0042277A" w:rsidRPr="00FF50B5" w14:paraId="261939F6" w14:textId="77777777" w:rsidTr="0042277A">
        <w:tc>
          <w:tcPr>
            <w:tcW w:w="893" w:type="pct"/>
            <w:tcBorders>
              <w:top w:val="nil"/>
              <w:bottom w:val="nil"/>
            </w:tcBorders>
            <w:vAlign w:val="center"/>
          </w:tcPr>
          <w:p w14:paraId="16B7F550" w14:textId="7E7DE69D" w:rsidR="0042277A" w:rsidRPr="00A621AF"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2005</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[104]</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A4AB92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tcBorders>
              <w:top w:val="nil"/>
              <w:bottom w:val="nil"/>
            </w:tcBorders>
            <w:shd w:val="clear" w:color="auto" w:fill="auto"/>
            <w:vAlign w:val="center"/>
          </w:tcPr>
          <w:p w14:paraId="0FAEFF9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Damascus</w:t>
            </w:r>
          </w:p>
        </w:tc>
        <w:tc>
          <w:tcPr>
            <w:tcW w:w="721" w:type="pct"/>
            <w:tcBorders>
              <w:top w:val="nil"/>
              <w:bottom w:val="nil"/>
            </w:tcBorders>
            <w:shd w:val="clear" w:color="auto" w:fill="auto"/>
            <w:vAlign w:val="center"/>
          </w:tcPr>
          <w:p w14:paraId="47910513"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217C77FB"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3F13960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6D6E523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400</w:t>
            </w:r>
          </w:p>
        </w:tc>
        <w:tc>
          <w:tcPr>
            <w:tcW w:w="261" w:type="pct"/>
            <w:tcBorders>
              <w:top w:val="nil"/>
              <w:bottom w:val="nil"/>
            </w:tcBorders>
            <w:vAlign w:val="center"/>
          </w:tcPr>
          <w:p w14:paraId="3C550E7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4E7DE496" w14:textId="77777777" w:rsidTr="0042277A">
        <w:tc>
          <w:tcPr>
            <w:tcW w:w="893" w:type="pct"/>
            <w:tcBorders>
              <w:top w:val="nil"/>
              <w:bottom w:val="nil"/>
            </w:tcBorders>
            <w:vAlign w:val="center"/>
          </w:tcPr>
          <w:p w14:paraId="30D14B77"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848D77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2006, Q1</w:t>
            </w:r>
          </w:p>
        </w:tc>
        <w:tc>
          <w:tcPr>
            <w:tcW w:w="927" w:type="pct"/>
            <w:tcBorders>
              <w:top w:val="nil"/>
              <w:bottom w:val="nil"/>
            </w:tcBorders>
            <w:shd w:val="clear" w:color="auto" w:fill="auto"/>
            <w:vAlign w:val="center"/>
          </w:tcPr>
          <w:p w14:paraId="4D7DE14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7137D806"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066754B8"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4529D81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15465A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197</w:t>
            </w:r>
          </w:p>
        </w:tc>
        <w:tc>
          <w:tcPr>
            <w:tcW w:w="261" w:type="pct"/>
            <w:tcBorders>
              <w:top w:val="nil"/>
              <w:bottom w:val="nil"/>
            </w:tcBorders>
            <w:vAlign w:val="center"/>
          </w:tcPr>
          <w:p w14:paraId="4DCD0D2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13A8D7C5" w14:textId="77777777" w:rsidTr="0042277A">
        <w:tc>
          <w:tcPr>
            <w:tcW w:w="893" w:type="pct"/>
            <w:tcBorders>
              <w:top w:val="nil"/>
              <w:bottom w:val="nil"/>
            </w:tcBorders>
            <w:vAlign w:val="center"/>
          </w:tcPr>
          <w:p w14:paraId="4EB7256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322FB9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Q1</w:t>
            </w:r>
          </w:p>
        </w:tc>
        <w:tc>
          <w:tcPr>
            <w:tcW w:w="927" w:type="pct"/>
            <w:tcBorders>
              <w:top w:val="nil"/>
              <w:bottom w:val="nil"/>
            </w:tcBorders>
            <w:shd w:val="clear" w:color="auto" w:fill="auto"/>
            <w:vAlign w:val="center"/>
          </w:tcPr>
          <w:p w14:paraId="501AD6E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30B2355B"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3FB59FB4"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35BC865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1C7AC28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1528</w:t>
            </w:r>
          </w:p>
        </w:tc>
        <w:tc>
          <w:tcPr>
            <w:tcW w:w="261" w:type="pct"/>
            <w:tcBorders>
              <w:top w:val="nil"/>
              <w:bottom w:val="nil"/>
            </w:tcBorders>
            <w:vAlign w:val="center"/>
          </w:tcPr>
          <w:p w14:paraId="2C855F61"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3513DD82" w14:textId="77777777" w:rsidTr="0042277A">
        <w:tc>
          <w:tcPr>
            <w:tcW w:w="893" w:type="pct"/>
            <w:tcBorders>
              <w:top w:val="nil"/>
              <w:bottom w:val="nil"/>
            </w:tcBorders>
            <w:vAlign w:val="center"/>
          </w:tcPr>
          <w:p w14:paraId="4F6A57A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DB0F57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Q2</w:t>
            </w:r>
          </w:p>
        </w:tc>
        <w:tc>
          <w:tcPr>
            <w:tcW w:w="927" w:type="pct"/>
            <w:tcBorders>
              <w:top w:val="nil"/>
              <w:bottom w:val="nil"/>
            </w:tcBorders>
            <w:shd w:val="clear" w:color="auto" w:fill="auto"/>
            <w:vAlign w:val="center"/>
          </w:tcPr>
          <w:p w14:paraId="48C5834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5C49818C"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0AFBBA65"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762A62B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31934B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311</w:t>
            </w:r>
          </w:p>
        </w:tc>
        <w:tc>
          <w:tcPr>
            <w:tcW w:w="261" w:type="pct"/>
            <w:tcBorders>
              <w:top w:val="nil"/>
              <w:bottom w:val="nil"/>
            </w:tcBorders>
            <w:vAlign w:val="center"/>
          </w:tcPr>
          <w:p w14:paraId="0908E3B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26AC7A09" w14:textId="77777777" w:rsidTr="0042277A">
        <w:tc>
          <w:tcPr>
            <w:tcW w:w="893" w:type="pct"/>
            <w:tcBorders>
              <w:top w:val="nil"/>
              <w:bottom w:val="nil"/>
            </w:tcBorders>
            <w:vAlign w:val="center"/>
          </w:tcPr>
          <w:p w14:paraId="5625A6C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D7B34D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Q2</w:t>
            </w:r>
          </w:p>
        </w:tc>
        <w:tc>
          <w:tcPr>
            <w:tcW w:w="927" w:type="pct"/>
            <w:tcBorders>
              <w:top w:val="nil"/>
              <w:bottom w:val="nil"/>
            </w:tcBorders>
            <w:shd w:val="clear" w:color="auto" w:fill="auto"/>
            <w:vAlign w:val="center"/>
          </w:tcPr>
          <w:p w14:paraId="7AA7308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7AFDF186"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7B27A853"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3B7161B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07BEF3D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1354</w:t>
            </w:r>
          </w:p>
        </w:tc>
        <w:tc>
          <w:tcPr>
            <w:tcW w:w="261" w:type="pct"/>
            <w:tcBorders>
              <w:top w:val="nil"/>
              <w:bottom w:val="nil"/>
            </w:tcBorders>
            <w:vAlign w:val="center"/>
          </w:tcPr>
          <w:p w14:paraId="439E3037"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256B690A" w14:textId="77777777" w:rsidTr="0042277A">
        <w:tc>
          <w:tcPr>
            <w:tcW w:w="893" w:type="pct"/>
            <w:tcBorders>
              <w:top w:val="nil"/>
              <w:bottom w:val="nil"/>
            </w:tcBorders>
            <w:vAlign w:val="center"/>
          </w:tcPr>
          <w:p w14:paraId="41D26CC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0A31EE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Q3</w:t>
            </w:r>
          </w:p>
        </w:tc>
        <w:tc>
          <w:tcPr>
            <w:tcW w:w="927" w:type="pct"/>
            <w:tcBorders>
              <w:top w:val="nil"/>
              <w:bottom w:val="nil"/>
            </w:tcBorders>
            <w:shd w:val="clear" w:color="auto" w:fill="auto"/>
            <w:vAlign w:val="center"/>
          </w:tcPr>
          <w:p w14:paraId="4CE44D6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6D79E33F"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780FD3A1"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1236CF7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BC2959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121</w:t>
            </w:r>
          </w:p>
        </w:tc>
        <w:tc>
          <w:tcPr>
            <w:tcW w:w="261" w:type="pct"/>
            <w:tcBorders>
              <w:top w:val="nil"/>
              <w:bottom w:val="nil"/>
            </w:tcBorders>
            <w:vAlign w:val="center"/>
          </w:tcPr>
          <w:p w14:paraId="52F1E85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0E66CA35" w14:textId="77777777" w:rsidTr="0042277A">
        <w:tc>
          <w:tcPr>
            <w:tcW w:w="893" w:type="pct"/>
            <w:tcBorders>
              <w:top w:val="nil"/>
              <w:bottom w:val="nil"/>
            </w:tcBorders>
            <w:vAlign w:val="center"/>
          </w:tcPr>
          <w:p w14:paraId="24A95BC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032D58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Q3</w:t>
            </w:r>
          </w:p>
        </w:tc>
        <w:tc>
          <w:tcPr>
            <w:tcW w:w="927" w:type="pct"/>
            <w:tcBorders>
              <w:top w:val="nil"/>
              <w:bottom w:val="nil"/>
            </w:tcBorders>
            <w:shd w:val="clear" w:color="auto" w:fill="auto"/>
            <w:vAlign w:val="center"/>
          </w:tcPr>
          <w:p w14:paraId="0935AB81"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6B012E15"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2751BAA4"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0571E559"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7D782A8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2001</w:t>
            </w:r>
          </w:p>
        </w:tc>
        <w:tc>
          <w:tcPr>
            <w:tcW w:w="261" w:type="pct"/>
            <w:tcBorders>
              <w:top w:val="nil"/>
              <w:bottom w:val="nil"/>
            </w:tcBorders>
            <w:vAlign w:val="center"/>
          </w:tcPr>
          <w:p w14:paraId="060524F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5B263644" w14:textId="77777777" w:rsidTr="0042277A">
        <w:tc>
          <w:tcPr>
            <w:tcW w:w="893" w:type="pct"/>
            <w:tcBorders>
              <w:top w:val="nil"/>
              <w:bottom w:val="nil"/>
            </w:tcBorders>
            <w:vAlign w:val="center"/>
          </w:tcPr>
          <w:p w14:paraId="1867FD84"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875758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Q4</w:t>
            </w:r>
          </w:p>
        </w:tc>
        <w:tc>
          <w:tcPr>
            <w:tcW w:w="927" w:type="pct"/>
            <w:tcBorders>
              <w:top w:val="nil"/>
              <w:bottom w:val="nil"/>
            </w:tcBorders>
            <w:shd w:val="clear" w:color="auto" w:fill="auto"/>
            <w:vAlign w:val="center"/>
          </w:tcPr>
          <w:p w14:paraId="7D2A0425"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4FEDEC50"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758F900D"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1F963E8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61E8B76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345</w:t>
            </w:r>
          </w:p>
        </w:tc>
        <w:tc>
          <w:tcPr>
            <w:tcW w:w="261" w:type="pct"/>
            <w:tcBorders>
              <w:top w:val="nil"/>
              <w:bottom w:val="nil"/>
            </w:tcBorders>
            <w:vAlign w:val="center"/>
          </w:tcPr>
          <w:p w14:paraId="37D0AA6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52370CE5" w14:textId="77777777" w:rsidTr="0042277A">
        <w:tc>
          <w:tcPr>
            <w:tcW w:w="893" w:type="pct"/>
            <w:tcBorders>
              <w:top w:val="nil"/>
              <w:bottom w:val="nil"/>
            </w:tcBorders>
            <w:vAlign w:val="center"/>
          </w:tcPr>
          <w:p w14:paraId="63FCAA6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F228AE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2006, Q4</w:t>
            </w:r>
          </w:p>
        </w:tc>
        <w:tc>
          <w:tcPr>
            <w:tcW w:w="927" w:type="pct"/>
            <w:tcBorders>
              <w:top w:val="nil"/>
              <w:bottom w:val="nil"/>
            </w:tcBorders>
            <w:shd w:val="clear" w:color="auto" w:fill="auto"/>
            <w:vAlign w:val="center"/>
          </w:tcPr>
          <w:p w14:paraId="1B38D84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6ECDF388"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6E049D24"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420D6E4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184C91E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1197</w:t>
            </w:r>
          </w:p>
        </w:tc>
        <w:tc>
          <w:tcPr>
            <w:tcW w:w="261" w:type="pct"/>
            <w:tcBorders>
              <w:top w:val="nil"/>
              <w:bottom w:val="nil"/>
            </w:tcBorders>
            <w:vAlign w:val="center"/>
          </w:tcPr>
          <w:p w14:paraId="4C862B46"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6ED37B2E" w14:textId="77777777" w:rsidTr="0042277A">
        <w:tc>
          <w:tcPr>
            <w:tcW w:w="893" w:type="pct"/>
            <w:tcBorders>
              <w:top w:val="nil"/>
              <w:bottom w:val="nil"/>
            </w:tcBorders>
            <w:vAlign w:val="center"/>
          </w:tcPr>
          <w:p w14:paraId="24F69FA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458C50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2007, Q2</w:t>
            </w:r>
          </w:p>
        </w:tc>
        <w:tc>
          <w:tcPr>
            <w:tcW w:w="927" w:type="pct"/>
            <w:tcBorders>
              <w:top w:val="nil"/>
              <w:bottom w:val="nil"/>
            </w:tcBorders>
            <w:shd w:val="clear" w:color="auto" w:fill="auto"/>
            <w:vAlign w:val="center"/>
          </w:tcPr>
          <w:p w14:paraId="7C8B902E"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11273178"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27A18CB5"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7B9FB37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8B614B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596</w:t>
            </w:r>
          </w:p>
        </w:tc>
        <w:tc>
          <w:tcPr>
            <w:tcW w:w="261" w:type="pct"/>
            <w:tcBorders>
              <w:top w:val="nil"/>
              <w:bottom w:val="nil"/>
            </w:tcBorders>
            <w:vAlign w:val="center"/>
          </w:tcPr>
          <w:p w14:paraId="3C46450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3FABCC11" w14:textId="77777777" w:rsidTr="0042277A">
        <w:tc>
          <w:tcPr>
            <w:tcW w:w="893" w:type="pct"/>
            <w:tcBorders>
              <w:top w:val="nil"/>
              <w:bottom w:val="nil"/>
            </w:tcBorders>
            <w:vAlign w:val="center"/>
          </w:tcPr>
          <w:p w14:paraId="422978C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C0BB89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2007, Q2</w:t>
            </w:r>
          </w:p>
        </w:tc>
        <w:tc>
          <w:tcPr>
            <w:tcW w:w="927" w:type="pct"/>
            <w:tcBorders>
              <w:top w:val="nil"/>
              <w:bottom w:val="nil"/>
            </w:tcBorders>
            <w:shd w:val="clear" w:color="auto" w:fill="auto"/>
            <w:vAlign w:val="center"/>
          </w:tcPr>
          <w:p w14:paraId="78B4950C"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42C6EFA9"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64E4FB70"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3F8ED7B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65F78EF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3570</w:t>
            </w:r>
          </w:p>
        </w:tc>
        <w:tc>
          <w:tcPr>
            <w:tcW w:w="261" w:type="pct"/>
            <w:tcBorders>
              <w:top w:val="nil"/>
              <w:bottom w:val="nil"/>
            </w:tcBorders>
            <w:vAlign w:val="center"/>
          </w:tcPr>
          <w:p w14:paraId="65350FC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59049B6A" w14:textId="77777777" w:rsidTr="0042277A">
        <w:tc>
          <w:tcPr>
            <w:tcW w:w="893" w:type="pct"/>
            <w:tcBorders>
              <w:top w:val="nil"/>
              <w:bottom w:val="nil"/>
            </w:tcBorders>
            <w:vAlign w:val="center"/>
          </w:tcPr>
          <w:p w14:paraId="3CC0828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05CC438"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2007, Q3</w:t>
            </w:r>
          </w:p>
        </w:tc>
        <w:tc>
          <w:tcPr>
            <w:tcW w:w="927" w:type="pct"/>
            <w:tcBorders>
              <w:top w:val="nil"/>
              <w:bottom w:val="nil"/>
            </w:tcBorders>
            <w:shd w:val="clear" w:color="auto" w:fill="auto"/>
            <w:vAlign w:val="center"/>
          </w:tcPr>
          <w:p w14:paraId="41E07B4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5BE51719"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7EB3F38B"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5893170D"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1DE83BCB"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526</w:t>
            </w:r>
          </w:p>
        </w:tc>
        <w:tc>
          <w:tcPr>
            <w:tcW w:w="261" w:type="pct"/>
            <w:tcBorders>
              <w:top w:val="nil"/>
              <w:bottom w:val="nil"/>
            </w:tcBorders>
            <w:vAlign w:val="center"/>
          </w:tcPr>
          <w:p w14:paraId="714AAE10"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051CD7" w:rsidRPr="00FF50B5" w14:paraId="53383867" w14:textId="77777777" w:rsidTr="0042277A">
        <w:tc>
          <w:tcPr>
            <w:tcW w:w="893" w:type="pct"/>
            <w:tcBorders>
              <w:top w:val="nil"/>
              <w:bottom w:val="nil"/>
            </w:tcBorders>
            <w:vAlign w:val="center"/>
          </w:tcPr>
          <w:p w14:paraId="20CB183D"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 xml:space="preserve">MENA HIV ESP, 2010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 </w:instrTex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Pr>
                <w:rFonts w:asciiTheme="majorBidi" w:hAnsiTheme="majorBidi" w:cstheme="majorBidi"/>
                <w:sz w:val="18"/>
                <w:szCs w:val="18"/>
              </w:rPr>
              <w:instrText xml:space="preserve"> ADDIN EN.CITE.DATA </w:instrText>
            </w:r>
            <w:r>
              <w:rPr>
                <w:rFonts w:asciiTheme="majorBidi" w:hAnsiTheme="majorBidi" w:cstheme="majorBidi"/>
                <w:sz w:val="18"/>
                <w:szCs w:val="18"/>
              </w:rPr>
            </w:r>
            <w:r>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2A6D90C3"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2007, Q3</w:t>
            </w:r>
          </w:p>
        </w:tc>
        <w:tc>
          <w:tcPr>
            <w:tcW w:w="927" w:type="pct"/>
            <w:tcBorders>
              <w:top w:val="nil"/>
              <w:bottom w:val="nil"/>
            </w:tcBorders>
            <w:shd w:val="clear" w:color="auto" w:fill="auto"/>
            <w:vAlign w:val="center"/>
          </w:tcPr>
          <w:p w14:paraId="48574FF2"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tcBorders>
              <w:top w:val="nil"/>
              <w:bottom w:val="nil"/>
            </w:tcBorders>
            <w:shd w:val="clear" w:color="auto" w:fill="auto"/>
            <w:vAlign w:val="center"/>
          </w:tcPr>
          <w:p w14:paraId="58A2DF37"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tcBorders>
              <w:top w:val="nil"/>
              <w:bottom w:val="nil"/>
            </w:tcBorders>
            <w:shd w:val="clear" w:color="auto" w:fill="auto"/>
            <w:vAlign w:val="center"/>
          </w:tcPr>
          <w:p w14:paraId="7B5A14D2" w14:textId="77777777" w:rsidR="00051CD7" w:rsidRPr="00BD2E8B" w:rsidRDefault="00051CD7" w:rsidP="00051CD7">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tcBorders>
              <w:top w:val="nil"/>
              <w:bottom w:val="nil"/>
            </w:tcBorders>
            <w:shd w:val="clear" w:color="auto" w:fill="auto"/>
            <w:vAlign w:val="center"/>
          </w:tcPr>
          <w:p w14:paraId="49DDC64F"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tcBorders>
              <w:top w:val="nil"/>
              <w:bottom w:val="nil"/>
            </w:tcBorders>
            <w:shd w:val="clear" w:color="auto" w:fill="auto"/>
            <w:vAlign w:val="center"/>
          </w:tcPr>
          <w:p w14:paraId="5C0D8EA7"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3421</w:t>
            </w:r>
          </w:p>
        </w:tc>
        <w:tc>
          <w:tcPr>
            <w:tcW w:w="261" w:type="pct"/>
            <w:tcBorders>
              <w:top w:val="nil"/>
              <w:bottom w:val="nil"/>
            </w:tcBorders>
            <w:vAlign w:val="center"/>
          </w:tcPr>
          <w:p w14:paraId="0F26813A" w14:textId="77777777" w:rsidR="00051CD7" w:rsidRPr="00FF50B5" w:rsidRDefault="00051CD7" w:rsidP="00051CD7">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D69BB46" w14:textId="77777777" w:rsidTr="0042277A">
        <w:tc>
          <w:tcPr>
            <w:tcW w:w="893" w:type="pct"/>
            <w:tcBorders>
              <w:top w:val="nil"/>
            </w:tcBorders>
            <w:vAlign w:val="center"/>
          </w:tcPr>
          <w:p w14:paraId="2ED8B94F" w14:textId="0B9822A6"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NACP, 2008</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&lt;EndNote&gt;&lt;Cite&gt;&lt;Author&gt;Syria National AIDS Control Program&lt;/Author&gt;&lt;Year&gt;2008&lt;/Year&gt;&lt;RecNum&gt;5850&lt;/RecNum&gt;&lt;DisplayText&gt;[105]&lt;/DisplayText&gt;&lt;record&gt;&lt;rec-number&gt;5850&lt;/rec-number&gt;&lt;foreign-keys&gt;&lt;key app="EN" db-id="5zt59aephavvppeawexp2v5uxwr5saws2tvp" timestamp="1532529385"&gt;5850&lt;/key&gt;&lt;/foreign-keys&gt;&lt;ref-type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 and AIDS situation epidemic in Syria&lt;/title&gt;&lt;/titles&gt;&lt;dates&gt;&lt;year&gt;2008&lt;/year&gt;&lt;/dates&gt;&lt;pub-location&gt;Damascus,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[105]</w:t>
            </w:r>
            <w:r>
              <w:rPr>
                <w:rFonts w:asciiTheme="majorBidi" w:hAnsiTheme="majorBidi" w:cstheme="majorBidi"/>
                <w:sz w:val="18"/>
                <w:szCs w:val="18"/>
              </w:rPr>
              <w:fldChar w:fldCharType="end"/>
            </w:r>
          </w:p>
        </w:tc>
        <w:tc>
          <w:tcPr>
            <w:tcW w:w="550" w:type="pct"/>
            <w:tcBorders>
              <w:top w:val="nil"/>
            </w:tcBorders>
            <w:shd w:val="clear" w:color="auto" w:fill="auto"/>
            <w:vAlign w:val="center"/>
          </w:tcPr>
          <w:p w14:paraId="4B49E92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tcBorders>
              <w:top w:val="nil"/>
            </w:tcBorders>
            <w:shd w:val="clear" w:color="auto" w:fill="auto"/>
            <w:vAlign w:val="center"/>
          </w:tcPr>
          <w:p w14:paraId="6D81AA9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tcBorders>
            <w:shd w:val="clear" w:color="auto" w:fill="auto"/>
            <w:vAlign w:val="center"/>
          </w:tcPr>
          <w:p w14:paraId="227A82FB"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tcBorders>
            <w:shd w:val="clear" w:color="auto" w:fill="auto"/>
            <w:vAlign w:val="center"/>
          </w:tcPr>
          <w:p w14:paraId="50FF911A"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tcBorders>
            <w:shd w:val="clear" w:color="auto" w:fill="auto"/>
            <w:vAlign w:val="center"/>
          </w:tcPr>
          <w:p w14:paraId="776E7BF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tcBorders>
            <w:shd w:val="clear" w:color="auto" w:fill="auto"/>
            <w:vAlign w:val="center"/>
          </w:tcPr>
          <w:p w14:paraId="6495C32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1288</w:t>
            </w:r>
          </w:p>
        </w:tc>
        <w:tc>
          <w:tcPr>
            <w:tcW w:w="261" w:type="pct"/>
            <w:tcBorders>
              <w:top w:val="nil"/>
            </w:tcBorders>
            <w:vAlign w:val="center"/>
          </w:tcPr>
          <w:p w14:paraId="606CEA6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4660D61" w14:textId="77777777" w:rsidTr="0044252D">
        <w:tc>
          <w:tcPr>
            <w:tcW w:w="893" w:type="pct"/>
            <w:vAlign w:val="center"/>
          </w:tcPr>
          <w:p w14:paraId="6C42534E" w14:textId="0853E336" w:rsidR="0042277A" w:rsidRPr="00A621AF" w:rsidRDefault="0042277A" w:rsidP="00DF0E31">
            <w:pPr>
              <w:contextualSpacing/>
              <w:rPr>
                <w:rFonts w:asciiTheme="majorBidi" w:hAnsiTheme="majorBidi" w:cstheme="majorBidi"/>
                <w:sz w:val="18"/>
                <w:szCs w:val="18"/>
              </w:rPr>
            </w:pPr>
            <w:r>
              <w:rPr>
                <w:rFonts w:asciiTheme="majorBidi" w:hAnsiTheme="majorBidi" w:cstheme="majorBidi"/>
                <w:sz w:val="18"/>
                <w:szCs w:val="18"/>
              </w:rPr>
              <w:t>NACP, 2008</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&lt;EndNote&gt;&lt;Cite&gt;&lt;Author&gt;Syria National AIDS Control Program&lt;/Author&gt;&lt;Year&gt;2008&lt;/Year&gt;&lt;RecNum&gt;5850&lt;/RecNum&gt;&lt;DisplayText&gt;[105]&lt;/DisplayText&gt;&lt;record&gt;&lt;rec-number&gt;5850&lt;/rec-number&gt;&lt;foreign-keys&gt;&lt;key app="EN" db-id="5zt59aephavvppeawexp2v5uxwr5saws2tvp" timestamp="1532529385"&gt;5850&lt;/key&gt;&lt;/foreign-keys&gt;&lt;ref-type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 and AIDS situation epidemic in Syria&lt;/title&gt;&lt;/titles&gt;&lt;dates&gt;&lt;year&gt;2008&lt;/year&gt;&lt;/dates&gt;&lt;pub-location&gt;Damascus,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[105]</w:t>
            </w:r>
            <w:r>
              <w:rPr>
                <w:rFonts w:asciiTheme="majorBidi" w:hAnsiTheme="majorBidi" w:cstheme="majorBidi"/>
                <w:sz w:val="18"/>
                <w:szCs w:val="18"/>
              </w:rPr>
              <w:fldChar w:fldCharType="end"/>
            </w:r>
          </w:p>
        </w:tc>
        <w:tc>
          <w:tcPr>
            <w:tcW w:w="550" w:type="pct"/>
            <w:shd w:val="clear" w:color="auto" w:fill="auto"/>
            <w:vAlign w:val="center"/>
          </w:tcPr>
          <w:p w14:paraId="4782C03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2007</w:t>
            </w:r>
          </w:p>
        </w:tc>
        <w:tc>
          <w:tcPr>
            <w:tcW w:w="927" w:type="pct"/>
            <w:shd w:val="clear" w:color="auto" w:fill="auto"/>
            <w:vAlign w:val="center"/>
          </w:tcPr>
          <w:p w14:paraId="7E15A30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F1C063B"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127D263"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FBEE85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19E463A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7024</w:t>
            </w:r>
          </w:p>
        </w:tc>
        <w:tc>
          <w:tcPr>
            <w:tcW w:w="261" w:type="pct"/>
            <w:vAlign w:val="center"/>
          </w:tcPr>
          <w:p w14:paraId="69CF651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22FC0426" w14:textId="77777777" w:rsidTr="0044252D">
        <w:tc>
          <w:tcPr>
            <w:tcW w:w="893" w:type="pct"/>
            <w:vAlign w:val="center"/>
          </w:tcPr>
          <w:p w14:paraId="6A1C1CE6" w14:textId="4D7D9367"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Al-Sayed,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&lt;EndNote&gt;&lt;Cite&gt;&lt;Author&gt;Al Sayed S.&lt;/Author&gt;&lt;Year&gt;2010&lt;/Year&gt;&lt;RecNum&gt;5959&lt;/RecNum&gt;&lt;DisplayText&gt;[106]&lt;/DisplayText&gt;&lt;record&gt;&lt;rec-number&gt;5959&lt;/rec-number&gt;&lt;foreign-keys&gt;&lt;key app="EN" db-id="5zt59aephavvppeawexp2v5uxwr5saws2tvp" timestamp="1533049568"&gt;5959&lt;/key&gt;&lt;/foreign-keys&gt;&lt;ref-type name="Report"&gt;27&lt;/ref-type&gt;&lt;contributors&gt;&lt;authors&gt;&lt;author&gt;Al Sayed S.,&lt;/author&gt;&lt;/authors&gt;&lt;tertiary-authors&gt;&lt;author&gt;Ministry of Health-Syria&lt;/author&gt;&lt;/tertiary-authors&gt;&lt;/contributors&gt;&lt;titles&gt;&lt;title&gt;Syrian Arab Republic UNGASS country progress report 2010&lt;/title&gt;&lt;/titles&gt;&lt;dates&gt;&lt;year&gt;2010&lt;/year&gt;&lt;/dates&gt;&lt;pub-location&gt;Damascus,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[106]</w:t>
            </w:r>
            <w:r>
              <w:rPr>
                <w:rFonts w:asciiTheme="majorBidi" w:hAnsiTheme="majorBidi" w:cstheme="majorBidi"/>
                <w:sz w:val="18"/>
                <w:szCs w:val="18"/>
              </w:rPr>
              <w:fldChar w:fldCharType="end"/>
            </w:r>
          </w:p>
        </w:tc>
        <w:tc>
          <w:tcPr>
            <w:tcW w:w="550" w:type="pct"/>
            <w:shd w:val="clear" w:color="auto" w:fill="auto"/>
            <w:vAlign w:val="center"/>
          </w:tcPr>
          <w:p w14:paraId="538D9B8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7A93E95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176CDA3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5FC882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400635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DF0B1C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878</w:t>
            </w:r>
          </w:p>
        </w:tc>
        <w:tc>
          <w:tcPr>
            <w:tcW w:w="261" w:type="pct"/>
            <w:vAlign w:val="center"/>
          </w:tcPr>
          <w:p w14:paraId="35E1656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497D0CE" w14:textId="77777777" w:rsidTr="0044252D">
        <w:tc>
          <w:tcPr>
            <w:tcW w:w="893" w:type="pct"/>
            <w:vAlign w:val="center"/>
          </w:tcPr>
          <w:p w14:paraId="3937F694" w14:textId="6C68CE8A" w:rsidR="0042277A" w:rsidRPr="00FF50B5" w:rsidRDefault="0042277A" w:rsidP="00DF0E31">
            <w:pPr>
              <w:contextualSpacing/>
              <w:rPr>
                <w:rFonts w:asciiTheme="majorBidi" w:hAnsiTheme="majorBidi" w:cstheme="majorBidi"/>
                <w:sz w:val="18"/>
                <w:szCs w:val="18"/>
              </w:rPr>
            </w:pPr>
            <w:r>
              <w:rPr>
                <w:rFonts w:asciiTheme="majorBidi" w:hAnsiTheme="majorBidi" w:cstheme="majorBidi"/>
                <w:sz w:val="18"/>
                <w:szCs w:val="18"/>
              </w:rPr>
              <w:t>Al-Sayed,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&lt;EndNote&gt;&lt;Cite&gt;&lt;Author&gt;Al Sayed S.&lt;/Author&gt;&lt;Year&gt;2010&lt;/Year&gt;&lt;RecNum&gt;5959&lt;/RecNum&gt;&lt;DisplayText&gt;[106]&lt;/DisplayText&gt;&lt;record&gt;&lt;rec-number&gt;5959&lt;/rec-number&gt;&lt;foreign-keys&gt;&lt;key app="EN" db-id="5zt59aephavvppeawexp2v5uxwr5saws2tvp" timestamp="1533049568"&gt;5959&lt;/key&gt;&lt;/foreign-keys&gt;&lt;ref-type name="Report"&gt;27&lt;/ref-type&gt;&lt;contributors&gt;&lt;authors&gt;&lt;author&gt;Al Sayed S.,&lt;/author&gt;&lt;/authors&gt;&lt;tertiary-authors&gt;&lt;author&gt;Ministry of Health-Syria&lt;/author&gt;&lt;/tertiary-authors&gt;&lt;/contributors&gt;&lt;titles&gt;&lt;title&gt;Syrian Arab Republic UNGASS country progress report 2010&lt;/title&gt;&lt;/titles&gt;&lt;dates&gt;&lt;year&gt;2010&lt;/year&gt;&lt;/dates&gt;&lt;pub-location&gt;Damascus, Syria&lt;/pub-location&gt;&lt;urls&gt;&lt;/urls&gt;&lt;/record&gt;&lt;/Cite&gt;&lt;/EndNote&gt;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[106]</w:t>
            </w:r>
            <w:r>
              <w:rPr>
                <w:rFonts w:asciiTheme="majorBidi" w:hAnsiTheme="majorBidi" w:cstheme="majorBidi"/>
                <w:sz w:val="18"/>
                <w:szCs w:val="18"/>
              </w:rPr>
              <w:fldChar w:fldCharType="end"/>
            </w:r>
          </w:p>
        </w:tc>
        <w:tc>
          <w:tcPr>
            <w:tcW w:w="550" w:type="pct"/>
            <w:shd w:val="clear" w:color="auto" w:fill="auto"/>
            <w:vAlign w:val="center"/>
          </w:tcPr>
          <w:p w14:paraId="32FB5E4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705C09A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15EB394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C019BD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4C40CF3"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5031A6B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8479</w:t>
            </w:r>
          </w:p>
        </w:tc>
        <w:tc>
          <w:tcPr>
            <w:tcW w:w="261" w:type="pct"/>
            <w:vAlign w:val="center"/>
          </w:tcPr>
          <w:p w14:paraId="1BD56531"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08D459B" w14:textId="77777777" w:rsidTr="0044252D">
        <w:tc>
          <w:tcPr>
            <w:tcW w:w="893" w:type="pct"/>
            <w:vAlign w:val="center"/>
          </w:tcPr>
          <w:p w14:paraId="2F325E08" w14:textId="77777777" w:rsidR="0042277A" w:rsidRPr="00FF50B5" w:rsidRDefault="0042277A" w:rsidP="0034707C">
            <w:pPr>
              <w:contextualSpacing/>
              <w:rPr>
                <w:rFonts w:asciiTheme="majorBidi" w:hAnsiTheme="majorBidi" w:cstheme="majorBidi"/>
                <w:sz w:val="18"/>
                <w:szCs w:val="18"/>
              </w:rPr>
            </w:pPr>
            <w:r w:rsidRPr="00A621AF">
              <w:rPr>
                <w:rFonts w:asciiTheme="majorBidi" w:hAnsiTheme="majorBidi" w:cstheme="majorBidi"/>
                <w:sz w:val="18"/>
                <w:szCs w:val="18"/>
              </w:rPr>
              <w:t>MENA HIV ESP, 2013</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ExcludeAuth="1"&gt;&lt;Year&gt;2013&lt;/Year&gt;&lt;RecNum&gt;44&lt;/RecNum&gt;&lt;DisplayText&gt;[46]&lt;/DisplayText&gt;&lt;record&gt;&lt;rec-number&gt;44&lt;/rec-number&gt;&lt;foreign-keys&gt;&lt;key app="EN" db-id="5zt59aephavvppeawexp2v5uxwr5saws2tvp" timestamp="1498734526"&gt;44&lt;/key&gt;&lt;/foreign-keys&gt;&lt;ref-type name="Journal Article"&gt;17&lt;/ref-type&gt;&lt;contributors&gt;&lt;/contributors&gt;&lt;titles&gt;&lt;title&gt;Additional country-level data provided through the MENA HIV/AIDS Epidemiology Synthesis Project database by the World Health Organization Regional Office for the Eastern Mediterranean&lt;/title&gt;&lt;/titles&gt;&lt;dates&gt;&lt;year&gt;2013&lt;/year&gt;&lt;/dates&gt;&lt;urls&gt;&lt;/urls&gt;&lt;/record&gt;&lt;/Cite&gt;&lt;/EndNote&gt;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[46]</w:t>
            </w:r>
            <w:r>
              <w:rPr>
                <w:rFonts w:asciiTheme="majorBidi" w:hAnsiTheme="majorBidi" w:cstheme="majorBidi"/>
                <w:sz w:val="18"/>
                <w:szCs w:val="18"/>
              </w:rPr>
              <w:fldChar w:fldCharType="end"/>
            </w:r>
          </w:p>
        </w:tc>
        <w:tc>
          <w:tcPr>
            <w:tcW w:w="550" w:type="pct"/>
            <w:shd w:val="clear" w:color="auto" w:fill="auto"/>
            <w:vAlign w:val="center"/>
          </w:tcPr>
          <w:p w14:paraId="3A4E21A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626E388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97C18C5"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shd w:val="clear" w:color="auto" w:fill="auto"/>
            <w:vAlign w:val="center"/>
          </w:tcPr>
          <w:p w14:paraId="68CF0319"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68B6C580"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6C39D2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108</w:t>
            </w:r>
          </w:p>
        </w:tc>
        <w:tc>
          <w:tcPr>
            <w:tcW w:w="261" w:type="pct"/>
            <w:vAlign w:val="center"/>
          </w:tcPr>
          <w:p w14:paraId="597109A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4D2DF51B" w14:textId="77777777" w:rsidTr="0044252D">
        <w:tc>
          <w:tcPr>
            <w:tcW w:w="893" w:type="pct"/>
            <w:vAlign w:val="center"/>
          </w:tcPr>
          <w:p w14:paraId="26B42CA4" w14:textId="77777777" w:rsidR="0042277A" w:rsidRPr="00FF50B5" w:rsidRDefault="0042277A" w:rsidP="0034707C">
            <w:pPr>
              <w:contextualSpacing/>
              <w:rPr>
                <w:rFonts w:asciiTheme="majorBidi" w:hAnsiTheme="majorBidi" w:cstheme="majorBidi"/>
                <w:sz w:val="18"/>
                <w:szCs w:val="18"/>
              </w:rPr>
            </w:pPr>
            <w:r w:rsidRPr="00A621AF">
              <w:rPr>
                <w:rFonts w:asciiTheme="majorBidi" w:hAnsiTheme="majorBidi" w:cstheme="majorBidi"/>
                <w:sz w:val="18"/>
                <w:szCs w:val="18"/>
              </w:rPr>
              <w:t>MENA HIV ESP, 2013</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 ExcludeAuth="1"&gt;&lt;Year&gt;2013&lt;/Year&gt;&lt;RecNum&gt;44&lt;/RecNum&gt;&lt;DisplayText&gt;[46]&lt;/DisplayText&gt;&lt;record&gt;&lt;rec-number&gt;44&lt;/rec-number&gt;&lt;foreign-keys&gt;&lt;key app="EN" db-id="5zt59aephavvppeawexp2v5uxwr5saws2tvp" timestamp="1498734526"&gt;44&lt;/key&gt;&lt;/foreign-keys&gt;&lt;ref-type name="Journal Article"&gt;17&lt;/ref-type&gt;&lt;contributors&gt;&lt;/contributors&gt;&lt;titles&gt;&lt;title&gt;Additional country-level data provided through the MENA HIV/AIDS Epidemiology Synthesis Project database by the World Health Organization Regional Office for the Eastern Mediterranean&lt;/title&gt;&lt;/titles&gt;&lt;dates&gt;&lt;year&gt;2013&lt;/year&gt;&lt;/dates&gt;&lt;urls&gt;&lt;/urls&gt;&lt;/record&gt;&lt;/Cite&gt;&lt;/EndNote&gt;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[46]</w:t>
            </w:r>
            <w:r>
              <w:rPr>
                <w:rFonts w:asciiTheme="majorBidi" w:hAnsiTheme="majorBidi" w:cstheme="majorBidi"/>
                <w:sz w:val="18"/>
                <w:szCs w:val="18"/>
              </w:rPr>
              <w:fldChar w:fldCharType="end"/>
            </w:r>
          </w:p>
        </w:tc>
        <w:tc>
          <w:tcPr>
            <w:tcW w:w="550" w:type="pct"/>
            <w:shd w:val="clear" w:color="auto" w:fill="auto"/>
            <w:vAlign w:val="center"/>
          </w:tcPr>
          <w:p w14:paraId="6921678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2011</w:t>
            </w:r>
          </w:p>
        </w:tc>
        <w:tc>
          <w:tcPr>
            <w:tcW w:w="927" w:type="pct"/>
            <w:shd w:val="clear" w:color="auto" w:fill="auto"/>
            <w:vAlign w:val="center"/>
          </w:tcPr>
          <w:p w14:paraId="418E22C7"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4D8F99F"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shd w:val="clear" w:color="auto" w:fill="auto"/>
            <w:vAlign w:val="center"/>
          </w:tcPr>
          <w:p w14:paraId="12ED0DA0" w14:textId="77777777" w:rsidR="0042277A" w:rsidRPr="00BD2E8B" w:rsidRDefault="0042277A" w:rsidP="0042277A">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2B3063D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7A72986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6145</w:t>
            </w:r>
          </w:p>
        </w:tc>
        <w:tc>
          <w:tcPr>
            <w:tcW w:w="261" w:type="pct"/>
            <w:vAlign w:val="center"/>
          </w:tcPr>
          <w:p w14:paraId="194D7FD6"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1E629E3" w14:textId="77777777" w:rsidTr="001D2F4F">
        <w:tc>
          <w:tcPr>
            <w:tcW w:w="893" w:type="pct"/>
            <w:shd w:val="clear" w:color="auto" w:fill="DEEAF6" w:themeFill="accent1" w:themeFillTint="33"/>
            <w:vAlign w:val="center"/>
          </w:tcPr>
          <w:p w14:paraId="7720E7C5" w14:textId="77777777" w:rsidR="0042277A" w:rsidRPr="008C3081" w:rsidRDefault="0042277A" w:rsidP="0042277A">
            <w:pPr>
              <w:rPr>
                <w:rFonts w:asciiTheme="majorBidi" w:hAnsiTheme="majorBidi" w:cstheme="majorBidi"/>
                <w:b/>
                <w:bCs/>
                <w:sz w:val="18"/>
                <w:szCs w:val="18"/>
              </w:rPr>
            </w:pPr>
            <w:r w:rsidRPr="008C3081">
              <w:rPr>
                <w:rFonts w:asciiTheme="majorBidi" w:hAnsiTheme="majorBidi" w:cstheme="majorBidi"/>
                <w:b/>
                <w:bCs/>
                <w:sz w:val="18"/>
                <w:szCs w:val="18"/>
              </w:rPr>
              <w:t>Tunisia</w:t>
            </w:r>
          </w:p>
        </w:tc>
        <w:tc>
          <w:tcPr>
            <w:tcW w:w="550" w:type="pct"/>
            <w:shd w:val="clear" w:color="auto" w:fill="DEEAF6" w:themeFill="accent1" w:themeFillTint="33"/>
            <w:vAlign w:val="center"/>
          </w:tcPr>
          <w:p w14:paraId="44685E09" w14:textId="77777777" w:rsidR="0042277A"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72EC67A4" w14:textId="77777777" w:rsidR="0042277A"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7250FFC0" w14:textId="77777777" w:rsidR="0042277A"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28706EA6" w14:textId="77777777" w:rsidR="0042277A"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7C51A08E" w14:textId="77777777" w:rsidR="0042277A"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62896803" w14:textId="77777777" w:rsidR="0042277A" w:rsidRDefault="0042277A" w:rsidP="0042277A">
            <w:pPr>
              <w:contextualSpacing/>
              <w:rPr>
                <w:rFonts w:asciiTheme="majorBidi" w:hAnsiTheme="majorBidi" w:cstheme="majorBidi"/>
                <w:sz w:val="18"/>
                <w:szCs w:val="18"/>
              </w:rPr>
            </w:pPr>
          </w:p>
        </w:tc>
        <w:tc>
          <w:tcPr>
            <w:tcW w:w="261" w:type="pct"/>
            <w:shd w:val="clear" w:color="auto" w:fill="DEEAF6" w:themeFill="accent1" w:themeFillTint="33"/>
            <w:vAlign w:val="center"/>
          </w:tcPr>
          <w:p w14:paraId="4C6821D1" w14:textId="77777777" w:rsidR="0042277A" w:rsidRDefault="0042277A" w:rsidP="0042277A">
            <w:pPr>
              <w:contextualSpacing/>
              <w:rPr>
                <w:rFonts w:asciiTheme="majorBidi" w:hAnsiTheme="majorBidi" w:cstheme="majorBidi"/>
                <w:sz w:val="18"/>
                <w:szCs w:val="18"/>
              </w:rPr>
            </w:pPr>
          </w:p>
        </w:tc>
      </w:tr>
      <w:tr w:rsidR="0042277A" w:rsidRPr="00FF50B5" w14:paraId="65019782" w14:textId="77777777" w:rsidTr="0044252D">
        <w:tc>
          <w:tcPr>
            <w:tcW w:w="893" w:type="pct"/>
            <w:vAlign w:val="center"/>
          </w:tcPr>
          <w:p w14:paraId="05E1D6F0" w14:textId="7C3751D4" w:rsidR="0042277A" w:rsidRPr="00E507D8" w:rsidRDefault="0042277A" w:rsidP="00DF0E31">
            <w:pPr>
              <w:rPr>
                <w:rFonts w:asciiTheme="majorBidi" w:hAnsiTheme="majorBidi" w:cstheme="majorBidi"/>
                <w:sz w:val="18"/>
                <w:szCs w:val="18"/>
              </w:rPr>
            </w:pPr>
            <w:r>
              <w:rPr>
                <w:rFonts w:asciiTheme="majorBidi" w:hAnsiTheme="majorBidi" w:cstheme="majorBidi"/>
                <w:sz w:val="18"/>
                <w:szCs w:val="18"/>
              </w:rPr>
              <w:t>Van de Perre, 1988</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&lt;EndNote&gt;&lt;Cite&gt;&lt;Author&gt;Van de Perre P.&lt;/Author&gt;&lt;Year&gt;1988&lt;/Year&gt;&lt;RecNum&gt;5819&lt;/RecNum&gt;&lt;DisplayText&gt;[107]&lt;/DisplayText&gt;&lt;record&gt;&lt;rec-number&gt;5819&lt;/rec-number&gt;&lt;foreign-keys&gt;&lt;key app="EN" db-id="5zt59aephavvppeawexp2v5uxwr5saws2tvp" timestamp="1532339900"&gt;5819&lt;/key&gt;&lt;/foreign-keys&gt;&lt;ref-type name="Book Section"&gt;5&lt;/ref-type&gt;&lt;contributors&gt;&lt;authors&gt;&lt;author&gt;Van de Perre P., Carael M.,&lt;/author&gt;&lt;/authors&gt;&lt;/contributors&gt;&lt;titles&gt;&lt;title&gt;HIV Infection in Prostitutes in Africa&lt;/title&gt;&lt;secondary-title&gt;AIDS in Children, Adolescents and Heterosexual Adults&lt;/secondary-title&gt;&lt;/titles&gt;&lt;pages&gt;166-167&lt;/pages&gt;&lt;dates&gt;&lt;year&gt;1988&lt;/year&gt;&lt;/dates&gt;&lt;publisher&gt;Elsevier Science Publishing Company, Inc.&lt;/publisher&gt;&lt;urls&gt;&lt;/urls&gt;&lt;/record&gt;&lt;/Cite&gt;&lt;/EndNote&gt;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[107]</w:t>
            </w:r>
            <w:r>
              <w:rPr>
                <w:rFonts w:asciiTheme="majorBidi" w:hAnsiTheme="majorBidi" w:cstheme="majorBidi"/>
                <w:sz w:val="18"/>
                <w:szCs w:val="18"/>
              </w:rPr>
              <w:fldChar w:fldCharType="end"/>
            </w:r>
          </w:p>
        </w:tc>
        <w:tc>
          <w:tcPr>
            <w:tcW w:w="550" w:type="pct"/>
            <w:shd w:val="clear" w:color="auto" w:fill="auto"/>
            <w:vAlign w:val="center"/>
          </w:tcPr>
          <w:p w14:paraId="43FF7720" w14:textId="77777777" w:rsidR="0042277A" w:rsidRPr="001369D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1985</w:t>
            </w:r>
          </w:p>
        </w:tc>
        <w:tc>
          <w:tcPr>
            <w:tcW w:w="927" w:type="pct"/>
            <w:shd w:val="clear" w:color="auto" w:fill="auto"/>
            <w:vAlign w:val="center"/>
          </w:tcPr>
          <w:p w14:paraId="3A89DA78" w14:textId="77777777" w:rsidR="0042277A" w:rsidRDefault="0042277A" w:rsidP="0042277A">
            <w:r w:rsidRPr="00E03960">
              <w:rPr>
                <w:rFonts w:asciiTheme="majorBidi" w:hAnsiTheme="majorBidi" w:cstheme="majorBidi"/>
                <w:sz w:val="18"/>
                <w:szCs w:val="18"/>
              </w:rPr>
              <w:t>NR</w:t>
            </w:r>
          </w:p>
        </w:tc>
        <w:tc>
          <w:tcPr>
            <w:tcW w:w="721" w:type="pct"/>
            <w:shd w:val="clear" w:color="auto" w:fill="auto"/>
            <w:vAlign w:val="center"/>
          </w:tcPr>
          <w:p w14:paraId="558F113F" w14:textId="77777777" w:rsidR="0042277A" w:rsidRDefault="0042277A" w:rsidP="0042277A">
            <w:r w:rsidRPr="00E03960">
              <w:rPr>
                <w:rFonts w:asciiTheme="majorBidi" w:hAnsiTheme="majorBidi" w:cstheme="majorBidi"/>
                <w:sz w:val="18"/>
                <w:szCs w:val="18"/>
              </w:rPr>
              <w:t>NR</w:t>
            </w:r>
          </w:p>
        </w:tc>
        <w:tc>
          <w:tcPr>
            <w:tcW w:w="378" w:type="pct"/>
            <w:shd w:val="clear" w:color="auto" w:fill="auto"/>
            <w:vAlign w:val="center"/>
          </w:tcPr>
          <w:p w14:paraId="6C958E0D" w14:textId="77777777" w:rsidR="0042277A" w:rsidRDefault="0042277A" w:rsidP="0042277A">
            <w:r w:rsidRPr="00E03960">
              <w:rPr>
                <w:rFonts w:asciiTheme="majorBidi" w:hAnsiTheme="majorBidi" w:cstheme="majorBidi"/>
                <w:sz w:val="18"/>
                <w:szCs w:val="18"/>
              </w:rPr>
              <w:t>NR</w:t>
            </w:r>
          </w:p>
        </w:tc>
        <w:tc>
          <w:tcPr>
            <w:tcW w:w="892" w:type="pct"/>
            <w:shd w:val="clear" w:color="auto" w:fill="auto"/>
            <w:vAlign w:val="center"/>
          </w:tcPr>
          <w:p w14:paraId="407785B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4512355" w14:textId="77777777" w:rsidR="0042277A" w:rsidRPr="001369DA" w:rsidRDefault="0042277A" w:rsidP="0042277A">
            <w:pPr>
              <w:contextualSpacing/>
              <w:rPr>
                <w:rFonts w:asciiTheme="majorBidi" w:hAnsiTheme="majorBidi" w:cstheme="majorBidi"/>
                <w:sz w:val="18"/>
                <w:szCs w:val="18"/>
              </w:rPr>
            </w:pPr>
            <w:r>
              <w:rPr>
                <w:rFonts w:asciiTheme="majorBidi" w:hAnsiTheme="majorBidi" w:cstheme="majorBidi"/>
                <w:sz w:val="18"/>
                <w:szCs w:val="18"/>
              </w:rPr>
              <w:t>108</w:t>
            </w:r>
          </w:p>
        </w:tc>
        <w:tc>
          <w:tcPr>
            <w:tcW w:w="261" w:type="pct"/>
            <w:vAlign w:val="center"/>
          </w:tcPr>
          <w:p w14:paraId="77C53EA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43A1D6DE" w14:textId="77777777" w:rsidTr="0044252D">
        <w:tc>
          <w:tcPr>
            <w:tcW w:w="893" w:type="pct"/>
            <w:vAlign w:val="center"/>
          </w:tcPr>
          <w:p w14:paraId="091E4666" w14:textId="26495398" w:rsidR="0042277A" w:rsidRPr="00E507D8" w:rsidRDefault="0042277A" w:rsidP="00DF0E31">
            <w:pPr>
              <w:rPr>
                <w:rFonts w:asciiTheme="majorBidi" w:hAnsiTheme="majorBidi" w:cstheme="majorBidi"/>
                <w:sz w:val="18"/>
                <w:szCs w:val="18"/>
              </w:rPr>
            </w:pPr>
            <w:r>
              <w:rPr>
                <w:rFonts w:asciiTheme="majorBidi" w:hAnsiTheme="majorBidi" w:cstheme="majorBidi"/>
                <w:sz w:val="18"/>
                <w:szCs w:val="18"/>
              </w:rPr>
              <w:t>Giraldo, 1988</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&lt;EndNote&gt;&lt;Cite&gt;&lt;Author&gt;Giraldo G.&lt;/Author&gt;&lt;Year&gt;1988&lt;/Year&gt;&lt;RecNum&gt;5816&lt;/RecNum&gt;&lt;DisplayText&gt;[108]&lt;/DisplayText&gt;&lt;record&gt;&lt;rec-number&gt;5816&lt;/rec-number&gt;&lt;foreign-keys&gt;&lt;key app="EN" db-id="5zt59aephavvppeawexp2v5uxwr5saws2tvp" timestamp="1532338323"&gt;5816&lt;/key&gt;&lt;/foreign-keys&gt;&lt;ref-type name="Conference Proceedings"&gt;10&lt;/ref-type&gt;&lt;contributors&gt;&lt;authors&gt;&lt;author&gt;Giraldo G., Serwadda D., Mugerwa R., et al.,&lt;/author&gt;&lt;/authors&gt;&lt;/contributors&gt;&lt;titles&gt;&lt;title&gt;Seroepidemiologic Analyses on Populations from Uganda and Tunisia-High and Low Risk African Regions for HIV Infections &lt;/title&gt;&lt;secondary-title&gt;IV International Conference on AIDS, Stockholm, 6/13-14, Poster 5038.&lt;/secondary-title&gt;&lt;/titles&gt;&lt;dates&gt;&lt;year&gt;1988&lt;/year&gt;&lt;/dates&gt;&lt;urls&gt;&lt;/urls&gt;&lt;/record&gt;&lt;/Cite&gt;&lt;/EndNote&gt;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[108]</w:t>
            </w:r>
            <w:r>
              <w:rPr>
                <w:rFonts w:asciiTheme="majorBidi" w:hAnsiTheme="majorBidi" w:cstheme="majorBidi"/>
                <w:sz w:val="18"/>
                <w:szCs w:val="18"/>
              </w:rPr>
              <w:fldChar w:fldCharType="end"/>
            </w:r>
          </w:p>
        </w:tc>
        <w:tc>
          <w:tcPr>
            <w:tcW w:w="550" w:type="pct"/>
            <w:shd w:val="clear" w:color="auto" w:fill="auto"/>
            <w:vAlign w:val="center"/>
          </w:tcPr>
          <w:p w14:paraId="697F674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1985-87</w:t>
            </w:r>
          </w:p>
        </w:tc>
        <w:tc>
          <w:tcPr>
            <w:tcW w:w="927" w:type="pct"/>
            <w:shd w:val="clear" w:color="auto" w:fill="auto"/>
            <w:vAlign w:val="center"/>
          </w:tcPr>
          <w:p w14:paraId="57AB1AA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5A29D05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12B178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D32D2D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1D037E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373</w:t>
            </w:r>
          </w:p>
        </w:tc>
        <w:tc>
          <w:tcPr>
            <w:tcW w:w="261" w:type="pct"/>
            <w:vAlign w:val="center"/>
          </w:tcPr>
          <w:p w14:paraId="0BFEA8E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9</w:t>
            </w:r>
          </w:p>
        </w:tc>
      </w:tr>
      <w:tr w:rsidR="0042277A" w:rsidRPr="00FF50B5" w14:paraId="7E866631" w14:textId="77777777" w:rsidTr="0044252D">
        <w:tc>
          <w:tcPr>
            <w:tcW w:w="893" w:type="pct"/>
            <w:vAlign w:val="center"/>
          </w:tcPr>
          <w:p w14:paraId="32BCEAA6" w14:textId="62064102" w:rsidR="0042277A" w:rsidRPr="00E507D8" w:rsidRDefault="0042277A" w:rsidP="00DF0E31">
            <w:pPr>
              <w:rPr>
                <w:rFonts w:asciiTheme="majorBidi" w:hAnsiTheme="majorBidi" w:cstheme="majorBidi"/>
                <w:sz w:val="18"/>
                <w:szCs w:val="18"/>
              </w:rPr>
            </w:pPr>
            <w:r>
              <w:rPr>
                <w:rFonts w:asciiTheme="majorBidi" w:hAnsiTheme="majorBidi" w:cstheme="majorBidi"/>
                <w:sz w:val="18"/>
                <w:szCs w:val="18"/>
              </w:rPr>
              <w:t>Gharbi, 1987</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&lt;EndNote&gt;&lt;Cite&gt;&lt;Author&gt;Gharbi Y.&lt;/Author&gt;&lt;Year&gt;1987&lt;/Year&gt;&lt;RecNum&gt;5815&lt;/RecNum&gt;&lt;DisplayText&gt;[109]&lt;/DisplayText&gt;&lt;record&gt;&lt;rec-number&gt;5815&lt;/rec-number&gt;&lt;foreign-keys&gt;&lt;key app="EN" db-id="5zt59aephavvppeawexp2v5uxwr5saws2tvp" timestamp="1532337778"&gt;5815&lt;/key&gt;&lt;/foreign-keys&gt;&lt;ref-type name="Conference Proceedings"&gt;10&lt;/ref-type&gt;&lt;contributors&gt;&lt;authors&gt;&lt;author&gt;Gharbi Y., Girard M., Blibech R., et al.&lt;/author&gt;&lt;/authors&gt;&lt;/contributors&gt;&lt;titles&gt;&lt;title&gt;Epidemiology of HIV Infection in Tunisia&lt;/title&gt;&lt;secondary-title&gt;II International Symposium: AIDS and Associated Cancers in Africa, Naples, Italy, 10/7-9, Abstract TH-49&lt;/secondary-title&gt;&lt;/titles&gt;&lt;dates&gt;&lt;year&gt;1987&lt;/year&gt;&lt;/dates&gt;&lt;urls&gt;&lt;/urls&gt;&lt;/record&gt;&lt;/Cite&gt;&lt;/EndNote&gt;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[109]</w:t>
            </w:r>
            <w:r>
              <w:rPr>
                <w:rFonts w:asciiTheme="majorBidi" w:hAnsiTheme="majorBidi" w:cstheme="majorBidi"/>
                <w:sz w:val="18"/>
                <w:szCs w:val="18"/>
              </w:rPr>
              <w:fldChar w:fldCharType="end"/>
            </w:r>
          </w:p>
        </w:tc>
        <w:tc>
          <w:tcPr>
            <w:tcW w:w="550" w:type="pct"/>
            <w:shd w:val="clear" w:color="auto" w:fill="auto"/>
            <w:vAlign w:val="center"/>
          </w:tcPr>
          <w:p w14:paraId="1482C0A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1987</w:t>
            </w:r>
          </w:p>
        </w:tc>
        <w:tc>
          <w:tcPr>
            <w:tcW w:w="927" w:type="pct"/>
            <w:shd w:val="clear" w:color="auto" w:fill="auto"/>
            <w:vAlign w:val="center"/>
          </w:tcPr>
          <w:p w14:paraId="7725215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Tunis</w:t>
            </w:r>
          </w:p>
        </w:tc>
        <w:tc>
          <w:tcPr>
            <w:tcW w:w="721" w:type="pct"/>
            <w:shd w:val="clear" w:color="auto" w:fill="auto"/>
            <w:vAlign w:val="center"/>
          </w:tcPr>
          <w:p w14:paraId="667D685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4199C9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59825E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8F3678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w:t>
            </w:r>
          </w:p>
        </w:tc>
        <w:tc>
          <w:tcPr>
            <w:tcW w:w="261" w:type="pct"/>
            <w:vAlign w:val="center"/>
          </w:tcPr>
          <w:p w14:paraId="7CD7D15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78AE9C4B" w14:textId="77777777" w:rsidTr="0044252D">
        <w:tc>
          <w:tcPr>
            <w:tcW w:w="893" w:type="pct"/>
            <w:vAlign w:val="center"/>
          </w:tcPr>
          <w:p w14:paraId="050B6E8D" w14:textId="736878C2" w:rsidR="0042277A" w:rsidRPr="00E507D8" w:rsidRDefault="0042277A" w:rsidP="00DF0E31">
            <w:pPr>
              <w:rPr>
                <w:rFonts w:asciiTheme="majorBidi" w:hAnsiTheme="majorBidi" w:cstheme="majorBidi"/>
                <w:sz w:val="18"/>
                <w:szCs w:val="18"/>
              </w:rPr>
            </w:pPr>
            <w:r>
              <w:rPr>
                <w:rFonts w:asciiTheme="majorBidi" w:hAnsiTheme="majorBidi" w:cstheme="majorBidi"/>
                <w:sz w:val="18"/>
                <w:szCs w:val="18"/>
              </w:rPr>
              <w:t>Taibi, 1989</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&lt;EndNote&gt;&lt;Cite&gt;&lt;Author&gt;Taibi&lt;/Author&gt;&lt;Year&gt;1989&lt;/Year&gt;&lt;RecNum&gt;5817&lt;/RecNum&gt;&lt;DisplayText&gt;[110]&lt;/DisplayText&gt;&lt;record&gt;&lt;rec-number&gt;5817&lt;/rec-number&gt;&lt;foreign-keys&gt;&lt;key app="EN" db-id="5zt59aephavvppeawexp2v5uxwr5saws2tvp" timestamp="1532339333"&gt;5817&lt;/key&gt;&lt;/foreign-keys&gt;&lt;ref-type name="Journal Article"&gt;17&lt;/ref-type&gt;&lt;contributors&gt;&lt;authors&gt;&lt;author&gt;Taibi, J.,&lt;/author&gt;&lt;/authors&gt;&lt;/contributors&gt;&lt;titles&gt;&lt;title&gt;Statistics on AIDS Cases Reported&lt;/title&gt;&lt;secondary-title&gt;Joint Publication Research Service: Epidemiology,&lt;/secondary-title&gt;&lt;/titles&gt;&lt;periodical&gt;&lt;full-title&gt;Joint Publication Research Service: Epidemiology,&lt;/full-title&gt;&lt;/periodical&gt;&lt;pages&gt;15&lt;/pages&gt;&lt;volume&gt;10&lt;/volume&gt;&lt;dates&gt;&lt;year&gt;1989&lt;/year&gt;&lt;/dates&gt;&lt;urls&gt;&lt;/urls&gt;&lt;/record&gt;&lt;/Cite&gt;&lt;/EndNote&gt;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[110]</w:t>
            </w:r>
            <w:r>
              <w:rPr>
                <w:rFonts w:asciiTheme="majorBidi" w:hAnsiTheme="majorBidi" w:cstheme="majorBidi"/>
                <w:sz w:val="18"/>
                <w:szCs w:val="18"/>
              </w:rPr>
              <w:fldChar w:fldCharType="end"/>
            </w:r>
          </w:p>
        </w:tc>
        <w:tc>
          <w:tcPr>
            <w:tcW w:w="550" w:type="pct"/>
            <w:shd w:val="clear" w:color="auto" w:fill="auto"/>
            <w:vAlign w:val="center"/>
          </w:tcPr>
          <w:p w14:paraId="229CB75E" w14:textId="77777777" w:rsidR="0042277A" w:rsidRPr="001369DA" w:rsidRDefault="0042277A" w:rsidP="0042277A">
            <w:pPr>
              <w:tabs>
                <w:tab w:val="left" w:pos="490"/>
              </w:tabs>
              <w:contextualSpacing/>
              <w:rPr>
                <w:rFonts w:asciiTheme="majorBidi" w:hAnsiTheme="majorBidi" w:cstheme="majorBidi"/>
                <w:sz w:val="18"/>
                <w:szCs w:val="18"/>
              </w:rPr>
            </w:pPr>
            <w:r>
              <w:rPr>
                <w:rFonts w:asciiTheme="majorBidi" w:hAnsiTheme="majorBidi" w:cstheme="majorBidi"/>
                <w:sz w:val="18"/>
                <w:szCs w:val="18"/>
              </w:rPr>
              <w:t>1987</w:t>
            </w:r>
          </w:p>
        </w:tc>
        <w:tc>
          <w:tcPr>
            <w:tcW w:w="927" w:type="pct"/>
            <w:shd w:val="clear" w:color="auto" w:fill="auto"/>
            <w:vAlign w:val="center"/>
          </w:tcPr>
          <w:p w14:paraId="7133681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Sfax</w:t>
            </w:r>
          </w:p>
        </w:tc>
        <w:tc>
          <w:tcPr>
            <w:tcW w:w="721" w:type="pct"/>
            <w:shd w:val="clear" w:color="auto" w:fill="auto"/>
            <w:vAlign w:val="center"/>
          </w:tcPr>
          <w:p w14:paraId="5C2C22A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43934D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1ADA28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D400CC0" w14:textId="77777777" w:rsidR="0042277A" w:rsidRPr="001369DA" w:rsidRDefault="0042277A" w:rsidP="0042277A">
            <w:pPr>
              <w:contextualSpacing/>
              <w:rPr>
                <w:rFonts w:asciiTheme="majorBidi" w:hAnsiTheme="majorBidi" w:cstheme="majorBidi"/>
                <w:sz w:val="18"/>
                <w:szCs w:val="18"/>
              </w:rPr>
            </w:pPr>
            <w:r>
              <w:rPr>
                <w:rFonts w:asciiTheme="majorBidi" w:hAnsiTheme="majorBidi" w:cstheme="majorBidi"/>
                <w:sz w:val="18"/>
                <w:szCs w:val="18"/>
              </w:rPr>
              <w:t>36</w:t>
            </w:r>
          </w:p>
        </w:tc>
        <w:tc>
          <w:tcPr>
            <w:tcW w:w="261" w:type="pct"/>
            <w:vAlign w:val="center"/>
          </w:tcPr>
          <w:p w14:paraId="5D35EC1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15C759EB" w14:textId="77777777" w:rsidTr="0044252D">
        <w:tc>
          <w:tcPr>
            <w:tcW w:w="893" w:type="pct"/>
            <w:vAlign w:val="center"/>
          </w:tcPr>
          <w:p w14:paraId="5DAEF210" w14:textId="3F3666A8"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MOH, 1990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&lt;EndNote&gt;&lt;Cite&gt;&lt;Author&gt;Tunisia Ministere de la Sante Publique&lt;/Author&gt;&lt;Year&gt;1990&lt;/Year&gt;&lt;RecNum&gt;5818&lt;/RecNum&gt;&lt;DisplayText&gt;[111]&lt;/DisplayText&gt;&lt;record&gt;&lt;rec-number&gt;5818&lt;/rec-number&gt;&lt;foreign-keys&gt;&lt;key app="EN" db-id="5zt59aephavvppeawexp2v5uxwr5saws2tvp" timestamp="1532339554"&gt;5818&lt;/key&gt;&lt;/foreign-keys&gt;&lt;ref-type name="Report"&gt;27&lt;/ref-type&gt;&lt;contributors&gt;&lt;authors&gt;&lt;author&gt;Tunisia Ministere de la Sante Publique,&lt;/author&gt;&lt;/authors&gt;&lt;tertiary-authors&gt;&lt;author&gt;Ministere de la Sante Publique, Organisation Mondiale de la Sante, Programme National de Prevention et de Lutte Contre le SIDA&lt;/author&gt;&lt;/tertiary-authors&gt;&lt;/contributors&gt;&lt;titles&gt;&lt;title&gt;Plan a Moyen Terme 1990-1993&lt;/title&gt;&lt;/titles&gt;&lt;dates&gt;&lt;year&gt;1990&lt;/year&gt;&lt;/dates&gt;&lt;urls&gt;&lt;/urls&gt;&lt;/record&gt;&lt;/Cite&gt;&lt;/EndNote&gt;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[111]</w:t>
            </w:r>
            <w:r>
              <w:rPr>
                <w:rFonts w:asciiTheme="majorBidi" w:hAnsiTheme="majorBidi" w:cstheme="majorBidi"/>
                <w:sz w:val="18"/>
                <w:szCs w:val="18"/>
              </w:rPr>
              <w:fldChar w:fldCharType="end"/>
            </w:r>
          </w:p>
        </w:tc>
        <w:tc>
          <w:tcPr>
            <w:tcW w:w="550" w:type="pct"/>
            <w:shd w:val="clear" w:color="auto" w:fill="auto"/>
            <w:vAlign w:val="center"/>
          </w:tcPr>
          <w:p w14:paraId="1B8943B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1988-89</w:t>
            </w:r>
          </w:p>
        </w:tc>
        <w:tc>
          <w:tcPr>
            <w:tcW w:w="927" w:type="pct"/>
            <w:shd w:val="clear" w:color="auto" w:fill="auto"/>
            <w:vAlign w:val="center"/>
          </w:tcPr>
          <w:p w14:paraId="7BF8105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6977DF1"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CC78A80"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E19256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5BC65D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970</w:t>
            </w:r>
          </w:p>
        </w:tc>
        <w:tc>
          <w:tcPr>
            <w:tcW w:w="261" w:type="pct"/>
            <w:vAlign w:val="center"/>
          </w:tcPr>
          <w:p w14:paraId="479AB96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6</w:t>
            </w:r>
          </w:p>
        </w:tc>
      </w:tr>
      <w:tr w:rsidR="0042277A" w:rsidRPr="00FF50B5" w14:paraId="2469C855" w14:textId="77777777" w:rsidTr="0044252D">
        <w:tc>
          <w:tcPr>
            <w:tcW w:w="893" w:type="pct"/>
            <w:vAlign w:val="center"/>
          </w:tcPr>
          <w:p w14:paraId="1BD15A6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4984CBB9"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1989</w:t>
            </w:r>
          </w:p>
        </w:tc>
        <w:tc>
          <w:tcPr>
            <w:tcW w:w="927" w:type="pct"/>
            <w:shd w:val="clear" w:color="auto" w:fill="auto"/>
            <w:vAlign w:val="center"/>
          </w:tcPr>
          <w:p w14:paraId="0688508D"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3686EA9E"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0E38E7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4DDF1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31914B1E"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523</w:t>
            </w:r>
          </w:p>
        </w:tc>
        <w:tc>
          <w:tcPr>
            <w:tcW w:w="261" w:type="pct"/>
            <w:vAlign w:val="center"/>
          </w:tcPr>
          <w:p w14:paraId="2DFB7FFD"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32857727" w14:textId="77777777" w:rsidTr="0044252D">
        <w:tc>
          <w:tcPr>
            <w:tcW w:w="893" w:type="pct"/>
            <w:vAlign w:val="center"/>
          </w:tcPr>
          <w:p w14:paraId="093719EF"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1EA8A0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1989</w:t>
            </w:r>
          </w:p>
        </w:tc>
        <w:tc>
          <w:tcPr>
            <w:tcW w:w="927" w:type="pct"/>
            <w:shd w:val="clear" w:color="auto" w:fill="auto"/>
            <w:vAlign w:val="center"/>
          </w:tcPr>
          <w:p w14:paraId="3DBD8B0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B8B61A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D2D78B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47DD24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19F91C6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447</w:t>
            </w:r>
          </w:p>
        </w:tc>
        <w:tc>
          <w:tcPr>
            <w:tcW w:w="261" w:type="pct"/>
            <w:vAlign w:val="center"/>
          </w:tcPr>
          <w:p w14:paraId="04C2716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1DFE97D0" w14:textId="77777777" w:rsidTr="0044252D">
        <w:tc>
          <w:tcPr>
            <w:tcW w:w="893" w:type="pct"/>
            <w:vAlign w:val="center"/>
          </w:tcPr>
          <w:p w14:paraId="4538DAE0" w14:textId="0B84118E" w:rsidR="0042277A" w:rsidRPr="00E507D8" w:rsidRDefault="0042277A" w:rsidP="00DF0E31">
            <w:pPr>
              <w:rPr>
                <w:rFonts w:asciiTheme="majorBidi" w:hAnsiTheme="majorBidi" w:cstheme="majorBidi"/>
                <w:sz w:val="18"/>
                <w:szCs w:val="18"/>
              </w:rPr>
            </w:pPr>
            <w:r>
              <w:rPr>
                <w:rFonts w:asciiTheme="majorBidi" w:hAnsiTheme="majorBidi" w:cstheme="majorBidi"/>
                <w:sz w:val="18"/>
                <w:szCs w:val="18"/>
              </w:rPr>
              <w:t>Fekih, 1991</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&lt;EndNote&gt;&lt;Cite&gt;&lt;Author&gt;Fekih Z.&lt;/Author&gt;&lt;Year&gt;1991&lt;/Year&gt;&lt;RecNum&gt;5814&lt;/RecNum&gt;&lt;DisplayText&gt;[112]&lt;/DisplayText&gt;&lt;record&gt;&lt;rec-number&gt;5814&lt;/rec-number&gt;&lt;foreign-keys&gt;&lt;key app="EN" db-id="5zt59aephavvppeawexp2v5uxwr5saws2tvp" timestamp="1532337523"&gt;5814&lt;/key&gt;&lt;/foreign-keys&gt;&lt;ref-type name="Report"&gt;27&lt;/ref-type&gt;&lt;contributors&gt;&lt;authors&gt;&lt;author&gt;Fekih Z.,  Labidi F., Sidhom M.&lt;/author&gt;&lt;/authors&gt;&lt;tertiary-authors&gt;&lt;author&gt;Ministere de la Sante Publique, Direction des Soins de Sante de Base, Programme National de Lutte Contre le SIDA,&lt;/author&gt;&lt;/tertiary-authors&gt;&lt;/contributors&gt;&lt;titles&gt;&lt;title&gt;The Profile of HIV-Infected Tunisians Results of 5 Years Surveillance: 1986-1990&lt;/title&gt;&lt;/titles&gt;&lt;dates&gt;&lt;year&gt;1991&lt;/year&gt;&lt;/dates&gt;&lt;pub-location&gt;Tunisia&lt;/pub-location&gt;&lt;urls&gt;&lt;/urls&gt;&lt;/record&gt;&lt;/Cite&gt;&lt;/EndNote&gt;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[112]</w:t>
            </w:r>
            <w:r>
              <w:rPr>
                <w:rFonts w:asciiTheme="majorBidi" w:hAnsiTheme="majorBidi" w:cstheme="majorBidi"/>
                <w:sz w:val="18"/>
                <w:szCs w:val="18"/>
              </w:rPr>
              <w:fldChar w:fldCharType="end"/>
            </w:r>
          </w:p>
        </w:tc>
        <w:tc>
          <w:tcPr>
            <w:tcW w:w="550" w:type="pct"/>
            <w:shd w:val="clear" w:color="auto" w:fill="auto"/>
            <w:vAlign w:val="center"/>
          </w:tcPr>
          <w:p w14:paraId="313196B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1990</w:t>
            </w:r>
          </w:p>
        </w:tc>
        <w:tc>
          <w:tcPr>
            <w:tcW w:w="927" w:type="pct"/>
            <w:shd w:val="clear" w:color="auto" w:fill="auto"/>
            <w:vAlign w:val="center"/>
          </w:tcPr>
          <w:p w14:paraId="566F03E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7BF59B9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85E040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9CD989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F6307F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273</w:t>
            </w:r>
          </w:p>
        </w:tc>
        <w:tc>
          <w:tcPr>
            <w:tcW w:w="261" w:type="pct"/>
            <w:vAlign w:val="center"/>
          </w:tcPr>
          <w:p w14:paraId="65342F1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488C1C2" w14:textId="77777777" w:rsidTr="0044252D">
        <w:tc>
          <w:tcPr>
            <w:tcW w:w="893" w:type="pct"/>
            <w:vAlign w:val="center"/>
          </w:tcPr>
          <w:p w14:paraId="4B12CAF9"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B018614"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1991</w:t>
            </w:r>
          </w:p>
        </w:tc>
        <w:tc>
          <w:tcPr>
            <w:tcW w:w="927" w:type="pct"/>
            <w:shd w:val="clear" w:color="auto" w:fill="auto"/>
            <w:vAlign w:val="center"/>
          </w:tcPr>
          <w:p w14:paraId="74817C03"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267F7B9F"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03B65869"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056A58D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BDFC9E9"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374</w:t>
            </w:r>
          </w:p>
        </w:tc>
        <w:tc>
          <w:tcPr>
            <w:tcW w:w="261" w:type="pct"/>
            <w:vAlign w:val="center"/>
          </w:tcPr>
          <w:p w14:paraId="3351CF41"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r w:rsidR="00B96A28">
              <w:rPr>
                <w:rFonts w:asciiTheme="majorBidi" w:hAnsiTheme="majorBidi" w:cstheme="majorBidi"/>
                <w:sz w:val="18"/>
                <w:szCs w:val="18"/>
              </w:rPr>
              <w:t>·</w:t>
            </w:r>
            <w:r w:rsidRPr="004970CE">
              <w:rPr>
                <w:rFonts w:asciiTheme="majorBidi" w:hAnsiTheme="majorBidi" w:cstheme="majorBidi"/>
                <w:sz w:val="18"/>
                <w:szCs w:val="18"/>
              </w:rPr>
              <w:t>3</w:t>
            </w:r>
          </w:p>
        </w:tc>
      </w:tr>
      <w:tr w:rsidR="0042277A" w:rsidRPr="00FF50B5" w14:paraId="16990832" w14:textId="77777777" w:rsidTr="0044252D">
        <w:tc>
          <w:tcPr>
            <w:tcW w:w="893" w:type="pct"/>
            <w:vAlign w:val="center"/>
          </w:tcPr>
          <w:p w14:paraId="6D7E24D0"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B572AA3"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1992</w:t>
            </w:r>
          </w:p>
        </w:tc>
        <w:tc>
          <w:tcPr>
            <w:tcW w:w="927" w:type="pct"/>
            <w:shd w:val="clear" w:color="auto" w:fill="auto"/>
            <w:vAlign w:val="center"/>
          </w:tcPr>
          <w:p w14:paraId="7A0B786B"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25178C78"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374AB2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7DD64BD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1291136"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778</w:t>
            </w:r>
          </w:p>
        </w:tc>
        <w:tc>
          <w:tcPr>
            <w:tcW w:w="261" w:type="pct"/>
            <w:vAlign w:val="center"/>
          </w:tcPr>
          <w:p w14:paraId="3F8619D0"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73974971" w14:textId="77777777" w:rsidTr="0044252D">
        <w:tc>
          <w:tcPr>
            <w:tcW w:w="893" w:type="pct"/>
            <w:vAlign w:val="center"/>
          </w:tcPr>
          <w:p w14:paraId="07DC3285"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258ACF5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shd w:val="clear" w:color="auto" w:fill="auto"/>
            <w:vAlign w:val="center"/>
          </w:tcPr>
          <w:p w14:paraId="5940165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AA5DF2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86D881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D0AE6C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Bar girls</w:t>
            </w:r>
          </w:p>
        </w:tc>
        <w:tc>
          <w:tcPr>
            <w:tcW w:w="378" w:type="pct"/>
            <w:shd w:val="clear" w:color="auto" w:fill="auto"/>
            <w:vAlign w:val="center"/>
          </w:tcPr>
          <w:p w14:paraId="6643FC8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88</w:t>
            </w:r>
          </w:p>
        </w:tc>
        <w:tc>
          <w:tcPr>
            <w:tcW w:w="261" w:type="pct"/>
            <w:vAlign w:val="center"/>
          </w:tcPr>
          <w:p w14:paraId="593C265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725E1F0E" w14:textId="77777777" w:rsidTr="0044252D">
        <w:tc>
          <w:tcPr>
            <w:tcW w:w="893" w:type="pct"/>
            <w:vAlign w:val="center"/>
          </w:tcPr>
          <w:p w14:paraId="0DE96798" w14:textId="1440B12F" w:rsidR="0042277A" w:rsidRDefault="0042277A" w:rsidP="00DF0E31">
            <w:r w:rsidRPr="00394120">
              <w:rPr>
                <w:rFonts w:asciiTheme="majorBidi" w:hAnsiTheme="majorBidi" w:cstheme="majorBidi"/>
                <w:sz w:val="18"/>
                <w:szCs w:val="18"/>
              </w:rPr>
              <w:t>NAP, 2005</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shd w:val="clear" w:color="auto" w:fill="auto"/>
            <w:vAlign w:val="center"/>
          </w:tcPr>
          <w:p w14:paraId="4E37E94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1992</w:t>
            </w:r>
          </w:p>
        </w:tc>
        <w:tc>
          <w:tcPr>
            <w:tcW w:w="927" w:type="pct"/>
            <w:shd w:val="clear" w:color="auto" w:fill="auto"/>
            <w:vAlign w:val="center"/>
          </w:tcPr>
          <w:p w14:paraId="51FDA92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B4E2A63"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0BCD1CF"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76C9D4B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shd w:val="clear" w:color="auto" w:fill="auto"/>
            <w:vAlign w:val="center"/>
          </w:tcPr>
          <w:p w14:paraId="37F2DE4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7B471E3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00F48B15" w14:textId="77777777" w:rsidTr="0044252D">
        <w:tc>
          <w:tcPr>
            <w:tcW w:w="893" w:type="pct"/>
            <w:vAlign w:val="center"/>
          </w:tcPr>
          <w:p w14:paraId="1FDA5399" w14:textId="77777777" w:rsidR="0042277A" w:rsidRDefault="0042277A" w:rsidP="0034707C">
            <w:r w:rsidRPr="00B869E3">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shd w:val="clear" w:color="auto" w:fill="auto"/>
            <w:vAlign w:val="center"/>
          </w:tcPr>
          <w:p w14:paraId="15C5E3A2" w14:textId="77777777" w:rsidR="0042277A" w:rsidRPr="00104EEC" w:rsidRDefault="0042277A" w:rsidP="0042277A">
            <w:pPr>
              <w:contextualSpacing/>
            </w:pPr>
            <w:r w:rsidRPr="001369DA">
              <w:rPr>
                <w:rFonts w:asciiTheme="majorBidi" w:hAnsiTheme="majorBidi" w:cstheme="majorBidi"/>
                <w:sz w:val="18"/>
                <w:szCs w:val="18"/>
              </w:rPr>
              <w:t>1993</w:t>
            </w:r>
          </w:p>
        </w:tc>
        <w:tc>
          <w:tcPr>
            <w:tcW w:w="927" w:type="pct"/>
            <w:shd w:val="clear" w:color="auto" w:fill="auto"/>
            <w:vAlign w:val="center"/>
          </w:tcPr>
          <w:p w14:paraId="63BA898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63AEB6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D66268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72E043B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0935C77" w14:textId="77777777" w:rsidR="0042277A" w:rsidRPr="006A2EBB" w:rsidRDefault="0042277A" w:rsidP="0042277A">
            <w:pPr>
              <w:contextualSpacing/>
            </w:pPr>
            <w:r w:rsidRPr="001369DA">
              <w:rPr>
                <w:rFonts w:asciiTheme="majorBidi" w:hAnsiTheme="majorBidi" w:cstheme="majorBidi"/>
                <w:sz w:val="18"/>
                <w:szCs w:val="18"/>
              </w:rPr>
              <w:t>402</w:t>
            </w:r>
          </w:p>
        </w:tc>
        <w:tc>
          <w:tcPr>
            <w:tcW w:w="261" w:type="pct"/>
            <w:vAlign w:val="center"/>
          </w:tcPr>
          <w:p w14:paraId="504EFAB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43D8F791" w14:textId="77777777" w:rsidTr="0044252D">
        <w:tc>
          <w:tcPr>
            <w:tcW w:w="893" w:type="pct"/>
            <w:vAlign w:val="center"/>
          </w:tcPr>
          <w:p w14:paraId="4088673E" w14:textId="77777777" w:rsidR="0042277A" w:rsidRDefault="0042277A" w:rsidP="0034707C">
            <w:r w:rsidRPr="00B869E3">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shd w:val="clear" w:color="auto" w:fill="auto"/>
            <w:vAlign w:val="center"/>
          </w:tcPr>
          <w:p w14:paraId="4BED7B5B"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1994</w:t>
            </w:r>
          </w:p>
        </w:tc>
        <w:tc>
          <w:tcPr>
            <w:tcW w:w="927" w:type="pct"/>
            <w:shd w:val="clear" w:color="auto" w:fill="auto"/>
            <w:vAlign w:val="center"/>
          </w:tcPr>
          <w:p w14:paraId="70A2427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BDC214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6F6539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12F2F40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D87536F"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880</w:t>
            </w:r>
          </w:p>
        </w:tc>
        <w:tc>
          <w:tcPr>
            <w:tcW w:w="261" w:type="pct"/>
            <w:vAlign w:val="center"/>
          </w:tcPr>
          <w:p w14:paraId="1B987BF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5D3CFF01" w14:textId="77777777" w:rsidTr="0044252D">
        <w:tc>
          <w:tcPr>
            <w:tcW w:w="893" w:type="pct"/>
            <w:vAlign w:val="center"/>
          </w:tcPr>
          <w:p w14:paraId="759E5608" w14:textId="77777777" w:rsidR="0042277A" w:rsidRDefault="0042277A" w:rsidP="0034707C">
            <w:r w:rsidRPr="00B869E3">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shd w:val="clear" w:color="auto" w:fill="auto"/>
            <w:vAlign w:val="center"/>
          </w:tcPr>
          <w:p w14:paraId="5657615F"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1995</w:t>
            </w:r>
          </w:p>
        </w:tc>
        <w:tc>
          <w:tcPr>
            <w:tcW w:w="927" w:type="pct"/>
            <w:shd w:val="clear" w:color="auto" w:fill="auto"/>
            <w:vAlign w:val="center"/>
          </w:tcPr>
          <w:p w14:paraId="713F6C1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9220AB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A00F07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31158F4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32630F2"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1091</w:t>
            </w:r>
          </w:p>
        </w:tc>
        <w:tc>
          <w:tcPr>
            <w:tcW w:w="261" w:type="pct"/>
            <w:vAlign w:val="center"/>
          </w:tcPr>
          <w:p w14:paraId="0B30767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12F35875" w14:textId="77777777" w:rsidTr="0044252D">
        <w:tc>
          <w:tcPr>
            <w:tcW w:w="893" w:type="pct"/>
            <w:vAlign w:val="center"/>
          </w:tcPr>
          <w:p w14:paraId="080FB26B" w14:textId="77777777" w:rsidR="0042277A" w:rsidRDefault="0042277A" w:rsidP="0034707C">
            <w:r w:rsidRPr="00B869E3">
              <w:rPr>
                <w:rFonts w:asciiTheme="majorBidi" w:hAnsiTheme="majorBidi" w:cstheme="majorBidi"/>
                <w:sz w:val="18"/>
                <w:szCs w:val="18"/>
              </w:rPr>
              <w:t>Shrestha, 1999</w:t>
            </w:r>
            <w:r w:rsidR="00051CD7">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shd w:val="clear" w:color="auto" w:fill="auto"/>
            <w:vAlign w:val="center"/>
          </w:tcPr>
          <w:p w14:paraId="5D3C594F"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1996</w:t>
            </w:r>
          </w:p>
        </w:tc>
        <w:tc>
          <w:tcPr>
            <w:tcW w:w="927" w:type="pct"/>
            <w:shd w:val="clear" w:color="auto" w:fill="auto"/>
            <w:vAlign w:val="center"/>
          </w:tcPr>
          <w:p w14:paraId="6F3B0C8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75BA4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1CD402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A222A0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BB30191"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1020</w:t>
            </w:r>
          </w:p>
        </w:tc>
        <w:tc>
          <w:tcPr>
            <w:tcW w:w="261" w:type="pct"/>
            <w:vAlign w:val="center"/>
          </w:tcPr>
          <w:p w14:paraId="4D500C44"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4</w:t>
            </w:r>
          </w:p>
        </w:tc>
      </w:tr>
      <w:tr w:rsidR="0042277A" w:rsidRPr="00FF50B5" w14:paraId="44D95031" w14:textId="77777777" w:rsidTr="0044252D">
        <w:tc>
          <w:tcPr>
            <w:tcW w:w="893" w:type="pct"/>
            <w:vAlign w:val="center"/>
          </w:tcPr>
          <w:p w14:paraId="1C954C7C" w14:textId="63EA11EC" w:rsidR="0042277A" w:rsidRDefault="0042277A" w:rsidP="00DF0E31">
            <w:r w:rsidRPr="00394120">
              <w:rPr>
                <w:rFonts w:asciiTheme="majorBidi" w:hAnsiTheme="majorBidi" w:cstheme="majorBidi"/>
                <w:sz w:val="18"/>
                <w:szCs w:val="18"/>
              </w:rPr>
              <w:t>NAP, 2005</w:t>
            </w:r>
            <w:r w:rsidR="00051CD7">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shd w:val="clear" w:color="auto" w:fill="auto"/>
            <w:vAlign w:val="center"/>
          </w:tcPr>
          <w:p w14:paraId="26A3EB9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1997</w:t>
            </w:r>
          </w:p>
        </w:tc>
        <w:tc>
          <w:tcPr>
            <w:tcW w:w="927" w:type="pct"/>
            <w:shd w:val="clear" w:color="auto" w:fill="auto"/>
            <w:vAlign w:val="center"/>
          </w:tcPr>
          <w:p w14:paraId="7990EE3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480EC9CF"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A60D559"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6FE5BEA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shd w:val="clear" w:color="auto" w:fill="auto"/>
            <w:vAlign w:val="center"/>
          </w:tcPr>
          <w:p w14:paraId="5BCFE84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20FD7D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2297A2C3" w14:textId="77777777" w:rsidTr="0044252D">
        <w:tc>
          <w:tcPr>
            <w:tcW w:w="893" w:type="pct"/>
            <w:vAlign w:val="center"/>
          </w:tcPr>
          <w:p w14:paraId="5FE63AE5" w14:textId="77777777" w:rsidR="0042277A" w:rsidRDefault="0042277A" w:rsidP="0034707C">
            <w:r w:rsidRPr="00B869E3">
              <w:rPr>
                <w:rFonts w:asciiTheme="majorBidi" w:hAnsiTheme="majorBidi" w:cstheme="majorBidi"/>
                <w:sz w:val="18"/>
                <w:szCs w:val="18"/>
              </w:rPr>
              <w:t>Shrestha, 1999</w:t>
            </w:r>
            <w:r w:rsidR="0014698A">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shd w:val="clear" w:color="auto" w:fill="auto"/>
            <w:vAlign w:val="center"/>
          </w:tcPr>
          <w:p w14:paraId="1E6E4DE4"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1997</w:t>
            </w:r>
          </w:p>
        </w:tc>
        <w:tc>
          <w:tcPr>
            <w:tcW w:w="927" w:type="pct"/>
            <w:shd w:val="clear" w:color="auto" w:fill="auto"/>
            <w:vAlign w:val="center"/>
          </w:tcPr>
          <w:p w14:paraId="08AEF07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3A4C718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1AD2A6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B3FA44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238D235D"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992</w:t>
            </w:r>
          </w:p>
        </w:tc>
        <w:tc>
          <w:tcPr>
            <w:tcW w:w="261" w:type="pct"/>
            <w:vAlign w:val="center"/>
          </w:tcPr>
          <w:p w14:paraId="789260C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1</w:t>
            </w:r>
          </w:p>
        </w:tc>
      </w:tr>
      <w:tr w:rsidR="0042277A" w:rsidRPr="00FF50B5" w14:paraId="1582C8BF" w14:textId="77777777" w:rsidTr="00451A2F">
        <w:tc>
          <w:tcPr>
            <w:tcW w:w="893" w:type="pct"/>
            <w:tcBorders>
              <w:bottom w:val="nil"/>
            </w:tcBorders>
            <w:vAlign w:val="center"/>
          </w:tcPr>
          <w:p w14:paraId="2E4BDF0B" w14:textId="77777777" w:rsidR="0042277A" w:rsidRDefault="0042277A" w:rsidP="0034707C">
            <w:r w:rsidRPr="00B869E3">
              <w:rPr>
                <w:rFonts w:asciiTheme="majorBidi" w:hAnsiTheme="majorBidi" w:cstheme="majorBidi"/>
                <w:sz w:val="18"/>
                <w:szCs w:val="18"/>
              </w:rPr>
              <w:t>Shrestha, 1999</w:t>
            </w:r>
            <w:r w:rsidR="0014698A">
              <w:rPr>
                <w:rFonts w:asciiTheme="majorBidi" w:hAnsiTheme="majorBidi" w:cstheme="majorBidi"/>
                <w:sz w:val="18"/>
                <w:szCs w:val="18"/>
              </w:rPr>
              <w:t xml:space="preserve"> </w:t>
            </w:r>
            <w:r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Pr="00B869E3">
              <w:rPr>
                <w:rFonts w:asciiTheme="majorBidi" w:hAnsiTheme="majorBidi" w:cstheme="majorBidi"/>
                <w:sz w:val="18"/>
                <w:szCs w:val="18"/>
              </w:rPr>
              <w:fldChar w:fldCharType="end"/>
            </w:r>
          </w:p>
        </w:tc>
        <w:tc>
          <w:tcPr>
            <w:tcW w:w="550" w:type="pct"/>
            <w:tcBorders>
              <w:bottom w:val="nil"/>
            </w:tcBorders>
            <w:shd w:val="clear" w:color="auto" w:fill="auto"/>
            <w:vAlign w:val="center"/>
          </w:tcPr>
          <w:p w14:paraId="2FB8786C"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1998</w:t>
            </w:r>
          </w:p>
        </w:tc>
        <w:tc>
          <w:tcPr>
            <w:tcW w:w="927" w:type="pct"/>
            <w:tcBorders>
              <w:bottom w:val="nil"/>
            </w:tcBorders>
            <w:shd w:val="clear" w:color="auto" w:fill="auto"/>
            <w:vAlign w:val="center"/>
          </w:tcPr>
          <w:p w14:paraId="52F08F6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bottom w:val="nil"/>
            </w:tcBorders>
            <w:shd w:val="clear" w:color="auto" w:fill="auto"/>
            <w:vAlign w:val="center"/>
          </w:tcPr>
          <w:p w14:paraId="71B9C61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bottom w:val="nil"/>
            </w:tcBorders>
            <w:shd w:val="clear" w:color="auto" w:fill="auto"/>
            <w:vAlign w:val="center"/>
          </w:tcPr>
          <w:p w14:paraId="7EF16D9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bottom w:val="nil"/>
            </w:tcBorders>
            <w:shd w:val="clear" w:color="auto" w:fill="auto"/>
            <w:vAlign w:val="center"/>
          </w:tcPr>
          <w:p w14:paraId="0F06493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bottom w:val="nil"/>
            </w:tcBorders>
            <w:shd w:val="clear" w:color="auto" w:fill="auto"/>
            <w:vAlign w:val="center"/>
          </w:tcPr>
          <w:p w14:paraId="7F32C912"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694</w:t>
            </w:r>
          </w:p>
        </w:tc>
        <w:tc>
          <w:tcPr>
            <w:tcW w:w="261" w:type="pct"/>
            <w:tcBorders>
              <w:bottom w:val="nil"/>
            </w:tcBorders>
            <w:vAlign w:val="center"/>
          </w:tcPr>
          <w:p w14:paraId="5A58A36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0CE4C91B" w14:textId="77777777" w:rsidTr="00451A2F">
        <w:tc>
          <w:tcPr>
            <w:tcW w:w="893" w:type="pct"/>
            <w:tcBorders>
              <w:top w:val="nil"/>
              <w:bottom w:val="nil"/>
            </w:tcBorders>
            <w:vAlign w:val="center"/>
          </w:tcPr>
          <w:p w14:paraId="555BFEAF"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5465B5D"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1999</w:t>
            </w:r>
          </w:p>
        </w:tc>
        <w:tc>
          <w:tcPr>
            <w:tcW w:w="927" w:type="pct"/>
            <w:tcBorders>
              <w:top w:val="nil"/>
              <w:bottom w:val="nil"/>
            </w:tcBorders>
            <w:shd w:val="clear" w:color="auto" w:fill="auto"/>
            <w:vAlign w:val="center"/>
          </w:tcPr>
          <w:p w14:paraId="372BC5D1"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2550C44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2685EFF2"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B52D3D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33955FB5"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996</w:t>
            </w:r>
          </w:p>
        </w:tc>
        <w:tc>
          <w:tcPr>
            <w:tcW w:w="261" w:type="pct"/>
            <w:tcBorders>
              <w:top w:val="nil"/>
              <w:bottom w:val="nil"/>
            </w:tcBorders>
            <w:vAlign w:val="center"/>
          </w:tcPr>
          <w:p w14:paraId="0485679E"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77249670" w14:textId="77777777" w:rsidTr="00451A2F">
        <w:tc>
          <w:tcPr>
            <w:tcW w:w="893" w:type="pct"/>
            <w:tcBorders>
              <w:top w:val="nil"/>
              <w:bottom w:val="nil"/>
            </w:tcBorders>
            <w:vAlign w:val="center"/>
          </w:tcPr>
          <w:p w14:paraId="4003C6D5" w14:textId="77777777" w:rsidR="0042277A" w:rsidRPr="00B869E3" w:rsidRDefault="00451A2F" w:rsidP="0034707C">
            <w:pPr>
              <w:rPr>
                <w:rFonts w:asciiTheme="majorBidi" w:hAnsiTheme="majorBidi" w:cstheme="majorBidi"/>
                <w:sz w:val="18"/>
                <w:szCs w:val="18"/>
              </w:rPr>
            </w:pPr>
            <w:r>
              <w:rPr>
                <w:rFonts w:asciiTheme="majorBidi" w:hAnsiTheme="majorBidi" w:cstheme="majorBidi"/>
                <w:sz w:val="18"/>
                <w:szCs w:val="18"/>
              </w:rPr>
              <w:t>Shrestha, 1999</w:t>
            </w:r>
            <w:r w:rsidR="0014698A">
              <w:rPr>
                <w:rFonts w:asciiTheme="majorBidi" w:hAnsiTheme="majorBidi" w:cstheme="majorBidi"/>
                <w:sz w:val="18"/>
                <w:szCs w:val="18"/>
              </w:rPr>
              <w:t xml:space="preserve"> </w:t>
            </w:r>
            <w:r w:rsidR="0042277A" w:rsidRPr="00E507D8">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0042277A" w:rsidRPr="00E507D8">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0042277A" w:rsidRPr="00E507D8">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6BEFB1CB"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1999</w:t>
            </w:r>
          </w:p>
        </w:tc>
        <w:tc>
          <w:tcPr>
            <w:tcW w:w="927" w:type="pct"/>
            <w:tcBorders>
              <w:top w:val="nil"/>
              <w:bottom w:val="nil"/>
            </w:tcBorders>
            <w:shd w:val="clear" w:color="auto" w:fill="auto"/>
            <w:vAlign w:val="center"/>
          </w:tcPr>
          <w:p w14:paraId="65849F7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BE6BFF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4E6067B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6377954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DA758D3" w14:textId="77777777" w:rsidR="0042277A" w:rsidRPr="001369DA" w:rsidRDefault="0042277A" w:rsidP="0042277A">
            <w:pPr>
              <w:contextualSpacing/>
              <w:rPr>
                <w:rFonts w:asciiTheme="majorBidi" w:hAnsiTheme="majorBidi" w:cstheme="majorBidi"/>
                <w:sz w:val="18"/>
                <w:szCs w:val="18"/>
              </w:rPr>
            </w:pPr>
            <w:r w:rsidRPr="001369DA">
              <w:rPr>
                <w:rFonts w:asciiTheme="majorBidi" w:hAnsiTheme="majorBidi" w:cstheme="majorBidi"/>
                <w:sz w:val="18"/>
                <w:szCs w:val="18"/>
              </w:rPr>
              <w:t>570</w:t>
            </w:r>
          </w:p>
        </w:tc>
        <w:tc>
          <w:tcPr>
            <w:tcW w:w="261" w:type="pct"/>
            <w:tcBorders>
              <w:top w:val="nil"/>
              <w:bottom w:val="nil"/>
            </w:tcBorders>
            <w:vAlign w:val="center"/>
          </w:tcPr>
          <w:p w14:paraId="18079D2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21CE6680" w14:textId="77777777" w:rsidTr="00451A2F">
        <w:tc>
          <w:tcPr>
            <w:tcW w:w="893" w:type="pct"/>
            <w:tcBorders>
              <w:top w:val="nil"/>
              <w:bottom w:val="nil"/>
            </w:tcBorders>
            <w:vAlign w:val="center"/>
          </w:tcPr>
          <w:p w14:paraId="51AC4C82"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A0000F3"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2000</w:t>
            </w:r>
          </w:p>
        </w:tc>
        <w:tc>
          <w:tcPr>
            <w:tcW w:w="927" w:type="pct"/>
            <w:tcBorders>
              <w:top w:val="nil"/>
              <w:bottom w:val="nil"/>
            </w:tcBorders>
            <w:shd w:val="clear" w:color="auto" w:fill="auto"/>
            <w:vAlign w:val="center"/>
          </w:tcPr>
          <w:p w14:paraId="4D314F6E"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77C1110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44B7A3EB"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54184EC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439405E9"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483</w:t>
            </w:r>
          </w:p>
        </w:tc>
        <w:tc>
          <w:tcPr>
            <w:tcW w:w="261" w:type="pct"/>
            <w:tcBorders>
              <w:top w:val="nil"/>
              <w:bottom w:val="nil"/>
            </w:tcBorders>
            <w:vAlign w:val="center"/>
          </w:tcPr>
          <w:p w14:paraId="20B383A7"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31138F3C" w14:textId="77777777" w:rsidTr="00451A2F">
        <w:tc>
          <w:tcPr>
            <w:tcW w:w="893" w:type="pct"/>
            <w:tcBorders>
              <w:top w:val="nil"/>
              <w:bottom w:val="nil"/>
            </w:tcBorders>
            <w:vAlign w:val="center"/>
          </w:tcPr>
          <w:p w14:paraId="063F0542" w14:textId="6B7310C4" w:rsidR="0042277A" w:rsidRDefault="0042277A" w:rsidP="00DF0E31">
            <w:pPr>
              <w:contextualSpacing/>
              <w:rPr>
                <w:rFonts w:asciiTheme="majorBidi" w:hAnsiTheme="majorBidi" w:cstheme="majorBidi"/>
                <w:sz w:val="18"/>
                <w:szCs w:val="18"/>
              </w:rPr>
            </w:pPr>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AB976C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2000</w:t>
            </w:r>
          </w:p>
        </w:tc>
        <w:tc>
          <w:tcPr>
            <w:tcW w:w="927" w:type="pct"/>
            <w:tcBorders>
              <w:top w:val="nil"/>
              <w:bottom w:val="nil"/>
            </w:tcBorders>
            <w:shd w:val="clear" w:color="auto" w:fill="auto"/>
            <w:vAlign w:val="center"/>
          </w:tcPr>
          <w:p w14:paraId="780E031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4C9A3511"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52F2BC98" w14:textId="77777777" w:rsidR="0042277A" w:rsidRDefault="0042277A" w:rsidP="0042277A">
            <w:r w:rsidRPr="004E57C4">
              <w:rPr>
                <w:rFonts w:asciiTheme="majorBidi" w:hAnsiTheme="majorBidi" w:cstheme="majorBidi"/>
                <w:sz w:val="18"/>
                <w:szCs w:val="18"/>
              </w:rPr>
              <w:t>Conv</w:t>
            </w:r>
          </w:p>
        </w:tc>
        <w:tc>
          <w:tcPr>
            <w:tcW w:w="892" w:type="pct"/>
            <w:tcBorders>
              <w:top w:val="nil"/>
              <w:bottom w:val="nil"/>
            </w:tcBorders>
            <w:shd w:val="clear" w:color="auto" w:fill="auto"/>
            <w:vAlign w:val="center"/>
          </w:tcPr>
          <w:p w14:paraId="4539F0E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5ADAC386"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tcBorders>
              <w:top w:val="nil"/>
              <w:bottom w:val="nil"/>
            </w:tcBorders>
            <w:vAlign w:val="center"/>
          </w:tcPr>
          <w:p w14:paraId="158BD91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1F0CB5E2" w14:textId="77777777" w:rsidTr="00451A2F">
        <w:tc>
          <w:tcPr>
            <w:tcW w:w="893" w:type="pct"/>
            <w:tcBorders>
              <w:top w:val="nil"/>
              <w:bottom w:val="nil"/>
            </w:tcBorders>
            <w:vAlign w:val="center"/>
          </w:tcPr>
          <w:p w14:paraId="566AC8C3" w14:textId="77777777" w:rsidR="0042277A" w:rsidRDefault="0042277A"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59A4C41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tcBorders>
              <w:top w:val="nil"/>
              <w:bottom w:val="nil"/>
            </w:tcBorders>
            <w:shd w:val="clear" w:color="auto" w:fill="auto"/>
            <w:vAlign w:val="center"/>
          </w:tcPr>
          <w:p w14:paraId="2104A697"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4A77B3B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6D364A8B"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tcBorders>
              <w:top w:val="nil"/>
              <w:bottom w:val="nil"/>
            </w:tcBorders>
            <w:shd w:val="clear" w:color="auto" w:fill="auto"/>
            <w:vAlign w:val="center"/>
          </w:tcPr>
          <w:p w14:paraId="56D6B93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68D7E62"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458</w:t>
            </w:r>
          </w:p>
        </w:tc>
        <w:tc>
          <w:tcPr>
            <w:tcW w:w="261" w:type="pct"/>
            <w:tcBorders>
              <w:top w:val="nil"/>
              <w:bottom w:val="nil"/>
            </w:tcBorders>
            <w:vAlign w:val="center"/>
          </w:tcPr>
          <w:p w14:paraId="7D36169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2</w:t>
            </w:r>
          </w:p>
        </w:tc>
      </w:tr>
      <w:tr w:rsidR="0042277A" w:rsidRPr="00FF50B5" w14:paraId="7319D8F8" w14:textId="77777777" w:rsidTr="00451A2F">
        <w:tc>
          <w:tcPr>
            <w:tcW w:w="893" w:type="pct"/>
            <w:tcBorders>
              <w:top w:val="nil"/>
              <w:bottom w:val="nil"/>
            </w:tcBorders>
            <w:vAlign w:val="center"/>
          </w:tcPr>
          <w:p w14:paraId="45AA66A8" w14:textId="77777777" w:rsidR="0042277A" w:rsidRPr="00FF50B5" w:rsidRDefault="0042277A"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353126C7"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2001</w:t>
            </w:r>
          </w:p>
        </w:tc>
        <w:tc>
          <w:tcPr>
            <w:tcW w:w="927" w:type="pct"/>
            <w:tcBorders>
              <w:top w:val="nil"/>
              <w:bottom w:val="nil"/>
            </w:tcBorders>
            <w:shd w:val="clear" w:color="auto" w:fill="auto"/>
            <w:vAlign w:val="center"/>
          </w:tcPr>
          <w:p w14:paraId="39A981C6" w14:textId="77777777" w:rsidR="0042277A" w:rsidRPr="001A7926" w:rsidRDefault="0042277A" w:rsidP="0042277A">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36E46ED5"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747CBC6A" w14:textId="77777777" w:rsidR="0042277A" w:rsidRPr="00FF50B5" w:rsidRDefault="0042277A" w:rsidP="0042277A">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705522F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D2A823F"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554</w:t>
            </w:r>
          </w:p>
        </w:tc>
        <w:tc>
          <w:tcPr>
            <w:tcW w:w="261" w:type="pct"/>
            <w:tcBorders>
              <w:top w:val="nil"/>
              <w:bottom w:val="nil"/>
            </w:tcBorders>
            <w:vAlign w:val="center"/>
          </w:tcPr>
          <w:p w14:paraId="32D366C1" w14:textId="77777777" w:rsidR="0042277A" w:rsidRPr="004970CE" w:rsidRDefault="0042277A" w:rsidP="0042277A">
            <w:pPr>
              <w:contextualSpacing/>
              <w:rPr>
                <w:rFonts w:asciiTheme="majorBidi" w:hAnsiTheme="majorBidi" w:cstheme="majorBidi"/>
                <w:sz w:val="18"/>
                <w:szCs w:val="18"/>
              </w:rPr>
            </w:pPr>
            <w:r w:rsidRPr="004970CE">
              <w:rPr>
                <w:rFonts w:asciiTheme="majorBidi" w:hAnsiTheme="majorBidi" w:cstheme="majorBidi"/>
                <w:sz w:val="18"/>
                <w:szCs w:val="18"/>
              </w:rPr>
              <w:t>0</w:t>
            </w:r>
            <w:r w:rsidR="00B96A28">
              <w:rPr>
                <w:rFonts w:asciiTheme="majorBidi" w:hAnsiTheme="majorBidi" w:cstheme="majorBidi"/>
                <w:sz w:val="18"/>
                <w:szCs w:val="18"/>
              </w:rPr>
              <w:t>·</w:t>
            </w:r>
            <w:r w:rsidRPr="004970CE">
              <w:rPr>
                <w:rFonts w:asciiTheme="majorBidi" w:hAnsiTheme="majorBidi" w:cstheme="majorBidi"/>
                <w:sz w:val="18"/>
                <w:szCs w:val="18"/>
              </w:rPr>
              <w:t>2</w:t>
            </w:r>
          </w:p>
        </w:tc>
      </w:tr>
      <w:tr w:rsidR="00451A2F" w:rsidRPr="00FF50B5" w14:paraId="523E83FF" w14:textId="77777777" w:rsidTr="00451A2F">
        <w:tc>
          <w:tcPr>
            <w:tcW w:w="893" w:type="pct"/>
            <w:tcBorders>
              <w:top w:val="nil"/>
              <w:bottom w:val="nil"/>
            </w:tcBorders>
            <w:vAlign w:val="center"/>
          </w:tcPr>
          <w:p w14:paraId="41A5A0A6" w14:textId="3ED355B9" w:rsidR="00451A2F" w:rsidRDefault="00451A2F" w:rsidP="00DF0E31">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A10D234"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tcBorders>
              <w:top w:val="nil"/>
              <w:bottom w:val="nil"/>
            </w:tcBorders>
            <w:shd w:val="clear" w:color="auto" w:fill="auto"/>
            <w:vAlign w:val="center"/>
          </w:tcPr>
          <w:p w14:paraId="425CDCD2"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7F904C83"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Prison</w:t>
            </w:r>
          </w:p>
        </w:tc>
        <w:tc>
          <w:tcPr>
            <w:tcW w:w="378" w:type="pct"/>
            <w:tcBorders>
              <w:top w:val="nil"/>
              <w:bottom w:val="nil"/>
            </w:tcBorders>
            <w:shd w:val="clear" w:color="auto" w:fill="auto"/>
            <w:vAlign w:val="center"/>
          </w:tcPr>
          <w:p w14:paraId="5DD430D4" w14:textId="77777777" w:rsidR="00451A2F" w:rsidRDefault="00451A2F" w:rsidP="00451A2F">
            <w:r w:rsidRPr="004E57C4">
              <w:rPr>
                <w:rFonts w:asciiTheme="majorBidi" w:hAnsiTheme="majorBidi" w:cstheme="majorBidi"/>
                <w:sz w:val="18"/>
                <w:szCs w:val="18"/>
              </w:rPr>
              <w:t>Conv</w:t>
            </w:r>
          </w:p>
        </w:tc>
        <w:tc>
          <w:tcPr>
            <w:tcW w:w="892" w:type="pct"/>
            <w:tcBorders>
              <w:top w:val="nil"/>
              <w:bottom w:val="nil"/>
            </w:tcBorders>
            <w:shd w:val="clear" w:color="auto" w:fill="auto"/>
            <w:vAlign w:val="center"/>
          </w:tcPr>
          <w:p w14:paraId="30621CF1"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Incarcerated FSWs</w:t>
            </w:r>
          </w:p>
        </w:tc>
        <w:tc>
          <w:tcPr>
            <w:tcW w:w="378" w:type="pct"/>
            <w:tcBorders>
              <w:top w:val="nil"/>
              <w:bottom w:val="nil"/>
            </w:tcBorders>
            <w:shd w:val="clear" w:color="auto" w:fill="auto"/>
            <w:vAlign w:val="center"/>
          </w:tcPr>
          <w:p w14:paraId="3EFD20EB"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100</w:t>
            </w:r>
          </w:p>
        </w:tc>
        <w:tc>
          <w:tcPr>
            <w:tcW w:w="261" w:type="pct"/>
            <w:tcBorders>
              <w:top w:val="nil"/>
              <w:bottom w:val="nil"/>
            </w:tcBorders>
            <w:vAlign w:val="center"/>
          </w:tcPr>
          <w:p w14:paraId="0FE4A945"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0C736156" w14:textId="77777777" w:rsidTr="00451A2F">
        <w:tc>
          <w:tcPr>
            <w:tcW w:w="893" w:type="pct"/>
            <w:tcBorders>
              <w:top w:val="nil"/>
              <w:bottom w:val="nil"/>
            </w:tcBorders>
            <w:vAlign w:val="center"/>
          </w:tcPr>
          <w:p w14:paraId="435AB5DD"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09FFAC2A"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2002</w:t>
            </w:r>
          </w:p>
        </w:tc>
        <w:tc>
          <w:tcPr>
            <w:tcW w:w="927" w:type="pct"/>
            <w:tcBorders>
              <w:top w:val="nil"/>
              <w:bottom w:val="nil"/>
            </w:tcBorders>
            <w:shd w:val="clear" w:color="auto" w:fill="auto"/>
            <w:vAlign w:val="center"/>
          </w:tcPr>
          <w:p w14:paraId="307C88AC"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3493F7EA"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2B9AA62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66E4C6FC"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71B2A0D0"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434</w:t>
            </w:r>
          </w:p>
        </w:tc>
        <w:tc>
          <w:tcPr>
            <w:tcW w:w="261" w:type="pct"/>
            <w:tcBorders>
              <w:top w:val="nil"/>
              <w:bottom w:val="nil"/>
            </w:tcBorders>
            <w:vAlign w:val="center"/>
          </w:tcPr>
          <w:p w14:paraId="6CD041A6"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51A2F" w:rsidRPr="00FF50B5" w14:paraId="3AA66032" w14:textId="77777777" w:rsidTr="00451A2F">
        <w:tc>
          <w:tcPr>
            <w:tcW w:w="893" w:type="pct"/>
            <w:tcBorders>
              <w:top w:val="nil"/>
              <w:bottom w:val="nil"/>
            </w:tcBorders>
            <w:vAlign w:val="center"/>
          </w:tcPr>
          <w:p w14:paraId="4169E69A" w14:textId="533ECEBD" w:rsidR="00451A2F" w:rsidRDefault="00451A2F" w:rsidP="00DF0E31">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16C06AEE"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2002</w:t>
            </w:r>
          </w:p>
        </w:tc>
        <w:tc>
          <w:tcPr>
            <w:tcW w:w="927" w:type="pct"/>
            <w:tcBorders>
              <w:top w:val="nil"/>
              <w:bottom w:val="nil"/>
            </w:tcBorders>
            <w:shd w:val="clear" w:color="auto" w:fill="auto"/>
            <w:vAlign w:val="center"/>
          </w:tcPr>
          <w:p w14:paraId="6ED2DCCA"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2A6D114B" w14:textId="77777777" w:rsidR="00451A2F" w:rsidRPr="00BD2E8B"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353D30E8" w14:textId="77777777" w:rsidR="00451A2F" w:rsidRDefault="00451A2F" w:rsidP="00451A2F">
            <w:r w:rsidRPr="004E57C4">
              <w:rPr>
                <w:rFonts w:asciiTheme="majorBidi" w:hAnsiTheme="majorBidi" w:cstheme="majorBidi"/>
                <w:sz w:val="18"/>
                <w:szCs w:val="18"/>
              </w:rPr>
              <w:t>Conv</w:t>
            </w:r>
          </w:p>
        </w:tc>
        <w:tc>
          <w:tcPr>
            <w:tcW w:w="892" w:type="pct"/>
            <w:tcBorders>
              <w:top w:val="nil"/>
              <w:bottom w:val="nil"/>
            </w:tcBorders>
            <w:shd w:val="clear" w:color="auto" w:fill="auto"/>
            <w:vAlign w:val="center"/>
          </w:tcPr>
          <w:p w14:paraId="0789F2C6"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tcBorders>
              <w:top w:val="nil"/>
              <w:bottom w:val="nil"/>
            </w:tcBorders>
            <w:shd w:val="clear" w:color="auto" w:fill="auto"/>
            <w:vAlign w:val="center"/>
          </w:tcPr>
          <w:p w14:paraId="52335C23"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1051</w:t>
            </w:r>
          </w:p>
        </w:tc>
        <w:tc>
          <w:tcPr>
            <w:tcW w:w="261" w:type="pct"/>
            <w:tcBorders>
              <w:top w:val="nil"/>
              <w:bottom w:val="nil"/>
            </w:tcBorders>
            <w:vAlign w:val="center"/>
          </w:tcPr>
          <w:p w14:paraId="17628C20"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257090B3" w14:textId="77777777" w:rsidTr="00451A2F">
        <w:tc>
          <w:tcPr>
            <w:tcW w:w="893" w:type="pct"/>
            <w:tcBorders>
              <w:top w:val="nil"/>
              <w:bottom w:val="nil"/>
            </w:tcBorders>
            <w:vAlign w:val="center"/>
          </w:tcPr>
          <w:p w14:paraId="1BC53D53" w14:textId="4DFA00BA" w:rsidR="00451A2F" w:rsidRDefault="00451A2F" w:rsidP="00DF0E31">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78CE66DA"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2002</w:t>
            </w:r>
          </w:p>
        </w:tc>
        <w:tc>
          <w:tcPr>
            <w:tcW w:w="927" w:type="pct"/>
            <w:tcBorders>
              <w:top w:val="nil"/>
              <w:bottom w:val="nil"/>
            </w:tcBorders>
            <w:shd w:val="clear" w:color="auto" w:fill="auto"/>
            <w:vAlign w:val="center"/>
          </w:tcPr>
          <w:p w14:paraId="214CA0E6"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bottom w:val="nil"/>
            </w:tcBorders>
            <w:shd w:val="clear" w:color="auto" w:fill="auto"/>
            <w:vAlign w:val="center"/>
          </w:tcPr>
          <w:p w14:paraId="13C55A05" w14:textId="77777777" w:rsidR="00451A2F" w:rsidRPr="00BD2E8B"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bottom w:val="nil"/>
            </w:tcBorders>
            <w:shd w:val="clear" w:color="auto" w:fill="auto"/>
            <w:vAlign w:val="center"/>
          </w:tcPr>
          <w:p w14:paraId="151B29B7" w14:textId="77777777" w:rsidR="00451A2F" w:rsidRDefault="00451A2F" w:rsidP="00451A2F">
            <w:r w:rsidRPr="004E57C4">
              <w:rPr>
                <w:rFonts w:asciiTheme="majorBidi" w:hAnsiTheme="majorBidi" w:cstheme="majorBidi"/>
                <w:sz w:val="18"/>
                <w:szCs w:val="18"/>
              </w:rPr>
              <w:t>Conv</w:t>
            </w:r>
          </w:p>
        </w:tc>
        <w:tc>
          <w:tcPr>
            <w:tcW w:w="892" w:type="pct"/>
            <w:tcBorders>
              <w:top w:val="nil"/>
              <w:bottom w:val="nil"/>
            </w:tcBorders>
            <w:shd w:val="clear" w:color="auto" w:fill="auto"/>
            <w:vAlign w:val="center"/>
          </w:tcPr>
          <w:p w14:paraId="4E1C184A"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tcBorders>
              <w:top w:val="nil"/>
              <w:bottom w:val="nil"/>
            </w:tcBorders>
            <w:shd w:val="clear" w:color="auto" w:fill="auto"/>
            <w:vAlign w:val="center"/>
          </w:tcPr>
          <w:p w14:paraId="26DC9B50"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125</w:t>
            </w:r>
          </w:p>
        </w:tc>
        <w:tc>
          <w:tcPr>
            <w:tcW w:w="261" w:type="pct"/>
            <w:tcBorders>
              <w:top w:val="nil"/>
              <w:bottom w:val="nil"/>
            </w:tcBorders>
            <w:vAlign w:val="center"/>
          </w:tcPr>
          <w:p w14:paraId="783F0A06"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7BC890E4" w14:textId="77777777" w:rsidTr="00451A2F">
        <w:tc>
          <w:tcPr>
            <w:tcW w:w="893" w:type="pct"/>
            <w:tcBorders>
              <w:top w:val="nil"/>
              <w:bottom w:val="nil"/>
            </w:tcBorders>
            <w:vAlign w:val="center"/>
          </w:tcPr>
          <w:p w14:paraId="6A6BFB11"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nil"/>
            </w:tcBorders>
            <w:shd w:val="clear" w:color="auto" w:fill="auto"/>
            <w:vAlign w:val="center"/>
          </w:tcPr>
          <w:p w14:paraId="4B8BA56C"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2003</w:t>
            </w:r>
          </w:p>
        </w:tc>
        <w:tc>
          <w:tcPr>
            <w:tcW w:w="927" w:type="pct"/>
            <w:tcBorders>
              <w:top w:val="nil"/>
              <w:bottom w:val="nil"/>
            </w:tcBorders>
            <w:shd w:val="clear" w:color="auto" w:fill="auto"/>
            <w:vAlign w:val="center"/>
          </w:tcPr>
          <w:p w14:paraId="47560FCD"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tcBorders>
              <w:top w:val="nil"/>
              <w:bottom w:val="nil"/>
            </w:tcBorders>
            <w:shd w:val="clear" w:color="auto" w:fill="auto"/>
            <w:vAlign w:val="center"/>
          </w:tcPr>
          <w:p w14:paraId="4BA91712"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tcBorders>
              <w:top w:val="nil"/>
              <w:bottom w:val="nil"/>
            </w:tcBorders>
            <w:shd w:val="clear" w:color="auto" w:fill="auto"/>
            <w:vAlign w:val="center"/>
          </w:tcPr>
          <w:p w14:paraId="30E6E11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tcBorders>
              <w:top w:val="nil"/>
              <w:bottom w:val="nil"/>
            </w:tcBorders>
            <w:shd w:val="clear" w:color="auto" w:fill="auto"/>
            <w:vAlign w:val="center"/>
          </w:tcPr>
          <w:p w14:paraId="2455D0C7"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tcBorders>
              <w:top w:val="nil"/>
              <w:bottom w:val="nil"/>
            </w:tcBorders>
            <w:shd w:val="clear" w:color="auto" w:fill="auto"/>
            <w:vAlign w:val="center"/>
          </w:tcPr>
          <w:p w14:paraId="0B371639"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916</w:t>
            </w:r>
          </w:p>
        </w:tc>
        <w:tc>
          <w:tcPr>
            <w:tcW w:w="261" w:type="pct"/>
            <w:tcBorders>
              <w:top w:val="nil"/>
              <w:bottom w:val="nil"/>
            </w:tcBorders>
            <w:vAlign w:val="center"/>
          </w:tcPr>
          <w:p w14:paraId="5B5C3776"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51A2F" w:rsidRPr="00FF50B5" w14:paraId="16438A78" w14:textId="77777777" w:rsidTr="000C4BC8">
        <w:tc>
          <w:tcPr>
            <w:tcW w:w="893" w:type="pct"/>
            <w:tcBorders>
              <w:top w:val="nil"/>
              <w:bottom w:val="nil"/>
            </w:tcBorders>
            <w:vAlign w:val="center"/>
          </w:tcPr>
          <w:p w14:paraId="586B71AA" w14:textId="6C7A180F" w:rsidR="00451A2F" w:rsidRDefault="00451A2F" w:rsidP="00DF0E31">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tcBorders>
              <w:top w:val="nil"/>
            </w:tcBorders>
            <w:shd w:val="clear" w:color="auto" w:fill="auto"/>
            <w:vAlign w:val="center"/>
          </w:tcPr>
          <w:p w14:paraId="2CF463E5"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2003</w:t>
            </w:r>
          </w:p>
        </w:tc>
        <w:tc>
          <w:tcPr>
            <w:tcW w:w="927" w:type="pct"/>
            <w:tcBorders>
              <w:top w:val="nil"/>
            </w:tcBorders>
            <w:shd w:val="clear" w:color="auto" w:fill="auto"/>
            <w:vAlign w:val="center"/>
          </w:tcPr>
          <w:p w14:paraId="36A91990"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tcBorders>
              <w:top w:val="nil"/>
            </w:tcBorders>
            <w:shd w:val="clear" w:color="auto" w:fill="auto"/>
            <w:vAlign w:val="center"/>
          </w:tcPr>
          <w:p w14:paraId="10468D32" w14:textId="77777777" w:rsidR="00451A2F" w:rsidRPr="00BD2E8B"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tcBorders>
              <w:top w:val="nil"/>
            </w:tcBorders>
            <w:shd w:val="clear" w:color="auto" w:fill="auto"/>
            <w:vAlign w:val="center"/>
          </w:tcPr>
          <w:p w14:paraId="7DA36F82" w14:textId="77777777" w:rsidR="00451A2F" w:rsidRDefault="00451A2F" w:rsidP="00451A2F">
            <w:r w:rsidRPr="004E57C4">
              <w:rPr>
                <w:rFonts w:asciiTheme="majorBidi" w:hAnsiTheme="majorBidi" w:cstheme="majorBidi"/>
                <w:sz w:val="18"/>
                <w:szCs w:val="18"/>
              </w:rPr>
              <w:t>Conv</w:t>
            </w:r>
          </w:p>
        </w:tc>
        <w:tc>
          <w:tcPr>
            <w:tcW w:w="892" w:type="pct"/>
            <w:tcBorders>
              <w:top w:val="nil"/>
            </w:tcBorders>
            <w:shd w:val="clear" w:color="auto" w:fill="auto"/>
            <w:vAlign w:val="center"/>
          </w:tcPr>
          <w:p w14:paraId="01F9BED9"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tcBorders>
              <w:top w:val="nil"/>
            </w:tcBorders>
            <w:shd w:val="clear" w:color="auto" w:fill="auto"/>
            <w:vAlign w:val="center"/>
          </w:tcPr>
          <w:p w14:paraId="651B3E9B"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1109</w:t>
            </w:r>
          </w:p>
        </w:tc>
        <w:tc>
          <w:tcPr>
            <w:tcW w:w="261" w:type="pct"/>
            <w:tcBorders>
              <w:top w:val="nil"/>
            </w:tcBorders>
            <w:vAlign w:val="center"/>
          </w:tcPr>
          <w:p w14:paraId="613DADDB"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2F203CFD" w14:textId="77777777" w:rsidTr="000C4BC8">
        <w:tc>
          <w:tcPr>
            <w:tcW w:w="893" w:type="pct"/>
            <w:tcBorders>
              <w:top w:val="nil"/>
              <w:bottom w:val="nil"/>
            </w:tcBorders>
            <w:vAlign w:val="center"/>
          </w:tcPr>
          <w:p w14:paraId="3823E440" w14:textId="3A5BFA88" w:rsidR="00451A2F" w:rsidRDefault="00451A2F" w:rsidP="00DF0E31">
            <w:r>
              <w:rPr>
                <w:rFonts w:asciiTheme="majorBidi" w:hAnsiTheme="majorBidi" w:cstheme="majorBidi"/>
                <w:sz w:val="18"/>
                <w:szCs w:val="18"/>
              </w:rPr>
              <w:t>NAP, 2005</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&lt;EndNote&gt;&lt;Cite&gt;&lt;Author&gt;Programme de Lutte contre les IST/SIDA&lt;/Author&gt;&lt;Year&gt;2005&lt;/Year&gt;&lt;RecNum&gt;5859&lt;/RecNum&gt;&lt;DisplayText&gt;[113]&lt;/DisplayText&gt;&lt;record&gt;&lt;rec-number&gt;5859&lt;/rec-number&gt;&lt;foreign-keys&gt;&lt;key app="EN" db-id="5zt59aephavvppeawexp2v5uxwr5saws2tvp" timestamp="1532617743"&gt;5859&lt;/key&gt;&lt;/foreign-keys&gt;&lt;ref-type name="Report"&gt;27&lt;/ref-type&gt;&lt;contributors&gt;&lt;authors&gt;&lt;author&gt;Programme de Lutte contre les IST/SIDA,&lt;/author&gt;&lt;/authors&gt;&lt;tertiary-authors&gt;&lt;author&gt;Programme Commun Des Nationa Unies sure le VIH/SIDA (ONUSIDA)&lt;/author&gt;&lt;/tertiary-authors&gt;&lt;/contributors&gt;&lt;titles&gt;&lt;title&gt;Analyse de la situation et de la reponse au VIH/SIDA en Tunisie&lt;/title&gt;&lt;/titles&gt;&lt;dates&gt;&lt;year&gt;2005&lt;/year&gt;&lt;/dates&gt;&lt;pub-location&gt;Tunisia&lt;/pub-location&gt;&lt;urls&gt;&lt;/urls&gt;&lt;/record&gt;&lt;/Cite&gt;&lt;/EndNote&gt;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[113]</w:t>
            </w:r>
            <w:r>
              <w:rPr>
                <w:rFonts w:asciiTheme="majorBidi" w:hAnsiTheme="majorBidi" w:cstheme="majorBidi"/>
                <w:sz w:val="18"/>
                <w:szCs w:val="18"/>
              </w:rPr>
              <w:fldChar w:fldCharType="end"/>
            </w:r>
          </w:p>
        </w:tc>
        <w:tc>
          <w:tcPr>
            <w:tcW w:w="550" w:type="pct"/>
            <w:shd w:val="clear" w:color="auto" w:fill="auto"/>
            <w:vAlign w:val="center"/>
          </w:tcPr>
          <w:p w14:paraId="53F8501A"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2003</w:t>
            </w:r>
          </w:p>
        </w:tc>
        <w:tc>
          <w:tcPr>
            <w:tcW w:w="927" w:type="pct"/>
            <w:shd w:val="clear" w:color="auto" w:fill="auto"/>
            <w:vAlign w:val="center"/>
          </w:tcPr>
          <w:p w14:paraId="7825E203"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05C94DC" w14:textId="77777777" w:rsidR="00451A2F" w:rsidRPr="00BD2E8B"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5AC79ADB" w14:textId="77777777" w:rsidR="00451A2F" w:rsidRDefault="00451A2F" w:rsidP="00451A2F">
            <w:r w:rsidRPr="004E57C4">
              <w:rPr>
                <w:rFonts w:asciiTheme="majorBidi" w:hAnsiTheme="majorBidi" w:cstheme="majorBidi"/>
                <w:sz w:val="18"/>
                <w:szCs w:val="18"/>
              </w:rPr>
              <w:t>Conv</w:t>
            </w:r>
          </w:p>
        </w:tc>
        <w:tc>
          <w:tcPr>
            <w:tcW w:w="892" w:type="pct"/>
            <w:shd w:val="clear" w:color="auto" w:fill="auto"/>
            <w:vAlign w:val="center"/>
          </w:tcPr>
          <w:p w14:paraId="368CA2B8"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shd w:val="clear" w:color="auto" w:fill="auto"/>
            <w:vAlign w:val="center"/>
          </w:tcPr>
          <w:p w14:paraId="4C4B3A8B"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13</w:t>
            </w:r>
          </w:p>
        </w:tc>
        <w:tc>
          <w:tcPr>
            <w:tcW w:w="261" w:type="pct"/>
            <w:vAlign w:val="center"/>
          </w:tcPr>
          <w:p w14:paraId="7D11CE32"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6EA74452" w14:textId="77777777" w:rsidTr="000C4BC8">
        <w:tc>
          <w:tcPr>
            <w:tcW w:w="893" w:type="pct"/>
            <w:tcBorders>
              <w:top w:val="nil"/>
              <w:bottom w:val="nil"/>
            </w:tcBorders>
            <w:vAlign w:val="center"/>
          </w:tcPr>
          <w:p w14:paraId="02D09440"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6D402AA"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2004</w:t>
            </w:r>
          </w:p>
        </w:tc>
        <w:tc>
          <w:tcPr>
            <w:tcW w:w="927" w:type="pct"/>
            <w:shd w:val="clear" w:color="auto" w:fill="auto"/>
            <w:vAlign w:val="center"/>
          </w:tcPr>
          <w:p w14:paraId="5E76FC10"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15B0ED8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F94DCE3"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CEAB493"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31E4983"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200</w:t>
            </w:r>
          </w:p>
        </w:tc>
        <w:tc>
          <w:tcPr>
            <w:tcW w:w="261" w:type="pct"/>
            <w:vAlign w:val="center"/>
          </w:tcPr>
          <w:p w14:paraId="1BF705D4"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7F2B9751" w14:textId="77777777" w:rsidTr="0044252D">
        <w:tc>
          <w:tcPr>
            <w:tcW w:w="893" w:type="pct"/>
            <w:vAlign w:val="center"/>
          </w:tcPr>
          <w:p w14:paraId="21F4E15F" w14:textId="6221FBFD" w:rsidR="0042277A" w:rsidRDefault="00451A2F" w:rsidP="00DF0E31">
            <w:pPr>
              <w:contextualSpacing/>
              <w:rPr>
                <w:rFonts w:asciiTheme="majorBidi" w:hAnsiTheme="majorBidi" w:cstheme="majorBidi"/>
                <w:sz w:val="18"/>
                <w:szCs w:val="18"/>
              </w:rPr>
            </w:pPr>
            <w:r>
              <w:rPr>
                <w:rFonts w:asciiTheme="majorBidi" w:hAnsiTheme="majorBidi" w:cstheme="majorBidi"/>
                <w:sz w:val="18"/>
                <w:szCs w:val="18"/>
              </w:rPr>
              <w:t>MOH, 2006</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 Publique-Tunisie&lt;/Author&gt;&lt;Year&gt;2006&lt;/Year&gt;&lt;RecNum&gt;5860&lt;/RecNum&gt;&lt;DisplayText&gt;[114]&lt;/DisplayText&gt;&lt;record&gt;&lt;rec-number&gt;5860&lt;/rec-number&gt;&lt;foreign-keys&gt;&lt;key app="EN" db-id="5zt59aephavvppeawexp2v5uxwr5saws2tvp" timestamp="1532621099"&gt;5860&lt;/key&gt;&lt;/foreign-keys&gt;&lt;ref-type name="Report"&gt;27&lt;/ref-type&gt;&lt;contributors&gt;&lt;authors&gt;&lt;author&gt;Ministere de la Sante Publique-Tunisie,&lt;/author&gt;&lt;/authors&gt;&lt;tertiary-authors&gt;&lt;author&gt;Ministere de la Sante Publique&lt;/author&gt;&lt;/tertiary-authors&gt;&lt;/contributors&gt;&lt;titles&gt;&lt;title&gt;Appui au partenariat et renforcement de la riposte a la menace d&amp;apos;extension du VIH/SIDA en Tunisie&lt;/title&gt;&lt;/titles&gt;&lt;dates&gt;&lt;year&gt;2006&lt;/year&gt;&lt;/dates&gt;&lt;pub-location&gt;Tunisie&lt;/pub-location&gt;&lt;urls&gt;&lt;/urls&gt;&lt;/record&gt;&lt;/Cite&gt;&lt;/EndNote&gt;</w:instrText>
            </w:r>
            <w:r w:rsidR="0042277A">
              <w:rPr>
                <w:rFonts w:asciiTheme="majorBidi" w:hAnsiTheme="majorBidi" w:cstheme="majorBidi"/>
                <w:sz w:val="18"/>
                <w:szCs w:val="18"/>
              </w:rPr>
              <w:fldChar w:fldCharType="separate"/>
            </w:r>
            <w:r w:rsidR="00DF0E31">
              <w:rPr>
                <w:rFonts w:asciiTheme="majorBidi" w:hAnsiTheme="majorBidi" w:cstheme="majorBidi"/>
                <w:noProof/>
                <w:sz w:val="18"/>
                <w:szCs w:val="18"/>
              </w:rPr>
              <w:t>[114]</w:t>
            </w:r>
            <w:r w:rsidR="0042277A">
              <w:rPr>
                <w:rFonts w:asciiTheme="majorBidi" w:hAnsiTheme="majorBidi" w:cstheme="majorBidi"/>
                <w:sz w:val="18"/>
                <w:szCs w:val="18"/>
              </w:rPr>
              <w:fldChar w:fldCharType="end"/>
            </w:r>
          </w:p>
        </w:tc>
        <w:tc>
          <w:tcPr>
            <w:tcW w:w="550" w:type="pct"/>
            <w:shd w:val="clear" w:color="auto" w:fill="auto"/>
            <w:vAlign w:val="center"/>
          </w:tcPr>
          <w:p w14:paraId="4A76BC6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2004</w:t>
            </w:r>
          </w:p>
        </w:tc>
        <w:tc>
          <w:tcPr>
            <w:tcW w:w="927" w:type="pct"/>
            <w:shd w:val="clear" w:color="auto" w:fill="auto"/>
            <w:vAlign w:val="center"/>
          </w:tcPr>
          <w:p w14:paraId="48275CF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9255DFF"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1993CE50"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565EA24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shd w:val="clear" w:color="auto" w:fill="auto"/>
            <w:vAlign w:val="center"/>
          </w:tcPr>
          <w:p w14:paraId="0783BDF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568</w:t>
            </w:r>
          </w:p>
        </w:tc>
        <w:tc>
          <w:tcPr>
            <w:tcW w:w="261" w:type="pct"/>
            <w:vAlign w:val="center"/>
          </w:tcPr>
          <w:p w14:paraId="641B1CC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6532D30B" w14:textId="77777777" w:rsidTr="000C4BC8">
        <w:tc>
          <w:tcPr>
            <w:tcW w:w="893" w:type="pct"/>
            <w:tcBorders>
              <w:top w:val="nil"/>
              <w:bottom w:val="nil"/>
            </w:tcBorders>
            <w:vAlign w:val="center"/>
          </w:tcPr>
          <w:p w14:paraId="4658F1E4"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5D448E38"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2005</w:t>
            </w:r>
          </w:p>
        </w:tc>
        <w:tc>
          <w:tcPr>
            <w:tcW w:w="927" w:type="pct"/>
            <w:shd w:val="clear" w:color="auto" w:fill="auto"/>
            <w:vAlign w:val="center"/>
          </w:tcPr>
          <w:p w14:paraId="2A10E4BE"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6524242A"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68C429D"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3DE45554"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BAA5E9D"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210</w:t>
            </w:r>
          </w:p>
        </w:tc>
        <w:tc>
          <w:tcPr>
            <w:tcW w:w="261" w:type="pct"/>
            <w:vAlign w:val="center"/>
          </w:tcPr>
          <w:p w14:paraId="51FCAAD7" w14:textId="77777777" w:rsidR="00451A2F" w:rsidRPr="004970CE" w:rsidRDefault="00451A2F" w:rsidP="00451A2F">
            <w:pPr>
              <w:contextualSpacing/>
              <w:rPr>
                <w:rFonts w:asciiTheme="majorBidi" w:hAnsiTheme="majorBidi" w:cstheme="majorBidi"/>
                <w:sz w:val="18"/>
                <w:szCs w:val="18"/>
              </w:rPr>
            </w:pPr>
            <w:r w:rsidRPr="004970CE">
              <w:rPr>
                <w:rFonts w:asciiTheme="majorBidi" w:hAnsiTheme="majorBidi" w:cstheme="majorBidi"/>
                <w:sz w:val="18"/>
                <w:szCs w:val="18"/>
              </w:rPr>
              <w:t>0</w:t>
            </w:r>
          </w:p>
        </w:tc>
      </w:tr>
      <w:tr w:rsidR="0042277A" w:rsidRPr="00FF50B5" w14:paraId="5D0D7785" w14:textId="77777777" w:rsidTr="0044252D">
        <w:tc>
          <w:tcPr>
            <w:tcW w:w="893" w:type="pct"/>
            <w:vAlign w:val="center"/>
          </w:tcPr>
          <w:p w14:paraId="69D73E23" w14:textId="2CF9B37D" w:rsidR="0042277A" w:rsidRDefault="00451A2F" w:rsidP="00DF0E31">
            <w:r>
              <w:rPr>
                <w:rFonts w:asciiTheme="majorBidi" w:hAnsiTheme="majorBidi" w:cstheme="majorBidi"/>
                <w:sz w:val="18"/>
                <w:szCs w:val="18"/>
              </w:rPr>
              <w:t>MOH, 2006</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 Publique-Tunisie&lt;/Author&gt;&lt;Year&gt;2006&lt;/Year&gt;&lt;RecNum&gt;5860&lt;/RecNum&gt;&lt;DisplayText&gt;[114]&lt;/DisplayText&gt;&lt;record&gt;&lt;rec-number&gt;5860&lt;/rec-number&gt;&lt;foreign-keys&gt;&lt;key app="EN" db-id="5zt59aephavvppeawexp2v5uxwr5saws2tvp" timestamp="1532621099"&gt;5860&lt;/key&gt;&lt;/foreign-keys&gt;&lt;ref-type name="Report"&gt;27&lt;/ref-type&gt;&lt;contributors&gt;&lt;authors&gt;&lt;author&gt;Ministere de la Sante Publique-Tunisie,&lt;/author&gt;&lt;/authors&gt;&lt;tertiary-authors&gt;&lt;author&gt;Ministere de la Sante Publique&lt;/author&gt;&lt;/tertiary-authors&gt;&lt;/contributors&gt;&lt;titles&gt;&lt;title&gt;Appui au partenariat et renforcement de la riposte a la menace d&amp;apos;extension du VIH/SIDA en Tunisie&lt;/title&gt;&lt;/titles&gt;&lt;dates&gt;&lt;year&gt;2006&lt;/year&gt;&lt;/dates&gt;&lt;pub-location&gt;Tunisie&lt;/pub-location&gt;&lt;urls&gt;&lt;/urls&gt;&lt;/record&gt;&lt;/Cite&gt;&lt;/EndNote&gt;</w:instrText>
            </w:r>
            <w:r w:rsidR="0042277A">
              <w:rPr>
                <w:rFonts w:asciiTheme="majorBidi" w:hAnsiTheme="majorBidi" w:cstheme="majorBidi"/>
                <w:sz w:val="18"/>
                <w:szCs w:val="18"/>
              </w:rPr>
              <w:fldChar w:fldCharType="separate"/>
            </w:r>
            <w:r w:rsidR="00DF0E31">
              <w:rPr>
                <w:rFonts w:asciiTheme="majorBidi" w:hAnsiTheme="majorBidi" w:cstheme="majorBidi"/>
                <w:noProof/>
                <w:sz w:val="18"/>
                <w:szCs w:val="18"/>
              </w:rPr>
              <w:t>[114]</w:t>
            </w:r>
            <w:r w:rsidR="0042277A">
              <w:rPr>
                <w:rFonts w:asciiTheme="majorBidi" w:hAnsiTheme="majorBidi" w:cstheme="majorBidi"/>
                <w:sz w:val="18"/>
                <w:szCs w:val="18"/>
              </w:rPr>
              <w:fldChar w:fldCharType="end"/>
            </w:r>
          </w:p>
        </w:tc>
        <w:tc>
          <w:tcPr>
            <w:tcW w:w="550" w:type="pct"/>
            <w:shd w:val="clear" w:color="auto" w:fill="auto"/>
            <w:vAlign w:val="center"/>
          </w:tcPr>
          <w:p w14:paraId="0177A93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66A2ACE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9CF9CD8"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CC0CCA1"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0B77253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shd w:val="clear" w:color="auto" w:fill="auto"/>
            <w:vAlign w:val="center"/>
          </w:tcPr>
          <w:p w14:paraId="74DC6C99"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640</w:t>
            </w:r>
          </w:p>
        </w:tc>
        <w:tc>
          <w:tcPr>
            <w:tcW w:w="261" w:type="pct"/>
            <w:vAlign w:val="center"/>
          </w:tcPr>
          <w:p w14:paraId="473F28C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2A94D26" w14:textId="77777777" w:rsidTr="0044252D">
        <w:tc>
          <w:tcPr>
            <w:tcW w:w="893" w:type="pct"/>
            <w:vAlign w:val="center"/>
          </w:tcPr>
          <w:p w14:paraId="68AF1FDA" w14:textId="3D26B922" w:rsidR="0042277A" w:rsidRDefault="00451A2F" w:rsidP="00DF0E31">
            <w:r>
              <w:rPr>
                <w:rFonts w:asciiTheme="majorBidi" w:hAnsiTheme="majorBidi" w:cstheme="majorBidi"/>
                <w:sz w:val="18"/>
                <w:szCs w:val="18"/>
              </w:rPr>
              <w:t>MOH, 2006</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 Publique-Tunisie&lt;/Author&gt;&lt;Year&gt;2006&lt;/Year&gt;&lt;RecNum&gt;5860&lt;/RecNum&gt;&lt;DisplayText&gt;[114]&lt;/DisplayText&gt;&lt;record&gt;&lt;rec-number&gt;5860&lt;/rec-number&gt;&lt;foreign-keys&gt;&lt;key app="EN" db-id="5zt59aephavvppeawexp2v5uxwr5saws2tvp" timestamp="1532621099"&gt;5860&lt;/key&gt;&lt;/foreign-keys&gt;&lt;ref-type name="Report"&gt;27&lt;/ref-type&gt;&lt;contributors&gt;&lt;authors&gt;&lt;author&gt;Ministere de la Sante Publique-Tunisie,&lt;/author&gt;&lt;/authors&gt;&lt;tertiary-authors&gt;&lt;author&gt;Ministere de la Sante Publique&lt;/author&gt;&lt;/tertiary-authors&gt;&lt;/contributors&gt;&lt;titles&gt;&lt;title&gt;Appui au partenariat et renforcement de la riposte a la menace d&amp;apos;extension du VIH/SIDA en Tunisie&lt;/title&gt;&lt;/titles&gt;&lt;dates&gt;&lt;year&gt;2006&lt;/year&gt;&lt;/dates&gt;&lt;pub-location&gt;Tunisie&lt;/pub-location&gt;&lt;urls&gt;&lt;/urls&gt;&lt;/record&gt;&lt;/Cite&gt;&lt;/EndNote&gt;</w:instrText>
            </w:r>
            <w:r w:rsidR="0042277A">
              <w:rPr>
                <w:rFonts w:asciiTheme="majorBidi" w:hAnsiTheme="majorBidi" w:cstheme="majorBidi"/>
                <w:sz w:val="18"/>
                <w:szCs w:val="18"/>
              </w:rPr>
              <w:fldChar w:fldCharType="separate"/>
            </w:r>
            <w:r w:rsidR="00DF0E31">
              <w:rPr>
                <w:rFonts w:asciiTheme="majorBidi" w:hAnsiTheme="majorBidi" w:cstheme="majorBidi"/>
                <w:noProof/>
                <w:sz w:val="18"/>
                <w:szCs w:val="18"/>
              </w:rPr>
              <w:t>[114]</w:t>
            </w:r>
            <w:r w:rsidR="0042277A">
              <w:rPr>
                <w:rFonts w:asciiTheme="majorBidi" w:hAnsiTheme="majorBidi" w:cstheme="majorBidi"/>
                <w:sz w:val="18"/>
                <w:szCs w:val="18"/>
              </w:rPr>
              <w:fldChar w:fldCharType="end"/>
            </w:r>
          </w:p>
        </w:tc>
        <w:tc>
          <w:tcPr>
            <w:tcW w:w="550" w:type="pct"/>
            <w:shd w:val="clear" w:color="auto" w:fill="auto"/>
            <w:vAlign w:val="center"/>
          </w:tcPr>
          <w:p w14:paraId="2165D5A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2005</w:t>
            </w:r>
          </w:p>
        </w:tc>
        <w:tc>
          <w:tcPr>
            <w:tcW w:w="927" w:type="pct"/>
            <w:shd w:val="clear" w:color="auto" w:fill="auto"/>
            <w:vAlign w:val="center"/>
          </w:tcPr>
          <w:p w14:paraId="5AC2FB67"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533890B"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251D30AE"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6BE15A3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Street-based FSWs</w:t>
            </w:r>
          </w:p>
        </w:tc>
        <w:tc>
          <w:tcPr>
            <w:tcW w:w="378" w:type="pct"/>
            <w:shd w:val="clear" w:color="auto" w:fill="auto"/>
            <w:vAlign w:val="center"/>
          </w:tcPr>
          <w:p w14:paraId="3F4E524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18</w:t>
            </w:r>
          </w:p>
        </w:tc>
        <w:tc>
          <w:tcPr>
            <w:tcW w:w="261" w:type="pct"/>
            <w:vAlign w:val="center"/>
          </w:tcPr>
          <w:p w14:paraId="3AB87D3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79C70FA8" w14:textId="77777777" w:rsidTr="000C4BC8">
        <w:tc>
          <w:tcPr>
            <w:tcW w:w="893" w:type="pct"/>
            <w:tcBorders>
              <w:top w:val="nil"/>
              <w:bottom w:val="nil"/>
            </w:tcBorders>
            <w:vAlign w:val="center"/>
          </w:tcPr>
          <w:p w14:paraId="4401894A"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9FCB799"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2006, Q2</w:t>
            </w:r>
          </w:p>
        </w:tc>
        <w:tc>
          <w:tcPr>
            <w:tcW w:w="927" w:type="pct"/>
            <w:shd w:val="clear" w:color="auto" w:fill="auto"/>
            <w:vAlign w:val="center"/>
          </w:tcPr>
          <w:p w14:paraId="3F1C28A5"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36502765"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C042548"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61721F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407E95EF"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151</w:t>
            </w:r>
          </w:p>
        </w:tc>
        <w:tc>
          <w:tcPr>
            <w:tcW w:w="261" w:type="pct"/>
            <w:vAlign w:val="center"/>
          </w:tcPr>
          <w:p w14:paraId="534ADB2C"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2B1829D7" w14:textId="77777777" w:rsidTr="000C4BC8">
        <w:tc>
          <w:tcPr>
            <w:tcW w:w="893" w:type="pct"/>
            <w:tcBorders>
              <w:top w:val="nil"/>
              <w:bottom w:val="nil"/>
            </w:tcBorders>
            <w:vAlign w:val="center"/>
          </w:tcPr>
          <w:p w14:paraId="64B096B7"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592DFE4"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2006, Q3</w:t>
            </w:r>
          </w:p>
        </w:tc>
        <w:tc>
          <w:tcPr>
            <w:tcW w:w="927" w:type="pct"/>
            <w:shd w:val="clear" w:color="auto" w:fill="auto"/>
            <w:vAlign w:val="center"/>
          </w:tcPr>
          <w:p w14:paraId="4EA41FDE"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967730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60B46BD1"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04992B70"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03241A7E"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93</w:t>
            </w:r>
          </w:p>
        </w:tc>
        <w:tc>
          <w:tcPr>
            <w:tcW w:w="261" w:type="pct"/>
            <w:vAlign w:val="center"/>
          </w:tcPr>
          <w:p w14:paraId="1B190D19"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72D5B67F" w14:textId="77777777" w:rsidTr="000C4BC8">
        <w:tc>
          <w:tcPr>
            <w:tcW w:w="893" w:type="pct"/>
            <w:tcBorders>
              <w:top w:val="nil"/>
              <w:bottom w:val="nil"/>
            </w:tcBorders>
            <w:vAlign w:val="center"/>
          </w:tcPr>
          <w:p w14:paraId="5909D899"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9C747F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2006, Q4</w:t>
            </w:r>
          </w:p>
        </w:tc>
        <w:tc>
          <w:tcPr>
            <w:tcW w:w="927" w:type="pct"/>
            <w:shd w:val="clear" w:color="auto" w:fill="auto"/>
            <w:vAlign w:val="center"/>
          </w:tcPr>
          <w:p w14:paraId="1D20952A"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6073C36"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shd w:val="clear" w:color="auto" w:fill="auto"/>
            <w:vAlign w:val="center"/>
          </w:tcPr>
          <w:p w14:paraId="5E9D8FD3"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5DA371EF"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6256C752"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213</w:t>
            </w:r>
          </w:p>
        </w:tc>
        <w:tc>
          <w:tcPr>
            <w:tcW w:w="261" w:type="pct"/>
            <w:vAlign w:val="center"/>
          </w:tcPr>
          <w:p w14:paraId="36298B67"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51A2F" w:rsidRPr="00FF50B5" w14:paraId="4651AD27" w14:textId="77777777" w:rsidTr="000C4BC8">
        <w:tc>
          <w:tcPr>
            <w:tcW w:w="893" w:type="pct"/>
            <w:tcBorders>
              <w:top w:val="nil"/>
              <w:bottom w:val="nil"/>
            </w:tcBorders>
            <w:vAlign w:val="center"/>
          </w:tcPr>
          <w:p w14:paraId="0BC71C4D"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70957AAE"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2007, Q1 &amp; Q2</w:t>
            </w:r>
          </w:p>
        </w:tc>
        <w:tc>
          <w:tcPr>
            <w:tcW w:w="927" w:type="pct"/>
            <w:shd w:val="clear" w:color="auto" w:fill="auto"/>
            <w:vAlign w:val="center"/>
          </w:tcPr>
          <w:p w14:paraId="319054B5"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090E6206"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shd w:val="clear" w:color="auto" w:fill="auto"/>
            <w:vAlign w:val="center"/>
          </w:tcPr>
          <w:p w14:paraId="07D3317C"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4C1E2974"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3C2924F4"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83</w:t>
            </w:r>
          </w:p>
        </w:tc>
        <w:tc>
          <w:tcPr>
            <w:tcW w:w="261" w:type="pct"/>
            <w:vAlign w:val="center"/>
          </w:tcPr>
          <w:p w14:paraId="117B6801"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57349E98" w14:textId="77777777" w:rsidTr="0044252D">
        <w:tc>
          <w:tcPr>
            <w:tcW w:w="893" w:type="pct"/>
            <w:vAlign w:val="center"/>
          </w:tcPr>
          <w:p w14:paraId="466C9340" w14:textId="6E3BA9C5" w:rsidR="0042277A" w:rsidRDefault="0042277A" w:rsidP="00DF0E31">
            <w:pPr>
              <w:rPr>
                <w:rFonts w:asciiTheme="majorBidi" w:hAnsiTheme="majorBidi" w:cstheme="majorBidi"/>
                <w:sz w:val="18"/>
                <w:szCs w:val="18"/>
              </w:rPr>
            </w:pPr>
            <w:r>
              <w:rPr>
                <w:rFonts w:asciiTheme="majorBidi" w:hAnsiTheme="majorBidi" w:cstheme="majorBidi"/>
                <w:sz w:val="18"/>
                <w:szCs w:val="18"/>
              </w:rPr>
              <w:t>UNAIDS, 2008</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&lt;EndNote&gt;&lt;Cite&gt;&lt;Author&gt;The Joint United Nations Programme on HIV/AIDS (UNAIDS)&lt;/Author&gt;&lt;Year&gt;2008&lt;/Year&gt;&lt;RecNum&gt;5970&lt;/RecNum&gt;&lt;DisplayText&gt;[115]&lt;/DisplayText&gt;&lt;record&gt;&lt;rec-number&gt;5970&lt;/rec-number&gt;&lt;foreign-keys&gt;&lt;key app="EN" db-id="5zt59aephavvppeawexp2v5uxwr5saws2tvp" timestamp="1533802629"&gt;5970&lt;/key&gt;&lt;/foreign-keys&gt;&lt;ref-type name="Report"&gt;27&lt;/ref-type&gt;&lt;contributors&gt;&lt;authors&gt;&lt;author&gt;The Joint United Nations Programme on HIV/AIDS (UNAIDS),&lt;/author&gt;&lt;/authors&gt;&lt;/contributors&gt;&lt;titles&gt;&lt;title&gt;Notes on AIDS in the Middle East and North Africa&lt;/title&gt;&lt;/titles&gt;&lt;dates&gt;&lt;year&gt;2008&lt;/year&gt;&lt;/dates&gt;&lt;pub-location&gt;RST, MENA&lt;/pub-location&gt;&lt;urls&gt;&lt;/urls&gt;&lt;/record&gt;&lt;/Cite&gt;&lt;/EndNote&gt;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[115]</w:t>
            </w:r>
            <w:r>
              <w:rPr>
                <w:rFonts w:asciiTheme="majorBidi" w:hAnsiTheme="majorBidi" w:cstheme="majorBidi"/>
                <w:sz w:val="18"/>
                <w:szCs w:val="18"/>
              </w:rPr>
              <w:fldChar w:fldCharType="end"/>
            </w:r>
          </w:p>
        </w:tc>
        <w:tc>
          <w:tcPr>
            <w:tcW w:w="550" w:type="pct"/>
            <w:shd w:val="clear" w:color="auto" w:fill="auto"/>
            <w:vAlign w:val="center"/>
          </w:tcPr>
          <w:p w14:paraId="4E59CF2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shd w:val="clear" w:color="auto" w:fill="auto"/>
            <w:vAlign w:val="center"/>
          </w:tcPr>
          <w:p w14:paraId="666DAB6A"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1855F8F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353C23EC" w14:textId="77777777" w:rsidR="0042277A" w:rsidRPr="004E57C4" w:rsidRDefault="0042277A" w:rsidP="0042277A">
            <w:pPr>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5F3ADD90"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7052CC6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3379801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6437901E" w14:textId="77777777" w:rsidTr="0044252D">
        <w:tc>
          <w:tcPr>
            <w:tcW w:w="893" w:type="pct"/>
            <w:vAlign w:val="center"/>
          </w:tcPr>
          <w:p w14:paraId="18B500B1" w14:textId="468FE8F5" w:rsidR="0042277A" w:rsidRPr="002E78EE" w:rsidRDefault="00451A2F" w:rsidP="00DF0E31">
            <w:pPr>
              <w:rPr>
                <w:rFonts w:asciiTheme="majorBidi" w:hAnsiTheme="majorBidi" w:cstheme="majorBidi"/>
                <w:sz w:val="18"/>
                <w:szCs w:val="18"/>
              </w:rPr>
            </w:pPr>
            <w:r>
              <w:rPr>
                <w:rFonts w:asciiTheme="majorBidi" w:hAnsiTheme="majorBidi" w:cstheme="majorBidi"/>
                <w:sz w:val="18"/>
                <w:szCs w:val="18"/>
              </w:rPr>
              <w:t>MOH, 2010</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 Publique-Tunisie&lt;/Author&gt;&lt;Year&gt;2010&lt;/Year&gt;&lt;RecNum&gt;5960&lt;/RecNum&gt;&lt;DisplayText&gt;[116]&lt;/DisplayText&gt;&lt;record&gt;&lt;rec-number&gt;5960&lt;/rec-number&gt;&lt;foreign-keys&gt;&lt;key app="EN" db-id="5zt59aephavvppeawexp2v5uxwr5saws2tvp" timestamp="1533051333"&gt;5960&lt;/key&gt;&lt;/foreign-keys&gt;&lt;ref-type name="Report"&gt;27&lt;/ref-type&gt;&lt;contributors&gt;&lt;authors&gt;&lt;author&gt;Ministere de la Sante Publique-Tunisie,&lt;/author&gt;&lt;/authors&gt;&lt;/contributors&gt;&lt;titles&gt;&lt;title&gt;Rapport de situation national a l&amp;apos;intention de l&amp;apos;UNGASS 2010&lt;/title&gt;&lt;/titles&gt;&lt;dates&gt;&lt;year&gt;2010&lt;/year&gt;&lt;/dates&gt;&lt;pub-location&gt;Tunisie&lt;/pub-location&gt;&lt;urls&gt;&lt;/urls&gt;&lt;/record&gt;&lt;/Cite&gt;&lt;/EndNote&gt;</w:instrText>
            </w:r>
            <w:r w:rsidR="0042277A">
              <w:rPr>
                <w:rFonts w:asciiTheme="majorBidi" w:hAnsiTheme="majorBidi" w:cstheme="majorBidi"/>
                <w:sz w:val="18"/>
                <w:szCs w:val="18"/>
              </w:rPr>
              <w:fldChar w:fldCharType="separate"/>
            </w:r>
            <w:r w:rsidR="00DF0E31">
              <w:rPr>
                <w:rFonts w:asciiTheme="majorBidi" w:hAnsiTheme="majorBidi" w:cstheme="majorBidi"/>
                <w:noProof/>
                <w:sz w:val="18"/>
                <w:szCs w:val="18"/>
              </w:rPr>
              <w:t>[116]</w:t>
            </w:r>
            <w:r w:rsidR="0042277A">
              <w:rPr>
                <w:rFonts w:asciiTheme="majorBidi" w:hAnsiTheme="majorBidi" w:cstheme="majorBidi"/>
                <w:sz w:val="18"/>
                <w:szCs w:val="18"/>
              </w:rPr>
              <w:fldChar w:fldCharType="end"/>
            </w:r>
          </w:p>
        </w:tc>
        <w:tc>
          <w:tcPr>
            <w:tcW w:w="550" w:type="pct"/>
            <w:shd w:val="clear" w:color="auto" w:fill="auto"/>
            <w:vAlign w:val="center"/>
          </w:tcPr>
          <w:p w14:paraId="72E8471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2008</w:t>
            </w:r>
          </w:p>
        </w:tc>
        <w:tc>
          <w:tcPr>
            <w:tcW w:w="927" w:type="pct"/>
            <w:shd w:val="clear" w:color="auto" w:fill="auto"/>
            <w:vAlign w:val="center"/>
          </w:tcPr>
          <w:p w14:paraId="53FD01F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2C4075A9"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3FEE9894"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3F604AD8"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shd w:val="clear" w:color="auto" w:fill="auto"/>
            <w:vAlign w:val="center"/>
          </w:tcPr>
          <w:p w14:paraId="6C241B9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300</w:t>
            </w:r>
          </w:p>
        </w:tc>
        <w:tc>
          <w:tcPr>
            <w:tcW w:w="261" w:type="pct"/>
            <w:vAlign w:val="center"/>
          </w:tcPr>
          <w:p w14:paraId="4042F82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3</w:t>
            </w:r>
          </w:p>
        </w:tc>
      </w:tr>
      <w:tr w:rsidR="0042277A" w:rsidRPr="00FF50B5" w14:paraId="0EC86A88" w14:textId="77777777" w:rsidTr="0044252D">
        <w:tc>
          <w:tcPr>
            <w:tcW w:w="893" w:type="pct"/>
            <w:vAlign w:val="center"/>
          </w:tcPr>
          <w:p w14:paraId="42A0AA76" w14:textId="34342991" w:rsidR="0042277A" w:rsidRPr="002E78EE" w:rsidRDefault="00451A2F" w:rsidP="00DF0E31">
            <w:pPr>
              <w:rPr>
                <w:rFonts w:asciiTheme="majorBidi" w:hAnsiTheme="majorBidi" w:cstheme="majorBidi"/>
                <w:sz w:val="18"/>
                <w:szCs w:val="18"/>
              </w:rPr>
            </w:pPr>
            <w:r>
              <w:rPr>
                <w:rFonts w:asciiTheme="majorBidi" w:hAnsiTheme="majorBidi" w:cstheme="majorBidi"/>
                <w:sz w:val="18"/>
                <w:szCs w:val="18"/>
              </w:rPr>
              <w:t>MOH, 2010</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&lt;EndNote&gt;&lt;Cite&gt;&lt;Author&gt;Ministere de la Sante Publique-Tunisie&lt;/Author&gt;&lt;Year&gt;2010&lt;/Year&gt;&lt;RecNum&gt;5960&lt;/RecNum&gt;&lt;DisplayText&gt;[116]&lt;/DisplayText&gt;&lt;record&gt;&lt;rec-number&gt;5960&lt;/rec-number&gt;&lt;foreign-keys&gt;&lt;key app="EN" db-id="5zt59aephavvppeawexp2v5uxwr5saws2tvp" timestamp="1533051333"&gt;5960&lt;/key&gt;&lt;/foreign-keys&gt;&lt;ref-type name="Report"&gt;27&lt;/ref-type&gt;&lt;contributors&gt;&lt;authors&gt;&lt;author&gt;Ministere de la Sante Publique-Tunisie,&lt;/author&gt;&lt;/authors&gt;&lt;/contributors&gt;&lt;titles&gt;&lt;title&gt;Rapport de situation national a l&amp;apos;intention de l&amp;apos;UNGASS 2010&lt;/title&gt;&lt;/titles&gt;&lt;dates&gt;&lt;year&gt;2010&lt;/year&gt;&lt;/dates&gt;&lt;pub-location&gt;Tunisie&lt;/pub-location&gt;&lt;urls&gt;&lt;/urls&gt;&lt;/record&gt;&lt;/Cite&gt;&lt;/EndNote&gt;</w:instrText>
            </w:r>
            <w:r w:rsidR="0042277A">
              <w:rPr>
                <w:rFonts w:asciiTheme="majorBidi" w:hAnsiTheme="majorBidi" w:cstheme="majorBidi"/>
                <w:sz w:val="18"/>
                <w:szCs w:val="18"/>
              </w:rPr>
              <w:fldChar w:fldCharType="separate"/>
            </w:r>
            <w:r w:rsidR="00DF0E31">
              <w:rPr>
                <w:rFonts w:asciiTheme="majorBidi" w:hAnsiTheme="majorBidi" w:cstheme="majorBidi"/>
                <w:noProof/>
                <w:sz w:val="18"/>
                <w:szCs w:val="18"/>
              </w:rPr>
              <w:t>[116]</w:t>
            </w:r>
            <w:r w:rsidR="0042277A">
              <w:rPr>
                <w:rFonts w:asciiTheme="majorBidi" w:hAnsiTheme="majorBidi" w:cstheme="majorBidi"/>
                <w:sz w:val="18"/>
                <w:szCs w:val="18"/>
              </w:rPr>
              <w:fldChar w:fldCharType="end"/>
            </w:r>
          </w:p>
        </w:tc>
        <w:tc>
          <w:tcPr>
            <w:tcW w:w="550" w:type="pct"/>
            <w:shd w:val="clear" w:color="auto" w:fill="auto"/>
            <w:vAlign w:val="center"/>
          </w:tcPr>
          <w:p w14:paraId="28B8495C"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2009</w:t>
            </w:r>
          </w:p>
        </w:tc>
        <w:tc>
          <w:tcPr>
            <w:tcW w:w="927" w:type="pct"/>
            <w:shd w:val="clear" w:color="auto" w:fill="auto"/>
            <w:vAlign w:val="center"/>
          </w:tcPr>
          <w:p w14:paraId="40E315C1"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62C663F4" w14:textId="77777777" w:rsidR="0042277A" w:rsidRPr="00BD2E8B" w:rsidRDefault="0042277A" w:rsidP="0042277A">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FF5757C" w14:textId="77777777" w:rsidR="0042277A" w:rsidRDefault="0042277A" w:rsidP="0042277A">
            <w:r w:rsidRPr="004E57C4">
              <w:rPr>
                <w:rFonts w:asciiTheme="majorBidi" w:hAnsiTheme="majorBidi" w:cstheme="majorBidi"/>
                <w:sz w:val="18"/>
                <w:szCs w:val="18"/>
              </w:rPr>
              <w:t>Conv</w:t>
            </w:r>
          </w:p>
        </w:tc>
        <w:tc>
          <w:tcPr>
            <w:tcW w:w="892" w:type="pct"/>
            <w:shd w:val="clear" w:color="auto" w:fill="auto"/>
            <w:vAlign w:val="center"/>
          </w:tcPr>
          <w:p w14:paraId="36A8FAD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Legal FSWs</w:t>
            </w:r>
          </w:p>
        </w:tc>
        <w:tc>
          <w:tcPr>
            <w:tcW w:w="378" w:type="pct"/>
            <w:shd w:val="clear" w:color="auto" w:fill="auto"/>
            <w:vAlign w:val="center"/>
          </w:tcPr>
          <w:p w14:paraId="0BAB565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471BC103"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0</w:t>
            </w:r>
          </w:p>
        </w:tc>
      </w:tr>
      <w:tr w:rsidR="0042277A" w:rsidRPr="00FF50B5" w14:paraId="6FC10B73" w14:textId="77777777" w:rsidTr="001D2F4F">
        <w:tc>
          <w:tcPr>
            <w:tcW w:w="893" w:type="pct"/>
            <w:shd w:val="clear" w:color="auto" w:fill="DEEAF6" w:themeFill="accent1" w:themeFillTint="33"/>
            <w:vAlign w:val="center"/>
          </w:tcPr>
          <w:p w14:paraId="39ABA019" w14:textId="77777777" w:rsidR="0042277A" w:rsidRPr="008C3081" w:rsidRDefault="0042277A" w:rsidP="0042277A">
            <w:pPr>
              <w:contextualSpacing/>
              <w:rPr>
                <w:rFonts w:asciiTheme="majorBidi" w:hAnsiTheme="majorBidi" w:cstheme="majorBidi"/>
                <w:b/>
                <w:bCs/>
                <w:sz w:val="18"/>
                <w:szCs w:val="18"/>
              </w:rPr>
            </w:pPr>
            <w:r w:rsidRPr="008C3081">
              <w:rPr>
                <w:rFonts w:asciiTheme="majorBidi" w:hAnsiTheme="majorBidi" w:cstheme="majorBidi"/>
                <w:b/>
                <w:bCs/>
                <w:sz w:val="18"/>
                <w:szCs w:val="18"/>
              </w:rPr>
              <w:t>Yemen</w:t>
            </w:r>
          </w:p>
        </w:tc>
        <w:tc>
          <w:tcPr>
            <w:tcW w:w="550" w:type="pct"/>
            <w:shd w:val="clear" w:color="auto" w:fill="DEEAF6" w:themeFill="accent1" w:themeFillTint="33"/>
            <w:vAlign w:val="center"/>
          </w:tcPr>
          <w:p w14:paraId="0829BDDF" w14:textId="77777777" w:rsidR="0042277A" w:rsidRDefault="0042277A" w:rsidP="0042277A">
            <w:pPr>
              <w:contextualSpacing/>
              <w:rPr>
                <w:rFonts w:asciiTheme="majorBidi" w:hAnsiTheme="majorBidi" w:cstheme="majorBidi"/>
                <w:sz w:val="18"/>
                <w:szCs w:val="18"/>
              </w:rPr>
            </w:pPr>
          </w:p>
        </w:tc>
        <w:tc>
          <w:tcPr>
            <w:tcW w:w="927" w:type="pct"/>
            <w:shd w:val="clear" w:color="auto" w:fill="DEEAF6" w:themeFill="accent1" w:themeFillTint="33"/>
            <w:vAlign w:val="center"/>
          </w:tcPr>
          <w:p w14:paraId="4465BEDF" w14:textId="77777777" w:rsidR="0042277A" w:rsidRDefault="0042277A" w:rsidP="0042277A">
            <w:pPr>
              <w:contextualSpacing/>
              <w:rPr>
                <w:rFonts w:asciiTheme="majorBidi" w:hAnsiTheme="majorBidi" w:cstheme="majorBidi"/>
                <w:sz w:val="18"/>
                <w:szCs w:val="18"/>
              </w:rPr>
            </w:pPr>
          </w:p>
        </w:tc>
        <w:tc>
          <w:tcPr>
            <w:tcW w:w="721" w:type="pct"/>
            <w:shd w:val="clear" w:color="auto" w:fill="DEEAF6" w:themeFill="accent1" w:themeFillTint="33"/>
            <w:vAlign w:val="center"/>
          </w:tcPr>
          <w:p w14:paraId="0E5846F5" w14:textId="77777777" w:rsidR="0042277A"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6BA6E597" w14:textId="77777777" w:rsidR="0042277A" w:rsidRDefault="0042277A" w:rsidP="0042277A">
            <w:pPr>
              <w:contextualSpacing/>
              <w:rPr>
                <w:rFonts w:asciiTheme="majorBidi" w:hAnsiTheme="majorBidi" w:cstheme="majorBidi"/>
                <w:sz w:val="18"/>
                <w:szCs w:val="18"/>
              </w:rPr>
            </w:pPr>
          </w:p>
        </w:tc>
        <w:tc>
          <w:tcPr>
            <w:tcW w:w="892" w:type="pct"/>
            <w:shd w:val="clear" w:color="auto" w:fill="DEEAF6" w:themeFill="accent1" w:themeFillTint="33"/>
            <w:vAlign w:val="center"/>
          </w:tcPr>
          <w:p w14:paraId="7CC2C1B8" w14:textId="77777777" w:rsidR="0042277A" w:rsidRDefault="0042277A" w:rsidP="0042277A">
            <w:pPr>
              <w:contextualSpacing/>
              <w:rPr>
                <w:rFonts w:asciiTheme="majorBidi" w:hAnsiTheme="majorBidi" w:cstheme="majorBidi"/>
                <w:sz w:val="18"/>
                <w:szCs w:val="18"/>
              </w:rPr>
            </w:pPr>
          </w:p>
        </w:tc>
        <w:tc>
          <w:tcPr>
            <w:tcW w:w="378" w:type="pct"/>
            <w:shd w:val="clear" w:color="auto" w:fill="DEEAF6" w:themeFill="accent1" w:themeFillTint="33"/>
            <w:vAlign w:val="center"/>
          </w:tcPr>
          <w:p w14:paraId="568EB763" w14:textId="77777777" w:rsidR="0042277A" w:rsidRPr="006A2EBB" w:rsidRDefault="0042277A" w:rsidP="0042277A"/>
        </w:tc>
        <w:tc>
          <w:tcPr>
            <w:tcW w:w="261" w:type="pct"/>
            <w:shd w:val="clear" w:color="auto" w:fill="DEEAF6" w:themeFill="accent1" w:themeFillTint="33"/>
            <w:vAlign w:val="center"/>
          </w:tcPr>
          <w:p w14:paraId="3C1E416F" w14:textId="77777777" w:rsidR="0042277A" w:rsidRDefault="0042277A" w:rsidP="0042277A">
            <w:pPr>
              <w:contextualSpacing/>
              <w:rPr>
                <w:rFonts w:asciiTheme="majorBidi" w:hAnsiTheme="majorBidi" w:cstheme="majorBidi"/>
                <w:sz w:val="18"/>
                <w:szCs w:val="18"/>
              </w:rPr>
            </w:pPr>
          </w:p>
        </w:tc>
      </w:tr>
      <w:tr w:rsidR="0042277A" w:rsidRPr="00FF50B5" w14:paraId="5D97101B" w14:textId="77777777" w:rsidTr="0044252D">
        <w:tc>
          <w:tcPr>
            <w:tcW w:w="893" w:type="pct"/>
            <w:vAlign w:val="center"/>
          </w:tcPr>
          <w:p w14:paraId="5BE12998" w14:textId="77777777" w:rsidR="0042277A" w:rsidRDefault="00451A2F" w:rsidP="0034707C">
            <w:pPr>
              <w:contextualSpacing/>
              <w:rPr>
                <w:rFonts w:asciiTheme="majorBidi" w:hAnsiTheme="majorBidi" w:cstheme="majorBidi"/>
                <w:sz w:val="18"/>
                <w:szCs w:val="18"/>
              </w:rPr>
            </w:pPr>
            <w:r>
              <w:rPr>
                <w:rFonts w:asciiTheme="majorBidi" w:hAnsiTheme="majorBidi" w:cstheme="majorBidi"/>
                <w:sz w:val="18"/>
                <w:szCs w:val="18"/>
              </w:rPr>
              <w:t>Shrestha, 1999</w:t>
            </w:r>
            <w:r w:rsidR="0014698A">
              <w:rPr>
                <w:rFonts w:asciiTheme="majorBidi" w:hAnsiTheme="majorBidi" w:cstheme="majorBidi"/>
                <w:sz w:val="18"/>
                <w:szCs w:val="18"/>
              </w:rPr>
              <w:t xml:space="preserve"> </w:t>
            </w:r>
            <w:r w:rsidR="0042277A" w:rsidRPr="00B869E3">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&lt;EndNote&gt;&lt;Cite&gt;&lt;Author&gt;Shrestha&lt;/Author&gt;&lt;Year&gt;1999&lt;/Year&gt;&lt;RecNum&gt;5764&lt;/RecNum&gt;&lt;DisplayText&gt;[60]&lt;/DisplayText&gt;&lt;record&gt;&lt;rec-number&gt;5764&lt;/rec-number&gt;&lt;foreign-keys&gt;&lt;key app="EN" db-id="5zt59aephavvppeawexp2v5uxwr5saws2tvp" timestamp="1532185104"&gt;5764&lt;/key&gt;&lt;/foreign-keys&gt;&lt;ref-type name="Report"&gt;27&lt;/ref-type&gt;&lt;contributors&gt;&lt;authors&gt;&lt;author&gt;Shrestha, P.N.&lt;/author&gt;&lt;/authors&gt;&lt;tertiary-authors&gt;&lt;author&gt;WHO/EMRO/ASD, ASD.  9/28/A5/61/2, Sept. 21, document tables.&lt;/author&gt;&lt;/tertiary-authors&gt;&lt;/contributors&gt;&lt;titles&gt;&lt;title&gt;Forthcoming WER Global Update of AIDS Cases Reported to the World Health Organization (WHO)&lt;/title&gt;&lt;/titles&gt;&lt;dates&gt;&lt;year&gt;1999&lt;/year&gt;&lt;/dates&gt;&lt;urls&gt;&lt;related-urls&gt;&lt;url&gt;https://www.census.gov/data-tools/demo/hiv/hiv.html?s_appName=hiv&amp;amp;s_ccode=DJ&amp;amp;s_popcode=P,S&lt;/url&gt;&lt;/related-urls&gt;&lt;/urls&gt;&lt;/record&gt;&lt;/Cite&gt;&lt;/EndNote&gt;</w:instrText>
            </w:r>
            <w:r w:rsidR="0042277A" w:rsidRPr="00B869E3">
              <w:rPr>
                <w:rFonts w:asciiTheme="majorBidi" w:hAnsiTheme="majorBidi" w:cstheme="majorBidi"/>
                <w:sz w:val="18"/>
                <w:szCs w:val="18"/>
              </w:rPr>
              <w:fldChar w:fldCharType="separate"/>
            </w:r>
            <w:r w:rsidR="0034707C">
              <w:rPr>
                <w:rFonts w:asciiTheme="majorBidi" w:hAnsiTheme="majorBidi" w:cstheme="majorBidi"/>
                <w:noProof/>
                <w:sz w:val="18"/>
                <w:szCs w:val="18"/>
              </w:rPr>
              <w:t>[60]</w:t>
            </w:r>
            <w:r w:rsidR="0042277A" w:rsidRPr="00B869E3">
              <w:rPr>
                <w:rFonts w:asciiTheme="majorBidi" w:hAnsiTheme="majorBidi" w:cstheme="majorBidi"/>
                <w:sz w:val="18"/>
                <w:szCs w:val="18"/>
              </w:rPr>
              <w:fldChar w:fldCharType="end"/>
            </w:r>
          </w:p>
        </w:tc>
        <w:tc>
          <w:tcPr>
            <w:tcW w:w="550" w:type="pct"/>
            <w:shd w:val="clear" w:color="auto" w:fill="auto"/>
            <w:vAlign w:val="center"/>
          </w:tcPr>
          <w:p w14:paraId="68059EE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1998</w:t>
            </w:r>
          </w:p>
        </w:tc>
        <w:tc>
          <w:tcPr>
            <w:tcW w:w="927" w:type="pct"/>
            <w:shd w:val="clear" w:color="auto" w:fill="auto"/>
            <w:vAlign w:val="center"/>
          </w:tcPr>
          <w:p w14:paraId="3AAF142F" w14:textId="77777777" w:rsidR="0042277A" w:rsidRDefault="0042277A" w:rsidP="0042277A">
            <w:r w:rsidRPr="00E03960">
              <w:rPr>
                <w:rFonts w:asciiTheme="majorBidi" w:hAnsiTheme="majorBidi" w:cstheme="majorBidi"/>
                <w:sz w:val="18"/>
                <w:szCs w:val="18"/>
              </w:rPr>
              <w:t>NR</w:t>
            </w:r>
          </w:p>
        </w:tc>
        <w:tc>
          <w:tcPr>
            <w:tcW w:w="721" w:type="pct"/>
            <w:shd w:val="clear" w:color="auto" w:fill="auto"/>
            <w:vAlign w:val="center"/>
          </w:tcPr>
          <w:p w14:paraId="69A63559" w14:textId="77777777" w:rsidR="0042277A" w:rsidRDefault="0042277A" w:rsidP="0042277A">
            <w:r w:rsidRPr="00E03960">
              <w:rPr>
                <w:rFonts w:asciiTheme="majorBidi" w:hAnsiTheme="majorBidi" w:cstheme="majorBidi"/>
                <w:sz w:val="18"/>
                <w:szCs w:val="18"/>
              </w:rPr>
              <w:t>NR</w:t>
            </w:r>
          </w:p>
        </w:tc>
        <w:tc>
          <w:tcPr>
            <w:tcW w:w="378" w:type="pct"/>
            <w:shd w:val="clear" w:color="auto" w:fill="auto"/>
            <w:vAlign w:val="center"/>
          </w:tcPr>
          <w:p w14:paraId="28599537" w14:textId="77777777" w:rsidR="0042277A" w:rsidRDefault="0042277A" w:rsidP="0042277A">
            <w:r w:rsidRPr="00E03960">
              <w:rPr>
                <w:rFonts w:asciiTheme="majorBidi" w:hAnsiTheme="majorBidi" w:cstheme="majorBidi"/>
                <w:sz w:val="18"/>
                <w:szCs w:val="18"/>
              </w:rPr>
              <w:t>NR</w:t>
            </w:r>
          </w:p>
        </w:tc>
        <w:tc>
          <w:tcPr>
            <w:tcW w:w="892" w:type="pct"/>
            <w:shd w:val="clear" w:color="auto" w:fill="auto"/>
            <w:vAlign w:val="center"/>
          </w:tcPr>
          <w:p w14:paraId="0FBE1874"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ABCD9D5"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88</w:t>
            </w:r>
          </w:p>
        </w:tc>
        <w:tc>
          <w:tcPr>
            <w:tcW w:w="261" w:type="pct"/>
            <w:vAlign w:val="center"/>
          </w:tcPr>
          <w:p w14:paraId="09FD82F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6</w:t>
            </w:r>
          </w:p>
        </w:tc>
      </w:tr>
      <w:tr w:rsidR="00451A2F" w:rsidRPr="00FF50B5" w14:paraId="501CEBE7" w14:textId="77777777" w:rsidTr="000C4BC8">
        <w:tc>
          <w:tcPr>
            <w:tcW w:w="893" w:type="pct"/>
            <w:tcBorders>
              <w:top w:val="nil"/>
              <w:bottom w:val="nil"/>
            </w:tcBorders>
            <w:vAlign w:val="center"/>
          </w:tcPr>
          <w:p w14:paraId="0751C0BE"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65BDFD6"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1999</w:t>
            </w:r>
          </w:p>
        </w:tc>
        <w:tc>
          <w:tcPr>
            <w:tcW w:w="927" w:type="pct"/>
            <w:shd w:val="clear" w:color="auto" w:fill="auto"/>
            <w:vAlign w:val="center"/>
          </w:tcPr>
          <w:p w14:paraId="6DA6F207"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389FD5DA"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66DBE7D5"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1D59B5D7"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15A1BC52"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73</w:t>
            </w:r>
          </w:p>
        </w:tc>
        <w:tc>
          <w:tcPr>
            <w:tcW w:w="261" w:type="pct"/>
            <w:vAlign w:val="center"/>
          </w:tcPr>
          <w:p w14:paraId="78C246A4"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w:t>
            </w:r>
            <w:r w:rsidR="00B96A28">
              <w:rPr>
                <w:rFonts w:asciiTheme="majorBidi" w:hAnsiTheme="majorBidi" w:cstheme="majorBidi"/>
                <w:sz w:val="18"/>
                <w:szCs w:val="18"/>
              </w:rPr>
              <w:t>·</w:t>
            </w:r>
            <w:r w:rsidRPr="00F14D21">
              <w:rPr>
                <w:rFonts w:asciiTheme="majorBidi" w:hAnsiTheme="majorBidi" w:cstheme="majorBidi"/>
                <w:sz w:val="18"/>
                <w:szCs w:val="18"/>
              </w:rPr>
              <w:t>7</w:t>
            </w:r>
          </w:p>
        </w:tc>
      </w:tr>
      <w:tr w:rsidR="00451A2F" w:rsidRPr="00FF50B5" w14:paraId="5AC48781" w14:textId="77777777" w:rsidTr="000C4BC8">
        <w:tc>
          <w:tcPr>
            <w:tcW w:w="893" w:type="pct"/>
            <w:tcBorders>
              <w:top w:val="nil"/>
              <w:bottom w:val="nil"/>
            </w:tcBorders>
            <w:vAlign w:val="center"/>
          </w:tcPr>
          <w:p w14:paraId="0092CD2C"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1AD5B2B4"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2000-01</w:t>
            </w:r>
          </w:p>
        </w:tc>
        <w:tc>
          <w:tcPr>
            <w:tcW w:w="927" w:type="pct"/>
            <w:shd w:val="clear" w:color="auto" w:fill="auto"/>
            <w:vAlign w:val="center"/>
          </w:tcPr>
          <w:p w14:paraId="13357332"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0490EEF1"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472B3DFF"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60F648CC"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6353A481"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39</w:t>
            </w:r>
          </w:p>
        </w:tc>
        <w:tc>
          <w:tcPr>
            <w:tcW w:w="261" w:type="pct"/>
            <w:vAlign w:val="center"/>
          </w:tcPr>
          <w:p w14:paraId="1ADAE65F"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0</w:t>
            </w:r>
          </w:p>
        </w:tc>
      </w:tr>
      <w:tr w:rsidR="0042277A" w:rsidRPr="00FF50B5" w14:paraId="1B56041C" w14:textId="77777777" w:rsidTr="0044252D">
        <w:tc>
          <w:tcPr>
            <w:tcW w:w="893" w:type="pct"/>
            <w:vAlign w:val="center"/>
          </w:tcPr>
          <w:p w14:paraId="408F3428" w14:textId="77777777" w:rsidR="0042277A" w:rsidRDefault="00451A2F" w:rsidP="0034707C">
            <w:pPr>
              <w:contextualSpacing/>
              <w:rPr>
                <w:rFonts w:asciiTheme="majorBidi" w:hAnsiTheme="majorBidi" w:cstheme="majorBidi"/>
                <w:sz w:val="18"/>
                <w:szCs w:val="18"/>
              </w:rPr>
            </w:pPr>
            <w:r>
              <w:rPr>
                <w:rFonts w:asciiTheme="majorBidi" w:hAnsiTheme="majorBidi" w:cstheme="majorBidi"/>
                <w:sz w:val="18"/>
                <w:szCs w:val="18"/>
              </w:rPr>
              <w:t>Jenkins, 2003</w:t>
            </w:r>
            <w:r w:rsidR="0014698A">
              <w:rPr>
                <w:rFonts w:asciiTheme="majorBidi" w:hAnsiTheme="majorBidi" w:cstheme="majorBidi"/>
                <w:sz w:val="18"/>
                <w:szCs w:val="18"/>
              </w:rPr>
              <w:t xml:space="preserve"> </w:t>
            </w:r>
            <w:r w:rsidR="0042277A">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&lt;EndNote&gt;&lt;Cite&gt;&lt;Author&gt;Jenkins C.&lt;/Author&gt;&lt;Year&gt;2003&lt;/Year&gt;&lt;RecNum&gt;5969&lt;/RecNum&gt;&lt;DisplayText&gt;[47]&lt;/DisplayText&gt;&lt;record&gt;&lt;rec-number&gt;5969&lt;/rec-number&gt;&lt;foreign-keys&gt;&lt;key app="EN" db-id="5zt59aephavvppeawexp2v5uxwr5saws2tvp" timestamp="1533799152"&gt;5969&lt;/key&gt;&lt;/foreign-keys&gt;&lt;ref-type name="Book"&gt;6&lt;/ref-type&gt;&lt;contributors&gt;&lt;authors&gt;&lt;author&gt;Jenkins C.,&lt;/author&gt;&lt;author&gt;Robalino D.A.,&lt;/author&gt;&lt;/authors&gt;&lt;/contributors&gt;&lt;titles&gt;&lt;title&gt;HIV/AIDS in the Middle East and North Africa: The costs of inaction&lt;/title&gt;&lt;secondary-title&gt;Orientations in Development Series&lt;/secondary-title&gt;&lt;/titles&gt;&lt;dates&gt;&lt;year&gt;2003&lt;/year&gt;&lt;/dates&gt;&lt;pub-location&gt;Washigton, D.C.&lt;/pub-location&gt;&lt;publisher&gt;The World Bank&lt;/publisher&gt;&lt;isbn&gt;0-8213-5578-3&lt;/isbn&gt;&lt;urls&gt;&lt;/urls&gt;&lt;/record&gt;&lt;/Cite&gt;&lt;/EndNote&gt;</w:instrText>
            </w:r>
            <w:r w:rsidR="0042277A">
              <w:rPr>
                <w:rFonts w:asciiTheme="majorBidi" w:hAnsiTheme="majorBidi" w:cstheme="majorBidi"/>
                <w:sz w:val="18"/>
                <w:szCs w:val="18"/>
              </w:rPr>
              <w:fldChar w:fldCharType="separate"/>
            </w:r>
            <w:r w:rsidR="0034707C">
              <w:rPr>
                <w:rFonts w:asciiTheme="majorBidi" w:hAnsiTheme="majorBidi" w:cstheme="majorBidi"/>
                <w:noProof/>
                <w:sz w:val="18"/>
                <w:szCs w:val="18"/>
              </w:rPr>
              <w:t>[47]</w:t>
            </w:r>
            <w:r w:rsidR="0042277A">
              <w:rPr>
                <w:rFonts w:asciiTheme="majorBidi" w:hAnsiTheme="majorBidi" w:cstheme="majorBidi"/>
                <w:sz w:val="18"/>
                <w:szCs w:val="18"/>
              </w:rPr>
              <w:fldChar w:fldCharType="end"/>
            </w:r>
          </w:p>
        </w:tc>
        <w:tc>
          <w:tcPr>
            <w:tcW w:w="550" w:type="pct"/>
            <w:shd w:val="clear" w:color="auto" w:fill="auto"/>
            <w:vAlign w:val="center"/>
          </w:tcPr>
          <w:p w14:paraId="50D0C9A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2001</w:t>
            </w:r>
          </w:p>
        </w:tc>
        <w:tc>
          <w:tcPr>
            <w:tcW w:w="927" w:type="pct"/>
            <w:shd w:val="clear" w:color="auto" w:fill="auto"/>
            <w:vAlign w:val="center"/>
          </w:tcPr>
          <w:p w14:paraId="74D4234A"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721" w:type="pct"/>
            <w:shd w:val="clear" w:color="auto" w:fill="auto"/>
            <w:vAlign w:val="center"/>
          </w:tcPr>
          <w:p w14:paraId="095ACD1D"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378" w:type="pct"/>
            <w:shd w:val="clear" w:color="auto" w:fill="auto"/>
            <w:vAlign w:val="center"/>
          </w:tcPr>
          <w:p w14:paraId="7B7B957E"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892" w:type="pct"/>
            <w:shd w:val="clear" w:color="auto" w:fill="auto"/>
            <w:vAlign w:val="center"/>
          </w:tcPr>
          <w:p w14:paraId="4F22F94F"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BC33354" w14:textId="77777777" w:rsidR="0042277A" w:rsidRPr="00512A35" w:rsidRDefault="0042277A" w:rsidP="0042277A">
            <w:pPr>
              <w:contextualSpacing/>
              <w:rPr>
                <w:rFonts w:asciiTheme="majorBidi" w:hAnsiTheme="majorBidi" w:cstheme="majorBidi"/>
                <w:sz w:val="18"/>
                <w:szCs w:val="18"/>
              </w:rPr>
            </w:pPr>
            <w:r>
              <w:rPr>
                <w:rFonts w:asciiTheme="majorBidi" w:hAnsiTheme="majorBidi" w:cstheme="majorBidi"/>
                <w:sz w:val="18"/>
                <w:szCs w:val="18"/>
              </w:rPr>
              <w:t>NR</w:t>
            </w:r>
          </w:p>
        </w:tc>
        <w:tc>
          <w:tcPr>
            <w:tcW w:w="261" w:type="pct"/>
            <w:vAlign w:val="center"/>
          </w:tcPr>
          <w:p w14:paraId="5A94D902" w14:textId="77777777" w:rsidR="0042277A" w:rsidRDefault="0042277A" w:rsidP="0042277A">
            <w:pPr>
              <w:contextualSpacing/>
              <w:rPr>
                <w:rFonts w:asciiTheme="majorBidi" w:hAnsiTheme="majorBidi" w:cstheme="majorBidi"/>
                <w:sz w:val="18"/>
                <w:szCs w:val="18"/>
              </w:rPr>
            </w:pPr>
            <w:r>
              <w:rPr>
                <w:rFonts w:asciiTheme="majorBidi" w:hAnsiTheme="majorBidi" w:cstheme="majorBidi"/>
                <w:sz w:val="18"/>
                <w:szCs w:val="18"/>
              </w:rPr>
              <w:t>7</w:t>
            </w:r>
          </w:p>
        </w:tc>
      </w:tr>
      <w:tr w:rsidR="00451A2F" w:rsidRPr="00FF50B5" w14:paraId="515450AC" w14:textId="77777777" w:rsidTr="000C4BC8">
        <w:tc>
          <w:tcPr>
            <w:tcW w:w="893" w:type="pct"/>
            <w:tcBorders>
              <w:top w:val="nil"/>
              <w:bottom w:val="nil"/>
            </w:tcBorders>
            <w:vAlign w:val="center"/>
          </w:tcPr>
          <w:p w14:paraId="4DE86C9B"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689B4641"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2002-03</w:t>
            </w:r>
          </w:p>
        </w:tc>
        <w:tc>
          <w:tcPr>
            <w:tcW w:w="927" w:type="pct"/>
            <w:shd w:val="clear" w:color="auto" w:fill="auto"/>
            <w:vAlign w:val="center"/>
          </w:tcPr>
          <w:p w14:paraId="27E3248D"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4FFDEF24"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5BCC2193"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4130FB04"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0F1A908A"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434</w:t>
            </w:r>
          </w:p>
        </w:tc>
        <w:tc>
          <w:tcPr>
            <w:tcW w:w="261" w:type="pct"/>
            <w:vAlign w:val="center"/>
          </w:tcPr>
          <w:p w14:paraId="0927A792"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0</w:t>
            </w:r>
          </w:p>
        </w:tc>
      </w:tr>
      <w:tr w:rsidR="00451A2F" w:rsidRPr="00FF50B5" w14:paraId="2975E1F1" w14:textId="77777777" w:rsidTr="000C4BC8">
        <w:tc>
          <w:tcPr>
            <w:tcW w:w="893" w:type="pct"/>
            <w:tcBorders>
              <w:top w:val="nil"/>
              <w:bottom w:val="nil"/>
            </w:tcBorders>
            <w:vAlign w:val="center"/>
          </w:tcPr>
          <w:p w14:paraId="2AA7BF03"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shd w:val="clear" w:color="auto" w:fill="auto"/>
            <w:vAlign w:val="center"/>
          </w:tcPr>
          <w:p w14:paraId="0057987B"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2004</w:t>
            </w:r>
          </w:p>
        </w:tc>
        <w:tc>
          <w:tcPr>
            <w:tcW w:w="927" w:type="pct"/>
            <w:shd w:val="clear" w:color="auto" w:fill="auto"/>
            <w:vAlign w:val="center"/>
          </w:tcPr>
          <w:p w14:paraId="3B81579D"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6C0AECF6"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7A319A2A"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BF446C0"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454B1994"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203</w:t>
            </w:r>
          </w:p>
        </w:tc>
        <w:tc>
          <w:tcPr>
            <w:tcW w:w="261" w:type="pct"/>
            <w:vAlign w:val="center"/>
          </w:tcPr>
          <w:p w14:paraId="6D2116D5"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0</w:t>
            </w:r>
            <w:r w:rsidR="00B96A28">
              <w:rPr>
                <w:rFonts w:asciiTheme="majorBidi" w:hAnsiTheme="majorBidi" w:cstheme="majorBidi"/>
                <w:sz w:val="18"/>
                <w:szCs w:val="18"/>
              </w:rPr>
              <w:t>·</w:t>
            </w:r>
            <w:r w:rsidRPr="00F14D21">
              <w:rPr>
                <w:rFonts w:asciiTheme="majorBidi" w:hAnsiTheme="majorBidi" w:cstheme="majorBidi"/>
                <w:sz w:val="18"/>
                <w:szCs w:val="18"/>
              </w:rPr>
              <w:t>5</w:t>
            </w:r>
          </w:p>
        </w:tc>
      </w:tr>
      <w:tr w:rsidR="00451A2F" w:rsidRPr="00FF50B5" w14:paraId="245247BD" w14:textId="77777777" w:rsidTr="0061671A">
        <w:tc>
          <w:tcPr>
            <w:tcW w:w="893" w:type="pct"/>
            <w:tcBorders>
              <w:top w:val="nil"/>
              <w:bottom w:val="nil"/>
            </w:tcBorders>
            <w:vAlign w:val="center"/>
          </w:tcPr>
          <w:p w14:paraId="2A699812"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bottom w:val="nil"/>
            </w:tcBorders>
            <w:shd w:val="clear" w:color="auto" w:fill="auto"/>
            <w:vAlign w:val="center"/>
          </w:tcPr>
          <w:p w14:paraId="2FFBA2E3"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2005-06</w:t>
            </w:r>
          </w:p>
        </w:tc>
        <w:tc>
          <w:tcPr>
            <w:tcW w:w="927" w:type="pct"/>
            <w:shd w:val="clear" w:color="auto" w:fill="auto"/>
            <w:vAlign w:val="center"/>
          </w:tcPr>
          <w:p w14:paraId="63A4A8B8" w14:textId="77777777" w:rsidR="00451A2F" w:rsidRPr="001A7926" w:rsidRDefault="00451A2F" w:rsidP="00451A2F">
            <w:pPr>
              <w:contextualSpacing/>
              <w:rPr>
                <w:rFonts w:asciiTheme="majorBidi" w:hAnsiTheme="majorBidi" w:cstheme="majorBidi"/>
                <w:sz w:val="18"/>
                <w:szCs w:val="18"/>
              </w:rPr>
            </w:pPr>
            <w:r w:rsidRPr="00A040E2">
              <w:rPr>
                <w:rFonts w:asciiTheme="majorBidi" w:hAnsiTheme="majorBidi" w:cstheme="majorBidi"/>
                <w:sz w:val="18"/>
                <w:szCs w:val="18"/>
              </w:rPr>
              <w:t>NR</w:t>
            </w:r>
          </w:p>
        </w:tc>
        <w:tc>
          <w:tcPr>
            <w:tcW w:w="721" w:type="pct"/>
            <w:shd w:val="clear" w:color="auto" w:fill="auto"/>
            <w:vAlign w:val="center"/>
          </w:tcPr>
          <w:p w14:paraId="3EE974E8"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Sentinel surveillance</w:t>
            </w:r>
          </w:p>
        </w:tc>
        <w:tc>
          <w:tcPr>
            <w:tcW w:w="378" w:type="pct"/>
            <w:shd w:val="clear" w:color="auto" w:fill="auto"/>
            <w:vAlign w:val="center"/>
          </w:tcPr>
          <w:p w14:paraId="1D36CEDC"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Conv</w:t>
            </w:r>
          </w:p>
        </w:tc>
        <w:tc>
          <w:tcPr>
            <w:tcW w:w="892" w:type="pct"/>
            <w:shd w:val="clear" w:color="auto" w:fill="auto"/>
            <w:vAlign w:val="center"/>
          </w:tcPr>
          <w:p w14:paraId="5AAA9AF2" w14:textId="77777777" w:rsidR="00451A2F"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w:t>
            </w:r>
          </w:p>
        </w:tc>
        <w:tc>
          <w:tcPr>
            <w:tcW w:w="378" w:type="pct"/>
            <w:shd w:val="clear" w:color="auto" w:fill="auto"/>
            <w:vAlign w:val="center"/>
          </w:tcPr>
          <w:p w14:paraId="5E072BA0"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20</w:t>
            </w:r>
          </w:p>
        </w:tc>
        <w:tc>
          <w:tcPr>
            <w:tcW w:w="261" w:type="pct"/>
            <w:vAlign w:val="center"/>
          </w:tcPr>
          <w:p w14:paraId="542180AD" w14:textId="77777777" w:rsidR="00451A2F" w:rsidRPr="00F14D21" w:rsidRDefault="00451A2F" w:rsidP="00451A2F">
            <w:pPr>
              <w:contextualSpacing/>
              <w:rPr>
                <w:rFonts w:asciiTheme="majorBidi" w:hAnsiTheme="majorBidi" w:cstheme="majorBidi"/>
                <w:sz w:val="18"/>
                <w:szCs w:val="18"/>
              </w:rPr>
            </w:pPr>
            <w:r w:rsidRPr="00F14D21">
              <w:rPr>
                <w:rFonts w:asciiTheme="majorBidi" w:hAnsiTheme="majorBidi" w:cstheme="majorBidi"/>
                <w:sz w:val="18"/>
                <w:szCs w:val="18"/>
              </w:rPr>
              <w:t>0</w:t>
            </w:r>
          </w:p>
        </w:tc>
      </w:tr>
      <w:tr w:rsidR="00451A2F" w:rsidRPr="00FF50B5" w14:paraId="77D88744" w14:textId="77777777" w:rsidTr="0061671A">
        <w:tc>
          <w:tcPr>
            <w:tcW w:w="893" w:type="pct"/>
            <w:tcBorders>
              <w:top w:val="nil"/>
              <w:bottom w:val="single" w:sz="8" w:space="0" w:color="auto"/>
            </w:tcBorders>
            <w:vAlign w:val="center"/>
          </w:tcPr>
          <w:p w14:paraId="0396DDCE" w14:textId="77777777" w:rsidR="00451A2F" w:rsidRPr="00FF50B5" w:rsidRDefault="00451A2F" w:rsidP="0034707C">
            <w:pPr>
              <w:contextualSpacing/>
              <w:rPr>
                <w:rFonts w:asciiTheme="majorBidi" w:hAnsiTheme="majorBidi" w:cstheme="majorBidi"/>
                <w:sz w:val="18"/>
                <w:szCs w:val="18"/>
              </w:rPr>
            </w:pPr>
            <w:r>
              <w:rPr>
                <w:rFonts w:asciiTheme="majorBidi" w:hAnsiTheme="majorBidi" w:cstheme="majorBidi"/>
                <w:sz w:val="18"/>
                <w:szCs w:val="18"/>
              </w:rPr>
              <w:t>MENA HIV ESP, 2010</w:t>
            </w:r>
            <w:r w:rsidR="0014698A">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PEVuZE5vdGU+PENpdGU+PEF1dGhvcj5BYnUtUmFkZGFkIEw8L0F1dGhvcj48WWVhcj4yMDEwPC9Z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34707C">
              <w:rPr>
                <w:rFonts w:asciiTheme="majorBidi" w:hAnsiTheme="majorBidi" w:cstheme="majorBidi"/>
                <w:noProof/>
                <w:sz w:val="18"/>
                <w:szCs w:val="18"/>
              </w:rPr>
              <w:t>[2]</w:t>
            </w:r>
            <w:r>
              <w:rPr>
                <w:rFonts w:asciiTheme="majorBidi" w:hAnsiTheme="majorBidi" w:cstheme="majorBidi"/>
                <w:sz w:val="18"/>
                <w:szCs w:val="18"/>
              </w:rPr>
              <w:fldChar w:fldCharType="end"/>
            </w:r>
          </w:p>
        </w:tc>
        <w:tc>
          <w:tcPr>
            <w:tcW w:w="550" w:type="pct"/>
            <w:tcBorders>
              <w:top w:val="nil"/>
              <w:bottom w:val="single" w:sz="8" w:space="0" w:color="auto"/>
            </w:tcBorders>
            <w:shd w:val="clear" w:color="auto" w:fill="auto"/>
            <w:vAlign w:val="center"/>
          </w:tcPr>
          <w:p w14:paraId="4DC7C788"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2006 Q1, Q2 &amp; Q4</w:t>
            </w:r>
          </w:p>
        </w:tc>
        <w:tc>
          <w:tcPr>
            <w:tcW w:w="927" w:type="pct"/>
            <w:shd w:val="clear" w:color="auto" w:fill="auto"/>
            <w:vAlign w:val="center"/>
          </w:tcPr>
          <w:p w14:paraId="043E7FE1"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National</w:t>
            </w:r>
          </w:p>
        </w:tc>
        <w:tc>
          <w:tcPr>
            <w:tcW w:w="721" w:type="pct"/>
            <w:shd w:val="clear" w:color="auto" w:fill="auto"/>
            <w:vAlign w:val="center"/>
          </w:tcPr>
          <w:p w14:paraId="6CBC9B8D"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378" w:type="pct"/>
            <w:shd w:val="clear" w:color="auto" w:fill="auto"/>
            <w:vAlign w:val="center"/>
          </w:tcPr>
          <w:p w14:paraId="1AA84EA3" w14:textId="77777777" w:rsidR="00451A2F" w:rsidRPr="00BD2E8B" w:rsidRDefault="00451A2F" w:rsidP="00451A2F">
            <w:pPr>
              <w:contextualSpacing/>
              <w:rPr>
                <w:rFonts w:asciiTheme="majorBidi" w:hAnsiTheme="majorBidi" w:cstheme="majorBidi"/>
                <w:sz w:val="18"/>
                <w:szCs w:val="18"/>
              </w:rPr>
            </w:pPr>
            <w:r w:rsidRPr="00BD2E8B">
              <w:rPr>
                <w:rFonts w:asciiTheme="majorBidi" w:hAnsiTheme="majorBidi" w:cstheme="majorBidi"/>
                <w:sz w:val="18"/>
                <w:szCs w:val="18"/>
              </w:rPr>
              <w:t>NR</w:t>
            </w:r>
          </w:p>
        </w:tc>
        <w:tc>
          <w:tcPr>
            <w:tcW w:w="892" w:type="pct"/>
            <w:shd w:val="clear" w:color="auto" w:fill="auto"/>
            <w:vAlign w:val="center"/>
          </w:tcPr>
          <w:p w14:paraId="45DD7198"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FSWs &amp; bar girls</w:t>
            </w:r>
          </w:p>
        </w:tc>
        <w:tc>
          <w:tcPr>
            <w:tcW w:w="378" w:type="pct"/>
            <w:shd w:val="clear" w:color="auto" w:fill="auto"/>
            <w:vAlign w:val="center"/>
          </w:tcPr>
          <w:p w14:paraId="5B5BBEC4"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20</w:t>
            </w:r>
          </w:p>
        </w:tc>
        <w:tc>
          <w:tcPr>
            <w:tcW w:w="261" w:type="pct"/>
            <w:vAlign w:val="center"/>
          </w:tcPr>
          <w:p w14:paraId="69B24A47" w14:textId="77777777" w:rsidR="00451A2F" w:rsidRPr="00FF50B5" w:rsidRDefault="00451A2F" w:rsidP="00451A2F">
            <w:pPr>
              <w:contextualSpacing/>
              <w:rPr>
                <w:rFonts w:asciiTheme="majorBidi" w:hAnsiTheme="majorBidi" w:cstheme="majorBidi"/>
                <w:sz w:val="18"/>
                <w:szCs w:val="18"/>
              </w:rPr>
            </w:pPr>
            <w:r>
              <w:rPr>
                <w:rFonts w:asciiTheme="majorBidi" w:hAnsiTheme="majorBidi" w:cstheme="majorBidi"/>
                <w:sz w:val="18"/>
                <w:szCs w:val="18"/>
              </w:rPr>
              <w:t>0</w:t>
            </w:r>
          </w:p>
        </w:tc>
      </w:tr>
    </w:tbl>
    <w:p w14:paraId="48CA371C" w14:textId="77777777" w:rsidR="0040743D" w:rsidRPr="00F71F66" w:rsidRDefault="0040743D" w:rsidP="0040743D">
      <w:pPr>
        <w:rPr>
          <w:rFonts w:asciiTheme="majorBidi" w:hAnsiTheme="majorBidi" w:cstheme="majorBidi"/>
          <w:sz w:val="16"/>
          <w:szCs w:val="16"/>
        </w:rPr>
      </w:pPr>
      <w:r>
        <w:rPr>
          <w:rFonts w:asciiTheme="majorBidi" w:hAnsiTheme="majorBidi" w:cstheme="majorBidi"/>
          <w:sz w:val="16"/>
          <w:szCs w:val="16"/>
        </w:rPr>
        <w:t>The table is sorted by year(s) of data collection or year of publication if year of data collection was not reported.</w:t>
      </w:r>
    </w:p>
    <w:p w14:paraId="10B10D4F" w14:textId="77777777" w:rsidR="0077416D" w:rsidRPr="00FE5647" w:rsidRDefault="0077416D" w:rsidP="00B96A28">
      <w:pPr>
        <w:rPr>
          <w:rFonts w:asciiTheme="majorBidi" w:hAnsiTheme="majorBidi" w:cstheme="majorBidi"/>
          <w:sz w:val="16"/>
          <w:szCs w:val="16"/>
        </w:rPr>
      </w:pPr>
      <w:r>
        <w:rPr>
          <w:rFonts w:asciiTheme="majorBidi" w:hAnsiTheme="majorBidi" w:cstheme="majorBidi"/>
          <w:sz w:val="16"/>
          <w:szCs w:val="16"/>
          <w:vertAlign w:val="superscript"/>
        </w:rPr>
        <w:t>*</w:t>
      </w:r>
      <w:r w:rsidRPr="00E12460">
        <w:rPr>
          <w:rFonts w:asciiTheme="majorBidi" w:hAnsiTheme="majorBidi" w:cstheme="majorBidi"/>
          <w:sz w:val="16"/>
          <w:szCs w:val="16"/>
        </w:rPr>
        <w:t>The decimal places of the prevalence figures are as reported in the original reports, but prevalence figures with more than one decimal places were rounded to one decimal place, with the exception of those below 0</w:t>
      </w:r>
      <w:r w:rsidR="00B96A28" w:rsidRPr="00B96A28">
        <w:rPr>
          <w:rFonts w:ascii="Times New Roman" w:hAnsi="Times New Roman" w:cs="Times New Roman"/>
          <w:sz w:val="16"/>
          <w:szCs w:val="16"/>
        </w:rPr>
        <w:t>·</w:t>
      </w:r>
      <w:r w:rsidRPr="00E12460">
        <w:rPr>
          <w:rFonts w:asciiTheme="majorBidi" w:hAnsiTheme="majorBidi" w:cstheme="majorBidi"/>
          <w:sz w:val="16"/>
          <w:szCs w:val="16"/>
        </w:rPr>
        <w:t>1%.</w:t>
      </w:r>
    </w:p>
    <w:p w14:paraId="735844E5" w14:textId="77777777" w:rsidR="00E40469" w:rsidRDefault="00DD1A6C" w:rsidP="00DD1A6C">
      <w:pPr>
        <w:rPr>
          <w:rFonts w:asciiTheme="majorBidi" w:hAnsiTheme="majorBidi" w:cstheme="majorBidi"/>
        </w:r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77416D" w:rsidRPr="00DD1A6C">
        <w:rPr>
          <w:rFonts w:ascii="Times New Roman" w:hAnsi="Times New Roman" w:cs="Times New Roman"/>
          <w:i/>
          <w:iCs/>
          <w:sz w:val="16"/>
          <w:szCs w:val="16"/>
        </w:rPr>
        <w:t>Conv</w:t>
      </w:r>
      <w:r w:rsidR="004A3022">
        <w:rPr>
          <w:rFonts w:ascii="Times New Roman" w:hAnsi="Times New Roman" w:cs="Times New Roman"/>
          <w:sz w:val="16"/>
          <w:szCs w:val="16"/>
        </w:rPr>
        <w:t xml:space="preserve"> </w:t>
      </w:r>
      <w:r w:rsidR="0077416D" w:rsidRPr="00DE25D0">
        <w:rPr>
          <w:rFonts w:ascii="Times New Roman" w:hAnsi="Times New Roman" w:cs="Times New Roman"/>
          <w:sz w:val="16"/>
          <w:szCs w:val="16"/>
        </w:rPr>
        <w:t>convenience</w:t>
      </w:r>
      <w:r>
        <w:rPr>
          <w:rFonts w:ascii="Times New Roman" w:hAnsi="Times New Roman" w:cs="Times New Roman"/>
          <w:sz w:val="16"/>
          <w:szCs w:val="16"/>
        </w:rPr>
        <w:t>,</w:t>
      </w:r>
      <w:r w:rsidR="0077416D" w:rsidRPr="00DE25D0">
        <w:rPr>
          <w:rFonts w:ascii="Times New Roman" w:hAnsi="Times New Roman" w:cs="Times New Roman"/>
          <w:sz w:val="16"/>
          <w:szCs w:val="16"/>
        </w:rPr>
        <w:t xml:space="preserve"> </w:t>
      </w:r>
      <w:r w:rsidR="00E40469" w:rsidRPr="00DD1A6C">
        <w:rPr>
          <w:rFonts w:ascii="Times New Roman" w:hAnsi="Times New Roman" w:cs="Times New Roman"/>
          <w:i/>
          <w:iCs/>
          <w:sz w:val="16"/>
          <w:szCs w:val="16"/>
        </w:rPr>
        <w:t>Dep</w:t>
      </w:r>
      <w:r w:rsidR="00DD06E3">
        <w:rPr>
          <w:rFonts w:ascii="Times New Roman" w:hAnsi="Times New Roman" w:cs="Times New Roman"/>
          <w:sz w:val="16"/>
          <w:szCs w:val="16"/>
        </w:rPr>
        <w:t xml:space="preserve"> department</w:t>
      </w:r>
      <w:r>
        <w:rPr>
          <w:rFonts w:ascii="Times New Roman" w:hAnsi="Times New Roman" w:cs="Times New Roman"/>
          <w:sz w:val="16"/>
          <w:szCs w:val="16"/>
        </w:rPr>
        <w:t>,</w:t>
      </w:r>
      <w:r w:rsidR="00E40469">
        <w:rPr>
          <w:rFonts w:ascii="Times New Roman" w:hAnsi="Times New Roman" w:cs="Times New Roman"/>
          <w:sz w:val="16"/>
          <w:szCs w:val="16"/>
        </w:rPr>
        <w:t xml:space="preserve"> </w:t>
      </w:r>
      <w:r w:rsidR="0093328E" w:rsidRPr="00DD1A6C">
        <w:rPr>
          <w:rFonts w:ascii="Times New Roman" w:hAnsi="Times New Roman" w:cs="Times New Roman"/>
          <w:i/>
          <w:iCs/>
          <w:sz w:val="16"/>
          <w:szCs w:val="16"/>
        </w:rPr>
        <w:t>FSWs</w:t>
      </w:r>
      <w:r w:rsidR="00DD06E3">
        <w:rPr>
          <w:rFonts w:ascii="Times New Roman" w:hAnsi="Times New Roman" w:cs="Times New Roman"/>
          <w:sz w:val="16"/>
          <w:szCs w:val="16"/>
        </w:rPr>
        <w:t xml:space="preserve"> </w:t>
      </w:r>
      <w:r w:rsidR="0093328E">
        <w:rPr>
          <w:rFonts w:ascii="Times New Roman" w:hAnsi="Times New Roman" w:cs="Times New Roman"/>
          <w:sz w:val="16"/>
          <w:szCs w:val="16"/>
        </w:rPr>
        <w:t>female sex workers</w:t>
      </w:r>
      <w:r>
        <w:rPr>
          <w:rFonts w:ascii="Times New Roman" w:hAnsi="Times New Roman" w:cs="Times New Roman"/>
          <w:sz w:val="16"/>
          <w:szCs w:val="16"/>
        </w:rPr>
        <w:t>,</w:t>
      </w:r>
      <w:r w:rsidR="0093328E">
        <w:rPr>
          <w:rFonts w:ascii="Times New Roman" w:hAnsi="Times New Roman" w:cs="Times New Roman"/>
          <w:sz w:val="16"/>
          <w:szCs w:val="16"/>
        </w:rPr>
        <w:t xml:space="preserve"> </w:t>
      </w:r>
      <w:r w:rsidR="00DE25D0" w:rsidRPr="00DD1A6C">
        <w:rPr>
          <w:rFonts w:ascii="Times New Roman" w:hAnsi="Times New Roman" w:cs="Times New Roman"/>
          <w:i/>
          <w:iCs/>
          <w:sz w:val="16"/>
          <w:szCs w:val="16"/>
        </w:rPr>
        <w:t>MENA HIV ESP</w:t>
      </w:r>
      <w:r w:rsidR="00DD06E3">
        <w:rPr>
          <w:rFonts w:ascii="Times New Roman" w:hAnsi="Times New Roman" w:cs="Times New Roman"/>
          <w:sz w:val="16"/>
          <w:szCs w:val="16"/>
        </w:rPr>
        <w:t xml:space="preserve"> </w:t>
      </w:r>
      <w:r w:rsidR="00DE25D0" w:rsidRPr="00DE25D0">
        <w:rPr>
          <w:rFonts w:ascii="Times New Roman" w:hAnsi="Times New Roman" w:cs="Times New Roman"/>
          <w:sz w:val="16"/>
          <w:szCs w:val="16"/>
        </w:rPr>
        <w:t>MENA HIV/AIDS Epidemiology Synthesis Project</w:t>
      </w:r>
      <w:r>
        <w:rPr>
          <w:rFonts w:ascii="Times New Roman" w:hAnsi="Times New Roman" w:cs="Times New Roman"/>
          <w:sz w:val="16"/>
          <w:szCs w:val="16"/>
        </w:rPr>
        <w:t>,</w:t>
      </w:r>
      <w:r w:rsidR="00DE25D0" w:rsidRPr="00DE25D0">
        <w:rPr>
          <w:rFonts w:ascii="Times New Roman" w:hAnsi="Times New Roman" w:cs="Times New Roman"/>
          <w:sz w:val="16"/>
          <w:szCs w:val="16"/>
        </w:rPr>
        <w:t xml:space="preserve"> </w:t>
      </w:r>
      <w:r w:rsidR="0077416D" w:rsidRPr="00DD1A6C">
        <w:rPr>
          <w:rFonts w:ascii="Times New Roman" w:hAnsi="Times New Roman" w:cs="Times New Roman"/>
          <w:i/>
          <w:iCs/>
          <w:sz w:val="16"/>
          <w:szCs w:val="16"/>
        </w:rPr>
        <w:t>MOH</w:t>
      </w:r>
      <w:r w:rsidR="00DD06E3">
        <w:rPr>
          <w:rFonts w:ascii="Times New Roman" w:hAnsi="Times New Roman" w:cs="Times New Roman"/>
          <w:sz w:val="16"/>
          <w:szCs w:val="16"/>
        </w:rPr>
        <w:t xml:space="preserve"> </w:t>
      </w:r>
      <w:r w:rsidR="0077416D" w:rsidRPr="00DE25D0">
        <w:rPr>
          <w:rFonts w:ascii="Times New Roman" w:hAnsi="Times New Roman" w:cs="Times New Roman"/>
          <w:sz w:val="16"/>
          <w:szCs w:val="16"/>
        </w:rPr>
        <w:t>Ministry of Health</w:t>
      </w:r>
      <w:r>
        <w:rPr>
          <w:rFonts w:ascii="Times New Roman" w:hAnsi="Times New Roman" w:cs="Times New Roman"/>
          <w:sz w:val="16"/>
          <w:szCs w:val="16"/>
        </w:rPr>
        <w:t xml:space="preserve">, </w:t>
      </w:r>
      <w:r w:rsidR="00E40469" w:rsidRPr="00DD1A6C">
        <w:rPr>
          <w:rFonts w:ascii="Times New Roman" w:hAnsi="Times New Roman" w:cs="Times New Roman"/>
          <w:i/>
          <w:iCs/>
          <w:sz w:val="16"/>
          <w:szCs w:val="16"/>
        </w:rPr>
        <w:t>NACP</w:t>
      </w:r>
      <w:r w:rsidR="00DD06E3">
        <w:rPr>
          <w:rFonts w:ascii="Times New Roman" w:hAnsi="Times New Roman" w:cs="Times New Roman"/>
          <w:sz w:val="16"/>
          <w:szCs w:val="16"/>
        </w:rPr>
        <w:t xml:space="preserve"> </w:t>
      </w:r>
      <w:r w:rsidR="00E40469">
        <w:rPr>
          <w:rFonts w:ascii="Times New Roman" w:hAnsi="Times New Roman" w:cs="Times New Roman"/>
          <w:sz w:val="16"/>
          <w:szCs w:val="16"/>
        </w:rPr>
        <w:t>National AIDS Control programme</w:t>
      </w:r>
      <w:r>
        <w:rPr>
          <w:rFonts w:ascii="Times New Roman" w:hAnsi="Times New Roman" w:cs="Times New Roman"/>
          <w:sz w:val="16"/>
          <w:szCs w:val="16"/>
        </w:rPr>
        <w:t>,</w:t>
      </w:r>
      <w:r w:rsidR="00E40469">
        <w:rPr>
          <w:rFonts w:ascii="Times New Roman" w:hAnsi="Times New Roman" w:cs="Times New Roman"/>
          <w:sz w:val="16"/>
          <w:szCs w:val="16"/>
        </w:rPr>
        <w:t xml:space="preserve"> </w:t>
      </w:r>
      <w:r w:rsidR="00E40469" w:rsidRPr="00DD1A6C">
        <w:rPr>
          <w:rFonts w:ascii="Times New Roman" w:hAnsi="Times New Roman" w:cs="Times New Roman"/>
          <w:i/>
          <w:iCs/>
          <w:sz w:val="16"/>
          <w:szCs w:val="16"/>
        </w:rPr>
        <w:t>NAP</w:t>
      </w:r>
      <w:r w:rsidR="00DD06E3">
        <w:rPr>
          <w:rFonts w:ascii="Times New Roman" w:hAnsi="Times New Roman" w:cs="Times New Roman"/>
          <w:sz w:val="16"/>
          <w:szCs w:val="16"/>
        </w:rPr>
        <w:t xml:space="preserve"> </w:t>
      </w:r>
      <w:r w:rsidR="00E40469">
        <w:rPr>
          <w:rFonts w:ascii="Times New Roman" w:hAnsi="Times New Roman" w:cs="Times New Roman"/>
          <w:sz w:val="16"/>
          <w:szCs w:val="16"/>
        </w:rPr>
        <w:t>National AIDS Program</w:t>
      </w:r>
      <w:r>
        <w:rPr>
          <w:rFonts w:ascii="Times New Roman" w:hAnsi="Times New Roman" w:cs="Times New Roman"/>
          <w:sz w:val="16"/>
          <w:szCs w:val="16"/>
        </w:rPr>
        <w:t>,</w:t>
      </w:r>
      <w:r w:rsidR="00E40469" w:rsidRPr="00E40469">
        <w:rPr>
          <w:rFonts w:ascii="Times New Roman" w:hAnsi="Times New Roman" w:cs="Times New Roman"/>
          <w:sz w:val="16"/>
          <w:szCs w:val="16"/>
        </w:rPr>
        <w:t xml:space="preserve"> </w:t>
      </w:r>
      <w:r w:rsidR="0077416D" w:rsidRPr="00DD1A6C">
        <w:rPr>
          <w:rFonts w:ascii="Times New Roman" w:hAnsi="Times New Roman" w:cs="Times New Roman"/>
          <w:i/>
          <w:iCs/>
          <w:sz w:val="16"/>
          <w:szCs w:val="16"/>
        </w:rPr>
        <w:t>NGO</w:t>
      </w:r>
      <w:r w:rsidR="00DD06E3">
        <w:rPr>
          <w:rFonts w:ascii="Times New Roman" w:hAnsi="Times New Roman" w:cs="Times New Roman"/>
          <w:sz w:val="16"/>
          <w:szCs w:val="16"/>
        </w:rPr>
        <w:t xml:space="preserve"> </w:t>
      </w:r>
      <w:r w:rsidR="0077416D" w:rsidRPr="00E40469">
        <w:rPr>
          <w:rFonts w:ascii="Times New Roman" w:hAnsi="Times New Roman" w:cs="Times New Roman"/>
          <w:sz w:val="16"/>
          <w:szCs w:val="16"/>
        </w:rPr>
        <w:t>non-governmental organization</w:t>
      </w:r>
      <w:r>
        <w:rPr>
          <w:rFonts w:ascii="Times New Roman" w:hAnsi="Times New Roman" w:cs="Times New Roman"/>
          <w:sz w:val="16"/>
          <w:szCs w:val="16"/>
        </w:rPr>
        <w:t xml:space="preserve">, </w:t>
      </w:r>
      <w:r w:rsidR="0077416D" w:rsidRPr="00DD1A6C">
        <w:rPr>
          <w:rFonts w:ascii="Times New Roman" w:hAnsi="Times New Roman" w:cs="Times New Roman"/>
          <w:i/>
          <w:iCs/>
          <w:sz w:val="16"/>
          <w:szCs w:val="16"/>
        </w:rPr>
        <w:t>NR</w:t>
      </w:r>
      <w:r w:rsidR="00DD06E3">
        <w:rPr>
          <w:rFonts w:ascii="Times New Roman" w:hAnsi="Times New Roman" w:cs="Times New Roman"/>
          <w:sz w:val="16"/>
          <w:szCs w:val="16"/>
        </w:rPr>
        <w:t xml:space="preserve"> </w:t>
      </w:r>
      <w:r w:rsidR="0077416D" w:rsidRPr="00DE25D0">
        <w:rPr>
          <w:rFonts w:ascii="Times New Roman" w:hAnsi="Times New Roman" w:cs="Times New Roman"/>
          <w:sz w:val="16"/>
          <w:szCs w:val="16"/>
        </w:rPr>
        <w:t>not reported</w:t>
      </w:r>
      <w:r>
        <w:rPr>
          <w:rFonts w:ascii="Times New Roman" w:hAnsi="Times New Roman" w:cs="Times New Roman"/>
          <w:sz w:val="16"/>
          <w:szCs w:val="16"/>
        </w:rPr>
        <w:t>,</w:t>
      </w:r>
      <w:r w:rsidR="0077416D" w:rsidRPr="00DE25D0">
        <w:rPr>
          <w:rFonts w:ascii="Times New Roman" w:hAnsi="Times New Roman" w:cs="Times New Roman"/>
          <w:sz w:val="16"/>
          <w:szCs w:val="16"/>
        </w:rPr>
        <w:t xml:space="preserve"> </w:t>
      </w:r>
      <w:r w:rsidR="00DD06E3" w:rsidRPr="00DD1A6C">
        <w:rPr>
          <w:rFonts w:ascii="Times New Roman" w:hAnsi="Times New Roman" w:cs="Times New Roman"/>
          <w:i/>
          <w:iCs/>
          <w:sz w:val="16"/>
          <w:szCs w:val="16"/>
        </w:rPr>
        <w:t>OMS</w:t>
      </w:r>
      <w:r w:rsidR="00DD06E3">
        <w:rPr>
          <w:rFonts w:ascii="Times New Roman" w:hAnsi="Times New Roman" w:cs="Times New Roman"/>
          <w:sz w:val="16"/>
          <w:szCs w:val="16"/>
        </w:rPr>
        <w:t xml:space="preserve"> </w:t>
      </w:r>
      <w:r w:rsidR="00E40469">
        <w:rPr>
          <w:rFonts w:ascii="Times New Roman" w:hAnsi="Times New Roman" w:cs="Times New Roman"/>
          <w:sz w:val="16"/>
          <w:szCs w:val="16"/>
        </w:rPr>
        <w:t xml:space="preserve">Organisation Mondiale de la </w:t>
      </w:r>
      <w:r w:rsidR="00E40469" w:rsidRPr="00E40469">
        <w:rPr>
          <w:rFonts w:ascii="Times New Roman" w:hAnsi="Times New Roman" w:cs="Times New Roman"/>
          <w:sz w:val="16"/>
          <w:szCs w:val="16"/>
        </w:rPr>
        <w:t>Sante</w:t>
      </w:r>
      <w:r>
        <w:rPr>
          <w:rFonts w:ascii="Times New Roman" w:hAnsi="Times New Roman" w:cs="Times New Roman"/>
          <w:sz w:val="16"/>
          <w:szCs w:val="16"/>
        </w:rPr>
        <w:t>,</w:t>
      </w:r>
      <w:r w:rsidR="00E40469" w:rsidRPr="00E40469">
        <w:rPr>
          <w:rFonts w:ascii="Times New Roman" w:hAnsi="Times New Roman" w:cs="Times New Roman"/>
          <w:sz w:val="16"/>
          <w:szCs w:val="16"/>
        </w:rPr>
        <w:t xml:space="preserve"> </w:t>
      </w:r>
      <w:r w:rsidR="00DD06E3" w:rsidRPr="00DD1A6C">
        <w:rPr>
          <w:rFonts w:ascii="Times New Roman" w:hAnsi="Times New Roman" w:cs="Times New Roman"/>
          <w:i/>
          <w:iCs/>
          <w:sz w:val="16"/>
          <w:szCs w:val="16"/>
        </w:rPr>
        <w:t>PHC</w:t>
      </w:r>
      <w:r w:rsidR="00DD06E3">
        <w:rPr>
          <w:rFonts w:ascii="Times New Roman" w:hAnsi="Times New Roman" w:cs="Times New Roman"/>
          <w:sz w:val="16"/>
          <w:szCs w:val="16"/>
        </w:rPr>
        <w:t xml:space="preserve"> </w:t>
      </w:r>
      <w:r w:rsidR="0077416D" w:rsidRPr="00E40469">
        <w:rPr>
          <w:rFonts w:ascii="Times New Roman" w:hAnsi="Times New Roman" w:cs="Times New Roman"/>
          <w:sz w:val="16"/>
          <w:szCs w:val="16"/>
        </w:rPr>
        <w:t>primary healthcare centers</w:t>
      </w:r>
      <w:r>
        <w:rPr>
          <w:rFonts w:ascii="Times New Roman" w:hAnsi="Times New Roman" w:cs="Times New Roman"/>
          <w:sz w:val="16"/>
          <w:szCs w:val="16"/>
        </w:rPr>
        <w:t>,</w:t>
      </w:r>
      <w:r w:rsidR="0077416D" w:rsidRPr="00E40469">
        <w:rPr>
          <w:rFonts w:ascii="Times New Roman" w:hAnsi="Times New Roman" w:cs="Times New Roman"/>
          <w:sz w:val="16"/>
          <w:szCs w:val="16"/>
        </w:rPr>
        <w:t xml:space="preserve"> </w:t>
      </w:r>
      <w:r w:rsidR="00DE25D0" w:rsidRPr="00DD1A6C">
        <w:rPr>
          <w:rFonts w:ascii="Times New Roman" w:hAnsi="Times New Roman" w:cs="Times New Roman"/>
          <w:i/>
          <w:iCs/>
          <w:sz w:val="16"/>
          <w:szCs w:val="16"/>
        </w:rPr>
        <w:t>Prev</w:t>
      </w:r>
      <w:r w:rsidR="00DD06E3">
        <w:rPr>
          <w:rFonts w:ascii="Times New Roman" w:hAnsi="Times New Roman" w:cs="Times New Roman"/>
          <w:sz w:val="16"/>
          <w:szCs w:val="16"/>
        </w:rPr>
        <w:t xml:space="preserve"> </w:t>
      </w:r>
      <w:r w:rsidR="00DE25D0" w:rsidRPr="00DE25D0">
        <w:rPr>
          <w:rFonts w:ascii="Times New Roman" w:hAnsi="Times New Roman" w:cs="Times New Roman"/>
          <w:sz w:val="16"/>
          <w:szCs w:val="16"/>
        </w:rPr>
        <w:t>prevalence</w:t>
      </w:r>
      <w:r>
        <w:rPr>
          <w:rFonts w:ascii="Times New Roman" w:hAnsi="Times New Roman" w:cs="Times New Roman"/>
          <w:sz w:val="16"/>
          <w:szCs w:val="16"/>
        </w:rPr>
        <w:t>,</w:t>
      </w:r>
      <w:r w:rsidR="00DE25D0" w:rsidRPr="00DE25D0">
        <w:rPr>
          <w:rFonts w:ascii="Times New Roman" w:hAnsi="Times New Roman" w:cs="Times New Roman"/>
          <w:sz w:val="16"/>
          <w:szCs w:val="16"/>
        </w:rPr>
        <w:t xml:space="preserve"> </w:t>
      </w:r>
      <w:r w:rsidR="00E40469" w:rsidRPr="00DD1A6C">
        <w:rPr>
          <w:rFonts w:ascii="Times New Roman" w:hAnsi="Times New Roman" w:cs="Times New Roman"/>
          <w:i/>
          <w:iCs/>
          <w:sz w:val="16"/>
          <w:szCs w:val="16"/>
        </w:rPr>
        <w:t>Q</w:t>
      </w:r>
      <w:r w:rsidR="00DD06E3">
        <w:rPr>
          <w:rFonts w:ascii="Times New Roman" w:hAnsi="Times New Roman" w:cs="Times New Roman"/>
          <w:sz w:val="16"/>
          <w:szCs w:val="16"/>
        </w:rPr>
        <w:t xml:space="preserve"> </w:t>
      </w:r>
      <w:r w:rsidR="00E40469">
        <w:rPr>
          <w:rFonts w:ascii="Times New Roman" w:hAnsi="Times New Roman" w:cs="Times New Roman"/>
          <w:sz w:val="16"/>
          <w:szCs w:val="16"/>
        </w:rPr>
        <w:t>Quarter</w:t>
      </w:r>
      <w:r>
        <w:rPr>
          <w:rFonts w:ascii="Times New Roman" w:hAnsi="Times New Roman" w:cs="Times New Roman"/>
          <w:sz w:val="16"/>
          <w:szCs w:val="16"/>
        </w:rPr>
        <w:t>,</w:t>
      </w:r>
      <w:r w:rsidR="00E40469">
        <w:rPr>
          <w:rFonts w:ascii="Times New Roman" w:hAnsi="Times New Roman" w:cs="Times New Roman"/>
          <w:sz w:val="16"/>
          <w:szCs w:val="16"/>
        </w:rPr>
        <w:t xml:space="preserve"> </w:t>
      </w:r>
      <w:r w:rsidR="00DE25D0" w:rsidRPr="00DD1A6C">
        <w:rPr>
          <w:rFonts w:ascii="Times New Roman" w:hAnsi="Times New Roman" w:cs="Times New Roman"/>
          <w:i/>
          <w:iCs/>
          <w:sz w:val="16"/>
          <w:szCs w:val="16"/>
        </w:rPr>
        <w:t>UNAIDS</w:t>
      </w:r>
      <w:r w:rsidR="00DD06E3">
        <w:rPr>
          <w:rFonts w:ascii="Times New Roman" w:hAnsi="Times New Roman" w:cs="Times New Roman"/>
          <w:sz w:val="16"/>
          <w:szCs w:val="16"/>
        </w:rPr>
        <w:t xml:space="preserve"> </w:t>
      </w:r>
      <w:r w:rsidR="00DE25D0" w:rsidRPr="00DE25D0">
        <w:rPr>
          <w:rFonts w:ascii="Times New Roman" w:hAnsi="Times New Roman" w:cs="Times New Roman"/>
          <w:sz w:val="16"/>
          <w:szCs w:val="16"/>
        </w:rPr>
        <w:t>The Joint United Nations Programme on HIV/AIDS</w:t>
      </w:r>
      <w:r>
        <w:rPr>
          <w:rFonts w:ascii="Times New Roman" w:hAnsi="Times New Roman" w:cs="Times New Roman"/>
          <w:sz w:val="16"/>
          <w:szCs w:val="16"/>
        </w:rPr>
        <w:t>,</w:t>
      </w:r>
      <w:r w:rsidR="00DE25D0" w:rsidRPr="00DE25D0">
        <w:rPr>
          <w:rFonts w:ascii="Times New Roman" w:hAnsi="Times New Roman" w:cs="Times New Roman"/>
          <w:sz w:val="16"/>
          <w:szCs w:val="16"/>
        </w:rPr>
        <w:t xml:space="preserve"> </w:t>
      </w:r>
      <w:r w:rsidR="0077416D" w:rsidRPr="00DD1A6C">
        <w:rPr>
          <w:rFonts w:ascii="Times New Roman" w:hAnsi="Times New Roman" w:cs="Times New Roman"/>
          <w:i/>
          <w:iCs/>
          <w:sz w:val="16"/>
          <w:szCs w:val="16"/>
        </w:rPr>
        <w:t>VCT</w:t>
      </w:r>
      <w:r w:rsidR="00DD06E3">
        <w:rPr>
          <w:rFonts w:ascii="Times New Roman" w:hAnsi="Times New Roman" w:cs="Times New Roman"/>
          <w:sz w:val="16"/>
          <w:szCs w:val="16"/>
        </w:rPr>
        <w:t xml:space="preserve"> </w:t>
      </w:r>
      <w:r w:rsidR="0077416D" w:rsidRPr="00E40469">
        <w:rPr>
          <w:rFonts w:ascii="Times New Roman" w:hAnsi="Times New Roman" w:cs="Times New Roman"/>
          <w:sz w:val="16"/>
          <w:szCs w:val="16"/>
        </w:rPr>
        <w:t>voluntary counselling and testing</w:t>
      </w:r>
      <w:r>
        <w:rPr>
          <w:rFonts w:ascii="Times New Roman" w:hAnsi="Times New Roman" w:cs="Times New Roman"/>
          <w:sz w:val="16"/>
          <w:szCs w:val="16"/>
        </w:rPr>
        <w:t>,</w:t>
      </w:r>
      <w:r w:rsidR="0077416D">
        <w:rPr>
          <w:rFonts w:ascii="Times New Roman" w:hAnsi="Times New Roman" w:cs="Times New Roman"/>
          <w:sz w:val="16"/>
          <w:szCs w:val="16"/>
        </w:rPr>
        <w:t xml:space="preserve"> </w:t>
      </w:r>
      <w:r w:rsidR="00E40469" w:rsidRPr="00DD1A6C">
        <w:rPr>
          <w:rFonts w:ascii="Times New Roman" w:hAnsi="Times New Roman" w:cs="Times New Roman"/>
          <w:i/>
          <w:iCs/>
          <w:sz w:val="16"/>
          <w:szCs w:val="16"/>
        </w:rPr>
        <w:t>WHO</w:t>
      </w:r>
      <w:r w:rsidR="00DD06E3">
        <w:rPr>
          <w:rFonts w:ascii="Times New Roman" w:hAnsi="Times New Roman" w:cs="Times New Roman"/>
          <w:sz w:val="16"/>
          <w:szCs w:val="16"/>
        </w:rPr>
        <w:t xml:space="preserve"> </w:t>
      </w:r>
      <w:r w:rsidR="00E40469">
        <w:rPr>
          <w:rFonts w:ascii="Times New Roman" w:hAnsi="Times New Roman" w:cs="Times New Roman"/>
          <w:sz w:val="16"/>
          <w:szCs w:val="16"/>
        </w:rPr>
        <w:t>World Health Organization</w:t>
      </w:r>
      <w:r>
        <w:rPr>
          <w:rFonts w:ascii="Times New Roman" w:hAnsi="Times New Roman" w:cs="Times New Roman"/>
          <w:sz w:val="16"/>
          <w:szCs w:val="16"/>
        </w:rPr>
        <w:t>,</w:t>
      </w:r>
      <w:r w:rsidR="0093328E">
        <w:rPr>
          <w:rFonts w:ascii="Times New Roman" w:hAnsi="Times New Roman" w:cs="Times New Roman"/>
          <w:sz w:val="16"/>
          <w:szCs w:val="16"/>
        </w:rPr>
        <w:t xml:space="preserve"> </w:t>
      </w:r>
      <w:r w:rsidR="0093328E" w:rsidRPr="00DD1A6C">
        <w:rPr>
          <w:rFonts w:ascii="Times New Roman" w:hAnsi="Times New Roman" w:cs="Times New Roman"/>
          <w:i/>
          <w:iCs/>
          <w:sz w:val="16"/>
          <w:szCs w:val="16"/>
        </w:rPr>
        <w:t>WHO-EMRO</w:t>
      </w:r>
      <w:r w:rsidR="00DD06E3">
        <w:rPr>
          <w:rFonts w:ascii="Times New Roman" w:hAnsi="Times New Roman" w:cs="Times New Roman"/>
          <w:sz w:val="16"/>
          <w:szCs w:val="16"/>
        </w:rPr>
        <w:t xml:space="preserve"> </w:t>
      </w:r>
      <w:r w:rsidR="0093328E">
        <w:rPr>
          <w:rFonts w:ascii="Times New Roman" w:hAnsi="Times New Roman" w:cs="Times New Roman"/>
          <w:sz w:val="16"/>
          <w:szCs w:val="16"/>
        </w:rPr>
        <w:t>World Health Organization Regional Offic</w:t>
      </w:r>
      <w:r>
        <w:rPr>
          <w:rFonts w:ascii="Times New Roman" w:hAnsi="Times New Roman" w:cs="Times New Roman"/>
          <w:sz w:val="16"/>
          <w:szCs w:val="16"/>
        </w:rPr>
        <w:t>e for the Eastern Mediterranean</w:t>
      </w:r>
    </w:p>
    <w:p w14:paraId="1C58040C" w14:textId="77777777" w:rsidR="000B5275" w:rsidRDefault="000B5275" w:rsidP="00E40469">
      <w:pPr>
        <w:rPr>
          <w:rFonts w:ascii="Times New Roman" w:hAnsi="Times New Roman" w:cs="Times New Roman"/>
          <w:sz w:val="16"/>
          <w:szCs w:val="16"/>
        </w:rPr>
      </w:pPr>
    </w:p>
    <w:p w14:paraId="77A007C3" w14:textId="77777777" w:rsidR="000F48CD" w:rsidRDefault="000F48CD" w:rsidP="00E40469">
      <w:pPr>
        <w:rPr>
          <w:rFonts w:ascii="Times New Roman" w:hAnsi="Times New Roman" w:cs="Times New Roman"/>
          <w:sz w:val="16"/>
          <w:szCs w:val="16"/>
        </w:rPr>
        <w:sectPr w:rsidR="000F48CD" w:rsidSect="00815B28">
          <w:pgSz w:w="15840" w:h="12240" w:orient="landscape"/>
          <w:pgMar w:top="1440" w:right="1296" w:bottom="1296" w:left="1440" w:header="720" w:footer="720" w:gutter="0"/>
          <w:cols w:space="720"/>
          <w:docGrid w:linePitch="360"/>
        </w:sectPr>
      </w:pPr>
    </w:p>
    <w:p w14:paraId="5156C803" w14:textId="77777777" w:rsidR="00042F50" w:rsidRPr="00825418" w:rsidRDefault="00042F50" w:rsidP="00825418">
      <w:pPr>
        <w:tabs>
          <w:tab w:val="left" w:pos="1910"/>
        </w:tabs>
        <w:rPr>
          <w:rFonts w:ascii="Times New Roman" w:hAnsi="Times New Roman" w:cs="Times New Roman"/>
          <w:sz w:val="24"/>
          <w:szCs w:val="24"/>
        </w:rPr>
      </w:pPr>
      <w:r w:rsidRPr="00933A32">
        <w:rPr>
          <w:rFonts w:ascii="Times New Roman" w:hAnsi="Times New Roman" w:cs="Times New Roman"/>
          <w:b/>
          <w:bCs/>
          <w:sz w:val="24"/>
          <w:szCs w:val="24"/>
        </w:rPr>
        <w:t>Table</w:t>
      </w:r>
      <w:r w:rsidR="00825418" w:rsidRPr="00825418">
        <w:rPr>
          <w:rFonts w:ascii="Times New Roman" w:hAnsi="Times New Roman" w:cs="Times New Roman"/>
          <w:b/>
          <w:bCs/>
          <w:sz w:val="24"/>
          <w:szCs w:val="24"/>
        </w:rPr>
        <w:t xml:space="preserve"> </w:t>
      </w:r>
      <w:r w:rsidR="00825418" w:rsidRPr="00933A32">
        <w:rPr>
          <w:rFonts w:ascii="Times New Roman" w:hAnsi="Times New Roman" w:cs="Times New Roman"/>
          <w:b/>
          <w:bCs/>
          <w:sz w:val="24"/>
          <w:szCs w:val="24"/>
        </w:rPr>
        <w:t>S</w:t>
      </w:r>
      <w:r w:rsidR="00825418">
        <w:rPr>
          <w:rFonts w:ascii="Times New Roman" w:hAnsi="Times New Roman" w:cs="Times New Roman"/>
          <w:b/>
          <w:bCs/>
          <w:sz w:val="24"/>
          <w:szCs w:val="24"/>
        </w:rPr>
        <w:t>6</w:t>
      </w:r>
      <w:r w:rsidRPr="00933A32">
        <w:rPr>
          <w:rFonts w:ascii="Times New Roman" w:hAnsi="Times New Roman" w:cs="Times New Roman"/>
          <w:b/>
          <w:bCs/>
          <w:sz w:val="24"/>
          <w:szCs w:val="24"/>
        </w:rPr>
        <w:t xml:space="preserve"> </w:t>
      </w:r>
      <w:r w:rsidRPr="00825418">
        <w:rPr>
          <w:rFonts w:ascii="Times New Roman" w:hAnsi="Times New Roman" w:cs="Times New Roman"/>
          <w:sz w:val="24"/>
          <w:szCs w:val="24"/>
        </w:rPr>
        <w:t>Summary of the risk of bias (ROB) assessment of size estimation and HIV prevalence studies in FSWs and their clients (or proxy populations of clients)</w:t>
      </w:r>
      <w:r w:rsidR="00B52DC7" w:rsidRPr="00825418">
        <w:rPr>
          <w:rFonts w:ascii="Times New Roman" w:hAnsi="Times New Roman" w:cs="Times New Roman"/>
          <w:sz w:val="24"/>
          <w:szCs w:val="24"/>
        </w:rPr>
        <w:t>,</w:t>
      </w:r>
      <w:r w:rsidRPr="00825418">
        <w:rPr>
          <w:rFonts w:ascii="Times New Roman" w:hAnsi="Times New Roman" w:cs="Times New Roman"/>
          <w:sz w:val="24"/>
          <w:szCs w:val="24"/>
        </w:rPr>
        <w:t xml:space="preserve"> in the Middle East and North Africa (MENA).</w:t>
      </w:r>
      <w:r w:rsidR="002323BF" w:rsidRPr="00825418">
        <w:rPr>
          <w:rFonts w:ascii="Times New Roman" w:hAnsi="Times New Roman" w:cs="Times New Roman"/>
          <w:sz w:val="24"/>
          <w:szCs w:val="24"/>
        </w:rPr>
        <w:t xml:space="preserve"> Measures only extracted from routine databases with no reports describing the study methodology were not</w:t>
      </w:r>
      <w:r w:rsidR="00F42BB3" w:rsidRPr="00825418">
        <w:rPr>
          <w:rFonts w:ascii="Times New Roman" w:hAnsi="Times New Roman" w:cs="Times New Roman"/>
          <w:sz w:val="24"/>
          <w:szCs w:val="24"/>
        </w:rPr>
        <w:t xml:space="preserve"> included in the ROB assessment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900"/>
        <w:gridCol w:w="900"/>
        <w:gridCol w:w="810"/>
        <w:gridCol w:w="859"/>
        <w:gridCol w:w="963"/>
        <w:gridCol w:w="788"/>
        <w:gridCol w:w="720"/>
        <w:gridCol w:w="864"/>
      </w:tblGrid>
      <w:tr w:rsidR="003E66D8" w:rsidRPr="00933A32" w14:paraId="5F375F3C" w14:textId="77777777" w:rsidTr="003E66D8">
        <w:tc>
          <w:tcPr>
            <w:tcW w:w="2700" w:type="dxa"/>
            <w:vMerge w:val="restart"/>
            <w:tcBorders>
              <w:top w:val="single" w:sz="8" w:space="0" w:color="auto"/>
              <w:right w:val="dotted" w:sz="4" w:space="0" w:color="auto"/>
            </w:tcBorders>
            <w:vAlign w:val="center"/>
          </w:tcPr>
          <w:p w14:paraId="094404D1" w14:textId="77777777" w:rsidR="003E66D8" w:rsidRPr="00933A32" w:rsidRDefault="003E66D8" w:rsidP="003E66D8">
            <w:pPr>
              <w:tabs>
                <w:tab w:val="left" w:pos="1910"/>
              </w:tabs>
              <w:rPr>
                <w:rFonts w:asciiTheme="majorBidi" w:hAnsiTheme="majorBidi" w:cstheme="majorBidi"/>
                <w:b/>
                <w:bCs/>
                <w:sz w:val="18"/>
                <w:szCs w:val="18"/>
              </w:rPr>
            </w:pPr>
            <w:r w:rsidRPr="00933A32">
              <w:rPr>
                <w:rFonts w:asciiTheme="majorBidi" w:hAnsiTheme="majorBidi" w:cstheme="majorBidi"/>
                <w:b/>
                <w:bCs/>
                <w:sz w:val="18"/>
                <w:szCs w:val="18"/>
              </w:rPr>
              <w:t>ROB quality domains</w:t>
            </w:r>
          </w:p>
        </w:tc>
        <w:tc>
          <w:tcPr>
            <w:tcW w:w="3469" w:type="dxa"/>
            <w:gridSpan w:val="4"/>
            <w:tcBorders>
              <w:top w:val="single" w:sz="8" w:space="0" w:color="auto"/>
              <w:left w:val="dotted" w:sz="4" w:space="0" w:color="auto"/>
              <w:bottom w:val="single" w:sz="8" w:space="0" w:color="auto"/>
              <w:right w:val="dotted" w:sz="4" w:space="0" w:color="auto"/>
            </w:tcBorders>
            <w:vAlign w:val="center"/>
          </w:tcPr>
          <w:p w14:paraId="117984B8" w14:textId="77777777" w:rsidR="003E66D8" w:rsidRPr="00933A32" w:rsidRDefault="003E66D8" w:rsidP="007E3C0B">
            <w:pPr>
              <w:tabs>
                <w:tab w:val="left" w:pos="1910"/>
              </w:tabs>
              <w:jc w:val="center"/>
              <w:rPr>
                <w:rFonts w:asciiTheme="majorBidi" w:hAnsiTheme="majorBidi" w:cstheme="majorBidi"/>
                <w:b/>
                <w:bCs/>
                <w:sz w:val="18"/>
                <w:szCs w:val="18"/>
              </w:rPr>
            </w:pPr>
            <w:r>
              <w:rPr>
                <w:rFonts w:asciiTheme="majorBidi" w:hAnsiTheme="majorBidi" w:cstheme="majorBidi"/>
                <w:b/>
                <w:bCs/>
                <w:sz w:val="18"/>
                <w:szCs w:val="18"/>
              </w:rPr>
              <w:t>Size estimation</w:t>
            </w:r>
            <w:r w:rsidR="00C94FC2">
              <w:rPr>
                <w:rFonts w:asciiTheme="majorBidi" w:hAnsiTheme="majorBidi" w:cstheme="majorBidi"/>
                <w:b/>
                <w:bCs/>
                <w:sz w:val="18"/>
                <w:szCs w:val="18"/>
              </w:rPr>
              <w:t xml:space="preserve"> studies</w:t>
            </w:r>
          </w:p>
        </w:tc>
        <w:tc>
          <w:tcPr>
            <w:tcW w:w="3335" w:type="dxa"/>
            <w:gridSpan w:val="4"/>
            <w:tcBorders>
              <w:top w:val="single" w:sz="8" w:space="0" w:color="auto"/>
              <w:left w:val="dotted" w:sz="4" w:space="0" w:color="auto"/>
              <w:bottom w:val="single" w:sz="8" w:space="0" w:color="auto"/>
            </w:tcBorders>
          </w:tcPr>
          <w:p w14:paraId="7DE5428F" w14:textId="77777777" w:rsidR="003E66D8" w:rsidRPr="00933A32" w:rsidRDefault="003E66D8" w:rsidP="007E3C0B">
            <w:pPr>
              <w:tabs>
                <w:tab w:val="left" w:pos="1910"/>
              </w:tabs>
              <w:jc w:val="center"/>
              <w:rPr>
                <w:rFonts w:asciiTheme="majorBidi" w:hAnsiTheme="majorBidi" w:cstheme="majorBidi"/>
                <w:b/>
                <w:bCs/>
                <w:sz w:val="18"/>
                <w:szCs w:val="18"/>
              </w:rPr>
            </w:pPr>
            <w:r>
              <w:rPr>
                <w:rFonts w:asciiTheme="majorBidi" w:hAnsiTheme="majorBidi" w:cstheme="majorBidi"/>
                <w:b/>
                <w:bCs/>
                <w:sz w:val="18"/>
                <w:szCs w:val="18"/>
              </w:rPr>
              <w:t>HIV prevalence</w:t>
            </w:r>
            <w:r w:rsidR="00C94FC2">
              <w:rPr>
                <w:rFonts w:asciiTheme="majorBidi" w:hAnsiTheme="majorBidi" w:cstheme="majorBidi"/>
                <w:b/>
                <w:bCs/>
                <w:sz w:val="18"/>
                <w:szCs w:val="18"/>
              </w:rPr>
              <w:t xml:space="preserve"> studies</w:t>
            </w:r>
          </w:p>
        </w:tc>
      </w:tr>
      <w:tr w:rsidR="003E66D8" w:rsidRPr="00933A32" w14:paraId="767991AC" w14:textId="77777777" w:rsidTr="007E3C0B">
        <w:tc>
          <w:tcPr>
            <w:tcW w:w="2700" w:type="dxa"/>
            <w:vMerge/>
            <w:tcBorders>
              <w:right w:val="dotted" w:sz="4" w:space="0" w:color="auto"/>
            </w:tcBorders>
          </w:tcPr>
          <w:p w14:paraId="6A4D613A" w14:textId="77777777" w:rsidR="003E66D8" w:rsidRPr="00933A32" w:rsidRDefault="003E66D8" w:rsidP="007E3C0B">
            <w:pPr>
              <w:tabs>
                <w:tab w:val="left" w:pos="1910"/>
              </w:tabs>
              <w:rPr>
                <w:rFonts w:asciiTheme="majorBidi" w:hAnsiTheme="majorBidi" w:cstheme="majorBidi"/>
                <w:b/>
                <w:bCs/>
                <w:sz w:val="18"/>
                <w:szCs w:val="18"/>
              </w:rPr>
            </w:pPr>
          </w:p>
        </w:tc>
        <w:tc>
          <w:tcPr>
            <w:tcW w:w="1800" w:type="dxa"/>
            <w:gridSpan w:val="2"/>
            <w:tcBorders>
              <w:top w:val="single" w:sz="8" w:space="0" w:color="auto"/>
              <w:left w:val="dotted" w:sz="4" w:space="0" w:color="auto"/>
              <w:bottom w:val="single" w:sz="8" w:space="0" w:color="auto"/>
            </w:tcBorders>
            <w:vAlign w:val="center"/>
          </w:tcPr>
          <w:p w14:paraId="3597E582"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FSWs</w:t>
            </w:r>
          </w:p>
        </w:tc>
        <w:tc>
          <w:tcPr>
            <w:tcW w:w="1669" w:type="dxa"/>
            <w:gridSpan w:val="2"/>
            <w:tcBorders>
              <w:top w:val="single" w:sz="8" w:space="0" w:color="auto"/>
              <w:bottom w:val="single" w:sz="8" w:space="0" w:color="auto"/>
              <w:right w:val="dotted" w:sz="4" w:space="0" w:color="auto"/>
            </w:tcBorders>
            <w:vAlign w:val="center"/>
          </w:tcPr>
          <w:p w14:paraId="1F4C743C" w14:textId="77777777" w:rsidR="003E66D8" w:rsidRPr="00933A32" w:rsidRDefault="003E66D8" w:rsidP="007E3C0B">
            <w:pPr>
              <w:tabs>
                <w:tab w:val="left" w:pos="1910"/>
              </w:tabs>
              <w:jc w:val="center"/>
              <w:rPr>
                <w:rFonts w:asciiTheme="majorBidi" w:hAnsiTheme="majorBidi" w:cstheme="majorBidi"/>
                <w:b/>
                <w:bCs/>
                <w:sz w:val="18"/>
                <w:szCs w:val="18"/>
              </w:rPr>
            </w:pPr>
            <w:r>
              <w:rPr>
                <w:rFonts w:asciiTheme="majorBidi" w:hAnsiTheme="majorBidi" w:cstheme="majorBidi"/>
                <w:b/>
                <w:bCs/>
                <w:sz w:val="18"/>
                <w:szCs w:val="18"/>
              </w:rPr>
              <w:t>Clients</w:t>
            </w:r>
          </w:p>
        </w:tc>
        <w:tc>
          <w:tcPr>
            <w:tcW w:w="1751" w:type="dxa"/>
            <w:gridSpan w:val="2"/>
            <w:tcBorders>
              <w:top w:val="single" w:sz="8" w:space="0" w:color="auto"/>
              <w:left w:val="dotted" w:sz="4" w:space="0" w:color="auto"/>
              <w:bottom w:val="single" w:sz="8" w:space="0" w:color="auto"/>
            </w:tcBorders>
          </w:tcPr>
          <w:p w14:paraId="5313EAA0" w14:textId="77777777" w:rsidR="003E66D8" w:rsidRPr="00933A32" w:rsidRDefault="003E66D8" w:rsidP="007E3C0B">
            <w:pPr>
              <w:tabs>
                <w:tab w:val="left" w:pos="1910"/>
              </w:tabs>
              <w:jc w:val="center"/>
              <w:rPr>
                <w:rFonts w:asciiTheme="majorBidi" w:hAnsiTheme="majorBidi" w:cstheme="majorBidi"/>
                <w:b/>
                <w:bCs/>
                <w:sz w:val="18"/>
                <w:szCs w:val="18"/>
              </w:rPr>
            </w:pPr>
            <w:r>
              <w:rPr>
                <w:rFonts w:asciiTheme="majorBidi" w:hAnsiTheme="majorBidi" w:cstheme="majorBidi"/>
                <w:b/>
                <w:bCs/>
                <w:sz w:val="18"/>
                <w:szCs w:val="18"/>
              </w:rPr>
              <w:t>FSWs</w:t>
            </w:r>
          </w:p>
        </w:tc>
        <w:tc>
          <w:tcPr>
            <w:tcW w:w="1584" w:type="dxa"/>
            <w:gridSpan w:val="2"/>
            <w:tcBorders>
              <w:top w:val="single" w:sz="8" w:space="0" w:color="auto"/>
              <w:bottom w:val="single" w:sz="8" w:space="0" w:color="auto"/>
            </w:tcBorders>
          </w:tcPr>
          <w:p w14:paraId="3E1CEB3E" w14:textId="77777777" w:rsidR="003E66D8" w:rsidRPr="00933A32" w:rsidRDefault="003E66D8" w:rsidP="007E3C0B">
            <w:pPr>
              <w:tabs>
                <w:tab w:val="left" w:pos="1910"/>
              </w:tabs>
              <w:jc w:val="center"/>
              <w:rPr>
                <w:rFonts w:asciiTheme="majorBidi" w:hAnsiTheme="majorBidi" w:cstheme="majorBidi"/>
                <w:b/>
                <w:bCs/>
                <w:sz w:val="18"/>
                <w:szCs w:val="18"/>
              </w:rPr>
            </w:pPr>
            <w:r>
              <w:rPr>
                <w:rFonts w:asciiTheme="majorBidi" w:hAnsiTheme="majorBidi" w:cstheme="majorBidi"/>
                <w:b/>
                <w:bCs/>
                <w:sz w:val="18"/>
                <w:szCs w:val="18"/>
              </w:rPr>
              <w:t>Clients</w:t>
            </w:r>
          </w:p>
        </w:tc>
      </w:tr>
      <w:tr w:rsidR="003E66D8" w:rsidRPr="00933A32" w14:paraId="2B544F90" w14:textId="77777777" w:rsidTr="007E3C0B">
        <w:tc>
          <w:tcPr>
            <w:tcW w:w="2700" w:type="dxa"/>
            <w:vMerge/>
            <w:tcBorders>
              <w:bottom w:val="single" w:sz="8" w:space="0" w:color="auto"/>
              <w:right w:val="dotted" w:sz="4" w:space="0" w:color="auto"/>
            </w:tcBorders>
          </w:tcPr>
          <w:p w14:paraId="30D65FC2" w14:textId="77777777" w:rsidR="003E66D8" w:rsidRPr="00933A32" w:rsidRDefault="003E66D8" w:rsidP="007E3C0B">
            <w:pPr>
              <w:tabs>
                <w:tab w:val="left" w:pos="1910"/>
              </w:tabs>
              <w:rPr>
                <w:rFonts w:asciiTheme="majorBidi" w:hAnsiTheme="majorBidi" w:cstheme="majorBidi"/>
                <w:b/>
                <w:bCs/>
                <w:sz w:val="18"/>
                <w:szCs w:val="18"/>
              </w:rPr>
            </w:pPr>
          </w:p>
        </w:tc>
        <w:tc>
          <w:tcPr>
            <w:tcW w:w="900" w:type="dxa"/>
            <w:tcBorders>
              <w:top w:val="single" w:sz="8" w:space="0" w:color="auto"/>
              <w:left w:val="dotted" w:sz="4" w:space="0" w:color="auto"/>
              <w:bottom w:val="single" w:sz="8" w:space="0" w:color="auto"/>
            </w:tcBorders>
            <w:vAlign w:val="center"/>
          </w:tcPr>
          <w:p w14:paraId="2B245B16"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n</w:t>
            </w:r>
          </w:p>
        </w:tc>
        <w:tc>
          <w:tcPr>
            <w:tcW w:w="900" w:type="dxa"/>
            <w:tcBorders>
              <w:top w:val="single" w:sz="8" w:space="0" w:color="auto"/>
              <w:bottom w:val="single" w:sz="8" w:space="0" w:color="auto"/>
            </w:tcBorders>
            <w:vAlign w:val="center"/>
          </w:tcPr>
          <w:p w14:paraId="2CC72B04"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w:t>
            </w:r>
          </w:p>
        </w:tc>
        <w:tc>
          <w:tcPr>
            <w:tcW w:w="810" w:type="dxa"/>
            <w:tcBorders>
              <w:top w:val="single" w:sz="8" w:space="0" w:color="auto"/>
              <w:bottom w:val="single" w:sz="8" w:space="0" w:color="auto"/>
            </w:tcBorders>
            <w:vAlign w:val="center"/>
          </w:tcPr>
          <w:p w14:paraId="6FCA11FD"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n</w:t>
            </w:r>
          </w:p>
        </w:tc>
        <w:tc>
          <w:tcPr>
            <w:tcW w:w="859" w:type="dxa"/>
            <w:tcBorders>
              <w:top w:val="single" w:sz="8" w:space="0" w:color="auto"/>
              <w:bottom w:val="single" w:sz="8" w:space="0" w:color="auto"/>
              <w:right w:val="dotted" w:sz="4" w:space="0" w:color="auto"/>
            </w:tcBorders>
            <w:vAlign w:val="center"/>
          </w:tcPr>
          <w:p w14:paraId="36211970"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w:t>
            </w:r>
          </w:p>
        </w:tc>
        <w:tc>
          <w:tcPr>
            <w:tcW w:w="963" w:type="dxa"/>
            <w:tcBorders>
              <w:top w:val="single" w:sz="8" w:space="0" w:color="auto"/>
              <w:left w:val="dotted" w:sz="4" w:space="0" w:color="auto"/>
              <w:bottom w:val="single" w:sz="8" w:space="0" w:color="auto"/>
            </w:tcBorders>
            <w:vAlign w:val="center"/>
          </w:tcPr>
          <w:p w14:paraId="2ED9A159"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n</w:t>
            </w:r>
          </w:p>
        </w:tc>
        <w:tc>
          <w:tcPr>
            <w:tcW w:w="788" w:type="dxa"/>
            <w:tcBorders>
              <w:top w:val="single" w:sz="8" w:space="0" w:color="auto"/>
              <w:bottom w:val="single" w:sz="8" w:space="0" w:color="auto"/>
            </w:tcBorders>
            <w:vAlign w:val="center"/>
          </w:tcPr>
          <w:p w14:paraId="6E0FADFE"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w:t>
            </w:r>
          </w:p>
        </w:tc>
        <w:tc>
          <w:tcPr>
            <w:tcW w:w="720" w:type="dxa"/>
            <w:tcBorders>
              <w:top w:val="single" w:sz="8" w:space="0" w:color="auto"/>
              <w:bottom w:val="single" w:sz="8" w:space="0" w:color="auto"/>
            </w:tcBorders>
            <w:vAlign w:val="center"/>
          </w:tcPr>
          <w:p w14:paraId="6A92E13B"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n</w:t>
            </w:r>
          </w:p>
        </w:tc>
        <w:tc>
          <w:tcPr>
            <w:tcW w:w="864" w:type="dxa"/>
            <w:tcBorders>
              <w:top w:val="single" w:sz="8" w:space="0" w:color="auto"/>
              <w:bottom w:val="single" w:sz="8" w:space="0" w:color="auto"/>
            </w:tcBorders>
            <w:vAlign w:val="center"/>
          </w:tcPr>
          <w:p w14:paraId="1FD78D4C" w14:textId="77777777" w:rsidR="003E66D8" w:rsidRPr="00933A32" w:rsidRDefault="003E66D8" w:rsidP="007E3C0B">
            <w:pPr>
              <w:tabs>
                <w:tab w:val="left" w:pos="1910"/>
              </w:tabs>
              <w:jc w:val="center"/>
              <w:rPr>
                <w:rFonts w:asciiTheme="majorBidi" w:hAnsiTheme="majorBidi" w:cstheme="majorBidi"/>
                <w:b/>
                <w:bCs/>
                <w:sz w:val="18"/>
                <w:szCs w:val="18"/>
              </w:rPr>
            </w:pPr>
            <w:r w:rsidRPr="00933A32">
              <w:rPr>
                <w:rFonts w:asciiTheme="majorBidi" w:hAnsiTheme="majorBidi" w:cstheme="majorBidi"/>
                <w:b/>
                <w:bCs/>
                <w:sz w:val="18"/>
                <w:szCs w:val="18"/>
              </w:rPr>
              <w:t>%</w:t>
            </w:r>
          </w:p>
        </w:tc>
      </w:tr>
      <w:tr w:rsidR="00042F50" w:rsidRPr="00933A32" w14:paraId="58585E37" w14:textId="77777777" w:rsidTr="003E66D8">
        <w:tc>
          <w:tcPr>
            <w:tcW w:w="2700" w:type="dxa"/>
            <w:tcBorders>
              <w:top w:val="single" w:sz="8" w:space="0" w:color="auto"/>
              <w:right w:val="dotted" w:sz="4" w:space="0" w:color="auto"/>
            </w:tcBorders>
          </w:tcPr>
          <w:p w14:paraId="5C7D0E91" w14:textId="77777777" w:rsidR="00042F50" w:rsidRPr="00933A32" w:rsidRDefault="00042F50" w:rsidP="007E3C0B">
            <w:pPr>
              <w:tabs>
                <w:tab w:val="left" w:pos="1910"/>
              </w:tabs>
              <w:rPr>
                <w:rFonts w:asciiTheme="majorBidi" w:hAnsiTheme="majorBidi" w:cstheme="majorBidi"/>
                <w:b/>
                <w:bCs/>
                <w:sz w:val="18"/>
                <w:szCs w:val="18"/>
              </w:rPr>
            </w:pPr>
            <w:r>
              <w:rPr>
                <w:rFonts w:asciiTheme="majorBidi" w:hAnsiTheme="majorBidi" w:cstheme="majorBidi"/>
                <w:b/>
                <w:bCs/>
                <w:sz w:val="18"/>
                <w:szCs w:val="18"/>
              </w:rPr>
              <w:t>Sex work definition</w:t>
            </w:r>
          </w:p>
        </w:tc>
        <w:tc>
          <w:tcPr>
            <w:tcW w:w="900" w:type="dxa"/>
            <w:tcBorders>
              <w:top w:val="single" w:sz="8" w:space="0" w:color="auto"/>
              <w:left w:val="dotted" w:sz="4" w:space="0" w:color="auto"/>
            </w:tcBorders>
            <w:vAlign w:val="center"/>
          </w:tcPr>
          <w:p w14:paraId="44A4C6EA"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tcBorders>
              <w:top w:val="single" w:sz="8" w:space="0" w:color="auto"/>
            </w:tcBorders>
            <w:vAlign w:val="center"/>
          </w:tcPr>
          <w:p w14:paraId="006FCA9D" w14:textId="77777777" w:rsidR="00042F50" w:rsidRPr="004D6C33" w:rsidRDefault="00042F50" w:rsidP="007E3C0B">
            <w:pPr>
              <w:tabs>
                <w:tab w:val="left" w:pos="1910"/>
              </w:tabs>
              <w:jc w:val="center"/>
              <w:rPr>
                <w:rFonts w:asciiTheme="majorBidi" w:hAnsiTheme="majorBidi" w:cstheme="majorBidi"/>
                <w:sz w:val="18"/>
                <w:szCs w:val="18"/>
              </w:rPr>
            </w:pPr>
          </w:p>
        </w:tc>
        <w:tc>
          <w:tcPr>
            <w:tcW w:w="810" w:type="dxa"/>
            <w:tcBorders>
              <w:top w:val="single" w:sz="8" w:space="0" w:color="auto"/>
            </w:tcBorders>
            <w:vAlign w:val="center"/>
          </w:tcPr>
          <w:p w14:paraId="5BBCA713"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top w:val="single" w:sz="8" w:space="0" w:color="auto"/>
              <w:right w:val="dotted" w:sz="4" w:space="0" w:color="auto"/>
            </w:tcBorders>
            <w:vAlign w:val="center"/>
          </w:tcPr>
          <w:p w14:paraId="6F626D06" w14:textId="77777777" w:rsidR="00042F50" w:rsidRPr="004D6C33" w:rsidRDefault="00042F50" w:rsidP="007E3C0B">
            <w:pPr>
              <w:tabs>
                <w:tab w:val="left" w:pos="1910"/>
              </w:tabs>
              <w:jc w:val="center"/>
              <w:rPr>
                <w:rFonts w:asciiTheme="majorBidi" w:hAnsiTheme="majorBidi" w:cstheme="majorBidi"/>
                <w:sz w:val="18"/>
                <w:szCs w:val="18"/>
              </w:rPr>
            </w:pPr>
          </w:p>
        </w:tc>
        <w:tc>
          <w:tcPr>
            <w:tcW w:w="963" w:type="dxa"/>
            <w:tcBorders>
              <w:top w:val="single" w:sz="8" w:space="0" w:color="auto"/>
              <w:left w:val="dotted" w:sz="4" w:space="0" w:color="auto"/>
            </w:tcBorders>
          </w:tcPr>
          <w:p w14:paraId="2DFD84C7" w14:textId="77777777" w:rsidR="00042F50" w:rsidRPr="004D6C33" w:rsidRDefault="00042F50" w:rsidP="007E3C0B">
            <w:pPr>
              <w:tabs>
                <w:tab w:val="left" w:pos="1910"/>
              </w:tabs>
              <w:jc w:val="center"/>
              <w:rPr>
                <w:rFonts w:asciiTheme="majorBidi" w:hAnsiTheme="majorBidi" w:cstheme="majorBidi"/>
                <w:sz w:val="18"/>
                <w:szCs w:val="18"/>
              </w:rPr>
            </w:pPr>
          </w:p>
        </w:tc>
        <w:tc>
          <w:tcPr>
            <w:tcW w:w="788" w:type="dxa"/>
            <w:tcBorders>
              <w:top w:val="single" w:sz="8" w:space="0" w:color="auto"/>
            </w:tcBorders>
          </w:tcPr>
          <w:p w14:paraId="71DB9B09" w14:textId="77777777" w:rsidR="00042F50" w:rsidRPr="004D6C33" w:rsidRDefault="00042F50" w:rsidP="007E3C0B">
            <w:pPr>
              <w:tabs>
                <w:tab w:val="left" w:pos="1910"/>
              </w:tabs>
              <w:jc w:val="center"/>
              <w:rPr>
                <w:rFonts w:asciiTheme="majorBidi" w:hAnsiTheme="majorBidi" w:cstheme="majorBidi"/>
                <w:sz w:val="18"/>
                <w:szCs w:val="18"/>
              </w:rPr>
            </w:pPr>
          </w:p>
        </w:tc>
        <w:tc>
          <w:tcPr>
            <w:tcW w:w="720" w:type="dxa"/>
            <w:tcBorders>
              <w:top w:val="single" w:sz="8" w:space="0" w:color="auto"/>
            </w:tcBorders>
          </w:tcPr>
          <w:p w14:paraId="10D792D2" w14:textId="77777777" w:rsidR="00042F50" w:rsidRPr="004D6C33" w:rsidRDefault="00042F50" w:rsidP="007E3C0B">
            <w:pPr>
              <w:tabs>
                <w:tab w:val="left" w:pos="1910"/>
              </w:tabs>
              <w:jc w:val="center"/>
              <w:rPr>
                <w:rFonts w:asciiTheme="majorBidi" w:hAnsiTheme="majorBidi" w:cstheme="majorBidi"/>
                <w:sz w:val="18"/>
                <w:szCs w:val="18"/>
              </w:rPr>
            </w:pPr>
          </w:p>
        </w:tc>
        <w:tc>
          <w:tcPr>
            <w:tcW w:w="864" w:type="dxa"/>
            <w:tcBorders>
              <w:top w:val="single" w:sz="8" w:space="0" w:color="auto"/>
            </w:tcBorders>
          </w:tcPr>
          <w:p w14:paraId="39284128" w14:textId="77777777" w:rsidR="00042F50" w:rsidRPr="004D6C33" w:rsidRDefault="00042F50" w:rsidP="007E3C0B">
            <w:pPr>
              <w:tabs>
                <w:tab w:val="left" w:pos="1910"/>
              </w:tabs>
              <w:jc w:val="center"/>
              <w:rPr>
                <w:rFonts w:asciiTheme="majorBidi" w:hAnsiTheme="majorBidi" w:cstheme="majorBidi"/>
                <w:sz w:val="18"/>
                <w:szCs w:val="18"/>
              </w:rPr>
            </w:pPr>
          </w:p>
        </w:tc>
      </w:tr>
      <w:tr w:rsidR="00042F50" w:rsidRPr="00933A32" w14:paraId="58C22CE7" w14:textId="77777777" w:rsidTr="006956F4">
        <w:tc>
          <w:tcPr>
            <w:tcW w:w="2700" w:type="dxa"/>
            <w:tcBorders>
              <w:right w:val="dotted" w:sz="4" w:space="0" w:color="auto"/>
            </w:tcBorders>
          </w:tcPr>
          <w:p w14:paraId="51235725"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Low ROB</w:t>
            </w:r>
          </w:p>
        </w:tc>
        <w:tc>
          <w:tcPr>
            <w:tcW w:w="900" w:type="dxa"/>
            <w:tcBorders>
              <w:left w:val="dotted" w:sz="4" w:space="0" w:color="auto"/>
            </w:tcBorders>
            <w:vAlign w:val="center"/>
          </w:tcPr>
          <w:p w14:paraId="53D3073F"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153</w:t>
            </w:r>
          </w:p>
        </w:tc>
        <w:tc>
          <w:tcPr>
            <w:tcW w:w="900" w:type="dxa"/>
            <w:vAlign w:val="center"/>
          </w:tcPr>
          <w:p w14:paraId="61C9EFCD"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95</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1B01653D"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39</w:t>
            </w:r>
          </w:p>
        </w:tc>
        <w:tc>
          <w:tcPr>
            <w:tcW w:w="859" w:type="dxa"/>
            <w:tcBorders>
              <w:right w:val="dotted" w:sz="4" w:space="0" w:color="auto"/>
            </w:tcBorders>
            <w:vAlign w:val="center"/>
          </w:tcPr>
          <w:p w14:paraId="1F959FDE"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tcPr>
          <w:p w14:paraId="4A22BECC" w14:textId="77777777" w:rsidR="00042F50" w:rsidRPr="004D6C33"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116</w:t>
            </w:r>
          </w:p>
        </w:tc>
        <w:tc>
          <w:tcPr>
            <w:tcW w:w="788" w:type="dxa"/>
          </w:tcPr>
          <w:p w14:paraId="31FE65F6" w14:textId="77777777" w:rsidR="00042F50" w:rsidRPr="004D6C33"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78.9</w:t>
            </w:r>
          </w:p>
        </w:tc>
        <w:tc>
          <w:tcPr>
            <w:tcW w:w="720" w:type="dxa"/>
          </w:tcPr>
          <w:p w14:paraId="079A5DA5" w14:textId="77777777" w:rsidR="00042F50" w:rsidRPr="004D6C33"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12</w:t>
            </w:r>
          </w:p>
        </w:tc>
        <w:tc>
          <w:tcPr>
            <w:tcW w:w="864" w:type="dxa"/>
          </w:tcPr>
          <w:p w14:paraId="48073D29" w14:textId="77777777" w:rsidR="00042F50" w:rsidRPr="004D6C33"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36</w:t>
            </w:r>
            <w:r w:rsidR="00B96A28">
              <w:rPr>
                <w:rFonts w:asciiTheme="majorBidi" w:hAnsiTheme="majorBidi" w:cstheme="majorBidi"/>
                <w:sz w:val="18"/>
                <w:szCs w:val="18"/>
              </w:rPr>
              <w:t>·</w:t>
            </w:r>
            <w:r w:rsidR="00FB71DC">
              <w:rPr>
                <w:rFonts w:asciiTheme="majorBidi" w:hAnsiTheme="majorBidi" w:cstheme="majorBidi"/>
                <w:sz w:val="18"/>
                <w:szCs w:val="18"/>
              </w:rPr>
              <w:t>4</w:t>
            </w:r>
          </w:p>
        </w:tc>
      </w:tr>
      <w:tr w:rsidR="00042F50" w:rsidRPr="00933A32" w14:paraId="2314DFBE" w14:textId="77777777" w:rsidTr="006956F4">
        <w:tc>
          <w:tcPr>
            <w:tcW w:w="2700" w:type="dxa"/>
            <w:tcBorders>
              <w:right w:val="dotted" w:sz="4" w:space="0" w:color="auto"/>
            </w:tcBorders>
          </w:tcPr>
          <w:p w14:paraId="2C41800C"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High ROB</w:t>
            </w:r>
          </w:p>
        </w:tc>
        <w:tc>
          <w:tcPr>
            <w:tcW w:w="900" w:type="dxa"/>
            <w:tcBorders>
              <w:left w:val="dotted" w:sz="4" w:space="0" w:color="auto"/>
            </w:tcBorders>
            <w:vAlign w:val="center"/>
          </w:tcPr>
          <w:p w14:paraId="67DA15F0"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900" w:type="dxa"/>
            <w:vAlign w:val="center"/>
          </w:tcPr>
          <w:p w14:paraId="34888044"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73AD6FA4"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59" w:type="dxa"/>
            <w:tcBorders>
              <w:right w:val="dotted" w:sz="4" w:space="0" w:color="auto"/>
            </w:tcBorders>
            <w:vAlign w:val="center"/>
          </w:tcPr>
          <w:p w14:paraId="5FA0D698"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tcPr>
          <w:p w14:paraId="38557457" w14:textId="77777777" w:rsidR="00042F50" w:rsidRPr="004D6C33"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788" w:type="dxa"/>
          </w:tcPr>
          <w:p w14:paraId="415CEF65" w14:textId="77777777" w:rsidR="00042F50" w:rsidRPr="004D6C33"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0.0</w:t>
            </w:r>
          </w:p>
        </w:tc>
        <w:tc>
          <w:tcPr>
            <w:tcW w:w="720" w:type="dxa"/>
          </w:tcPr>
          <w:p w14:paraId="2558BB9A" w14:textId="77777777" w:rsidR="00042F50" w:rsidRPr="004D6C33"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w:t>
            </w:r>
          </w:p>
        </w:tc>
        <w:tc>
          <w:tcPr>
            <w:tcW w:w="864" w:type="dxa"/>
          </w:tcPr>
          <w:p w14:paraId="5821C87A" w14:textId="77777777" w:rsidR="00042F50" w:rsidRPr="004D6C33"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0</w:t>
            </w:r>
          </w:p>
        </w:tc>
      </w:tr>
      <w:tr w:rsidR="00042F50" w:rsidRPr="00933A32" w14:paraId="334FAF80" w14:textId="77777777" w:rsidTr="006956F4">
        <w:tc>
          <w:tcPr>
            <w:tcW w:w="2700" w:type="dxa"/>
            <w:tcBorders>
              <w:right w:val="dotted" w:sz="4" w:space="0" w:color="auto"/>
            </w:tcBorders>
          </w:tcPr>
          <w:p w14:paraId="72D83351" w14:textId="77777777" w:rsidR="00042F50" w:rsidRPr="00933A32" w:rsidRDefault="00042F50" w:rsidP="007E3C0B">
            <w:pPr>
              <w:tabs>
                <w:tab w:val="left" w:pos="1910"/>
              </w:tabs>
              <w:rPr>
                <w:rFonts w:asciiTheme="majorBidi" w:hAnsiTheme="majorBidi" w:cstheme="majorBidi"/>
                <w:sz w:val="18"/>
                <w:szCs w:val="18"/>
              </w:rPr>
            </w:pPr>
            <w:r>
              <w:rPr>
                <w:rFonts w:asciiTheme="majorBidi" w:hAnsiTheme="majorBidi" w:cstheme="majorBidi"/>
                <w:sz w:val="18"/>
                <w:szCs w:val="18"/>
              </w:rPr>
              <w:t>Unclear</w:t>
            </w:r>
          </w:p>
        </w:tc>
        <w:tc>
          <w:tcPr>
            <w:tcW w:w="900" w:type="dxa"/>
            <w:tcBorders>
              <w:left w:val="dotted" w:sz="4" w:space="0" w:color="auto"/>
            </w:tcBorders>
            <w:vAlign w:val="center"/>
          </w:tcPr>
          <w:p w14:paraId="6B35AC93"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8</w:t>
            </w:r>
          </w:p>
        </w:tc>
        <w:tc>
          <w:tcPr>
            <w:tcW w:w="900" w:type="dxa"/>
            <w:vAlign w:val="center"/>
          </w:tcPr>
          <w:p w14:paraId="052A70E0"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5</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48390363"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59" w:type="dxa"/>
            <w:tcBorders>
              <w:right w:val="dotted" w:sz="4" w:space="0" w:color="auto"/>
            </w:tcBorders>
            <w:vAlign w:val="center"/>
          </w:tcPr>
          <w:p w14:paraId="4E43C7C7"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tcPr>
          <w:p w14:paraId="1953FCD4"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31</w:t>
            </w:r>
          </w:p>
        </w:tc>
        <w:tc>
          <w:tcPr>
            <w:tcW w:w="788" w:type="dxa"/>
          </w:tcPr>
          <w:p w14:paraId="46171B32"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21.</w:t>
            </w:r>
            <w:r w:rsidR="00FB71DC">
              <w:rPr>
                <w:rFonts w:asciiTheme="majorBidi" w:hAnsiTheme="majorBidi" w:cstheme="majorBidi"/>
                <w:sz w:val="18"/>
                <w:szCs w:val="18"/>
              </w:rPr>
              <w:t>1</w:t>
            </w:r>
          </w:p>
        </w:tc>
        <w:tc>
          <w:tcPr>
            <w:tcW w:w="720" w:type="dxa"/>
          </w:tcPr>
          <w:p w14:paraId="7F7B2042"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20</w:t>
            </w:r>
          </w:p>
        </w:tc>
        <w:tc>
          <w:tcPr>
            <w:tcW w:w="864" w:type="dxa"/>
          </w:tcPr>
          <w:p w14:paraId="31916EAD"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60</w:t>
            </w:r>
            <w:r w:rsidR="00B96A28">
              <w:rPr>
                <w:rFonts w:asciiTheme="majorBidi" w:hAnsiTheme="majorBidi" w:cstheme="majorBidi"/>
                <w:sz w:val="18"/>
                <w:szCs w:val="18"/>
              </w:rPr>
              <w:t>·</w:t>
            </w:r>
            <w:r>
              <w:rPr>
                <w:rFonts w:asciiTheme="majorBidi" w:hAnsiTheme="majorBidi" w:cstheme="majorBidi"/>
                <w:sz w:val="18"/>
                <w:szCs w:val="18"/>
              </w:rPr>
              <w:t>6</w:t>
            </w:r>
          </w:p>
        </w:tc>
      </w:tr>
      <w:tr w:rsidR="00042F50" w:rsidRPr="00933A32" w14:paraId="0AE73CB0" w14:textId="77777777" w:rsidTr="006956F4">
        <w:tc>
          <w:tcPr>
            <w:tcW w:w="2700" w:type="dxa"/>
            <w:tcBorders>
              <w:right w:val="dotted" w:sz="4" w:space="0" w:color="auto"/>
            </w:tcBorders>
          </w:tcPr>
          <w:p w14:paraId="130C9460" w14:textId="77777777" w:rsidR="00042F50" w:rsidRPr="00933A32" w:rsidRDefault="00042F50" w:rsidP="007E3C0B">
            <w:pPr>
              <w:tabs>
                <w:tab w:val="left" w:pos="1910"/>
              </w:tabs>
              <w:rPr>
                <w:rFonts w:asciiTheme="majorBidi" w:hAnsiTheme="majorBidi" w:cstheme="majorBidi"/>
                <w:sz w:val="18"/>
                <w:szCs w:val="18"/>
              </w:rPr>
            </w:pPr>
          </w:p>
        </w:tc>
        <w:tc>
          <w:tcPr>
            <w:tcW w:w="900" w:type="dxa"/>
            <w:tcBorders>
              <w:left w:val="dotted" w:sz="4" w:space="0" w:color="auto"/>
            </w:tcBorders>
            <w:vAlign w:val="center"/>
          </w:tcPr>
          <w:p w14:paraId="64A4D64D" w14:textId="77777777" w:rsidR="00042F50" w:rsidRDefault="00042F50" w:rsidP="007E3C0B">
            <w:pPr>
              <w:tabs>
                <w:tab w:val="left" w:pos="1910"/>
              </w:tabs>
              <w:jc w:val="center"/>
              <w:rPr>
                <w:rFonts w:asciiTheme="majorBidi" w:hAnsiTheme="majorBidi" w:cstheme="majorBidi"/>
                <w:sz w:val="18"/>
                <w:szCs w:val="18"/>
              </w:rPr>
            </w:pPr>
          </w:p>
        </w:tc>
        <w:tc>
          <w:tcPr>
            <w:tcW w:w="900" w:type="dxa"/>
            <w:vAlign w:val="center"/>
          </w:tcPr>
          <w:p w14:paraId="22BE475A"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78C41970"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1610E469"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21175A67" w14:textId="77777777" w:rsidR="00042F50" w:rsidRPr="004D6C33" w:rsidRDefault="00042F50" w:rsidP="007E3C0B">
            <w:pPr>
              <w:tabs>
                <w:tab w:val="left" w:pos="1910"/>
              </w:tabs>
              <w:jc w:val="center"/>
              <w:rPr>
                <w:rFonts w:asciiTheme="majorBidi" w:hAnsiTheme="majorBidi" w:cstheme="majorBidi"/>
                <w:sz w:val="18"/>
                <w:szCs w:val="18"/>
              </w:rPr>
            </w:pPr>
          </w:p>
        </w:tc>
        <w:tc>
          <w:tcPr>
            <w:tcW w:w="788" w:type="dxa"/>
          </w:tcPr>
          <w:p w14:paraId="17F3D51F" w14:textId="77777777" w:rsidR="00042F50" w:rsidRPr="004D6C33" w:rsidRDefault="00042F50" w:rsidP="007E3C0B">
            <w:pPr>
              <w:tabs>
                <w:tab w:val="left" w:pos="1910"/>
              </w:tabs>
              <w:jc w:val="center"/>
              <w:rPr>
                <w:rFonts w:asciiTheme="majorBidi" w:hAnsiTheme="majorBidi" w:cstheme="majorBidi"/>
                <w:sz w:val="18"/>
                <w:szCs w:val="18"/>
              </w:rPr>
            </w:pPr>
          </w:p>
        </w:tc>
        <w:tc>
          <w:tcPr>
            <w:tcW w:w="720" w:type="dxa"/>
          </w:tcPr>
          <w:p w14:paraId="0043C67B" w14:textId="77777777" w:rsidR="00042F50" w:rsidRPr="004D6C33" w:rsidRDefault="00042F50" w:rsidP="007E3C0B">
            <w:pPr>
              <w:tabs>
                <w:tab w:val="left" w:pos="1910"/>
              </w:tabs>
              <w:jc w:val="center"/>
              <w:rPr>
                <w:rFonts w:asciiTheme="majorBidi" w:hAnsiTheme="majorBidi" w:cstheme="majorBidi"/>
                <w:sz w:val="18"/>
                <w:szCs w:val="18"/>
              </w:rPr>
            </w:pPr>
          </w:p>
        </w:tc>
        <w:tc>
          <w:tcPr>
            <w:tcW w:w="864" w:type="dxa"/>
          </w:tcPr>
          <w:p w14:paraId="43220359" w14:textId="77777777" w:rsidR="00042F50" w:rsidRPr="004D6C33" w:rsidRDefault="00042F50" w:rsidP="007E3C0B">
            <w:pPr>
              <w:tabs>
                <w:tab w:val="left" w:pos="1910"/>
              </w:tabs>
              <w:jc w:val="center"/>
              <w:rPr>
                <w:rFonts w:asciiTheme="majorBidi" w:hAnsiTheme="majorBidi" w:cstheme="majorBidi"/>
                <w:sz w:val="18"/>
                <w:szCs w:val="18"/>
              </w:rPr>
            </w:pPr>
          </w:p>
        </w:tc>
      </w:tr>
      <w:tr w:rsidR="00042F50" w:rsidRPr="00933A32" w14:paraId="08F30562" w14:textId="77777777" w:rsidTr="006956F4">
        <w:tc>
          <w:tcPr>
            <w:tcW w:w="2700" w:type="dxa"/>
            <w:tcBorders>
              <w:right w:val="dotted" w:sz="4" w:space="0" w:color="auto"/>
            </w:tcBorders>
          </w:tcPr>
          <w:p w14:paraId="640FD525" w14:textId="77777777" w:rsidR="00042F50" w:rsidRPr="00933A32" w:rsidRDefault="00042F50" w:rsidP="007E3C0B">
            <w:pPr>
              <w:tabs>
                <w:tab w:val="left" w:pos="1910"/>
              </w:tabs>
              <w:rPr>
                <w:rFonts w:asciiTheme="majorBidi" w:hAnsiTheme="majorBidi" w:cstheme="majorBidi"/>
                <w:b/>
                <w:bCs/>
                <w:sz w:val="18"/>
                <w:szCs w:val="18"/>
              </w:rPr>
            </w:pPr>
            <w:r>
              <w:rPr>
                <w:rFonts w:asciiTheme="majorBidi" w:hAnsiTheme="majorBidi" w:cstheme="majorBidi"/>
                <w:b/>
                <w:bCs/>
                <w:sz w:val="18"/>
                <w:szCs w:val="18"/>
              </w:rPr>
              <w:t>Estimation methodology</w:t>
            </w:r>
          </w:p>
        </w:tc>
        <w:tc>
          <w:tcPr>
            <w:tcW w:w="900" w:type="dxa"/>
            <w:tcBorders>
              <w:left w:val="dotted" w:sz="4" w:space="0" w:color="auto"/>
            </w:tcBorders>
            <w:vAlign w:val="center"/>
          </w:tcPr>
          <w:p w14:paraId="4E70E8E6"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5CA38E14" w14:textId="77777777" w:rsidR="00042F50" w:rsidRPr="004D6C33" w:rsidRDefault="00042F50" w:rsidP="007E3C0B">
            <w:pPr>
              <w:tabs>
                <w:tab w:val="left" w:pos="1910"/>
              </w:tabs>
              <w:jc w:val="center"/>
              <w:rPr>
                <w:rFonts w:asciiTheme="majorBidi" w:hAnsiTheme="majorBidi" w:cstheme="majorBidi"/>
                <w:sz w:val="18"/>
                <w:szCs w:val="18"/>
              </w:rPr>
            </w:pPr>
          </w:p>
        </w:tc>
        <w:tc>
          <w:tcPr>
            <w:tcW w:w="810" w:type="dxa"/>
            <w:vAlign w:val="center"/>
          </w:tcPr>
          <w:p w14:paraId="098E7CE5"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3A5A18AF" w14:textId="77777777" w:rsidR="00042F50" w:rsidRPr="004D6C33"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2D71D3F5" w14:textId="77777777" w:rsidR="00042F50" w:rsidRPr="004D6C33" w:rsidRDefault="00042F50" w:rsidP="007E3C0B">
            <w:pPr>
              <w:tabs>
                <w:tab w:val="left" w:pos="1910"/>
              </w:tabs>
              <w:jc w:val="center"/>
              <w:rPr>
                <w:rFonts w:asciiTheme="majorBidi" w:hAnsiTheme="majorBidi" w:cstheme="majorBidi"/>
                <w:sz w:val="18"/>
                <w:szCs w:val="18"/>
              </w:rPr>
            </w:pPr>
          </w:p>
        </w:tc>
        <w:tc>
          <w:tcPr>
            <w:tcW w:w="788" w:type="dxa"/>
          </w:tcPr>
          <w:p w14:paraId="02DD2471" w14:textId="77777777" w:rsidR="00042F50" w:rsidRPr="004D6C33" w:rsidRDefault="00042F50" w:rsidP="007E3C0B">
            <w:pPr>
              <w:tabs>
                <w:tab w:val="left" w:pos="1910"/>
              </w:tabs>
              <w:jc w:val="center"/>
              <w:rPr>
                <w:rFonts w:asciiTheme="majorBidi" w:hAnsiTheme="majorBidi" w:cstheme="majorBidi"/>
                <w:sz w:val="18"/>
                <w:szCs w:val="18"/>
              </w:rPr>
            </w:pPr>
          </w:p>
        </w:tc>
        <w:tc>
          <w:tcPr>
            <w:tcW w:w="720" w:type="dxa"/>
          </w:tcPr>
          <w:p w14:paraId="78CBACA2" w14:textId="77777777" w:rsidR="00042F50" w:rsidRPr="004D6C33" w:rsidRDefault="00042F50" w:rsidP="007E3C0B">
            <w:pPr>
              <w:tabs>
                <w:tab w:val="left" w:pos="1910"/>
              </w:tabs>
              <w:jc w:val="center"/>
              <w:rPr>
                <w:rFonts w:asciiTheme="majorBidi" w:hAnsiTheme="majorBidi" w:cstheme="majorBidi"/>
                <w:sz w:val="18"/>
                <w:szCs w:val="18"/>
              </w:rPr>
            </w:pPr>
          </w:p>
        </w:tc>
        <w:tc>
          <w:tcPr>
            <w:tcW w:w="864" w:type="dxa"/>
          </w:tcPr>
          <w:p w14:paraId="38AABBCA" w14:textId="77777777" w:rsidR="00042F50" w:rsidRPr="004D6C33" w:rsidRDefault="00042F50" w:rsidP="007E3C0B">
            <w:pPr>
              <w:tabs>
                <w:tab w:val="left" w:pos="1910"/>
              </w:tabs>
              <w:jc w:val="center"/>
              <w:rPr>
                <w:rFonts w:asciiTheme="majorBidi" w:hAnsiTheme="majorBidi" w:cstheme="majorBidi"/>
                <w:sz w:val="18"/>
                <w:szCs w:val="18"/>
              </w:rPr>
            </w:pPr>
          </w:p>
        </w:tc>
      </w:tr>
      <w:tr w:rsidR="00042F50" w:rsidRPr="00933A32" w14:paraId="2910E16A" w14:textId="77777777" w:rsidTr="006956F4">
        <w:tc>
          <w:tcPr>
            <w:tcW w:w="2700" w:type="dxa"/>
            <w:tcBorders>
              <w:right w:val="dotted" w:sz="4" w:space="0" w:color="auto"/>
            </w:tcBorders>
          </w:tcPr>
          <w:p w14:paraId="6E2241A3"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Low ROB</w:t>
            </w:r>
          </w:p>
        </w:tc>
        <w:tc>
          <w:tcPr>
            <w:tcW w:w="900" w:type="dxa"/>
            <w:tcBorders>
              <w:left w:val="dotted" w:sz="4" w:space="0" w:color="auto"/>
            </w:tcBorders>
            <w:vAlign w:val="center"/>
          </w:tcPr>
          <w:p w14:paraId="333CFD88"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156</w:t>
            </w:r>
          </w:p>
        </w:tc>
        <w:tc>
          <w:tcPr>
            <w:tcW w:w="900" w:type="dxa"/>
            <w:vAlign w:val="center"/>
          </w:tcPr>
          <w:p w14:paraId="45D712DD"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96</w:t>
            </w:r>
            <w:r w:rsidR="00B96A28">
              <w:rPr>
                <w:rFonts w:asciiTheme="majorBidi" w:hAnsiTheme="majorBidi" w:cstheme="majorBidi"/>
                <w:sz w:val="18"/>
                <w:szCs w:val="18"/>
              </w:rPr>
              <w:t>·</w:t>
            </w:r>
            <w:r>
              <w:rPr>
                <w:rFonts w:asciiTheme="majorBidi" w:hAnsiTheme="majorBidi" w:cstheme="majorBidi"/>
                <w:sz w:val="18"/>
                <w:szCs w:val="18"/>
              </w:rPr>
              <w:t>9</w:t>
            </w:r>
          </w:p>
        </w:tc>
        <w:tc>
          <w:tcPr>
            <w:tcW w:w="810" w:type="dxa"/>
            <w:vAlign w:val="center"/>
          </w:tcPr>
          <w:p w14:paraId="66FB748F"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27</w:t>
            </w:r>
          </w:p>
        </w:tc>
        <w:tc>
          <w:tcPr>
            <w:tcW w:w="859" w:type="dxa"/>
            <w:tcBorders>
              <w:right w:val="dotted" w:sz="4" w:space="0" w:color="auto"/>
            </w:tcBorders>
            <w:vAlign w:val="center"/>
          </w:tcPr>
          <w:p w14:paraId="57B38EB4"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69</w:t>
            </w:r>
            <w:r w:rsidR="00B96A28">
              <w:rPr>
                <w:rFonts w:asciiTheme="majorBidi" w:hAnsiTheme="majorBidi" w:cstheme="majorBidi"/>
                <w:sz w:val="18"/>
                <w:szCs w:val="18"/>
              </w:rPr>
              <w:t>·</w:t>
            </w:r>
            <w:r>
              <w:rPr>
                <w:rFonts w:asciiTheme="majorBidi" w:hAnsiTheme="majorBidi" w:cstheme="majorBidi"/>
                <w:sz w:val="18"/>
                <w:szCs w:val="18"/>
              </w:rPr>
              <w:t>2</w:t>
            </w:r>
          </w:p>
        </w:tc>
        <w:tc>
          <w:tcPr>
            <w:tcW w:w="963" w:type="dxa"/>
            <w:tcBorders>
              <w:left w:val="dotted" w:sz="4" w:space="0" w:color="auto"/>
            </w:tcBorders>
            <w:vAlign w:val="center"/>
          </w:tcPr>
          <w:p w14:paraId="1E7679CB"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88" w:type="dxa"/>
            <w:vAlign w:val="center"/>
          </w:tcPr>
          <w:p w14:paraId="422B1186"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20" w:type="dxa"/>
            <w:vAlign w:val="center"/>
          </w:tcPr>
          <w:p w14:paraId="094C250A"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64" w:type="dxa"/>
            <w:vAlign w:val="center"/>
          </w:tcPr>
          <w:p w14:paraId="49359E90"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r>
      <w:tr w:rsidR="00042F50" w:rsidRPr="00933A32" w14:paraId="2093DDEC" w14:textId="77777777" w:rsidTr="006956F4">
        <w:tc>
          <w:tcPr>
            <w:tcW w:w="2700" w:type="dxa"/>
            <w:tcBorders>
              <w:right w:val="dotted" w:sz="4" w:space="0" w:color="auto"/>
            </w:tcBorders>
          </w:tcPr>
          <w:p w14:paraId="07A476F4"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High ROB</w:t>
            </w:r>
          </w:p>
        </w:tc>
        <w:tc>
          <w:tcPr>
            <w:tcW w:w="900" w:type="dxa"/>
            <w:tcBorders>
              <w:left w:val="dotted" w:sz="4" w:space="0" w:color="auto"/>
            </w:tcBorders>
            <w:vAlign w:val="center"/>
          </w:tcPr>
          <w:p w14:paraId="4B742124"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5</w:t>
            </w:r>
          </w:p>
        </w:tc>
        <w:tc>
          <w:tcPr>
            <w:tcW w:w="900" w:type="dxa"/>
            <w:vAlign w:val="center"/>
          </w:tcPr>
          <w:p w14:paraId="41284C40"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1</w:t>
            </w:r>
          </w:p>
        </w:tc>
        <w:tc>
          <w:tcPr>
            <w:tcW w:w="810" w:type="dxa"/>
            <w:vAlign w:val="center"/>
          </w:tcPr>
          <w:p w14:paraId="42021BDA"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12</w:t>
            </w:r>
          </w:p>
        </w:tc>
        <w:tc>
          <w:tcPr>
            <w:tcW w:w="859" w:type="dxa"/>
            <w:tcBorders>
              <w:right w:val="dotted" w:sz="4" w:space="0" w:color="auto"/>
            </w:tcBorders>
            <w:vAlign w:val="center"/>
          </w:tcPr>
          <w:p w14:paraId="65F3438C"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30</w:t>
            </w:r>
            <w:r w:rsidR="00B96A28">
              <w:rPr>
                <w:rFonts w:asciiTheme="majorBidi" w:hAnsiTheme="majorBidi" w:cstheme="majorBidi"/>
                <w:sz w:val="18"/>
                <w:szCs w:val="18"/>
              </w:rPr>
              <w:t>·</w:t>
            </w:r>
            <w:r w:rsidR="00FB71DC">
              <w:rPr>
                <w:rFonts w:asciiTheme="majorBidi" w:hAnsiTheme="majorBidi" w:cstheme="majorBidi"/>
                <w:sz w:val="18"/>
                <w:szCs w:val="18"/>
              </w:rPr>
              <w:t>8</w:t>
            </w:r>
          </w:p>
        </w:tc>
        <w:tc>
          <w:tcPr>
            <w:tcW w:w="963" w:type="dxa"/>
            <w:tcBorders>
              <w:left w:val="dotted" w:sz="4" w:space="0" w:color="auto"/>
            </w:tcBorders>
            <w:vAlign w:val="center"/>
          </w:tcPr>
          <w:p w14:paraId="40734B65"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88" w:type="dxa"/>
            <w:vAlign w:val="center"/>
          </w:tcPr>
          <w:p w14:paraId="22202CFF"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20" w:type="dxa"/>
            <w:vAlign w:val="center"/>
          </w:tcPr>
          <w:p w14:paraId="476AFB2B"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64" w:type="dxa"/>
            <w:vAlign w:val="center"/>
          </w:tcPr>
          <w:p w14:paraId="6E3273DD"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r>
      <w:tr w:rsidR="00042F50" w:rsidRPr="00933A32" w14:paraId="09CF8D71" w14:textId="77777777" w:rsidTr="006956F4">
        <w:tc>
          <w:tcPr>
            <w:tcW w:w="2700" w:type="dxa"/>
            <w:tcBorders>
              <w:right w:val="dotted" w:sz="4" w:space="0" w:color="auto"/>
            </w:tcBorders>
          </w:tcPr>
          <w:p w14:paraId="63B56B4B"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 xml:space="preserve">Unclear </w:t>
            </w:r>
          </w:p>
        </w:tc>
        <w:tc>
          <w:tcPr>
            <w:tcW w:w="900" w:type="dxa"/>
            <w:tcBorders>
              <w:left w:val="dotted" w:sz="4" w:space="0" w:color="auto"/>
            </w:tcBorders>
            <w:vAlign w:val="center"/>
          </w:tcPr>
          <w:p w14:paraId="41E1FDCE"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900" w:type="dxa"/>
            <w:vAlign w:val="center"/>
          </w:tcPr>
          <w:p w14:paraId="15D28E59"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49AB9CE3"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59" w:type="dxa"/>
            <w:tcBorders>
              <w:right w:val="dotted" w:sz="4" w:space="0" w:color="auto"/>
            </w:tcBorders>
            <w:vAlign w:val="center"/>
          </w:tcPr>
          <w:p w14:paraId="57AE7EEA"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vAlign w:val="center"/>
          </w:tcPr>
          <w:p w14:paraId="5C47B7AA"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88" w:type="dxa"/>
            <w:vAlign w:val="center"/>
          </w:tcPr>
          <w:p w14:paraId="465DDABC"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720" w:type="dxa"/>
            <w:vAlign w:val="center"/>
          </w:tcPr>
          <w:p w14:paraId="199D404E"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64" w:type="dxa"/>
            <w:vAlign w:val="center"/>
          </w:tcPr>
          <w:p w14:paraId="40B8BA4A"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r>
      <w:tr w:rsidR="00042F50" w:rsidRPr="00933A32" w14:paraId="1970FBC0" w14:textId="77777777" w:rsidTr="006956F4">
        <w:tc>
          <w:tcPr>
            <w:tcW w:w="2700" w:type="dxa"/>
            <w:tcBorders>
              <w:right w:val="dotted" w:sz="4" w:space="0" w:color="auto"/>
            </w:tcBorders>
          </w:tcPr>
          <w:p w14:paraId="7A71D262" w14:textId="77777777" w:rsidR="00042F50" w:rsidRPr="00933A32" w:rsidRDefault="00042F50" w:rsidP="007E3C0B">
            <w:pPr>
              <w:tabs>
                <w:tab w:val="left" w:pos="1910"/>
              </w:tabs>
              <w:rPr>
                <w:rFonts w:asciiTheme="majorBidi" w:hAnsiTheme="majorBidi" w:cstheme="majorBidi"/>
                <w:sz w:val="18"/>
                <w:szCs w:val="18"/>
              </w:rPr>
            </w:pPr>
          </w:p>
        </w:tc>
        <w:tc>
          <w:tcPr>
            <w:tcW w:w="900" w:type="dxa"/>
            <w:tcBorders>
              <w:left w:val="dotted" w:sz="4" w:space="0" w:color="auto"/>
            </w:tcBorders>
            <w:vAlign w:val="center"/>
          </w:tcPr>
          <w:p w14:paraId="7BA0EB7D"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67771E35" w14:textId="77777777" w:rsidR="00042F50" w:rsidRPr="004D6C33" w:rsidRDefault="00042F50" w:rsidP="007E3C0B">
            <w:pPr>
              <w:tabs>
                <w:tab w:val="left" w:pos="1910"/>
              </w:tabs>
              <w:jc w:val="center"/>
              <w:rPr>
                <w:rFonts w:asciiTheme="majorBidi" w:hAnsiTheme="majorBidi" w:cstheme="majorBidi"/>
                <w:sz w:val="18"/>
                <w:szCs w:val="18"/>
              </w:rPr>
            </w:pPr>
          </w:p>
        </w:tc>
        <w:tc>
          <w:tcPr>
            <w:tcW w:w="810" w:type="dxa"/>
            <w:vAlign w:val="center"/>
          </w:tcPr>
          <w:p w14:paraId="5FCEC493"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1A5815C5" w14:textId="77777777" w:rsidR="00042F50" w:rsidRPr="004D6C33"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4047DC4A"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1FDAE5CA"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2BAE473B"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57EF7BE6"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7FE4D058" w14:textId="77777777" w:rsidTr="006956F4">
        <w:tc>
          <w:tcPr>
            <w:tcW w:w="2700" w:type="dxa"/>
            <w:tcBorders>
              <w:right w:val="dotted" w:sz="4" w:space="0" w:color="auto"/>
            </w:tcBorders>
          </w:tcPr>
          <w:p w14:paraId="1E76BC62" w14:textId="77777777" w:rsidR="00042F50" w:rsidRPr="00F32C44" w:rsidRDefault="00042F50" w:rsidP="007E3C0B">
            <w:pPr>
              <w:tabs>
                <w:tab w:val="left" w:pos="1910"/>
              </w:tabs>
              <w:rPr>
                <w:rFonts w:asciiTheme="majorBidi" w:hAnsiTheme="majorBidi" w:cstheme="majorBidi"/>
                <w:b/>
                <w:sz w:val="18"/>
                <w:szCs w:val="18"/>
              </w:rPr>
            </w:pPr>
            <w:r w:rsidRPr="00F32C44">
              <w:rPr>
                <w:rFonts w:asciiTheme="majorBidi" w:hAnsiTheme="majorBidi" w:cstheme="majorBidi"/>
                <w:b/>
                <w:sz w:val="18"/>
                <w:szCs w:val="18"/>
              </w:rPr>
              <w:t>Rigor of sampling method</w:t>
            </w:r>
            <w:r>
              <w:rPr>
                <w:rFonts w:asciiTheme="majorBidi" w:hAnsiTheme="majorBidi" w:cstheme="majorBidi"/>
                <w:b/>
                <w:sz w:val="18"/>
                <w:szCs w:val="18"/>
              </w:rPr>
              <w:t>ology</w:t>
            </w:r>
          </w:p>
        </w:tc>
        <w:tc>
          <w:tcPr>
            <w:tcW w:w="900" w:type="dxa"/>
            <w:tcBorders>
              <w:left w:val="dotted" w:sz="4" w:space="0" w:color="auto"/>
            </w:tcBorders>
            <w:vAlign w:val="center"/>
          </w:tcPr>
          <w:p w14:paraId="4C25C7F4"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6074B900"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78EA1B46"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48254A4F"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59A09888"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01087F76"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3E0E947B"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5062F884"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0B13BCC0" w14:textId="77777777" w:rsidTr="006956F4">
        <w:tc>
          <w:tcPr>
            <w:tcW w:w="2700" w:type="dxa"/>
            <w:tcBorders>
              <w:right w:val="dotted" w:sz="4" w:space="0" w:color="auto"/>
            </w:tcBorders>
          </w:tcPr>
          <w:p w14:paraId="0819AB7F"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Low ROB</w:t>
            </w:r>
          </w:p>
        </w:tc>
        <w:tc>
          <w:tcPr>
            <w:tcW w:w="900" w:type="dxa"/>
            <w:tcBorders>
              <w:left w:val="dotted" w:sz="4" w:space="0" w:color="auto"/>
            </w:tcBorders>
            <w:vAlign w:val="center"/>
          </w:tcPr>
          <w:p w14:paraId="5BD4CD6C"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0DD9A179"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71144E62"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331004FB"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089BE2EF"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101</w:t>
            </w:r>
          </w:p>
        </w:tc>
        <w:tc>
          <w:tcPr>
            <w:tcW w:w="788" w:type="dxa"/>
          </w:tcPr>
          <w:p w14:paraId="5F5DA4D1"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68.7</w:t>
            </w:r>
          </w:p>
        </w:tc>
        <w:tc>
          <w:tcPr>
            <w:tcW w:w="720" w:type="dxa"/>
          </w:tcPr>
          <w:p w14:paraId="2688D665"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w:t>
            </w:r>
          </w:p>
        </w:tc>
        <w:tc>
          <w:tcPr>
            <w:tcW w:w="864" w:type="dxa"/>
          </w:tcPr>
          <w:p w14:paraId="6A95ACD1"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12</w:t>
            </w:r>
            <w:r w:rsidR="00B96A28">
              <w:rPr>
                <w:rFonts w:asciiTheme="majorBidi" w:hAnsiTheme="majorBidi" w:cstheme="majorBidi"/>
                <w:sz w:val="18"/>
                <w:szCs w:val="18"/>
              </w:rPr>
              <w:t>·</w:t>
            </w:r>
            <w:r>
              <w:rPr>
                <w:rFonts w:asciiTheme="majorBidi" w:hAnsiTheme="majorBidi" w:cstheme="majorBidi"/>
                <w:sz w:val="18"/>
                <w:szCs w:val="18"/>
              </w:rPr>
              <w:t>1</w:t>
            </w:r>
          </w:p>
        </w:tc>
      </w:tr>
      <w:tr w:rsidR="00042F50" w:rsidRPr="00933A32" w14:paraId="70E1C2DA" w14:textId="77777777" w:rsidTr="006956F4">
        <w:tc>
          <w:tcPr>
            <w:tcW w:w="2700" w:type="dxa"/>
            <w:tcBorders>
              <w:right w:val="dotted" w:sz="4" w:space="0" w:color="auto"/>
            </w:tcBorders>
          </w:tcPr>
          <w:p w14:paraId="0F3CB7AB"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High ROB</w:t>
            </w:r>
          </w:p>
        </w:tc>
        <w:tc>
          <w:tcPr>
            <w:tcW w:w="900" w:type="dxa"/>
            <w:tcBorders>
              <w:left w:val="dotted" w:sz="4" w:space="0" w:color="auto"/>
            </w:tcBorders>
            <w:vAlign w:val="center"/>
          </w:tcPr>
          <w:p w14:paraId="275ECB27"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7AA45B33"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0E4BB109"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08D36357"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3096B582"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43</w:t>
            </w:r>
          </w:p>
        </w:tc>
        <w:tc>
          <w:tcPr>
            <w:tcW w:w="788" w:type="dxa"/>
          </w:tcPr>
          <w:p w14:paraId="20BDF8D9"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29.</w:t>
            </w:r>
            <w:r w:rsidR="00FB71DC">
              <w:rPr>
                <w:rFonts w:asciiTheme="majorBidi" w:hAnsiTheme="majorBidi" w:cstheme="majorBidi"/>
                <w:sz w:val="18"/>
                <w:szCs w:val="18"/>
              </w:rPr>
              <w:t>3</w:t>
            </w:r>
          </w:p>
        </w:tc>
        <w:tc>
          <w:tcPr>
            <w:tcW w:w="720" w:type="dxa"/>
          </w:tcPr>
          <w:p w14:paraId="33004E49"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29</w:t>
            </w:r>
          </w:p>
        </w:tc>
        <w:tc>
          <w:tcPr>
            <w:tcW w:w="864" w:type="dxa"/>
          </w:tcPr>
          <w:p w14:paraId="2DC81BDD"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87</w:t>
            </w:r>
            <w:r w:rsidR="00B96A28">
              <w:rPr>
                <w:rFonts w:asciiTheme="majorBidi" w:hAnsiTheme="majorBidi" w:cstheme="majorBidi"/>
                <w:sz w:val="18"/>
                <w:szCs w:val="18"/>
              </w:rPr>
              <w:t>·</w:t>
            </w:r>
            <w:r w:rsidR="00FB71DC">
              <w:rPr>
                <w:rFonts w:asciiTheme="majorBidi" w:hAnsiTheme="majorBidi" w:cstheme="majorBidi"/>
                <w:sz w:val="18"/>
                <w:szCs w:val="18"/>
              </w:rPr>
              <w:t>9</w:t>
            </w:r>
          </w:p>
        </w:tc>
      </w:tr>
      <w:tr w:rsidR="00042F50" w:rsidRPr="00933A32" w14:paraId="722F6B68" w14:textId="77777777" w:rsidTr="006956F4">
        <w:tc>
          <w:tcPr>
            <w:tcW w:w="2700" w:type="dxa"/>
            <w:tcBorders>
              <w:right w:val="dotted" w:sz="4" w:space="0" w:color="auto"/>
            </w:tcBorders>
          </w:tcPr>
          <w:p w14:paraId="1FFD0FAC"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 xml:space="preserve">Unclear </w:t>
            </w:r>
          </w:p>
        </w:tc>
        <w:tc>
          <w:tcPr>
            <w:tcW w:w="900" w:type="dxa"/>
            <w:tcBorders>
              <w:left w:val="dotted" w:sz="4" w:space="0" w:color="auto"/>
            </w:tcBorders>
            <w:vAlign w:val="center"/>
          </w:tcPr>
          <w:p w14:paraId="4A4EF14E"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518C238A"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083C35AF"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08E4382B"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364B88F0"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w:t>
            </w:r>
          </w:p>
        </w:tc>
        <w:tc>
          <w:tcPr>
            <w:tcW w:w="788" w:type="dxa"/>
          </w:tcPr>
          <w:p w14:paraId="0AD12553"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2.0</w:t>
            </w:r>
          </w:p>
        </w:tc>
        <w:tc>
          <w:tcPr>
            <w:tcW w:w="720" w:type="dxa"/>
          </w:tcPr>
          <w:p w14:paraId="1491953B"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64" w:type="dxa"/>
          </w:tcPr>
          <w:p w14:paraId="3016B520"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r>
      <w:tr w:rsidR="00042F50" w:rsidRPr="00933A32" w14:paraId="7BA83BB2" w14:textId="77777777" w:rsidTr="006956F4">
        <w:tc>
          <w:tcPr>
            <w:tcW w:w="2700" w:type="dxa"/>
            <w:tcBorders>
              <w:right w:val="dotted" w:sz="4" w:space="0" w:color="auto"/>
            </w:tcBorders>
          </w:tcPr>
          <w:p w14:paraId="20386C5E" w14:textId="77777777" w:rsidR="00042F50" w:rsidRPr="00933A32" w:rsidRDefault="00042F50" w:rsidP="007E3C0B">
            <w:pPr>
              <w:tabs>
                <w:tab w:val="left" w:pos="1910"/>
              </w:tabs>
              <w:rPr>
                <w:rFonts w:asciiTheme="majorBidi" w:hAnsiTheme="majorBidi" w:cstheme="majorBidi"/>
                <w:sz w:val="18"/>
                <w:szCs w:val="18"/>
              </w:rPr>
            </w:pPr>
          </w:p>
        </w:tc>
        <w:tc>
          <w:tcPr>
            <w:tcW w:w="900" w:type="dxa"/>
            <w:tcBorders>
              <w:left w:val="dotted" w:sz="4" w:space="0" w:color="auto"/>
            </w:tcBorders>
            <w:vAlign w:val="center"/>
          </w:tcPr>
          <w:p w14:paraId="2FA22818"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7AE8E14E"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53185D34"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68BC7512"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20E423EF"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6B434CFB"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0FED2C20"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18C293AE"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2C81E0FD" w14:textId="77777777" w:rsidTr="006956F4">
        <w:tc>
          <w:tcPr>
            <w:tcW w:w="2700" w:type="dxa"/>
            <w:tcBorders>
              <w:right w:val="dotted" w:sz="4" w:space="0" w:color="auto"/>
            </w:tcBorders>
          </w:tcPr>
          <w:p w14:paraId="0007126E" w14:textId="77777777" w:rsidR="00042F50" w:rsidRPr="00903A05" w:rsidRDefault="00042F50" w:rsidP="007E3C0B">
            <w:pPr>
              <w:tabs>
                <w:tab w:val="left" w:pos="1910"/>
              </w:tabs>
              <w:rPr>
                <w:rFonts w:asciiTheme="majorBidi" w:hAnsiTheme="majorBidi" w:cstheme="majorBidi"/>
                <w:b/>
                <w:bCs/>
                <w:sz w:val="18"/>
                <w:szCs w:val="18"/>
              </w:rPr>
            </w:pPr>
            <w:r w:rsidRPr="00903A05">
              <w:rPr>
                <w:rFonts w:asciiTheme="majorBidi" w:hAnsiTheme="majorBidi" w:cstheme="majorBidi"/>
                <w:b/>
                <w:bCs/>
                <w:sz w:val="18"/>
                <w:szCs w:val="18"/>
              </w:rPr>
              <w:t xml:space="preserve">Response rate </w:t>
            </w:r>
          </w:p>
        </w:tc>
        <w:tc>
          <w:tcPr>
            <w:tcW w:w="900" w:type="dxa"/>
            <w:tcBorders>
              <w:left w:val="dotted" w:sz="4" w:space="0" w:color="auto"/>
            </w:tcBorders>
            <w:vAlign w:val="center"/>
          </w:tcPr>
          <w:p w14:paraId="2A5AB5B1"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74F915D3" w14:textId="77777777" w:rsidR="00042F50" w:rsidRPr="004D6C33" w:rsidRDefault="00042F50" w:rsidP="007E3C0B">
            <w:pPr>
              <w:tabs>
                <w:tab w:val="left" w:pos="1910"/>
              </w:tabs>
              <w:jc w:val="center"/>
              <w:rPr>
                <w:rFonts w:asciiTheme="majorBidi" w:hAnsiTheme="majorBidi" w:cstheme="majorBidi"/>
                <w:sz w:val="18"/>
                <w:szCs w:val="18"/>
              </w:rPr>
            </w:pPr>
          </w:p>
        </w:tc>
        <w:tc>
          <w:tcPr>
            <w:tcW w:w="810" w:type="dxa"/>
            <w:vAlign w:val="center"/>
          </w:tcPr>
          <w:p w14:paraId="12C734EB"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7F45D92F" w14:textId="77777777" w:rsidR="00042F50" w:rsidRPr="004D6C33"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35A9DAA8" w14:textId="77777777" w:rsidR="00042F50" w:rsidRPr="004D6C33" w:rsidRDefault="00042F50" w:rsidP="007E3C0B">
            <w:pPr>
              <w:tabs>
                <w:tab w:val="left" w:pos="1910"/>
              </w:tabs>
              <w:jc w:val="center"/>
              <w:rPr>
                <w:rFonts w:asciiTheme="majorBidi" w:hAnsiTheme="majorBidi" w:cstheme="majorBidi"/>
                <w:sz w:val="18"/>
                <w:szCs w:val="18"/>
              </w:rPr>
            </w:pPr>
          </w:p>
        </w:tc>
        <w:tc>
          <w:tcPr>
            <w:tcW w:w="788" w:type="dxa"/>
          </w:tcPr>
          <w:p w14:paraId="50363F2A" w14:textId="77777777" w:rsidR="00042F50" w:rsidRPr="004D6C33" w:rsidRDefault="00042F50" w:rsidP="007E3C0B">
            <w:pPr>
              <w:tabs>
                <w:tab w:val="left" w:pos="1910"/>
              </w:tabs>
              <w:jc w:val="center"/>
              <w:rPr>
                <w:rFonts w:asciiTheme="majorBidi" w:hAnsiTheme="majorBidi" w:cstheme="majorBidi"/>
                <w:sz w:val="18"/>
                <w:szCs w:val="18"/>
              </w:rPr>
            </w:pPr>
          </w:p>
        </w:tc>
        <w:tc>
          <w:tcPr>
            <w:tcW w:w="720" w:type="dxa"/>
          </w:tcPr>
          <w:p w14:paraId="4C2209D2" w14:textId="77777777" w:rsidR="00042F50" w:rsidRPr="004D6C33" w:rsidRDefault="00042F50" w:rsidP="007E3C0B">
            <w:pPr>
              <w:tabs>
                <w:tab w:val="left" w:pos="1910"/>
              </w:tabs>
              <w:jc w:val="center"/>
              <w:rPr>
                <w:rFonts w:asciiTheme="majorBidi" w:hAnsiTheme="majorBidi" w:cstheme="majorBidi"/>
                <w:sz w:val="18"/>
                <w:szCs w:val="18"/>
              </w:rPr>
            </w:pPr>
          </w:p>
        </w:tc>
        <w:tc>
          <w:tcPr>
            <w:tcW w:w="864" w:type="dxa"/>
          </w:tcPr>
          <w:p w14:paraId="50DF95C7" w14:textId="77777777" w:rsidR="00042F50" w:rsidRPr="004D6C33" w:rsidRDefault="00042F50" w:rsidP="007E3C0B">
            <w:pPr>
              <w:tabs>
                <w:tab w:val="left" w:pos="1910"/>
              </w:tabs>
              <w:jc w:val="center"/>
              <w:rPr>
                <w:rFonts w:asciiTheme="majorBidi" w:hAnsiTheme="majorBidi" w:cstheme="majorBidi"/>
                <w:sz w:val="18"/>
                <w:szCs w:val="18"/>
              </w:rPr>
            </w:pPr>
          </w:p>
        </w:tc>
      </w:tr>
      <w:tr w:rsidR="00042F50" w:rsidRPr="00933A32" w14:paraId="59906A58" w14:textId="77777777" w:rsidTr="006956F4">
        <w:tc>
          <w:tcPr>
            <w:tcW w:w="2700" w:type="dxa"/>
            <w:tcBorders>
              <w:right w:val="dotted" w:sz="4" w:space="0" w:color="auto"/>
            </w:tcBorders>
          </w:tcPr>
          <w:p w14:paraId="0DA120C1"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Low ROB</w:t>
            </w:r>
          </w:p>
        </w:tc>
        <w:tc>
          <w:tcPr>
            <w:tcW w:w="900" w:type="dxa"/>
            <w:tcBorders>
              <w:left w:val="dotted" w:sz="4" w:space="0" w:color="auto"/>
            </w:tcBorders>
            <w:vAlign w:val="center"/>
          </w:tcPr>
          <w:p w14:paraId="79725397"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86</w:t>
            </w:r>
          </w:p>
        </w:tc>
        <w:tc>
          <w:tcPr>
            <w:tcW w:w="900" w:type="dxa"/>
            <w:vAlign w:val="center"/>
          </w:tcPr>
          <w:p w14:paraId="31FDD300"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53</w:t>
            </w:r>
            <w:r w:rsidR="00B96A28">
              <w:rPr>
                <w:rFonts w:asciiTheme="majorBidi" w:hAnsiTheme="majorBidi" w:cstheme="majorBidi"/>
                <w:sz w:val="18"/>
                <w:szCs w:val="18"/>
              </w:rPr>
              <w:t>·</w:t>
            </w:r>
            <w:r>
              <w:rPr>
                <w:rFonts w:asciiTheme="majorBidi" w:hAnsiTheme="majorBidi" w:cstheme="majorBidi"/>
                <w:sz w:val="18"/>
                <w:szCs w:val="18"/>
              </w:rPr>
              <w:t>4</w:t>
            </w:r>
          </w:p>
        </w:tc>
        <w:tc>
          <w:tcPr>
            <w:tcW w:w="810" w:type="dxa"/>
            <w:vAlign w:val="center"/>
          </w:tcPr>
          <w:p w14:paraId="71946650"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19</w:t>
            </w:r>
          </w:p>
        </w:tc>
        <w:tc>
          <w:tcPr>
            <w:tcW w:w="859" w:type="dxa"/>
            <w:tcBorders>
              <w:right w:val="dotted" w:sz="4" w:space="0" w:color="auto"/>
            </w:tcBorders>
            <w:vAlign w:val="center"/>
          </w:tcPr>
          <w:p w14:paraId="6525F78F" w14:textId="77777777" w:rsidR="00042F50" w:rsidRPr="004D6C33"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48</w:t>
            </w:r>
            <w:r w:rsidR="00B96A28">
              <w:rPr>
                <w:rFonts w:asciiTheme="majorBidi" w:hAnsiTheme="majorBidi" w:cstheme="majorBidi"/>
                <w:sz w:val="18"/>
                <w:szCs w:val="18"/>
              </w:rPr>
              <w:t>·</w:t>
            </w:r>
            <w:r>
              <w:rPr>
                <w:rFonts w:asciiTheme="majorBidi" w:hAnsiTheme="majorBidi" w:cstheme="majorBidi"/>
                <w:sz w:val="18"/>
                <w:szCs w:val="18"/>
              </w:rPr>
              <w:t>7</w:t>
            </w:r>
          </w:p>
        </w:tc>
        <w:tc>
          <w:tcPr>
            <w:tcW w:w="963" w:type="dxa"/>
            <w:tcBorders>
              <w:left w:val="dotted" w:sz="4" w:space="0" w:color="auto"/>
            </w:tcBorders>
          </w:tcPr>
          <w:p w14:paraId="7C970362"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92</w:t>
            </w:r>
          </w:p>
        </w:tc>
        <w:tc>
          <w:tcPr>
            <w:tcW w:w="788" w:type="dxa"/>
          </w:tcPr>
          <w:p w14:paraId="4869D005"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62.</w:t>
            </w:r>
            <w:r w:rsidR="00FB71DC">
              <w:rPr>
                <w:rFonts w:asciiTheme="majorBidi" w:hAnsiTheme="majorBidi" w:cstheme="majorBidi"/>
                <w:sz w:val="18"/>
                <w:szCs w:val="18"/>
              </w:rPr>
              <w:t>6</w:t>
            </w:r>
          </w:p>
        </w:tc>
        <w:tc>
          <w:tcPr>
            <w:tcW w:w="720" w:type="dxa"/>
          </w:tcPr>
          <w:p w14:paraId="1E5E2EC1"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w:t>
            </w:r>
          </w:p>
        </w:tc>
        <w:tc>
          <w:tcPr>
            <w:tcW w:w="864" w:type="dxa"/>
          </w:tcPr>
          <w:p w14:paraId="1E345AE9" w14:textId="77777777" w:rsidR="00042F50" w:rsidRPr="004D6C33"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12</w:t>
            </w:r>
            <w:r w:rsidR="00B96A28">
              <w:rPr>
                <w:rFonts w:asciiTheme="majorBidi" w:hAnsiTheme="majorBidi" w:cstheme="majorBidi"/>
                <w:sz w:val="18"/>
                <w:szCs w:val="18"/>
              </w:rPr>
              <w:t>·</w:t>
            </w:r>
            <w:r>
              <w:rPr>
                <w:rFonts w:asciiTheme="majorBidi" w:hAnsiTheme="majorBidi" w:cstheme="majorBidi"/>
                <w:sz w:val="18"/>
                <w:szCs w:val="18"/>
              </w:rPr>
              <w:t>1</w:t>
            </w:r>
          </w:p>
        </w:tc>
      </w:tr>
      <w:tr w:rsidR="00042F50" w:rsidRPr="00933A32" w14:paraId="687D44B3" w14:textId="77777777" w:rsidTr="006956F4">
        <w:tc>
          <w:tcPr>
            <w:tcW w:w="2700" w:type="dxa"/>
            <w:tcBorders>
              <w:right w:val="dotted" w:sz="4" w:space="0" w:color="auto"/>
            </w:tcBorders>
          </w:tcPr>
          <w:p w14:paraId="144C99AC"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High ROB</w:t>
            </w:r>
          </w:p>
        </w:tc>
        <w:tc>
          <w:tcPr>
            <w:tcW w:w="900" w:type="dxa"/>
            <w:tcBorders>
              <w:left w:val="dotted" w:sz="4" w:space="0" w:color="auto"/>
            </w:tcBorders>
            <w:vAlign w:val="center"/>
          </w:tcPr>
          <w:p w14:paraId="59B01DF2"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w:t>
            </w:r>
          </w:p>
        </w:tc>
        <w:tc>
          <w:tcPr>
            <w:tcW w:w="900" w:type="dxa"/>
            <w:vAlign w:val="center"/>
          </w:tcPr>
          <w:p w14:paraId="5479AB2C"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sidR="00FB71DC">
              <w:rPr>
                <w:rFonts w:asciiTheme="majorBidi" w:hAnsiTheme="majorBidi" w:cstheme="majorBidi"/>
                <w:sz w:val="18"/>
                <w:szCs w:val="18"/>
              </w:rPr>
              <w:t>5</w:t>
            </w:r>
          </w:p>
        </w:tc>
        <w:tc>
          <w:tcPr>
            <w:tcW w:w="810" w:type="dxa"/>
            <w:vAlign w:val="center"/>
          </w:tcPr>
          <w:p w14:paraId="5AA8A427"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w:t>
            </w:r>
          </w:p>
        </w:tc>
        <w:tc>
          <w:tcPr>
            <w:tcW w:w="859" w:type="dxa"/>
            <w:tcBorders>
              <w:right w:val="dotted" w:sz="4" w:space="0" w:color="auto"/>
            </w:tcBorders>
            <w:vAlign w:val="center"/>
          </w:tcPr>
          <w:p w14:paraId="12AE5EF6"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5</w:t>
            </w:r>
          </w:p>
        </w:tc>
        <w:tc>
          <w:tcPr>
            <w:tcW w:w="963" w:type="dxa"/>
            <w:tcBorders>
              <w:left w:val="dotted" w:sz="4" w:space="0" w:color="auto"/>
            </w:tcBorders>
          </w:tcPr>
          <w:p w14:paraId="467DC155"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8</w:t>
            </w:r>
          </w:p>
        </w:tc>
        <w:tc>
          <w:tcPr>
            <w:tcW w:w="788" w:type="dxa"/>
          </w:tcPr>
          <w:p w14:paraId="616EBC09" w14:textId="77777777" w:rsidR="00042F50"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5.4</w:t>
            </w:r>
          </w:p>
        </w:tc>
        <w:tc>
          <w:tcPr>
            <w:tcW w:w="720" w:type="dxa"/>
          </w:tcPr>
          <w:p w14:paraId="70307D28"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w:t>
            </w:r>
          </w:p>
        </w:tc>
        <w:tc>
          <w:tcPr>
            <w:tcW w:w="864" w:type="dxa"/>
          </w:tcPr>
          <w:p w14:paraId="0F3E6A36" w14:textId="77777777" w:rsidR="00042F50" w:rsidRPr="004D6C33"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w:t>
            </w:r>
            <w:r w:rsidR="00B96A28">
              <w:rPr>
                <w:rFonts w:asciiTheme="majorBidi" w:hAnsiTheme="majorBidi" w:cstheme="majorBidi"/>
                <w:sz w:val="18"/>
                <w:szCs w:val="18"/>
              </w:rPr>
              <w:t>·</w:t>
            </w:r>
            <w:r>
              <w:rPr>
                <w:rFonts w:asciiTheme="majorBidi" w:hAnsiTheme="majorBidi" w:cstheme="majorBidi"/>
                <w:sz w:val="18"/>
                <w:szCs w:val="18"/>
              </w:rPr>
              <w:t>0</w:t>
            </w:r>
          </w:p>
        </w:tc>
      </w:tr>
      <w:tr w:rsidR="00042F50" w:rsidRPr="00933A32" w14:paraId="42701C9A" w14:textId="77777777" w:rsidTr="006956F4">
        <w:tc>
          <w:tcPr>
            <w:tcW w:w="2700" w:type="dxa"/>
            <w:tcBorders>
              <w:right w:val="dotted" w:sz="4" w:space="0" w:color="auto"/>
            </w:tcBorders>
          </w:tcPr>
          <w:p w14:paraId="28C171E0"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Unclear</w:t>
            </w:r>
          </w:p>
        </w:tc>
        <w:tc>
          <w:tcPr>
            <w:tcW w:w="900" w:type="dxa"/>
            <w:tcBorders>
              <w:left w:val="dotted" w:sz="4" w:space="0" w:color="auto"/>
            </w:tcBorders>
            <w:vAlign w:val="center"/>
          </w:tcPr>
          <w:p w14:paraId="203A78F7"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71</w:t>
            </w:r>
          </w:p>
        </w:tc>
        <w:tc>
          <w:tcPr>
            <w:tcW w:w="900" w:type="dxa"/>
            <w:vAlign w:val="center"/>
          </w:tcPr>
          <w:p w14:paraId="7E3F665B"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44</w:t>
            </w:r>
            <w:r w:rsidR="00B96A28">
              <w:rPr>
                <w:rFonts w:asciiTheme="majorBidi" w:hAnsiTheme="majorBidi" w:cstheme="majorBidi"/>
                <w:sz w:val="18"/>
                <w:szCs w:val="18"/>
              </w:rPr>
              <w:t>·</w:t>
            </w:r>
            <w:r>
              <w:rPr>
                <w:rFonts w:asciiTheme="majorBidi" w:hAnsiTheme="majorBidi" w:cstheme="majorBidi"/>
                <w:sz w:val="18"/>
                <w:szCs w:val="18"/>
              </w:rPr>
              <w:t>1</w:t>
            </w:r>
          </w:p>
        </w:tc>
        <w:tc>
          <w:tcPr>
            <w:tcW w:w="810" w:type="dxa"/>
            <w:vAlign w:val="center"/>
          </w:tcPr>
          <w:p w14:paraId="6146ADF6"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19</w:t>
            </w:r>
          </w:p>
        </w:tc>
        <w:tc>
          <w:tcPr>
            <w:tcW w:w="859" w:type="dxa"/>
            <w:tcBorders>
              <w:right w:val="dotted" w:sz="4" w:space="0" w:color="auto"/>
            </w:tcBorders>
            <w:vAlign w:val="center"/>
          </w:tcPr>
          <w:p w14:paraId="6F8CAEC6"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48</w:t>
            </w:r>
            <w:r w:rsidR="00B96A28">
              <w:rPr>
                <w:rFonts w:asciiTheme="majorBidi" w:hAnsiTheme="majorBidi" w:cstheme="majorBidi"/>
                <w:sz w:val="18"/>
                <w:szCs w:val="18"/>
              </w:rPr>
              <w:t>·</w:t>
            </w:r>
            <w:r>
              <w:rPr>
                <w:rFonts w:asciiTheme="majorBidi" w:hAnsiTheme="majorBidi" w:cstheme="majorBidi"/>
                <w:sz w:val="18"/>
                <w:szCs w:val="18"/>
              </w:rPr>
              <w:t>7</w:t>
            </w:r>
          </w:p>
        </w:tc>
        <w:tc>
          <w:tcPr>
            <w:tcW w:w="963" w:type="dxa"/>
            <w:tcBorders>
              <w:left w:val="dotted" w:sz="4" w:space="0" w:color="auto"/>
            </w:tcBorders>
          </w:tcPr>
          <w:p w14:paraId="0319DE2A"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47</w:t>
            </w:r>
          </w:p>
        </w:tc>
        <w:tc>
          <w:tcPr>
            <w:tcW w:w="788" w:type="dxa"/>
          </w:tcPr>
          <w:p w14:paraId="126CAB08"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32.0</w:t>
            </w:r>
          </w:p>
        </w:tc>
        <w:tc>
          <w:tcPr>
            <w:tcW w:w="720" w:type="dxa"/>
          </w:tcPr>
          <w:p w14:paraId="6DEA071B" w14:textId="77777777" w:rsidR="00042F50" w:rsidRDefault="00D22092"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28</w:t>
            </w:r>
          </w:p>
        </w:tc>
        <w:tc>
          <w:tcPr>
            <w:tcW w:w="864" w:type="dxa"/>
          </w:tcPr>
          <w:p w14:paraId="461F864D" w14:textId="77777777" w:rsidR="00042F50" w:rsidRPr="004D6C33" w:rsidRDefault="00D22092"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84</w:t>
            </w:r>
            <w:r w:rsidR="00B96A28">
              <w:rPr>
                <w:rFonts w:asciiTheme="majorBidi" w:hAnsiTheme="majorBidi" w:cstheme="majorBidi"/>
                <w:sz w:val="18"/>
                <w:szCs w:val="18"/>
              </w:rPr>
              <w:t>·</w:t>
            </w:r>
            <w:r w:rsidR="00FB71DC">
              <w:rPr>
                <w:rFonts w:asciiTheme="majorBidi" w:hAnsiTheme="majorBidi" w:cstheme="majorBidi"/>
                <w:sz w:val="18"/>
                <w:szCs w:val="18"/>
              </w:rPr>
              <w:t>9</w:t>
            </w:r>
          </w:p>
        </w:tc>
      </w:tr>
      <w:tr w:rsidR="00042F50" w:rsidRPr="00933A32" w14:paraId="0491C6D6" w14:textId="77777777" w:rsidTr="006956F4">
        <w:tc>
          <w:tcPr>
            <w:tcW w:w="2700" w:type="dxa"/>
            <w:tcBorders>
              <w:right w:val="dotted" w:sz="4" w:space="0" w:color="auto"/>
            </w:tcBorders>
          </w:tcPr>
          <w:p w14:paraId="6206179C" w14:textId="77777777" w:rsidR="00042F50" w:rsidRPr="00933A32" w:rsidRDefault="00042F50" w:rsidP="007E3C0B">
            <w:pPr>
              <w:tabs>
                <w:tab w:val="left" w:pos="1910"/>
              </w:tabs>
              <w:rPr>
                <w:rFonts w:asciiTheme="majorBidi" w:hAnsiTheme="majorBidi" w:cstheme="majorBidi"/>
                <w:sz w:val="18"/>
                <w:szCs w:val="18"/>
              </w:rPr>
            </w:pPr>
          </w:p>
        </w:tc>
        <w:tc>
          <w:tcPr>
            <w:tcW w:w="900" w:type="dxa"/>
            <w:tcBorders>
              <w:left w:val="dotted" w:sz="4" w:space="0" w:color="auto"/>
            </w:tcBorders>
            <w:vAlign w:val="center"/>
          </w:tcPr>
          <w:p w14:paraId="1EC4A972" w14:textId="77777777" w:rsidR="00042F50" w:rsidRDefault="00042F50" w:rsidP="007E3C0B">
            <w:pPr>
              <w:tabs>
                <w:tab w:val="left" w:pos="1910"/>
              </w:tabs>
              <w:jc w:val="center"/>
              <w:rPr>
                <w:rFonts w:asciiTheme="majorBidi" w:hAnsiTheme="majorBidi" w:cstheme="majorBidi"/>
                <w:sz w:val="18"/>
                <w:szCs w:val="18"/>
              </w:rPr>
            </w:pPr>
          </w:p>
        </w:tc>
        <w:tc>
          <w:tcPr>
            <w:tcW w:w="900" w:type="dxa"/>
            <w:vAlign w:val="center"/>
          </w:tcPr>
          <w:p w14:paraId="79A531DC" w14:textId="77777777" w:rsidR="00042F50" w:rsidRPr="004D6C33" w:rsidRDefault="00042F50" w:rsidP="007E3C0B">
            <w:pPr>
              <w:tabs>
                <w:tab w:val="left" w:pos="1910"/>
              </w:tabs>
              <w:jc w:val="center"/>
              <w:rPr>
                <w:rFonts w:asciiTheme="majorBidi" w:hAnsiTheme="majorBidi" w:cstheme="majorBidi"/>
                <w:sz w:val="18"/>
                <w:szCs w:val="18"/>
              </w:rPr>
            </w:pPr>
          </w:p>
        </w:tc>
        <w:tc>
          <w:tcPr>
            <w:tcW w:w="810" w:type="dxa"/>
            <w:vAlign w:val="center"/>
          </w:tcPr>
          <w:p w14:paraId="5176AEA5"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5116D52B" w14:textId="77777777" w:rsidR="00042F50" w:rsidRPr="004D6C33"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73FCBBAB" w14:textId="77777777" w:rsidR="00042F50" w:rsidRPr="004D6C33" w:rsidRDefault="00042F50" w:rsidP="007E3C0B">
            <w:pPr>
              <w:tabs>
                <w:tab w:val="left" w:pos="1910"/>
              </w:tabs>
              <w:jc w:val="center"/>
              <w:rPr>
                <w:rFonts w:asciiTheme="majorBidi" w:hAnsiTheme="majorBidi" w:cstheme="majorBidi"/>
                <w:sz w:val="18"/>
                <w:szCs w:val="18"/>
              </w:rPr>
            </w:pPr>
          </w:p>
        </w:tc>
        <w:tc>
          <w:tcPr>
            <w:tcW w:w="788" w:type="dxa"/>
          </w:tcPr>
          <w:p w14:paraId="41B88249" w14:textId="77777777" w:rsidR="00042F50" w:rsidRPr="004D6C33" w:rsidRDefault="00042F50" w:rsidP="007E3C0B">
            <w:pPr>
              <w:tabs>
                <w:tab w:val="left" w:pos="1910"/>
              </w:tabs>
              <w:jc w:val="center"/>
              <w:rPr>
                <w:rFonts w:asciiTheme="majorBidi" w:hAnsiTheme="majorBidi" w:cstheme="majorBidi"/>
                <w:sz w:val="18"/>
                <w:szCs w:val="18"/>
              </w:rPr>
            </w:pPr>
          </w:p>
        </w:tc>
        <w:tc>
          <w:tcPr>
            <w:tcW w:w="720" w:type="dxa"/>
          </w:tcPr>
          <w:p w14:paraId="5E6B0B66" w14:textId="77777777" w:rsidR="00042F50" w:rsidRPr="004D6C33" w:rsidRDefault="00042F50" w:rsidP="007E3C0B">
            <w:pPr>
              <w:tabs>
                <w:tab w:val="left" w:pos="1910"/>
              </w:tabs>
              <w:jc w:val="center"/>
              <w:rPr>
                <w:rFonts w:asciiTheme="majorBidi" w:hAnsiTheme="majorBidi" w:cstheme="majorBidi"/>
                <w:sz w:val="18"/>
                <w:szCs w:val="18"/>
              </w:rPr>
            </w:pPr>
          </w:p>
        </w:tc>
        <w:tc>
          <w:tcPr>
            <w:tcW w:w="864" w:type="dxa"/>
          </w:tcPr>
          <w:p w14:paraId="4BA142F0" w14:textId="77777777" w:rsidR="00042F50" w:rsidRPr="004D6C33" w:rsidRDefault="00042F50" w:rsidP="007E3C0B">
            <w:pPr>
              <w:tabs>
                <w:tab w:val="left" w:pos="1910"/>
              </w:tabs>
              <w:jc w:val="center"/>
              <w:rPr>
                <w:rFonts w:asciiTheme="majorBidi" w:hAnsiTheme="majorBidi" w:cstheme="majorBidi"/>
                <w:sz w:val="18"/>
                <w:szCs w:val="18"/>
              </w:rPr>
            </w:pPr>
          </w:p>
        </w:tc>
      </w:tr>
      <w:tr w:rsidR="00042F50" w:rsidRPr="00933A32" w14:paraId="1A169D50" w14:textId="77777777" w:rsidTr="006956F4">
        <w:tc>
          <w:tcPr>
            <w:tcW w:w="2700" w:type="dxa"/>
            <w:tcBorders>
              <w:right w:val="dotted" w:sz="4" w:space="0" w:color="auto"/>
            </w:tcBorders>
          </w:tcPr>
          <w:p w14:paraId="6785A474" w14:textId="77777777" w:rsidR="00042F50" w:rsidRPr="00F32C44" w:rsidRDefault="00042F50" w:rsidP="007E3C0B">
            <w:pPr>
              <w:rPr>
                <w:rFonts w:ascii="Times New Roman" w:hAnsi="Times New Roman" w:cs="Times New Roman"/>
                <w:b/>
                <w:sz w:val="18"/>
                <w:szCs w:val="18"/>
              </w:rPr>
            </w:pPr>
            <w:r w:rsidRPr="00F32C44">
              <w:rPr>
                <w:rFonts w:ascii="Times New Roman" w:hAnsi="Times New Roman" w:cs="Times New Roman"/>
                <w:b/>
                <w:sz w:val="18"/>
                <w:szCs w:val="18"/>
              </w:rPr>
              <w:t>HIV ascertainment</w:t>
            </w:r>
          </w:p>
        </w:tc>
        <w:tc>
          <w:tcPr>
            <w:tcW w:w="900" w:type="dxa"/>
            <w:tcBorders>
              <w:left w:val="dotted" w:sz="4" w:space="0" w:color="auto"/>
            </w:tcBorders>
            <w:vAlign w:val="center"/>
          </w:tcPr>
          <w:p w14:paraId="0D02F67F" w14:textId="77777777" w:rsidR="00042F50" w:rsidRPr="004D6C33" w:rsidRDefault="00042F50" w:rsidP="007E3C0B">
            <w:pPr>
              <w:tabs>
                <w:tab w:val="left" w:pos="1910"/>
              </w:tabs>
              <w:jc w:val="center"/>
              <w:rPr>
                <w:rFonts w:asciiTheme="majorBidi" w:hAnsiTheme="majorBidi" w:cstheme="majorBidi"/>
                <w:sz w:val="18"/>
                <w:szCs w:val="18"/>
              </w:rPr>
            </w:pPr>
          </w:p>
        </w:tc>
        <w:tc>
          <w:tcPr>
            <w:tcW w:w="900" w:type="dxa"/>
            <w:vAlign w:val="center"/>
          </w:tcPr>
          <w:p w14:paraId="45B71F62"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1D3BC3C0" w14:textId="77777777" w:rsidR="00042F50" w:rsidRPr="004D6C33"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18D16BBA"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351E8348"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6E9F2A49"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6B261725"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2F52E48C"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3102D945" w14:textId="77777777" w:rsidTr="006956F4">
        <w:tc>
          <w:tcPr>
            <w:tcW w:w="2700" w:type="dxa"/>
            <w:tcBorders>
              <w:right w:val="dotted" w:sz="4" w:space="0" w:color="auto"/>
            </w:tcBorders>
          </w:tcPr>
          <w:p w14:paraId="709DC05B"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Low ROB</w:t>
            </w:r>
          </w:p>
        </w:tc>
        <w:tc>
          <w:tcPr>
            <w:tcW w:w="900" w:type="dxa"/>
            <w:tcBorders>
              <w:left w:val="dotted" w:sz="4" w:space="0" w:color="auto"/>
            </w:tcBorders>
            <w:vAlign w:val="center"/>
          </w:tcPr>
          <w:p w14:paraId="6EE94909"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06A3C05B"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53170DB1"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367526B4"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475A9458"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146</w:t>
            </w:r>
          </w:p>
        </w:tc>
        <w:tc>
          <w:tcPr>
            <w:tcW w:w="788" w:type="dxa"/>
          </w:tcPr>
          <w:p w14:paraId="78F9BC59" w14:textId="77777777" w:rsidR="00042F50" w:rsidRDefault="00976FA8"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99.3</w:t>
            </w:r>
          </w:p>
        </w:tc>
        <w:tc>
          <w:tcPr>
            <w:tcW w:w="720" w:type="dxa"/>
          </w:tcPr>
          <w:p w14:paraId="1FBB8E02"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33</w:t>
            </w:r>
          </w:p>
        </w:tc>
        <w:tc>
          <w:tcPr>
            <w:tcW w:w="864" w:type="dxa"/>
          </w:tcPr>
          <w:p w14:paraId="794396F3"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sidR="006956F4">
              <w:rPr>
                <w:rFonts w:asciiTheme="majorBidi" w:hAnsiTheme="majorBidi" w:cstheme="majorBidi"/>
                <w:sz w:val="18"/>
                <w:szCs w:val="18"/>
              </w:rPr>
              <w:t>0</w:t>
            </w:r>
          </w:p>
        </w:tc>
      </w:tr>
      <w:tr w:rsidR="00042F50" w:rsidRPr="00933A32" w14:paraId="19D1D20B" w14:textId="77777777" w:rsidTr="006956F4">
        <w:tc>
          <w:tcPr>
            <w:tcW w:w="2700" w:type="dxa"/>
            <w:tcBorders>
              <w:right w:val="dotted" w:sz="4" w:space="0" w:color="auto"/>
            </w:tcBorders>
          </w:tcPr>
          <w:p w14:paraId="5556029C"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High ROB</w:t>
            </w:r>
          </w:p>
        </w:tc>
        <w:tc>
          <w:tcPr>
            <w:tcW w:w="900" w:type="dxa"/>
            <w:tcBorders>
              <w:left w:val="dotted" w:sz="4" w:space="0" w:color="auto"/>
            </w:tcBorders>
            <w:vAlign w:val="center"/>
          </w:tcPr>
          <w:p w14:paraId="5FAEECA4"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54B944D7"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6292D035"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354A74DF"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04724CE8"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w:t>
            </w:r>
          </w:p>
        </w:tc>
        <w:tc>
          <w:tcPr>
            <w:tcW w:w="788" w:type="dxa"/>
          </w:tcPr>
          <w:p w14:paraId="2FFD151B" w14:textId="77777777" w:rsidR="00042F50" w:rsidRDefault="00976FA8"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FB71DC">
              <w:rPr>
                <w:rFonts w:asciiTheme="majorBidi" w:hAnsiTheme="majorBidi" w:cstheme="majorBidi"/>
                <w:sz w:val="18"/>
                <w:szCs w:val="18"/>
              </w:rPr>
              <w:t>7</w:t>
            </w:r>
          </w:p>
        </w:tc>
        <w:tc>
          <w:tcPr>
            <w:tcW w:w="720" w:type="dxa"/>
          </w:tcPr>
          <w:p w14:paraId="1B1F88D3"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64" w:type="dxa"/>
          </w:tcPr>
          <w:p w14:paraId="23D0BC3A"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r>
      <w:tr w:rsidR="00042F50" w:rsidRPr="00933A32" w14:paraId="1B7D0511" w14:textId="77777777" w:rsidTr="006956F4">
        <w:tc>
          <w:tcPr>
            <w:tcW w:w="2700" w:type="dxa"/>
            <w:tcBorders>
              <w:right w:val="dotted" w:sz="4" w:space="0" w:color="auto"/>
            </w:tcBorders>
          </w:tcPr>
          <w:p w14:paraId="2173A2BA" w14:textId="77777777" w:rsidR="00042F50" w:rsidRPr="00933A32" w:rsidRDefault="00042F50" w:rsidP="007E3C0B">
            <w:pPr>
              <w:tabs>
                <w:tab w:val="left" w:pos="1910"/>
              </w:tabs>
              <w:rPr>
                <w:rFonts w:asciiTheme="majorBidi" w:hAnsiTheme="majorBidi" w:cstheme="majorBidi"/>
                <w:sz w:val="18"/>
                <w:szCs w:val="18"/>
              </w:rPr>
            </w:pPr>
            <w:r w:rsidRPr="00933A32">
              <w:rPr>
                <w:rFonts w:asciiTheme="majorBidi" w:hAnsiTheme="majorBidi" w:cstheme="majorBidi"/>
                <w:sz w:val="18"/>
                <w:szCs w:val="18"/>
              </w:rPr>
              <w:t>Unclear</w:t>
            </w:r>
          </w:p>
        </w:tc>
        <w:tc>
          <w:tcPr>
            <w:tcW w:w="900" w:type="dxa"/>
            <w:tcBorders>
              <w:left w:val="dotted" w:sz="4" w:space="0" w:color="auto"/>
            </w:tcBorders>
            <w:vAlign w:val="center"/>
          </w:tcPr>
          <w:p w14:paraId="6C366BEB"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00" w:type="dxa"/>
            <w:vAlign w:val="center"/>
          </w:tcPr>
          <w:p w14:paraId="7ED718F8"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10" w:type="dxa"/>
            <w:vAlign w:val="center"/>
          </w:tcPr>
          <w:p w14:paraId="1CE5D303"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859" w:type="dxa"/>
            <w:tcBorders>
              <w:right w:val="dotted" w:sz="4" w:space="0" w:color="auto"/>
            </w:tcBorders>
            <w:vAlign w:val="center"/>
          </w:tcPr>
          <w:p w14:paraId="37DCE9BD"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NA</w:t>
            </w:r>
          </w:p>
        </w:tc>
        <w:tc>
          <w:tcPr>
            <w:tcW w:w="963" w:type="dxa"/>
            <w:tcBorders>
              <w:left w:val="dotted" w:sz="4" w:space="0" w:color="auto"/>
            </w:tcBorders>
          </w:tcPr>
          <w:p w14:paraId="30FFD4B9"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788" w:type="dxa"/>
          </w:tcPr>
          <w:p w14:paraId="6190879C"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0.0</w:t>
            </w:r>
          </w:p>
        </w:tc>
        <w:tc>
          <w:tcPr>
            <w:tcW w:w="720" w:type="dxa"/>
          </w:tcPr>
          <w:p w14:paraId="00AF53AD" w14:textId="77777777" w:rsidR="00042F50" w:rsidRDefault="00976FA8"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64" w:type="dxa"/>
          </w:tcPr>
          <w:p w14:paraId="6129CBD1"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r>
      <w:tr w:rsidR="00042F50" w:rsidRPr="00933A32" w14:paraId="711D8DDB" w14:textId="77777777" w:rsidTr="006956F4">
        <w:tc>
          <w:tcPr>
            <w:tcW w:w="2700" w:type="dxa"/>
            <w:tcBorders>
              <w:bottom w:val="nil"/>
              <w:right w:val="dotted" w:sz="4" w:space="0" w:color="auto"/>
            </w:tcBorders>
          </w:tcPr>
          <w:p w14:paraId="263830F3" w14:textId="77777777" w:rsidR="00042F50" w:rsidRPr="00933A32" w:rsidRDefault="00042F50" w:rsidP="007E3C0B">
            <w:pPr>
              <w:tabs>
                <w:tab w:val="left" w:pos="1910"/>
              </w:tabs>
              <w:rPr>
                <w:rFonts w:asciiTheme="majorBidi" w:hAnsiTheme="majorBidi" w:cstheme="majorBidi"/>
                <w:sz w:val="18"/>
                <w:szCs w:val="18"/>
              </w:rPr>
            </w:pPr>
          </w:p>
        </w:tc>
        <w:tc>
          <w:tcPr>
            <w:tcW w:w="900" w:type="dxa"/>
            <w:tcBorders>
              <w:left w:val="dotted" w:sz="4" w:space="0" w:color="auto"/>
              <w:bottom w:val="nil"/>
            </w:tcBorders>
            <w:vAlign w:val="center"/>
          </w:tcPr>
          <w:p w14:paraId="54BA9099" w14:textId="77777777" w:rsidR="00042F50" w:rsidRDefault="00042F50" w:rsidP="007E3C0B">
            <w:pPr>
              <w:tabs>
                <w:tab w:val="left" w:pos="1910"/>
              </w:tabs>
              <w:jc w:val="center"/>
              <w:rPr>
                <w:rFonts w:asciiTheme="majorBidi" w:hAnsiTheme="majorBidi" w:cstheme="majorBidi"/>
                <w:sz w:val="18"/>
                <w:szCs w:val="18"/>
              </w:rPr>
            </w:pPr>
          </w:p>
        </w:tc>
        <w:tc>
          <w:tcPr>
            <w:tcW w:w="900" w:type="dxa"/>
            <w:tcBorders>
              <w:bottom w:val="nil"/>
            </w:tcBorders>
            <w:vAlign w:val="center"/>
          </w:tcPr>
          <w:p w14:paraId="144A31E0" w14:textId="77777777" w:rsidR="00042F50" w:rsidRDefault="00042F50" w:rsidP="007E3C0B">
            <w:pPr>
              <w:tabs>
                <w:tab w:val="left" w:pos="1910"/>
              </w:tabs>
              <w:jc w:val="center"/>
              <w:rPr>
                <w:rFonts w:asciiTheme="majorBidi" w:hAnsiTheme="majorBidi" w:cstheme="majorBidi"/>
                <w:sz w:val="18"/>
                <w:szCs w:val="18"/>
              </w:rPr>
            </w:pPr>
          </w:p>
        </w:tc>
        <w:tc>
          <w:tcPr>
            <w:tcW w:w="810" w:type="dxa"/>
            <w:tcBorders>
              <w:bottom w:val="nil"/>
            </w:tcBorders>
            <w:vAlign w:val="center"/>
          </w:tcPr>
          <w:p w14:paraId="7D680E40"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bottom w:val="nil"/>
              <w:right w:val="dotted" w:sz="4" w:space="0" w:color="auto"/>
            </w:tcBorders>
            <w:vAlign w:val="center"/>
          </w:tcPr>
          <w:p w14:paraId="1BF7B014"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bottom w:val="nil"/>
            </w:tcBorders>
          </w:tcPr>
          <w:p w14:paraId="082AA871" w14:textId="77777777" w:rsidR="00042F50" w:rsidRDefault="00042F50" w:rsidP="007E3C0B">
            <w:pPr>
              <w:tabs>
                <w:tab w:val="left" w:pos="1910"/>
              </w:tabs>
              <w:jc w:val="center"/>
              <w:rPr>
                <w:rFonts w:asciiTheme="majorBidi" w:hAnsiTheme="majorBidi" w:cstheme="majorBidi"/>
                <w:sz w:val="18"/>
                <w:szCs w:val="18"/>
              </w:rPr>
            </w:pPr>
          </w:p>
        </w:tc>
        <w:tc>
          <w:tcPr>
            <w:tcW w:w="788" w:type="dxa"/>
            <w:tcBorders>
              <w:bottom w:val="nil"/>
            </w:tcBorders>
          </w:tcPr>
          <w:p w14:paraId="678C9ADD" w14:textId="77777777" w:rsidR="00042F50" w:rsidRDefault="00042F50" w:rsidP="007E3C0B">
            <w:pPr>
              <w:tabs>
                <w:tab w:val="left" w:pos="1910"/>
              </w:tabs>
              <w:jc w:val="center"/>
              <w:rPr>
                <w:rFonts w:asciiTheme="majorBidi" w:hAnsiTheme="majorBidi" w:cstheme="majorBidi"/>
                <w:sz w:val="18"/>
                <w:szCs w:val="18"/>
              </w:rPr>
            </w:pPr>
          </w:p>
        </w:tc>
        <w:tc>
          <w:tcPr>
            <w:tcW w:w="720" w:type="dxa"/>
            <w:tcBorders>
              <w:bottom w:val="nil"/>
            </w:tcBorders>
          </w:tcPr>
          <w:p w14:paraId="181E09BF" w14:textId="77777777" w:rsidR="00042F50" w:rsidRDefault="00042F50" w:rsidP="007E3C0B">
            <w:pPr>
              <w:tabs>
                <w:tab w:val="left" w:pos="1910"/>
              </w:tabs>
              <w:jc w:val="center"/>
              <w:rPr>
                <w:rFonts w:asciiTheme="majorBidi" w:hAnsiTheme="majorBidi" w:cstheme="majorBidi"/>
                <w:sz w:val="18"/>
                <w:szCs w:val="18"/>
              </w:rPr>
            </w:pPr>
          </w:p>
        </w:tc>
        <w:tc>
          <w:tcPr>
            <w:tcW w:w="864" w:type="dxa"/>
            <w:tcBorders>
              <w:bottom w:val="nil"/>
            </w:tcBorders>
          </w:tcPr>
          <w:p w14:paraId="5368A8B8"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7AF1DDB4" w14:textId="77777777" w:rsidTr="006956F4">
        <w:tc>
          <w:tcPr>
            <w:tcW w:w="2700" w:type="dxa"/>
            <w:tcBorders>
              <w:top w:val="nil"/>
              <w:bottom w:val="nil"/>
              <w:right w:val="dotted" w:sz="4" w:space="0" w:color="auto"/>
            </w:tcBorders>
          </w:tcPr>
          <w:p w14:paraId="15D803CC" w14:textId="77777777" w:rsidR="00042F50" w:rsidRPr="00F32C44" w:rsidRDefault="00E377E3" w:rsidP="007E3C0B">
            <w:pPr>
              <w:rPr>
                <w:rFonts w:ascii="Times New Roman" w:hAnsi="Times New Roman" w:cs="Times New Roman"/>
                <w:b/>
                <w:sz w:val="18"/>
                <w:szCs w:val="18"/>
              </w:rPr>
            </w:pPr>
            <w:r>
              <w:rPr>
                <w:rFonts w:asciiTheme="majorBidi" w:hAnsiTheme="majorBidi" w:cstheme="majorBidi"/>
                <w:b/>
                <w:bCs/>
                <w:sz w:val="18"/>
                <w:szCs w:val="18"/>
              </w:rPr>
              <w:t>Total number of studies</w:t>
            </w:r>
          </w:p>
        </w:tc>
        <w:tc>
          <w:tcPr>
            <w:tcW w:w="900" w:type="dxa"/>
            <w:tcBorders>
              <w:top w:val="nil"/>
              <w:left w:val="dotted" w:sz="4" w:space="0" w:color="auto"/>
              <w:bottom w:val="nil"/>
            </w:tcBorders>
            <w:vAlign w:val="center"/>
          </w:tcPr>
          <w:p w14:paraId="1B1658B1"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161</w:t>
            </w:r>
          </w:p>
        </w:tc>
        <w:tc>
          <w:tcPr>
            <w:tcW w:w="900" w:type="dxa"/>
            <w:tcBorders>
              <w:top w:val="nil"/>
              <w:bottom w:val="nil"/>
            </w:tcBorders>
            <w:vAlign w:val="center"/>
          </w:tcPr>
          <w:p w14:paraId="43553EE4"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tcBorders>
              <w:top w:val="nil"/>
              <w:bottom w:val="nil"/>
            </w:tcBorders>
            <w:vAlign w:val="center"/>
          </w:tcPr>
          <w:p w14:paraId="385A7A55" w14:textId="77777777" w:rsidR="00042F50" w:rsidRPr="004D6C33"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39</w:t>
            </w:r>
          </w:p>
        </w:tc>
        <w:tc>
          <w:tcPr>
            <w:tcW w:w="859" w:type="dxa"/>
            <w:tcBorders>
              <w:top w:val="nil"/>
              <w:bottom w:val="nil"/>
              <w:right w:val="dotted" w:sz="4" w:space="0" w:color="auto"/>
            </w:tcBorders>
            <w:vAlign w:val="center"/>
          </w:tcPr>
          <w:p w14:paraId="0213EFFD" w14:textId="77777777" w:rsidR="00042F50" w:rsidRPr="004D6C33"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top w:val="nil"/>
              <w:left w:val="dotted" w:sz="4" w:space="0" w:color="auto"/>
              <w:bottom w:val="nil"/>
            </w:tcBorders>
          </w:tcPr>
          <w:p w14:paraId="51EA7FF8" w14:textId="77777777" w:rsidR="00042F50" w:rsidRDefault="00FF058A"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147</w:t>
            </w:r>
          </w:p>
        </w:tc>
        <w:tc>
          <w:tcPr>
            <w:tcW w:w="788" w:type="dxa"/>
            <w:tcBorders>
              <w:top w:val="nil"/>
              <w:bottom w:val="nil"/>
            </w:tcBorders>
          </w:tcPr>
          <w:p w14:paraId="2C3C3CBE" w14:textId="77777777" w:rsidR="00042F50" w:rsidRDefault="00FF058A"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100.0</w:t>
            </w:r>
          </w:p>
        </w:tc>
        <w:tc>
          <w:tcPr>
            <w:tcW w:w="720" w:type="dxa"/>
            <w:tcBorders>
              <w:top w:val="nil"/>
              <w:bottom w:val="nil"/>
            </w:tcBorders>
          </w:tcPr>
          <w:p w14:paraId="1DF301DE" w14:textId="77777777" w:rsidR="00042F50" w:rsidRDefault="00FF058A"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33</w:t>
            </w:r>
          </w:p>
        </w:tc>
        <w:tc>
          <w:tcPr>
            <w:tcW w:w="864" w:type="dxa"/>
            <w:tcBorders>
              <w:top w:val="nil"/>
              <w:bottom w:val="nil"/>
            </w:tcBorders>
          </w:tcPr>
          <w:p w14:paraId="0E9B6802"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sidR="006956F4">
              <w:rPr>
                <w:rFonts w:asciiTheme="majorBidi" w:hAnsiTheme="majorBidi" w:cstheme="majorBidi"/>
                <w:sz w:val="18"/>
                <w:szCs w:val="18"/>
              </w:rPr>
              <w:t>0</w:t>
            </w:r>
          </w:p>
        </w:tc>
      </w:tr>
      <w:tr w:rsidR="00042F50" w:rsidRPr="00933A32" w14:paraId="60A572E0" w14:textId="77777777" w:rsidTr="006956F4">
        <w:tc>
          <w:tcPr>
            <w:tcW w:w="2700" w:type="dxa"/>
            <w:tcBorders>
              <w:top w:val="nil"/>
              <w:bottom w:val="single" w:sz="4" w:space="0" w:color="auto"/>
              <w:right w:val="dotted" w:sz="4" w:space="0" w:color="auto"/>
            </w:tcBorders>
          </w:tcPr>
          <w:p w14:paraId="2BD33F73" w14:textId="77777777" w:rsidR="00042F50" w:rsidRPr="00F32C44" w:rsidRDefault="00042F50" w:rsidP="007E3C0B">
            <w:pPr>
              <w:rPr>
                <w:rFonts w:asciiTheme="majorBidi" w:hAnsiTheme="majorBidi" w:cstheme="majorBidi"/>
                <w:b/>
                <w:bCs/>
                <w:sz w:val="18"/>
                <w:szCs w:val="18"/>
              </w:rPr>
            </w:pPr>
          </w:p>
        </w:tc>
        <w:tc>
          <w:tcPr>
            <w:tcW w:w="900" w:type="dxa"/>
            <w:tcBorders>
              <w:top w:val="nil"/>
              <w:left w:val="dotted" w:sz="4" w:space="0" w:color="auto"/>
              <w:bottom w:val="single" w:sz="4" w:space="0" w:color="auto"/>
            </w:tcBorders>
            <w:vAlign w:val="center"/>
          </w:tcPr>
          <w:p w14:paraId="6235D865" w14:textId="77777777" w:rsidR="00042F50" w:rsidRDefault="00042F50" w:rsidP="007E3C0B">
            <w:pPr>
              <w:tabs>
                <w:tab w:val="left" w:pos="1910"/>
              </w:tabs>
              <w:jc w:val="center"/>
              <w:rPr>
                <w:rFonts w:asciiTheme="majorBidi" w:hAnsiTheme="majorBidi" w:cstheme="majorBidi"/>
                <w:sz w:val="18"/>
                <w:szCs w:val="18"/>
              </w:rPr>
            </w:pPr>
          </w:p>
        </w:tc>
        <w:tc>
          <w:tcPr>
            <w:tcW w:w="900" w:type="dxa"/>
            <w:tcBorders>
              <w:top w:val="nil"/>
              <w:bottom w:val="single" w:sz="4" w:space="0" w:color="auto"/>
            </w:tcBorders>
            <w:vAlign w:val="center"/>
          </w:tcPr>
          <w:p w14:paraId="46BB8EAE" w14:textId="77777777" w:rsidR="00042F50" w:rsidRDefault="00042F50" w:rsidP="007E3C0B">
            <w:pPr>
              <w:tabs>
                <w:tab w:val="left" w:pos="1910"/>
              </w:tabs>
              <w:jc w:val="center"/>
              <w:rPr>
                <w:rFonts w:asciiTheme="majorBidi" w:hAnsiTheme="majorBidi" w:cstheme="majorBidi"/>
                <w:sz w:val="18"/>
                <w:szCs w:val="18"/>
              </w:rPr>
            </w:pPr>
          </w:p>
        </w:tc>
        <w:tc>
          <w:tcPr>
            <w:tcW w:w="810" w:type="dxa"/>
            <w:tcBorders>
              <w:top w:val="nil"/>
              <w:bottom w:val="single" w:sz="4" w:space="0" w:color="auto"/>
            </w:tcBorders>
            <w:vAlign w:val="center"/>
          </w:tcPr>
          <w:p w14:paraId="245D89F2"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top w:val="nil"/>
              <w:bottom w:val="single" w:sz="4" w:space="0" w:color="auto"/>
              <w:right w:val="dotted" w:sz="4" w:space="0" w:color="auto"/>
            </w:tcBorders>
            <w:vAlign w:val="center"/>
          </w:tcPr>
          <w:p w14:paraId="3381CF7F"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top w:val="nil"/>
              <w:left w:val="dotted" w:sz="4" w:space="0" w:color="auto"/>
              <w:bottom w:val="single" w:sz="4" w:space="0" w:color="auto"/>
            </w:tcBorders>
          </w:tcPr>
          <w:p w14:paraId="16021906" w14:textId="77777777" w:rsidR="00042F50" w:rsidRDefault="00042F50" w:rsidP="007E3C0B">
            <w:pPr>
              <w:tabs>
                <w:tab w:val="left" w:pos="1910"/>
              </w:tabs>
              <w:jc w:val="center"/>
              <w:rPr>
                <w:rFonts w:asciiTheme="majorBidi" w:hAnsiTheme="majorBidi" w:cstheme="majorBidi"/>
                <w:sz w:val="18"/>
                <w:szCs w:val="18"/>
              </w:rPr>
            </w:pPr>
          </w:p>
        </w:tc>
        <w:tc>
          <w:tcPr>
            <w:tcW w:w="788" w:type="dxa"/>
            <w:tcBorders>
              <w:top w:val="nil"/>
              <w:bottom w:val="single" w:sz="4" w:space="0" w:color="auto"/>
            </w:tcBorders>
          </w:tcPr>
          <w:p w14:paraId="6986C582" w14:textId="77777777" w:rsidR="00042F50" w:rsidRDefault="00042F50" w:rsidP="007E3C0B">
            <w:pPr>
              <w:tabs>
                <w:tab w:val="left" w:pos="1910"/>
              </w:tabs>
              <w:jc w:val="center"/>
              <w:rPr>
                <w:rFonts w:asciiTheme="majorBidi" w:hAnsiTheme="majorBidi" w:cstheme="majorBidi"/>
                <w:sz w:val="18"/>
                <w:szCs w:val="18"/>
              </w:rPr>
            </w:pPr>
          </w:p>
        </w:tc>
        <w:tc>
          <w:tcPr>
            <w:tcW w:w="720" w:type="dxa"/>
            <w:tcBorders>
              <w:top w:val="nil"/>
              <w:bottom w:val="single" w:sz="4" w:space="0" w:color="auto"/>
            </w:tcBorders>
          </w:tcPr>
          <w:p w14:paraId="7253ED42" w14:textId="77777777" w:rsidR="00042F50" w:rsidRDefault="00042F50" w:rsidP="007E3C0B">
            <w:pPr>
              <w:tabs>
                <w:tab w:val="left" w:pos="1910"/>
              </w:tabs>
              <w:jc w:val="center"/>
              <w:rPr>
                <w:rFonts w:asciiTheme="majorBidi" w:hAnsiTheme="majorBidi" w:cstheme="majorBidi"/>
                <w:sz w:val="18"/>
                <w:szCs w:val="18"/>
              </w:rPr>
            </w:pPr>
          </w:p>
        </w:tc>
        <w:tc>
          <w:tcPr>
            <w:tcW w:w="864" w:type="dxa"/>
            <w:tcBorders>
              <w:top w:val="nil"/>
              <w:bottom w:val="single" w:sz="4" w:space="0" w:color="auto"/>
            </w:tcBorders>
          </w:tcPr>
          <w:p w14:paraId="18C1DF6F"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02444C0F" w14:textId="77777777" w:rsidTr="006956F4">
        <w:tc>
          <w:tcPr>
            <w:tcW w:w="2700" w:type="dxa"/>
            <w:tcBorders>
              <w:top w:val="single" w:sz="4" w:space="0" w:color="auto"/>
              <w:bottom w:val="single" w:sz="4" w:space="0" w:color="auto"/>
              <w:right w:val="dotted" w:sz="4" w:space="0" w:color="auto"/>
            </w:tcBorders>
          </w:tcPr>
          <w:p w14:paraId="4634D524" w14:textId="77777777" w:rsidR="00042F50" w:rsidRPr="00F32C44" w:rsidRDefault="00042F50" w:rsidP="007E3C0B">
            <w:pPr>
              <w:rPr>
                <w:rFonts w:ascii="Times New Roman" w:hAnsi="Times New Roman" w:cs="Times New Roman"/>
                <w:b/>
                <w:sz w:val="18"/>
                <w:szCs w:val="18"/>
              </w:rPr>
            </w:pPr>
            <w:r>
              <w:rPr>
                <w:rFonts w:ascii="Times New Roman" w:hAnsi="Times New Roman" w:cs="Times New Roman"/>
                <w:b/>
                <w:sz w:val="18"/>
                <w:szCs w:val="18"/>
              </w:rPr>
              <w:t>Summary</w:t>
            </w:r>
          </w:p>
        </w:tc>
        <w:tc>
          <w:tcPr>
            <w:tcW w:w="900" w:type="dxa"/>
            <w:tcBorders>
              <w:top w:val="single" w:sz="4" w:space="0" w:color="auto"/>
              <w:left w:val="dotted" w:sz="4" w:space="0" w:color="auto"/>
              <w:bottom w:val="single" w:sz="4" w:space="0" w:color="auto"/>
            </w:tcBorders>
            <w:vAlign w:val="center"/>
          </w:tcPr>
          <w:p w14:paraId="73E190C7" w14:textId="77777777" w:rsidR="00042F50" w:rsidRDefault="00042F50" w:rsidP="007E3C0B">
            <w:pPr>
              <w:tabs>
                <w:tab w:val="left" w:pos="1910"/>
              </w:tabs>
              <w:jc w:val="center"/>
              <w:rPr>
                <w:rFonts w:asciiTheme="majorBidi" w:hAnsiTheme="majorBidi" w:cstheme="majorBidi"/>
                <w:sz w:val="18"/>
                <w:szCs w:val="18"/>
              </w:rPr>
            </w:pPr>
          </w:p>
        </w:tc>
        <w:tc>
          <w:tcPr>
            <w:tcW w:w="900" w:type="dxa"/>
            <w:tcBorders>
              <w:top w:val="single" w:sz="4" w:space="0" w:color="auto"/>
              <w:bottom w:val="single" w:sz="4" w:space="0" w:color="auto"/>
            </w:tcBorders>
            <w:vAlign w:val="center"/>
          </w:tcPr>
          <w:p w14:paraId="2F7C262B" w14:textId="77777777" w:rsidR="00042F50" w:rsidRDefault="00042F50" w:rsidP="007E3C0B">
            <w:pPr>
              <w:tabs>
                <w:tab w:val="left" w:pos="1910"/>
              </w:tabs>
              <w:jc w:val="center"/>
              <w:rPr>
                <w:rFonts w:asciiTheme="majorBidi" w:hAnsiTheme="majorBidi" w:cstheme="majorBidi"/>
                <w:sz w:val="18"/>
                <w:szCs w:val="18"/>
              </w:rPr>
            </w:pPr>
          </w:p>
        </w:tc>
        <w:tc>
          <w:tcPr>
            <w:tcW w:w="810" w:type="dxa"/>
            <w:tcBorders>
              <w:top w:val="single" w:sz="4" w:space="0" w:color="auto"/>
              <w:bottom w:val="single" w:sz="4" w:space="0" w:color="auto"/>
            </w:tcBorders>
            <w:vAlign w:val="center"/>
          </w:tcPr>
          <w:p w14:paraId="48D10D79"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top w:val="single" w:sz="4" w:space="0" w:color="auto"/>
              <w:bottom w:val="single" w:sz="4" w:space="0" w:color="auto"/>
              <w:right w:val="dotted" w:sz="4" w:space="0" w:color="auto"/>
            </w:tcBorders>
            <w:vAlign w:val="center"/>
          </w:tcPr>
          <w:p w14:paraId="16FEAA3C"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top w:val="single" w:sz="4" w:space="0" w:color="auto"/>
              <w:left w:val="dotted" w:sz="4" w:space="0" w:color="auto"/>
              <w:bottom w:val="single" w:sz="4" w:space="0" w:color="auto"/>
            </w:tcBorders>
          </w:tcPr>
          <w:p w14:paraId="42D57A04" w14:textId="77777777" w:rsidR="00042F50" w:rsidRDefault="00042F50" w:rsidP="007E3C0B">
            <w:pPr>
              <w:tabs>
                <w:tab w:val="left" w:pos="1910"/>
              </w:tabs>
              <w:jc w:val="center"/>
              <w:rPr>
                <w:rFonts w:asciiTheme="majorBidi" w:hAnsiTheme="majorBidi" w:cstheme="majorBidi"/>
                <w:sz w:val="18"/>
                <w:szCs w:val="18"/>
              </w:rPr>
            </w:pPr>
          </w:p>
        </w:tc>
        <w:tc>
          <w:tcPr>
            <w:tcW w:w="788" w:type="dxa"/>
            <w:tcBorders>
              <w:top w:val="single" w:sz="4" w:space="0" w:color="auto"/>
              <w:bottom w:val="single" w:sz="4" w:space="0" w:color="auto"/>
            </w:tcBorders>
          </w:tcPr>
          <w:p w14:paraId="12B6CA77" w14:textId="77777777" w:rsidR="00042F50" w:rsidRDefault="00042F50" w:rsidP="007E3C0B">
            <w:pPr>
              <w:tabs>
                <w:tab w:val="left" w:pos="1910"/>
              </w:tabs>
              <w:jc w:val="center"/>
              <w:rPr>
                <w:rFonts w:asciiTheme="majorBidi" w:hAnsiTheme="majorBidi" w:cstheme="majorBidi"/>
                <w:sz w:val="18"/>
                <w:szCs w:val="18"/>
              </w:rPr>
            </w:pPr>
          </w:p>
        </w:tc>
        <w:tc>
          <w:tcPr>
            <w:tcW w:w="720" w:type="dxa"/>
            <w:tcBorders>
              <w:top w:val="single" w:sz="4" w:space="0" w:color="auto"/>
              <w:bottom w:val="single" w:sz="4" w:space="0" w:color="auto"/>
            </w:tcBorders>
          </w:tcPr>
          <w:p w14:paraId="0981F700" w14:textId="77777777" w:rsidR="00042F50" w:rsidRDefault="00042F50" w:rsidP="007E3C0B">
            <w:pPr>
              <w:tabs>
                <w:tab w:val="left" w:pos="1910"/>
              </w:tabs>
              <w:jc w:val="center"/>
              <w:rPr>
                <w:rFonts w:asciiTheme="majorBidi" w:hAnsiTheme="majorBidi" w:cstheme="majorBidi"/>
                <w:sz w:val="18"/>
                <w:szCs w:val="18"/>
              </w:rPr>
            </w:pPr>
          </w:p>
        </w:tc>
        <w:tc>
          <w:tcPr>
            <w:tcW w:w="864" w:type="dxa"/>
            <w:tcBorders>
              <w:top w:val="single" w:sz="4" w:space="0" w:color="auto"/>
              <w:bottom w:val="single" w:sz="4" w:space="0" w:color="auto"/>
            </w:tcBorders>
          </w:tcPr>
          <w:p w14:paraId="59ED5E37"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7FE76A87" w14:textId="77777777" w:rsidTr="006956F4">
        <w:tc>
          <w:tcPr>
            <w:tcW w:w="2700" w:type="dxa"/>
            <w:tcBorders>
              <w:top w:val="single" w:sz="4" w:space="0" w:color="auto"/>
              <w:right w:val="dotted" w:sz="4" w:space="0" w:color="auto"/>
            </w:tcBorders>
          </w:tcPr>
          <w:p w14:paraId="11269A64" w14:textId="77777777" w:rsidR="00042F50" w:rsidRPr="00FA1899" w:rsidRDefault="00042F50" w:rsidP="007E3C0B">
            <w:pPr>
              <w:rPr>
                <w:rFonts w:ascii="Times New Roman" w:hAnsi="Times New Roman" w:cs="Times New Roman"/>
                <w:b/>
                <w:sz w:val="18"/>
                <w:szCs w:val="18"/>
              </w:rPr>
            </w:pPr>
            <w:r>
              <w:rPr>
                <w:rFonts w:ascii="Times New Roman" w:hAnsi="Times New Roman" w:cs="Times New Roman"/>
                <w:b/>
                <w:sz w:val="18"/>
                <w:szCs w:val="18"/>
              </w:rPr>
              <w:t>Low ROB</w:t>
            </w:r>
          </w:p>
        </w:tc>
        <w:tc>
          <w:tcPr>
            <w:tcW w:w="900" w:type="dxa"/>
            <w:tcBorders>
              <w:top w:val="single" w:sz="4" w:space="0" w:color="auto"/>
              <w:left w:val="dotted" w:sz="4" w:space="0" w:color="auto"/>
            </w:tcBorders>
            <w:vAlign w:val="center"/>
          </w:tcPr>
          <w:p w14:paraId="10FDB7FD" w14:textId="77777777" w:rsidR="00042F50" w:rsidRDefault="00042F50" w:rsidP="007E3C0B">
            <w:pPr>
              <w:tabs>
                <w:tab w:val="left" w:pos="1910"/>
              </w:tabs>
              <w:jc w:val="center"/>
              <w:rPr>
                <w:rFonts w:asciiTheme="majorBidi" w:hAnsiTheme="majorBidi" w:cstheme="majorBidi"/>
                <w:sz w:val="18"/>
                <w:szCs w:val="18"/>
              </w:rPr>
            </w:pPr>
          </w:p>
        </w:tc>
        <w:tc>
          <w:tcPr>
            <w:tcW w:w="900" w:type="dxa"/>
            <w:tcBorders>
              <w:top w:val="single" w:sz="4" w:space="0" w:color="auto"/>
            </w:tcBorders>
            <w:vAlign w:val="center"/>
          </w:tcPr>
          <w:p w14:paraId="70881E3A" w14:textId="77777777" w:rsidR="00042F50" w:rsidRDefault="00042F50" w:rsidP="007E3C0B">
            <w:pPr>
              <w:tabs>
                <w:tab w:val="left" w:pos="1910"/>
              </w:tabs>
              <w:jc w:val="center"/>
              <w:rPr>
                <w:rFonts w:asciiTheme="majorBidi" w:hAnsiTheme="majorBidi" w:cstheme="majorBidi"/>
                <w:sz w:val="18"/>
                <w:szCs w:val="18"/>
              </w:rPr>
            </w:pPr>
          </w:p>
        </w:tc>
        <w:tc>
          <w:tcPr>
            <w:tcW w:w="810" w:type="dxa"/>
            <w:tcBorders>
              <w:top w:val="single" w:sz="4" w:space="0" w:color="auto"/>
            </w:tcBorders>
            <w:vAlign w:val="center"/>
          </w:tcPr>
          <w:p w14:paraId="30FC958D"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top w:val="single" w:sz="4" w:space="0" w:color="auto"/>
              <w:right w:val="dotted" w:sz="4" w:space="0" w:color="auto"/>
            </w:tcBorders>
            <w:vAlign w:val="center"/>
          </w:tcPr>
          <w:p w14:paraId="65020D13"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top w:val="single" w:sz="4" w:space="0" w:color="auto"/>
              <w:left w:val="dotted" w:sz="4" w:space="0" w:color="auto"/>
            </w:tcBorders>
          </w:tcPr>
          <w:p w14:paraId="1ABC7D5A" w14:textId="77777777" w:rsidR="00042F50" w:rsidRDefault="00042F50" w:rsidP="007E3C0B">
            <w:pPr>
              <w:tabs>
                <w:tab w:val="left" w:pos="1910"/>
              </w:tabs>
              <w:jc w:val="center"/>
              <w:rPr>
                <w:rFonts w:asciiTheme="majorBidi" w:hAnsiTheme="majorBidi" w:cstheme="majorBidi"/>
                <w:sz w:val="18"/>
                <w:szCs w:val="18"/>
              </w:rPr>
            </w:pPr>
          </w:p>
        </w:tc>
        <w:tc>
          <w:tcPr>
            <w:tcW w:w="788" w:type="dxa"/>
            <w:tcBorders>
              <w:top w:val="single" w:sz="4" w:space="0" w:color="auto"/>
            </w:tcBorders>
          </w:tcPr>
          <w:p w14:paraId="4C21AB4E" w14:textId="77777777" w:rsidR="00042F50" w:rsidRDefault="00042F50" w:rsidP="007E3C0B">
            <w:pPr>
              <w:tabs>
                <w:tab w:val="left" w:pos="1910"/>
              </w:tabs>
              <w:jc w:val="center"/>
              <w:rPr>
                <w:rFonts w:asciiTheme="majorBidi" w:hAnsiTheme="majorBidi" w:cstheme="majorBidi"/>
                <w:sz w:val="18"/>
                <w:szCs w:val="18"/>
              </w:rPr>
            </w:pPr>
          </w:p>
        </w:tc>
        <w:tc>
          <w:tcPr>
            <w:tcW w:w="720" w:type="dxa"/>
            <w:tcBorders>
              <w:top w:val="single" w:sz="4" w:space="0" w:color="auto"/>
            </w:tcBorders>
          </w:tcPr>
          <w:p w14:paraId="42B59F5C" w14:textId="77777777" w:rsidR="00042F50" w:rsidRDefault="00042F50" w:rsidP="007E3C0B">
            <w:pPr>
              <w:tabs>
                <w:tab w:val="left" w:pos="1910"/>
              </w:tabs>
              <w:jc w:val="center"/>
              <w:rPr>
                <w:rFonts w:asciiTheme="majorBidi" w:hAnsiTheme="majorBidi" w:cstheme="majorBidi"/>
                <w:sz w:val="18"/>
                <w:szCs w:val="18"/>
              </w:rPr>
            </w:pPr>
          </w:p>
        </w:tc>
        <w:tc>
          <w:tcPr>
            <w:tcW w:w="864" w:type="dxa"/>
            <w:tcBorders>
              <w:top w:val="single" w:sz="4" w:space="0" w:color="auto"/>
            </w:tcBorders>
          </w:tcPr>
          <w:p w14:paraId="4CAF65F6"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42C15CA3" w14:textId="77777777" w:rsidTr="006956F4">
        <w:tc>
          <w:tcPr>
            <w:tcW w:w="2700" w:type="dxa"/>
            <w:tcBorders>
              <w:right w:val="dotted" w:sz="4" w:space="0" w:color="auto"/>
            </w:tcBorders>
          </w:tcPr>
          <w:p w14:paraId="6BEEA6EA"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1 domain</w:t>
            </w:r>
          </w:p>
        </w:tc>
        <w:tc>
          <w:tcPr>
            <w:tcW w:w="900" w:type="dxa"/>
            <w:tcBorders>
              <w:left w:val="dotted" w:sz="4" w:space="0" w:color="auto"/>
            </w:tcBorders>
            <w:vAlign w:val="center"/>
          </w:tcPr>
          <w:p w14:paraId="3D86522C"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161</w:t>
            </w:r>
          </w:p>
        </w:tc>
        <w:tc>
          <w:tcPr>
            <w:tcW w:w="900" w:type="dxa"/>
            <w:vAlign w:val="center"/>
          </w:tcPr>
          <w:p w14:paraId="650B42DD"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7C11132A"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39</w:t>
            </w:r>
          </w:p>
        </w:tc>
        <w:tc>
          <w:tcPr>
            <w:tcW w:w="859" w:type="dxa"/>
            <w:tcBorders>
              <w:right w:val="dotted" w:sz="4" w:space="0" w:color="auto"/>
            </w:tcBorders>
            <w:vAlign w:val="center"/>
          </w:tcPr>
          <w:p w14:paraId="36192E44"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tcPr>
          <w:p w14:paraId="7F10B1DA" w14:textId="77777777" w:rsidR="00042F50" w:rsidRDefault="006956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147</w:t>
            </w:r>
          </w:p>
        </w:tc>
        <w:tc>
          <w:tcPr>
            <w:tcW w:w="788" w:type="dxa"/>
          </w:tcPr>
          <w:p w14:paraId="3E83FF84" w14:textId="77777777" w:rsidR="00042F50" w:rsidRDefault="006956F4"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100.0</w:t>
            </w:r>
          </w:p>
        </w:tc>
        <w:tc>
          <w:tcPr>
            <w:tcW w:w="720" w:type="dxa"/>
          </w:tcPr>
          <w:p w14:paraId="68EE4697" w14:textId="77777777" w:rsidR="00042F50" w:rsidRDefault="006956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33</w:t>
            </w:r>
          </w:p>
        </w:tc>
        <w:tc>
          <w:tcPr>
            <w:tcW w:w="864" w:type="dxa"/>
          </w:tcPr>
          <w:p w14:paraId="1816EE51"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100</w:t>
            </w:r>
            <w:r w:rsidR="00B96A28">
              <w:rPr>
                <w:rFonts w:asciiTheme="majorBidi" w:hAnsiTheme="majorBidi" w:cstheme="majorBidi"/>
                <w:sz w:val="18"/>
                <w:szCs w:val="18"/>
              </w:rPr>
              <w:t>·</w:t>
            </w:r>
            <w:r w:rsidR="006956F4">
              <w:rPr>
                <w:rFonts w:asciiTheme="majorBidi" w:hAnsiTheme="majorBidi" w:cstheme="majorBidi"/>
                <w:sz w:val="18"/>
                <w:szCs w:val="18"/>
              </w:rPr>
              <w:t>0</w:t>
            </w:r>
          </w:p>
        </w:tc>
      </w:tr>
      <w:tr w:rsidR="00042F50" w:rsidRPr="00933A32" w14:paraId="2F842DD1" w14:textId="77777777" w:rsidTr="006956F4">
        <w:tc>
          <w:tcPr>
            <w:tcW w:w="2700" w:type="dxa"/>
            <w:tcBorders>
              <w:right w:val="dotted" w:sz="4" w:space="0" w:color="auto"/>
            </w:tcBorders>
          </w:tcPr>
          <w:p w14:paraId="0F0BB06F"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2 domains</w:t>
            </w:r>
          </w:p>
        </w:tc>
        <w:tc>
          <w:tcPr>
            <w:tcW w:w="900" w:type="dxa"/>
            <w:tcBorders>
              <w:left w:val="dotted" w:sz="4" w:space="0" w:color="auto"/>
            </w:tcBorders>
            <w:vAlign w:val="center"/>
          </w:tcPr>
          <w:p w14:paraId="4E7C5649"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152</w:t>
            </w:r>
          </w:p>
        </w:tc>
        <w:tc>
          <w:tcPr>
            <w:tcW w:w="900" w:type="dxa"/>
            <w:vAlign w:val="center"/>
          </w:tcPr>
          <w:p w14:paraId="1306FEB2"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94</w:t>
            </w:r>
            <w:r w:rsidR="00B96A28">
              <w:rPr>
                <w:rFonts w:asciiTheme="majorBidi" w:hAnsiTheme="majorBidi" w:cstheme="majorBidi"/>
                <w:sz w:val="18"/>
                <w:szCs w:val="18"/>
              </w:rPr>
              <w:t>·</w:t>
            </w:r>
            <w:r>
              <w:rPr>
                <w:rFonts w:asciiTheme="majorBidi" w:hAnsiTheme="majorBidi" w:cstheme="majorBidi"/>
                <w:sz w:val="18"/>
                <w:szCs w:val="18"/>
              </w:rPr>
              <w:t>4</w:t>
            </w:r>
          </w:p>
        </w:tc>
        <w:tc>
          <w:tcPr>
            <w:tcW w:w="810" w:type="dxa"/>
            <w:vAlign w:val="center"/>
          </w:tcPr>
          <w:p w14:paraId="0E65B3C8"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32</w:t>
            </w:r>
          </w:p>
        </w:tc>
        <w:tc>
          <w:tcPr>
            <w:tcW w:w="859" w:type="dxa"/>
            <w:tcBorders>
              <w:right w:val="dotted" w:sz="4" w:space="0" w:color="auto"/>
            </w:tcBorders>
            <w:vAlign w:val="center"/>
          </w:tcPr>
          <w:p w14:paraId="6EAEAD36"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82</w:t>
            </w:r>
            <w:r w:rsidR="00B96A28">
              <w:rPr>
                <w:rFonts w:asciiTheme="majorBidi" w:hAnsiTheme="majorBidi" w:cstheme="majorBidi"/>
                <w:sz w:val="18"/>
                <w:szCs w:val="18"/>
              </w:rPr>
              <w:t>·</w:t>
            </w:r>
            <w:r w:rsidR="00FB71DC">
              <w:rPr>
                <w:rFonts w:asciiTheme="majorBidi" w:hAnsiTheme="majorBidi" w:cstheme="majorBidi"/>
                <w:sz w:val="18"/>
                <w:szCs w:val="18"/>
              </w:rPr>
              <w:t>1</w:t>
            </w:r>
          </w:p>
        </w:tc>
        <w:tc>
          <w:tcPr>
            <w:tcW w:w="963" w:type="dxa"/>
            <w:tcBorders>
              <w:left w:val="dotted" w:sz="4" w:space="0" w:color="auto"/>
            </w:tcBorders>
          </w:tcPr>
          <w:p w14:paraId="3E37DB3E" w14:textId="77777777" w:rsidR="00042F50" w:rsidRDefault="00CD4A1E"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125</w:t>
            </w:r>
          </w:p>
        </w:tc>
        <w:tc>
          <w:tcPr>
            <w:tcW w:w="788" w:type="dxa"/>
          </w:tcPr>
          <w:p w14:paraId="7FE29F47" w14:textId="77777777" w:rsidR="00042F50" w:rsidRDefault="00CD4A1E"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85.0</w:t>
            </w:r>
          </w:p>
        </w:tc>
        <w:tc>
          <w:tcPr>
            <w:tcW w:w="720" w:type="dxa"/>
          </w:tcPr>
          <w:p w14:paraId="34056B1E" w14:textId="77777777" w:rsidR="00042F50" w:rsidRDefault="00CD4A1E"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13</w:t>
            </w:r>
          </w:p>
        </w:tc>
        <w:tc>
          <w:tcPr>
            <w:tcW w:w="864" w:type="dxa"/>
          </w:tcPr>
          <w:p w14:paraId="4EEB2F58" w14:textId="77777777" w:rsidR="00042F50" w:rsidRDefault="00CD4A1E"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39</w:t>
            </w:r>
            <w:r w:rsidR="00B96A28">
              <w:rPr>
                <w:rFonts w:asciiTheme="majorBidi" w:hAnsiTheme="majorBidi" w:cstheme="majorBidi"/>
                <w:sz w:val="18"/>
                <w:szCs w:val="18"/>
              </w:rPr>
              <w:t>·</w:t>
            </w:r>
            <w:r w:rsidR="00FB71DC">
              <w:rPr>
                <w:rFonts w:asciiTheme="majorBidi" w:hAnsiTheme="majorBidi" w:cstheme="majorBidi"/>
                <w:sz w:val="18"/>
                <w:szCs w:val="18"/>
              </w:rPr>
              <w:t>4</w:t>
            </w:r>
          </w:p>
        </w:tc>
      </w:tr>
      <w:tr w:rsidR="00042F50" w:rsidRPr="00933A32" w14:paraId="12B04571" w14:textId="77777777" w:rsidTr="006956F4">
        <w:tc>
          <w:tcPr>
            <w:tcW w:w="2700" w:type="dxa"/>
            <w:tcBorders>
              <w:right w:val="dotted" w:sz="4" w:space="0" w:color="auto"/>
            </w:tcBorders>
          </w:tcPr>
          <w:p w14:paraId="7CDE8583"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3 domains</w:t>
            </w:r>
          </w:p>
        </w:tc>
        <w:tc>
          <w:tcPr>
            <w:tcW w:w="900" w:type="dxa"/>
            <w:tcBorders>
              <w:left w:val="dotted" w:sz="4" w:space="0" w:color="auto"/>
            </w:tcBorders>
            <w:vAlign w:val="center"/>
          </w:tcPr>
          <w:p w14:paraId="7FB4E394"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82</w:t>
            </w:r>
          </w:p>
        </w:tc>
        <w:tc>
          <w:tcPr>
            <w:tcW w:w="900" w:type="dxa"/>
            <w:vAlign w:val="center"/>
          </w:tcPr>
          <w:p w14:paraId="598BA1AB"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50</w:t>
            </w:r>
            <w:r w:rsidR="00B96A28">
              <w:rPr>
                <w:rFonts w:asciiTheme="majorBidi" w:hAnsiTheme="majorBidi" w:cstheme="majorBidi"/>
                <w:sz w:val="18"/>
                <w:szCs w:val="18"/>
              </w:rPr>
              <w:t>·</w:t>
            </w:r>
            <w:r>
              <w:rPr>
                <w:rFonts w:asciiTheme="majorBidi" w:hAnsiTheme="majorBidi" w:cstheme="majorBidi"/>
                <w:sz w:val="18"/>
                <w:szCs w:val="18"/>
              </w:rPr>
              <w:t>9</w:t>
            </w:r>
          </w:p>
        </w:tc>
        <w:tc>
          <w:tcPr>
            <w:tcW w:w="810" w:type="dxa"/>
            <w:vAlign w:val="center"/>
          </w:tcPr>
          <w:p w14:paraId="5CC61588"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14</w:t>
            </w:r>
          </w:p>
        </w:tc>
        <w:tc>
          <w:tcPr>
            <w:tcW w:w="859" w:type="dxa"/>
            <w:tcBorders>
              <w:right w:val="dotted" w:sz="4" w:space="0" w:color="auto"/>
            </w:tcBorders>
            <w:vAlign w:val="center"/>
          </w:tcPr>
          <w:p w14:paraId="3634D846"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35</w:t>
            </w:r>
            <w:r w:rsidR="00B96A28">
              <w:rPr>
                <w:rFonts w:asciiTheme="majorBidi" w:hAnsiTheme="majorBidi" w:cstheme="majorBidi"/>
                <w:sz w:val="18"/>
                <w:szCs w:val="18"/>
              </w:rPr>
              <w:t>·</w:t>
            </w:r>
            <w:r>
              <w:rPr>
                <w:rFonts w:asciiTheme="majorBidi" w:hAnsiTheme="majorBidi" w:cstheme="majorBidi"/>
                <w:sz w:val="18"/>
                <w:szCs w:val="18"/>
              </w:rPr>
              <w:t>9</w:t>
            </w:r>
          </w:p>
        </w:tc>
        <w:tc>
          <w:tcPr>
            <w:tcW w:w="963" w:type="dxa"/>
            <w:tcBorders>
              <w:left w:val="dotted" w:sz="4" w:space="0" w:color="auto"/>
            </w:tcBorders>
          </w:tcPr>
          <w:p w14:paraId="2459D56A" w14:textId="77777777" w:rsidR="00042F50" w:rsidRDefault="00CD4A1E"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79</w:t>
            </w:r>
          </w:p>
        </w:tc>
        <w:tc>
          <w:tcPr>
            <w:tcW w:w="788" w:type="dxa"/>
          </w:tcPr>
          <w:p w14:paraId="255D1123" w14:textId="77777777" w:rsidR="00042F50" w:rsidRDefault="00CD4A1E"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53.7</w:t>
            </w:r>
          </w:p>
        </w:tc>
        <w:tc>
          <w:tcPr>
            <w:tcW w:w="720" w:type="dxa"/>
          </w:tcPr>
          <w:p w14:paraId="7E672615" w14:textId="77777777" w:rsidR="00042F50" w:rsidRDefault="00CD4A1E"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w:t>
            </w:r>
          </w:p>
        </w:tc>
        <w:tc>
          <w:tcPr>
            <w:tcW w:w="864" w:type="dxa"/>
          </w:tcPr>
          <w:p w14:paraId="562CE093" w14:textId="77777777" w:rsidR="00042F50" w:rsidRDefault="00CD4A1E"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6</w:t>
            </w:r>
            <w:r w:rsidR="00B96A28">
              <w:rPr>
                <w:rFonts w:asciiTheme="majorBidi" w:hAnsiTheme="majorBidi" w:cstheme="majorBidi"/>
                <w:sz w:val="18"/>
                <w:szCs w:val="18"/>
              </w:rPr>
              <w:t>·</w:t>
            </w:r>
            <w:r w:rsidR="00FB71DC">
              <w:rPr>
                <w:rFonts w:asciiTheme="majorBidi" w:hAnsiTheme="majorBidi" w:cstheme="majorBidi"/>
                <w:sz w:val="18"/>
                <w:szCs w:val="18"/>
              </w:rPr>
              <w:t>1</w:t>
            </w:r>
          </w:p>
        </w:tc>
      </w:tr>
      <w:tr w:rsidR="00042F50" w:rsidRPr="00933A32" w14:paraId="76E75FC2" w14:textId="77777777" w:rsidTr="006956F4">
        <w:tc>
          <w:tcPr>
            <w:tcW w:w="2700" w:type="dxa"/>
            <w:tcBorders>
              <w:right w:val="dotted" w:sz="4" w:space="0" w:color="auto"/>
            </w:tcBorders>
          </w:tcPr>
          <w:p w14:paraId="0F64B1F5" w14:textId="77777777" w:rsidR="00042F50" w:rsidRPr="00FA1899" w:rsidRDefault="00042F50" w:rsidP="007E3C0B">
            <w:pPr>
              <w:rPr>
                <w:rFonts w:ascii="Times New Roman" w:hAnsi="Times New Roman" w:cs="Times New Roman"/>
                <w:b/>
                <w:sz w:val="18"/>
                <w:szCs w:val="18"/>
              </w:rPr>
            </w:pPr>
          </w:p>
        </w:tc>
        <w:tc>
          <w:tcPr>
            <w:tcW w:w="900" w:type="dxa"/>
            <w:tcBorders>
              <w:left w:val="dotted" w:sz="4" w:space="0" w:color="auto"/>
            </w:tcBorders>
            <w:vAlign w:val="center"/>
          </w:tcPr>
          <w:p w14:paraId="250BB66F" w14:textId="77777777" w:rsidR="00042F50" w:rsidRDefault="00042F50" w:rsidP="007E3C0B">
            <w:pPr>
              <w:tabs>
                <w:tab w:val="left" w:pos="1910"/>
              </w:tabs>
              <w:jc w:val="center"/>
              <w:rPr>
                <w:rFonts w:asciiTheme="majorBidi" w:hAnsiTheme="majorBidi" w:cstheme="majorBidi"/>
                <w:sz w:val="18"/>
                <w:szCs w:val="18"/>
              </w:rPr>
            </w:pPr>
          </w:p>
        </w:tc>
        <w:tc>
          <w:tcPr>
            <w:tcW w:w="900" w:type="dxa"/>
            <w:vAlign w:val="center"/>
          </w:tcPr>
          <w:p w14:paraId="4D627D2A"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5668A0FA"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06F4862B"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6DCBCFF3"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3EF57D30"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6AD06118"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5729BA92"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76A51F77" w14:textId="77777777" w:rsidTr="006956F4">
        <w:tc>
          <w:tcPr>
            <w:tcW w:w="2700" w:type="dxa"/>
            <w:tcBorders>
              <w:right w:val="dotted" w:sz="4" w:space="0" w:color="auto"/>
            </w:tcBorders>
          </w:tcPr>
          <w:p w14:paraId="255184D2" w14:textId="77777777" w:rsidR="00042F50" w:rsidRPr="00FA1899" w:rsidRDefault="00042F50" w:rsidP="007E3C0B">
            <w:pPr>
              <w:rPr>
                <w:rFonts w:ascii="Times New Roman" w:hAnsi="Times New Roman" w:cs="Times New Roman"/>
                <w:b/>
                <w:sz w:val="18"/>
                <w:szCs w:val="18"/>
              </w:rPr>
            </w:pPr>
            <w:r>
              <w:rPr>
                <w:rFonts w:ascii="Times New Roman" w:hAnsi="Times New Roman" w:cs="Times New Roman"/>
                <w:b/>
                <w:sz w:val="18"/>
                <w:szCs w:val="18"/>
              </w:rPr>
              <w:t>High ROB</w:t>
            </w:r>
          </w:p>
        </w:tc>
        <w:tc>
          <w:tcPr>
            <w:tcW w:w="900" w:type="dxa"/>
            <w:tcBorders>
              <w:left w:val="dotted" w:sz="4" w:space="0" w:color="auto"/>
            </w:tcBorders>
            <w:vAlign w:val="center"/>
          </w:tcPr>
          <w:p w14:paraId="43614322" w14:textId="77777777" w:rsidR="00042F50" w:rsidRDefault="00042F50" w:rsidP="007E3C0B">
            <w:pPr>
              <w:tabs>
                <w:tab w:val="left" w:pos="1910"/>
              </w:tabs>
              <w:jc w:val="center"/>
              <w:rPr>
                <w:rFonts w:asciiTheme="majorBidi" w:hAnsiTheme="majorBidi" w:cstheme="majorBidi"/>
                <w:sz w:val="18"/>
                <w:szCs w:val="18"/>
              </w:rPr>
            </w:pPr>
          </w:p>
        </w:tc>
        <w:tc>
          <w:tcPr>
            <w:tcW w:w="900" w:type="dxa"/>
            <w:vAlign w:val="center"/>
          </w:tcPr>
          <w:p w14:paraId="055936D6" w14:textId="77777777" w:rsidR="00042F50" w:rsidRDefault="00042F50" w:rsidP="007E3C0B">
            <w:pPr>
              <w:tabs>
                <w:tab w:val="left" w:pos="1910"/>
              </w:tabs>
              <w:jc w:val="center"/>
              <w:rPr>
                <w:rFonts w:asciiTheme="majorBidi" w:hAnsiTheme="majorBidi" w:cstheme="majorBidi"/>
                <w:sz w:val="18"/>
                <w:szCs w:val="18"/>
              </w:rPr>
            </w:pPr>
          </w:p>
        </w:tc>
        <w:tc>
          <w:tcPr>
            <w:tcW w:w="810" w:type="dxa"/>
            <w:vAlign w:val="center"/>
          </w:tcPr>
          <w:p w14:paraId="4A996E28" w14:textId="77777777" w:rsidR="00042F50" w:rsidRDefault="00042F50" w:rsidP="007E3C0B">
            <w:pPr>
              <w:tabs>
                <w:tab w:val="left" w:pos="1910"/>
              </w:tabs>
              <w:jc w:val="center"/>
              <w:rPr>
                <w:rFonts w:asciiTheme="majorBidi" w:hAnsiTheme="majorBidi" w:cstheme="majorBidi"/>
                <w:sz w:val="18"/>
                <w:szCs w:val="18"/>
              </w:rPr>
            </w:pPr>
          </w:p>
        </w:tc>
        <w:tc>
          <w:tcPr>
            <w:tcW w:w="859" w:type="dxa"/>
            <w:tcBorders>
              <w:right w:val="dotted" w:sz="4" w:space="0" w:color="auto"/>
            </w:tcBorders>
            <w:vAlign w:val="center"/>
          </w:tcPr>
          <w:p w14:paraId="7B23DA21" w14:textId="77777777" w:rsidR="00042F50" w:rsidRDefault="00042F50" w:rsidP="007E3C0B">
            <w:pPr>
              <w:tabs>
                <w:tab w:val="left" w:pos="1910"/>
              </w:tabs>
              <w:jc w:val="center"/>
              <w:rPr>
                <w:rFonts w:asciiTheme="majorBidi" w:hAnsiTheme="majorBidi" w:cstheme="majorBidi"/>
                <w:sz w:val="18"/>
                <w:szCs w:val="18"/>
              </w:rPr>
            </w:pPr>
          </w:p>
        </w:tc>
        <w:tc>
          <w:tcPr>
            <w:tcW w:w="963" w:type="dxa"/>
            <w:tcBorders>
              <w:left w:val="dotted" w:sz="4" w:space="0" w:color="auto"/>
            </w:tcBorders>
          </w:tcPr>
          <w:p w14:paraId="29742FE2" w14:textId="77777777" w:rsidR="00042F50" w:rsidRDefault="00042F50" w:rsidP="007E3C0B">
            <w:pPr>
              <w:tabs>
                <w:tab w:val="left" w:pos="1910"/>
              </w:tabs>
              <w:jc w:val="center"/>
              <w:rPr>
                <w:rFonts w:asciiTheme="majorBidi" w:hAnsiTheme="majorBidi" w:cstheme="majorBidi"/>
                <w:sz w:val="18"/>
                <w:szCs w:val="18"/>
              </w:rPr>
            </w:pPr>
          </w:p>
        </w:tc>
        <w:tc>
          <w:tcPr>
            <w:tcW w:w="788" w:type="dxa"/>
          </w:tcPr>
          <w:p w14:paraId="695DA95F" w14:textId="77777777" w:rsidR="00042F50" w:rsidRDefault="00042F50" w:rsidP="007E3C0B">
            <w:pPr>
              <w:tabs>
                <w:tab w:val="left" w:pos="1910"/>
              </w:tabs>
              <w:jc w:val="center"/>
              <w:rPr>
                <w:rFonts w:asciiTheme="majorBidi" w:hAnsiTheme="majorBidi" w:cstheme="majorBidi"/>
                <w:sz w:val="18"/>
                <w:szCs w:val="18"/>
              </w:rPr>
            </w:pPr>
          </w:p>
        </w:tc>
        <w:tc>
          <w:tcPr>
            <w:tcW w:w="720" w:type="dxa"/>
          </w:tcPr>
          <w:p w14:paraId="49378B29" w14:textId="77777777" w:rsidR="00042F50" w:rsidRDefault="00042F50" w:rsidP="007E3C0B">
            <w:pPr>
              <w:tabs>
                <w:tab w:val="left" w:pos="1910"/>
              </w:tabs>
              <w:jc w:val="center"/>
              <w:rPr>
                <w:rFonts w:asciiTheme="majorBidi" w:hAnsiTheme="majorBidi" w:cstheme="majorBidi"/>
                <w:sz w:val="18"/>
                <w:szCs w:val="18"/>
              </w:rPr>
            </w:pPr>
          </w:p>
        </w:tc>
        <w:tc>
          <w:tcPr>
            <w:tcW w:w="864" w:type="dxa"/>
          </w:tcPr>
          <w:p w14:paraId="72E28214" w14:textId="77777777" w:rsidR="00042F50" w:rsidRDefault="00042F50" w:rsidP="007E3C0B">
            <w:pPr>
              <w:tabs>
                <w:tab w:val="left" w:pos="1910"/>
              </w:tabs>
              <w:jc w:val="center"/>
              <w:rPr>
                <w:rFonts w:asciiTheme="majorBidi" w:hAnsiTheme="majorBidi" w:cstheme="majorBidi"/>
                <w:sz w:val="18"/>
                <w:szCs w:val="18"/>
              </w:rPr>
            </w:pPr>
          </w:p>
        </w:tc>
      </w:tr>
      <w:tr w:rsidR="00042F50" w:rsidRPr="00933A32" w14:paraId="3C445600" w14:textId="77777777" w:rsidTr="006956F4">
        <w:tc>
          <w:tcPr>
            <w:tcW w:w="2700" w:type="dxa"/>
            <w:tcBorders>
              <w:right w:val="dotted" w:sz="4" w:space="0" w:color="auto"/>
            </w:tcBorders>
          </w:tcPr>
          <w:p w14:paraId="37B50F24"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1 domain</w:t>
            </w:r>
          </w:p>
        </w:tc>
        <w:tc>
          <w:tcPr>
            <w:tcW w:w="900" w:type="dxa"/>
            <w:tcBorders>
              <w:left w:val="dotted" w:sz="4" w:space="0" w:color="auto"/>
            </w:tcBorders>
            <w:vAlign w:val="center"/>
          </w:tcPr>
          <w:p w14:paraId="3812BC1C"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9</w:t>
            </w:r>
          </w:p>
        </w:tc>
        <w:tc>
          <w:tcPr>
            <w:tcW w:w="900" w:type="dxa"/>
            <w:vAlign w:val="center"/>
          </w:tcPr>
          <w:p w14:paraId="41C74474"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5</w:t>
            </w:r>
            <w:r w:rsidR="00B96A28">
              <w:rPr>
                <w:rFonts w:asciiTheme="majorBidi" w:hAnsiTheme="majorBidi" w:cstheme="majorBidi"/>
                <w:sz w:val="18"/>
                <w:szCs w:val="18"/>
              </w:rPr>
              <w:t>·</w:t>
            </w:r>
            <w:r w:rsidR="00530BB6">
              <w:rPr>
                <w:rFonts w:asciiTheme="majorBidi" w:hAnsiTheme="majorBidi" w:cstheme="majorBidi"/>
                <w:sz w:val="18"/>
                <w:szCs w:val="18"/>
              </w:rPr>
              <w:t>6</w:t>
            </w:r>
          </w:p>
        </w:tc>
        <w:tc>
          <w:tcPr>
            <w:tcW w:w="810" w:type="dxa"/>
            <w:vAlign w:val="center"/>
          </w:tcPr>
          <w:p w14:paraId="1499FE85"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13</w:t>
            </w:r>
          </w:p>
        </w:tc>
        <w:tc>
          <w:tcPr>
            <w:tcW w:w="859" w:type="dxa"/>
            <w:tcBorders>
              <w:right w:val="dotted" w:sz="4" w:space="0" w:color="auto"/>
            </w:tcBorders>
            <w:vAlign w:val="center"/>
          </w:tcPr>
          <w:p w14:paraId="72C5E8C3"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33</w:t>
            </w:r>
            <w:r w:rsidR="00B96A28">
              <w:rPr>
                <w:rFonts w:asciiTheme="majorBidi" w:hAnsiTheme="majorBidi" w:cstheme="majorBidi"/>
                <w:sz w:val="18"/>
                <w:szCs w:val="18"/>
              </w:rPr>
              <w:t>·</w:t>
            </w:r>
            <w:r>
              <w:rPr>
                <w:rFonts w:asciiTheme="majorBidi" w:hAnsiTheme="majorBidi" w:cstheme="majorBidi"/>
                <w:sz w:val="18"/>
                <w:szCs w:val="18"/>
              </w:rPr>
              <w:t>3</w:t>
            </w:r>
          </w:p>
        </w:tc>
        <w:tc>
          <w:tcPr>
            <w:tcW w:w="963" w:type="dxa"/>
            <w:tcBorders>
              <w:left w:val="dotted" w:sz="4" w:space="0" w:color="auto"/>
            </w:tcBorders>
          </w:tcPr>
          <w:p w14:paraId="2D7F86BD"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51</w:t>
            </w:r>
          </w:p>
        </w:tc>
        <w:tc>
          <w:tcPr>
            <w:tcW w:w="788" w:type="dxa"/>
          </w:tcPr>
          <w:p w14:paraId="1060CAEB" w14:textId="77777777" w:rsidR="00042F50" w:rsidRDefault="002F65CA"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34.</w:t>
            </w:r>
            <w:r w:rsidR="00FB71DC">
              <w:rPr>
                <w:rFonts w:asciiTheme="majorBidi" w:hAnsiTheme="majorBidi" w:cstheme="majorBidi"/>
                <w:sz w:val="18"/>
                <w:szCs w:val="18"/>
              </w:rPr>
              <w:t>7</w:t>
            </w:r>
          </w:p>
        </w:tc>
        <w:tc>
          <w:tcPr>
            <w:tcW w:w="720" w:type="dxa"/>
          </w:tcPr>
          <w:p w14:paraId="6C554D12"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29</w:t>
            </w:r>
          </w:p>
        </w:tc>
        <w:tc>
          <w:tcPr>
            <w:tcW w:w="864" w:type="dxa"/>
          </w:tcPr>
          <w:p w14:paraId="1F7A921E" w14:textId="77777777" w:rsidR="00042F50" w:rsidRDefault="002F65CA"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87</w:t>
            </w:r>
            <w:r w:rsidR="00B96A28">
              <w:rPr>
                <w:rFonts w:asciiTheme="majorBidi" w:hAnsiTheme="majorBidi" w:cstheme="majorBidi"/>
                <w:sz w:val="18"/>
                <w:szCs w:val="18"/>
              </w:rPr>
              <w:t>·</w:t>
            </w:r>
            <w:r w:rsidR="00FB71DC">
              <w:rPr>
                <w:rFonts w:asciiTheme="majorBidi" w:hAnsiTheme="majorBidi" w:cstheme="majorBidi"/>
                <w:sz w:val="18"/>
                <w:szCs w:val="18"/>
              </w:rPr>
              <w:t>9</w:t>
            </w:r>
          </w:p>
        </w:tc>
      </w:tr>
      <w:tr w:rsidR="00042F50" w:rsidRPr="00933A32" w14:paraId="79EE5937" w14:textId="77777777" w:rsidTr="006956F4">
        <w:tc>
          <w:tcPr>
            <w:tcW w:w="2700" w:type="dxa"/>
            <w:tcBorders>
              <w:right w:val="dotted" w:sz="4" w:space="0" w:color="auto"/>
            </w:tcBorders>
          </w:tcPr>
          <w:p w14:paraId="24A41452"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2 domains</w:t>
            </w:r>
          </w:p>
        </w:tc>
        <w:tc>
          <w:tcPr>
            <w:tcW w:w="900" w:type="dxa"/>
            <w:tcBorders>
              <w:left w:val="dotted" w:sz="4" w:space="0" w:color="auto"/>
            </w:tcBorders>
            <w:vAlign w:val="center"/>
          </w:tcPr>
          <w:p w14:paraId="45AC4ADB"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900" w:type="dxa"/>
            <w:vAlign w:val="center"/>
          </w:tcPr>
          <w:p w14:paraId="7DC08ED1"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5F33F145"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59" w:type="dxa"/>
            <w:tcBorders>
              <w:right w:val="dotted" w:sz="4" w:space="0" w:color="auto"/>
            </w:tcBorders>
            <w:vAlign w:val="center"/>
          </w:tcPr>
          <w:p w14:paraId="66BBBBF5" w14:textId="77777777" w:rsidR="00042F50" w:rsidRDefault="00042F50"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tcBorders>
          </w:tcPr>
          <w:p w14:paraId="4B268251"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1</w:t>
            </w:r>
          </w:p>
        </w:tc>
        <w:tc>
          <w:tcPr>
            <w:tcW w:w="788" w:type="dxa"/>
          </w:tcPr>
          <w:p w14:paraId="1F622EE0" w14:textId="77777777" w:rsidR="00042F50" w:rsidRDefault="002F65CA"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FB71DC">
              <w:rPr>
                <w:rFonts w:asciiTheme="majorBidi" w:hAnsiTheme="majorBidi" w:cstheme="majorBidi"/>
                <w:sz w:val="18"/>
                <w:szCs w:val="18"/>
              </w:rPr>
              <w:t>7</w:t>
            </w:r>
          </w:p>
        </w:tc>
        <w:tc>
          <w:tcPr>
            <w:tcW w:w="720" w:type="dxa"/>
          </w:tcPr>
          <w:p w14:paraId="14AD0BDD"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2</w:t>
            </w:r>
          </w:p>
        </w:tc>
        <w:tc>
          <w:tcPr>
            <w:tcW w:w="864" w:type="dxa"/>
          </w:tcPr>
          <w:p w14:paraId="4DACD182" w14:textId="77777777" w:rsidR="00042F50" w:rsidRDefault="002F65CA"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6</w:t>
            </w:r>
            <w:r w:rsidR="00B96A28">
              <w:rPr>
                <w:rFonts w:asciiTheme="majorBidi" w:hAnsiTheme="majorBidi" w:cstheme="majorBidi"/>
                <w:sz w:val="18"/>
                <w:szCs w:val="18"/>
              </w:rPr>
              <w:t>·</w:t>
            </w:r>
            <w:r w:rsidR="00FB71DC">
              <w:rPr>
                <w:rFonts w:asciiTheme="majorBidi" w:hAnsiTheme="majorBidi" w:cstheme="majorBidi"/>
                <w:sz w:val="18"/>
                <w:szCs w:val="18"/>
              </w:rPr>
              <w:t>1</w:t>
            </w:r>
          </w:p>
        </w:tc>
      </w:tr>
      <w:tr w:rsidR="00042F50" w:rsidRPr="00933A32" w14:paraId="5281DB81" w14:textId="77777777" w:rsidTr="006956F4">
        <w:tc>
          <w:tcPr>
            <w:tcW w:w="2700" w:type="dxa"/>
            <w:tcBorders>
              <w:right w:val="dotted" w:sz="4" w:space="0" w:color="auto"/>
            </w:tcBorders>
          </w:tcPr>
          <w:p w14:paraId="47E18FE3" w14:textId="77777777" w:rsidR="00042F50" w:rsidRPr="00A60CC8" w:rsidRDefault="00042F50" w:rsidP="007E3C0B">
            <w:pPr>
              <w:rPr>
                <w:rFonts w:ascii="Times New Roman" w:hAnsi="Times New Roman" w:cs="Times New Roman"/>
                <w:sz w:val="18"/>
                <w:szCs w:val="18"/>
              </w:rPr>
            </w:pPr>
            <w:r w:rsidRPr="00A60CC8">
              <w:rPr>
                <w:rFonts w:ascii="Times New Roman" w:hAnsi="Times New Roman" w:cs="Times New Roman"/>
                <w:sz w:val="18"/>
                <w:szCs w:val="18"/>
              </w:rPr>
              <w:t>At least 3 domains</w:t>
            </w:r>
          </w:p>
        </w:tc>
        <w:tc>
          <w:tcPr>
            <w:tcW w:w="900" w:type="dxa"/>
            <w:tcBorders>
              <w:left w:val="dotted" w:sz="4" w:space="0" w:color="auto"/>
              <w:bottom w:val="single" w:sz="8" w:space="0" w:color="auto"/>
            </w:tcBorders>
            <w:vAlign w:val="center"/>
          </w:tcPr>
          <w:p w14:paraId="3359C983"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900" w:type="dxa"/>
            <w:vAlign w:val="center"/>
          </w:tcPr>
          <w:p w14:paraId="16947C76"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810" w:type="dxa"/>
            <w:vAlign w:val="center"/>
          </w:tcPr>
          <w:p w14:paraId="5977747C" w14:textId="77777777" w:rsidR="00042F50" w:rsidRDefault="00042F50"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59" w:type="dxa"/>
            <w:tcBorders>
              <w:right w:val="dotted" w:sz="4" w:space="0" w:color="auto"/>
            </w:tcBorders>
            <w:vAlign w:val="center"/>
          </w:tcPr>
          <w:p w14:paraId="56BCAD09" w14:textId="77777777" w:rsidR="00042F50" w:rsidRDefault="00042F50" w:rsidP="00530BB6">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c>
          <w:tcPr>
            <w:tcW w:w="963" w:type="dxa"/>
            <w:tcBorders>
              <w:left w:val="dotted" w:sz="4" w:space="0" w:color="auto"/>
              <w:bottom w:val="single" w:sz="8" w:space="0" w:color="auto"/>
            </w:tcBorders>
          </w:tcPr>
          <w:p w14:paraId="1F471301"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788" w:type="dxa"/>
          </w:tcPr>
          <w:p w14:paraId="04B0D3F3" w14:textId="77777777" w:rsidR="00042F50" w:rsidRDefault="00FB71DC"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0.0</w:t>
            </w:r>
          </w:p>
        </w:tc>
        <w:tc>
          <w:tcPr>
            <w:tcW w:w="720" w:type="dxa"/>
          </w:tcPr>
          <w:p w14:paraId="0EBFC8CD" w14:textId="77777777" w:rsidR="00042F50" w:rsidRDefault="00254CF4" w:rsidP="007E3C0B">
            <w:pPr>
              <w:tabs>
                <w:tab w:val="left" w:pos="1910"/>
              </w:tabs>
              <w:jc w:val="center"/>
              <w:rPr>
                <w:rFonts w:asciiTheme="majorBidi" w:hAnsiTheme="majorBidi" w:cstheme="majorBidi"/>
                <w:sz w:val="18"/>
                <w:szCs w:val="18"/>
              </w:rPr>
            </w:pPr>
            <w:r>
              <w:rPr>
                <w:rFonts w:asciiTheme="majorBidi" w:hAnsiTheme="majorBidi" w:cstheme="majorBidi"/>
                <w:sz w:val="18"/>
                <w:szCs w:val="18"/>
              </w:rPr>
              <w:t>0</w:t>
            </w:r>
          </w:p>
        </w:tc>
        <w:tc>
          <w:tcPr>
            <w:tcW w:w="864" w:type="dxa"/>
          </w:tcPr>
          <w:p w14:paraId="6E872ACD" w14:textId="77777777" w:rsidR="00042F50" w:rsidRDefault="00254CF4" w:rsidP="00FB71DC">
            <w:pPr>
              <w:tabs>
                <w:tab w:val="left" w:pos="1910"/>
              </w:tabs>
              <w:jc w:val="center"/>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0</w:t>
            </w:r>
          </w:p>
        </w:tc>
      </w:tr>
    </w:tbl>
    <w:p w14:paraId="5ACEC665" w14:textId="36E93F86" w:rsidR="00042F50" w:rsidRPr="00A60CC8" w:rsidRDefault="00DD1A6C" w:rsidP="00DD1A6C">
      <w:pPr>
        <w:tabs>
          <w:tab w:val="left" w:pos="1910"/>
        </w:tabs>
        <w:rPr>
          <w:rFonts w:ascii="Times New Roman" w:hAnsi="Times New Roman" w:cs="Times New Roman"/>
          <w:bCs/>
          <w:sz w:val="16"/>
          <w:szCs w:val="16"/>
        </w:rPr>
      </w:pPr>
      <w:r w:rsidRPr="00A35F07">
        <w:rPr>
          <w:rFonts w:asciiTheme="majorBidi" w:hAnsiTheme="majorBidi" w:cstheme="majorBidi"/>
          <w:i/>
          <w:iCs/>
          <w:sz w:val="16"/>
          <w:szCs w:val="16"/>
        </w:rPr>
        <w:t>Abbreviations</w:t>
      </w:r>
      <w:r>
        <w:rPr>
          <w:rFonts w:ascii="Times New Roman" w:hAnsi="Times New Roman" w:cs="Times New Roman"/>
          <w:bCs/>
          <w:sz w:val="16"/>
          <w:szCs w:val="16"/>
        </w:rPr>
        <w:t xml:space="preserve">: </w:t>
      </w:r>
      <w:r w:rsidR="00042F50" w:rsidRPr="00DD1A6C">
        <w:rPr>
          <w:rFonts w:ascii="Times New Roman" w:hAnsi="Times New Roman" w:cs="Times New Roman"/>
          <w:bCs/>
          <w:i/>
          <w:iCs/>
          <w:sz w:val="16"/>
          <w:szCs w:val="16"/>
        </w:rPr>
        <w:t>FSWs</w:t>
      </w:r>
      <w:r w:rsidR="00395AF9">
        <w:rPr>
          <w:rFonts w:ascii="Times New Roman" w:hAnsi="Times New Roman" w:cs="Times New Roman"/>
          <w:bCs/>
          <w:sz w:val="16"/>
          <w:szCs w:val="16"/>
        </w:rPr>
        <w:t xml:space="preserve"> </w:t>
      </w:r>
      <w:r w:rsidR="00042F50" w:rsidRPr="00A60CC8">
        <w:rPr>
          <w:rFonts w:ascii="Times New Roman" w:hAnsi="Times New Roman" w:cs="Times New Roman"/>
          <w:bCs/>
          <w:sz w:val="16"/>
          <w:szCs w:val="16"/>
        </w:rPr>
        <w:t>female sex workers</w:t>
      </w:r>
      <w:r>
        <w:rPr>
          <w:rFonts w:ascii="Times New Roman" w:hAnsi="Times New Roman" w:cs="Times New Roman"/>
          <w:bCs/>
          <w:sz w:val="16"/>
          <w:szCs w:val="16"/>
        </w:rPr>
        <w:t>,</w:t>
      </w:r>
      <w:r w:rsidR="00042F50" w:rsidRPr="00A60CC8">
        <w:rPr>
          <w:rFonts w:ascii="Times New Roman" w:hAnsi="Times New Roman" w:cs="Times New Roman"/>
          <w:bCs/>
          <w:sz w:val="16"/>
          <w:szCs w:val="16"/>
        </w:rPr>
        <w:t xml:space="preserve"> </w:t>
      </w:r>
      <w:r w:rsidR="00042F50" w:rsidRPr="00DD1A6C">
        <w:rPr>
          <w:rFonts w:ascii="Times New Roman" w:hAnsi="Times New Roman" w:cs="Times New Roman"/>
          <w:bCs/>
          <w:i/>
          <w:iCs/>
          <w:sz w:val="16"/>
          <w:szCs w:val="16"/>
        </w:rPr>
        <w:t>NA</w:t>
      </w:r>
      <w:r w:rsidR="00395AF9">
        <w:rPr>
          <w:rFonts w:ascii="Times New Roman" w:hAnsi="Times New Roman" w:cs="Times New Roman"/>
          <w:bCs/>
          <w:sz w:val="16"/>
          <w:szCs w:val="16"/>
        </w:rPr>
        <w:t xml:space="preserve"> </w:t>
      </w:r>
      <w:r>
        <w:rPr>
          <w:rFonts w:ascii="Times New Roman" w:hAnsi="Times New Roman" w:cs="Times New Roman"/>
          <w:bCs/>
          <w:sz w:val="16"/>
          <w:szCs w:val="16"/>
        </w:rPr>
        <w:t>not applicable</w:t>
      </w:r>
    </w:p>
    <w:p w14:paraId="499DE50F" w14:textId="77777777" w:rsidR="00042F50" w:rsidRPr="00933A32" w:rsidRDefault="00042F50" w:rsidP="00042F50">
      <w:pPr>
        <w:tabs>
          <w:tab w:val="left" w:pos="1910"/>
        </w:tabs>
        <w:rPr>
          <w:rFonts w:ascii="Times New Roman" w:hAnsi="Times New Roman" w:cs="Times New Roman"/>
          <w:sz w:val="16"/>
          <w:szCs w:val="16"/>
        </w:rPr>
        <w:sectPr w:rsidR="00042F50" w:rsidRPr="00933A32" w:rsidSect="00D235CC">
          <w:pgSz w:w="12240" w:h="15840"/>
          <w:pgMar w:top="1296" w:right="1296" w:bottom="1440" w:left="1440" w:header="720" w:footer="720" w:gutter="0"/>
          <w:cols w:space="720"/>
          <w:docGrid w:linePitch="360"/>
        </w:sectPr>
      </w:pPr>
      <w:r>
        <w:rPr>
          <w:rFonts w:ascii="Times New Roman" w:hAnsi="Times New Roman" w:cs="Times New Roman"/>
          <w:sz w:val="16"/>
          <w:szCs w:val="16"/>
        </w:rPr>
        <w:tab/>
      </w:r>
    </w:p>
    <w:p w14:paraId="49695E85" w14:textId="77777777" w:rsidR="00042F50" w:rsidRPr="00825418" w:rsidRDefault="00042F50" w:rsidP="00825418">
      <w:pPr>
        <w:tabs>
          <w:tab w:val="left" w:pos="1910"/>
        </w:tabs>
        <w:rPr>
          <w:rFonts w:ascii="Times New Roman" w:hAnsi="Times New Roman" w:cs="Times New Roman"/>
          <w:sz w:val="24"/>
          <w:szCs w:val="24"/>
        </w:rPr>
      </w:pPr>
      <w:r w:rsidRPr="00933A32">
        <w:rPr>
          <w:rFonts w:ascii="Times New Roman" w:hAnsi="Times New Roman" w:cs="Times New Roman"/>
          <w:b/>
          <w:bCs/>
          <w:sz w:val="24"/>
          <w:szCs w:val="24"/>
        </w:rPr>
        <w:t>Table</w:t>
      </w:r>
      <w:r w:rsidR="00825418" w:rsidRPr="00825418">
        <w:rPr>
          <w:rFonts w:ascii="Times New Roman" w:hAnsi="Times New Roman" w:cs="Times New Roman"/>
          <w:b/>
          <w:bCs/>
          <w:sz w:val="24"/>
          <w:szCs w:val="24"/>
        </w:rPr>
        <w:t xml:space="preserve"> </w:t>
      </w:r>
      <w:r w:rsidR="00825418" w:rsidRPr="00933A32">
        <w:rPr>
          <w:rFonts w:ascii="Times New Roman" w:hAnsi="Times New Roman" w:cs="Times New Roman"/>
          <w:b/>
          <w:bCs/>
          <w:sz w:val="24"/>
          <w:szCs w:val="24"/>
        </w:rPr>
        <w:t>S</w:t>
      </w:r>
      <w:r w:rsidR="00825418">
        <w:rPr>
          <w:rFonts w:ascii="Times New Roman" w:hAnsi="Times New Roman" w:cs="Times New Roman"/>
          <w:b/>
          <w:bCs/>
          <w:sz w:val="24"/>
          <w:szCs w:val="24"/>
        </w:rPr>
        <w:t>7</w:t>
      </w:r>
      <w:r w:rsidRPr="00933A32">
        <w:rPr>
          <w:rFonts w:ascii="Times New Roman" w:hAnsi="Times New Roman" w:cs="Times New Roman"/>
          <w:b/>
          <w:bCs/>
          <w:sz w:val="24"/>
          <w:szCs w:val="24"/>
        </w:rPr>
        <w:t xml:space="preserve"> </w:t>
      </w:r>
      <w:r w:rsidRPr="00825418">
        <w:rPr>
          <w:rFonts w:ascii="Times New Roman" w:hAnsi="Times New Roman" w:cs="Times New Roman"/>
          <w:sz w:val="24"/>
          <w:szCs w:val="24"/>
        </w:rPr>
        <w:t>Risk of bias (ROB) assessment of estimates of national and subnational representation for the number and population proportion of FSWs and of their clients</w:t>
      </w:r>
      <w:r w:rsidR="00D43A7A" w:rsidRPr="00825418">
        <w:rPr>
          <w:rFonts w:ascii="Times New Roman" w:hAnsi="Times New Roman" w:cs="Times New Roman"/>
          <w:sz w:val="24"/>
          <w:szCs w:val="24"/>
        </w:rPr>
        <w:t>,</w:t>
      </w:r>
      <w:r w:rsidRPr="00825418">
        <w:rPr>
          <w:rFonts w:ascii="Times New Roman" w:hAnsi="Times New Roman" w:cs="Times New Roman"/>
          <w:sz w:val="24"/>
          <w:szCs w:val="24"/>
        </w:rPr>
        <w:t xml:space="preserve"> in the Middle East and North Africa</w:t>
      </w:r>
    </w:p>
    <w:tbl>
      <w:tblPr>
        <w:tblW w:w="5000" w:type="pct"/>
        <w:tblBorders>
          <w:top w:val="single" w:sz="8" w:space="0" w:color="auto"/>
          <w:bottom w:val="single" w:sz="8" w:space="0" w:color="000000" w:themeColor="text1"/>
        </w:tblBorders>
        <w:tblLook w:val="06A0" w:firstRow="1" w:lastRow="0" w:firstColumn="1" w:lastColumn="0" w:noHBand="1" w:noVBand="1"/>
      </w:tblPr>
      <w:tblGrid>
        <w:gridCol w:w="2959"/>
        <w:gridCol w:w="947"/>
        <w:gridCol w:w="1161"/>
        <w:gridCol w:w="954"/>
        <w:gridCol w:w="1156"/>
        <w:gridCol w:w="1206"/>
        <w:gridCol w:w="1121"/>
      </w:tblGrid>
      <w:tr w:rsidR="00042F50" w:rsidRPr="00062B29" w14:paraId="43CC132D" w14:textId="77777777" w:rsidTr="008E316D">
        <w:trPr>
          <w:trHeight w:val="20"/>
          <w:tblHeader/>
        </w:trPr>
        <w:tc>
          <w:tcPr>
            <w:tcW w:w="1557" w:type="pct"/>
            <w:vMerge w:val="restart"/>
            <w:tcBorders>
              <w:top w:val="single" w:sz="8" w:space="0" w:color="000000" w:themeColor="text1"/>
            </w:tcBorders>
            <w:vAlign w:val="center"/>
          </w:tcPr>
          <w:p w14:paraId="6A5BE7A2" w14:textId="77777777" w:rsidR="00042F50" w:rsidRPr="00CF00FC" w:rsidRDefault="00042F50" w:rsidP="007E3C0B">
            <w:pPr>
              <w:rPr>
                <w:rFonts w:asciiTheme="majorBidi" w:hAnsiTheme="majorBidi" w:cstheme="majorBidi"/>
                <w:b/>
                <w:bCs/>
                <w:sz w:val="18"/>
                <w:szCs w:val="18"/>
              </w:rPr>
            </w:pPr>
            <w:r w:rsidRPr="00CF00FC">
              <w:rPr>
                <w:rFonts w:asciiTheme="majorBidi" w:hAnsiTheme="majorBidi" w:cstheme="majorBidi"/>
                <w:b/>
                <w:bCs/>
                <w:sz w:val="18"/>
                <w:szCs w:val="18"/>
              </w:rPr>
              <w:t>Country</w:t>
            </w:r>
          </w:p>
          <w:p w14:paraId="62D23174" w14:textId="77777777" w:rsidR="00042F50" w:rsidRPr="00CF00FC" w:rsidRDefault="00042F50" w:rsidP="007E3C0B">
            <w:pPr>
              <w:rPr>
                <w:rFonts w:asciiTheme="majorBidi" w:hAnsiTheme="majorBidi" w:cstheme="majorBidi"/>
                <w:b/>
                <w:bCs/>
                <w:sz w:val="18"/>
                <w:szCs w:val="18"/>
              </w:rPr>
            </w:pPr>
            <w:r w:rsidRPr="00CF00FC">
              <w:rPr>
                <w:rFonts w:asciiTheme="majorBidi" w:hAnsiTheme="majorBidi" w:cstheme="majorBidi"/>
                <w:b/>
                <w:bCs/>
                <w:sz w:val="18"/>
                <w:szCs w:val="18"/>
              </w:rPr>
              <w:t>Author, year [citation]</w:t>
            </w:r>
          </w:p>
        </w:tc>
        <w:tc>
          <w:tcPr>
            <w:tcW w:w="498" w:type="pct"/>
            <w:vMerge w:val="restart"/>
            <w:tcBorders>
              <w:top w:val="single" w:sz="8" w:space="0" w:color="000000" w:themeColor="text1"/>
            </w:tcBorders>
            <w:vAlign w:val="center"/>
          </w:tcPr>
          <w:p w14:paraId="34C015CB" w14:textId="77777777" w:rsidR="00042F50" w:rsidRPr="00CF00FC" w:rsidRDefault="00042F50" w:rsidP="007E3C0B">
            <w:pPr>
              <w:rPr>
                <w:rFonts w:asciiTheme="majorBidi" w:hAnsiTheme="majorBidi" w:cstheme="majorBidi"/>
                <w:b/>
                <w:bCs/>
                <w:sz w:val="18"/>
                <w:szCs w:val="18"/>
              </w:rPr>
            </w:pPr>
            <w:r w:rsidRPr="00CF00FC">
              <w:rPr>
                <w:rFonts w:asciiTheme="majorBidi" w:hAnsiTheme="majorBidi" w:cstheme="majorBidi"/>
                <w:b/>
                <w:bCs/>
                <w:sz w:val="18"/>
                <w:szCs w:val="18"/>
              </w:rPr>
              <w:t>Year(s)  of data coll</w:t>
            </w:r>
            <w:r w:rsidR="000D37BB">
              <w:rPr>
                <w:rFonts w:asciiTheme="majorBidi" w:hAnsiTheme="majorBidi" w:cstheme="majorBidi"/>
                <w:b/>
                <w:bCs/>
                <w:sz w:val="18"/>
                <w:szCs w:val="18"/>
              </w:rPr>
              <w:t>ection</w:t>
            </w:r>
            <w:r w:rsidRPr="00CF00FC">
              <w:rPr>
                <w:rFonts w:asciiTheme="majorBidi" w:hAnsiTheme="majorBidi" w:cstheme="majorBidi"/>
                <w:b/>
                <w:bCs/>
                <w:sz w:val="18"/>
                <w:szCs w:val="18"/>
              </w:rPr>
              <w:t xml:space="preserve"> </w:t>
            </w:r>
          </w:p>
        </w:tc>
        <w:tc>
          <w:tcPr>
            <w:tcW w:w="1113" w:type="pct"/>
            <w:gridSpan w:val="2"/>
            <w:tcBorders>
              <w:top w:val="single" w:sz="8" w:space="0" w:color="000000" w:themeColor="text1"/>
              <w:bottom w:val="single" w:sz="8" w:space="0" w:color="000000" w:themeColor="text1"/>
            </w:tcBorders>
            <w:vAlign w:val="center"/>
          </w:tcPr>
          <w:p w14:paraId="4810E0BE" w14:textId="77777777" w:rsidR="00042F50" w:rsidRPr="00CF00FC" w:rsidRDefault="00042F50" w:rsidP="007E3C0B">
            <w:pPr>
              <w:rPr>
                <w:rFonts w:asciiTheme="majorBidi" w:hAnsiTheme="majorBidi" w:cstheme="majorBidi"/>
                <w:b/>
                <w:bCs/>
                <w:sz w:val="18"/>
                <w:szCs w:val="18"/>
              </w:rPr>
            </w:pPr>
            <w:r w:rsidRPr="00CF00FC">
              <w:rPr>
                <w:rFonts w:asciiTheme="majorBidi" w:hAnsiTheme="majorBidi" w:cstheme="majorBidi"/>
                <w:b/>
                <w:bCs/>
                <w:sz w:val="18"/>
                <w:szCs w:val="18"/>
              </w:rPr>
              <w:t>Size estimate</w:t>
            </w:r>
          </w:p>
        </w:tc>
        <w:tc>
          <w:tcPr>
            <w:tcW w:w="1832" w:type="pct"/>
            <w:gridSpan w:val="3"/>
            <w:tcBorders>
              <w:top w:val="single" w:sz="8" w:space="0" w:color="000000" w:themeColor="text1"/>
              <w:bottom w:val="single" w:sz="8" w:space="0" w:color="000000" w:themeColor="text1"/>
            </w:tcBorders>
          </w:tcPr>
          <w:p w14:paraId="4A8AA440"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Risk of bias assessment</w:t>
            </w:r>
          </w:p>
        </w:tc>
      </w:tr>
      <w:tr w:rsidR="00042F50" w:rsidRPr="00062B29" w14:paraId="27E001D4" w14:textId="77777777" w:rsidTr="008E316D">
        <w:trPr>
          <w:trHeight w:val="20"/>
          <w:tblHeader/>
        </w:trPr>
        <w:tc>
          <w:tcPr>
            <w:tcW w:w="1557" w:type="pct"/>
            <w:vMerge/>
            <w:tcBorders>
              <w:bottom w:val="single" w:sz="8" w:space="0" w:color="000000" w:themeColor="text1"/>
            </w:tcBorders>
            <w:vAlign w:val="center"/>
          </w:tcPr>
          <w:p w14:paraId="07087CB8" w14:textId="77777777" w:rsidR="00042F50" w:rsidRPr="00CF00FC" w:rsidRDefault="00042F50" w:rsidP="007E3C0B">
            <w:pPr>
              <w:rPr>
                <w:rFonts w:asciiTheme="majorBidi" w:hAnsiTheme="majorBidi" w:cstheme="majorBidi"/>
                <w:b/>
                <w:bCs/>
                <w:sz w:val="18"/>
                <w:szCs w:val="18"/>
              </w:rPr>
            </w:pPr>
          </w:p>
        </w:tc>
        <w:tc>
          <w:tcPr>
            <w:tcW w:w="498" w:type="pct"/>
            <w:vMerge/>
            <w:tcBorders>
              <w:bottom w:val="single" w:sz="8" w:space="0" w:color="000000" w:themeColor="text1"/>
            </w:tcBorders>
            <w:vAlign w:val="center"/>
          </w:tcPr>
          <w:p w14:paraId="6BA54A60" w14:textId="77777777" w:rsidR="00042F50" w:rsidRPr="00CF00FC" w:rsidRDefault="00042F50" w:rsidP="007E3C0B">
            <w:pPr>
              <w:rPr>
                <w:rFonts w:asciiTheme="majorBidi" w:hAnsiTheme="majorBidi" w:cstheme="majorBidi"/>
                <w:b/>
                <w:bCs/>
                <w:sz w:val="18"/>
                <w:szCs w:val="18"/>
              </w:rPr>
            </w:pPr>
          </w:p>
        </w:tc>
        <w:tc>
          <w:tcPr>
            <w:tcW w:w="611" w:type="pct"/>
            <w:tcBorders>
              <w:top w:val="single" w:sz="8" w:space="0" w:color="000000" w:themeColor="text1"/>
              <w:bottom w:val="single" w:sz="8" w:space="0" w:color="000000" w:themeColor="text1"/>
            </w:tcBorders>
            <w:vAlign w:val="center"/>
          </w:tcPr>
          <w:p w14:paraId="3F23332B" w14:textId="77777777" w:rsidR="00042F50" w:rsidRPr="00CF00FC" w:rsidRDefault="00042F50" w:rsidP="007E3C0B">
            <w:pPr>
              <w:rPr>
                <w:rFonts w:asciiTheme="majorBidi" w:hAnsiTheme="majorBidi" w:cstheme="majorBidi"/>
                <w:b/>
                <w:bCs/>
                <w:sz w:val="18"/>
                <w:szCs w:val="18"/>
              </w:rPr>
            </w:pPr>
            <w:r w:rsidRPr="00CF00FC">
              <w:rPr>
                <w:rFonts w:asciiTheme="majorBidi" w:hAnsiTheme="majorBidi" w:cstheme="majorBidi"/>
                <w:b/>
                <w:bCs/>
                <w:sz w:val="18"/>
                <w:szCs w:val="18"/>
              </w:rPr>
              <w:t>N</w:t>
            </w:r>
            <w:r>
              <w:rPr>
                <w:rFonts w:asciiTheme="majorBidi" w:hAnsiTheme="majorBidi" w:cstheme="majorBidi"/>
                <w:b/>
                <w:bCs/>
                <w:sz w:val="18"/>
                <w:szCs w:val="18"/>
              </w:rPr>
              <w:t xml:space="preserve"> or range</w:t>
            </w:r>
          </w:p>
        </w:tc>
        <w:tc>
          <w:tcPr>
            <w:tcW w:w="502" w:type="pct"/>
            <w:tcBorders>
              <w:top w:val="single" w:sz="8" w:space="0" w:color="000000" w:themeColor="text1"/>
              <w:bottom w:val="single" w:sz="8" w:space="0" w:color="000000" w:themeColor="text1"/>
            </w:tcBorders>
            <w:vAlign w:val="center"/>
          </w:tcPr>
          <w:p w14:paraId="446EE0D9" w14:textId="77777777" w:rsidR="00042F50" w:rsidRPr="00CF00FC" w:rsidRDefault="00FE74D6" w:rsidP="007E3C0B">
            <w:pPr>
              <w:rPr>
                <w:rFonts w:asciiTheme="majorBidi" w:hAnsiTheme="majorBidi" w:cstheme="majorBidi"/>
                <w:b/>
                <w:bCs/>
                <w:sz w:val="18"/>
                <w:szCs w:val="18"/>
              </w:rPr>
            </w:pPr>
            <w:r>
              <w:rPr>
                <w:rFonts w:asciiTheme="majorBidi" w:hAnsiTheme="majorBidi" w:cstheme="majorBidi"/>
                <w:b/>
                <w:bCs/>
                <w:sz w:val="18"/>
                <w:szCs w:val="18"/>
              </w:rPr>
              <w:t>%</w:t>
            </w:r>
          </w:p>
        </w:tc>
        <w:tc>
          <w:tcPr>
            <w:tcW w:w="608" w:type="pct"/>
            <w:tcBorders>
              <w:top w:val="single" w:sz="8" w:space="0" w:color="000000" w:themeColor="text1"/>
              <w:bottom w:val="single" w:sz="8" w:space="0" w:color="000000" w:themeColor="text1"/>
            </w:tcBorders>
            <w:vAlign w:val="center"/>
          </w:tcPr>
          <w:p w14:paraId="6CB4B1B5"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Sex work definition</w:t>
            </w:r>
          </w:p>
        </w:tc>
        <w:tc>
          <w:tcPr>
            <w:tcW w:w="634" w:type="pct"/>
            <w:tcBorders>
              <w:top w:val="single" w:sz="8" w:space="0" w:color="000000" w:themeColor="text1"/>
              <w:bottom w:val="single" w:sz="8" w:space="0" w:color="000000" w:themeColor="text1"/>
            </w:tcBorders>
            <w:vAlign w:val="center"/>
          </w:tcPr>
          <w:p w14:paraId="6B125487"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Estimation methodology</w:t>
            </w:r>
          </w:p>
        </w:tc>
        <w:tc>
          <w:tcPr>
            <w:tcW w:w="590" w:type="pct"/>
            <w:tcBorders>
              <w:top w:val="single" w:sz="8" w:space="0" w:color="000000" w:themeColor="text1"/>
              <w:bottom w:val="single" w:sz="8" w:space="0" w:color="000000" w:themeColor="text1"/>
            </w:tcBorders>
            <w:vAlign w:val="center"/>
          </w:tcPr>
          <w:p w14:paraId="3941AEE9"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Response rate</w:t>
            </w:r>
          </w:p>
        </w:tc>
      </w:tr>
      <w:tr w:rsidR="00042F50" w:rsidRPr="00062B29" w14:paraId="6D5E5CE4" w14:textId="77777777" w:rsidTr="008E316D">
        <w:trPr>
          <w:trHeight w:val="20"/>
        </w:trPr>
        <w:tc>
          <w:tcPr>
            <w:tcW w:w="1557" w:type="pct"/>
            <w:tcBorders>
              <w:top w:val="single" w:sz="8" w:space="0" w:color="000000" w:themeColor="text1"/>
              <w:bottom w:val="single" w:sz="8" w:space="0" w:color="000000" w:themeColor="text1"/>
            </w:tcBorders>
            <w:shd w:val="clear" w:color="auto" w:fill="auto"/>
          </w:tcPr>
          <w:p w14:paraId="57B2EC0B"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FSWs</w:t>
            </w:r>
          </w:p>
        </w:tc>
        <w:tc>
          <w:tcPr>
            <w:tcW w:w="498" w:type="pct"/>
            <w:tcBorders>
              <w:top w:val="single" w:sz="8" w:space="0" w:color="000000" w:themeColor="text1"/>
              <w:bottom w:val="single" w:sz="8" w:space="0" w:color="000000" w:themeColor="text1"/>
            </w:tcBorders>
            <w:shd w:val="clear" w:color="auto" w:fill="auto"/>
          </w:tcPr>
          <w:p w14:paraId="06164D86" w14:textId="77777777" w:rsidR="00042F50" w:rsidRPr="007B23F4" w:rsidRDefault="00042F50" w:rsidP="007E3C0B">
            <w:pPr>
              <w:contextualSpacing/>
              <w:rPr>
                <w:rFonts w:asciiTheme="majorBidi" w:hAnsiTheme="majorBidi" w:cstheme="majorBidi"/>
                <w:sz w:val="18"/>
                <w:szCs w:val="18"/>
              </w:rPr>
            </w:pPr>
          </w:p>
        </w:tc>
        <w:tc>
          <w:tcPr>
            <w:tcW w:w="611" w:type="pct"/>
            <w:tcBorders>
              <w:top w:val="single" w:sz="8" w:space="0" w:color="000000" w:themeColor="text1"/>
              <w:bottom w:val="single" w:sz="8" w:space="0" w:color="000000" w:themeColor="text1"/>
            </w:tcBorders>
            <w:shd w:val="clear" w:color="auto" w:fill="auto"/>
          </w:tcPr>
          <w:p w14:paraId="20A8B3E5" w14:textId="77777777" w:rsidR="00042F50" w:rsidRPr="007B23F4" w:rsidRDefault="00042F50" w:rsidP="007E3C0B">
            <w:pPr>
              <w:contextualSpacing/>
              <w:rPr>
                <w:rFonts w:asciiTheme="majorBidi" w:hAnsiTheme="majorBidi" w:cstheme="majorBidi"/>
                <w:sz w:val="18"/>
                <w:szCs w:val="18"/>
              </w:rPr>
            </w:pPr>
          </w:p>
        </w:tc>
        <w:tc>
          <w:tcPr>
            <w:tcW w:w="502" w:type="pct"/>
            <w:tcBorders>
              <w:top w:val="single" w:sz="8" w:space="0" w:color="000000" w:themeColor="text1"/>
              <w:bottom w:val="single" w:sz="8" w:space="0" w:color="000000" w:themeColor="text1"/>
            </w:tcBorders>
            <w:shd w:val="clear" w:color="auto" w:fill="auto"/>
          </w:tcPr>
          <w:p w14:paraId="030A2419" w14:textId="77777777" w:rsidR="00042F50" w:rsidRPr="007B23F4" w:rsidRDefault="00042F50" w:rsidP="007E3C0B">
            <w:pPr>
              <w:contextualSpacing/>
              <w:rPr>
                <w:rFonts w:asciiTheme="majorBidi" w:hAnsiTheme="majorBidi" w:cstheme="majorBidi"/>
                <w:sz w:val="18"/>
                <w:szCs w:val="18"/>
              </w:rPr>
            </w:pPr>
          </w:p>
        </w:tc>
        <w:tc>
          <w:tcPr>
            <w:tcW w:w="608" w:type="pct"/>
            <w:tcBorders>
              <w:top w:val="single" w:sz="8" w:space="0" w:color="000000" w:themeColor="text1"/>
              <w:bottom w:val="single" w:sz="8" w:space="0" w:color="000000" w:themeColor="text1"/>
            </w:tcBorders>
          </w:tcPr>
          <w:p w14:paraId="371786A2" w14:textId="77777777" w:rsidR="00042F50" w:rsidRPr="007B23F4" w:rsidRDefault="00042F50" w:rsidP="007E3C0B">
            <w:pPr>
              <w:contextualSpacing/>
              <w:rPr>
                <w:rFonts w:asciiTheme="majorBidi" w:hAnsiTheme="majorBidi" w:cstheme="majorBidi"/>
                <w:sz w:val="18"/>
                <w:szCs w:val="18"/>
              </w:rPr>
            </w:pPr>
          </w:p>
        </w:tc>
        <w:tc>
          <w:tcPr>
            <w:tcW w:w="634" w:type="pct"/>
            <w:tcBorders>
              <w:top w:val="single" w:sz="8" w:space="0" w:color="000000" w:themeColor="text1"/>
              <w:bottom w:val="single" w:sz="8" w:space="0" w:color="000000" w:themeColor="text1"/>
            </w:tcBorders>
          </w:tcPr>
          <w:p w14:paraId="1C94CD7F" w14:textId="77777777" w:rsidR="00042F50" w:rsidRPr="007B23F4" w:rsidRDefault="00042F50" w:rsidP="007E3C0B">
            <w:pPr>
              <w:contextualSpacing/>
              <w:rPr>
                <w:rFonts w:asciiTheme="majorBidi" w:hAnsiTheme="majorBidi" w:cstheme="majorBidi"/>
                <w:sz w:val="18"/>
                <w:szCs w:val="18"/>
              </w:rPr>
            </w:pPr>
          </w:p>
        </w:tc>
        <w:tc>
          <w:tcPr>
            <w:tcW w:w="590" w:type="pct"/>
            <w:tcBorders>
              <w:top w:val="single" w:sz="8" w:space="0" w:color="000000" w:themeColor="text1"/>
              <w:bottom w:val="single" w:sz="8" w:space="0" w:color="000000" w:themeColor="text1"/>
            </w:tcBorders>
          </w:tcPr>
          <w:p w14:paraId="139C470C" w14:textId="77777777" w:rsidR="00042F50" w:rsidRPr="007B23F4" w:rsidRDefault="00042F50" w:rsidP="007E3C0B">
            <w:pPr>
              <w:contextualSpacing/>
              <w:rPr>
                <w:rFonts w:asciiTheme="majorBidi" w:hAnsiTheme="majorBidi" w:cstheme="majorBidi"/>
                <w:sz w:val="18"/>
                <w:szCs w:val="18"/>
              </w:rPr>
            </w:pPr>
          </w:p>
        </w:tc>
      </w:tr>
      <w:tr w:rsidR="00042F50" w:rsidRPr="00956D38" w14:paraId="21B7CAA5" w14:textId="77777777" w:rsidTr="008E316D">
        <w:trPr>
          <w:trHeight w:val="20"/>
        </w:trPr>
        <w:tc>
          <w:tcPr>
            <w:tcW w:w="1557" w:type="pct"/>
            <w:tcBorders>
              <w:top w:val="single" w:sz="8" w:space="0" w:color="000000" w:themeColor="text1"/>
              <w:bottom w:val="single" w:sz="8" w:space="0" w:color="000000" w:themeColor="text1"/>
            </w:tcBorders>
            <w:shd w:val="clear" w:color="auto" w:fill="auto"/>
          </w:tcPr>
          <w:p w14:paraId="581E863F" w14:textId="77777777" w:rsidR="00042F50" w:rsidRPr="00956D38" w:rsidRDefault="00042F50" w:rsidP="007E3C0B">
            <w:pPr>
              <w:contextualSpacing/>
              <w:rPr>
                <w:rFonts w:asciiTheme="majorBidi" w:hAnsiTheme="majorBidi" w:cstheme="majorBidi"/>
                <w:b/>
                <w:bCs/>
                <w:i/>
                <w:iCs/>
                <w:sz w:val="18"/>
                <w:szCs w:val="18"/>
              </w:rPr>
            </w:pPr>
            <w:r w:rsidRPr="00956D38">
              <w:rPr>
                <w:rFonts w:asciiTheme="majorBidi" w:hAnsiTheme="majorBidi" w:cstheme="majorBidi"/>
                <w:b/>
                <w:bCs/>
                <w:i/>
                <w:iCs/>
                <w:sz w:val="18"/>
                <w:szCs w:val="18"/>
              </w:rPr>
              <w:t>National estimates</w:t>
            </w:r>
          </w:p>
        </w:tc>
        <w:tc>
          <w:tcPr>
            <w:tcW w:w="498" w:type="pct"/>
            <w:tcBorders>
              <w:top w:val="single" w:sz="8" w:space="0" w:color="000000" w:themeColor="text1"/>
              <w:bottom w:val="single" w:sz="8" w:space="0" w:color="000000" w:themeColor="text1"/>
            </w:tcBorders>
            <w:shd w:val="clear" w:color="auto" w:fill="auto"/>
          </w:tcPr>
          <w:p w14:paraId="2610FCA0" w14:textId="77777777" w:rsidR="00042F50" w:rsidRPr="00956D38" w:rsidRDefault="00042F50" w:rsidP="007E3C0B">
            <w:pPr>
              <w:contextualSpacing/>
              <w:rPr>
                <w:rFonts w:asciiTheme="majorBidi" w:hAnsiTheme="majorBidi" w:cstheme="majorBidi"/>
                <w:i/>
                <w:iCs/>
                <w:sz w:val="18"/>
                <w:szCs w:val="18"/>
              </w:rPr>
            </w:pPr>
          </w:p>
        </w:tc>
        <w:tc>
          <w:tcPr>
            <w:tcW w:w="611" w:type="pct"/>
            <w:tcBorders>
              <w:top w:val="single" w:sz="8" w:space="0" w:color="000000" w:themeColor="text1"/>
              <w:bottom w:val="single" w:sz="8" w:space="0" w:color="000000" w:themeColor="text1"/>
            </w:tcBorders>
            <w:shd w:val="clear" w:color="auto" w:fill="auto"/>
          </w:tcPr>
          <w:p w14:paraId="74B84284" w14:textId="77777777" w:rsidR="00042F50" w:rsidRPr="00956D38" w:rsidRDefault="00042F50" w:rsidP="007E3C0B">
            <w:pPr>
              <w:contextualSpacing/>
              <w:rPr>
                <w:rFonts w:asciiTheme="majorBidi" w:hAnsiTheme="majorBidi" w:cstheme="majorBidi"/>
                <w:i/>
                <w:iCs/>
                <w:sz w:val="18"/>
                <w:szCs w:val="18"/>
              </w:rPr>
            </w:pPr>
          </w:p>
        </w:tc>
        <w:tc>
          <w:tcPr>
            <w:tcW w:w="502" w:type="pct"/>
            <w:tcBorders>
              <w:top w:val="single" w:sz="8" w:space="0" w:color="000000" w:themeColor="text1"/>
              <w:bottom w:val="single" w:sz="8" w:space="0" w:color="000000" w:themeColor="text1"/>
            </w:tcBorders>
            <w:shd w:val="clear" w:color="auto" w:fill="auto"/>
          </w:tcPr>
          <w:p w14:paraId="5BDCAB3A" w14:textId="77777777" w:rsidR="00042F50" w:rsidRPr="00956D38" w:rsidRDefault="00042F50" w:rsidP="007E3C0B">
            <w:pPr>
              <w:contextualSpacing/>
              <w:rPr>
                <w:rFonts w:asciiTheme="majorBidi" w:hAnsiTheme="majorBidi" w:cstheme="majorBidi"/>
                <w:i/>
                <w:iCs/>
                <w:sz w:val="18"/>
                <w:szCs w:val="18"/>
              </w:rPr>
            </w:pPr>
          </w:p>
        </w:tc>
        <w:tc>
          <w:tcPr>
            <w:tcW w:w="608" w:type="pct"/>
            <w:tcBorders>
              <w:top w:val="single" w:sz="8" w:space="0" w:color="000000" w:themeColor="text1"/>
              <w:bottom w:val="single" w:sz="8" w:space="0" w:color="000000" w:themeColor="text1"/>
            </w:tcBorders>
          </w:tcPr>
          <w:p w14:paraId="3BA1B1DA" w14:textId="77777777" w:rsidR="00042F50" w:rsidRPr="00956D38" w:rsidRDefault="00042F50" w:rsidP="007E3C0B">
            <w:pPr>
              <w:contextualSpacing/>
              <w:rPr>
                <w:rFonts w:asciiTheme="majorBidi" w:hAnsiTheme="majorBidi" w:cstheme="majorBidi"/>
                <w:i/>
                <w:iCs/>
                <w:sz w:val="18"/>
                <w:szCs w:val="18"/>
              </w:rPr>
            </w:pPr>
          </w:p>
        </w:tc>
        <w:tc>
          <w:tcPr>
            <w:tcW w:w="634" w:type="pct"/>
            <w:tcBorders>
              <w:top w:val="single" w:sz="8" w:space="0" w:color="000000" w:themeColor="text1"/>
              <w:bottom w:val="single" w:sz="8" w:space="0" w:color="000000" w:themeColor="text1"/>
            </w:tcBorders>
          </w:tcPr>
          <w:p w14:paraId="4530D39C" w14:textId="77777777" w:rsidR="00042F50" w:rsidRPr="00956D38" w:rsidRDefault="00042F50" w:rsidP="007E3C0B">
            <w:pPr>
              <w:contextualSpacing/>
              <w:rPr>
                <w:rFonts w:asciiTheme="majorBidi" w:hAnsiTheme="majorBidi" w:cstheme="majorBidi"/>
                <w:i/>
                <w:iCs/>
                <w:sz w:val="18"/>
                <w:szCs w:val="18"/>
              </w:rPr>
            </w:pPr>
          </w:p>
        </w:tc>
        <w:tc>
          <w:tcPr>
            <w:tcW w:w="590" w:type="pct"/>
            <w:tcBorders>
              <w:top w:val="single" w:sz="8" w:space="0" w:color="000000" w:themeColor="text1"/>
              <w:bottom w:val="single" w:sz="8" w:space="0" w:color="000000" w:themeColor="text1"/>
            </w:tcBorders>
          </w:tcPr>
          <w:p w14:paraId="7D32D239" w14:textId="77777777" w:rsidR="00042F50" w:rsidRPr="00956D38" w:rsidRDefault="00042F50" w:rsidP="007E3C0B">
            <w:pPr>
              <w:contextualSpacing/>
              <w:rPr>
                <w:rFonts w:asciiTheme="majorBidi" w:hAnsiTheme="majorBidi" w:cstheme="majorBidi"/>
                <w:i/>
                <w:iCs/>
                <w:sz w:val="18"/>
                <w:szCs w:val="18"/>
              </w:rPr>
            </w:pPr>
          </w:p>
        </w:tc>
      </w:tr>
      <w:tr w:rsidR="00042F50" w:rsidRPr="00062B29" w14:paraId="0A281ACE" w14:textId="77777777" w:rsidTr="001D2F4F">
        <w:trPr>
          <w:trHeight w:val="20"/>
        </w:trPr>
        <w:tc>
          <w:tcPr>
            <w:tcW w:w="1557" w:type="pct"/>
            <w:tcBorders>
              <w:top w:val="nil"/>
            </w:tcBorders>
            <w:shd w:val="clear" w:color="auto" w:fill="DEEAF6" w:themeFill="accent1" w:themeFillTint="33"/>
          </w:tcPr>
          <w:p w14:paraId="22E5F230"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Egypt</w:t>
            </w:r>
          </w:p>
        </w:tc>
        <w:tc>
          <w:tcPr>
            <w:tcW w:w="498" w:type="pct"/>
            <w:tcBorders>
              <w:top w:val="nil"/>
            </w:tcBorders>
            <w:shd w:val="clear" w:color="auto" w:fill="DEEAF6" w:themeFill="accent1" w:themeFillTint="33"/>
          </w:tcPr>
          <w:p w14:paraId="6A88D189" w14:textId="77777777" w:rsidR="00042F50" w:rsidRPr="00CF00FC" w:rsidRDefault="00042F50" w:rsidP="007E3C0B">
            <w:pPr>
              <w:contextualSpacing/>
              <w:rPr>
                <w:rFonts w:asciiTheme="majorBidi" w:hAnsiTheme="majorBidi" w:cstheme="majorBidi"/>
                <w:sz w:val="18"/>
                <w:szCs w:val="18"/>
              </w:rPr>
            </w:pPr>
          </w:p>
        </w:tc>
        <w:tc>
          <w:tcPr>
            <w:tcW w:w="611" w:type="pct"/>
            <w:tcBorders>
              <w:top w:val="nil"/>
            </w:tcBorders>
            <w:shd w:val="clear" w:color="auto" w:fill="DEEAF6" w:themeFill="accent1" w:themeFillTint="33"/>
          </w:tcPr>
          <w:p w14:paraId="1DDB5428" w14:textId="77777777" w:rsidR="00042F50" w:rsidRPr="00CF00FC" w:rsidRDefault="00042F50" w:rsidP="007E3C0B">
            <w:pPr>
              <w:contextualSpacing/>
              <w:rPr>
                <w:rFonts w:asciiTheme="majorBidi" w:hAnsiTheme="majorBidi" w:cstheme="majorBidi"/>
                <w:sz w:val="18"/>
                <w:szCs w:val="18"/>
              </w:rPr>
            </w:pPr>
          </w:p>
        </w:tc>
        <w:tc>
          <w:tcPr>
            <w:tcW w:w="502" w:type="pct"/>
            <w:tcBorders>
              <w:top w:val="nil"/>
            </w:tcBorders>
            <w:shd w:val="clear" w:color="auto" w:fill="DEEAF6" w:themeFill="accent1" w:themeFillTint="33"/>
          </w:tcPr>
          <w:p w14:paraId="02383EC7" w14:textId="77777777" w:rsidR="00042F50" w:rsidRPr="00CF00FC" w:rsidRDefault="00042F50" w:rsidP="007E3C0B">
            <w:pPr>
              <w:contextualSpacing/>
              <w:rPr>
                <w:rFonts w:asciiTheme="majorBidi" w:hAnsiTheme="majorBidi" w:cstheme="majorBidi"/>
                <w:sz w:val="18"/>
                <w:szCs w:val="18"/>
              </w:rPr>
            </w:pPr>
          </w:p>
        </w:tc>
        <w:tc>
          <w:tcPr>
            <w:tcW w:w="608" w:type="pct"/>
            <w:tcBorders>
              <w:top w:val="nil"/>
            </w:tcBorders>
            <w:shd w:val="clear" w:color="auto" w:fill="DEEAF6" w:themeFill="accent1" w:themeFillTint="33"/>
          </w:tcPr>
          <w:p w14:paraId="42CD0D44" w14:textId="77777777" w:rsidR="00042F50" w:rsidRPr="00CF00FC" w:rsidRDefault="00042F50" w:rsidP="007E3C0B">
            <w:pPr>
              <w:contextualSpacing/>
              <w:rPr>
                <w:rFonts w:asciiTheme="majorBidi" w:hAnsiTheme="majorBidi" w:cstheme="majorBidi"/>
                <w:sz w:val="18"/>
                <w:szCs w:val="18"/>
              </w:rPr>
            </w:pPr>
          </w:p>
        </w:tc>
        <w:tc>
          <w:tcPr>
            <w:tcW w:w="634" w:type="pct"/>
            <w:tcBorders>
              <w:top w:val="nil"/>
            </w:tcBorders>
            <w:shd w:val="clear" w:color="auto" w:fill="DEEAF6" w:themeFill="accent1" w:themeFillTint="33"/>
          </w:tcPr>
          <w:p w14:paraId="4F82D3A7" w14:textId="77777777" w:rsidR="00042F50" w:rsidRPr="00CF00FC" w:rsidRDefault="00042F50" w:rsidP="007E3C0B">
            <w:pPr>
              <w:contextualSpacing/>
              <w:rPr>
                <w:rFonts w:asciiTheme="majorBidi" w:hAnsiTheme="majorBidi" w:cstheme="majorBidi"/>
                <w:sz w:val="18"/>
                <w:szCs w:val="18"/>
              </w:rPr>
            </w:pPr>
          </w:p>
        </w:tc>
        <w:tc>
          <w:tcPr>
            <w:tcW w:w="590" w:type="pct"/>
            <w:tcBorders>
              <w:top w:val="nil"/>
            </w:tcBorders>
            <w:shd w:val="clear" w:color="auto" w:fill="DEEAF6" w:themeFill="accent1" w:themeFillTint="33"/>
          </w:tcPr>
          <w:p w14:paraId="68FE985D" w14:textId="77777777" w:rsidR="00042F50" w:rsidRPr="00CF00FC" w:rsidRDefault="00042F50" w:rsidP="007E3C0B">
            <w:pPr>
              <w:contextualSpacing/>
              <w:rPr>
                <w:rFonts w:asciiTheme="majorBidi" w:hAnsiTheme="majorBidi" w:cstheme="majorBidi"/>
                <w:sz w:val="18"/>
                <w:szCs w:val="18"/>
              </w:rPr>
            </w:pPr>
          </w:p>
        </w:tc>
      </w:tr>
      <w:tr w:rsidR="00042F50" w:rsidRPr="00062B29" w14:paraId="006CB654" w14:textId="77777777" w:rsidTr="008E316D">
        <w:trPr>
          <w:trHeight w:val="20"/>
        </w:trPr>
        <w:tc>
          <w:tcPr>
            <w:tcW w:w="1557" w:type="pct"/>
          </w:tcPr>
          <w:p w14:paraId="3F98FD58" w14:textId="02464470"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Bahaa, 2010</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&lt;EndNote&gt;&lt;Cite&gt;&lt;Author&gt;Bahaa T.&lt;/Author&gt;&lt;Year&gt;2010&lt;/Year&gt;&lt;RecNum&gt;5868&lt;/RecNum&gt;&lt;DisplayText&gt;[117]&lt;/DisplayText&gt;&lt;record&gt;&lt;rec-number&gt;5868&lt;/rec-number&gt;&lt;foreign-keys&gt;&lt;key app="EN" db-id="5zt59aephavvppeawexp2v5uxwr5saws2tvp" timestamp="1532763296"&gt;5868&lt;/key&gt;&lt;/foreign-keys&gt;&lt;ref-type name="Conference Proceedings"&gt;10&lt;/ref-type&gt;&lt;contributors&gt;&lt;authors&gt;&lt;author&gt;Bahaa T., &lt;/author&gt;&lt;author&gt;Elkamhawi S., &lt;/author&gt;&lt;author&gt;Abdel Rahman I., &lt;/author&gt;&lt;author&gt;Moustafa M., &lt;/author&gt;&lt;author&gt;Shawky S.,&lt;/author&gt;&lt;author&gt;Kabore I., &lt;/author&gt;&lt;author&gt;Soliman C.,&lt;/author&gt;&lt;/authors&gt;&lt;/contributors&gt;&lt;titles&gt;&lt;title&gt;Gender influence on VCT seeking in Egypt&lt;/title&gt;&lt;secondary-title&gt;International AIDS Society, WEPE0255&lt;/secondary-title&gt;&lt;/titles&gt;&lt;dates&gt;&lt;year&gt;2010&lt;/year&gt;&lt;/dates&gt;&lt;urls&gt;&lt;/urls&gt;&lt;/record&gt;&lt;/Cite&gt;&lt;/EndNote&gt;</w:instrText>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[117]</w:t>
            </w:r>
            <w:r w:rsidR="00042F50" w:rsidRPr="00CF00FC">
              <w:rPr>
                <w:rFonts w:asciiTheme="majorBidi" w:hAnsiTheme="majorBidi" w:cstheme="majorBidi"/>
                <w:sz w:val="18"/>
                <w:szCs w:val="18"/>
              </w:rPr>
              <w:fldChar w:fldCharType="end"/>
            </w:r>
          </w:p>
        </w:tc>
        <w:tc>
          <w:tcPr>
            <w:tcW w:w="498" w:type="pct"/>
          </w:tcPr>
          <w:p w14:paraId="6B3BEEC2"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2004-08</w:t>
            </w:r>
          </w:p>
        </w:tc>
        <w:tc>
          <w:tcPr>
            <w:tcW w:w="611" w:type="pct"/>
          </w:tcPr>
          <w:p w14:paraId="754387DA" w14:textId="77777777" w:rsidR="00042F50" w:rsidRPr="00CF00FC" w:rsidRDefault="00042F50" w:rsidP="007E3C0B">
            <w:r w:rsidRPr="00CF00FC">
              <w:rPr>
                <w:rFonts w:asciiTheme="majorBidi" w:hAnsiTheme="majorBidi" w:cstheme="majorBidi"/>
                <w:sz w:val="18"/>
                <w:szCs w:val="18"/>
              </w:rPr>
              <w:t>NR</w:t>
            </w:r>
          </w:p>
        </w:tc>
        <w:tc>
          <w:tcPr>
            <w:tcW w:w="502" w:type="pct"/>
          </w:tcPr>
          <w:p w14:paraId="3ABFAE4E"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4</w:t>
            </w:r>
          </w:p>
        </w:tc>
        <w:tc>
          <w:tcPr>
            <w:tcW w:w="608" w:type="pct"/>
          </w:tcPr>
          <w:p w14:paraId="668EC6C4"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Pr>
          <w:p w14:paraId="0E6C44A4"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High ROB</w:t>
            </w:r>
          </w:p>
        </w:tc>
        <w:tc>
          <w:tcPr>
            <w:tcW w:w="590" w:type="pct"/>
          </w:tcPr>
          <w:p w14:paraId="6A920F95"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062B29" w14:paraId="3CEF1176" w14:textId="77777777" w:rsidTr="008E316D">
        <w:trPr>
          <w:trHeight w:val="20"/>
        </w:trPr>
        <w:tc>
          <w:tcPr>
            <w:tcW w:w="1557" w:type="pct"/>
          </w:tcPr>
          <w:p w14:paraId="659B56E8" w14:textId="77777777" w:rsidR="00042F50" w:rsidRPr="00CF00FC" w:rsidRDefault="00042F50" w:rsidP="0034707C">
            <w:pPr>
              <w:contextualSpacing/>
              <w:rPr>
                <w:rFonts w:asciiTheme="majorBidi" w:hAnsiTheme="majorBidi" w:cstheme="majorBidi"/>
                <w:sz w:val="18"/>
                <w:szCs w:val="18"/>
              </w:rPr>
            </w:pPr>
            <w:r w:rsidRPr="00CF00FC">
              <w:rPr>
                <w:rFonts w:asciiTheme="majorBidi" w:hAnsiTheme="majorBidi" w:cstheme="majorBidi"/>
                <w:sz w:val="18"/>
                <w:szCs w:val="18"/>
              </w:rPr>
              <w:t>Jacobsen, 2014</w:t>
            </w:r>
            <w:r w:rsidR="0014698A">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[8]</w:t>
            </w:r>
            <w:r w:rsidRPr="00CF00FC">
              <w:rPr>
                <w:rFonts w:asciiTheme="majorBidi" w:hAnsiTheme="majorBidi" w:cstheme="majorBidi"/>
                <w:sz w:val="18"/>
                <w:szCs w:val="18"/>
              </w:rPr>
              <w:fldChar w:fldCharType="end"/>
            </w:r>
          </w:p>
        </w:tc>
        <w:tc>
          <w:tcPr>
            <w:tcW w:w="498" w:type="pct"/>
          </w:tcPr>
          <w:p w14:paraId="1361EA70"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2014</w:t>
            </w:r>
          </w:p>
        </w:tc>
        <w:tc>
          <w:tcPr>
            <w:tcW w:w="611" w:type="pct"/>
          </w:tcPr>
          <w:p w14:paraId="2E6B75B3"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22</w:t>
            </w:r>
            <w:r>
              <w:rPr>
                <w:rFonts w:asciiTheme="majorBidi" w:hAnsiTheme="majorBidi" w:cstheme="majorBidi"/>
                <w:sz w:val="18"/>
                <w:szCs w:val="18"/>
              </w:rPr>
              <w:t>,</w:t>
            </w:r>
            <w:r w:rsidRPr="00CF00FC">
              <w:rPr>
                <w:rFonts w:asciiTheme="majorBidi" w:hAnsiTheme="majorBidi" w:cstheme="majorBidi"/>
                <w:sz w:val="18"/>
                <w:szCs w:val="18"/>
              </w:rPr>
              <w:t>986</w:t>
            </w:r>
          </w:p>
        </w:tc>
        <w:tc>
          <w:tcPr>
            <w:tcW w:w="502" w:type="pct"/>
          </w:tcPr>
          <w:p w14:paraId="6B8F118B"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24</w:t>
            </w:r>
          </w:p>
        </w:tc>
        <w:tc>
          <w:tcPr>
            <w:tcW w:w="608" w:type="pct"/>
          </w:tcPr>
          <w:p w14:paraId="6AA0E034"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38C61B8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31A244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201AAAFF" w14:textId="77777777" w:rsidTr="001D2F4F">
        <w:trPr>
          <w:trHeight w:val="20"/>
        </w:trPr>
        <w:tc>
          <w:tcPr>
            <w:tcW w:w="1557" w:type="pct"/>
            <w:shd w:val="clear" w:color="auto" w:fill="DEEAF6" w:themeFill="accent1" w:themeFillTint="33"/>
          </w:tcPr>
          <w:p w14:paraId="3A7DA8E5"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Iran</w:t>
            </w:r>
          </w:p>
        </w:tc>
        <w:tc>
          <w:tcPr>
            <w:tcW w:w="498" w:type="pct"/>
            <w:shd w:val="clear" w:color="auto" w:fill="DEEAF6" w:themeFill="accent1" w:themeFillTint="33"/>
          </w:tcPr>
          <w:p w14:paraId="01C5288B"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03B11DB0"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3CCC9D77"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10C1B55E"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725784DA"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229097C2" w14:textId="77777777" w:rsidR="00042F50" w:rsidRPr="00CF00FC" w:rsidRDefault="00042F50" w:rsidP="007E3C0B">
            <w:pPr>
              <w:contextualSpacing/>
              <w:rPr>
                <w:rFonts w:asciiTheme="majorBidi" w:hAnsiTheme="majorBidi" w:cstheme="majorBidi"/>
                <w:sz w:val="18"/>
                <w:szCs w:val="18"/>
              </w:rPr>
            </w:pPr>
          </w:p>
        </w:tc>
      </w:tr>
      <w:tr w:rsidR="00042F50" w:rsidRPr="00062B29" w14:paraId="580C26EF" w14:textId="77777777" w:rsidTr="008E316D">
        <w:trPr>
          <w:trHeight w:val="20"/>
        </w:trPr>
        <w:tc>
          <w:tcPr>
            <w:tcW w:w="1557" w:type="pct"/>
          </w:tcPr>
          <w:p w14:paraId="3A1EB0FC"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Sharifi, 2017</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[10]</w:t>
            </w:r>
            <w:r w:rsidR="00042F50" w:rsidRPr="00CF00FC">
              <w:rPr>
                <w:rFonts w:asciiTheme="majorBidi" w:hAnsiTheme="majorBidi" w:cstheme="majorBidi"/>
                <w:sz w:val="18"/>
                <w:szCs w:val="18"/>
              </w:rPr>
              <w:fldChar w:fldCharType="end"/>
            </w:r>
          </w:p>
        </w:tc>
        <w:tc>
          <w:tcPr>
            <w:tcW w:w="498" w:type="pct"/>
          </w:tcPr>
          <w:p w14:paraId="46787DCD"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2015</w:t>
            </w:r>
          </w:p>
        </w:tc>
        <w:tc>
          <w:tcPr>
            <w:tcW w:w="611" w:type="pct"/>
          </w:tcPr>
          <w:p w14:paraId="177EFB8A"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19</w:t>
            </w:r>
            <w:r>
              <w:rPr>
                <w:rFonts w:asciiTheme="majorBidi" w:hAnsiTheme="majorBidi" w:cstheme="majorBidi"/>
                <w:sz w:val="18"/>
                <w:szCs w:val="18"/>
              </w:rPr>
              <w:t>,</w:t>
            </w:r>
            <w:r w:rsidRPr="00CF00FC">
              <w:rPr>
                <w:rFonts w:asciiTheme="majorBidi" w:hAnsiTheme="majorBidi" w:cstheme="majorBidi"/>
                <w:sz w:val="18"/>
                <w:szCs w:val="18"/>
              </w:rPr>
              <w:t>800</w:t>
            </w:r>
          </w:p>
        </w:tc>
        <w:tc>
          <w:tcPr>
            <w:tcW w:w="502" w:type="pct"/>
          </w:tcPr>
          <w:p w14:paraId="7D849D58"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31</w:t>
            </w:r>
          </w:p>
        </w:tc>
        <w:tc>
          <w:tcPr>
            <w:tcW w:w="608" w:type="pct"/>
          </w:tcPr>
          <w:p w14:paraId="63952C5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6CD394C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0BFF311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150C34ED" w14:textId="77777777" w:rsidTr="008E316D">
        <w:trPr>
          <w:trHeight w:val="20"/>
        </w:trPr>
        <w:tc>
          <w:tcPr>
            <w:tcW w:w="1557" w:type="pct"/>
          </w:tcPr>
          <w:p w14:paraId="653E9343"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Sharifi, 2017</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[10]</w:t>
            </w:r>
            <w:r w:rsidR="00042F50" w:rsidRPr="00CF00FC">
              <w:rPr>
                <w:rFonts w:asciiTheme="majorBidi" w:hAnsiTheme="majorBidi" w:cstheme="majorBidi"/>
                <w:sz w:val="18"/>
                <w:szCs w:val="18"/>
              </w:rPr>
              <w:fldChar w:fldCharType="end"/>
            </w:r>
          </w:p>
        </w:tc>
        <w:tc>
          <w:tcPr>
            <w:tcW w:w="498" w:type="pct"/>
          </w:tcPr>
          <w:p w14:paraId="2CA45585"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2015</w:t>
            </w:r>
          </w:p>
        </w:tc>
        <w:tc>
          <w:tcPr>
            <w:tcW w:w="611" w:type="pct"/>
          </w:tcPr>
          <w:p w14:paraId="3771A38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98</w:t>
            </w:r>
            <w:r>
              <w:rPr>
                <w:rFonts w:asciiTheme="majorBidi" w:hAnsiTheme="majorBidi" w:cstheme="majorBidi"/>
                <w:sz w:val="18"/>
                <w:szCs w:val="18"/>
              </w:rPr>
              <w:t>,</w:t>
            </w:r>
            <w:r w:rsidRPr="00CF00FC">
              <w:rPr>
                <w:rFonts w:asciiTheme="majorBidi" w:hAnsiTheme="majorBidi" w:cstheme="majorBidi"/>
                <w:sz w:val="18"/>
                <w:szCs w:val="18"/>
              </w:rPr>
              <w:t>500</w:t>
            </w:r>
          </w:p>
        </w:tc>
        <w:tc>
          <w:tcPr>
            <w:tcW w:w="502" w:type="pct"/>
          </w:tcPr>
          <w:p w14:paraId="1D9B9EE8"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w:t>
            </w:r>
            <w:r w:rsidR="00B96A28">
              <w:rPr>
                <w:rFonts w:asciiTheme="majorBidi" w:hAnsiTheme="majorBidi" w:cstheme="majorBidi"/>
                <w:sz w:val="18"/>
                <w:szCs w:val="18"/>
              </w:rPr>
              <w:t>·</w:t>
            </w:r>
            <w:r w:rsidRPr="00CF00FC">
              <w:rPr>
                <w:rFonts w:asciiTheme="majorBidi" w:hAnsiTheme="majorBidi" w:cstheme="majorBidi"/>
                <w:sz w:val="18"/>
                <w:szCs w:val="18"/>
              </w:rPr>
              <w:t>54</w:t>
            </w:r>
          </w:p>
        </w:tc>
        <w:tc>
          <w:tcPr>
            <w:tcW w:w="608" w:type="pct"/>
          </w:tcPr>
          <w:p w14:paraId="762BDF7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0C294A2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70F67C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16B3D889" w14:textId="77777777" w:rsidTr="008E316D">
        <w:trPr>
          <w:trHeight w:val="20"/>
        </w:trPr>
        <w:tc>
          <w:tcPr>
            <w:tcW w:w="1557" w:type="pct"/>
          </w:tcPr>
          <w:p w14:paraId="10572B76"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Sharifi, 2017</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[10]</w:t>
            </w:r>
            <w:r w:rsidR="00042F50" w:rsidRPr="00CF00FC">
              <w:rPr>
                <w:rFonts w:asciiTheme="majorBidi" w:hAnsiTheme="majorBidi" w:cstheme="majorBidi"/>
                <w:sz w:val="18"/>
                <w:szCs w:val="18"/>
              </w:rPr>
              <w:fldChar w:fldCharType="end"/>
            </w:r>
          </w:p>
        </w:tc>
        <w:tc>
          <w:tcPr>
            <w:tcW w:w="498" w:type="pct"/>
          </w:tcPr>
          <w:p w14:paraId="7B2B0CA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2015</w:t>
            </w:r>
          </w:p>
        </w:tc>
        <w:tc>
          <w:tcPr>
            <w:tcW w:w="611" w:type="pct"/>
          </w:tcPr>
          <w:p w14:paraId="3D916B1D"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152</w:t>
            </w:r>
            <w:r>
              <w:rPr>
                <w:rFonts w:asciiTheme="majorBidi" w:hAnsiTheme="majorBidi" w:cstheme="majorBidi"/>
                <w:sz w:val="18"/>
                <w:szCs w:val="18"/>
              </w:rPr>
              <w:t>,</w:t>
            </w:r>
            <w:r w:rsidRPr="00CF00FC">
              <w:rPr>
                <w:rFonts w:asciiTheme="majorBidi" w:hAnsiTheme="majorBidi" w:cstheme="majorBidi"/>
                <w:sz w:val="18"/>
                <w:szCs w:val="18"/>
              </w:rPr>
              <w:t>200</w:t>
            </w:r>
          </w:p>
        </w:tc>
        <w:tc>
          <w:tcPr>
            <w:tcW w:w="502" w:type="pct"/>
          </w:tcPr>
          <w:p w14:paraId="0EC7088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w:t>
            </w:r>
            <w:r w:rsidR="00B96A28">
              <w:rPr>
                <w:rFonts w:asciiTheme="majorBidi" w:hAnsiTheme="majorBidi" w:cstheme="majorBidi"/>
                <w:sz w:val="18"/>
                <w:szCs w:val="18"/>
              </w:rPr>
              <w:t>·</w:t>
            </w:r>
            <w:r w:rsidRPr="00CF00FC">
              <w:rPr>
                <w:rFonts w:asciiTheme="majorBidi" w:hAnsiTheme="majorBidi" w:cstheme="majorBidi"/>
                <w:sz w:val="18"/>
                <w:szCs w:val="18"/>
              </w:rPr>
              <w:t>38</w:t>
            </w:r>
          </w:p>
        </w:tc>
        <w:tc>
          <w:tcPr>
            <w:tcW w:w="608" w:type="pct"/>
          </w:tcPr>
          <w:p w14:paraId="049F30D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6A20422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72969A8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176A13CF" w14:textId="77777777" w:rsidTr="001D2F4F">
        <w:trPr>
          <w:trHeight w:val="20"/>
        </w:trPr>
        <w:tc>
          <w:tcPr>
            <w:tcW w:w="1557" w:type="pct"/>
            <w:shd w:val="clear" w:color="auto" w:fill="DEEAF6" w:themeFill="accent1" w:themeFillTint="33"/>
          </w:tcPr>
          <w:p w14:paraId="0C86B3FF"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Lebanon</w:t>
            </w:r>
          </w:p>
        </w:tc>
        <w:tc>
          <w:tcPr>
            <w:tcW w:w="498" w:type="pct"/>
            <w:shd w:val="clear" w:color="auto" w:fill="DEEAF6" w:themeFill="accent1" w:themeFillTint="33"/>
          </w:tcPr>
          <w:p w14:paraId="26B40844"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63ADEF3E"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22C015DC"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3E1367D2"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0982C766"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79283AF0" w14:textId="77777777" w:rsidR="00042F50" w:rsidRPr="00CF00FC" w:rsidRDefault="00042F50" w:rsidP="007E3C0B">
            <w:pPr>
              <w:contextualSpacing/>
              <w:rPr>
                <w:rFonts w:asciiTheme="majorBidi" w:hAnsiTheme="majorBidi" w:cstheme="majorBidi"/>
                <w:sz w:val="18"/>
                <w:szCs w:val="18"/>
              </w:rPr>
            </w:pPr>
          </w:p>
        </w:tc>
      </w:tr>
      <w:tr w:rsidR="00042F50" w:rsidRPr="00062B29" w14:paraId="4FFB2C0F" w14:textId="77777777" w:rsidTr="008E316D">
        <w:trPr>
          <w:trHeight w:val="20"/>
        </w:trPr>
        <w:tc>
          <w:tcPr>
            <w:tcW w:w="1557" w:type="pct"/>
          </w:tcPr>
          <w:p w14:paraId="5B86A12C" w14:textId="33BA8626"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Kahhaleh, 2009</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[118]</w:t>
            </w:r>
            <w:r w:rsidR="00042F50" w:rsidRPr="00CF00FC">
              <w:rPr>
                <w:rFonts w:asciiTheme="majorBidi" w:hAnsiTheme="majorBidi" w:cstheme="majorBidi"/>
                <w:sz w:val="18"/>
                <w:szCs w:val="18"/>
              </w:rPr>
              <w:fldChar w:fldCharType="end"/>
            </w:r>
          </w:p>
        </w:tc>
        <w:tc>
          <w:tcPr>
            <w:tcW w:w="498" w:type="pct"/>
          </w:tcPr>
          <w:p w14:paraId="56E1FEEF"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1996</w:t>
            </w:r>
          </w:p>
        </w:tc>
        <w:tc>
          <w:tcPr>
            <w:tcW w:w="611" w:type="pct"/>
          </w:tcPr>
          <w:p w14:paraId="36FDEA85" w14:textId="77777777" w:rsidR="00042F50" w:rsidRPr="00CF00FC" w:rsidRDefault="00042F50" w:rsidP="007E3C0B">
            <w:r w:rsidRPr="00CF00FC">
              <w:rPr>
                <w:rFonts w:ascii="Times New Roman" w:hAnsi="Times New Roman" w:cs="Times New Roman"/>
                <w:sz w:val="18"/>
                <w:szCs w:val="18"/>
              </w:rPr>
              <w:t>NR</w:t>
            </w:r>
          </w:p>
        </w:tc>
        <w:tc>
          <w:tcPr>
            <w:tcW w:w="502" w:type="pct"/>
          </w:tcPr>
          <w:p w14:paraId="461AC609"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0</w:t>
            </w:r>
            <w:r w:rsidR="00B96A28">
              <w:rPr>
                <w:rFonts w:ascii="Times New Roman" w:hAnsi="Times New Roman" w:cs="Times New Roman"/>
                <w:sz w:val="18"/>
                <w:szCs w:val="18"/>
              </w:rPr>
              <w:t>·</w:t>
            </w:r>
            <w:r w:rsidRPr="00CF00FC">
              <w:rPr>
                <w:rFonts w:ascii="Times New Roman" w:hAnsi="Times New Roman" w:cs="Times New Roman"/>
                <w:sz w:val="18"/>
                <w:szCs w:val="18"/>
              </w:rPr>
              <w:t>54</w:t>
            </w:r>
          </w:p>
        </w:tc>
        <w:tc>
          <w:tcPr>
            <w:tcW w:w="608" w:type="pct"/>
          </w:tcPr>
          <w:p w14:paraId="0C2C195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12D40E4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6C35333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4A806D37" w14:textId="77777777" w:rsidTr="008E316D">
        <w:trPr>
          <w:trHeight w:val="20"/>
        </w:trPr>
        <w:tc>
          <w:tcPr>
            <w:tcW w:w="1557" w:type="pct"/>
          </w:tcPr>
          <w:p w14:paraId="71D61C2E" w14:textId="2078E971"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Kahhaleh, 2009</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[118]</w:t>
            </w:r>
            <w:r w:rsidR="00042F50" w:rsidRPr="00CF00FC">
              <w:rPr>
                <w:rFonts w:asciiTheme="majorBidi" w:hAnsiTheme="majorBidi" w:cstheme="majorBidi"/>
                <w:sz w:val="18"/>
                <w:szCs w:val="18"/>
              </w:rPr>
              <w:fldChar w:fldCharType="end"/>
            </w:r>
          </w:p>
        </w:tc>
        <w:tc>
          <w:tcPr>
            <w:tcW w:w="498" w:type="pct"/>
          </w:tcPr>
          <w:p w14:paraId="3E03FDA8"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2004</w:t>
            </w:r>
          </w:p>
        </w:tc>
        <w:tc>
          <w:tcPr>
            <w:tcW w:w="611" w:type="pct"/>
          </w:tcPr>
          <w:p w14:paraId="3A26F411" w14:textId="77777777" w:rsidR="00042F50" w:rsidRPr="00CF00FC" w:rsidRDefault="00042F50" w:rsidP="007E3C0B">
            <w:r w:rsidRPr="00CF00FC">
              <w:rPr>
                <w:rFonts w:asciiTheme="majorBidi" w:hAnsiTheme="majorBidi" w:cstheme="majorBidi"/>
                <w:sz w:val="18"/>
                <w:szCs w:val="18"/>
              </w:rPr>
              <w:t>NR</w:t>
            </w:r>
          </w:p>
        </w:tc>
        <w:tc>
          <w:tcPr>
            <w:tcW w:w="502" w:type="pct"/>
          </w:tcPr>
          <w:p w14:paraId="036E0872"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53</w:t>
            </w:r>
          </w:p>
        </w:tc>
        <w:tc>
          <w:tcPr>
            <w:tcW w:w="608" w:type="pct"/>
          </w:tcPr>
          <w:p w14:paraId="2F46AFD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45D4AE4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0B2FF96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6B2F1DDC" w14:textId="77777777" w:rsidTr="001D2F4F">
        <w:trPr>
          <w:trHeight w:val="20"/>
        </w:trPr>
        <w:tc>
          <w:tcPr>
            <w:tcW w:w="1557" w:type="pct"/>
            <w:shd w:val="clear" w:color="auto" w:fill="DEEAF6" w:themeFill="accent1" w:themeFillTint="33"/>
          </w:tcPr>
          <w:p w14:paraId="3BEAADAC"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Morocco</w:t>
            </w:r>
          </w:p>
        </w:tc>
        <w:tc>
          <w:tcPr>
            <w:tcW w:w="498" w:type="pct"/>
            <w:shd w:val="clear" w:color="auto" w:fill="DEEAF6" w:themeFill="accent1" w:themeFillTint="33"/>
          </w:tcPr>
          <w:p w14:paraId="35157F65"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14C50C5A"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6677972F"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14EFD2A6"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4F70E559"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391B6644" w14:textId="77777777" w:rsidR="00042F50" w:rsidRPr="00CF00FC" w:rsidRDefault="00042F50" w:rsidP="007E3C0B">
            <w:pPr>
              <w:contextualSpacing/>
              <w:rPr>
                <w:rFonts w:asciiTheme="majorBidi" w:hAnsiTheme="majorBidi" w:cstheme="majorBidi"/>
                <w:sz w:val="18"/>
                <w:szCs w:val="18"/>
              </w:rPr>
            </w:pPr>
          </w:p>
        </w:tc>
      </w:tr>
      <w:tr w:rsidR="00042F50" w:rsidRPr="00062B29" w14:paraId="2D89F7A5" w14:textId="77777777" w:rsidTr="008E316D">
        <w:trPr>
          <w:trHeight w:val="20"/>
        </w:trPr>
        <w:tc>
          <w:tcPr>
            <w:tcW w:w="1557" w:type="pct"/>
          </w:tcPr>
          <w:p w14:paraId="099974FD" w14:textId="117CD285"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Bennani, 2013</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&lt;EndNote&gt;&lt;Cite&gt;&lt;Author&gt;Bennani A.&lt;/Author&gt;&lt;Year&gt;2014&lt;/Year&gt;&lt;RecNum&gt;5877&lt;/RecNum&gt;&lt;DisplayText&gt;[119]&lt;/DisplayText&gt;&lt;record&gt;&lt;rec-number&gt;5877&lt;/rec-number&gt;&lt;foreign-keys&gt;&lt;key app="EN" db-id="5zt59aephavvppeawexp2v5uxwr5saws2tvp" timestamp="1532787189"&gt;5877&lt;/key&gt;&lt;/foreign-keys&gt;&lt;ref-type name="Conference Proceedings"&gt;10&lt;/ref-type&gt;&lt;contributors&gt;&lt;authors&gt;&lt;author&gt;Bennani A.,&lt;/author&gt;&lt;author&gt;El Rhilani H.,&lt;/author&gt;&lt;author&gt;El Kettani A., &lt;/author&gt;&lt;author&gt;Latifi A.,&lt;/author&gt;&lt;author&gt;El Omari B.,&lt;/author&gt;&lt;author&gt;Alami K.,&lt;/author&gt;&lt;author&gt;Johnston L.G.,&lt;/author&gt;&lt;/authors&gt;&lt;/contributors&gt;&lt;titles&gt;&lt;title&gt;Estimates of the size of key populations at risk for HIV infection: female sex workers and men who have sex with men, injecting drug users in Morocco in 2013&lt;/title&gt;&lt;secondary-title&gt;International AIDS COnference, WEPE180&lt;/secondary-title&gt;&lt;/titles&gt;&lt;dates&gt;&lt;year&gt;2014&lt;/year&gt;&lt;/dates&gt;&lt;urls&gt;&lt;/urls&gt;&lt;/record&gt;&lt;/Cite&gt;&lt;/EndNote&gt;</w:instrText>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[119]</w:t>
            </w:r>
            <w:r w:rsidR="00042F50" w:rsidRPr="00CF00FC">
              <w:rPr>
                <w:rFonts w:asciiTheme="majorBidi" w:hAnsiTheme="majorBidi" w:cstheme="majorBidi"/>
                <w:sz w:val="18"/>
                <w:szCs w:val="18"/>
              </w:rPr>
              <w:fldChar w:fldCharType="end"/>
            </w:r>
          </w:p>
        </w:tc>
        <w:tc>
          <w:tcPr>
            <w:tcW w:w="498" w:type="pct"/>
          </w:tcPr>
          <w:p w14:paraId="5F29CF52"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2011</w:t>
            </w:r>
          </w:p>
        </w:tc>
        <w:tc>
          <w:tcPr>
            <w:tcW w:w="611" w:type="pct"/>
          </w:tcPr>
          <w:p w14:paraId="62036C95"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85</w:t>
            </w:r>
            <w:r>
              <w:rPr>
                <w:rFonts w:asciiTheme="majorBidi" w:hAnsiTheme="majorBidi" w:cstheme="majorBidi"/>
                <w:sz w:val="18"/>
                <w:szCs w:val="18"/>
              </w:rPr>
              <w:t>,</w:t>
            </w:r>
            <w:r w:rsidRPr="00CF00FC">
              <w:rPr>
                <w:rFonts w:asciiTheme="majorBidi" w:hAnsiTheme="majorBidi" w:cstheme="majorBidi"/>
                <w:sz w:val="18"/>
                <w:szCs w:val="18"/>
              </w:rPr>
              <w:t>000</w:t>
            </w:r>
          </w:p>
        </w:tc>
        <w:tc>
          <w:tcPr>
            <w:tcW w:w="502" w:type="pct"/>
          </w:tcPr>
          <w:p w14:paraId="38696A45" w14:textId="77777777" w:rsidR="00042F50" w:rsidRPr="00CF00FC" w:rsidRDefault="00042F50" w:rsidP="007E3C0B">
            <w:r w:rsidRPr="00CF00FC">
              <w:rPr>
                <w:rFonts w:asciiTheme="majorBidi" w:hAnsiTheme="majorBidi" w:cstheme="majorBidi"/>
                <w:sz w:val="18"/>
                <w:szCs w:val="18"/>
              </w:rPr>
              <w:t>NR</w:t>
            </w:r>
          </w:p>
        </w:tc>
        <w:tc>
          <w:tcPr>
            <w:tcW w:w="608" w:type="pct"/>
          </w:tcPr>
          <w:p w14:paraId="3F1EA04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14F6802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4F9F4E4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7CD10EE1" w14:textId="77777777" w:rsidTr="008E316D">
        <w:trPr>
          <w:trHeight w:val="20"/>
        </w:trPr>
        <w:tc>
          <w:tcPr>
            <w:tcW w:w="1557" w:type="pct"/>
          </w:tcPr>
          <w:p w14:paraId="20EE3B3A" w14:textId="055EC63E"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MOH, 2013</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[120]</w:t>
            </w:r>
            <w:r w:rsidR="00042F50" w:rsidRPr="00CF00FC">
              <w:rPr>
                <w:rFonts w:asciiTheme="majorBidi" w:hAnsiTheme="majorBidi" w:cstheme="majorBidi"/>
                <w:sz w:val="18"/>
                <w:szCs w:val="18"/>
              </w:rPr>
              <w:fldChar w:fldCharType="end"/>
            </w:r>
          </w:p>
        </w:tc>
        <w:tc>
          <w:tcPr>
            <w:tcW w:w="498" w:type="pct"/>
          </w:tcPr>
          <w:p w14:paraId="6E62E214"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2013</w:t>
            </w:r>
          </w:p>
        </w:tc>
        <w:tc>
          <w:tcPr>
            <w:tcW w:w="611" w:type="pct"/>
          </w:tcPr>
          <w:p w14:paraId="62881A71" w14:textId="77777777" w:rsidR="00042F50" w:rsidRPr="00CF00FC" w:rsidRDefault="00042F50" w:rsidP="007E3C0B">
            <w:r w:rsidRPr="00CF00FC">
              <w:rPr>
                <w:rFonts w:asciiTheme="majorBidi" w:hAnsiTheme="majorBidi" w:cstheme="majorBidi"/>
                <w:sz w:val="18"/>
                <w:szCs w:val="18"/>
              </w:rPr>
              <w:t>NR</w:t>
            </w:r>
          </w:p>
        </w:tc>
        <w:tc>
          <w:tcPr>
            <w:tcW w:w="502" w:type="pct"/>
          </w:tcPr>
          <w:p w14:paraId="1A6B4096"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6</w:t>
            </w:r>
            <w:r w:rsidR="00B96A28">
              <w:rPr>
                <w:rFonts w:asciiTheme="majorBidi" w:hAnsiTheme="majorBidi" w:cstheme="majorBidi"/>
                <w:sz w:val="18"/>
                <w:szCs w:val="18"/>
              </w:rPr>
              <w:t>·</w:t>
            </w:r>
            <w:r w:rsidRPr="00CF00FC">
              <w:rPr>
                <w:rFonts w:asciiTheme="majorBidi" w:hAnsiTheme="majorBidi" w:cstheme="majorBidi"/>
                <w:sz w:val="18"/>
                <w:szCs w:val="18"/>
              </w:rPr>
              <w:t>9</w:t>
            </w:r>
          </w:p>
        </w:tc>
        <w:tc>
          <w:tcPr>
            <w:tcW w:w="608" w:type="pct"/>
          </w:tcPr>
          <w:p w14:paraId="1F9984A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5F838D94"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54DB517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C30628B" w14:textId="77777777" w:rsidTr="008E316D">
        <w:trPr>
          <w:trHeight w:val="20"/>
        </w:trPr>
        <w:tc>
          <w:tcPr>
            <w:tcW w:w="1557" w:type="pct"/>
          </w:tcPr>
          <w:p w14:paraId="7B34C6F8" w14:textId="6DEC5556" w:rsidR="00042F50" w:rsidRPr="00CF00FC" w:rsidRDefault="00451A2F" w:rsidP="00DF0E31">
            <w:pPr>
              <w:contextualSpacing/>
              <w:rPr>
                <w:rFonts w:asciiTheme="majorBidi" w:hAnsiTheme="majorBidi" w:cstheme="majorBidi"/>
                <w:sz w:val="18"/>
                <w:szCs w:val="18"/>
              </w:rPr>
            </w:pPr>
            <w:r>
              <w:rPr>
                <w:rFonts w:asciiTheme="majorBidi" w:hAnsiTheme="majorBidi" w:cstheme="majorBidi"/>
                <w:sz w:val="18"/>
                <w:szCs w:val="18"/>
              </w:rPr>
              <w:t>MOH, 2013</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sidR="00042F50"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[120]</w:t>
            </w:r>
            <w:r w:rsidR="00042F50" w:rsidRPr="00CF00FC">
              <w:rPr>
                <w:rFonts w:asciiTheme="majorBidi" w:hAnsiTheme="majorBidi" w:cstheme="majorBidi"/>
                <w:sz w:val="18"/>
                <w:szCs w:val="18"/>
              </w:rPr>
              <w:fldChar w:fldCharType="end"/>
            </w:r>
          </w:p>
        </w:tc>
        <w:tc>
          <w:tcPr>
            <w:tcW w:w="498" w:type="pct"/>
          </w:tcPr>
          <w:p w14:paraId="32C2146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2013</w:t>
            </w:r>
          </w:p>
        </w:tc>
        <w:tc>
          <w:tcPr>
            <w:tcW w:w="611" w:type="pct"/>
          </w:tcPr>
          <w:p w14:paraId="5A957414" w14:textId="77777777" w:rsidR="00042F50" w:rsidRPr="00CF00FC" w:rsidRDefault="00042F50" w:rsidP="007E3C0B">
            <w:r w:rsidRPr="00CF00FC">
              <w:rPr>
                <w:rFonts w:asciiTheme="majorBidi" w:hAnsiTheme="majorBidi" w:cstheme="majorBidi"/>
                <w:sz w:val="18"/>
                <w:szCs w:val="18"/>
              </w:rPr>
              <w:t>NR</w:t>
            </w:r>
          </w:p>
        </w:tc>
        <w:tc>
          <w:tcPr>
            <w:tcW w:w="502" w:type="pct"/>
          </w:tcPr>
          <w:p w14:paraId="32931A1A"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w:t>
            </w:r>
            <w:r w:rsidR="00B96A28">
              <w:rPr>
                <w:rFonts w:asciiTheme="majorBidi" w:hAnsiTheme="majorBidi" w:cstheme="majorBidi"/>
                <w:sz w:val="18"/>
                <w:szCs w:val="18"/>
              </w:rPr>
              <w:t>·</w:t>
            </w:r>
            <w:r w:rsidRPr="00CF00FC">
              <w:rPr>
                <w:rFonts w:asciiTheme="majorBidi" w:hAnsiTheme="majorBidi" w:cstheme="majorBidi"/>
                <w:sz w:val="18"/>
                <w:szCs w:val="18"/>
              </w:rPr>
              <w:t>4</w:t>
            </w:r>
          </w:p>
        </w:tc>
        <w:tc>
          <w:tcPr>
            <w:tcW w:w="608" w:type="pct"/>
          </w:tcPr>
          <w:p w14:paraId="505D346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22B149C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0667839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BA2A54D" w14:textId="77777777" w:rsidTr="001D2F4F">
        <w:trPr>
          <w:trHeight w:val="20"/>
        </w:trPr>
        <w:tc>
          <w:tcPr>
            <w:tcW w:w="1557" w:type="pct"/>
            <w:shd w:val="clear" w:color="auto" w:fill="DEEAF6" w:themeFill="accent1" w:themeFillTint="33"/>
          </w:tcPr>
          <w:p w14:paraId="77413FCA"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Pakistan</w:t>
            </w:r>
          </w:p>
        </w:tc>
        <w:tc>
          <w:tcPr>
            <w:tcW w:w="498" w:type="pct"/>
            <w:shd w:val="clear" w:color="auto" w:fill="DEEAF6" w:themeFill="accent1" w:themeFillTint="33"/>
          </w:tcPr>
          <w:p w14:paraId="1D392BA9"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354CAEDD"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59DD1E2A"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12DB0ED9"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78D54949"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2969670A" w14:textId="77777777" w:rsidR="00042F50" w:rsidRPr="00CF00FC" w:rsidRDefault="00042F50" w:rsidP="007E3C0B">
            <w:pPr>
              <w:contextualSpacing/>
              <w:rPr>
                <w:rFonts w:asciiTheme="majorBidi" w:hAnsiTheme="majorBidi" w:cstheme="majorBidi"/>
                <w:sz w:val="18"/>
                <w:szCs w:val="18"/>
              </w:rPr>
            </w:pPr>
          </w:p>
        </w:tc>
      </w:tr>
      <w:tr w:rsidR="00042F50" w:rsidRPr="00062B29" w14:paraId="334A00A0" w14:textId="77777777" w:rsidTr="008E316D">
        <w:trPr>
          <w:trHeight w:val="20"/>
        </w:trPr>
        <w:tc>
          <w:tcPr>
            <w:tcW w:w="1557" w:type="pct"/>
          </w:tcPr>
          <w:p w14:paraId="39AC5D6E"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NACP, 2005</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00042F50" w:rsidRPr="00CF00FC">
              <w:rPr>
                <w:rFonts w:asciiTheme="majorBidi" w:hAnsiTheme="majorBidi" w:cstheme="majorBidi"/>
                <w:sz w:val="18"/>
                <w:szCs w:val="18"/>
              </w:rPr>
              <w:fldChar w:fldCharType="end"/>
            </w:r>
            <w:r w:rsidR="00042F50" w:rsidRPr="00CF00FC">
              <w:rPr>
                <w:rFonts w:asciiTheme="majorBidi" w:hAnsiTheme="majorBidi" w:cstheme="majorBidi"/>
                <w:sz w:val="18"/>
                <w:szCs w:val="18"/>
              </w:rPr>
              <w:t xml:space="preserve"> (round I)</w:t>
            </w:r>
          </w:p>
        </w:tc>
        <w:tc>
          <w:tcPr>
            <w:tcW w:w="498" w:type="pct"/>
          </w:tcPr>
          <w:p w14:paraId="2489125D"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2005</w:t>
            </w:r>
          </w:p>
        </w:tc>
        <w:tc>
          <w:tcPr>
            <w:tcW w:w="611" w:type="pct"/>
          </w:tcPr>
          <w:p w14:paraId="3992459D"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35</w:t>
            </w:r>
            <w:r>
              <w:rPr>
                <w:rFonts w:asciiTheme="majorBidi" w:hAnsiTheme="majorBidi" w:cstheme="majorBidi"/>
                <w:sz w:val="18"/>
                <w:szCs w:val="18"/>
              </w:rPr>
              <w:t>,</w:t>
            </w:r>
            <w:r w:rsidRPr="00CF00FC">
              <w:rPr>
                <w:rFonts w:asciiTheme="majorBidi" w:hAnsiTheme="majorBidi" w:cstheme="majorBidi"/>
                <w:sz w:val="18"/>
                <w:szCs w:val="18"/>
              </w:rPr>
              <w:t>050</w:t>
            </w:r>
          </w:p>
        </w:tc>
        <w:tc>
          <w:tcPr>
            <w:tcW w:w="502" w:type="pct"/>
          </w:tcPr>
          <w:p w14:paraId="3B856AFB"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78</w:t>
            </w:r>
          </w:p>
        </w:tc>
        <w:tc>
          <w:tcPr>
            <w:tcW w:w="608" w:type="pct"/>
          </w:tcPr>
          <w:p w14:paraId="0865FBF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4B7F47C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6CF2A25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51661D68" w14:textId="77777777" w:rsidTr="008E316D">
        <w:trPr>
          <w:trHeight w:val="20"/>
        </w:trPr>
        <w:tc>
          <w:tcPr>
            <w:tcW w:w="1557" w:type="pct"/>
          </w:tcPr>
          <w:p w14:paraId="3906D610"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Emmanuel, 2010</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[16]</w:t>
            </w:r>
            <w:r w:rsidR="00042F50" w:rsidRPr="00CF00FC">
              <w:rPr>
                <w:rFonts w:asciiTheme="majorBidi" w:hAnsiTheme="majorBidi" w:cstheme="majorBidi"/>
                <w:sz w:val="18"/>
                <w:szCs w:val="18"/>
              </w:rPr>
              <w:fldChar w:fldCharType="end"/>
            </w:r>
            <w:r w:rsidR="00042F50" w:rsidRPr="00CF00FC">
              <w:rPr>
                <w:rFonts w:asciiTheme="majorBidi" w:hAnsiTheme="majorBidi" w:cstheme="majorBidi"/>
                <w:sz w:val="18"/>
                <w:szCs w:val="18"/>
              </w:rPr>
              <w:t xml:space="preserve"> (round II)</w:t>
            </w:r>
          </w:p>
        </w:tc>
        <w:tc>
          <w:tcPr>
            <w:tcW w:w="498" w:type="pct"/>
          </w:tcPr>
          <w:p w14:paraId="564EF8C8"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2006</w:t>
            </w:r>
          </w:p>
        </w:tc>
        <w:tc>
          <w:tcPr>
            <w:tcW w:w="611" w:type="pct"/>
          </w:tcPr>
          <w:p w14:paraId="2EAAE9BF"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167</w:t>
            </w:r>
            <w:r>
              <w:rPr>
                <w:rFonts w:asciiTheme="majorBidi" w:hAnsiTheme="majorBidi" w:cstheme="majorBidi"/>
                <w:sz w:val="18"/>
                <w:szCs w:val="18"/>
              </w:rPr>
              <w:t>,</w:t>
            </w:r>
            <w:r w:rsidRPr="00CF00FC">
              <w:rPr>
                <w:rFonts w:asciiTheme="majorBidi" w:hAnsiTheme="majorBidi" w:cstheme="majorBidi"/>
                <w:sz w:val="18"/>
                <w:szCs w:val="18"/>
              </w:rPr>
              <w:t>501</w:t>
            </w:r>
          </w:p>
        </w:tc>
        <w:tc>
          <w:tcPr>
            <w:tcW w:w="502" w:type="pct"/>
          </w:tcPr>
          <w:p w14:paraId="6DD61D1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44</w:t>
            </w:r>
          </w:p>
        </w:tc>
        <w:tc>
          <w:tcPr>
            <w:tcW w:w="608" w:type="pct"/>
          </w:tcPr>
          <w:p w14:paraId="4A274AA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6068E62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33514F9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8A8A40F" w14:textId="77777777" w:rsidTr="008E316D">
        <w:trPr>
          <w:trHeight w:val="20"/>
        </w:trPr>
        <w:tc>
          <w:tcPr>
            <w:tcW w:w="1557" w:type="pct"/>
          </w:tcPr>
          <w:p w14:paraId="5582ED4E"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Emmanuel, 2013</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00042F50" w:rsidRPr="00CF00FC">
              <w:rPr>
                <w:rFonts w:asciiTheme="majorBidi" w:hAnsiTheme="majorBidi" w:cstheme="majorBidi"/>
                <w:sz w:val="18"/>
                <w:szCs w:val="18"/>
              </w:rPr>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[19, 20]</w:t>
            </w:r>
            <w:r w:rsidR="00042F50" w:rsidRPr="00CF00FC">
              <w:rPr>
                <w:rFonts w:asciiTheme="majorBidi" w:hAnsiTheme="majorBidi" w:cstheme="majorBidi"/>
                <w:sz w:val="18"/>
                <w:szCs w:val="18"/>
              </w:rPr>
              <w:fldChar w:fldCharType="end"/>
            </w:r>
            <w:r w:rsidR="00042F50" w:rsidRPr="00CF00FC">
              <w:rPr>
                <w:rFonts w:asciiTheme="majorBidi" w:hAnsiTheme="majorBidi" w:cstheme="majorBidi"/>
                <w:sz w:val="18"/>
                <w:szCs w:val="18"/>
              </w:rPr>
              <w:t xml:space="preserve"> (round IV)</w:t>
            </w:r>
          </w:p>
        </w:tc>
        <w:tc>
          <w:tcPr>
            <w:tcW w:w="498" w:type="pct"/>
          </w:tcPr>
          <w:p w14:paraId="1AD6B0F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2011-12</w:t>
            </w:r>
          </w:p>
        </w:tc>
        <w:tc>
          <w:tcPr>
            <w:tcW w:w="611" w:type="pct"/>
          </w:tcPr>
          <w:p w14:paraId="394FAF3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89</w:t>
            </w:r>
            <w:r>
              <w:rPr>
                <w:rFonts w:asciiTheme="majorBidi" w:hAnsiTheme="majorBidi" w:cstheme="majorBidi"/>
                <w:sz w:val="18"/>
                <w:szCs w:val="18"/>
              </w:rPr>
              <w:t>,</w:t>
            </w:r>
            <w:r w:rsidRPr="00CF00FC">
              <w:rPr>
                <w:rFonts w:asciiTheme="majorBidi" w:hAnsiTheme="majorBidi" w:cstheme="majorBidi"/>
                <w:sz w:val="18"/>
                <w:szCs w:val="18"/>
              </w:rPr>
              <w:t>178</w:t>
            </w:r>
          </w:p>
        </w:tc>
        <w:tc>
          <w:tcPr>
            <w:tcW w:w="502" w:type="pct"/>
          </w:tcPr>
          <w:p w14:paraId="4102001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72</w:t>
            </w:r>
          </w:p>
        </w:tc>
        <w:tc>
          <w:tcPr>
            <w:tcW w:w="608" w:type="pct"/>
          </w:tcPr>
          <w:p w14:paraId="04CA38C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5CF16D54"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34FC287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02366769" w14:textId="77777777" w:rsidTr="008E316D">
        <w:trPr>
          <w:trHeight w:val="20"/>
        </w:trPr>
        <w:tc>
          <w:tcPr>
            <w:tcW w:w="1557" w:type="pct"/>
          </w:tcPr>
          <w:p w14:paraId="08AABCF4"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NACP, 2017</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[22]</w:t>
            </w:r>
            <w:r w:rsidR="00042F50" w:rsidRPr="00CF00FC">
              <w:rPr>
                <w:rFonts w:asciiTheme="majorBidi" w:hAnsiTheme="majorBidi" w:cstheme="majorBidi"/>
                <w:sz w:val="18"/>
                <w:szCs w:val="18"/>
              </w:rPr>
              <w:fldChar w:fldCharType="end"/>
            </w:r>
            <w:r w:rsidR="00042F50" w:rsidRPr="00CF00FC">
              <w:rPr>
                <w:rFonts w:asciiTheme="majorBidi" w:hAnsiTheme="majorBidi" w:cstheme="majorBidi"/>
                <w:sz w:val="18"/>
                <w:szCs w:val="18"/>
              </w:rPr>
              <w:t xml:space="preserve"> (round V)</w:t>
            </w:r>
          </w:p>
        </w:tc>
        <w:tc>
          <w:tcPr>
            <w:tcW w:w="498" w:type="pct"/>
          </w:tcPr>
          <w:p w14:paraId="191F868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2016-17</w:t>
            </w:r>
          </w:p>
        </w:tc>
        <w:tc>
          <w:tcPr>
            <w:tcW w:w="611" w:type="pct"/>
          </w:tcPr>
          <w:p w14:paraId="6978B11F"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64</w:t>
            </w:r>
            <w:r>
              <w:rPr>
                <w:rFonts w:asciiTheme="majorBidi" w:hAnsiTheme="majorBidi" w:cstheme="majorBidi"/>
                <w:sz w:val="18"/>
                <w:szCs w:val="18"/>
              </w:rPr>
              <w:t>,</w:t>
            </w:r>
            <w:r w:rsidRPr="00CF00FC">
              <w:rPr>
                <w:rFonts w:asciiTheme="majorBidi" w:hAnsiTheme="majorBidi" w:cstheme="majorBidi"/>
                <w:sz w:val="18"/>
                <w:szCs w:val="18"/>
              </w:rPr>
              <w:t>829</w:t>
            </w:r>
          </w:p>
        </w:tc>
        <w:tc>
          <w:tcPr>
            <w:tcW w:w="502" w:type="pct"/>
          </w:tcPr>
          <w:p w14:paraId="562FE86C"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NR</w:t>
            </w:r>
          </w:p>
        </w:tc>
        <w:tc>
          <w:tcPr>
            <w:tcW w:w="608" w:type="pct"/>
          </w:tcPr>
          <w:p w14:paraId="06F4623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686959F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CACF4C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33CEBDC5" w14:textId="77777777" w:rsidTr="001D2F4F">
        <w:trPr>
          <w:trHeight w:val="20"/>
        </w:trPr>
        <w:tc>
          <w:tcPr>
            <w:tcW w:w="1557" w:type="pct"/>
            <w:shd w:val="clear" w:color="auto" w:fill="DEEAF6" w:themeFill="accent1" w:themeFillTint="33"/>
          </w:tcPr>
          <w:p w14:paraId="7C29CBB5"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Sudan</w:t>
            </w:r>
          </w:p>
        </w:tc>
        <w:tc>
          <w:tcPr>
            <w:tcW w:w="498" w:type="pct"/>
            <w:shd w:val="clear" w:color="auto" w:fill="DEEAF6" w:themeFill="accent1" w:themeFillTint="33"/>
          </w:tcPr>
          <w:p w14:paraId="6A78D12B"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37FD5D7A"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0DF7D8A8"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783F5582" w14:textId="77777777" w:rsidR="00042F50" w:rsidRPr="00CF00FC" w:rsidRDefault="00042F50" w:rsidP="007E3C0B">
            <w:pPr>
              <w:rPr>
                <w:rFonts w:asciiTheme="majorBidi" w:hAnsiTheme="majorBidi" w:cstheme="majorBidi"/>
                <w:sz w:val="18"/>
                <w:szCs w:val="18"/>
              </w:rPr>
            </w:pPr>
          </w:p>
        </w:tc>
        <w:tc>
          <w:tcPr>
            <w:tcW w:w="634" w:type="pct"/>
            <w:shd w:val="clear" w:color="auto" w:fill="DEEAF6" w:themeFill="accent1" w:themeFillTint="33"/>
          </w:tcPr>
          <w:p w14:paraId="30C04A13" w14:textId="77777777" w:rsidR="00042F50" w:rsidRPr="00CF00FC" w:rsidRDefault="00042F50" w:rsidP="007E3C0B">
            <w:pPr>
              <w:rPr>
                <w:rFonts w:asciiTheme="majorBidi" w:hAnsiTheme="majorBidi" w:cstheme="majorBidi"/>
                <w:sz w:val="18"/>
                <w:szCs w:val="18"/>
              </w:rPr>
            </w:pPr>
          </w:p>
        </w:tc>
        <w:tc>
          <w:tcPr>
            <w:tcW w:w="590" w:type="pct"/>
            <w:shd w:val="clear" w:color="auto" w:fill="DEEAF6" w:themeFill="accent1" w:themeFillTint="33"/>
          </w:tcPr>
          <w:p w14:paraId="5BE67977" w14:textId="77777777" w:rsidR="00042F50" w:rsidRPr="00CF00FC" w:rsidRDefault="00042F50" w:rsidP="007E3C0B">
            <w:pPr>
              <w:rPr>
                <w:rFonts w:asciiTheme="majorBidi" w:hAnsiTheme="majorBidi" w:cstheme="majorBidi"/>
                <w:sz w:val="18"/>
                <w:szCs w:val="18"/>
              </w:rPr>
            </w:pPr>
          </w:p>
        </w:tc>
      </w:tr>
      <w:tr w:rsidR="00042F50" w:rsidRPr="00062B29" w14:paraId="3A290867" w14:textId="77777777" w:rsidTr="008E316D">
        <w:trPr>
          <w:trHeight w:val="20"/>
        </w:trPr>
        <w:tc>
          <w:tcPr>
            <w:tcW w:w="1557" w:type="pct"/>
          </w:tcPr>
          <w:p w14:paraId="1D530BDB" w14:textId="5935B63A" w:rsidR="00042F50" w:rsidRPr="00CF00FC" w:rsidRDefault="00451A2F" w:rsidP="00DF0E31">
            <w:pPr>
              <w:contextualSpacing/>
              <w:rPr>
                <w:rFonts w:ascii="Times New Roman" w:hAnsi="Times New Roman" w:cs="Times New Roman"/>
                <w:sz w:val="18"/>
                <w:szCs w:val="18"/>
              </w:rPr>
            </w:pPr>
            <w:r>
              <w:rPr>
                <w:rFonts w:ascii="Times New Roman" w:hAnsi="Times New Roman" w:cs="Times New Roman"/>
                <w:sz w:val="18"/>
                <w:szCs w:val="18"/>
              </w:rPr>
              <w:t>AFROCENTER Group, 2005</w:t>
            </w:r>
            <w:r w:rsidR="0014698A">
              <w:rPr>
                <w:rFonts w:ascii="Times New Roman" w:hAnsi="Times New Roman" w:cs="Times New Roman"/>
                <w:sz w:val="18"/>
                <w:szCs w:val="18"/>
              </w:rPr>
              <w:t xml:space="preserve"> </w:t>
            </w:r>
            <w:r w:rsidR="00042F50" w:rsidRPr="00CF00FC">
              <w:rPr>
                <w:rFonts w:ascii="Times New Roman" w:hAnsi="Times New Roman" w:cs="Times New Roman"/>
                <w:sz w:val="18"/>
                <w:szCs w:val="18"/>
              </w:rPr>
              <w:fldChar w:fldCharType="begin"/>
            </w:r>
            <w:r w:rsidR="00DF0E31">
              <w:rPr>
                <w:rFonts w:ascii="Times New Roman" w:hAnsi="Times New Roman" w:cs="Times New Roman"/>
                <w:sz w:val="18"/>
                <w:szCs w:val="18"/>
              </w:rPr>
              <w:instrText xml:space="preserve"> ADDIN EN.CITE &lt;EndNote&gt;&lt;Cite&gt;&lt;Author&gt;Projects and Research Department (AFROCENTER GROUP)&lt;/Author&gt;&lt;Year&gt;2005&lt;/Year&gt;&lt;RecNum&gt;5844&lt;/RecNum&gt;&lt;DisplayText&gt;[121]&lt;/DisplayText&gt;&lt;record&gt;&lt;rec-number&gt;5844&lt;/rec-number&gt;&lt;foreign-keys&gt;&lt;key app="EN" db-id="5zt59aephavvppeawexp2v5uxwr5saws2tvp" timestamp="1532514143"&gt;5844&lt;/key&gt;&lt;/foreign-keys&gt;&lt;ref-type name="Report"&gt;27&lt;/ref-type&gt;&lt;contributors&gt;&lt;authors&gt;&lt;author&gt;Projects and Research Department (AFROCENTER GROUP),&lt;/author&gt;&lt;/authors&gt;&lt;tertiary-authors&gt;&lt;author&gt;Sudan National AIDS Control Program,&lt;/author&gt;&lt;author&gt;The United Nations Children&amp;apos;s Fund (UNICEF),&lt;/author&gt;&lt;author&gt;The Joint United Nations Programme on HIV/AIDS (UNAIDS),&lt;/author&gt;&lt;/tertiary-authors&gt;&lt;/contributors&gt;&lt;titles&gt;&lt;title&gt;Baseline study on knowledge, attitudes, and practices on sexual behaviors and HIV/AIDS prevention amongst young people in selected states in Sudan&lt;/title&gt;&lt;/titles&gt;&lt;dates&gt;&lt;year&gt;2005&lt;/year&gt;&lt;/dates&gt;&lt;pub-location&gt;Sudan&lt;/pub-location&gt;&lt;urls&gt;&lt;/urls&gt;&lt;/record&gt;&lt;/Cite&gt;&lt;/EndNote&gt;</w:instrText>
            </w:r>
            <w:r w:rsidR="00042F50" w:rsidRPr="00CF00FC">
              <w:rPr>
                <w:rFonts w:ascii="Times New Roman" w:hAnsi="Times New Roman" w:cs="Times New Roman"/>
                <w:sz w:val="18"/>
                <w:szCs w:val="18"/>
              </w:rPr>
              <w:fldChar w:fldCharType="separate"/>
            </w:r>
            <w:r w:rsidR="00DF0E31">
              <w:rPr>
                <w:rFonts w:ascii="Times New Roman" w:hAnsi="Times New Roman" w:cs="Times New Roman"/>
                <w:noProof/>
                <w:sz w:val="18"/>
                <w:szCs w:val="18"/>
              </w:rPr>
              <w:t>[121]</w:t>
            </w:r>
            <w:r w:rsidR="00042F50" w:rsidRPr="00CF00FC">
              <w:rPr>
                <w:rFonts w:ascii="Times New Roman" w:hAnsi="Times New Roman" w:cs="Times New Roman"/>
                <w:sz w:val="18"/>
                <w:szCs w:val="18"/>
              </w:rPr>
              <w:fldChar w:fldCharType="end"/>
            </w:r>
          </w:p>
        </w:tc>
        <w:tc>
          <w:tcPr>
            <w:tcW w:w="498" w:type="pct"/>
          </w:tcPr>
          <w:p w14:paraId="15FA8982"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2005</w:t>
            </w:r>
          </w:p>
        </w:tc>
        <w:tc>
          <w:tcPr>
            <w:tcW w:w="611" w:type="pct"/>
          </w:tcPr>
          <w:p w14:paraId="4779F580" w14:textId="77777777" w:rsidR="00042F50" w:rsidRPr="00CF00FC" w:rsidRDefault="00042F50" w:rsidP="007E3C0B">
            <w:r w:rsidRPr="00CF00FC">
              <w:rPr>
                <w:rFonts w:ascii="Times New Roman" w:hAnsi="Times New Roman" w:cs="Times New Roman"/>
                <w:sz w:val="18"/>
                <w:szCs w:val="18"/>
              </w:rPr>
              <w:t>NR</w:t>
            </w:r>
          </w:p>
        </w:tc>
        <w:tc>
          <w:tcPr>
            <w:tcW w:w="502" w:type="pct"/>
          </w:tcPr>
          <w:p w14:paraId="2CCC0EF6"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0</w:t>
            </w:r>
            <w:r w:rsidR="00B96A28">
              <w:rPr>
                <w:rFonts w:ascii="Times New Roman" w:hAnsi="Times New Roman" w:cs="Times New Roman"/>
                <w:sz w:val="18"/>
                <w:szCs w:val="18"/>
              </w:rPr>
              <w:t>·</w:t>
            </w:r>
            <w:r w:rsidRPr="00CF00FC">
              <w:rPr>
                <w:rFonts w:ascii="Times New Roman" w:hAnsi="Times New Roman" w:cs="Times New Roman"/>
                <w:sz w:val="18"/>
                <w:szCs w:val="18"/>
              </w:rPr>
              <w:t>4</w:t>
            </w:r>
          </w:p>
        </w:tc>
        <w:tc>
          <w:tcPr>
            <w:tcW w:w="608" w:type="pct"/>
          </w:tcPr>
          <w:p w14:paraId="2B66B694"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Pr>
          <w:p w14:paraId="1E7722FC"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High ROB</w:t>
            </w:r>
          </w:p>
        </w:tc>
        <w:tc>
          <w:tcPr>
            <w:tcW w:w="590" w:type="pct"/>
          </w:tcPr>
          <w:p w14:paraId="5B85E181"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062B29" w14:paraId="3936AD32" w14:textId="77777777" w:rsidTr="001D2F4F">
        <w:trPr>
          <w:trHeight w:val="20"/>
        </w:trPr>
        <w:tc>
          <w:tcPr>
            <w:tcW w:w="1557" w:type="pct"/>
            <w:shd w:val="clear" w:color="auto" w:fill="DEEAF6" w:themeFill="accent1" w:themeFillTint="33"/>
          </w:tcPr>
          <w:p w14:paraId="53341888"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Yemen</w:t>
            </w:r>
          </w:p>
        </w:tc>
        <w:tc>
          <w:tcPr>
            <w:tcW w:w="498" w:type="pct"/>
            <w:shd w:val="clear" w:color="auto" w:fill="DEEAF6" w:themeFill="accent1" w:themeFillTint="33"/>
          </w:tcPr>
          <w:p w14:paraId="109DED54"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15A673C7"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2DB45EFA"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7BAC73CF"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21E3C7FC"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3A7BC4B8" w14:textId="77777777" w:rsidR="00042F50" w:rsidRPr="00CF00FC" w:rsidRDefault="00042F50" w:rsidP="007E3C0B">
            <w:pPr>
              <w:contextualSpacing/>
              <w:rPr>
                <w:rFonts w:asciiTheme="majorBidi" w:hAnsiTheme="majorBidi" w:cstheme="majorBidi"/>
                <w:sz w:val="18"/>
                <w:szCs w:val="18"/>
              </w:rPr>
            </w:pPr>
          </w:p>
        </w:tc>
      </w:tr>
      <w:tr w:rsidR="00042F50" w:rsidRPr="00062B29" w14:paraId="5B1DD445" w14:textId="77777777" w:rsidTr="008E316D">
        <w:trPr>
          <w:trHeight w:val="20"/>
        </w:trPr>
        <w:tc>
          <w:tcPr>
            <w:tcW w:w="1557" w:type="pct"/>
            <w:tcBorders>
              <w:bottom w:val="single" w:sz="8" w:space="0" w:color="auto"/>
            </w:tcBorders>
          </w:tcPr>
          <w:p w14:paraId="019F35A7" w14:textId="77777777" w:rsidR="00042F50" w:rsidRPr="00CF00FC" w:rsidRDefault="00451A2F" w:rsidP="0034707C">
            <w:pPr>
              <w:contextualSpacing/>
              <w:rPr>
                <w:rFonts w:asciiTheme="majorBidi" w:hAnsiTheme="majorBidi" w:cstheme="majorBidi"/>
                <w:sz w:val="18"/>
                <w:szCs w:val="18"/>
              </w:rPr>
            </w:pPr>
            <w:r>
              <w:rPr>
                <w:rFonts w:asciiTheme="majorBidi" w:hAnsiTheme="majorBidi" w:cstheme="majorBidi"/>
                <w:sz w:val="18"/>
                <w:szCs w:val="18"/>
              </w:rPr>
              <w:t>MOH, 2010</w:t>
            </w:r>
            <w:r w:rsidR="0014698A">
              <w:rPr>
                <w:rFonts w:asciiTheme="majorBidi" w:hAnsiTheme="majorBidi" w:cstheme="majorBidi"/>
                <w:sz w:val="18"/>
                <w:szCs w:val="18"/>
              </w:rPr>
              <w:t xml:space="preserve"> </w:t>
            </w:r>
            <w:r w:rsidR="00042F50" w:rsidRPr="00CF00FC">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00042F50" w:rsidRPr="00CF00FC">
              <w:rPr>
                <w:rFonts w:asciiTheme="majorBidi" w:hAnsiTheme="majorBidi" w:cstheme="majorBidi"/>
                <w:sz w:val="18"/>
                <w:szCs w:val="18"/>
              </w:rPr>
              <w:fldChar w:fldCharType="separate"/>
            </w:r>
            <w:r w:rsidR="0034707C">
              <w:rPr>
                <w:rFonts w:asciiTheme="majorBidi" w:hAnsiTheme="majorBidi" w:cstheme="majorBidi"/>
                <w:noProof/>
                <w:sz w:val="18"/>
                <w:szCs w:val="18"/>
              </w:rPr>
              <w:t>[32]</w:t>
            </w:r>
            <w:r w:rsidR="00042F50" w:rsidRPr="00CF00FC">
              <w:rPr>
                <w:rFonts w:asciiTheme="majorBidi" w:hAnsiTheme="majorBidi" w:cstheme="majorBidi"/>
                <w:sz w:val="18"/>
                <w:szCs w:val="18"/>
              </w:rPr>
              <w:fldChar w:fldCharType="end"/>
            </w:r>
          </w:p>
        </w:tc>
        <w:tc>
          <w:tcPr>
            <w:tcW w:w="498" w:type="pct"/>
            <w:tcBorders>
              <w:bottom w:val="single" w:sz="8" w:space="0" w:color="auto"/>
            </w:tcBorders>
          </w:tcPr>
          <w:p w14:paraId="53D9FD04"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NR</w:t>
            </w:r>
          </w:p>
        </w:tc>
        <w:tc>
          <w:tcPr>
            <w:tcW w:w="611" w:type="pct"/>
            <w:tcBorders>
              <w:bottom w:val="single" w:sz="8" w:space="0" w:color="auto"/>
            </w:tcBorders>
          </w:tcPr>
          <w:p w14:paraId="6CCC68E1"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58</w:t>
            </w:r>
            <w:r>
              <w:rPr>
                <w:rFonts w:asciiTheme="majorBidi" w:hAnsiTheme="majorBidi" w:cstheme="majorBidi"/>
                <w:sz w:val="18"/>
                <w:szCs w:val="18"/>
              </w:rPr>
              <w:t>,</w:t>
            </w:r>
            <w:r w:rsidRPr="00CF00FC">
              <w:rPr>
                <w:rFonts w:asciiTheme="majorBidi" w:hAnsiTheme="majorBidi" w:cstheme="majorBidi"/>
                <w:sz w:val="18"/>
                <w:szCs w:val="18"/>
              </w:rPr>
              <w:t>934</w:t>
            </w:r>
          </w:p>
        </w:tc>
        <w:tc>
          <w:tcPr>
            <w:tcW w:w="502" w:type="pct"/>
            <w:tcBorders>
              <w:bottom w:val="single" w:sz="8" w:space="0" w:color="auto"/>
            </w:tcBorders>
          </w:tcPr>
          <w:p w14:paraId="78E070A7" w14:textId="77777777" w:rsidR="00042F50" w:rsidRPr="00CF00FC" w:rsidRDefault="00042F50" w:rsidP="007E3C0B">
            <w:r w:rsidRPr="00CF00FC">
              <w:rPr>
                <w:rFonts w:asciiTheme="majorBidi" w:hAnsiTheme="majorBidi" w:cstheme="majorBidi"/>
                <w:sz w:val="18"/>
                <w:szCs w:val="18"/>
              </w:rPr>
              <w:t>1</w:t>
            </w:r>
            <w:r w:rsidR="00B96A28">
              <w:rPr>
                <w:rFonts w:asciiTheme="majorBidi" w:hAnsiTheme="majorBidi" w:cstheme="majorBidi"/>
                <w:sz w:val="18"/>
                <w:szCs w:val="18"/>
              </w:rPr>
              <w:t>·</w:t>
            </w:r>
            <w:r w:rsidRPr="00CF00FC">
              <w:rPr>
                <w:rFonts w:asciiTheme="majorBidi" w:hAnsiTheme="majorBidi" w:cstheme="majorBidi"/>
                <w:sz w:val="18"/>
                <w:szCs w:val="18"/>
              </w:rPr>
              <w:t>16-2</w:t>
            </w:r>
            <w:r w:rsidR="00B96A28">
              <w:rPr>
                <w:rFonts w:asciiTheme="majorBidi" w:hAnsiTheme="majorBidi" w:cstheme="majorBidi"/>
                <w:sz w:val="18"/>
                <w:szCs w:val="18"/>
              </w:rPr>
              <w:t>·</w:t>
            </w:r>
            <w:r w:rsidRPr="00CF00FC">
              <w:rPr>
                <w:rFonts w:asciiTheme="majorBidi" w:hAnsiTheme="majorBidi" w:cstheme="majorBidi"/>
                <w:sz w:val="18"/>
                <w:szCs w:val="18"/>
              </w:rPr>
              <w:t>10</w:t>
            </w:r>
          </w:p>
        </w:tc>
        <w:tc>
          <w:tcPr>
            <w:tcW w:w="608" w:type="pct"/>
            <w:tcBorders>
              <w:bottom w:val="single" w:sz="8" w:space="0" w:color="auto"/>
            </w:tcBorders>
          </w:tcPr>
          <w:p w14:paraId="554EACAE" w14:textId="77777777" w:rsidR="00042F50" w:rsidRPr="00CF00F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bottom w:val="single" w:sz="8" w:space="0" w:color="auto"/>
            </w:tcBorders>
          </w:tcPr>
          <w:p w14:paraId="46436C59" w14:textId="77777777" w:rsidR="00042F50" w:rsidRPr="00CF00F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bottom w:val="single" w:sz="8" w:space="0" w:color="auto"/>
            </w:tcBorders>
          </w:tcPr>
          <w:p w14:paraId="23A063B5" w14:textId="77777777" w:rsidR="00042F50" w:rsidRPr="00CF00F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128EE450" w14:textId="77777777" w:rsidTr="008E316D">
        <w:trPr>
          <w:trHeight w:val="20"/>
        </w:trPr>
        <w:tc>
          <w:tcPr>
            <w:tcW w:w="1557" w:type="pct"/>
            <w:tcBorders>
              <w:bottom w:val="single" w:sz="8" w:space="0" w:color="auto"/>
            </w:tcBorders>
          </w:tcPr>
          <w:p w14:paraId="226539C7" w14:textId="77777777" w:rsidR="00042F50" w:rsidRPr="00956D38" w:rsidRDefault="00042F50" w:rsidP="007E3C0B">
            <w:pPr>
              <w:contextualSpacing/>
              <w:rPr>
                <w:rFonts w:asciiTheme="majorBidi" w:hAnsiTheme="majorBidi" w:cstheme="majorBidi"/>
                <w:b/>
                <w:bCs/>
                <w:i/>
                <w:iCs/>
                <w:sz w:val="18"/>
                <w:szCs w:val="18"/>
              </w:rPr>
            </w:pPr>
            <w:r w:rsidRPr="00956D38">
              <w:rPr>
                <w:rFonts w:asciiTheme="majorBidi" w:hAnsiTheme="majorBidi" w:cstheme="majorBidi"/>
                <w:b/>
                <w:bCs/>
                <w:i/>
                <w:iCs/>
                <w:sz w:val="18"/>
                <w:szCs w:val="18"/>
              </w:rPr>
              <w:t>Subnational estimates</w:t>
            </w:r>
          </w:p>
        </w:tc>
        <w:tc>
          <w:tcPr>
            <w:tcW w:w="498" w:type="pct"/>
            <w:tcBorders>
              <w:bottom w:val="single" w:sz="8" w:space="0" w:color="auto"/>
            </w:tcBorders>
          </w:tcPr>
          <w:p w14:paraId="2066518D" w14:textId="77777777" w:rsidR="00042F50" w:rsidRPr="00956D38" w:rsidRDefault="00042F50" w:rsidP="007E3C0B">
            <w:pPr>
              <w:contextualSpacing/>
              <w:rPr>
                <w:rFonts w:asciiTheme="majorBidi" w:hAnsiTheme="majorBidi" w:cstheme="majorBidi"/>
                <w:b/>
                <w:bCs/>
                <w:i/>
                <w:iCs/>
                <w:sz w:val="18"/>
                <w:szCs w:val="18"/>
              </w:rPr>
            </w:pPr>
          </w:p>
        </w:tc>
        <w:tc>
          <w:tcPr>
            <w:tcW w:w="611" w:type="pct"/>
            <w:tcBorders>
              <w:bottom w:val="single" w:sz="8" w:space="0" w:color="auto"/>
            </w:tcBorders>
          </w:tcPr>
          <w:p w14:paraId="105341ED" w14:textId="77777777" w:rsidR="00042F50" w:rsidRPr="00956D38" w:rsidRDefault="00042F50" w:rsidP="007E3C0B">
            <w:pPr>
              <w:contextualSpacing/>
              <w:rPr>
                <w:rFonts w:asciiTheme="majorBidi" w:hAnsiTheme="majorBidi" w:cstheme="majorBidi"/>
                <w:b/>
                <w:bCs/>
                <w:i/>
                <w:iCs/>
                <w:sz w:val="18"/>
                <w:szCs w:val="18"/>
              </w:rPr>
            </w:pPr>
          </w:p>
        </w:tc>
        <w:tc>
          <w:tcPr>
            <w:tcW w:w="502" w:type="pct"/>
            <w:tcBorders>
              <w:bottom w:val="single" w:sz="8" w:space="0" w:color="auto"/>
            </w:tcBorders>
          </w:tcPr>
          <w:p w14:paraId="6514E14F" w14:textId="77777777" w:rsidR="00042F50" w:rsidRPr="00956D38" w:rsidRDefault="00042F50" w:rsidP="007E3C0B">
            <w:pPr>
              <w:rPr>
                <w:rFonts w:asciiTheme="majorBidi" w:hAnsiTheme="majorBidi" w:cstheme="majorBidi"/>
                <w:b/>
                <w:bCs/>
                <w:i/>
                <w:iCs/>
                <w:sz w:val="18"/>
                <w:szCs w:val="18"/>
              </w:rPr>
            </w:pPr>
          </w:p>
        </w:tc>
        <w:tc>
          <w:tcPr>
            <w:tcW w:w="608" w:type="pct"/>
            <w:tcBorders>
              <w:bottom w:val="single" w:sz="8" w:space="0" w:color="auto"/>
            </w:tcBorders>
          </w:tcPr>
          <w:p w14:paraId="6D148716"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bottom w:val="single" w:sz="8" w:space="0" w:color="auto"/>
            </w:tcBorders>
          </w:tcPr>
          <w:p w14:paraId="478F4CB4"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bottom w:val="single" w:sz="8" w:space="0" w:color="auto"/>
            </w:tcBorders>
          </w:tcPr>
          <w:p w14:paraId="5F7E7D04"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7DA9A3F5" w14:textId="77777777" w:rsidTr="001D2F4F">
        <w:trPr>
          <w:trHeight w:val="20"/>
        </w:trPr>
        <w:tc>
          <w:tcPr>
            <w:tcW w:w="1557" w:type="pct"/>
            <w:tcBorders>
              <w:top w:val="single" w:sz="8" w:space="0" w:color="auto"/>
              <w:bottom w:val="nil"/>
            </w:tcBorders>
            <w:shd w:val="clear" w:color="auto" w:fill="DEEAF6" w:themeFill="accent1" w:themeFillTint="33"/>
          </w:tcPr>
          <w:p w14:paraId="0ED98D15" w14:textId="77777777" w:rsidR="00042F50" w:rsidRPr="002A3769" w:rsidRDefault="00042F50" w:rsidP="007E3C0B">
            <w:pPr>
              <w:contextualSpacing/>
              <w:rPr>
                <w:rFonts w:ascii="Times New Roman" w:hAnsi="Times New Roman" w:cs="Times New Roman"/>
                <w:b/>
                <w:bCs/>
                <w:sz w:val="18"/>
                <w:szCs w:val="18"/>
              </w:rPr>
            </w:pPr>
            <w:r w:rsidRPr="002A3769">
              <w:rPr>
                <w:rFonts w:ascii="Times New Roman" w:hAnsi="Times New Roman" w:cs="Times New Roman"/>
                <w:b/>
                <w:bCs/>
                <w:sz w:val="18"/>
                <w:szCs w:val="18"/>
              </w:rPr>
              <w:t>Afghanistan</w:t>
            </w:r>
          </w:p>
        </w:tc>
        <w:tc>
          <w:tcPr>
            <w:tcW w:w="498" w:type="pct"/>
            <w:tcBorders>
              <w:top w:val="single" w:sz="8" w:space="0" w:color="auto"/>
              <w:bottom w:val="nil"/>
            </w:tcBorders>
            <w:shd w:val="clear" w:color="auto" w:fill="DEEAF6" w:themeFill="accent1" w:themeFillTint="33"/>
          </w:tcPr>
          <w:p w14:paraId="4B062510" w14:textId="77777777" w:rsidR="00042F50" w:rsidRPr="00956D38" w:rsidRDefault="00042F50" w:rsidP="007E3C0B">
            <w:pPr>
              <w:contextualSpacing/>
              <w:rPr>
                <w:rFonts w:ascii="Times New Roman" w:hAnsi="Times New Roman" w:cs="Times New Roman"/>
                <w:sz w:val="18"/>
                <w:szCs w:val="18"/>
              </w:rPr>
            </w:pPr>
          </w:p>
        </w:tc>
        <w:tc>
          <w:tcPr>
            <w:tcW w:w="611" w:type="pct"/>
            <w:tcBorders>
              <w:top w:val="single" w:sz="8" w:space="0" w:color="auto"/>
              <w:bottom w:val="nil"/>
            </w:tcBorders>
            <w:shd w:val="clear" w:color="auto" w:fill="DEEAF6" w:themeFill="accent1" w:themeFillTint="33"/>
          </w:tcPr>
          <w:p w14:paraId="45C8A6C3" w14:textId="77777777" w:rsidR="00042F50" w:rsidRPr="00956D38" w:rsidRDefault="00042F50" w:rsidP="007E3C0B">
            <w:pPr>
              <w:contextualSpacing/>
              <w:rPr>
                <w:rFonts w:ascii="Times New Roman" w:hAnsi="Times New Roman" w:cs="Times New Roman"/>
                <w:sz w:val="18"/>
                <w:szCs w:val="18"/>
              </w:rPr>
            </w:pPr>
          </w:p>
        </w:tc>
        <w:tc>
          <w:tcPr>
            <w:tcW w:w="502" w:type="pct"/>
            <w:tcBorders>
              <w:top w:val="single" w:sz="8" w:space="0" w:color="auto"/>
              <w:bottom w:val="nil"/>
            </w:tcBorders>
            <w:shd w:val="clear" w:color="auto" w:fill="DEEAF6" w:themeFill="accent1" w:themeFillTint="33"/>
          </w:tcPr>
          <w:p w14:paraId="3DB25969" w14:textId="77777777" w:rsidR="00042F50" w:rsidRPr="00956D38" w:rsidRDefault="00042F50" w:rsidP="007E3C0B">
            <w:pPr>
              <w:contextualSpacing/>
              <w:rPr>
                <w:rFonts w:ascii="Times New Roman" w:hAnsi="Times New Roman" w:cs="Times New Roman"/>
                <w:sz w:val="18"/>
                <w:szCs w:val="18"/>
              </w:rPr>
            </w:pPr>
          </w:p>
        </w:tc>
        <w:tc>
          <w:tcPr>
            <w:tcW w:w="608" w:type="pct"/>
            <w:tcBorders>
              <w:top w:val="single" w:sz="8" w:space="0" w:color="auto"/>
              <w:bottom w:val="nil"/>
            </w:tcBorders>
            <w:shd w:val="clear" w:color="auto" w:fill="DEEAF6" w:themeFill="accent1" w:themeFillTint="33"/>
          </w:tcPr>
          <w:p w14:paraId="7E1CF16D"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single" w:sz="8" w:space="0" w:color="auto"/>
              <w:bottom w:val="nil"/>
            </w:tcBorders>
            <w:shd w:val="clear" w:color="auto" w:fill="DEEAF6" w:themeFill="accent1" w:themeFillTint="33"/>
          </w:tcPr>
          <w:p w14:paraId="3766CC19"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single" w:sz="8" w:space="0" w:color="auto"/>
              <w:bottom w:val="nil"/>
            </w:tcBorders>
            <w:shd w:val="clear" w:color="auto" w:fill="DEEAF6" w:themeFill="accent1" w:themeFillTint="33"/>
          </w:tcPr>
          <w:p w14:paraId="7DB0AB54"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67AAEBF6" w14:textId="77777777" w:rsidTr="008E316D">
        <w:trPr>
          <w:trHeight w:val="20"/>
        </w:trPr>
        <w:tc>
          <w:tcPr>
            <w:tcW w:w="1557" w:type="pct"/>
            <w:tcBorders>
              <w:top w:val="nil"/>
              <w:bottom w:val="nil"/>
            </w:tcBorders>
          </w:tcPr>
          <w:p w14:paraId="7003E450"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SAR AIDS HDS, 2008</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[5]</w:t>
            </w:r>
            <w:r w:rsidR="00042F50" w:rsidRPr="00956D38">
              <w:rPr>
                <w:rFonts w:ascii="Times New Roman" w:hAnsi="Times New Roman" w:cs="Times New Roman"/>
                <w:sz w:val="18"/>
                <w:szCs w:val="18"/>
              </w:rPr>
              <w:fldChar w:fldCharType="end"/>
            </w:r>
          </w:p>
        </w:tc>
        <w:tc>
          <w:tcPr>
            <w:tcW w:w="498" w:type="pct"/>
            <w:tcBorders>
              <w:top w:val="nil"/>
              <w:bottom w:val="nil"/>
            </w:tcBorders>
          </w:tcPr>
          <w:p w14:paraId="605ACA12"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2006-07</w:t>
            </w:r>
          </w:p>
        </w:tc>
        <w:tc>
          <w:tcPr>
            <w:tcW w:w="611" w:type="pct"/>
            <w:tcBorders>
              <w:top w:val="nil"/>
              <w:bottom w:val="nil"/>
            </w:tcBorders>
          </w:tcPr>
          <w:p w14:paraId="1606FBDE"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90</w:t>
            </w:r>
          </w:p>
        </w:tc>
        <w:tc>
          <w:tcPr>
            <w:tcW w:w="502" w:type="pct"/>
            <w:tcBorders>
              <w:top w:val="nil"/>
              <w:bottom w:val="nil"/>
            </w:tcBorders>
          </w:tcPr>
          <w:p w14:paraId="24F939A2"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26</w:t>
            </w:r>
          </w:p>
        </w:tc>
        <w:tc>
          <w:tcPr>
            <w:tcW w:w="608" w:type="pct"/>
            <w:tcBorders>
              <w:top w:val="nil"/>
              <w:bottom w:val="nil"/>
            </w:tcBorders>
          </w:tcPr>
          <w:p w14:paraId="0824C85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6270FFF"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39D614F"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2451BE89" w14:textId="77777777" w:rsidTr="008E316D">
        <w:trPr>
          <w:trHeight w:val="20"/>
        </w:trPr>
        <w:tc>
          <w:tcPr>
            <w:tcW w:w="1557" w:type="pct"/>
            <w:tcBorders>
              <w:top w:val="nil"/>
            </w:tcBorders>
          </w:tcPr>
          <w:p w14:paraId="232B3B86" w14:textId="77777777" w:rsidR="00042F50" w:rsidRPr="00956D38" w:rsidRDefault="00451A2F" w:rsidP="0034707C">
            <w:r>
              <w:rPr>
                <w:rFonts w:ascii="Times New Roman" w:hAnsi="Times New Roman" w:cs="Times New Roman"/>
                <w:sz w:val="18"/>
                <w:szCs w:val="18"/>
              </w:rPr>
              <w:t>SAR AIDS HDS, 2008</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[5]</w:t>
            </w:r>
            <w:r w:rsidR="00042F50" w:rsidRPr="00956D38">
              <w:rPr>
                <w:rFonts w:ascii="Times New Roman" w:hAnsi="Times New Roman" w:cs="Times New Roman"/>
                <w:sz w:val="18"/>
                <w:szCs w:val="18"/>
              </w:rPr>
              <w:fldChar w:fldCharType="end"/>
            </w:r>
          </w:p>
        </w:tc>
        <w:tc>
          <w:tcPr>
            <w:tcW w:w="498" w:type="pct"/>
            <w:tcBorders>
              <w:top w:val="nil"/>
            </w:tcBorders>
          </w:tcPr>
          <w:p w14:paraId="4C974085"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2006-07</w:t>
            </w:r>
          </w:p>
        </w:tc>
        <w:tc>
          <w:tcPr>
            <w:tcW w:w="611" w:type="pct"/>
            <w:tcBorders>
              <w:top w:val="nil"/>
            </w:tcBorders>
          </w:tcPr>
          <w:p w14:paraId="61931B09"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898</w:t>
            </w:r>
          </w:p>
        </w:tc>
        <w:tc>
          <w:tcPr>
            <w:tcW w:w="502" w:type="pct"/>
            <w:tcBorders>
              <w:top w:val="nil"/>
            </w:tcBorders>
          </w:tcPr>
          <w:p w14:paraId="6381179C"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19</w:t>
            </w:r>
          </w:p>
        </w:tc>
        <w:tc>
          <w:tcPr>
            <w:tcW w:w="608" w:type="pct"/>
            <w:tcBorders>
              <w:top w:val="nil"/>
              <w:bottom w:val="nil"/>
            </w:tcBorders>
          </w:tcPr>
          <w:p w14:paraId="6A73B8BA"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482977A"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0FA1057"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4391EC1B" w14:textId="77777777" w:rsidTr="008E316D">
        <w:trPr>
          <w:trHeight w:val="20"/>
        </w:trPr>
        <w:tc>
          <w:tcPr>
            <w:tcW w:w="1557" w:type="pct"/>
          </w:tcPr>
          <w:p w14:paraId="6F075AF1" w14:textId="77777777" w:rsidR="00042F50" w:rsidRPr="00956D38" w:rsidRDefault="00451A2F" w:rsidP="0034707C">
            <w:r>
              <w:rPr>
                <w:rFonts w:ascii="Times New Roman" w:hAnsi="Times New Roman" w:cs="Times New Roman"/>
                <w:sz w:val="18"/>
                <w:szCs w:val="18"/>
              </w:rPr>
              <w:t>SAR AIDS HDS, 2008</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[5]</w:t>
            </w:r>
            <w:r w:rsidR="00042F50" w:rsidRPr="00956D38">
              <w:rPr>
                <w:rFonts w:ascii="Times New Roman" w:hAnsi="Times New Roman" w:cs="Times New Roman"/>
                <w:sz w:val="18"/>
                <w:szCs w:val="18"/>
              </w:rPr>
              <w:fldChar w:fldCharType="end"/>
            </w:r>
          </w:p>
        </w:tc>
        <w:tc>
          <w:tcPr>
            <w:tcW w:w="498" w:type="pct"/>
          </w:tcPr>
          <w:p w14:paraId="0838D334"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2006-07</w:t>
            </w:r>
          </w:p>
        </w:tc>
        <w:tc>
          <w:tcPr>
            <w:tcW w:w="611" w:type="pct"/>
          </w:tcPr>
          <w:p w14:paraId="070B2AEA"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172</w:t>
            </w:r>
          </w:p>
        </w:tc>
        <w:tc>
          <w:tcPr>
            <w:tcW w:w="502" w:type="pct"/>
          </w:tcPr>
          <w:p w14:paraId="527A0F40"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28</w:t>
            </w:r>
          </w:p>
        </w:tc>
        <w:tc>
          <w:tcPr>
            <w:tcW w:w="608" w:type="pct"/>
            <w:tcBorders>
              <w:top w:val="nil"/>
              <w:bottom w:val="nil"/>
            </w:tcBorders>
          </w:tcPr>
          <w:p w14:paraId="2FA7E597"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71F9571"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1B4E3B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5DB86A18" w14:textId="77777777" w:rsidTr="008E316D">
        <w:trPr>
          <w:trHeight w:val="20"/>
        </w:trPr>
        <w:tc>
          <w:tcPr>
            <w:tcW w:w="1557" w:type="pct"/>
          </w:tcPr>
          <w:p w14:paraId="501B99DB"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NACP, 2012</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[6]</w:t>
            </w:r>
            <w:r w:rsidR="00042F50" w:rsidRPr="00956D38">
              <w:rPr>
                <w:rFonts w:ascii="Times New Roman" w:hAnsi="Times New Roman" w:cs="Times New Roman"/>
                <w:sz w:val="18"/>
                <w:szCs w:val="18"/>
              </w:rPr>
              <w:fldChar w:fldCharType="end"/>
            </w:r>
            <w:r w:rsidR="00042F50" w:rsidRPr="00956D38">
              <w:rPr>
                <w:rFonts w:ascii="Times New Roman" w:hAnsi="Times New Roman" w:cs="Times New Roman"/>
                <w:sz w:val="18"/>
                <w:szCs w:val="18"/>
              </w:rPr>
              <w:t xml:space="preserve"> (round II)</w:t>
            </w:r>
          </w:p>
        </w:tc>
        <w:tc>
          <w:tcPr>
            <w:tcW w:w="498" w:type="pct"/>
          </w:tcPr>
          <w:p w14:paraId="4DEA3C6D"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2012</w:t>
            </w:r>
          </w:p>
        </w:tc>
        <w:tc>
          <w:tcPr>
            <w:tcW w:w="611" w:type="pct"/>
          </w:tcPr>
          <w:p w14:paraId="2E1D0195"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134</w:t>
            </w:r>
          </w:p>
        </w:tc>
        <w:tc>
          <w:tcPr>
            <w:tcW w:w="502" w:type="pct"/>
          </w:tcPr>
          <w:p w14:paraId="29D27EC2" w14:textId="77777777" w:rsidR="00042F50" w:rsidRPr="00956D38" w:rsidRDefault="00042F50" w:rsidP="007E3C0B">
            <w:r w:rsidRPr="00956D38">
              <w:rPr>
                <w:rFonts w:ascii="Times New Roman" w:hAnsi="Times New Roman" w:cs="Times New Roman"/>
                <w:sz w:val="18"/>
                <w:szCs w:val="18"/>
              </w:rPr>
              <w:t>NR</w:t>
            </w:r>
          </w:p>
        </w:tc>
        <w:tc>
          <w:tcPr>
            <w:tcW w:w="608" w:type="pct"/>
            <w:tcBorders>
              <w:top w:val="nil"/>
              <w:bottom w:val="nil"/>
            </w:tcBorders>
          </w:tcPr>
          <w:p w14:paraId="0B5592D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CEF556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4ACA16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2323E87A" w14:textId="77777777" w:rsidTr="008E316D">
        <w:trPr>
          <w:trHeight w:val="20"/>
        </w:trPr>
        <w:tc>
          <w:tcPr>
            <w:tcW w:w="1557" w:type="pct"/>
          </w:tcPr>
          <w:p w14:paraId="06CB02B9" w14:textId="77777777" w:rsidR="00042F50" w:rsidRPr="00956D38" w:rsidRDefault="00042F50" w:rsidP="0034707C">
            <w:r w:rsidRPr="00956D38">
              <w:rPr>
                <w:rFonts w:ascii="Times New Roman" w:hAnsi="Times New Roman" w:cs="Times New Roman"/>
                <w:sz w:val="18"/>
                <w:szCs w:val="18"/>
              </w:rPr>
              <w:t>NACP, 2012</w:t>
            </w:r>
            <w:r w:rsidR="0014698A">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[6]</w:t>
            </w:r>
            <w:r w:rsidRPr="00956D38">
              <w:rPr>
                <w:rFonts w:ascii="Times New Roman" w:hAnsi="Times New Roman" w:cs="Times New Roman"/>
                <w:sz w:val="18"/>
                <w:szCs w:val="18"/>
              </w:rPr>
              <w:fldChar w:fldCharType="end"/>
            </w:r>
            <w:r w:rsidRPr="00956D38">
              <w:rPr>
                <w:rFonts w:ascii="Times New Roman" w:hAnsi="Times New Roman" w:cs="Times New Roman"/>
                <w:sz w:val="18"/>
                <w:szCs w:val="18"/>
              </w:rPr>
              <w:t xml:space="preserve"> (round II)</w:t>
            </w:r>
          </w:p>
        </w:tc>
        <w:tc>
          <w:tcPr>
            <w:tcW w:w="498" w:type="pct"/>
          </w:tcPr>
          <w:p w14:paraId="35342B2E" w14:textId="77777777" w:rsidR="00042F50" w:rsidRPr="00956D38" w:rsidRDefault="00042F50" w:rsidP="007E3C0B">
            <w:r w:rsidRPr="00956D38">
              <w:rPr>
                <w:rFonts w:ascii="Times New Roman" w:hAnsi="Times New Roman" w:cs="Times New Roman"/>
                <w:sz w:val="18"/>
                <w:szCs w:val="18"/>
              </w:rPr>
              <w:t>2012</w:t>
            </w:r>
          </w:p>
        </w:tc>
        <w:tc>
          <w:tcPr>
            <w:tcW w:w="611" w:type="pct"/>
          </w:tcPr>
          <w:p w14:paraId="2D69517D"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800</w:t>
            </w:r>
          </w:p>
        </w:tc>
        <w:tc>
          <w:tcPr>
            <w:tcW w:w="502" w:type="pct"/>
          </w:tcPr>
          <w:p w14:paraId="3C67F0B7" w14:textId="77777777" w:rsidR="00042F50" w:rsidRPr="00956D38" w:rsidRDefault="00042F50" w:rsidP="007E3C0B">
            <w:r w:rsidRPr="00956D38">
              <w:rPr>
                <w:rFonts w:ascii="Times New Roman" w:hAnsi="Times New Roman" w:cs="Times New Roman"/>
                <w:sz w:val="18"/>
                <w:szCs w:val="18"/>
              </w:rPr>
              <w:t>NR</w:t>
            </w:r>
          </w:p>
        </w:tc>
        <w:tc>
          <w:tcPr>
            <w:tcW w:w="608" w:type="pct"/>
            <w:tcBorders>
              <w:top w:val="nil"/>
              <w:bottom w:val="nil"/>
            </w:tcBorders>
          </w:tcPr>
          <w:p w14:paraId="7A8A812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E8AC6B6"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CF5F77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033FFEB0" w14:textId="77777777" w:rsidTr="001D2F4F">
        <w:trPr>
          <w:trHeight w:val="20"/>
        </w:trPr>
        <w:tc>
          <w:tcPr>
            <w:tcW w:w="1557" w:type="pct"/>
            <w:shd w:val="clear" w:color="auto" w:fill="DEEAF6" w:themeFill="accent1" w:themeFillTint="33"/>
          </w:tcPr>
          <w:p w14:paraId="339A4C0A"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Djibouti</w:t>
            </w:r>
          </w:p>
        </w:tc>
        <w:tc>
          <w:tcPr>
            <w:tcW w:w="498" w:type="pct"/>
            <w:shd w:val="clear" w:color="auto" w:fill="DEEAF6" w:themeFill="accent1" w:themeFillTint="33"/>
          </w:tcPr>
          <w:p w14:paraId="4163EC8E" w14:textId="77777777" w:rsidR="00042F50" w:rsidRPr="00956D38" w:rsidRDefault="00042F50" w:rsidP="007E3C0B">
            <w:pPr>
              <w:contextualSpacing/>
              <w:rPr>
                <w:rFonts w:ascii="Times New Roman" w:hAnsi="Times New Roman" w:cs="Times New Roman"/>
                <w:sz w:val="18"/>
                <w:szCs w:val="18"/>
              </w:rPr>
            </w:pPr>
          </w:p>
        </w:tc>
        <w:tc>
          <w:tcPr>
            <w:tcW w:w="611" w:type="pct"/>
            <w:shd w:val="clear" w:color="auto" w:fill="DEEAF6" w:themeFill="accent1" w:themeFillTint="33"/>
          </w:tcPr>
          <w:p w14:paraId="3176E405" w14:textId="77777777" w:rsidR="00042F50" w:rsidRPr="00956D38" w:rsidRDefault="00042F50" w:rsidP="007E3C0B">
            <w:pPr>
              <w:contextualSpacing/>
              <w:rPr>
                <w:rFonts w:ascii="Times New Roman" w:hAnsi="Times New Roman" w:cs="Times New Roman"/>
                <w:sz w:val="18"/>
                <w:szCs w:val="18"/>
              </w:rPr>
            </w:pPr>
          </w:p>
        </w:tc>
        <w:tc>
          <w:tcPr>
            <w:tcW w:w="502" w:type="pct"/>
            <w:shd w:val="clear" w:color="auto" w:fill="DEEAF6" w:themeFill="accent1" w:themeFillTint="33"/>
          </w:tcPr>
          <w:p w14:paraId="391664E4" w14:textId="77777777" w:rsidR="00042F50" w:rsidRPr="00956D38"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2B2946D6" w14:textId="77777777" w:rsidR="00042F50" w:rsidRPr="00892BCC" w:rsidRDefault="00042F50" w:rsidP="007E3C0B">
            <w:pPr>
              <w:contextualSpacing/>
              <w:rPr>
                <w:rFonts w:asciiTheme="majorBidi" w:hAnsiTheme="majorBidi" w:cstheme="majorBidi"/>
                <w:sz w:val="18"/>
                <w:szCs w:val="18"/>
              </w:rPr>
            </w:pPr>
          </w:p>
        </w:tc>
        <w:tc>
          <w:tcPr>
            <w:tcW w:w="634" w:type="pct"/>
            <w:tcBorders>
              <w:top w:val="nil"/>
              <w:bottom w:val="nil"/>
            </w:tcBorders>
            <w:shd w:val="clear" w:color="auto" w:fill="DEEAF6" w:themeFill="accent1" w:themeFillTint="33"/>
          </w:tcPr>
          <w:p w14:paraId="698F4892" w14:textId="77777777" w:rsidR="00042F50" w:rsidRPr="00892BCC" w:rsidRDefault="00042F50" w:rsidP="007E3C0B">
            <w:pPr>
              <w:contextualSpacing/>
              <w:rPr>
                <w:rFonts w:asciiTheme="majorBidi" w:hAnsiTheme="majorBidi" w:cstheme="majorBidi"/>
                <w:sz w:val="18"/>
                <w:szCs w:val="18"/>
              </w:rPr>
            </w:pPr>
          </w:p>
        </w:tc>
        <w:tc>
          <w:tcPr>
            <w:tcW w:w="590" w:type="pct"/>
            <w:tcBorders>
              <w:top w:val="nil"/>
              <w:bottom w:val="nil"/>
            </w:tcBorders>
            <w:shd w:val="clear" w:color="auto" w:fill="DEEAF6" w:themeFill="accent1" w:themeFillTint="33"/>
          </w:tcPr>
          <w:p w14:paraId="38DFF829" w14:textId="77777777" w:rsidR="00042F50" w:rsidRPr="00892BCC" w:rsidRDefault="00042F50" w:rsidP="007E3C0B">
            <w:pPr>
              <w:contextualSpacing/>
              <w:rPr>
                <w:rFonts w:asciiTheme="majorBidi" w:hAnsiTheme="majorBidi" w:cstheme="majorBidi"/>
                <w:sz w:val="18"/>
                <w:szCs w:val="18"/>
              </w:rPr>
            </w:pPr>
          </w:p>
        </w:tc>
      </w:tr>
      <w:tr w:rsidR="00042F50" w:rsidRPr="00956D38" w14:paraId="7E09C7D4" w14:textId="77777777" w:rsidTr="008E316D">
        <w:trPr>
          <w:trHeight w:val="20"/>
        </w:trPr>
        <w:tc>
          <w:tcPr>
            <w:tcW w:w="1557" w:type="pct"/>
          </w:tcPr>
          <w:p w14:paraId="491A457B"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Trellu-Kane, 2005</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[7]</w:t>
            </w:r>
            <w:r w:rsidR="00042F50" w:rsidRPr="00956D38">
              <w:rPr>
                <w:rFonts w:ascii="Times New Roman" w:hAnsi="Times New Roman" w:cs="Times New Roman"/>
                <w:sz w:val="18"/>
                <w:szCs w:val="18"/>
              </w:rPr>
              <w:fldChar w:fldCharType="end"/>
            </w:r>
          </w:p>
        </w:tc>
        <w:tc>
          <w:tcPr>
            <w:tcW w:w="498" w:type="pct"/>
          </w:tcPr>
          <w:p w14:paraId="0FE86B96"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2005</w:t>
            </w:r>
          </w:p>
        </w:tc>
        <w:tc>
          <w:tcPr>
            <w:tcW w:w="611" w:type="pct"/>
          </w:tcPr>
          <w:p w14:paraId="6274132F"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NR</w:t>
            </w:r>
          </w:p>
        </w:tc>
        <w:tc>
          <w:tcPr>
            <w:tcW w:w="502" w:type="pct"/>
          </w:tcPr>
          <w:p w14:paraId="1A10ED09"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4</w:t>
            </w:r>
          </w:p>
        </w:tc>
        <w:tc>
          <w:tcPr>
            <w:tcW w:w="608" w:type="pct"/>
            <w:tcBorders>
              <w:top w:val="nil"/>
              <w:bottom w:val="nil"/>
            </w:tcBorders>
          </w:tcPr>
          <w:p w14:paraId="1662288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EB93D46"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337080C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26EF85B2" w14:textId="77777777" w:rsidTr="001D2F4F">
        <w:trPr>
          <w:trHeight w:val="20"/>
        </w:trPr>
        <w:tc>
          <w:tcPr>
            <w:tcW w:w="1557" w:type="pct"/>
            <w:shd w:val="clear" w:color="auto" w:fill="DEEAF6" w:themeFill="accent1" w:themeFillTint="33"/>
          </w:tcPr>
          <w:p w14:paraId="58441948"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Egypt</w:t>
            </w:r>
          </w:p>
        </w:tc>
        <w:tc>
          <w:tcPr>
            <w:tcW w:w="498" w:type="pct"/>
            <w:shd w:val="clear" w:color="auto" w:fill="DEEAF6" w:themeFill="accent1" w:themeFillTint="33"/>
          </w:tcPr>
          <w:p w14:paraId="478AD65E" w14:textId="77777777" w:rsidR="00042F50" w:rsidRPr="00956D38" w:rsidRDefault="00042F50" w:rsidP="007E3C0B">
            <w:pPr>
              <w:contextualSpacing/>
              <w:rPr>
                <w:rFonts w:ascii="Times New Roman" w:hAnsi="Times New Roman" w:cs="Times New Roman"/>
                <w:sz w:val="18"/>
                <w:szCs w:val="18"/>
              </w:rPr>
            </w:pPr>
          </w:p>
        </w:tc>
        <w:tc>
          <w:tcPr>
            <w:tcW w:w="611" w:type="pct"/>
            <w:shd w:val="clear" w:color="auto" w:fill="DEEAF6" w:themeFill="accent1" w:themeFillTint="33"/>
          </w:tcPr>
          <w:p w14:paraId="344EAD9D" w14:textId="77777777" w:rsidR="00042F50" w:rsidRPr="00956D38" w:rsidRDefault="00042F50" w:rsidP="007E3C0B">
            <w:pPr>
              <w:contextualSpacing/>
              <w:rPr>
                <w:rFonts w:ascii="Times New Roman" w:hAnsi="Times New Roman" w:cs="Times New Roman"/>
                <w:sz w:val="18"/>
                <w:szCs w:val="18"/>
              </w:rPr>
            </w:pPr>
          </w:p>
        </w:tc>
        <w:tc>
          <w:tcPr>
            <w:tcW w:w="502" w:type="pct"/>
            <w:shd w:val="clear" w:color="auto" w:fill="DEEAF6" w:themeFill="accent1" w:themeFillTint="33"/>
          </w:tcPr>
          <w:p w14:paraId="4967353A" w14:textId="77777777" w:rsidR="00042F50" w:rsidRPr="00956D38"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1771E011" w14:textId="77777777" w:rsidR="00042F50" w:rsidRPr="00892BCC" w:rsidRDefault="00042F50" w:rsidP="007E3C0B">
            <w:pPr>
              <w:contextualSpacing/>
              <w:rPr>
                <w:rFonts w:asciiTheme="majorBidi" w:hAnsiTheme="majorBidi" w:cstheme="majorBidi"/>
                <w:sz w:val="18"/>
                <w:szCs w:val="18"/>
              </w:rPr>
            </w:pPr>
          </w:p>
        </w:tc>
        <w:tc>
          <w:tcPr>
            <w:tcW w:w="634" w:type="pct"/>
            <w:tcBorders>
              <w:top w:val="nil"/>
              <w:bottom w:val="nil"/>
            </w:tcBorders>
            <w:shd w:val="clear" w:color="auto" w:fill="DEEAF6" w:themeFill="accent1" w:themeFillTint="33"/>
          </w:tcPr>
          <w:p w14:paraId="06ADB888" w14:textId="77777777" w:rsidR="00042F50" w:rsidRPr="00892BCC" w:rsidRDefault="00042F50" w:rsidP="007E3C0B">
            <w:pPr>
              <w:contextualSpacing/>
              <w:rPr>
                <w:rFonts w:asciiTheme="majorBidi" w:hAnsiTheme="majorBidi" w:cstheme="majorBidi"/>
                <w:sz w:val="18"/>
                <w:szCs w:val="18"/>
              </w:rPr>
            </w:pPr>
          </w:p>
        </w:tc>
        <w:tc>
          <w:tcPr>
            <w:tcW w:w="590" w:type="pct"/>
            <w:tcBorders>
              <w:top w:val="nil"/>
              <w:bottom w:val="nil"/>
            </w:tcBorders>
            <w:shd w:val="clear" w:color="auto" w:fill="DEEAF6" w:themeFill="accent1" w:themeFillTint="33"/>
          </w:tcPr>
          <w:p w14:paraId="518CF067" w14:textId="77777777" w:rsidR="00042F50" w:rsidRPr="00892BCC" w:rsidRDefault="00042F50" w:rsidP="007E3C0B">
            <w:pPr>
              <w:contextualSpacing/>
              <w:rPr>
                <w:rFonts w:asciiTheme="majorBidi" w:hAnsiTheme="majorBidi" w:cstheme="majorBidi"/>
                <w:sz w:val="18"/>
                <w:szCs w:val="18"/>
              </w:rPr>
            </w:pPr>
          </w:p>
        </w:tc>
      </w:tr>
      <w:tr w:rsidR="00042F50" w:rsidRPr="00956D38" w14:paraId="7866681B" w14:textId="77777777" w:rsidTr="008E316D">
        <w:trPr>
          <w:trHeight w:val="20"/>
        </w:trPr>
        <w:tc>
          <w:tcPr>
            <w:tcW w:w="1557" w:type="pct"/>
          </w:tcPr>
          <w:p w14:paraId="4DE8D52E"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Jacobsen, 2014</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[8]</w:t>
            </w:r>
            <w:r w:rsidR="00042F50" w:rsidRPr="00956D38">
              <w:rPr>
                <w:rFonts w:ascii="Times New Roman" w:hAnsi="Times New Roman" w:cs="Times New Roman"/>
                <w:sz w:val="18"/>
                <w:szCs w:val="18"/>
              </w:rPr>
              <w:fldChar w:fldCharType="end"/>
            </w:r>
          </w:p>
        </w:tc>
        <w:tc>
          <w:tcPr>
            <w:tcW w:w="498" w:type="pct"/>
          </w:tcPr>
          <w:p w14:paraId="7847258B"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2014</w:t>
            </w:r>
          </w:p>
        </w:tc>
        <w:tc>
          <w:tcPr>
            <w:tcW w:w="611" w:type="pct"/>
          </w:tcPr>
          <w:p w14:paraId="5C782B8C"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6</w:t>
            </w:r>
            <w:r>
              <w:rPr>
                <w:rFonts w:ascii="Times New Roman" w:hAnsi="Times New Roman" w:cs="Times New Roman"/>
                <w:sz w:val="18"/>
                <w:szCs w:val="18"/>
              </w:rPr>
              <w:t>,</w:t>
            </w:r>
            <w:r w:rsidRPr="00956D38">
              <w:rPr>
                <w:rFonts w:ascii="Times New Roman" w:hAnsi="Times New Roman" w:cs="Times New Roman"/>
                <w:sz w:val="18"/>
                <w:szCs w:val="18"/>
              </w:rPr>
              <w:t>092</w:t>
            </w:r>
          </w:p>
        </w:tc>
        <w:tc>
          <w:tcPr>
            <w:tcW w:w="502" w:type="pct"/>
          </w:tcPr>
          <w:p w14:paraId="092B82FD"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17</w:t>
            </w:r>
          </w:p>
        </w:tc>
        <w:tc>
          <w:tcPr>
            <w:tcW w:w="608" w:type="pct"/>
            <w:tcBorders>
              <w:top w:val="nil"/>
              <w:bottom w:val="nil"/>
            </w:tcBorders>
          </w:tcPr>
          <w:p w14:paraId="654CD151"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F06ED1D"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7C33F76"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451A2F" w:rsidRPr="00956D38" w14:paraId="5300A345" w14:textId="77777777" w:rsidTr="008E316D">
        <w:trPr>
          <w:trHeight w:val="20"/>
        </w:trPr>
        <w:tc>
          <w:tcPr>
            <w:tcW w:w="1557" w:type="pct"/>
          </w:tcPr>
          <w:p w14:paraId="0BB4D6A3" w14:textId="77777777" w:rsidR="00451A2F"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Jacobsen, 2014</w:t>
            </w:r>
            <w:r w:rsidR="0014698A">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[8]</w:t>
            </w:r>
            <w:r w:rsidRPr="00956D38">
              <w:rPr>
                <w:rFonts w:ascii="Times New Roman" w:hAnsi="Times New Roman" w:cs="Times New Roman"/>
                <w:sz w:val="18"/>
                <w:szCs w:val="18"/>
              </w:rPr>
              <w:fldChar w:fldCharType="end"/>
            </w:r>
          </w:p>
        </w:tc>
        <w:tc>
          <w:tcPr>
            <w:tcW w:w="498" w:type="pct"/>
          </w:tcPr>
          <w:p w14:paraId="339AE463"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2014</w:t>
            </w:r>
          </w:p>
        </w:tc>
        <w:tc>
          <w:tcPr>
            <w:tcW w:w="611" w:type="pct"/>
          </w:tcPr>
          <w:p w14:paraId="58387425"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225</w:t>
            </w:r>
          </w:p>
        </w:tc>
        <w:tc>
          <w:tcPr>
            <w:tcW w:w="502" w:type="pct"/>
          </w:tcPr>
          <w:p w14:paraId="08CC828A"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34</w:t>
            </w:r>
          </w:p>
        </w:tc>
        <w:tc>
          <w:tcPr>
            <w:tcW w:w="608" w:type="pct"/>
            <w:tcBorders>
              <w:top w:val="nil"/>
              <w:bottom w:val="nil"/>
            </w:tcBorders>
          </w:tcPr>
          <w:p w14:paraId="28B8AC78"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FBD443F"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AEFF7C2"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Unclear</w:t>
            </w:r>
          </w:p>
        </w:tc>
      </w:tr>
      <w:tr w:rsidR="00451A2F" w:rsidRPr="00956D38" w14:paraId="76C39760" w14:textId="77777777" w:rsidTr="008E316D">
        <w:trPr>
          <w:trHeight w:val="20"/>
        </w:trPr>
        <w:tc>
          <w:tcPr>
            <w:tcW w:w="1557" w:type="pct"/>
          </w:tcPr>
          <w:p w14:paraId="5A846714" w14:textId="77777777" w:rsidR="00451A2F"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Jacobsen, 2014</w:t>
            </w:r>
            <w:r w:rsidR="0014698A">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[8]</w:t>
            </w:r>
            <w:r w:rsidRPr="00956D38">
              <w:rPr>
                <w:rFonts w:ascii="Times New Roman" w:hAnsi="Times New Roman" w:cs="Times New Roman"/>
                <w:sz w:val="18"/>
                <w:szCs w:val="18"/>
              </w:rPr>
              <w:fldChar w:fldCharType="end"/>
            </w:r>
          </w:p>
        </w:tc>
        <w:tc>
          <w:tcPr>
            <w:tcW w:w="498" w:type="pct"/>
          </w:tcPr>
          <w:p w14:paraId="24736261"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2014</w:t>
            </w:r>
          </w:p>
        </w:tc>
        <w:tc>
          <w:tcPr>
            <w:tcW w:w="611" w:type="pct"/>
          </w:tcPr>
          <w:p w14:paraId="7991DD3B"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345</w:t>
            </w:r>
          </w:p>
        </w:tc>
        <w:tc>
          <w:tcPr>
            <w:tcW w:w="502" w:type="pct"/>
          </w:tcPr>
          <w:p w14:paraId="6BE110E6"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34</w:t>
            </w:r>
          </w:p>
        </w:tc>
        <w:tc>
          <w:tcPr>
            <w:tcW w:w="608" w:type="pct"/>
            <w:tcBorders>
              <w:top w:val="nil"/>
              <w:bottom w:val="nil"/>
            </w:tcBorders>
          </w:tcPr>
          <w:p w14:paraId="34523A1F"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18C86C3"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71AB5F8"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Unclear</w:t>
            </w:r>
          </w:p>
        </w:tc>
      </w:tr>
      <w:tr w:rsidR="00451A2F" w:rsidRPr="00956D38" w14:paraId="4EF201F6" w14:textId="77777777" w:rsidTr="008E316D">
        <w:trPr>
          <w:trHeight w:val="20"/>
        </w:trPr>
        <w:tc>
          <w:tcPr>
            <w:tcW w:w="1557" w:type="pct"/>
          </w:tcPr>
          <w:p w14:paraId="48932520" w14:textId="77777777" w:rsidR="00451A2F"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Jacobsen, 2014</w:t>
            </w:r>
            <w:r w:rsidR="0014698A">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[8]</w:t>
            </w:r>
            <w:r w:rsidRPr="00956D38">
              <w:rPr>
                <w:rFonts w:ascii="Times New Roman" w:hAnsi="Times New Roman" w:cs="Times New Roman"/>
                <w:sz w:val="18"/>
                <w:szCs w:val="18"/>
              </w:rPr>
              <w:fldChar w:fldCharType="end"/>
            </w:r>
          </w:p>
        </w:tc>
        <w:tc>
          <w:tcPr>
            <w:tcW w:w="498" w:type="pct"/>
          </w:tcPr>
          <w:p w14:paraId="50042227"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2014</w:t>
            </w:r>
          </w:p>
        </w:tc>
        <w:tc>
          <w:tcPr>
            <w:tcW w:w="611" w:type="pct"/>
          </w:tcPr>
          <w:p w14:paraId="499F10BA"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315</w:t>
            </w:r>
          </w:p>
        </w:tc>
        <w:tc>
          <w:tcPr>
            <w:tcW w:w="502" w:type="pct"/>
          </w:tcPr>
          <w:p w14:paraId="7651923F"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1</w:t>
            </w:r>
            <w:r w:rsidR="00B96A28">
              <w:rPr>
                <w:rFonts w:ascii="Times New Roman" w:hAnsi="Times New Roman" w:cs="Times New Roman"/>
                <w:sz w:val="18"/>
                <w:szCs w:val="18"/>
              </w:rPr>
              <w:t>·</w:t>
            </w:r>
            <w:r w:rsidRPr="00956D38">
              <w:rPr>
                <w:rFonts w:ascii="Times New Roman" w:hAnsi="Times New Roman" w:cs="Times New Roman"/>
                <w:sz w:val="18"/>
                <w:szCs w:val="18"/>
              </w:rPr>
              <w:t>92</w:t>
            </w:r>
          </w:p>
        </w:tc>
        <w:tc>
          <w:tcPr>
            <w:tcW w:w="608" w:type="pct"/>
            <w:tcBorders>
              <w:top w:val="nil"/>
              <w:bottom w:val="nil"/>
            </w:tcBorders>
          </w:tcPr>
          <w:p w14:paraId="3264838F"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517C46A"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BD6EA95"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Unclear</w:t>
            </w:r>
          </w:p>
        </w:tc>
      </w:tr>
      <w:tr w:rsidR="00451A2F" w:rsidRPr="00956D38" w14:paraId="333D0787" w14:textId="77777777" w:rsidTr="008E316D">
        <w:trPr>
          <w:trHeight w:val="20"/>
        </w:trPr>
        <w:tc>
          <w:tcPr>
            <w:tcW w:w="1557" w:type="pct"/>
          </w:tcPr>
          <w:p w14:paraId="35421E2C" w14:textId="77777777" w:rsidR="00451A2F"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Jacobsen, 2014</w:t>
            </w:r>
            <w:r w:rsidR="0014698A">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&lt;EndNote&gt;&lt;Cite&gt;&lt;Author&gt;Jacobsen J.O.&lt;/Author&gt;&lt;Year&gt;2014&lt;/Year&gt;&lt;RecNum&gt;5948&lt;/RecNum&gt;&lt;DisplayText&gt;[8]&lt;/DisplayText&gt;&lt;record&gt;&lt;rec-number&gt;5948&lt;/rec-number&gt;&lt;foreign-keys&gt;&lt;key app="EN" db-id="5zt59aephavvppeawexp2v5uxwr5saws2tvp" timestamp="1532965504"&gt;5948&lt;/key&gt;&lt;/foreign-keys&gt;&lt;ref-type name="Report"&gt;27&lt;/ref-type&gt;&lt;contributors&gt;&lt;authors&gt;&lt;author&gt;Jacobsen J.O., Saidel T.J., Loo V.,&lt;/author&gt;&lt;/authors&gt;&lt;tertiary-authors&gt;&lt;author&gt;National AIDS Program, Ministry of Health&lt;/author&gt;&lt;/tertiary-authors&gt;&lt;/contributors&gt;&lt;titles&gt;&lt;title&gt;Estimating the size of key affected populations at elevated risk for HIV in Egypt&lt;/title&gt;&lt;/titles&gt;&lt;dates&gt;&lt;year&gt;2014&lt;/year&gt;&lt;/dates&gt;&lt;pub-location&gt;Cairo, Egypt&lt;/pub-location&gt;&lt;urls&gt;&lt;/urls&gt;&lt;/record&gt;&lt;/Cite&gt;&lt;/EndNote&gt;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[8]</w:t>
            </w:r>
            <w:r w:rsidRPr="00956D38">
              <w:rPr>
                <w:rFonts w:ascii="Times New Roman" w:hAnsi="Times New Roman" w:cs="Times New Roman"/>
                <w:sz w:val="18"/>
                <w:szCs w:val="18"/>
              </w:rPr>
              <w:fldChar w:fldCharType="end"/>
            </w:r>
          </w:p>
        </w:tc>
        <w:tc>
          <w:tcPr>
            <w:tcW w:w="498" w:type="pct"/>
            <w:tcBorders>
              <w:bottom w:val="nil"/>
            </w:tcBorders>
          </w:tcPr>
          <w:p w14:paraId="448C55BA"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2014</w:t>
            </w:r>
          </w:p>
        </w:tc>
        <w:tc>
          <w:tcPr>
            <w:tcW w:w="611" w:type="pct"/>
            <w:tcBorders>
              <w:bottom w:val="nil"/>
            </w:tcBorders>
          </w:tcPr>
          <w:p w14:paraId="56C18EF2"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278</w:t>
            </w:r>
          </w:p>
        </w:tc>
        <w:tc>
          <w:tcPr>
            <w:tcW w:w="502" w:type="pct"/>
            <w:tcBorders>
              <w:bottom w:val="nil"/>
            </w:tcBorders>
          </w:tcPr>
          <w:p w14:paraId="5A95B39A"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11</w:t>
            </w:r>
          </w:p>
        </w:tc>
        <w:tc>
          <w:tcPr>
            <w:tcW w:w="608" w:type="pct"/>
            <w:tcBorders>
              <w:top w:val="nil"/>
              <w:bottom w:val="nil"/>
            </w:tcBorders>
          </w:tcPr>
          <w:p w14:paraId="3C18050B"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08658A2"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D02E5F7" w14:textId="77777777" w:rsidR="00451A2F" w:rsidRPr="00892BCC" w:rsidRDefault="00451A2F" w:rsidP="00451A2F">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54C0167C" w14:textId="77777777" w:rsidTr="001D2F4F">
        <w:trPr>
          <w:trHeight w:val="20"/>
        </w:trPr>
        <w:tc>
          <w:tcPr>
            <w:tcW w:w="1557" w:type="pct"/>
            <w:tcBorders>
              <w:top w:val="nil"/>
              <w:bottom w:val="nil"/>
            </w:tcBorders>
            <w:shd w:val="clear" w:color="auto" w:fill="DEEAF6" w:themeFill="accent1" w:themeFillTint="33"/>
          </w:tcPr>
          <w:p w14:paraId="4756A055"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Iran</w:t>
            </w:r>
          </w:p>
        </w:tc>
        <w:tc>
          <w:tcPr>
            <w:tcW w:w="498" w:type="pct"/>
            <w:tcBorders>
              <w:top w:val="nil"/>
              <w:bottom w:val="nil"/>
            </w:tcBorders>
            <w:shd w:val="clear" w:color="auto" w:fill="DEEAF6" w:themeFill="accent1" w:themeFillTint="33"/>
          </w:tcPr>
          <w:p w14:paraId="6151B1FF" w14:textId="77777777" w:rsidR="00042F50" w:rsidRPr="00956D38"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16266AAA" w14:textId="77777777" w:rsidR="00042F50" w:rsidRPr="00956D38"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5AD6CC3B" w14:textId="77777777" w:rsidR="00042F50" w:rsidRPr="00956D38"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7D65D06B"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45F982AB"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1016C63F"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2B9F27CB" w14:textId="77777777" w:rsidTr="008E316D">
        <w:trPr>
          <w:trHeight w:val="20"/>
        </w:trPr>
        <w:tc>
          <w:tcPr>
            <w:tcW w:w="1557" w:type="pct"/>
            <w:tcBorders>
              <w:top w:val="nil"/>
              <w:bottom w:val="nil"/>
            </w:tcBorders>
          </w:tcPr>
          <w:p w14:paraId="682B6458"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Karami, 2017</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&lt;EndNote&gt;&lt;Cite&gt;&lt;Author&gt;Karami&lt;/Author&gt;&lt;Year&gt;2017&lt;/Year&gt;&lt;RecNum&gt;5731&lt;/RecNum&gt;&lt;DisplayText&gt;[9]&lt;/DisplayText&gt;&lt;record&gt;&lt;rec-number&gt;5731&lt;/rec-number&gt;&lt;foreign-keys&gt;&lt;key app="EN" db-id="5zt59aephavvppeawexp2v5uxwr5saws2tvp" timestamp="1527142922"&gt;5731&lt;/key&gt;&lt;/foreign-keys&gt;&lt;ref-type name="Journal Article"&gt;17&lt;/ref-type&gt;&lt;contributors&gt;&lt;authors&gt;&lt;author&gt;Karami, M.,&lt;/author&gt;&lt;author&gt;Mirzaei, M.,&lt;/author&gt;&lt;author&gt;Khazaei, S.,&lt;/author&gt;&lt;author&gt;Bathaei, S.J.,&lt;/author&gt;&lt;/authors&gt;&lt;/contributors&gt;&lt;titles&gt;&lt;title&gt;Estimating the population of female sex workers in Hamadan, Western iran, 2014&lt;/title&gt;&lt;secondary-title&gt;Int J High Risk Behav Addict&lt;/secondary-title&gt;&lt;alt-title&gt;International Journal of High Risk Behaviors and Addiction &lt;/alt-title&gt;&lt;/titles&gt;&lt;periodical&gt;&lt;full-title&gt;Int J High Risk Behav Addict&lt;/full-title&gt;&lt;abbr-1&gt;International Journal of High Risk Behaviors and Addiction&lt;/abbr-1&gt;&lt;/periodical&gt;&lt;alt-periodical&gt;&lt;full-title&gt;Int J High Risk Behav Addict&lt;/full-title&gt;&lt;abbr-1&gt;International Journal of High Risk Behaviors and Addiction&lt;/abbr-1&gt;&lt;/alt-periodical&gt;&lt;pages&gt;e63195&lt;/pages&gt;&lt;volume&gt;6&lt;/volume&gt;&lt;number&gt;4&lt;/number&gt;&lt;dates&gt;&lt;year&gt;2017&lt;/year&gt;&lt;/dates&gt;&lt;urls&gt;&lt;/urls&gt;&lt;/record&gt;&lt;/Cite&gt;&lt;/EndNote&gt;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[9]</w:t>
            </w:r>
            <w:r w:rsidR="00042F50" w:rsidRPr="00956D38">
              <w:rPr>
                <w:rFonts w:ascii="Times New Roman" w:hAnsi="Times New Roman" w:cs="Times New Roman"/>
                <w:sz w:val="18"/>
                <w:szCs w:val="18"/>
              </w:rPr>
              <w:fldChar w:fldCharType="end"/>
            </w:r>
          </w:p>
        </w:tc>
        <w:tc>
          <w:tcPr>
            <w:tcW w:w="498" w:type="pct"/>
            <w:tcBorders>
              <w:top w:val="nil"/>
              <w:bottom w:val="nil"/>
            </w:tcBorders>
          </w:tcPr>
          <w:p w14:paraId="63B560E1"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NR</w:t>
            </w:r>
          </w:p>
        </w:tc>
        <w:tc>
          <w:tcPr>
            <w:tcW w:w="611" w:type="pct"/>
            <w:tcBorders>
              <w:top w:val="nil"/>
              <w:bottom w:val="nil"/>
            </w:tcBorders>
          </w:tcPr>
          <w:p w14:paraId="40527A92"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842</w:t>
            </w:r>
          </w:p>
        </w:tc>
        <w:tc>
          <w:tcPr>
            <w:tcW w:w="502" w:type="pct"/>
            <w:tcBorders>
              <w:top w:val="nil"/>
              <w:bottom w:val="nil"/>
            </w:tcBorders>
          </w:tcPr>
          <w:p w14:paraId="3734FCEB"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0</w:t>
            </w:r>
            <w:r w:rsidR="00B96A28">
              <w:rPr>
                <w:rFonts w:ascii="Times New Roman" w:hAnsi="Times New Roman" w:cs="Times New Roman"/>
                <w:sz w:val="18"/>
                <w:szCs w:val="18"/>
              </w:rPr>
              <w:t>·</w:t>
            </w:r>
            <w:r w:rsidRPr="00956D38">
              <w:rPr>
                <w:rFonts w:ascii="Times New Roman" w:hAnsi="Times New Roman" w:cs="Times New Roman"/>
                <w:sz w:val="18"/>
                <w:szCs w:val="18"/>
              </w:rPr>
              <w:t>45</w:t>
            </w:r>
          </w:p>
        </w:tc>
        <w:tc>
          <w:tcPr>
            <w:tcW w:w="608" w:type="pct"/>
            <w:tcBorders>
              <w:top w:val="nil"/>
              <w:bottom w:val="nil"/>
            </w:tcBorders>
          </w:tcPr>
          <w:p w14:paraId="06D7A0F6"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946ABD3"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73A88C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7A4E9004" w14:textId="77777777" w:rsidTr="008E316D">
        <w:trPr>
          <w:trHeight w:val="20"/>
        </w:trPr>
        <w:tc>
          <w:tcPr>
            <w:tcW w:w="1557" w:type="pct"/>
            <w:tcBorders>
              <w:top w:val="nil"/>
              <w:bottom w:val="nil"/>
            </w:tcBorders>
          </w:tcPr>
          <w:p w14:paraId="13C6723D"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Sharifi, 2017</w:t>
            </w:r>
            <w:r w:rsidR="0014698A">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00042F50" w:rsidRPr="00956D38">
              <w:rPr>
                <w:rFonts w:ascii="Times New Roman" w:hAnsi="Times New Roman" w:cs="Times New Roman"/>
                <w:sz w:val="18"/>
                <w:szCs w:val="18"/>
              </w:rPr>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[10]</w:t>
            </w:r>
            <w:r w:rsidR="00042F50" w:rsidRPr="00956D38">
              <w:rPr>
                <w:rFonts w:ascii="Times New Roman" w:hAnsi="Times New Roman" w:cs="Times New Roman"/>
                <w:sz w:val="18"/>
                <w:szCs w:val="18"/>
              </w:rPr>
              <w:fldChar w:fldCharType="end"/>
            </w:r>
          </w:p>
        </w:tc>
        <w:tc>
          <w:tcPr>
            <w:tcW w:w="498" w:type="pct"/>
            <w:tcBorders>
              <w:top w:val="nil"/>
              <w:bottom w:val="nil"/>
            </w:tcBorders>
          </w:tcPr>
          <w:p w14:paraId="3F193952"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5B8CA3E"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10</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tcPr>
          <w:p w14:paraId="5D3382FD"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w:t>
            </w:r>
            <w:r w:rsidR="00B96A28">
              <w:rPr>
                <w:rFonts w:ascii="Times New Roman" w:hAnsi="Times New Roman" w:cs="Times New Roman"/>
                <w:sz w:val="18"/>
                <w:szCs w:val="18"/>
              </w:rPr>
              <w:t>·</w:t>
            </w:r>
            <w:r w:rsidRPr="00956D38">
              <w:rPr>
                <w:rFonts w:ascii="Times New Roman" w:hAnsi="Times New Roman" w:cs="Times New Roman"/>
                <w:sz w:val="18"/>
                <w:szCs w:val="18"/>
              </w:rPr>
              <w:t>86</w:t>
            </w:r>
          </w:p>
        </w:tc>
        <w:tc>
          <w:tcPr>
            <w:tcW w:w="608" w:type="pct"/>
            <w:tcBorders>
              <w:top w:val="nil"/>
              <w:bottom w:val="nil"/>
            </w:tcBorders>
          </w:tcPr>
          <w:p w14:paraId="1C351547" w14:textId="77777777" w:rsidR="00042F50" w:rsidRPr="003B7E7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B7E17D0" w14:textId="77777777" w:rsidR="00042F50" w:rsidRPr="003B7E7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F646A4A" w14:textId="77777777" w:rsidR="00042F50" w:rsidRPr="003B7E7C"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A9517E0" w14:textId="77777777" w:rsidTr="008E316D">
        <w:trPr>
          <w:trHeight w:val="20"/>
        </w:trPr>
        <w:tc>
          <w:tcPr>
            <w:tcW w:w="1557" w:type="pct"/>
            <w:tcBorders>
              <w:top w:val="nil"/>
              <w:bottom w:val="nil"/>
            </w:tcBorders>
          </w:tcPr>
          <w:p w14:paraId="32F7E277"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AB7B031"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3EF342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3</w:t>
            </w:r>
            <w:r>
              <w:rPr>
                <w:rFonts w:ascii="Times New Roman" w:hAnsi="Times New Roman" w:cs="Times New Roman"/>
                <w:sz w:val="18"/>
                <w:szCs w:val="18"/>
              </w:rPr>
              <w:t>,</w:t>
            </w:r>
            <w:r w:rsidRPr="00956D38">
              <w:rPr>
                <w:rFonts w:ascii="Times New Roman" w:hAnsi="Times New Roman" w:cs="Times New Roman"/>
                <w:sz w:val="18"/>
                <w:szCs w:val="18"/>
              </w:rPr>
              <w:t>800</w:t>
            </w:r>
          </w:p>
        </w:tc>
        <w:tc>
          <w:tcPr>
            <w:tcW w:w="502" w:type="pct"/>
            <w:tcBorders>
              <w:top w:val="nil"/>
              <w:bottom w:val="nil"/>
            </w:tcBorders>
          </w:tcPr>
          <w:p w14:paraId="2AB0624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30</w:t>
            </w:r>
          </w:p>
        </w:tc>
        <w:tc>
          <w:tcPr>
            <w:tcW w:w="608" w:type="pct"/>
            <w:tcBorders>
              <w:top w:val="nil"/>
              <w:bottom w:val="nil"/>
            </w:tcBorders>
          </w:tcPr>
          <w:p w14:paraId="4BB835A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4EE65E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8C78DBA"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6E227AB" w14:textId="77777777" w:rsidTr="008E316D">
        <w:trPr>
          <w:trHeight w:val="20"/>
        </w:trPr>
        <w:tc>
          <w:tcPr>
            <w:tcW w:w="1557" w:type="pct"/>
            <w:tcBorders>
              <w:top w:val="nil"/>
              <w:bottom w:val="nil"/>
            </w:tcBorders>
          </w:tcPr>
          <w:p w14:paraId="64C1B73A"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769F178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50560EE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tcPr>
          <w:p w14:paraId="10876A3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87</w:t>
            </w:r>
          </w:p>
        </w:tc>
        <w:tc>
          <w:tcPr>
            <w:tcW w:w="608" w:type="pct"/>
            <w:tcBorders>
              <w:top w:val="nil"/>
              <w:bottom w:val="nil"/>
            </w:tcBorders>
          </w:tcPr>
          <w:p w14:paraId="3601E0A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114FE87"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D7544E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B62AD5B" w14:textId="77777777" w:rsidTr="008E316D">
        <w:trPr>
          <w:trHeight w:val="20"/>
        </w:trPr>
        <w:tc>
          <w:tcPr>
            <w:tcW w:w="1557" w:type="pct"/>
            <w:tcBorders>
              <w:top w:val="nil"/>
              <w:bottom w:val="nil"/>
            </w:tcBorders>
          </w:tcPr>
          <w:p w14:paraId="1D189BDC"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42002B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B14FE5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12</w:t>
            </w:r>
            <w:r>
              <w:rPr>
                <w:rFonts w:ascii="Times New Roman" w:hAnsi="Times New Roman" w:cs="Times New Roman"/>
                <w:sz w:val="18"/>
                <w:szCs w:val="18"/>
              </w:rPr>
              <w:t>,</w:t>
            </w:r>
            <w:r w:rsidRPr="00956D38">
              <w:rPr>
                <w:rFonts w:ascii="Times New Roman" w:hAnsi="Times New Roman" w:cs="Times New Roman"/>
                <w:sz w:val="18"/>
                <w:szCs w:val="18"/>
              </w:rPr>
              <w:t>200</w:t>
            </w:r>
          </w:p>
        </w:tc>
        <w:tc>
          <w:tcPr>
            <w:tcW w:w="502" w:type="pct"/>
            <w:tcBorders>
              <w:top w:val="nil"/>
              <w:bottom w:val="nil"/>
            </w:tcBorders>
          </w:tcPr>
          <w:p w14:paraId="1F6F5ED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02</w:t>
            </w:r>
          </w:p>
        </w:tc>
        <w:tc>
          <w:tcPr>
            <w:tcW w:w="608" w:type="pct"/>
            <w:tcBorders>
              <w:top w:val="nil"/>
              <w:bottom w:val="nil"/>
            </w:tcBorders>
          </w:tcPr>
          <w:p w14:paraId="0E95961A"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BAC27E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684B00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22A2A208" w14:textId="77777777" w:rsidTr="008E316D">
        <w:trPr>
          <w:trHeight w:val="20"/>
        </w:trPr>
        <w:tc>
          <w:tcPr>
            <w:tcW w:w="1557" w:type="pct"/>
            <w:tcBorders>
              <w:top w:val="nil"/>
              <w:bottom w:val="nil"/>
            </w:tcBorders>
          </w:tcPr>
          <w:p w14:paraId="33A12C3D"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492AF22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F97D141"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600</w:t>
            </w:r>
          </w:p>
        </w:tc>
        <w:tc>
          <w:tcPr>
            <w:tcW w:w="502" w:type="pct"/>
            <w:tcBorders>
              <w:top w:val="nil"/>
              <w:bottom w:val="nil"/>
            </w:tcBorders>
          </w:tcPr>
          <w:p w14:paraId="4E43685B"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46</w:t>
            </w:r>
          </w:p>
        </w:tc>
        <w:tc>
          <w:tcPr>
            <w:tcW w:w="608" w:type="pct"/>
            <w:tcBorders>
              <w:top w:val="nil"/>
              <w:bottom w:val="nil"/>
            </w:tcBorders>
          </w:tcPr>
          <w:p w14:paraId="0B073850"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F0812F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3CBF5D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7DB1D4B" w14:textId="77777777" w:rsidTr="008E316D">
        <w:trPr>
          <w:trHeight w:val="20"/>
        </w:trPr>
        <w:tc>
          <w:tcPr>
            <w:tcW w:w="1557" w:type="pct"/>
            <w:tcBorders>
              <w:top w:val="nil"/>
              <w:bottom w:val="nil"/>
            </w:tcBorders>
          </w:tcPr>
          <w:p w14:paraId="542EC27B"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20E7BDA8"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756388C1"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600</w:t>
            </w:r>
          </w:p>
        </w:tc>
        <w:tc>
          <w:tcPr>
            <w:tcW w:w="502" w:type="pct"/>
            <w:tcBorders>
              <w:top w:val="nil"/>
              <w:bottom w:val="nil"/>
            </w:tcBorders>
          </w:tcPr>
          <w:p w14:paraId="0682533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59</w:t>
            </w:r>
          </w:p>
        </w:tc>
        <w:tc>
          <w:tcPr>
            <w:tcW w:w="608" w:type="pct"/>
            <w:tcBorders>
              <w:top w:val="nil"/>
              <w:bottom w:val="nil"/>
            </w:tcBorders>
          </w:tcPr>
          <w:p w14:paraId="50BE5B0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1B7591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1E2762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7BC1B934" w14:textId="77777777" w:rsidTr="008E316D">
        <w:trPr>
          <w:trHeight w:val="20"/>
        </w:trPr>
        <w:tc>
          <w:tcPr>
            <w:tcW w:w="1557" w:type="pct"/>
            <w:tcBorders>
              <w:top w:val="nil"/>
              <w:bottom w:val="nil"/>
            </w:tcBorders>
          </w:tcPr>
          <w:p w14:paraId="3BFF9466"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6ECD1D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563AF53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12</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tcPr>
          <w:p w14:paraId="2EDDAC6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43</w:t>
            </w:r>
          </w:p>
        </w:tc>
        <w:tc>
          <w:tcPr>
            <w:tcW w:w="608" w:type="pct"/>
            <w:tcBorders>
              <w:top w:val="nil"/>
              <w:bottom w:val="nil"/>
            </w:tcBorders>
          </w:tcPr>
          <w:p w14:paraId="092B9D1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9368BF7"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CA4724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74671834" w14:textId="77777777" w:rsidTr="008E316D">
        <w:trPr>
          <w:trHeight w:val="20"/>
        </w:trPr>
        <w:tc>
          <w:tcPr>
            <w:tcW w:w="1557" w:type="pct"/>
            <w:tcBorders>
              <w:top w:val="nil"/>
              <w:bottom w:val="nil"/>
            </w:tcBorders>
          </w:tcPr>
          <w:p w14:paraId="51EAF9CC"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3E7DF55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13978C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800</w:t>
            </w:r>
          </w:p>
        </w:tc>
        <w:tc>
          <w:tcPr>
            <w:tcW w:w="502" w:type="pct"/>
            <w:tcBorders>
              <w:top w:val="nil"/>
              <w:bottom w:val="nil"/>
            </w:tcBorders>
          </w:tcPr>
          <w:p w14:paraId="14DB14E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85</w:t>
            </w:r>
          </w:p>
        </w:tc>
        <w:tc>
          <w:tcPr>
            <w:tcW w:w="608" w:type="pct"/>
            <w:tcBorders>
              <w:top w:val="nil"/>
              <w:bottom w:val="nil"/>
            </w:tcBorders>
          </w:tcPr>
          <w:p w14:paraId="33BEAF80"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55F99F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FA1FCA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599C1800" w14:textId="77777777" w:rsidTr="008E316D">
        <w:trPr>
          <w:trHeight w:val="20"/>
        </w:trPr>
        <w:tc>
          <w:tcPr>
            <w:tcW w:w="1557" w:type="pct"/>
            <w:tcBorders>
              <w:top w:val="nil"/>
              <w:bottom w:val="nil"/>
            </w:tcBorders>
          </w:tcPr>
          <w:p w14:paraId="3218708D"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EA2916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DB242B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13</w:t>
            </w:r>
            <w:r>
              <w:rPr>
                <w:rFonts w:ascii="Times New Roman" w:hAnsi="Times New Roman" w:cs="Times New Roman"/>
                <w:sz w:val="18"/>
                <w:szCs w:val="18"/>
              </w:rPr>
              <w:t>,</w:t>
            </w:r>
            <w:r w:rsidRPr="00956D38">
              <w:rPr>
                <w:rFonts w:ascii="Times New Roman" w:hAnsi="Times New Roman" w:cs="Times New Roman"/>
                <w:sz w:val="18"/>
                <w:szCs w:val="18"/>
              </w:rPr>
              <w:t>300</w:t>
            </w:r>
          </w:p>
        </w:tc>
        <w:tc>
          <w:tcPr>
            <w:tcW w:w="502" w:type="pct"/>
            <w:tcBorders>
              <w:top w:val="nil"/>
              <w:bottom w:val="nil"/>
            </w:tcBorders>
          </w:tcPr>
          <w:p w14:paraId="6AB635D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75</w:t>
            </w:r>
          </w:p>
        </w:tc>
        <w:tc>
          <w:tcPr>
            <w:tcW w:w="608" w:type="pct"/>
            <w:tcBorders>
              <w:top w:val="nil"/>
              <w:bottom w:val="nil"/>
            </w:tcBorders>
          </w:tcPr>
          <w:p w14:paraId="6B3BEDA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5188E6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A1D1ADB"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A5F9000" w14:textId="77777777" w:rsidTr="008E316D">
        <w:trPr>
          <w:trHeight w:val="20"/>
        </w:trPr>
        <w:tc>
          <w:tcPr>
            <w:tcW w:w="1557" w:type="pct"/>
            <w:tcBorders>
              <w:top w:val="nil"/>
              <w:bottom w:val="nil"/>
            </w:tcBorders>
          </w:tcPr>
          <w:p w14:paraId="5451AD09"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C6827D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2CCEFF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13</w:t>
            </w:r>
            <w:r>
              <w:rPr>
                <w:rFonts w:ascii="Times New Roman" w:hAnsi="Times New Roman" w:cs="Times New Roman"/>
                <w:sz w:val="18"/>
                <w:szCs w:val="18"/>
              </w:rPr>
              <w:t>,</w:t>
            </w:r>
            <w:r w:rsidRPr="00956D38">
              <w:rPr>
                <w:rFonts w:ascii="Times New Roman" w:hAnsi="Times New Roman" w:cs="Times New Roman"/>
                <w:sz w:val="18"/>
                <w:szCs w:val="18"/>
              </w:rPr>
              <w:t>100</w:t>
            </w:r>
          </w:p>
        </w:tc>
        <w:tc>
          <w:tcPr>
            <w:tcW w:w="502" w:type="pct"/>
            <w:tcBorders>
              <w:top w:val="nil"/>
              <w:bottom w:val="nil"/>
            </w:tcBorders>
          </w:tcPr>
          <w:p w14:paraId="2B1FC668"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84</w:t>
            </w:r>
          </w:p>
        </w:tc>
        <w:tc>
          <w:tcPr>
            <w:tcW w:w="608" w:type="pct"/>
            <w:tcBorders>
              <w:top w:val="nil"/>
              <w:bottom w:val="nil"/>
            </w:tcBorders>
          </w:tcPr>
          <w:p w14:paraId="7D0B432B"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41CBC1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D686E6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DE929B3" w14:textId="77777777" w:rsidTr="008E316D">
        <w:trPr>
          <w:trHeight w:val="20"/>
        </w:trPr>
        <w:tc>
          <w:tcPr>
            <w:tcW w:w="1557" w:type="pct"/>
            <w:tcBorders>
              <w:top w:val="nil"/>
              <w:bottom w:val="nil"/>
            </w:tcBorders>
          </w:tcPr>
          <w:p w14:paraId="7F242723"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28FE736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49F3DC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63</w:t>
            </w:r>
            <w:r>
              <w:rPr>
                <w:rFonts w:ascii="Times New Roman" w:hAnsi="Times New Roman" w:cs="Times New Roman"/>
                <w:sz w:val="18"/>
                <w:szCs w:val="18"/>
              </w:rPr>
              <w:t>,</w:t>
            </w:r>
            <w:r w:rsidRPr="00956D38">
              <w:rPr>
                <w:rFonts w:ascii="Times New Roman" w:hAnsi="Times New Roman" w:cs="Times New Roman"/>
                <w:sz w:val="18"/>
                <w:szCs w:val="18"/>
              </w:rPr>
              <w:t>700</w:t>
            </w:r>
          </w:p>
        </w:tc>
        <w:tc>
          <w:tcPr>
            <w:tcW w:w="502" w:type="pct"/>
            <w:tcBorders>
              <w:top w:val="nil"/>
              <w:bottom w:val="nil"/>
            </w:tcBorders>
          </w:tcPr>
          <w:p w14:paraId="2C117D3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52</w:t>
            </w:r>
          </w:p>
        </w:tc>
        <w:tc>
          <w:tcPr>
            <w:tcW w:w="608" w:type="pct"/>
            <w:tcBorders>
              <w:top w:val="nil"/>
              <w:bottom w:val="nil"/>
            </w:tcBorders>
          </w:tcPr>
          <w:p w14:paraId="35FE82B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FE9CCD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763776B"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70DA38A" w14:textId="77777777" w:rsidTr="008E316D">
        <w:trPr>
          <w:trHeight w:val="20"/>
        </w:trPr>
        <w:tc>
          <w:tcPr>
            <w:tcW w:w="1557" w:type="pct"/>
            <w:tcBorders>
              <w:top w:val="nil"/>
              <w:bottom w:val="nil"/>
            </w:tcBorders>
          </w:tcPr>
          <w:p w14:paraId="04F18C1A"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41986D4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FA5209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840</w:t>
            </w:r>
          </w:p>
        </w:tc>
        <w:tc>
          <w:tcPr>
            <w:tcW w:w="502" w:type="pct"/>
            <w:tcBorders>
              <w:top w:val="nil"/>
              <w:bottom w:val="nil"/>
            </w:tcBorders>
          </w:tcPr>
          <w:p w14:paraId="4CE0655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51</w:t>
            </w:r>
          </w:p>
        </w:tc>
        <w:tc>
          <w:tcPr>
            <w:tcW w:w="608" w:type="pct"/>
            <w:tcBorders>
              <w:top w:val="nil"/>
              <w:bottom w:val="nil"/>
            </w:tcBorders>
          </w:tcPr>
          <w:p w14:paraId="579BEF87"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440E7B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906DB0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1B40E4E" w14:textId="77777777" w:rsidTr="008E316D">
        <w:trPr>
          <w:trHeight w:val="20"/>
        </w:trPr>
        <w:tc>
          <w:tcPr>
            <w:tcW w:w="1557" w:type="pct"/>
            <w:tcBorders>
              <w:top w:val="nil"/>
              <w:bottom w:val="nil"/>
            </w:tcBorders>
          </w:tcPr>
          <w:p w14:paraId="2147B29C"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69BDD7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348C136B"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200</w:t>
            </w:r>
          </w:p>
        </w:tc>
        <w:tc>
          <w:tcPr>
            <w:tcW w:w="502" w:type="pct"/>
            <w:tcBorders>
              <w:top w:val="nil"/>
              <w:bottom w:val="nil"/>
            </w:tcBorders>
            <w:shd w:val="clear" w:color="auto" w:fill="auto"/>
          </w:tcPr>
          <w:p w14:paraId="7CD1CD01"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35</w:t>
            </w:r>
          </w:p>
        </w:tc>
        <w:tc>
          <w:tcPr>
            <w:tcW w:w="608" w:type="pct"/>
            <w:tcBorders>
              <w:top w:val="nil"/>
              <w:bottom w:val="nil"/>
            </w:tcBorders>
          </w:tcPr>
          <w:p w14:paraId="17B2971A"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95B7E1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601E4D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0D96239F" w14:textId="77777777" w:rsidTr="008E316D">
        <w:trPr>
          <w:trHeight w:val="20"/>
        </w:trPr>
        <w:tc>
          <w:tcPr>
            <w:tcW w:w="1557" w:type="pct"/>
            <w:tcBorders>
              <w:top w:val="nil"/>
              <w:bottom w:val="nil"/>
            </w:tcBorders>
          </w:tcPr>
          <w:p w14:paraId="43957AC9"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894508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CE321C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3</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shd w:val="clear" w:color="auto" w:fill="auto"/>
          </w:tcPr>
          <w:p w14:paraId="40932F4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81</w:t>
            </w:r>
          </w:p>
        </w:tc>
        <w:tc>
          <w:tcPr>
            <w:tcW w:w="608" w:type="pct"/>
            <w:tcBorders>
              <w:top w:val="nil"/>
              <w:bottom w:val="nil"/>
            </w:tcBorders>
          </w:tcPr>
          <w:p w14:paraId="698A614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CC3E05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182AF9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8565D6E" w14:textId="77777777" w:rsidTr="008E316D">
        <w:trPr>
          <w:trHeight w:val="20"/>
        </w:trPr>
        <w:tc>
          <w:tcPr>
            <w:tcW w:w="1557" w:type="pct"/>
            <w:tcBorders>
              <w:top w:val="nil"/>
              <w:bottom w:val="nil"/>
            </w:tcBorders>
          </w:tcPr>
          <w:p w14:paraId="53E14B5A"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51490B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10012D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390</w:t>
            </w:r>
          </w:p>
        </w:tc>
        <w:tc>
          <w:tcPr>
            <w:tcW w:w="502" w:type="pct"/>
            <w:tcBorders>
              <w:top w:val="nil"/>
              <w:bottom w:val="nil"/>
            </w:tcBorders>
            <w:shd w:val="clear" w:color="auto" w:fill="auto"/>
          </w:tcPr>
          <w:p w14:paraId="7ADEDC6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28</w:t>
            </w:r>
          </w:p>
        </w:tc>
        <w:tc>
          <w:tcPr>
            <w:tcW w:w="608" w:type="pct"/>
            <w:tcBorders>
              <w:top w:val="nil"/>
              <w:bottom w:val="nil"/>
            </w:tcBorders>
          </w:tcPr>
          <w:p w14:paraId="52BB2F25"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20C72E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2A03D2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06F5BB86" w14:textId="77777777" w:rsidTr="008E316D">
        <w:trPr>
          <w:trHeight w:val="20"/>
        </w:trPr>
        <w:tc>
          <w:tcPr>
            <w:tcW w:w="1557" w:type="pct"/>
            <w:tcBorders>
              <w:top w:val="nil"/>
              <w:bottom w:val="nil"/>
            </w:tcBorders>
          </w:tcPr>
          <w:p w14:paraId="644B0626"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2D37BAB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E01FEC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300</w:t>
            </w:r>
          </w:p>
        </w:tc>
        <w:tc>
          <w:tcPr>
            <w:tcW w:w="502" w:type="pct"/>
            <w:tcBorders>
              <w:top w:val="nil"/>
              <w:bottom w:val="nil"/>
            </w:tcBorders>
            <w:shd w:val="clear" w:color="auto" w:fill="auto"/>
          </w:tcPr>
          <w:p w14:paraId="3D98EAE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38</w:t>
            </w:r>
          </w:p>
        </w:tc>
        <w:tc>
          <w:tcPr>
            <w:tcW w:w="608" w:type="pct"/>
            <w:tcBorders>
              <w:top w:val="nil"/>
              <w:bottom w:val="nil"/>
            </w:tcBorders>
          </w:tcPr>
          <w:p w14:paraId="2E7826AA"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270089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F05A77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95F2D8A" w14:textId="77777777" w:rsidTr="008E316D">
        <w:trPr>
          <w:trHeight w:val="20"/>
        </w:trPr>
        <w:tc>
          <w:tcPr>
            <w:tcW w:w="1557" w:type="pct"/>
            <w:tcBorders>
              <w:top w:val="nil"/>
              <w:bottom w:val="nil"/>
            </w:tcBorders>
          </w:tcPr>
          <w:p w14:paraId="1C27C7DE"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3D2B4E5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16A20E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400</w:t>
            </w:r>
          </w:p>
        </w:tc>
        <w:tc>
          <w:tcPr>
            <w:tcW w:w="502" w:type="pct"/>
            <w:tcBorders>
              <w:top w:val="nil"/>
              <w:bottom w:val="nil"/>
            </w:tcBorders>
            <w:shd w:val="clear" w:color="auto" w:fill="auto"/>
          </w:tcPr>
          <w:p w14:paraId="1F7CEC9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73</w:t>
            </w:r>
          </w:p>
        </w:tc>
        <w:tc>
          <w:tcPr>
            <w:tcW w:w="608" w:type="pct"/>
            <w:tcBorders>
              <w:top w:val="nil"/>
              <w:bottom w:val="nil"/>
            </w:tcBorders>
          </w:tcPr>
          <w:p w14:paraId="168D89A5"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EE62D2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F5FCD98"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A76E038" w14:textId="77777777" w:rsidTr="008E316D">
        <w:trPr>
          <w:trHeight w:val="20"/>
        </w:trPr>
        <w:tc>
          <w:tcPr>
            <w:tcW w:w="1557" w:type="pct"/>
            <w:tcBorders>
              <w:top w:val="nil"/>
              <w:bottom w:val="nil"/>
            </w:tcBorders>
          </w:tcPr>
          <w:p w14:paraId="6362E192"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3748118"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789548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70</w:t>
            </w:r>
          </w:p>
        </w:tc>
        <w:tc>
          <w:tcPr>
            <w:tcW w:w="502" w:type="pct"/>
            <w:tcBorders>
              <w:top w:val="nil"/>
              <w:bottom w:val="nil"/>
            </w:tcBorders>
            <w:shd w:val="clear" w:color="auto" w:fill="auto"/>
          </w:tcPr>
          <w:p w14:paraId="3A7BAA16"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03</w:t>
            </w:r>
          </w:p>
        </w:tc>
        <w:tc>
          <w:tcPr>
            <w:tcW w:w="608" w:type="pct"/>
            <w:tcBorders>
              <w:top w:val="nil"/>
              <w:bottom w:val="nil"/>
            </w:tcBorders>
          </w:tcPr>
          <w:p w14:paraId="3538E3F0"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28D2EC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D4851C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F50D587" w14:textId="77777777" w:rsidTr="008E316D">
        <w:trPr>
          <w:trHeight w:val="20"/>
        </w:trPr>
        <w:tc>
          <w:tcPr>
            <w:tcW w:w="1557" w:type="pct"/>
            <w:tcBorders>
              <w:top w:val="nil"/>
              <w:bottom w:val="nil"/>
            </w:tcBorders>
          </w:tcPr>
          <w:p w14:paraId="7D848767"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04B6A0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830B42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200</w:t>
            </w:r>
          </w:p>
        </w:tc>
        <w:tc>
          <w:tcPr>
            <w:tcW w:w="502" w:type="pct"/>
            <w:tcBorders>
              <w:top w:val="nil"/>
              <w:bottom w:val="nil"/>
            </w:tcBorders>
            <w:shd w:val="clear" w:color="auto" w:fill="auto"/>
          </w:tcPr>
          <w:p w14:paraId="0F7C8C9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17</w:t>
            </w:r>
          </w:p>
        </w:tc>
        <w:tc>
          <w:tcPr>
            <w:tcW w:w="608" w:type="pct"/>
            <w:tcBorders>
              <w:top w:val="nil"/>
              <w:bottom w:val="nil"/>
            </w:tcBorders>
          </w:tcPr>
          <w:p w14:paraId="382B6FA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568175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5552A9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7509AF6D" w14:textId="77777777" w:rsidTr="008E316D">
        <w:trPr>
          <w:trHeight w:val="20"/>
        </w:trPr>
        <w:tc>
          <w:tcPr>
            <w:tcW w:w="1557" w:type="pct"/>
            <w:tcBorders>
              <w:top w:val="nil"/>
              <w:bottom w:val="nil"/>
            </w:tcBorders>
          </w:tcPr>
          <w:p w14:paraId="7B1C659F"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B736CD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623331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3</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shd w:val="clear" w:color="auto" w:fill="auto"/>
          </w:tcPr>
          <w:p w14:paraId="6F6CFCE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35</w:t>
            </w:r>
          </w:p>
        </w:tc>
        <w:tc>
          <w:tcPr>
            <w:tcW w:w="608" w:type="pct"/>
            <w:tcBorders>
              <w:top w:val="nil"/>
              <w:bottom w:val="nil"/>
            </w:tcBorders>
          </w:tcPr>
          <w:p w14:paraId="432E550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380A8C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9D9010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60115485" w14:textId="77777777" w:rsidTr="008E316D">
        <w:trPr>
          <w:trHeight w:val="20"/>
        </w:trPr>
        <w:tc>
          <w:tcPr>
            <w:tcW w:w="1557" w:type="pct"/>
            <w:tcBorders>
              <w:top w:val="nil"/>
              <w:bottom w:val="nil"/>
            </w:tcBorders>
          </w:tcPr>
          <w:p w14:paraId="0F9BDDCA"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998452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11A1E0E8"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700</w:t>
            </w:r>
          </w:p>
        </w:tc>
        <w:tc>
          <w:tcPr>
            <w:tcW w:w="502" w:type="pct"/>
            <w:tcBorders>
              <w:top w:val="nil"/>
              <w:bottom w:val="nil"/>
            </w:tcBorders>
            <w:shd w:val="clear" w:color="auto" w:fill="auto"/>
          </w:tcPr>
          <w:p w14:paraId="0A3DE1C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5</w:t>
            </w:r>
          </w:p>
        </w:tc>
        <w:tc>
          <w:tcPr>
            <w:tcW w:w="608" w:type="pct"/>
            <w:tcBorders>
              <w:top w:val="nil"/>
              <w:bottom w:val="nil"/>
            </w:tcBorders>
          </w:tcPr>
          <w:p w14:paraId="030C2DD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5469B8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0C9FD9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6714E3F4" w14:textId="77777777" w:rsidTr="008E316D">
        <w:trPr>
          <w:trHeight w:val="20"/>
        </w:trPr>
        <w:tc>
          <w:tcPr>
            <w:tcW w:w="1557" w:type="pct"/>
            <w:tcBorders>
              <w:top w:val="nil"/>
              <w:bottom w:val="nil"/>
            </w:tcBorders>
          </w:tcPr>
          <w:p w14:paraId="13E44D63"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3879898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99F0E70"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300</w:t>
            </w:r>
          </w:p>
        </w:tc>
        <w:tc>
          <w:tcPr>
            <w:tcW w:w="502" w:type="pct"/>
            <w:tcBorders>
              <w:top w:val="nil"/>
              <w:bottom w:val="nil"/>
            </w:tcBorders>
            <w:shd w:val="clear" w:color="auto" w:fill="auto"/>
          </w:tcPr>
          <w:p w14:paraId="55F9B03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26</w:t>
            </w:r>
          </w:p>
        </w:tc>
        <w:tc>
          <w:tcPr>
            <w:tcW w:w="608" w:type="pct"/>
            <w:tcBorders>
              <w:top w:val="nil"/>
              <w:bottom w:val="nil"/>
            </w:tcBorders>
          </w:tcPr>
          <w:p w14:paraId="66E9D31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353300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96587B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5819CB58" w14:textId="77777777" w:rsidTr="008E316D">
        <w:trPr>
          <w:trHeight w:val="20"/>
        </w:trPr>
        <w:tc>
          <w:tcPr>
            <w:tcW w:w="1557" w:type="pct"/>
            <w:tcBorders>
              <w:top w:val="nil"/>
              <w:bottom w:val="nil"/>
            </w:tcBorders>
          </w:tcPr>
          <w:p w14:paraId="2779EB5F"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B476C4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E11FF0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170</w:t>
            </w:r>
          </w:p>
        </w:tc>
        <w:tc>
          <w:tcPr>
            <w:tcW w:w="502" w:type="pct"/>
            <w:tcBorders>
              <w:top w:val="nil"/>
              <w:bottom w:val="nil"/>
            </w:tcBorders>
            <w:shd w:val="clear" w:color="auto" w:fill="auto"/>
          </w:tcPr>
          <w:p w14:paraId="237115C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04</w:t>
            </w:r>
          </w:p>
        </w:tc>
        <w:tc>
          <w:tcPr>
            <w:tcW w:w="608" w:type="pct"/>
            <w:tcBorders>
              <w:top w:val="nil"/>
              <w:bottom w:val="nil"/>
            </w:tcBorders>
          </w:tcPr>
          <w:p w14:paraId="445CEDD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C1C8787"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D8811A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5105B0E1" w14:textId="77777777" w:rsidTr="008E316D">
        <w:trPr>
          <w:trHeight w:val="20"/>
        </w:trPr>
        <w:tc>
          <w:tcPr>
            <w:tcW w:w="1557" w:type="pct"/>
            <w:tcBorders>
              <w:top w:val="nil"/>
              <w:bottom w:val="nil"/>
            </w:tcBorders>
          </w:tcPr>
          <w:p w14:paraId="709AD817"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7F60E47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32A6C3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7</w:t>
            </w:r>
            <w:r>
              <w:rPr>
                <w:rFonts w:ascii="Times New Roman" w:hAnsi="Times New Roman" w:cs="Times New Roman"/>
                <w:sz w:val="18"/>
                <w:szCs w:val="18"/>
              </w:rPr>
              <w:t>,</w:t>
            </w:r>
            <w:r w:rsidRPr="00956D38">
              <w:rPr>
                <w:rFonts w:ascii="Times New Roman" w:hAnsi="Times New Roman" w:cs="Times New Roman"/>
                <w:sz w:val="18"/>
                <w:szCs w:val="18"/>
              </w:rPr>
              <w:t>500</w:t>
            </w:r>
          </w:p>
        </w:tc>
        <w:tc>
          <w:tcPr>
            <w:tcW w:w="502" w:type="pct"/>
            <w:tcBorders>
              <w:top w:val="nil"/>
              <w:bottom w:val="nil"/>
            </w:tcBorders>
            <w:shd w:val="clear" w:color="auto" w:fill="auto"/>
          </w:tcPr>
          <w:p w14:paraId="4D8788D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3</w:t>
            </w:r>
          </w:p>
        </w:tc>
        <w:tc>
          <w:tcPr>
            <w:tcW w:w="608" w:type="pct"/>
            <w:tcBorders>
              <w:top w:val="nil"/>
              <w:bottom w:val="nil"/>
            </w:tcBorders>
          </w:tcPr>
          <w:p w14:paraId="6398DB9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A2E3BD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ABAF2E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668ED9F0" w14:textId="77777777" w:rsidTr="008E316D">
        <w:trPr>
          <w:trHeight w:val="20"/>
        </w:trPr>
        <w:tc>
          <w:tcPr>
            <w:tcW w:w="1557" w:type="pct"/>
            <w:tcBorders>
              <w:top w:val="nil"/>
              <w:bottom w:val="nil"/>
            </w:tcBorders>
          </w:tcPr>
          <w:p w14:paraId="625F9894"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86D54B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5588A8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300</w:t>
            </w:r>
          </w:p>
        </w:tc>
        <w:tc>
          <w:tcPr>
            <w:tcW w:w="502" w:type="pct"/>
            <w:tcBorders>
              <w:top w:val="nil"/>
              <w:bottom w:val="nil"/>
            </w:tcBorders>
          </w:tcPr>
          <w:p w14:paraId="10C691B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22</w:t>
            </w:r>
          </w:p>
        </w:tc>
        <w:tc>
          <w:tcPr>
            <w:tcW w:w="608" w:type="pct"/>
            <w:tcBorders>
              <w:top w:val="nil"/>
              <w:bottom w:val="nil"/>
            </w:tcBorders>
          </w:tcPr>
          <w:p w14:paraId="2CD1EAC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C29D74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C355F1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7649E323" w14:textId="77777777" w:rsidTr="008E316D">
        <w:trPr>
          <w:trHeight w:val="20"/>
        </w:trPr>
        <w:tc>
          <w:tcPr>
            <w:tcW w:w="1557" w:type="pct"/>
            <w:tcBorders>
              <w:top w:val="nil"/>
              <w:bottom w:val="nil"/>
            </w:tcBorders>
          </w:tcPr>
          <w:p w14:paraId="114BB670"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20A2AFE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1C42A96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200</w:t>
            </w:r>
          </w:p>
        </w:tc>
        <w:tc>
          <w:tcPr>
            <w:tcW w:w="502" w:type="pct"/>
            <w:tcBorders>
              <w:top w:val="nil"/>
              <w:bottom w:val="nil"/>
            </w:tcBorders>
          </w:tcPr>
          <w:p w14:paraId="446A8E2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30</w:t>
            </w:r>
          </w:p>
        </w:tc>
        <w:tc>
          <w:tcPr>
            <w:tcW w:w="608" w:type="pct"/>
            <w:tcBorders>
              <w:top w:val="nil"/>
              <w:bottom w:val="nil"/>
            </w:tcBorders>
          </w:tcPr>
          <w:p w14:paraId="46DBE93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D8F09F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37F50C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22403248" w14:textId="77777777" w:rsidTr="008E316D">
        <w:trPr>
          <w:trHeight w:val="20"/>
        </w:trPr>
        <w:tc>
          <w:tcPr>
            <w:tcW w:w="1557" w:type="pct"/>
            <w:tcBorders>
              <w:top w:val="nil"/>
              <w:bottom w:val="nil"/>
            </w:tcBorders>
          </w:tcPr>
          <w:p w14:paraId="0B9BACA1"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E3A5A2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FA176D0"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200</w:t>
            </w:r>
          </w:p>
        </w:tc>
        <w:tc>
          <w:tcPr>
            <w:tcW w:w="502" w:type="pct"/>
            <w:tcBorders>
              <w:top w:val="nil"/>
              <w:bottom w:val="nil"/>
            </w:tcBorders>
          </w:tcPr>
          <w:p w14:paraId="0057F21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56</w:t>
            </w:r>
          </w:p>
        </w:tc>
        <w:tc>
          <w:tcPr>
            <w:tcW w:w="608" w:type="pct"/>
            <w:tcBorders>
              <w:top w:val="nil"/>
              <w:bottom w:val="nil"/>
            </w:tcBorders>
          </w:tcPr>
          <w:p w14:paraId="48EF1EB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87B365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9DF9AB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C66ED8D" w14:textId="77777777" w:rsidTr="008E316D">
        <w:trPr>
          <w:trHeight w:val="20"/>
        </w:trPr>
        <w:tc>
          <w:tcPr>
            <w:tcW w:w="1557" w:type="pct"/>
            <w:tcBorders>
              <w:top w:val="nil"/>
              <w:bottom w:val="nil"/>
            </w:tcBorders>
          </w:tcPr>
          <w:p w14:paraId="13D5C408"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ACE328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37489A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14</w:t>
            </w:r>
            <w:r>
              <w:rPr>
                <w:rFonts w:ascii="Times New Roman" w:hAnsi="Times New Roman" w:cs="Times New Roman"/>
                <w:sz w:val="18"/>
                <w:szCs w:val="18"/>
              </w:rPr>
              <w:t>,</w:t>
            </w:r>
            <w:r w:rsidRPr="00956D38">
              <w:rPr>
                <w:rFonts w:ascii="Times New Roman" w:hAnsi="Times New Roman" w:cs="Times New Roman"/>
                <w:sz w:val="18"/>
                <w:szCs w:val="18"/>
              </w:rPr>
              <w:t>700</w:t>
            </w:r>
          </w:p>
        </w:tc>
        <w:tc>
          <w:tcPr>
            <w:tcW w:w="502" w:type="pct"/>
            <w:tcBorders>
              <w:top w:val="nil"/>
              <w:bottom w:val="nil"/>
            </w:tcBorders>
          </w:tcPr>
          <w:p w14:paraId="48D0CE9D"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44</w:t>
            </w:r>
          </w:p>
        </w:tc>
        <w:tc>
          <w:tcPr>
            <w:tcW w:w="608" w:type="pct"/>
            <w:tcBorders>
              <w:top w:val="nil"/>
              <w:bottom w:val="nil"/>
            </w:tcBorders>
          </w:tcPr>
          <w:p w14:paraId="0D9330C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2C42B85"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AC6819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1983AD0" w14:textId="77777777" w:rsidTr="008E316D">
        <w:trPr>
          <w:trHeight w:val="20"/>
        </w:trPr>
        <w:tc>
          <w:tcPr>
            <w:tcW w:w="1557" w:type="pct"/>
            <w:tcBorders>
              <w:top w:val="nil"/>
              <w:bottom w:val="nil"/>
            </w:tcBorders>
          </w:tcPr>
          <w:p w14:paraId="23B416B0"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4ED716F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C98979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tcPr>
          <w:p w14:paraId="74FD170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06</w:t>
            </w:r>
          </w:p>
        </w:tc>
        <w:tc>
          <w:tcPr>
            <w:tcW w:w="608" w:type="pct"/>
            <w:tcBorders>
              <w:top w:val="nil"/>
              <w:bottom w:val="nil"/>
            </w:tcBorders>
          </w:tcPr>
          <w:p w14:paraId="2C6891A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2A96DB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8E202F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F1881D4" w14:textId="77777777" w:rsidTr="008E316D">
        <w:trPr>
          <w:trHeight w:val="20"/>
        </w:trPr>
        <w:tc>
          <w:tcPr>
            <w:tcW w:w="1557" w:type="pct"/>
            <w:tcBorders>
              <w:top w:val="nil"/>
              <w:bottom w:val="nil"/>
            </w:tcBorders>
          </w:tcPr>
          <w:p w14:paraId="1814EDE5"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75F723B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2522D052"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4</w:t>
            </w:r>
            <w:r>
              <w:rPr>
                <w:rFonts w:ascii="Times New Roman" w:hAnsi="Times New Roman" w:cs="Times New Roman"/>
                <w:sz w:val="18"/>
                <w:szCs w:val="18"/>
              </w:rPr>
              <w:t>,</w:t>
            </w:r>
            <w:r w:rsidRPr="00956D38">
              <w:rPr>
                <w:rFonts w:ascii="Times New Roman" w:hAnsi="Times New Roman" w:cs="Times New Roman"/>
                <w:sz w:val="18"/>
                <w:szCs w:val="18"/>
              </w:rPr>
              <w:t>000</w:t>
            </w:r>
          </w:p>
        </w:tc>
        <w:tc>
          <w:tcPr>
            <w:tcW w:w="502" w:type="pct"/>
            <w:tcBorders>
              <w:top w:val="nil"/>
              <w:bottom w:val="nil"/>
            </w:tcBorders>
          </w:tcPr>
          <w:p w14:paraId="439E985B"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47</w:t>
            </w:r>
          </w:p>
        </w:tc>
        <w:tc>
          <w:tcPr>
            <w:tcW w:w="608" w:type="pct"/>
            <w:tcBorders>
              <w:top w:val="nil"/>
              <w:bottom w:val="nil"/>
            </w:tcBorders>
          </w:tcPr>
          <w:p w14:paraId="3647A83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60DE314"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DCD7BF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C9DBBF9" w14:textId="77777777" w:rsidTr="008E316D">
        <w:trPr>
          <w:trHeight w:val="20"/>
        </w:trPr>
        <w:tc>
          <w:tcPr>
            <w:tcW w:w="1557" w:type="pct"/>
            <w:tcBorders>
              <w:top w:val="nil"/>
              <w:bottom w:val="nil"/>
            </w:tcBorders>
          </w:tcPr>
          <w:p w14:paraId="0A395B1D"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55692ABF"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3E99B89B"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740</w:t>
            </w:r>
          </w:p>
        </w:tc>
        <w:tc>
          <w:tcPr>
            <w:tcW w:w="502" w:type="pct"/>
            <w:tcBorders>
              <w:top w:val="nil"/>
              <w:bottom w:val="nil"/>
            </w:tcBorders>
          </w:tcPr>
          <w:p w14:paraId="2A4BD64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65</w:t>
            </w:r>
          </w:p>
        </w:tc>
        <w:tc>
          <w:tcPr>
            <w:tcW w:w="608" w:type="pct"/>
            <w:tcBorders>
              <w:top w:val="nil"/>
              <w:bottom w:val="nil"/>
            </w:tcBorders>
          </w:tcPr>
          <w:p w14:paraId="3A67E53E"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ED23CA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26D0D2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6C1EC01F" w14:textId="77777777" w:rsidTr="008E316D">
        <w:trPr>
          <w:trHeight w:val="20"/>
        </w:trPr>
        <w:tc>
          <w:tcPr>
            <w:tcW w:w="1557" w:type="pct"/>
            <w:tcBorders>
              <w:top w:val="nil"/>
              <w:bottom w:val="nil"/>
            </w:tcBorders>
          </w:tcPr>
          <w:p w14:paraId="5A412B81"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112ECAD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4B2908F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15</w:t>
            </w:r>
            <w:r>
              <w:rPr>
                <w:rFonts w:ascii="Times New Roman" w:hAnsi="Times New Roman" w:cs="Times New Roman"/>
                <w:sz w:val="18"/>
                <w:szCs w:val="18"/>
              </w:rPr>
              <w:t>,</w:t>
            </w:r>
            <w:r w:rsidRPr="00956D38">
              <w:rPr>
                <w:rFonts w:ascii="Times New Roman" w:hAnsi="Times New Roman" w:cs="Times New Roman"/>
                <w:sz w:val="18"/>
                <w:szCs w:val="18"/>
              </w:rPr>
              <w:t>200</w:t>
            </w:r>
          </w:p>
        </w:tc>
        <w:tc>
          <w:tcPr>
            <w:tcW w:w="502" w:type="pct"/>
            <w:tcBorders>
              <w:top w:val="nil"/>
              <w:bottom w:val="nil"/>
            </w:tcBorders>
          </w:tcPr>
          <w:p w14:paraId="004A3B5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81</w:t>
            </w:r>
          </w:p>
        </w:tc>
        <w:tc>
          <w:tcPr>
            <w:tcW w:w="608" w:type="pct"/>
            <w:tcBorders>
              <w:top w:val="nil"/>
              <w:bottom w:val="nil"/>
            </w:tcBorders>
          </w:tcPr>
          <w:p w14:paraId="3AD3F869"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0EDB2A1"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9EAB49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4C04F1F6" w14:textId="77777777" w:rsidTr="008E316D">
        <w:trPr>
          <w:trHeight w:val="20"/>
        </w:trPr>
        <w:tc>
          <w:tcPr>
            <w:tcW w:w="1557" w:type="pct"/>
            <w:tcBorders>
              <w:top w:val="nil"/>
              <w:bottom w:val="nil"/>
            </w:tcBorders>
          </w:tcPr>
          <w:p w14:paraId="72BD5919"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5100D64"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33DE922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500</w:t>
            </w:r>
          </w:p>
        </w:tc>
        <w:tc>
          <w:tcPr>
            <w:tcW w:w="502" w:type="pct"/>
            <w:tcBorders>
              <w:top w:val="nil"/>
              <w:bottom w:val="nil"/>
            </w:tcBorders>
          </w:tcPr>
          <w:p w14:paraId="7C9A311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54</w:t>
            </w:r>
          </w:p>
        </w:tc>
        <w:tc>
          <w:tcPr>
            <w:tcW w:w="608" w:type="pct"/>
            <w:tcBorders>
              <w:top w:val="nil"/>
              <w:bottom w:val="nil"/>
            </w:tcBorders>
          </w:tcPr>
          <w:p w14:paraId="425B4043"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1BD27A0"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0A60470"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02061B04" w14:textId="77777777" w:rsidTr="008E316D">
        <w:trPr>
          <w:trHeight w:val="20"/>
        </w:trPr>
        <w:tc>
          <w:tcPr>
            <w:tcW w:w="1557" w:type="pct"/>
            <w:tcBorders>
              <w:top w:val="nil"/>
              <w:bottom w:val="nil"/>
            </w:tcBorders>
          </w:tcPr>
          <w:p w14:paraId="74C349D3"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02F40D3B"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7AC415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8</w:t>
            </w:r>
            <w:r>
              <w:rPr>
                <w:rFonts w:ascii="Times New Roman" w:hAnsi="Times New Roman" w:cs="Times New Roman"/>
                <w:sz w:val="18"/>
                <w:szCs w:val="18"/>
              </w:rPr>
              <w:t>,</w:t>
            </w:r>
            <w:r w:rsidRPr="00956D38">
              <w:rPr>
                <w:rFonts w:ascii="Times New Roman" w:hAnsi="Times New Roman" w:cs="Times New Roman"/>
                <w:sz w:val="18"/>
                <w:szCs w:val="18"/>
              </w:rPr>
              <w:t>100</w:t>
            </w:r>
          </w:p>
        </w:tc>
        <w:tc>
          <w:tcPr>
            <w:tcW w:w="502" w:type="pct"/>
            <w:tcBorders>
              <w:top w:val="nil"/>
              <w:bottom w:val="nil"/>
            </w:tcBorders>
          </w:tcPr>
          <w:p w14:paraId="565457B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67</w:t>
            </w:r>
          </w:p>
        </w:tc>
        <w:tc>
          <w:tcPr>
            <w:tcW w:w="608" w:type="pct"/>
            <w:tcBorders>
              <w:top w:val="nil"/>
              <w:bottom w:val="nil"/>
            </w:tcBorders>
          </w:tcPr>
          <w:p w14:paraId="7CB5EA88"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9F3688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9FEE0E2"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135F34FB" w14:textId="77777777" w:rsidTr="008E316D">
        <w:trPr>
          <w:trHeight w:val="20"/>
        </w:trPr>
        <w:tc>
          <w:tcPr>
            <w:tcW w:w="1557" w:type="pct"/>
            <w:tcBorders>
              <w:top w:val="nil"/>
              <w:bottom w:val="nil"/>
            </w:tcBorders>
          </w:tcPr>
          <w:p w14:paraId="3F4724EC"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27603B9E"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31DBEAA0"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640</w:t>
            </w:r>
          </w:p>
        </w:tc>
        <w:tc>
          <w:tcPr>
            <w:tcW w:w="502" w:type="pct"/>
            <w:tcBorders>
              <w:top w:val="nil"/>
              <w:bottom w:val="nil"/>
            </w:tcBorders>
          </w:tcPr>
          <w:p w14:paraId="5CC4C7E0"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0</w:t>
            </w:r>
            <w:r>
              <w:rPr>
                <w:rFonts w:ascii="Times New Roman" w:hAnsi="Times New Roman" w:cs="Times New Roman"/>
                <w:sz w:val="18"/>
                <w:szCs w:val="18"/>
              </w:rPr>
              <w:t>·</w:t>
            </w:r>
            <w:r w:rsidRPr="00956D38">
              <w:rPr>
                <w:rFonts w:ascii="Times New Roman" w:hAnsi="Times New Roman" w:cs="Times New Roman"/>
                <w:sz w:val="18"/>
                <w:szCs w:val="18"/>
              </w:rPr>
              <w:t>14</w:t>
            </w:r>
          </w:p>
        </w:tc>
        <w:tc>
          <w:tcPr>
            <w:tcW w:w="608" w:type="pct"/>
            <w:tcBorders>
              <w:top w:val="nil"/>
              <w:bottom w:val="nil"/>
            </w:tcBorders>
          </w:tcPr>
          <w:p w14:paraId="0434CEB8"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8EB235C"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FB87B4D"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3F8E19F8" w14:textId="77777777" w:rsidTr="008E316D">
        <w:trPr>
          <w:trHeight w:val="20"/>
        </w:trPr>
        <w:tc>
          <w:tcPr>
            <w:tcW w:w="1557" w:type="pct"/>
            <w:tcBorders>
              <w:top w:val="nil"/>
              <w:bottom w:val="nil"/>
            </w:tcBorders>
          </w:tcPr>
          <w:p w14:paraId="46804C56"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42FD6033"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0D606005"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38</w:t>
            </w:r>
            <w:r>
              <w:rPr>
                <w:rFonts w:ascii="Times New Roman" w:hAnsi="Times New Roman" w:cs="Times New Roman"/>
                <w:sz w:val="18"/>
                <w:szCs w:val="18"/>
              </w:rPr>
              <w:t>,</w:t>
            </w:r>
            <w:r w:rsidRPr="00956D38">
              <w:rPr>
                <w:rFonts w:ascii="Times New Roman" w:hAnsi="Times New Roman" w:cs="Times New Roman"/>
                <w:sz w:val="18"/>
                <w:szCs w:val="18"/>
              </w:rPr>
              <w:t>700</w:t>
            </w:r>
          </w:p>
        </w:tc>
        <w:tc>
          <w:tcPr>
            <w:tcW w:w="502" w:type="pct"/>
            <w:tcBorders>
              <w:top w:val="nil"/>
              <w:bottom w:val="nil"/>
            </w:tcBorders>
          </w:tcPr>
          <w:p w14:paraId="45504AFA"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54</w:t>
            </w:r>
          </w:p>
        </w:tc>
        <w:tc>
          <w:tcPr>
            <w:tcW w:w="608" w:type="pct"/>
            <w:tcBorders>
              <w:top w:val="nil"/>
              <w:bottom w:val="nil"/>
            </w:tcBorders>
          </w:tcPr>
          <w:p w14:paraId="3459244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AD167E5"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E8BAD8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8E316D" w:rsidRPr="00956D38" w14:paraId="0551E39B" w14:textId="77777777" w:rsidTr="008E316D">
        <w:trPr>
          <w:trHeight w:val="20"/>
        </w:trPr>
        <w:tc>
          <w:tcPr>
            <w:tcW w:w="1557" w:type="pct"/>
            <w:tcBorders>
              <w:top w:val="nil"/>
              <w:bottom w:val="nil"/>
            </w:tcBorders>
          </w:tcPr>
          <w:p w14:paraId="498722D3" w14:textId="77777777" w:rsidR="008E316D" w:rsidRPr="00956D38" w:rsidRDefault="008E316D" w:rsidP="008E316D">
            <w:pPr>
              <w:contextualSpacing/>
              <w:rPr>
                <w:rFonts w:ascii="Times New Roman" w:hAnsi="Times New Roman" w:cs="Times New Roman"/>
                <w:sz w:val="18"/>
                <w:szCs w:val="18"/>
              </w:rPr>
            </w:pPr>
            <w:r w:rsidRPr="00AA6A41">
              <w:rPr>
                <w:rFonts w:ascii="Times New Roman" w:hAnsi="Times New Roman" w:cs="Times New Roman"/>
                <w:sz w:val="18"/>
                <w:szCs w:val="18"/>
              </w:rPr>
              <w:t xml:space="preserve">Sharifi, 2017 </w: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 </w:instrText>
            </w:r>
            <w:r w:rsidRPr="00AA6A41">
              <w:rPr>
                <w:rFonts w:ascii="Times New Roman" w:hAnsi="Times New Roman" w:cs="Times New Roman"/>
                <w:sz w:val="18"/>
                <w:szCs w:val="18"/>
              </w:rPr>
              <w:fldChar w:fldCharType="begin">
                <w:fldData xml:space="preserve">PEVuZE5vdGU+PENpdGU+PEF1dGhvcj5TaGFyaWZpPC9BdXRob3I+PFllYXI+MjAxNzwvWWVhcj48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==
</w:fldData>
              </w:fldChar>
            </w:r>
            <w:r w:rsidRPr="00AA6A41">
              <w:rPr>
                <w:rFonts w:ascii="Times New Roman" w:hAnsi="Times New Roman" w:cs="Times New Roman"/>
                <w:sz w:val="18"/>
                <w:szCs w:val="18"/>
              </w:rPr>
              <w:instrText xml:space="preserve"> ADDIN EN.CITE.DATA </w:instrText>
            </w:r>
            <w:r w:rsidRPr="00AA6A41">
              <w:rPr>
                <w:rFonts w:ascii="Times New Roman" w:hAnsi="Times New Roman" w:cs="Times New Roman"/>
                <w:sz w:val="18"/>
                <w:szCs w:val="18"/>
              </w:rPr>
            </w:r>
            <w:r w:rsidRPr="00AA6A41">
              <w:rPr>
                <w:rFonts w:ascii="Times New Roman" w:hAnsi="Times New Roman" w:cs="Times New Roman"/>
                <w:sz w:val="18"/>
                <w:szCs w:val="18"/>
              </w:rPr>
              <w:fldChar w:fldCharType="end"/>
            </w:r>
            <w:r w:rsidRPr="00AA6A41">
              <w:rPr>
                <w:rFonts w:ascii="Times New Roman" w:hAnsi="Times New Roman" w:cs="Times New Roman"/>
                <w:sz w:val="18"/>
                <w:szCs w:val="18"/>
              </w:rPr>
            </w:r>
            <w:r w:rsidRPr="00AA6A41">
              <w:rPr>
                <w:rFonts w:ascii="Times New Roman" w:hAnsi="Times New Roman" w:cs="Times New Roman"/>
                <w:sz w:val="18"/>
                <w:szCs w:val="18"/>
              </w:rPr>
              <w:fldChar w:fldCharType="separate"/>
            </w:r>
            <w:r w:rsidRPr="00AA6A41">
              <w:rPr>
                <w:rFonts w:ascii="Times New Roman" w:hAnsi="Times New Roman" w:cs="Times New Roman"/>
                <w:noProof/>
                <w:sz w:val="18"/>
                <w:szCs w:val="18"/>
              </w:rPr>
              <w:t>[10]</w:t>
            </w:r>
            <w:r w:rsidRPr="00AA6A41">
              <w:rPr>
                <w:rFonts w:ascii="Times New Roman" w:hAnsi="Times New Roman" w:cs="Times New Roman"/>
                <w:sz w:val="18"/>
                <w:szCs w:val="18"/>
              </w:rPr>
              <w:fldChar w:fldCharType="end"/>
            </w:r>
          </w:p>
        </w:tc>
        <w:tc>
          <w:tcPr>
            <w:tcW w:w="498" w:type="pct"/>
            <w:tcBorders>
              <w:top w:val="nil"/>
              <w:bottom w:val="nil"/>
            </w:tcBorders>
          </w:tcPr>
          <w:p w14:paraId="604FC96C"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2015</w:t>
            </w:r>
          </w:p>
        </w:tc>
        <w:tc>
          <w:tcPr>
            <w:tcW w:w="611" w:type="pct"/>
            <w:tcBorders>
              <w:top w:val="nil"/>
              <w:bottom w:val="nil"/>
            </w:tcBorders>
          </w:tcPr>
          <w:p w14:paraId="6FEF2D17"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2</w:t>
            </w:r>
            <w:r>
              <w:rPr>
                <w:rFonts w:ascii="Times New Roman" w:hAnsi="Times New Roman" w:cs="Times New Roman"/>
                <w:sz w:val="18"/>
                <w:szCs w:val="18"/>
              </w:rPr>
              <w:t>,</w:t>
            </w:r>
            <w:r w:rsidRPr="00956D38">
              <w:rPr>
                <w:rFonts w:ascii="Times New Roman" w:hAnsi="Times New Roman" w:cs="Times New Roman"/>
                <w:sz w:val="18"/>
                <w:szCs w:val="18"/>
              </w:rPr>
              <w:t>600</w:t>
            </w:r>
          </w:p>
        </w:tc>
        <w:tc>
          <w:tcPr>
            <w:tcW w:w="502" w:type="pct"/>
            <w:tcBorders>
              <w:top w:val="nil"/>
              <w:bottom w:val="nil"/>
            </w:tcBorders>
          </w:tcPr>
          <w:p w14:paraId="45A1CB09" w14:textId="77777777" w:rsidR="008E316D" w:rsidRPr="00956D38" w:rsidRDefault="008E316D" w:rsidP="008E316D">
            <w:pPr>
              <w:contextualSpacing/>
              <w:rPr>
                <w:rFonts w:ascii="Times New Roman" w:hAnsi="Times New Roman" w:cs="Times New Roman"/>
                <w:sz w:val="18"/>
                <w:szCs w:val="18"/>
              </w:rPr>
            </w:pPr>
            <w:r w:rsidRPr="00956D38">
              <w:rPr>
                <w:rFonts w:ascii="Times New Roman" w:hAnsi="Times New Roman" w:cs="Times New Roman"/>
                <w:sz w:val="18"/>
                <w:szCs w:val="18"/>
              </w:rPr>
              <w:t>1</w:t>
            </w:r>
            <w:r>
              <w:rPr>
                <w:rFonts w:ascii="Times New Roman" w:hAnsi="Times New Roman" w:cs="Times New Roman"/>
                <w:sz w:val="18"/>
                <w:szCs w:val="18"/>
              </w:rPr>
              <w:t>·</w:t>
            </w:r>
            <w:r w:rsidRPr="00956D38">
              <w:rPr>
                <w:rFonts w:ascii="Times New Roman" w:hAnsi="Times New Roman" w:cs="Times New Roman"/>
                <w:sz w:val="18"/>
                <w:szCs w:val="18"/>
              </w:rPr>
              <w:t>63</w:t>
            </w:r>
          </w:p>
        </w:tc>
        <w:tc>
          <w:tcPr>
            <w:tcW w:w="608" w:type="pct"/>
            <w:tcBorders>
              <w:top w:val="nil"/>
              <w:bottom w:val="nil"/>
            </w:tcBorders>
          </w:tcPr>
          <w:p w14:paraId="6AF6DF86"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BEA0DEB"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D24BC1F" w14:textId="77777777" w:rsidR="008E316D" w:rsidRPr="003B7E7C" w:rsidRDefault="008E316D" w:rsidP="008E316D">
            <w:pPr>
              <w:contextualSpacing/>
              <w:rPr>
                <w:rFonts w:asciiTheme="majorBidi" w:hAnsiTheme="majorBidi" w:cstheme="majorBidi"/>
                <w:sz w:val="18"/>
                <w:szCs w:val="18"/>
              </w:rPr>
            </w:pPr>
            <w:r>
              <w:rPr>
                <w:rFonts w:asciiTheme="majorBidi" w:hAnsiTheme="majorBidi" w:cstheme="majorBidi"/>
                <w:sz w:val="18"/>
                <w:szCs w:val="18"/>
              </w:rPr>
              <w:t>Unclear</w:t>
            </w:r>
          </w:p>
        </w:tc>
      </w:tr>
      <w:tr w:rsidR="00042F50" w:rsidRPr="00956D38" w14:paraId="40AC5183" w14:textId="77777777" w:rsidTr="008E316D">
        <w:trPr>
          <w:trHeight w:val="20"/>
        </w:trPr>
        <w:tc>
          <w:tcPr>
            <w:tcW w:w="1557" w:type="pct"/>
            <w:tcBorders>
              <w:top w:val="nil"/>
              <w:bottom w:val="nil"/>
            </w:tcBorders>
          </w:tcPr>
          <w:p w14:paraId="31956BFB"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Karami, 2017</w:t>
            </w:r>
            <w:r w:rsidR="008E316D">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&lt;EndNote&gt;&lt;Cite&gt;&lt;Author&gt;Karami&lt;/Author&gt;&lt;Year&gt;2017&lt;/Year&gt;&lt;RecNum&gt;5730&lt;/RecNum&gt;&lt;DisplayText&gt;[11]&lt;/DisplayText&gt;&lt;record&gt;&lt;rec-number&gt;5730&lt;/rec-number&gt;&lt;foreign-keys&gt;&lt;key app="EN" db-id="5zt59aephavvppeawexp2v5uxwr5saws2tvp" timestamp="1527142700"&gt;5730&lt;/key&gt;&lt;/foreign-keys&gt;&lt;ref-type name="Journal Article"&gt;17&lt;/ref-type&gt;&lt;contributors&gt;&lt;authors&gt;&lt;author&gt;Karami, M.,&lt;/author&gt;&lt;author&gt;Khazaei, S.,&lt;/author&gt;&lt;author&gt;Poorolajal, J.,&lt;/author&gt;&lt;author&gt;Soltanian, A.,&lt;/author&gt;&lt;author&gt;Sajadipoor, M.,&lt;/author&gt;&lt;/authors&gt;&lt;/contributors&gt;&lt;titles&gt;&lt;title&gt;Estimating the population size of female sex worker population in Tehran, Iran: Application of direct capture-recapture method&lt;/title&gt;&lt;secondary-title&gt;AIDS Behav&lt;/secondary-title&gt;&lt;alt-title&gt;AIDS Behavior&lt;/alt-title&gt;&lt;/titles&gt;&lt;periodical&gt;&lt;full-title&gt;AIDS Behav&lt;/full-title&gt;&lt;abbr-1&gt;AIDS and behavior&lt;/abbr-1&gt;&lt;/periodical&gt;&lt;alt-periodical&gt;&lt;full-title&gt;AIDS Behavior&lt;/full-title&gt;&lt;/alt-periodical&gt;&lt;pages&gt;2394-2400&lt;/pages&gt;&lt;volume&gt;21&lt;/volume&gt;&lt;dates&gt;&lt;year&gt;2017&lt;/year&gt;&lt;/dates&gt;&lt;urls&gt;&lt;/urls&gt;&lt;electronic-resource-num&gt;10.1007/s10461-017-1803-9&lt;/electronic-resource-num&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[11]</w:t>
            </w:r>
            <w:r w:rsidR="00042F50" w:rsidRPr="00956D38">
              <w:rPr>
                <w:rFonts w:ascii="Times New Roman" w:hAnsi="Times New Roman" w:cs="Times New Roman"/>
                <w:sz w:val="18"/>
                <w:szCs w:val="18"/>
              </w:rPr>
              <w:fldChar w:fldCharType="end"/>
            </w:r>
          </w:p>
        </w:tc>
        <w:tc>
          <w:tcPr>
            <w:tcW w:w="498" w:type="pct"/>
            <w:tcBorders>
              <w:top w:val="nil"/>
              <w:bottom w:val="nil"/>
            </w:tcBorders>
          </w:tcPr>
          <w:p w14:paraId="4C5C3847"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2016</w:t>
            </w:r>
          </w:p>
        </w:tc>
        <w:tc>
          <w:tcPr>
            <w:tcW w:w="611" w:type="pct"/>
            <w:tcBorders>
              <w:top w:val="nil"/>
              <w:bottom w:val="nil"/>
            </w:tcBorders>
          </w:tcPr>
          <w:p w14:paraId="08E7C933"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690</w:t>
            </w:r>
          </w:p>
        </w:tc>
        <w:tc>
          <w:tcPr>
            <w:tcW w:w="502" w:type="pct"/>
            <w:tcBorders>
              <w:top w:val="nil"/>
              <w:bottom w:val="nil"/>
            </w:tcBorders>
          </w:tcPr>
          <w:p w14:paraId="3F1E4EFE"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NR</w:t>
            </w:r>
          </w:p>
        </w:tc>
        <w:tc>
          <w:tcPr>
            <w:tcW w:w="608" w:type="pct"/>
            <w:tcBorders>
              <w:top w:val="nil"/>
              <w:bottom w:val="nil"/>
            </w:tcBorders>
          </w:tcPr>
          <w:p w14:paraId="08C9393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AA4F61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5823EB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62DB355A" w14:textId="77777777" w:rsidTr="001D2F4F">
        <w:trPr>
          <w:trHeight w:val="20"/>
        </w:trPr>
        <w:tc>
          <w:tcPr>
            <w:tcW w:w="1557" w:type="pct"/>
            <w:tcBorders>
              <w:top w:val="nil"/>
            </w:tcBorders>
            <w:shd w:val="clear" w:color="auto" w:fill="DEEAF6" w:themeFill="accent1" w:themeFillTint="33"/>
          </w:tcPr>
          <w:p w14:paraId="2DBFEB6D"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Morocco</w:t>
            </w:r>
          </w:p>
        </w:tc>
        <w:tc>
          <w:tcPr>
            <w:tcW w:w="498" w:type="pct"/>
            <w:tcBorders>
              <w:top w:val="nil"/>
            </w:tcBorders>
            <w:shd w:val="clear" w:color="auto" w:fill="DEEAF6" w:themeFill="accent1" w:themeFillTint="33"/>
          </w:tcPr>
          <w:p w14:paraId="36B79076" w14:textId="77777777" w:rsidR="00042F50" w:rsidRPr="00956D38" w:rsidRDefault="00042F50" w:rsidP="007E3C0B">
            <w:pPr>
              <w:contextualSpacing/>
              <w:rPr>
                <w:rFonts w:ascii="Times New Roman" w:hAnsi="Times New Roman" w:cs="Times New Roman"/>
                <w:sz w:val="18"/>
                <w:szCs w:val="18"/>
              </w:rPr>
            </w:pPr>
          </w:p>
        </w:tc>
        <w:tc>
          <w:tcPr>
            <w:tcW w:w="611" w:type="pct"/>
            <w:tcBorders>
              <w:top w:val="nil"/>
            </w:tcBorders>
            <w:shd w:val="clear" w:color="auto" w:fill="DEEAF6" w:themeFill="accent1" w:themeFillTint="33"/>
          </w:tcPr>
          <w:p w14:paraId="3B2DCCDE" w14:textId="77777777" w:rsidR="00042F50" w:rsidRPr="00956D38" w:rsidRDefault="00042F50" w:rsidP="007E3C0B">
            <w:pPr>
              <w:contextualSpacing/>
              <w:rPr>
                <w:rFonts w:ascii="Times New Roman" w:hAnsi="Times New Roman" w:cs="Times New Roman"/>
                <w:sz w:val="18"/>
                <w:szCs w:val="18"/>
              </w:rPr>
            </w:pPr>
          </w:p>
        </w:tc>
        <w:tc>
          <w:tcPr>
            <w:tcW w:w="502" w:type="pct"/>
            <w:tcBorders>
              <w:top w:val="nil"/>
            </w:tcBorders>
            <w:shd w:val="clear" w:color="auto" w:fill="DEEAF6" w:themeFill="accent1" w:themeFillTint="33"/>
          </w:tcPr>
          <w:p w14:paraId="67193DDB" w14:textId="77777777" w:rsidR="00042F50" w:rsidRPr="00956D38"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4E66F943"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5F755F19"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34CE212B"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55940030" w14:textId="77777777" w:rsidTr="008E316D">
        <w:trPr>
          <w:trHeight w:val="20"/>
        </w:trPr>
        <w:tc>
          <w:tcPr>
            <w:tcW w:w="1557" w:type="pct"/>
          </w:tcPr>
          <w:p w14:paraId="0E9AA985" w14:textId="77777777" w:rsidR="00042F50" w:rsidRPr="00956D38"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MOH, 2012</w:t>
            </w:r>
            <w:r w:rsidR="008E316D">
              <w:rPr>
                <w:rFonts w:ascii="Times New Roman" w:hAnsi="Times New Roman" w:cs="Times New Roman"/>
                <w:sz w:val="18"/>
                <w:szCs w:val="18"/>
              </w:rPr>
              <w:t xml:space="preserve"> </w:t>
            </w:r>
            <w:r w:rsidR="00042F50"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00042F50"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[12]</w:t>
            </w:r>
            <w:r w:rsidR="00042F50" w:rsidRPr="00956D38">
              <w:rPr>
                <w:rFonts w:ascii="Times New Roman" w:hAnsi="Times New Roman" w:cs="Times New Roman"/>
                <w:sz w:val="18"/>
                <w:szCs w:val="18"/>
              </w:rPr>
              <w:fldChar w:fldCharType="end"/>
            </w:r>
          </w:p>
        </w:tc>
        <w:tc>
          <w:tcPr>
            <w:tcW w:w="498" w:type="pct"/>
          </w:tcPr>
          <w:p w14:paraId="5E661567"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2011-12</w:t>
            </w:r>
          </w:p>
        </w:tc>
        <w:tc>
          <w:tcPr>
            <w:tcW w:w="611" w:type="pct"/>
          </w:tcPr>
          <w:p w14:paraId="0D4FF234"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3</w:t>
            </w:r>
            <w:r>
              <w:rPr>
                <w:rFonts w:ascii="Times New Roman" w:hAnsi="Times New Roman" w:cs="Times New Roman"/>
                <w:sz w:val="18"/>
                <w:szCs w:val="18"/>
              </w:rPr>
              <w:t>,</w:t>
            </w:r>
            <w:r w:rsidRPr="00956D38">
              <w:rPr>
                <w:rFonts w:ascii="Times New Roman" w:hAnsi="Times New Roman" w:cs="Times New Roman"/>
                <w:sz w:val="18"/>
                <w:szCs w:val="18"/>
              </w:rPr>
              <w:t>639-4</w:t>
            </w:r>
            <w:r>
              <w:rPr>
                <w:rFonts w:ascii="Times New Roman" w:hAnsi="Times New Roman" w:cs="Times New Roman"/>
                <w:sz w:val="18"/>
                <w:szCs w:val="18"/>
              </w:rPr>
              <w:t>,</w:t>
            </w:r>
            <w:r w:rsidRPr="00956D38">
              <w:rPr>
                <w:rFonts w:ascii="Times New Roman" w:hAnsi="Times New Roman" w:cs="Times New Roman"/>
                <w:sz w:val="18"/>
                <w:szCs w:val="18"/>
              </w:rPr>
              <w:t>333</w:t>
            </w:r>
          </w:p>
        </w:tc>
        <w:tc>
          <w:tcPr>
            <w:tcW w:w="502" w:type="pct"/>
          </w:tcPr>
          <w:p w14:paraId="4F0B69F0" w14:textId="77777777" w:rsidR="00042F50" w:rsidRPr="00956D38" w:rsidRDefault="00042F50" w:rsidP="007E3C0B">
            <w:r w:rsidRPr="00956D38">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bottom"/>
          </w:tcPr>
          <w:p w14:paraId="03EC0D1C"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bottom"/>
          </w:tcPr>
          <w:p w14:paraId="11BF9463"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bottom"/>
          </w:tcPr>
          <w:p w14:paraId="7DAC49B1"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451A2F" w:rsidRPr="00956D38" w14:paraId="582EB71F" w14:textId="77777777" w:rsidTr="008E316D">
        <w:trPr>
          <w:trHeight w:val="20"/>
        </w:trPr>
        <w:tc>
          <w:tcPr>
            <w:tcW w:w="1557" w:type="pct"/>
          </w:tcPr>
          <w:p w14:paraId="29D81911" w14:textId="77777777" w:rsidR="00451A2F" w:rsidRPr="00956D38" w:rsidRDefault="00451A2F" w:rsidP="0034707C">
            <w:pPr>
              <w:contextualSpacing/>
              <w:rPr>
                <w:rFonts w:ascii="Times New Roman" w:hAnsi="Times New Roman" w:cs="Times New Roman"/>
                <w:sz w:val="18"/>
                <w:szCs w:val="18"/>
              </w:rPr>
            </w:pPr>
            <w:r w:rsidRPr="00221765">
              <w:rPr>
                <w:rFonts w:ascii="Times New Roman" w:hAnsi="Times New Roman" w:cs="Times New Roman"/>
                <w:sz w:val="18"/>
                <w:szCs w:val="18"/>
              </w:rPr>
              <w:t>MOH, 2012</w:t>
            </w:r>
            <w:r w:rsidR="008E316D">
              <w:rPr>
                <w:rFonts w:ascii="Times New Roman" w:hAnsi="Times New Roman" w:cs="Times New Roman"/>
                <w:sz w:val="18"/>
                <w:szCs w:val="18"/>
              </w:rPr>
              <w:t xml:space="preserve"> </w:t>
            </w:r>
            <w:r w:rsidRPr="00221765">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221765">
              <w:rPr>
                <w:rFonts w:ascii="Times New Roman" w:hAnsi="Times New Roman" w:cs="Times New Roman"/>
                <w:sz w:val="18"/>
                <w:szCs w:val="18"/>
              </w:rPr>
              <w:fldChar w:fldCharType="separate"/>
            </w:r>
            <w:r w:rsidR="0034707C">
              <w:rPr>
                <w:rFonts w:ascii="Times New Roman" w:hAnsi="Times New Roman" w:cs="Times New Roman"/>
                <w:noProof/>
                <w:sz w:val="18"/>
                <w:szCs w:val="18"/>
              </w:rPr>
              <w:t>[12]</w:t>
            </w:r>
            <w:r w:rsidRPr="00221765">
              <w:rPr>
                <w:rFonts w:ascii="Times New Roman" w:hAnsi="Times New Roman" w:cs="Times New Roman"/>
                <w:sz w:val="18"/>
                <w:szCs w:val="18"/>
              </w:rPr>
              <w:fldChar w:fldCharType="end"/>
            </w:r>
          </w:p>
        </w:tc>
        <w:tc>
          <w:tcPr>
            <w:tcW w:w="498" w:type="pct"/>
          </w:tcPr>
          <w:p w14:paraId="62465CAB"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2011-12</w:t>
            </w:r>
          </w:p>
        </w:tc>
        <w:tc>
          <w:tcPr>
            <w:tcW w:w="611" w:type="pct"/>
          </w:tcPr>
          <w:p w14:paraId="405DEE81"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6</w:t>
            </w:r>
            <w:r>
              <w:rPr>
                <w:rFonts w:ascii="Times New Roman" w:hAnsi="Times New Roman" w:cs="Times New Roman"/>
                <w:sz w:val="18"/>
                <w:szCs w:val="18"/>
              </w:rPr>
              <w:t>,</w:t>
            </w:r>
            <w:r w:rsidRPr="00956D38">
              <w:rPr>
                <w:rFonts w:ascii="Times New Roman" w:hAnsi="Times New Roman" w:cs="Times New Roman"/>
                <w:sz w:val="18"/>
                <w:szCs w:val="18"/>
              </w:rPr>
              <w:t>028</w:t>
            </w:r>
          </w:p>
        </w:tc>
        <w:tc>
          <w:tcPr>
            <w:tcW w:w="502" w:type="pct"/>
          </w:tcPr>
          <w:p w14:paraId="6E93914B" w14:textId="77777777" w:rsidR="00451A2F" w:rsidRPr="00956D38" w:rsidRDefault="00451A2F" w:rsidP="00451A2F">
            <w:r w:rsidRPr="00956D38">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bottom"/>
          </w:tcPr>
          <w:p w14:paraId="2E39E08F"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bottom"/>
          </w:tcPr>
          <w:p w14:paraId="7D68A097"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bottom"/>
          </w:tcPr>
          <w:p w14:paraId="31E5CE79"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r>
      <w:tr w:rsidR="00451A2F" w:rsidRPr="00956D38" w14:paraId="03CA197B" w14:textId="77777777" w:rsidTr="008E316D">
        <w:trPr>
          <w:trHeight w:val="20"/>
        </w:trPr>
        <w:tc>
          <w:tcPr>
            <w:tcW w:w="1557" w:type="pct"/>
          </w:tcPr>
          <w:p w14:paraId="1333FED3" w14:textId="77777777" w:rsidR="00451A2F" w:rsidRPr="00956D38" w:rsidRDefault="00451A2F" w:rsidP="0034707C">
            <w:pPr>
              <w:contextualSpacing/>
              <w:rPr>
                <w:rFonts w:ascii="Times New Roman" w:hAnsi="Times New Roman" w:cs="Times New Roman"/>
                <w:sz w:val="18"/>
                <w:szCs w:val="18"/>
              </w:rPr>
            </w:pPr>
            <w:r w:rsidRPr="00221765">
              <w:rPr>
                <w:rFonts w:ascii="Times New Roman" w:hAnsi="Times New Roman" w:cs="Times New Roman"/>
                <w:sz w:val="18"/>
                <w:szCs w:val="18"/>
              </w:rPr>
              <w:t>MOH, 2012</w:t>
            </w:r>
            <w:r w:rsidR="008E316D">
              <w:rPr>
                <w:rFonts w:ascii="Times New Roman" w:hAnsi="Times New Roman" w:cs="Times New Roman"/>
                <w:sz w:val="18"/>
                <w:szCs w:val="18"/>
              </w:rPr>
              <w:t xml:space="preserve"> </w:t>
            </w:r>
            <w:r w:rsidRPr="00221765">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221765">
              <w:rPr>
                <w:rFonts w:ascii="Times New Roman" w:hAnsi="Times New Roman" w:cs="Times New Roman"/>
                <w:sz w:val="18"/>
                <w:szCs w:val="18"/>
              </w:rPr>
              <w:fldChar w:fldCharType="separate"/>
            </w:r>
            <w:r w:rsidR="0034707C">
              <w:rPr>
                <w:rFonts w:ascii="Times New Roman" w:hAnsi="Times New Roman" w:cs="Times New Roman"/>
                <w:noProof/>
                <w:sz w:val="18"/>
                <w:szCs w:val="18"/>
              </w:rPr>
              <w:t>[12]</w:t>
            </w:r>
            <w:r w:rsidRPr="00221765">
              <w:rPr>
                <w:rFonts w:ascii="Times New Roman" w:hAnsi="Times New Roman" w:cs="Times New Roman"/>
                <w:sz w:val="18"/>
                <w:szCs w:val="18"/>
              </w:rPr>
              <w:fldChar w:fldCharType="end"/>
            </w:r>
          </w:p>
        </w:tc>
        <w:tc>
          <w:tcPr>
            <w:tcW w:w="498" w:type="pct"/>
          </w:tcPr>
          <w:p w14:paraId="4CC3A0F8"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2011-12</w:t>
            </w:r>
          </w:p>
        </w:tc>
        <w:tc>
          <w:tcPr>
            <w:tcW w:w="611" w:type="pct"/>
          </w:tcPr>
          <w:p w14:paraId="08032C67"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5</w:t>
            </w:r>
            <w:r>
              <w:rPr>
                <w:rFonts w:ascii="Times New Roman" w:hAnsi="Times New Roman" w:cs="Times New Roman"/>
                <w:sz w:val="18"/>
                <w:szCs w:val="18"/>
              </w:rPr>
              <w:t>,</w:t>
            </w:r>
            <w:r w:rsidRPr="00956D38">
              <w:rPr>
                <w:rFonts w:ascii="Times New Roman" w:hAnsi="Times New Roman" w:cs="Times New Roman"/>
                <w:sz w:val="18"/>
                <w:szCs w:val="18"/>
              </w:rPr>
              <w:t>683</w:t>
            </w:r>
          </w:p>
        </w:tc>
        <w:tc>
          <w:tcPr>
            <w:tcW w:w="502" w:type="pct"/>
          </w:tcPr>
          <w:p w14:paraId="7CCB2AE1" w14:textId="77777777" w:rsidR="00451A2F" w:rsidRPr="00956D38" w:rsidRDefault="00451A2F" w:rsidP="00451A2F">
            <w:r w:rsidRPr="00956D38">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bottom"/>
          </w:tcPr>
          <w:p w14:paraId="1938F42C"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bottom"/>
          </w:tcPr>
          <w:p w14:paraId="38FC0E55"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bottom"/>
          </w:tcPr>
          <w:p w14:paraId="38BE9E42"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r>
      <w:tr w:rsidR="00451A2F" w:rsidRPr="00956D38" w14:paraId="35A56F90" w14:textId="77777777" w:rsidTr="008E316D">
        <w:trPr>
          <w:trHeight w:val="20"/>
        </w:trPr>
        <w:tc>
          <w:tcPr>
            <w:tcW w:w="1557" w:type="pct"/>
          </w:tcPr>
          <w:p w14:paraId="7B402C71" w14:textId="77777777" w:rsidR="00451A2F" w:rsidRPr="00956D38" w:rsidRDefault="00451A2F" w:rsidP="0034707C">
            <w:pPr>
              <w:contextualSpacing/>
              <w:rPr>
                <w:rFonts w:ascii="Times New Roman" w:hAnsi="Times New Roman" w:cs="Times New Roman"/>
                <w:sz w:val="18"/>
                <w:szCs w:val="18"/>
              </w:rPr>
            </w:pPr>
            <w:r w:rsidRPr="00221765">
              <w:rPr>
                <w:rFonts w:ascii="Times New Roman" w:hAnsi="Times New Roman" w:cs="Times New Roman"/>
                <w:sz w:val="18"/>
                <w:szCs w:val="18"/>
              </w:rPr>
              <w:t>MOH, 2012</w:t>
            </w:r>
            <w:r w:rsidR="008E316D">
              <w:rPr>
                <w:rFonts w:ascii="Times New Roman" w:hAnsi="Times New Roman" w:cs="Times New Roman"/>
                <w:sz w:val="18"/>
                <w:szCs w:val="18"/>
              </w:rPr>
              <w:t xml:space="preserve"> </w:t>
            </w:r>
            <w:r w:rsidRPr="00221765">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221765">
              <w:rPr>
                <w:rFonts w:ascii="Times New Roman" w:hAnsi="Times New Roman" w:cs="Times New Roman"/>
                <w:sz w:val="18"/>
                <w:szCs w:val="18"/>
              </w:rPr>
              <w:fldChar w:fldCharType="separate"/>
            </w:r>
            <w:r w:rsidR="0034707C">
              <w:rPr>
                <w:rFonts w:ascii="Times New Roman" w:hAnsi="Times New Roman" w:cs="Times New Roman"/>
                <w:noProof/>
                <w:sz w:val="18"/>
                <w:szCs w:val="18"/>
              </w:rPr>
              <w:t>[12]</w:t>
            </w:r>
            <w:r w:rsidRPr="00221765">
              <w:rPr>
                <w:rFonts w:ascii="Times New Roman" w:hAnsi="Times New Roman" w:cs="Times New Roman"/>
                <w:sz w:val="18"/>
                <w:szCs w:val="18"/>
              </w:rPr>
              <w:fldChar w:fldCharType="end"/>
            </w:r>
          </w:p>
        </w:tc>
        <w:tc>
          <w:tcPr>
            <w:tcW w:w="498" w:type="pct"/>
          </w:tcPr>
          <w:p w14:paraId="67F5E40F"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2011-12</w:t>
            </w:r>
          </w:p>
        </w:tc>
        <w:tc>
          <w:tcPr>
            <w:tcW w:w="611" w:type="pct"/>
          </w:tcPr>
          <w:p w14:paraId="5F3AFAC6" w14:textId="77777777" w:rsidR="00451A2F" w:rsidRPr="00956D38" w:rsidRDefault="00451A2F" w:rsidP="00451A2F">
            <w:pPr>
              <w:contextualSpacing/>
              <w:rPr>
                <w:rFonts w:ascii="Times New Roman" w:hAnsi="Times New Roman" w:cs="Times New Roman"/>
                <w:sz w:val="18"/>
                <w:szCs w:val="18"/>
              </w:rPr>
            </w:pPr>
            <w:r w:rsidRPr="00956D38">
              <w:rPr>
                <w:rFonts w:ascii="Times New Roman" w:hAnsi="Times New Roman" w:cs="Times New Roman"/>
                <w:sz w:val="18"/>
                <w:szCs w:val="18"/>
              </w:rPr>
              <w:t>3</w:t>
            </w:r>
            <w:r>
              <w:rPr>
                <w:rFonts w:ascii="Times New Roman" w:hAnsi="Times New Roman" w:cs="Times New Roman"/>
                <w:sz w:val="18"/>
                <w:szCs w:val="18"/>
              </w:rPr>
              <w:t>,</w:t>
            </w:r>
            <w:r w:rsidRPr="00956D38">
              <w:rPr>
                <w:rFonts w:ascii="Times New Roman" w:hAnsi="Times New Roman" w:cs="Times New Roman"/>
                <w:sz w:val="18"/>
                <w:szCs w:val="18"/>
              </w:rPr>
              <w:t>956</w:t>
            </w:r>
          </w:p>
        </w:tc>
        <w:tc>
          <w:tcPr>
            <w:tcW w:w="502" w:type="pct"/>
          </w:tcPr>
          <w:p w14:paraId="74B36A46" w14:textId="77777777" w:rsidR="00451A2F" w:rsidRPr="00956D38" w:rsidRDefault="00451A2F" w:rsidP="00451A2F">
            <w:r w:rsidRPr="00956D38">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bottom"/>
          </w:tcPr>
          <w:p w14:paraId="2200F24C"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bottom"/>
          </w:tcPr>
          <w:p w14:paraId="195C129F"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bottom"/>
          </w:tcPr>
          <w:p w14:paraId="7C431C66" w14:textId="77777777" w:rsidR="00451A2F" w:rsidRPr="00EC759F" w:rsidRDefault="00451A2F" w:rsidP="00451A2F">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1776A739" w14:textId="77777777" w:rsidTr="008E316D">
        <w:trPr>
          <w:trHeight w:val="20"/>
        </w:trPr>
        <w:tc>
          <w:tcPr>
            <w:tcW w:w="1557" w:type="pct"/>
          </w:tcPr>
          <w:p w14:paraId="26B5C08E" w14:textId="77777777" w:rsidR="00042F50" w:rsidRPr="00956D38" w:rsidRDefault="00042F50" w:rsidP="0034707C">
            <w:pPr>
              <w:contextualSpacing/>
              <w:rPr>
                <w:rFonts w:ascii="Times New Roman" w:hAnsi="Times New Roman" w:cs="Times New Roman"/>
                <w:sz w:val="18"/>
                <w:szCs w:val="18"/>
              </w:rPr>
            </w:pPr>
            <w:r w:rsidRPr="00956D38">
              <w:rPr>
                <w:rFonts w:ascii="Times New Roman" w:hAnsi="Times New Roman" w:cs="Times New Roman"/>
                <w:sz w:val="18"/>
                <w:szCs w:val="18"/>
              </w:rPr>
              <w:t>Huygens, 2013</w:t>
            </w:r>
            <w:r w:rsidR="008E316D">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&lt;EndNote&gt;&lt;Cite&gt;&lt;Author&gt;Huygens P&lt;/Author&gt;&lt;Year&gt;2013&lt;/Year&gt;&lt;RecNum&gt;10&lt;/RecNum&gt;&lt;DisplayText&gt;[13]&lt;/DisplayText&gt;&lt;record&gt;&lt;rec-number&gt;10&lt;/rec-number&gt;&lt;foreign-keys&gt;&lt;key app="EN" db-id="5zt59aephavvppeawexp2v5uxwr5saws2tvp" timestamp="1486631309"&gt;10&lt;/key&gt;&lt;/foreign-keys&gt;&lt;ref-type name="Report"&gt;27&lt;/ref-type&gt;&lt;contributors&gt;&lt;authors&gt;&lt;author&gt;Huygens P,&lt;/author&gt;&lt;author&gt;Mellakh K,&lt;/author&gt;&lt;/authors&gt;&lt;/contributors&gt;&lt;titles&gt;&lt;title&gt;Cartographie des professionnelles du sexe et des hommes ayant des relations sexuelles avec des hommes au Maroc: Agadir, Inezgane, Ait Melloul&lt;/title&gt;&lt;/titles&gt;&lt;dates&gt;&lt;year&gt;2013&lt;/year&gt;&lt;/dates&gt;&lt;publisher&gt;Fonds Mondial&lt;/publisher&gt;&lt;urls&gt;&lt;/urls&gt;&lt;/record&gt;&lt;/Cite&gt;&lt;/EndNote&gt;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[13]</w:t>
            </w:r>
            <w:r w:rsidRPr="00956D38">
              <w:rPr>
                <w:rFonts w:ascii="Times New Roman" w:hAnsi="Times New Roman" w:cs="Times New Roman"/>
                <w:sz w:val="18"/>
                <w:szCs w:val="18"/>
              </w:rPr>
              <w:fldChar w:fldCharType="end"/>
            </w:r>
          </w:p>
        </w:tc>
        <w:tc>
          <w:tcPr>
            <w:tcW w:w="498" w:type="pct"/>
          </w:tcPr>
          <w:p w14:paraId="25A8C7E0"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2013</w:t>
            </w:r>
          </w:p>
        </w:tc>
        <w:tc>
          <w:tcPr>
            <w:tcW w:w="611" w:type="pct"/>
          </w:tcPr>
          <w:p w14:paraId="5708B05E"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955</w:t>
            </w:r>
          </w:p>
        </w:tc>
        <w:tc>
          <w:tcPr>
            <w:tcW w:w="502" w:type="pct"/>
          </w:tcPr>
          <w:p w14:paraId="0362F7BE" w14:textId="77777777" w:rsidR="00042F50" w:rsidRPr="00956D38" w:rsidRDefault="00042F50" w:rsidP="007E3C0B">
            <w:r w:rsidRPr="00956D38">
              <w:rPr>
                <w:rFonts w:ascii="Times New Roman" w:hAnsi="Times New Roman" w:cs="Times New Roman"/>
                <w:sz w:val="18"/>
                <w:szCs w:val="18"/>
              </w:rPr>
              <w:t>NR</w:t>
            </w:r>
          </w:p>
        </w:tc>
        <w:tc>
          <w:tcPr>
            <w:tcW w:w="608" w:type="pct"/>
            <w:tcBorders>
              <w:top w:val="nil"/>
              <w:bottom w:val="nil"/>
            </w:tcBorders>
          </w:tcPr>
          <w:p w14:paraId="06C6F597"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bottom w:val="nil"/>
            </w:tcBorders>
          </w:tcPr>
          <w:p w14:paraId="19C852DC"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51F93D2"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78A78092" w14:textId="77777777" w:rsidTr="008E316D">
        <w:trPr>
          <w:trHeight w:val="20"/>
        </w:trPr>
        <w:tc>
          <w:tcPr>
            <w:tcW w:w="1557" w:type="pct"/>
          </w:tcPr>
          <w:p w14:paraId="3DF9F792" w14:textId="77777777" w:rsidR="00042F50" w:rsidRPr="00956D38" w:rsidRDefault="00042F50" w:rsidP="0034707C">
            <w:pPr>
              <w:contextualSpacing/>
              <w:rPr>
                <w:rFonts w:ascii="Times New Roman" w:hAnsi="Times New Roman" w:cs="Times New Roman"/>
                <w:sz w:val="18"/>
                <w:szCs w:val="18"/>
              </w:rPr>
            </w:pPr>
            <w:r w:rsidRPr="00956D38">
              <w:rPr>
                <w:rFonts w:ascii="Times New Roman" w:hAnsi="Times New Roman" w:cs="Times New Roman"/>
                <w:sz w:val="18"/>
                <w:szCs w:val="18"/>
              </w:rPr>
              <w:t>Huygens, 2013</w:t>
            </w:r>
            <w:r w:rsidR="008E316D">
              <w:rPr>
                <w:rFonts w:ascii="Times New Roman" w:hAnsi="Times New Roman" w:cs="Times New Roman"/>
                <w:sz w:val="18"/>
                <w:szCs w:val="18"/>
              </w:rPr>
              <w:t xml:space="preserve"> </w:t>
            </w:r>
            <w:r w:rsidRPr="00956D38">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&lt;EndNote&gt;&lt;Cite&gt;&lt;Author&gt;Huygens P&lt;/Author&gt;&lt;Year&gt;2013&lt;/Year&gt;&lt;RecNum&gt;10&lt;/RecNum&gt;&lt;DisplayText&gt;[13]&lt;/DisplayText&gt;&lt;record&gt;&lt;rec-number&gt;10&lt;/rec-number&gt;&lt;foreign-keys&gt;&lt;key app="EN" db-id="5zt59aephavvppeawexp2v5uxwr5saws2tvp" timestamp="1486631309"&gt;10&lt;/key&gt;&lt;/foreign-keys&gt;&lt;ref-type name="Report"&gt;27&lt;/ref-type&gt;&lt;contributors&gt;&lt;authors&gt;&lt;author&gt;Huygens P,&lt;/author&gt;&lt;author&gt;Mellakh K,&lt;/author&gt;&lt;/authors&gt;&lt;/contributors&gt;&lt;titles&gt;&lt;title&gt;Cartographie des professionnelles du sexe et des hommes ayant des relations sexuelles avec des hommes au Maroc: Agadir, Inezgane, Ait Melloul&lt;/title&gt;&lt;/titles&gt;&lt;dates&gt;&lt;year&gt;2013&lt;/year&gt;&lt;/dates&gt;&lt;publisher&gt;Fonds Mondial&lt;/publisher&gt;&lt;urls&gt;&lt;/urls&gt;&lt;/record&gt;&lt;/Cite&gt;&lt;/EndNote&gt;</w:instrText>
            </w:r>
            <w:r w:rsidRPr="00956D38">
              <w:rPr>
                <w:rFonts w:ascii="Times New Roman" w:hAnsi="Times New Roman" w:cs="Times New Roman"/>
                <w:sz w:val="18"/>
                <w:szCs w:val="18"/>
              </w:rPr>
              <w:fldChar w:fldCharType="separate"/>
            </w:r>
            <w:r w:rsidR="0034707C">
              <w:rPr>
                <w:rFonts w:ascii="Times New Roman" w:hAnsi="Times New Roman" w:cs="Times New Roman"/>
                <w:noProof/>
                <w:sz w:val="18"/>
                <w:szCs w:val="18"/>
              </w:rPr>
              <w:t>[13]</w:t>
            </w:r>
            <w:r w:rsidRPr="00956D38">
              <w:rPr>
                <w:rFonts w:ascii="Times New Roman" w:hAnsi="Times New Roman" w:cs="Times New Roman"/>
                <w:sz w:val="18"/>
                <w:szCs w:val="18"/>
              </w:rPr>
              <w:fldChar w:fldCharType="end"/>
            </w:r>
          </w:p>
        </w:tc>
        <w:tc>
          <w:tcPr>
            <w:tcW w:w="498" w:type="pct"/>
          </w:tcPr>
          <w:p w14:paraId="399B68EB"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2013</w:t>
            </w:r>
          </w:p>
        </w:tc>
        <w:tc>
          <w:tcPr>
            <w:tcW w:w="611" w:type="pct"/>
          </w:tcPr>
          <w:p w14:paraId="1A14C0C9" w14:textId="77777777" w:rsidR="00042F50" w:rsidRPr="00956D38" w:rsidRDefault="00042F50" w:rsidP="007E3C0B">
            <w:pPr>
              <w:contextualSpacing/>
              <w:rPr>
                <w:rFonts w:ascii="Times New Roman" w:hAnsi="Times New Roman" w:cs="Times New Roman"/>
                <w:sz w:val="18"/>
                <w:szCs w:val="18"/>
              </w:rPr>
            </w:pPr>
            <w:r w:rsidRPr="00956D38">
              <w:rPr>
                <w:rFonts w:ascii="Times New Roman" w:hAnsi="Times New Roman" w:cs="Times New Roman"/>
                <w:sz w:val="18"/>
                <w:szCs w:val="18"/>
              </w:rPr>
              <w:t>7</w:t>
            </w:r>
            <w:r>
              <w:rPr>
                <w:rFonts w:ascii="Times New Roman" w:hAnsi="Times New Roman" w:cs="Times New Roman"/>
                <w:sz w:val="18"/>
                <w:szCs w:val="18"/>
              </w:rPr>
              <w:t>,</w:t>
            </w:r>
            <w:r w:rsidRPr="00956D38">
              <w:rPr>
                <w:rFonts w:ascii="Times New Roman" w:hAnsi="Times New Roman" w:cs="Times New Roman"/>
                <w:sz w:val="18"/>
                <w:szCs w:val="18"/>
              </w:rPr>
              <w:t>253</w:t>
            </w:r>
          </w:p>
        </w:tc>
        <w:tc>
          <w:tcPr>
            <w:tcW w:w="502" w:type="pct"/>
          </w:tcPr>
          <w:p w14:paraId="2934A873" w14:textId="77777777" w:rsidR="00042F50" w:rsidRPr="00956D38" w:rsidRDefault="00042F50" w:rsidP="007E3C0B">
            <w:r w:rsidRPr="00956D38">
              <w:rPr>
                <w:rFonts w:ascii="Times New Roman" w:hAnsi="Times New Roman" w:cs="Times New Roman"/>
                <w:sz w:val="18"/>
                <w:szCs w:val="18"/>
              </w:rPr>
              <w:t>NR</w:t>
            </w:r>
          </w:p>
        </w:tc>
        <w:tc>
          <w:tcPr>
            <w:tcW w:w="608" w:type="pct"/>
            <w:tcBorders>
              <w:top w:val="nil"/>
              <w:bottom w:val="nil"/>
            </w:tcBorders>
          </w:tcPr>
          <w:p w14:paraId="642F1DEA"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bottom w:val="nil"/>
            </w:tcBorders>
          </w:tcPr>
          <w:p w14:paraId="7E9B878D"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FAC1B7E" w14:textId="77777777" w:rsidR="00042F50" w:rsidRPr="007A4A54"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10E4DA5A" w14:textId="77777777" w:rsidTr="001D2F4F">
        <w:trPr>
          <w:trHeight w:val="20"/>
        </w:trPr>
        <w:tc>
          <w:tcPr>
            <w:tcW w:w="1557" w:type="pct"/>
            <w:shd w:val="clear" w:color="auto" w:fill="DEEAF6" w:themeFill="accent1" w:themeFillTint="33"/>
          </w:tcPr>
          <w:p w14:paraId="4CFC4C09"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Pakistan</w:t>
            </w:r>
          </w:p>
        </w:tc>
        <w:tc>
          <w:tcPr>
            <w:tcW w:w="498" w:type="pct"/>
            <w:shd w:val="clear" w:color="auto" w:fill="DEEAF6" w:themeFill="accent1" w:themeFillTint="33"/>
          </w:tcPr>
          <w:p w14:paraId="05FDDDCC" w14:textId="77777777" w:rsidR="00042F50" w:rsidRPr="0021395D" w:rsidRDefault="00042F50" w:rsidP="007E3C0B">
            <w:pPr>
              <w:contextualSpacing/>
              <w:rPr>
                <w:rFonts w:ascii="Times New Roman" w:hAnsi="Times New Roman" w:cs="Times New Roman"/>
                <w:sz w:val="18"/>
                <w:szCs w:val="18"/>
              </w:rPr>
            </w:pPr>
          </w:p>
        </w:tc>
        <w:tc>
          <w:tcPr>
            <w:tcW w:w="611" w:type="pct"/>
            <w:shd w:val="clear" w:color="auto" w:fill="DEEAF6" w:themeFill="accent1" w:themeFillTint="33"/>
          </w:tcPr>
          <w:p w14:paraId="77329D7E" w14:textId="77777777" w:rsidR="00042F50" w:rsidRPr="0021395D" w:rsidRDefault="00042F50" w:rsidP="007E3C0B">
            <w:pPr>
              <w:contextualSpacing/>
              <w:rPr>
                <w:rFonts w:ascii="Times New Roman" w:hAnsi="Times New Roman" w:cs="Times New Roman"/>
                <w:sz w:val="18"/>
                <w:szCs w:val="18"/>
              </w:rPr>
            </w:pPr>
          </w:p>
        </w:tc>
        <w:tc>
          <w:tcPr>
            <w:tcW w:w="502" w:type="pct"/>
            <w:shd w:val="clear" w:color="auto" w:fill="DEEAF6" w:themeFill="accent1" w:themeFillTint="33"/>
          </w:tcPr>
          <w:p w14:paraId="6BD0E86D" w14:textId="77777777" w:rsidR="00042F50" w:rsidRPr="0021395D"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48718EF7"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47866CD3"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0B09C55B"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0A710D1D" w14:textId="77777777" w:rsidTr="008E316D">
        <w:trPr>
          <w:trHeight w:val="20"/>
        </w:trPr>
        <w:tc>
          <w:tcPr>
            <w:tcW w:w="1557" w:type="pct"/>
          </w:tcPr>
          <w:p w14:paraId="36995B3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2005</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[14]</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(pilot)</w:t>
            </w:r>
          </w:p>
        </w:tc>
        <w:tc>
          <w:tcPr>
            <w:tcW w:w="498" w:type="pct"/>
          </w:tcPr>
          <w:p w14:paraId="344CAFA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2004-05</w:t>
            </w:r>
          </w:p>
        </w:tc>
        <w:tc>
          <w:tcPr>
            <w:tcW w:w="611" w:type="pct"/>
          </w:tcPr>
          <w:p w14:paraId="7CFCA59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11</w:t>
            </w:r>
            <w:r>
              <w:rPr>
                <w:rFonts w:ascii="Times New Roman" w:hAnsi="Times New Roman" w:cs="Times New Roman"/>
                <w:sz w:val="18"/>
                <w:szCs w:val="18"/>
              </w:rPr>
              <w:t>,</w:t>
            </w:r>
            <w:r w:rsidRPr="00337C8C">
              <w:rPr>
                <w:rFonts w:ascii="Times New Roman" w:hAnsi="Times New Roman" w:cs="Times New Roman"/>
                <w:sz w:val="18"/>
                <w:szCs w:val="18"/>
              </w:rPr>
              <w:t>546</w:t>
            </w:r>
          </w:p>
        </w:tc>
        <w:tc>
          <w:tcPr>
            <w:tcW w:w="502" w:type="pct"/>
          </w:tcPr>
          <w:p w14:paraId="0369639B"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center"/>
          </w:tcPr>
          <w:p w14:paraId="7D1EEB60"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2638B950"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6929FA37"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4F43CC45" w14:textId="77777777" w:rsidTr="008E316D">
        <w:trPr>
          <w:trHeight w:val="20"/>
        </w:trPr>
        <w:tc>
          <w:tcPr>
            <w:tcW w:w="1557" w:type="pct"/>
          </w:tcPr>
          <w:p w14:paraId="2E10D20D"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2005</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[14]</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(pilot)</w:t>
            </w:r>
          </w:p>
        </w:tc>
        <w:tc>
          <w:tcPr>
            <w:tcW w:w="498" w:type="pct"/>
          </w:tcPr>
          <w:p w14:paraId="5656FF4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2004-05</w:t>
            </w:r>
          </w:p>
        </w:tc>
        <w:tc>
          <w:tcPr>
            <w:tcW w:w="611" w:type="pct"/>
          </w:tcPr>
          <w:p w14:paraId="628B6C3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596</w:t>
            </w:r>
          </w:p>
        </w:tc>
        <w:tc>
          <w:tcPr>
            <w:tcW w:w="502" w:type="pct"/>
          </w:tcPr>
          <w:p w14:paraId="19C2EFF1"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left w:val="nil"/>
              <w:bottom w:val="nil"/>
              <w:right w:val="nil"/>
            </w:tcBorders>
            <w:shd w:val="clear" w:color="auto" w:fill="auto"/>
            <w:vAlign w:val="center"/>
          </w:tcPr>
          <w:p w14:paraId="667BBD5A"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341C0681"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3232506A"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3C461B01" w14:textId="77777777" w:rsidTr="008E316D">
        <w:trPr>
          <w:trHeight w:val="20"/>
        </w:trPr>
        <w:tc>
          <w:tcPr>
            <w:tcW w:w="1557" w:type="pct"/>
          </w:tcPr>
          <w:p w14:paraId="77006421"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2005</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Pr>
          <w:p w14:paraId="650E49DC"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Pr>
          <w:p w14:paraId="7034712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050</w:t>
            </w:r>
          </w:p>
        </w:tc>
        <w:tc>
          <w:tcPr>
            <w:tcW w:w="502" w:type="pct"/>
          </w:tcPr>
          <w:p w14:paraId="26E51AF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46</w:t>
            </w:r>
          </w:p>
        </w:tc>
        <w:tc>
          <w:tcPr>
            <w:tcW w:w="608" w:type="pct"/>
            <w:tcBorders>
              <w:top w:val="nil"/>
              <w:bottom w:val="nil"/>
            </w:tcBorders>
            <w:vAlign w:val="center"/>
          </w:tcPr>
          <w:p w14:paraId="3E493CA5"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1AA84C87"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58C8E91"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1AD1114B" w14:textId="77777777" w:rsidTr="008E316D">
        <w:trPr>
          <w:trHeight w:val="20"/>
        </w:trPr>
        <w:tc>
          <w:tcPr>
            <w:tcW w:w="1557" w:type="pct"/>
          </w:tcPr>
          <w:p w14:paraId="6886D665"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bottom w:val="nil"/>
            </w:tcBorders>
          </w:tcPr>
          <w:p w14:paraId="17DBC32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bottom w:val="nil"/>
            </w:tcBorders>
          </w:tcPr>
          <w:p w14:paraId="64DA563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350</w:t>
            </w:r>
          </w:p>
        </w:tc>
        <w:tc>
          <w:tcPr>
            <w:tcW w:w="502" w:type="pct"/>
            <w:tcBorders>
              <w:bottom w:val="nil"/>
            </w:tcBorders>
          </w:tcPr>
          <w:p w14:paraId="2729FB1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69</w:t>
            </w:r>
          </w:p>
        </w:tc>
        <w:tc>
          <w:tcPr>
            <w:tcW w:w="608" w:type="pct"/>
            <w:tcBorders>
              <w:top w:val="nil"/>
              <w:bottom w:val="nil"/>
            </w:tcBorders>
            <w:vAlign w:val="center"/>
          </w:tcPr>
          <w:p w14:paraId="10922794"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52050F2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2723932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5AF6B981" w14:textId="77777777" w:rsidTr="008E316D">
        <w:trPr>
          <w:trHeight w:val="20"/>
        </w:trPr>
        <w:tc>
          <w:tcPr>
            <w:tcW w:w="1557" w:type="pct"/>
          </w:tcPr>
          <w:p w14:paraId="619120B8"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17A10EB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18BE03C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11</w:t>
            </w:r>
            <w:r>
              <w:rPr>
                <w:rFonts w:ascii="Times New Roman" w:hAnsi="Times New Roman" w:cs="Times New Roman"/>
                <w:sz w:val="18"/>
                <w:szCs w:val="18"/>
              </w:rPr>
              <w:t>,</w:t>
            </w:r>
            <w:r w:rsidRPr="00337C8C">
              <w:rPr>
                <w:rFonts w:ascii="Times New Roman" w:hAnsi="Times New Roman" w:cs="Times New Roman"/>
                <w:sz w:val="18"/>
                <w:szCs w:val="18"/>
              </w:rPr>
              <w:t>550</w:t>
            </w:r>
          </w:p>
        </w:tc>
        <w:tc>
          <w:tcPr>
            <w:tcW w:w="502" w:type="pct"/>
            <w:tcBorders>
              <w:top w:val="nil"/>
              <w:bottom w:val="nil"/>
            </w:tcBorders>
          </w:tcPr>
          <w:p w14:paraId="4CA2E05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58</w:t>
            </w:r>
          </w:p>
        </w:tc>
        <w:tc>
          <w:tcPr>
            <w:tcW w:w="608" w:type="pct"/>
            <w:tcBorders>
              <w:top w:val="nil"/>
              <w:bottom w:val="nil"/>
            </w:tcBorders>
            <w:vAlign w:val="center"/>
          </w:tcPr>
          <w:p w14:paraId="1F84A87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3F40C98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3380457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0F204B7" w14:textId="77777777" w:rsidTr="008E316D">
        <w:trPr>
          <w:trHeight w:val="20"/>
        </w:trPr>
        <w:tc>
          <w:tcPr>
            <w:tcW w:w="1557" w:type="pct"/>
          </w:tcPr>
          <w:p w14:paraId="463775AF"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58AAA30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253CFEF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14</w:t>
            </w:r>
            <w:r>
              <w:rPr>
                <w:rFonts w:ascii="Times New Roman" w:hAnsi="Times New Roman" w:cs="Times New Roman"/>
                <w:sz w:val="18"/>
                <w:szCs w:val="18"/>
              </w:rPr>
              <w:t>,</w:t>
            </w:r>
            <w:r w:rsidRPr="00337C8C">
              <w:rPr>
                <w:rFonts w:ascii="Times New Roman" w:hAnsi="Times New Roman" w:cs="Times New Roman"/>
                <w:sz w:val="18"/>
                <w:szCs w:val="18"/>
              </w:rPr>
              <w:t>150</w:t>
            </w:r>
          </w:p>
        </w:tc>
        <w:tc>
          <w:tcPr>
            <w:tcW w:w="502" w:type="pct"/>
            <w:tcBorders>
              <w:top w:val="nil"/>
              <w:bottom w:val="nil"/>
            </w:tcBorders>
          </w:tcPr>
          <w:p w14:paraId="300DFEC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26</w:t>
            </w:r>
          </w:p>
        </w:tc>
        <w:tc>
          <w:tcPr>
            <w:tcW w:w="608" w:type="pct"/>
            <w:tcBorders>
              <w:top w:val="nil"/>
              <w:bottom w:val="nil"/>
            </w:tcBorders>
            <w:vAlign w:val="center"/>
          </w:tcPr>
          <w:p w14:paraId="23F4093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64122C3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283629E5"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2FCFCDBA" w14:textId="77777777" w:rsidTr="008E316D">
        <w:trPr>
          <w:trHeight w:val="20"/>
        </w:trPr>
        <w:tc>
          <w:tcPr>
            <w:tcW w:w="1557" w:type="pct"/>
          </w:tcPr>
          <w:p w14:paraId="1FABC81C"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1C2895A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5C027D2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500</w:t>
            </w:r>
          </w:p>
        </w:tc>
        <w:tc>
          <w:tcPr>
            <w:tcW w:w="502" w:type="pct"/>
            <w:tcBorders>
              <w:top w:val="nil"/>
              <w:bottom w:val="nil"/>
            </w:tcBorders>
          </w:tcPr>
          <w:p w14:paraId="6687948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99</w:t>
            </w:r>
          </w:p>
        </w:tc>
        <w:tc>
          <w:tcPr>
            <w:tcW w:w="608" w:type="pct"/>
            <w:tcBorders>
              <w:top w:val="nil"/>
              <w:bottom w:val="nil"/>
            </w:tcBorders>
            <w:vAlign w:val="center"/>
          </w:tcPr>
          <w:p w14:paraId="7A59358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4B67C1B4"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667EF6D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0E13F353" w14:textId="77777777" w:rsidTr="008E316D">
        <w:trPr>
          <w:trHeight w:val="20"/>
        </w:trPr>
        <w:tc>
          <w:tcPr>
            <w:tcW w:w="1557" w:type="pct"/>
          </w:tcPr>
          <w:p w14:paraId="52142093"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6932969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54C8345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950</w:t>
            </w:r>
          </w:p>
        </w:tc>
        <w:tc>
          <w:tcPr>
            <w:tcW w:w="502" w:type="pct"/>
            <w:tcBorders>
              <w:top w:val="nil"/>
              <w:bottom w:val="nil"/>
            </w:tcBorders>
          </w:tcPr>
          <w:p w14:paraId="1F8CAF6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45</w:t>
            </w:r>
          </w:p>
        </w:tc>
        <w:tc>
          <w:tcPr>
            <w:tcW w:w="608" w:type="pct"/>
            <w:tcBorders>
              <w:top w:val="nil"/>
              <w:bottom w:val="nil"/>
            </w:tcBorders>
            <w:vAlign w:val="center"/>
          </w:tcPr>
          <w:p w14:paraId="73317B9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4C5F887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8039FB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38AA2B9D" w14:textId="77777777" w:rsidTr="008E316D">
        <w:trPr>
          <w:trHeight w:val="20"/>
        </w:trPr>
        <w:tc>
          <w:tcPr>
            <w:tcW w:w="1557" w:type="pct"/>
          </w:tcPr>
          <w:p w14:paraId="2E6A6C94"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43D430C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3E60E37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750</w:t>
            </w:r>
          </w:p>
        </w:tc>
        <w:tc>
          <w:tcPr>
            <w:tcW w:w="502" w:type="pct"/>
            <w:tcBorders>
              <w:top w:val="nil"/>
              <w:bottom w:val="nil"/>
            </w:tcBorders>
          </w:tcPr>
          <w:p w14:paraId="26023E0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64</w:t>
            </w:r>
          </w:p>
        </w:tc>
        <w:tc>
          <w:tcPr>
            <w:tcW w:w="608" w:type="pct"/>
            <w:tcBorders>
              <w:top w:val="nil"/>
              <w:bottom w:val="nil"/>
            </w:tcBorders>
            <w:vAlign w:val="center"/>
          </w:tcPr>
          <w:p w14:paraId="3F1202B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30FFB3A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5C9AC5F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0334DAB" w14:textId="77777777" w:rsidTr="008E316D">
        <w:trPr>
          <w:trHeight w:val="20"/>
        </w:trPr>
        <w:tc>
          <w:tcPr>
            <w:tcW w:w="1557" w:type="pct"/>
          </w:tcPr>
          <w:p w14:paraId="7358026B" w14:textId="77777777" w:rsidR="008E316D" w:rsidRPr="00337C8C" w:rsidRDefault="008E316D" w:rsidP="008E316D">
            <w:pPr>
              <w:contextualSpacing/>
            </w:pPr>
            <w:r w:rsidRPr="00337C8C">
              <w:rPr>
                <w:rFonts w:ascii="Times New Roman" w:hAnsi="Times New Roman" w:cs="Times New Roman"/>
                <w:sz w:val="18"/>
                <w:szCs w:val="18"/>
              </w:rPr>
              <w:t>NACP, 2005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[15]</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I)</w:t>
            </w:r>
          </w:p>
        </w:tc>
        <w:tc>
          <w:tcPr>
            <w:tcW w:w="498" w:type="pct"/>
            <w:tcBorders>
              <w:top w:val="nil"/>
              <w:bottom w:val="nil"/>
            </w:tcBorders>
          </w:tcPr>
          <w:p w14:paraId="1261C1A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4B4EE40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750</w:t>
            </w:r>
          </w:p>
        </w:tc>
        <w:tc>
          <w:tcPr>
            <w:tcW w:w="502" w:type="pct"/>
            <w:tcBorders>
              <w:top w:val="nil"/>
              <w:bottom w:val="nil"/>
            </w:tcBorders>
          </w:tcPr>
          <w:p w14:paraId="2C8EE1D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88</w:t>
            </w:r>
          </w:p>
        </w:tc>
        <w:tc>
          <w:tcPr>
            <w:tcW w:w="608" w:type="pct"/>
            <w:tcBorders>
              <w:top w:val="nil"/>
              <w:bottom w:val="nil"/>
            </w:tcBorders>
            <w:vAlign w:val="center"/>
          </w:tcPr>
          <w:p w14:paraId="007BEF1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D913A33"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37728A6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34190040" w14:textId="77777777" w:rsidTr="008E316D">
        <w:trPr>
          <w:trHeight w:val="20"/>
        </w:trPr>
        <w:tc>
          <w:tcPr>
            <w:tcW w:w="1557" w:type="pct"/>
            <w:tcBorders>
              <w:top w:val="nil"/>
              <w:bottom w:val="nil"/>
            </w:tcBorders>
          </w:tcPr>
          <w:p w14:paraId="0B37718A"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690B7B7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788D921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125</w:t>
            </w:r>
          </w:p>
        </w:tc>
        <w:tc>
          <w:tcPr>
            <w:tcW w:w="502" w:type="pct"/>
            <w:tcBorders>
              <w:top w:val="nil"/>
              <w:bottom w:val="nil"/>
            </w:tcBorders>
          </w:tcPr>
          <w:p w14:paraId="6A2AB68D"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04</w:t>
            </w:r>
          </w:p>
        </w:tc>
        <w:tc>
          <w:tcPr>
            <w:tcW w:w="608" w:type="pct"/>
            <w:tcBorders>
              <w:top w:val="nil"/>
              <w:left w:val="nil"/>
              <w:bottom w:val="nil"/>
              <w:right w:val="nil"/>
            </w:tcBorders>
            <w:shd w:val="clear" w:color="auto" w:fill="auto"/>
            <w:vAlign w:val="center"/>
          </w:tcPr>
          <w:p w14:paraId="03AA279A"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31BDF365"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5F2F4939"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3263C237" w14:textId="77777777" w:rsidTr="008E316D">
        <w:trPr>
          <w:trHeight w:val="20"/>
        </w:trPr>
        <w:tc>
          <w:tcPr>
            <w:tcW w:w="1557" w:type="pct"/>
            <w:tcBorders>
              <w:top w:val="nil"/>
              <w:bottom w:val="nil"/>
            </w:tcBorders>
          </w:tcPr>
          <w:p w14:paraId="3E2B6A5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229B9CA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46D618C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9</w:t>
            </w:r>
            <w:r>
              <w:rPr>
                <w:rFonts w:ascii="Times New Roman" w:hAnsi="Times New Roman" w:cs="Times New Roman"/>
                <w:sz w:val="18"/>
                <w:szCs w:val="18"/>
              </w:rPr>
              <w:t>,</w:t>
            </w:r>
            <w:r w:rsidRPr="00337C8C">
              <w:rPr>
                <w:rFonts w:ascii="Times New Roman" w:hAnsi="Times New Roman" w:cs="Times New Roman"/>
                <w:sz w:val="18"/>
                <w:szCs w:val="18"/>
              </w:rPr>
              <w:t>500</w:t>
            </w:r>
          </w:p>
        </w:tc>
        <w:tc>
          <w:tcPr>
            <w:tcW w:w="502" w:type="pct"/>
            <w:tcBorders>
              <w:top w:val="nil"/>
              <w:bottom w:val="nil"/>
            </w:tcBorders>
          </w:tcPr>
          <w:p w14:paraId="1E8136C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30</w:t>
            </w:r>
          </w:p>
        </w:tc>
        <w:tc>
          <w:tcPr>
            <w:tcW w:w="608" w:type="pct"/>
            <w:tcBorders>
              <w:top w:val="nil"/>
              <w:left w:val="nil"/>
              <w:bottom w:val="nil"/>
              <w:right w:val="nil"/>
            </w:tcBorders>
            <w:shd w:val="clear" w:color="auto" w:fill="auto"/>
            <w:vAlign w:val="center"/>
          </w:tcPr>
          <w:p w14:paraId="5E202C44"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134F05B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599B359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5B9617C8" w14:textId="77777777" w:rsidTr="008E316D">
        <w:trPr>
          <w:trHeight w:val="20"/>
        </w:trPr>
        <w:tc>
          <w:tcPr>
            <w:tcW w:w="1557" w:type="pct"/>
            <w:tcBorders>
              <w:top w:val="nil"/>
              <w:bottom w:val="nil"/>
            </w:tcBorders>
          </w:tcPr>
          <w:p w14:paraId="381E821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0571522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676837B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421</w:t>
            </w:r>
          </w:p>
        </w:tc>
        <w:tc>
          <w:tcPr>
            <w:tcW w:w="502" w:type="pct"/>
            <w:tcBorders>
              <w:top w:val="nil"/>
              <w:bottom w:val="nil"/>
            </w:tcBorders>
          </w:tcPr>
          <w:p w14:paraId="242E5A1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58</w:t>
            </w:r>
          </w:p>
        </w:tc>
        <w:tc>
          <w:tcPr>
            <w:tcW w:w="608" w:type="pct"/>
            <w:tcBorders>
              <w:top w:val="nil"/>
              <w:left w:val="nil"/>
              <w:bottom w:val="nil"/>
              <w:right w:val="nil"/>
            </w:tcBorders>
            <w:shd w:val="clear" w:color="auto" w:fill="auto"/>
            <w:vAlign w:val="center"/>
          </w:tcPr>
          <w:p w14:paraId="21442DA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4F984A1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205E455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71C5BDEB" w14:textId="77777777" w:rsidTr="008E316D">
        <w:trPr>
          <w:trHeight w:val="20"/>
        </w:trPr>
        <w:tc>
          <w:tcPr>
            <w:tcW w:w="1557" w:type="pct"/>
            <w:tcBorders>
              <w:top w:val="nil"/>
              <w:bottom w:val="nil"/>
            </w:tcBorders>
          </w:tcPr>
          <w:p w14:paraId="281B27F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34D87C6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70286CA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750</w:t>
            </w:r>
          </w:p>
        </w:tc>
        <w:tc>
          <w:tcPr>
            <w:tcW w:w="502" w:type="pct"/>
            <w:tcBorders>
              <w:top w:val="nil"/>
              <w:bottom w:val="nil"/>
            </w:tcBorders>
          </w:tcPr>
          <w:p w14:paraId="59DE281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71</w:t>
            </w:r>
          </w:p>
        </w:tc>
        <w:tc>
          <w:tcPr>
            <w:tcW w:w="608" w:type="pct"/>
            <w:tcBorders>
              <w:top w:val="nil"/>
              <w:left w:val="nil"/>
              <w:bottom w:val="nil"/>
              <w:right w:val="nil"/>
            </w:tcBorders>
            <w:shd w:val="clear" w:color="auto" w:fill="auto"/>
            <w:vAlign w:val="center"/>
          </w:tcPr>
          <w:p w14:paraId="3AB44B3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31B6C03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4AF9F20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7B12DB80" w14:textId="77777777" w:rsidTr="008E316D">
        <w:trPr>
          <w:trHeight w:val="20"/>
        </w:trPr>
        <w:tc>
          <w:tcPr>
            <w:tcW w:w="1557" w:type="pct"/>
            <w:tcBorders>
              <w:top w:val="nil"/>
              <w:bottom w:val="nil"/>
            </w:tcBorders>
          </w:tcPr>
          <w:p w14:paraId="4A13CAF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745F5E6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09B526A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25</w:t>
            </w:r>
            <w:r>
              <w:rPr>
                <w:rFonts w:ascii="Times New Roman" w:hAnsi="Times New Roman" w:cs="Times New Roman"/>
                <w:sz w:val="18"/>
                <w:szCs w:val="18"/>
              </w:rPr>
              <w:t>,</w:t>
            </w:r>
            <w:r w:rsidRPr="00337C8C">
              <w:rPr>
                <w:rFonts w:ascii="Times New Roman" w:hAnsi="Times New Roman" w:cs="Times New Roman"/>
                <w:sz w:val="18"/>
                <w:szCs w:val="18"/>
              </w:rPr>
              <w:t>550</w:t>
            </w:r>
          </w:p>
        </w:tc>
        <w:tc>
          <w:tcPr>
            <w:tcW w:w="502" w:type="pct"/>
            <w:tcBorders>
              <w:top w:val="nil"/>
              <w:bottom w:val="nil"/>
            </w:tcBorders>
          </w:tcPr>
          <w:p w14:paraId="0598A61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74</w:t>
            </w:r>
          </w:p>
        </w:tc>
        <w:tc>
          <w:tcPr>
            <w:tcW w:w="608" w:type="pct"/>
            <w:tcBorders>
              <w:top w:val="nil"/>
              <w:left w:val="nil"/>
              <w:bottom w:val="nil"/>
              <w:right w:val="nil"/>
            </w:tcBorders>
            <w:shd w:val="clear" w:color="auto" w:fill="auto"/>
            <w:vAlign w:val="center"/>
          </w:tcPr>
          <w:p w14:paraId="4C29916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71BB373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36411D6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F5CDC8E" w14:textId="77777777" w:rsidTr="008E316D">
        <w:trPr>
          <w:trHeight w:val="20"/>
        </w:trPr>
        <w:tc>
          <w:tcPr>
            <w:tcW w:w="1557" w:type="pct"/>
            <w:tcBorders>
              <w:top w:val="nil"/>
              <w:bottom w:val="nil"/>
            </w:tcBorders>
          </w:tcPr>
          <w:p w14:paraId="1D7BB5D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2DFBA1C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297AB46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24</w:t>
            </w:r>
            <w:r>
              <w:rPr>
                <w:rFonts w:ascii="Times New Roman" w:hAnsi="Times New Roman" w:cs="Times New Roman"/>
                <w:sz w:val="18"/>
                <w:szCs w:val="18"/>
              </w:rPr>
              <w:t>,</w:t>
            </w:r>
            <w:r w:rsidRPr="00337C8C">
              <w:rPr>
                <w:rFonts w:ascii="Times New Roman" w:hAnsi="Times New Roman" w:cs="Times New Roman"/>
                <w:sz w:val="18"/>
                <w:szCs w:val="18"/>
              </w:rPr>
              <w:t>625</w:t>
            </w:r>
          </w:p>
        </w:tc>
        <w:tc>
          <w:tcPr>
            <w:tcW w:w="502" w:type="pct"/>
            <w:tcBorders>
              <w:top w:val="nil"/>
              <w:bottom w:val="nil"/>
            </w:tcBorders>
          </w:tcPr>
          <w:p w14:paraId="63687E9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34</w:t>
            </w:r>
          </w:p>
        </w:tc>
        <w:tc>
          <w:tcPr>
            <w:tcW w:w="608" w:type="pct"/>
            <w:tcBorders>
              <w:top w:val="nil"/>
              <w:left w:val="nil"/>
              <w:bottom w:val="nil"/>
              <w:right w:val="nil"/>
            </w:tcBorders>
            <w:shd w:val="clear" w:color="auto" w:fill="auto"/>
            <w:vAlign w:val="center"/>
          </w:tcPr>
          <w:p w14:paraId="3ACDE55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07E3023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2AD8846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B77B165" w14:textId="77777777" w:rsidTr="008E316D">
        <w:trPr>
          <w:trHeight w:val="20"/>
        </w:trPr>
        <w:tc>
          <w:tcPr>
            <w:tcW w:w="1557" w:type="pct"/>
            <w:tcBorders>
              <w:top w:val="nil"/>
              <w:bottom w:val="nil"/>
            </w:tcBorders>
          </w:tcPr>
          <w:p w14:paraId="38860BB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097BC33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6BFE0CF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525</w:t>
            </w:r>
          </w:p>
        </w:tc>
        <w:tc>
          <w:tcPr>
            <w:tcW w:w="502" w:type="pct"/>
            <w:tcBorders>
              <w:top w:val="nil"/>
              <w:bottom w:val="nil"/>
            </w:tcBorders>
          </w:tcPr>
          <w:p w14:paraId="0C44721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44</w:t>
            </w:r>
          </w:p>
        </w:tc>
        <w:tc>
          <w:tcPr>
            <w:tcW w:w="608" w:type="pct"/>
            <w:tcBorders>
              <w:top w:val="nil"/>
              <w:left w:val="nil"/>
              <w:bottom w:val="nil"/>
              <w:right w:val="nil"/>
            </w:tcBorders>
            <w:shd w:val="clear" w:color="auto" w:fill="auto"/>
            <w:vAlign w:val="center"/>
          </w:tcPr>
          <w:p w14:paraId="38D8C64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6F3B4BE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50DD0E3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86EDE43" w14:textId="77777777" w:rsidTr="008E316D">
        <w:trPr>
          <w:trHeight w:val="20"/>
        </w:trPr>
        <w:tc>
          <w:tcPr>
            <w:tcW w:w="1557" w:type="pct"/>
            <w:tcBorders>
              <w:top w:val="nil"/>
              <w:bottom w:val="nil"/>
            </w:tcBorders>
          </w:tcPr>
          <w:p w14:paraId="49DD3FD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47E7E8C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26D954C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5</w:t>
            </w:r>
            <w:r>
              <w:rPr>
                <w:rFonts w:ascii="Times New Roman" w:hAnsi="Times New Roman" w:cs="Times New Roman"/>
                <w:sz w:val="18"/>
                <w:szCs w:val="18"/>
              </w:rPr>
              <w:t>,</w:t>
            </w:r>
            <w:r w:rsidRPr="00337C8C">
              <w:rPr>
                <w:rFonts w:ascii="Times New Roman" w:hAnsi="Times New Roman" w:cs="Times New Roman"/>
                <w:sz w:val="18"/>
                <w:szCs w:val="18"/>
              </w:rPr>
              <w:t>075</w:t>
            </w:r>
          </w:p>
        </w:tc>
        <w:tc>
          <w:tcPr>
            <w:tcW w:w="502" w:type="pct"/>
            <w:tcBorders>
              <w:top w:val="nil"/>
              <w:bottom w:val="nil"/>
            </w:tcBorders>
          </w:tcPr>
          <w:p w14:paraId="7A95811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22</w:t>
            </w:r>
          </w:p>
        </w:tc>
        <w:tc>
          <w:tcPr>
            <w:tcW w:w="608" w:type="pct"/>
            <w:tcBorders>
              <w:top w:val="nil"/>
              <w:left w:val="nil"/>
              <w:bottom w:val="nil"/>
              <w:right w:val="nil"/>
            </w:tcBorders>
            <w:shd w:val="clear" w:color="auto" w:fill="auto"/>
            <w:vAlign w:val="center"/>
          </w:tcPr>
          <w:p w14:paraId="5486882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4821312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3C66A25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51B4492" w14:textId="77777777" w:rsidTr="008E316D">
        <w:trPr>
          <w:trHeight w:val="20"/>
        </w:trPr>
        <w:tc>
          <w:tcPr>
            <w:tcW w:w="1557" w:type="pct"/>
            <w:tcBorders>
              <w:top w:val="nil"/>
              <w:bottom w:val="nil"/>
            </w:tcBorders>
          </w:tcPr>
          <w:p w14:paraId="6051977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352BA17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65DF37A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550</w:t>
            </w:r>
          </w:p>
        </w:tc>
        <w:tc>
          <w:tcPr>
            <w:tcW w:w="502" w:type="pct"/>
            <w:tcBorders>
              <w:top w:val="nil"/>
              <w:bottom w:val="nil"/>
            </w:tcBorders>
          </w:tcPr>
          <w:p w14:paraId="3F66526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44</w:t>
            </w:r>
          </w:p>
        </w:tc>
        <w:tc>
          <w:tcPr>
            <w:tcW w:w="608" w:type="pct"/>
            <w:tcBorders>
              <w:top w:val="nil"/>
              <w:left w:val="nil"/>
              <w:bottom w:val="nil"/>
              <w:right w:val="nil"/>
            </w:tcBorders>
            <w:shd w:val="clear" w:color="auto" w:fill="auto"/>
            <w:vAlign w:val="center"/>
          </w:tcPr>
          <w:p w14:paraId="5373889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124AEC0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5F4DC213"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2555ABA1" w14:textId="77777777" w:rsidTr="008E316D">
        <w:trPr>
          <w:trHeight w:val="20"/>
        </w:trPr>
        <w:tc>
          <w:tcPr>
            <w:tcW w:w="1557" w:type="pct"/>
            <w:tcBorders>
              <w:top w:val="nil"/>
              <w:bottom w:val="nil"/>
            </w:tcBorders>
          </w:tcPr>
          <w:p w14:paraId="42225D9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3B6C7D4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4C0F2BC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500</w:t>
            </w:r>
          </w:p>
        </w:tc>
        <w:tc>
          <w:tcPr>
            <w:tcW w:w="502" w:type="pct"/>
            <w:tcBorders>
              <w:top w:val="nil"/>
              <w:bottom w:val="nil"/>
            </w:tcBorders>
          </w:tcPr>
          <w:p w14:paraId="7D0FCF2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10</w:t>
            </w:r>
          </w:p>
        </w:tc>
        <w:tc>
          <w:tcPr>
            <w:tcW w:w="608" w:type="pct"/>
            <w:tcBorders>
              <w:top w:val="nil"/>
              <w:left w:val="nil"/>
              <w:bottom w:val="nil"/>
              <w:right w:val="nil"/>
            </w:tcBorders>
            <w:shd w:val="clear" w:color="auto" w:fill="auto"/>
            <w:vAlign w:val="center"/>
          </w:tcPr>
          <w:p w14:paraId="628B052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0A5177E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7272488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3E438E90" w14:textId="77777777" w:rsidTr="008E316D">
        <w:trPr>
          <w:trHeight w:val="20"/>
        </w:trPr>
        <w:tc>
          <w:tcPr>
            <w:tcW w:w="1557" w:type="pct"/>
            <w:tcBorders>
              <w:top w:val="nil"/>
              <w:bottom w:val="nil"/>
            </w:tcBorders>
          </w:tcPr>
          <w:p w14:paraId="62A5FCB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14DC6E9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678B719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596</w:t>
            </w:r>
          </w:p>
        </w:tc>
        <w:tc>
          <w:tcPr>
            <w:tcW w:w="502" w:type="pct"/>
            <w:tcBorders>
              <w:top w:val="nil"/>
              <w:bottom w:val="nil"/>
            </w:tcBorders>
          </w:tcPr>
          <w:p w14:paraId="6B91ACC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31</w:t>
            </w:r>
          </w:p>
        </w:tc>
        <w:tc>
          <w:tcPr>
            <w:tcW w:w="608" w:type="pct"/>
            <w:tcBorders>
              <w:top w:val="nil"/>
              <w:left w:val="nil"/>
              <w:bottom w:val="nil"/>
              <w:right w:val="nil"/>
            </w:tcBorders>
            <w:shd w:val="clear" w:color="auto" w:fill="auto"/>
            <w:vAlign w:val="center"/>
          </w:tcPr>
          <w:p w14:paraId="4E9E695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2E3B419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324FE65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6AA5192A" w14:textId="77777777" w:rsidTr="008E316D">
        <w:trPr>
          <w:trHeight w:val="20"/>
        </w:trPr>
        <w:tc>
          <w:tcPr>
            <w:tcW w:w="1557" w:type="pct"/>
            <w:tcBorders>
              <w:top w:val="nil"/>
              <w:bottom w:val="nil"/>
            </w:tcBorders>
          </w:tcPr>
          <w:p w14:paraId="40C0FBA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46844C7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5C75DCD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831</w:t>
            </w:r>
          </w:p>
        </w:tc>
        <w:tc>
          <w:tcPr>
            <w:tcW w:w="502" w:type="pct"/>
            <w:tcBorders>
              <w:top w:val="nil"/>
              <w:bottom w:val="nil"/>
            </w:tcBorders>
          </w:tcPr>
          <w:p w14:paraId="30A6617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67</w:t>
            </w:r>
          </w:p>
        </w:tc>
        <w:tc>
          <w:tcPr>
            <w:tcW w:w="608" w:type="pct"/>
            <w:tcBorders>
              <w:top w:val="nil"/>
              <w:left w:val="nil"/>
              <w:bottom w:val="nil"/>
              <w:right w:val="nil"/>
            </w:tcBorders>
            <w:shd w:val="clear" w:color="auto" w:fill="auto"/>
            <w:vAlign w:val="center"/>
          </w:tcPr>
          <w:p w14:paraId="79F552D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left w:val="nil"/>
              <w:bottom w:val="nil"/>
              <w:right w:val="nil"/>
            </w:tcBorders>
            <w:shd w:val="clear" w:color="auto" w:fill="auto"/>
            <w:vAlign w:val="center"/>
          </w:tcPr>
          <w:p w14:paraId="5377E8A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left w:val="nil"/>
              <w:bottom w:val="nil"/>
              <w:right w:val="nil"/>
            </w:tcBorders>
            <w:shd w:val="clear" w:color="auto" w:fill="auto"/>
            <w:vAlign w:val="center"/>
          </w:tcPr>
          <w:p w14:paraId="3A264EAD"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20381E9E" w14:textId="77777777" w:rsidTr="008E316D">
        <w:trPr>
          <w:trHeight w:val="20"/>
        </w:trPr>
        <w:tc>
          <w:tcPr>
            <w:tcW w:w="1557" w:type="pct"/>
            <w:tcBorders>
              <w:top w:val="nil"/>
              <w:bottom w:val="nil"/>
            </w:tcBorders>
          </w:tcPr>
          <w:p w14:paraId="5AC343B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2010</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PEVuZE5vdGU+PENpdGU+PEF1dGhvcj5FbW1hbnVlbDwvQXV0aG9yPjxZZWFyPjIwMTA8L1llYXI+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=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[16]</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II)</w:t>
            </w:r>
          </w:p>
        </w:tc>
        <w:tc>
          <w:tcPr>
            <w:tcW w:w="498" w:type="pct"/>
            <w:tcBorders>
              <w:top w:val="nil"/>
              <w:bottom w:val="nil"/>
            </w:tcBorders>
          </w:tcPr>
          <w:p w14:paraId="1008923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33DD918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550</w:t>
            </w:r>
          </w:p>
        </w:tc>
        <w:tc>
          <w:tcPr>
            <w:tcW w:w="502" w:type="pct"/>
            <w:tcBorders>
              <w:top w:val="nil"/>
              <w:bottom w:val="nil"/>
            </w:tcBorders>
          </w:tcPr>
          <w:p w14:paraId="5624000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14</w:t>
            </w:r>
          </w:p>
        </w:tc>
        <w:tc>
          <w:tcPr>
            <w:tcW w:w="608" w:type="pct"/>
            <w:tcBorders>
              <w:top w:val="nil"/>
              <w:bottom w:val="nil"/>
            </w:tcBorders>
            <w:vAlign w:val="center"/>
          </w:tcPr>
          <w:p w14:paraId="3E227B5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4BE28E2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D751875"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4B75979D" w14:textId="77777777" w:rsidTr="008E316D">
        <w:trPr>
          <w:trHeight w:val="20"/>
        </w:trPr>
        <w:tc>
          <w:tcPr>
            <w:tcW w:w="1557" w:type="pct"/>
            <w:tcBorders>
              <w:top w:val="nil"/>
              <w:bottom w:val="nil"/>
            </w:tcBorders>
          </w:tcPr>
          <w:p w14:paraId="23FB4C45"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Khan, 2011</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[17]</w:t>
            </w:r>
            <w:r w:rsidRPr="00337C8C">
              <w:rPr>
                <w:rFonts w:ascii="Times New Roman" w:hAnsi="Times New Roman" w:cs="Times New Roman"/>
                <w:sz w:val="18"/>
                <w:szCs w:val="18"/>
              </w:rPr>
              <w:fldChar w:fldCharType="end"/>
            </w:r>
          </w:p>
        </w:tc>
        <w:tc>
          <w:tcPr>
            <w:tcW w:w="498" w:type="pct"/>
            <w:tcBorders>
              <w:top w:val="nil"/>
              <w:bottom w:val="nil"/>
            </w:tcBorders>
          </w:tcPr>
          <w:p w14:paraId="7AA9C7B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5E605AE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w:t>
            </w:r>
            <w:r>
              <w:rPr>
                <w:rFonts w:ascii="Times New Roman" w:hAnsi="Times New Roman" w:cs="Times New Roman"/>
                <w:sz w:val="18"/>
                <w:szCs w:val="18"/>
              </w:rPr>
              <w:t>,</w:t>
            </w:r>
            <w:r w:rsidRPr="00337C8C">
              <w:rPr>
                <w:rFonts w:ascii="Times New Roman" w:hAnsi="Times New Roman" w:cs="Times New Roman"/>
                <w:sz w:val="18"/>
                <w:szCs w:val="18"/>
              </w:rPr>
              <w:t>226</w:t>
            </w:r>
          </w:p>
        </w:tc>
        <w:tc>
          <w:tcPr>
            <w:tcW w:w="502" w:type="pct"/>
            <w:tcBorders>
              <w:top w:val="nil"/>
              <w:bottom w:val="nil"/>
            </w:tcBorders>
          </w:tcPr>
          <w:p w14:paraId="318B2CA7"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NR</w:t>
            </w:r>
          </w:p>
        </w:tc>
        <w:tc>
          <w:tcPr>
            <w:tcW w:w="608" w:type="pct"/>
            <w:tcBorders>
              <w:top w:val="nil"/>
              <w:bottom w:val="nil"/>
            </w:tcBorders>
            <w:vAlign w:val="center"/>
          </w:tcPr>
          <w:p w14:paraId="433CBE03"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0C524D8A"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C754F72"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306472FF" w14:textId="77777777" w:rsidTr="008E316D">
        <w:trPr>
          <w:trHeight w:val="20"/>
        </w:trPr>
        <w:tc>
          <w:tcPr>
            <w:tcW w:w="1557" w:type="pct"/>
            <w:tcBorders>
              <w:top w:val="nil"/>
              <w:bottom w:val="nil"/>
            </w:tcBorders>
          </w:tcPr>
          <w:p w14:paraId="79463BA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Khan, 2011</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[17]</w:t>
            </w:r>
            <w:r w:rsidRPr="00337C8C">
              <w:rPr>
                <w:rFonts w:ascii="Times New Roman" w:hAnsi="Times New Roman" w:cs="Times New Roman"/>
                <w:sz w:val="18"/>
                <w:szCs w:val="18"/>
              </w:rPr>
              <w:fldChar w:fldCharType="end"/>
            </w:r>
          </w:p>
        </w:tc>
        <w:tc>
          <w:tcPr>
            <w:tcW w:w="498" w:type="pct"/>
            <w:tcBorders>
              <w:top w:val="nil"/>
              <w:bottom w:val="nil"/>
            </w:tcBorders>
          </w:tcPr>
          <w:p w14:paraId="166B327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297AB227" w14:textId="77777777" w:rsidR="008E316D" w:rsidRPr="00337C8C" w:rsidRDefault="008E316D" w:rsidP="008E316D">
            <w:r w:rsidRPr="00337C8C">
              <w:rPr>
                <w:rFonts w:ascii="Times New Roman" w:hAnsi="Times New Roman" w:cs="Times New Roman"/>
                <w:sz w:val="18"/>
                <w:szCs w:val="18"/>
              </w:rPr>
              <w:t>NR</w:t>
            </w:r>
          </w:p>
        </w:tc>
        <w:tc>
          <w:tcPr>
            <w:tcW w:w="502" w:type="pct"/>
            <w:tcBorders>
              <w:top w:val="nil"/>
              <w:bottom w:val="nil"/>
            </w:tcBorders>
          </w:tcPr>
          <w:p w14:paraId="6311563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43</w:t>
            </w:r>
          </w:p>
        </w:tc>
        <w:tc>
          <w:tcPr>
            <w:tcW w:w="608" w:type="pct"/>
            <w:tcBorders>
              <w:top w:val="nil"/>
              <w:bottom w:val="nil"/>
            </w:tcBorders>
            <w:vAlign w:val="center"/>
          </w:tcPr>
          <w:p w14:paraId="2B26345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73B36AD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517780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7ECA7EC9" w14:textId="77777777" w:rsidTr="008E316D">
        <w:trPr>
          <w:trHeight w:val="20"/>
        </w:trPr>
        <w:tc>
          <w:tcPr>
            <w:tcW w:w="1557" w:type="pct"/>
            <w:tcBorders>
              <w:top w:val="nil"/>
              <w:bottom w:val="nil"/>
            </w:tcBorders>
          </w:tcPr>
          <w:p w14:paraId="189C5AE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Khan, 2011</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[17]</w:t>
            </w:r>
            <w:r w:rsidRPr="00337C8C">
              <w:rPr>
                <w:rFonts w:ascii="Times New Roman" w:hAnsi="Times New Roman" w:cs="Times New Roman"/>
                <w:sz w:val="18"/>
                <w:szCs w:val="18"/>
              </w:rPr>
              <w:fldChar w:fldCharType="end"/>
            </w:r>
          </w:p>
        </w:tc>
        <w:tc>
          <w:tcPr>
            <w:tcW w:w="498" w:type="pct"/>
            <w:tcBorders>
              <w:top w:val="nil"/>
              <w:bottom w:val="nil"/>
            </w:tcBorders>
          </w:tcPr>
          <w:p w14:paraId="4159427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1856A4B2" w14:textId="77777777" w:rsidR="008E316D" w:rsidRPr="00337C8C" w:rsidRDefault="008E316D" w:rsidP="008E316D">
            <w:r w:rsidRPr="00337C8C">
              <w:rPr>
                <w:rFonts w:ascii="Times New Roman" w:hAnsi="Times New Roman" w:cs="Times New Roman"/>
                <w:sz w:val="18"/>
                <w:szCs w:val="18"/>
              </w:rPr>
              <w:t>NR</w:t>
            </w:r>
          </w:p>
        </w:tc>
        <w:tc>
          <w:tcPr>
            <w:tcW w:w="502" w:type="pct"/>
            <w:tcBorders>
              <w:top w:val="nil"/>
              <w:bottom w:val="nil"/>
            </w:tcBorders>
          </w:tcPr>
          <w:p w14:paraId="4EF90A9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56</w:t>
            </w:r>
          </w:p>
        </w:tc>
        <w:tc>
          <w:tcPr>
            <w:tcW w:w="608" w:type="pct"/>
            <w:tcBorders>
              <w:top w:val="nil"/>
              <w:bottom w:val="nil"/>
            </w:tcBorders>
            <w:vAlign w:val="center"/>
          </w:tcPr>
          <w:p w14:paraId="431933F4"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38EAE85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26E01D23"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5E7F2BC9" w14:textId="77777777" w:rsidTr="008E316D">
        <w:trPr>
          <w:trHeight w:val="20"/>
        </w:trPr>
        <w:tc>
          <w:tcPr>
            <w:tcW w:w="1557" w:type="pct"/>
            <w:tcBorders>
              <w:top w:val="nil"/>
              <w:bottom w:val="nil"/>
            </w:tcBorders>
          </w:tcPr>
          <w:p w14:paraId="396ED24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6B854E3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7417B507"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86</w:t>
            </w:r>
          </w:p>
        </w:tc>
        <w:tc>
          <w:tcPr>
            <w:tcW w:w="502" w:type="pct"/>
            <w:tcBorders>
              <w:top w:val="nil"/>
              <w:bottom w:val="nil"/>
            </w:tcBorders>
          </w:tcPr>
          <w:p w14:paraId="4C88CE58"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vAlign w:val="center"/>
          </w:tcPr>
          <w:p w14:paraId="3760E91A" w14:textId="77777777" w:rsidR="00042F50" w:rsidRPr="00521FE5" w:rsidRDefault="00042F50" w:rsidP="007E3C0B">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1BDB49D6" w14:textId="77777777" w:rsidR="00042F50" w:rsidRPr="00521F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46AC63D8" w14:textId="77777777" w:rsidR="00042F50" w:rsidRPr="00521F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365AFC9C" w14:textId="77777777" w:rsidTr="008E316D">
        <w:trPr>
          <w:trHeight w:val="20"/>
        </w:trPr>
        <w:tc>
          <w:tcPr>
            <w:tcW w:w="1557" w:type="pct"/>
            <w:tcBorders>
              <w:top w:val="nil"/>
              <w:bottom w:val="nil"/>
            </w:tcBorders>
          </w:tcPr>
          <w:p w14:paraId="4FBFA17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05A1940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22B9269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498</w:t>
            </w:r>
          </w:p>
        </w:tc>
        <w:tc>
          <w:tcPr>
            <w:tcW w:w="502" w:type="pct"/>
            <w:tcBorders>
              <w:top w:val="nil"/>
              <w:bottom w:val="nil"/>
            </w:tcBorders>
          </w:tcPr>
          <w:p w14:paraId="340B2CDA"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2BC47C8A"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2BEA8FB4"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6097B080"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1901CF61" w14:textId="77777777" w:rsidTr="008E316D">
        <w:trPr>
          <w:trHeight w:val="20"/>
        </w:trPr>
        <w:tc>
          <w:tcPr>
            <w:tcW w:w="1557" w:type="pct"/>
            <w:tcBorders>
              <w:top w:val="nil"/>
              <w:bottom w:val="nil"/>
            </w:tcBorders>
          </w:tcPr>
          <w:p w14:paraId="5B99CBE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363057F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77AAE8D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9</w:t>
            </w:r>
          </w:p>
        </w:tc>
        <w:tc>
          <w:tcPr>
            <w:tcW w:w="502" w:type="pct"/>
            <w:tcBorders>
              <w:top w:val="nil"/>
              <w:bottom w:val="nil"/>
            </w:tcBorders>
          </w:tcPr>
          <w:p w14:paraId="72B402C1"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7EDAA736"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254DC19F"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3309C61B"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74CBC56B" w14:textId="77777777" w:rsidTr="008E316D">
        <w:trPr>
          <w:trHeight w:val="20"/>
        </w:trPr>
        <w:tc>
          <w:tcPr>
            <w:tcW w:w="1557" w:type="pct"/>
            <w:tcBorders>
              <w:top w:val="nil"/>
              <w:bottom w:val="nil"/>
            </w:tcBorders>
          </w:tcPr>
          <w:p w14:paraId="757D805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6AB1B47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3E64324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5</w:t>
            </w:r>
          </w:p>
        </w:tc>
        <w:tc>
          <w:tcPr>
            <w:tcW w:w="502" w:type="pct"/>
            <w:tcBorders>
              <w:top w:val="nil"/>
              <w:bottom w:val="nil"/>
            </w:tcBorders>
          </w:tcPr>
          <w:p w14:paraId="24E9EF31"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3D89E805"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6E96CAA6"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29E94368"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106B10F8" w14:textId="77777777" w:rsidTr="008E316D">
        <w:trPr>
          <w:trHeight w:val="20"/>
        </w:trPr>
        <w:tc>
          <w:tcPr>
            <w:tcW w:w="1557" w:type="pct"/>
            <w:tcBorders>
              <w:top w:val="nil"/>
              <w:bottom w:val="nil"/>
            </w:tcBorders>
          </w:tcPr>
          <w:p w14:paraId="4861958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62B1449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45A2113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p>
        </w:tc>
        <w:tc>
          <w:tcPr>
            <w:tcW w:w="502" w:type="pct"/>
            <w:tcBorders>
              <w:top w:val="nil"/>
              <w:bottom w:val="nil"/>
            </w:tcBorders>
          </w:tcPr>
          <w:p w14:paraId="757ACD62"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03260C1C"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65AB4A0A"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7744407E"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20B61E1F" w14:textId="77777777" w:rsidTr="008E316D">
        <w:trPr>
          <w:trHeight w:val="20"/>
        </w:trPr>
        <w:tc>
          <w:tcPr>
            <w:tcW w:w="1557" w:type="pct"/>
            <w:tcBorders>
              <w:top w:val="nil"/>
              <w:bottom w:val="nil"/>
            </w:tcBorders>
          </w:tcPr>
          <w:p w14:paraId="7676C2D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451DE6F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2733179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030</w:t>
            </w:r>
          </w:p>
        </w:tc>
        <w:tc>
          <w:tcPr>
            <w:tcW w:w="502" w:type="pct"/>
            <w:tcBorders>
              <w:top w:val="nil"/>
              <w:bottom w:val="nil"/>
            </w:tcBorders>
          </w:tcPr>
          <w:p w14:paraId="6E1D68C7"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79498177"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13F8B715"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4794560D"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8E316D" w:rsidRPr="00956D38" w14:paraId="7A7D9C42" w14:textId="77777777" w:rsidTr="008E316D">
        <w:trPr>
          <w:trHeight w:val="20"/>
        </w:trPr>
        <w:tc>
          <w:tcPr>
            <w:tcW w:w="1557" w:type="pct"/>
            <w:tcBorders>
              <w:top w:val="nil"/>
              <w:bottom w:val="nil"/>
            </w:tcBorders>
          </w:tcPr>
          <w:p w14:paraId="05AE463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2008</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Programme Pakistan&lt;/Author&gt;&lt;Year&gt;2008&lt;/Year&gt;&lt;RecNum&gt;5739&lt;/RecNum&gt;&lt;DisplayText&gt;[18]&lt;/DisplayText&gt;&lt;record&gt;&lt;rec-number&gt;5739&lt;/rec-number&gt;&lt;foreign-keys&gt;&lt;key app="EN" db-id="5zt59aephavvppeawexp2v5uxwr5saws2tvp" timestamp="1527403912"&gt;5739&lt;/key&gt;&lt;/foreign-keys&gt;&lt;ref-type name="Report"&gt;27&lt;/ref-type&gt;&lt;contributors&gt;&lt;authors&gt;&lt;author&gt;National AIDS Control Programme Pakistan,&lt;/author&gt;&lt;/authors&gt;&lt;tertiary-authors&gt;&lt;author&gt;National AIDS Control Program&lt;/author&gt;&lt;/tertiary-authors&gt;&lt;/contributors&gt;&lt;titles&gt;&lt;title&gt;Mapping and behavioural study of adolescents in 7 districts of Pakistan: Karachi, Larkana, Quetta, Faisalabad, Lahore, Mardan, and Peshawar.&lt;/title&gt;&lt;/titles&gt;&lt;dates&gt;&lt;year&gt;2008&lt;/year&gt;&lt;/dates&gt;&lt;pub-location&gt;Islamabad,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[18]</w:t>
            </w:r>
            <w:r w:rsidRPr="00337C8C">
              <w:rPr>
                <w:rFonts w:ascii="Times New Roman" w:hAnsi="Times New Roman" w:cs="Times New Roman"/>
                <w:sz w:val="18"/>
                <w:szCs w:val="18"/>
              </w:rPr>
              <w:fldChar w:fldCharType="end"/>
            </w:r>
          </w:p>
        </w:tc>
        <w:tc>
          <w:tcPr>
            <w:tcW w:w="498" w:type="pct"/>
            <w:tcBorders>
              <w:top w:val="nil"/>
              <w:bottom w:val="nil"/>
            </w:tcBorders>
          </w:tcPr>
          <w:p w14:paraId="09C91D6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top w:val="nil"/>
              <w:bottom w:val="nil"/>
            </w:tcBorders>
          </w:tcPr>
          <w:p w14:paraId="0379B55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105</w:t>
            </w:r>
          </w:p>
        </w:tc>
        <w:tc>
          <w:tcPr>
            <w:tcW w:w="502" w:type="pct"/>
            <w:tcBorders>
              <w:top w:val="nil"/>
              <w:bottom w:val="nil"/>
            </w:tcBorders>
          </w:tcPr>
          <w:p w14:paraId="6F2E7191"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63C7B2E5" w14:textId="77777777" w:rsidR="008E316D" w:rsidRPr="00521FE5" w:rsidRDefault="008E316D" w:rsidP="008E316D">
            <w:pPr>
              <w:contextualSpacing/>
              <w:rPr>
                <w:rFonts w:asciiTheme="majorBidi" w:hAnsiTheme="majorBidi" w:cstheme="majorBidi"/>
                <w:bCs/>
                <w:iCs/>
                <w:sz w:val="18"/>
                <w:szCs w:val="18"/>
              </w:rPr>
            </w:pPr>
            <w:r w:rsidRPr="00EC759F">
              <w:rPr>
                <w:rFonts w:ascii="Times New Roman" w:hAnsi="Times New Roman" w:cs="Times New Roman"/>
                <w:sz w:val="18"/>
                <w:szCs w:val="18"/>
              </w:rPr>
              <w:t>Low ROB</w:t>
            </w:r>
          </w:p>
        </w:tc>
        <w:tc>
          <w:tcPr>
            <w:tcW w:w="634" w:type="pct"/>
            <w:tcBorders>
              <w:top w:val="nil"/>
              <w:bottom w:val="nil"/>
            </w:tcBorders>
          </w:tcPr>
          <w:p w14:paraId="7F26F8B1"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151FA806" w14:textId="77777777" w:rsidR="008E316D" w:rsidRPr="00521FE5" w:rsidRDefault="008E316D" w:rsidP="008E316D">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1EE40DF3" w14:textId="77777777" w:rsidTr="008E316D">
        <w:trPr>
          <w:trHeight w:val="20"/>
        </w:trPr>
        <w:tc>
          <w:tcPr>
            <w:tcW w:w="1557" w:type="pct"/>
            <w:tcBorders>
              <w:top w:val="nil"/>
              <w:bottom w:val="nil"/>
            </w:tcBorders>
          </w:tcPr>
          <w:p w14:paraId="3FE0850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bottom w:val="nil"/>
            </w:tcBorders>
          </w:tcPr>
          <w:p w14:paraId="235BB9C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bottom w:val="nil"/>
            </w:tcBorders>
          </w:tcPr>
          <w:p w14:paraId="10F3D507"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413</w:t>
            </w:r>
          </w:p>
        </w:tc>
        <w:tc>
          <w:tcPr>
            <w:tcW w:w="502" w:type="pct"/>
            <w:tcBorders>
              <w:top w:val="nil"/>
              <w:bottom w:val="nil"/>
            </w:tcBorders>
          </w:tcPr>
          <w:p w14:paraId="75402211"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30</w:t>
            </w:r>
          </w:p>
        </w:tc>
        <w:tc>
          <w:tcPr>
            <w:tcW w:w="608" w:type="pct"/>
            <w:tcBorders>
              <w:top w:val="nil"/>
              <w:bottom w:val="nil"/>
            </w:tcBorders>
            <w:vAlign w:val="center"/>
          </w:tcPr>
          <w:p w14:paraId="3867CCAE"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0123F546"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5B852B89"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2324E7DC" w14:textId="77777777" w:rsidTr="008E316D">
        <w:trPr>
          <w:trHeight w:val="20"/>
        </w:trPr>
        <w:tc>
          <w:tcPr>
            <w:tcW w:w="1557" w:type="pct"/>
            <w:tcBorders>
              <w:top w:val="nil"/>
              <w:bottom w:val="nil"/>
            </w:tcBorders>
          </w:tcPr>
          <w:p w14:paraId="2DF7E6C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bottom w:val="nil"/>
            </w:tcBorders>
          </w:tcPr>
          <w:p w14:paraId="1A5DA01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bottom w:val="nil"/>
            </w:tcBorders>
          </w:tcPr>
          <w:p w14:paraId="14D42C0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846</w:t>
            </w:r>
          </w:p>
        </w:tc>
        <w:tc>
          <w:tcPr>
            <w:tcW w:w="502" w:type="pct"/>
            <w:tcBorders>
              <w:top w:val="nil"/>
              <w:bottom w:val="nil"/>
            </w:tcBorders>
          </w:tcPr>
          <w:p w14:paraId="2AA940C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50</w:t>
            </w:r>
          </w:p>
        </w:tc>
        <w:tc>
          <w:tcPr>
            <w:tcW w:w="608" w:type="pct"/>
            <w:tcBorders>
              <w:top w:val="nil"/>
              <w:bottom w:val="nil"/>
            </w:tcBorders>
            <w:vAlign w:val="center"/>
          </w:tcPr>
          <w:p w14:paraId="3A26523B"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6B2D6FA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9217226"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72B1222C" w14:textId="77777777" w:rsidTr="008E316D">
        <w:trPr>
          <w:trHeight w:val="20"/>
        </w:trPr>
        <w:tc>
          <w:tcPr>
            <w:tcW w:w="1557" w:type="pct"/>
            <w:tcBorders>
              <w:top w:val="nil"/>
              <w:bottom w:val="nil"/>
            </w:tcBorders>
          </w:tcPr>
          <w:p w14:paraId="59DFA46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bottom w:val="nil"/>
            </w:tcBorders>
          </w:tcPr>
          <w:p w14:paraId="73B3208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bottom w:val="nil"/>
            </w:tcBorders>
          </w:tcPr>
          <w:p w14:paraId="39F44A8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994</w:t>
            </w:r>
          </w:p>
        </w:tc>
        <w:tc>
          <w:tcPr>
            <w:tcW w:w="502" w:type="pct"/>
            <w:tcBorders>
              <w:top w:val="nil"/>
              <w:bottom w:val="nil"/>
            </w:tcBorders>
          </w:tcPr>
          <w:p w14:paraId="6BDB718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19</w:t>
            </w:r>
          </w:p>
        </w:tc>
        <w:tc>
          <w:tcPr>
            <w:tcW w:w="608" w:type="pct"/>
            <w:tcBorders>
              <w:top w:val="nil"/>
              <w:bottom w:val="nil"/>
            </w:tcBorders>
            <w:vAlign w:val="center"/>
          </w:tcPr>
          <w:p w14:paraId="5C9E73F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45D3F91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7007B4D4" w14:textId="77777777" w:rsidR="008E316D" w:rsidRPr="00EC759F" w:rsidRDefault="008E316D" w:rsidP="008E316D">
            <w:pPr>
              <w:rPr>
                <w:rFonts w:ascii="Times New Roman" w:hAnsi="Times New Roman" w:cs="Times New Roman"/>
                <w:sz w:val="18"/>
                <w:szCs w:val="18"/>
              </w:rPr>
            </w:pPr>
            <w:r>
              <w:rPr>
                <w:rFonts w:ascii="Times New Roman" w:hAnsi="Times New Roman" w:cs="Times New Roman"/>
                <w:sz w:val="18"/>
                <w:szCs w:val="18"/>
              </w:rPr>
              <w:t>High</w:t>
            </w:r>
            <w:r w:rsidRPr="00EC759F">
              <w:rPr>
                <w:rFonts w:ascii="Times New Roman" w:hAnsi="Times New Roman" w:cs="Times New Roman"/>
                <w:sz w:val="18"/>
                <w:szCs w:val="18"/>
              </w:rPr>
              <w:t xml:space="preserve"> ROB</w:t>
            </w:r>
          </w:p>
        </w:tc>
      </w:tr>
      <w:tr w:rsidR="008E316D" w:rsidRPr="00956D38" w14:paraId="7ABCFCB9" w14:textId="77777777" w:rsidTr="008E316D">
        <w:trPr>
          <w:trHeight w:val="20"/>
        </w:trPr>
        <w:tc>
          <w:tcPr>
            <w:tcW w:w="1557" w:type="pct"/>
            <w:tcBorders>
              <w:top w:val="nil"/>
              <w:bottom w:val="nil"/>
            </w:tcBorders>
          </w:tcPr>
          <w:p w14:paraId="1078E74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bottom w:val="nil"/>
            </w:tcBorders>
          </w:tcPr>
          <w:p w14:paraId="094C401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bottom w:val="nil"/>
            </w:tcBorders>
          </w:tcPr>
          <w:p w14:paraId="4D42A06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566</w:t>
            </w:r>
          </w:p>
        </w:tc>
        <w:tc>
          <w:tcPr>
            <w:tcW w:w="502" w:type="pct"/>
            <w:tcBorders>
              <w:top w:val="nil"/>
              <w:bottom w:val="nil"/>
            </w:tcBorders>
          </w:tcPr>
          <w:p w14:paraId="101022D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85</w:t>
            </w:r>
          </w:p>
        </w:tc>
        <w:tc>
          <w:tcPr>
            <w:tcW w:w="608" w:type="pct"/>
            <w:tcBorders>
              <w:top w:val="nil"/>
              <w:bottom w:val="nil"/>
            </w:tcBorders>
            <w:vAlign w:val="center"/>
          </w:tcPr>
          <w:p w14:paraId="5614D43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781E1A7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35EA5B4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0CA2482C" w14:textId="77777777" w:rsidTr="008E316D">
        <w:trPr>
          <w:trHeight w:val="20"/>
        </w:trPr>
        <w:tc>
          <w:tcPr>
            <w:tcW w:w="1557" w:type="pct"/>
            <w:tcBorders>
              <w:top w:val="nil"/>
              <w:bottom w:val="nil"/>
            </w:tcBorders>
          </w:tcPr>
          <w:p w14:paraId="3F38330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bottom w:val="nil"/>
            </w:tcBorders>
          </w:tcPr>
          <w:p w14:paraId="6A0B5EA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bottom w:val="nil"/>
            </w:tcBorders>
          </w:tcPr>
          <w:p w14:paraId="513AF9D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25</w:t>
            </w:r>
            <w:r>
              <w:rPr>
                <w:rFonts w:ascii="Times New Roman" w:hAnsi="Times New Roman" w:cs="Times New Roman"/>
                <w:sz w:val="18"/>
                <w:szCs w:val="18"/>
              </w:rPr>
              <w:t>,</w:t>
            </w:r>
            <w:r w:rsidRPr="00337C8C">
              <w:rPr>
                <w:rFonts w:ascii="Times New Roman" w:hAnsi="Times New Roman" w:cs="Times New Roman"/>
                <w:sz w:val="18"/>
                <w:szCs w:val="18"/>
              </w:rPr>
              <w:t>399</w:t>
            </w:r>
          </w:p>
        </w:tc>
        <w:tc>
          <w:tcPr>
            <w:tcW w:w="502" w:type="pct"/>
            <w:tcBorders>
              <w:top w:val="nil"/>
              <w:bottom w:val="nil"/>
            </w:tcBorders>
          </w:tcPr>
          <w:p w14:paraId="5E8FB0C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55</w:t>
            </w:r>
          </w:p>
        </w:tc>
        <w:tc>
          <w:tcPr>
            <w:tcW w:w="608" w:type="pct"/>
            <w:tcBorders>
              <w:top w:val="nil"/>
              <w:bottom w:val="nil"/>
            </w:tcBorders>
            <w:vAlign w:val="center"/>
          </w:tcPr>
          <w:p w14:paraId="497CBB6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512EF9D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1234BF7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B796BED" w14:textId="77777777" w:rsidTr="008E316D">
        <w:trPr>
          <w:trHeight w:val="20"/>
        </w:trPr>
        <w:tc>
          <w:tcPr>
            <w:tcW w:w="1557" w:type="pct"/>
            <w:tcBorders>
              <w:top w:val="nil"/>
              <w:bottom w:val="nil"/>
            </w:tcBorders>
          </w:tcPr>
          <w:p w14:paraId="48B770D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Borders>
              <w:top w:val="nil"/>
            </w:tcBorders>
          </w:tcPr>
          <w:p w14:paraId="4070AC1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Borders>
              <w:top w:val="nil"/>
            </w:tcBorders>
          </w:tcPr>
          <w:p w14:paraId="3D85D85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23</w:t>
            </w:r>
            <w:r>
              <w:rPr>
                <w:rFonts w:ascii="Times New Roman" w:hAnsi="Times New Roman" w:cs="Times New Roman"/>
                <w:sz w:val="18"/>
                <w:szCs w:val="18"/>
              </w:rPr>
              <w:t>,</w:t>
            </w:r>
            <w:r w:rsidRPr="00337C8C">
              <w:rPr>
                <w:rFonts w:ascii="Times New Roman" w:hAnsi="Times New Roman" w:cs="Times New Roman"/>
                <w:sz w:val="18"/>
                <w:szCs w:val="18"/>
              </w:rPr>
              <w:t>766</w:t>
            </w:r>
          </w:p>
        </w:tc>
        <w:tc>
          <w:tcPr>
            <w:tcW w:w="502" w:type="pct"/>
            <w:tcBorders>
              <w:top w:val="nil"/>
            </w:tcBorders>
          </w:tcPr>
          <w:p w14:paraId="52C9B5C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15</w:t>
            </w:r>
          </w:p>
        </w:tc>
        <w:tc>
          <w:tcPr>
            <w:tcW w:w="608" w:type="pct"/>
            <w:tcBorders>
              <w:top w:val="nil"/>
              <w:bottom w:val="nil"/>
            </w:tcBorders>
            <w:vAlign w:val="center"/>
          </w:tcPr>
          <w:p w14:paraId="1F509A1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72355B85"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404E95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3500654" w14:textId="77777777" w:rsidTr="008E316D">
        <w:trPr>
          <w:trHeight w:val="20"/>
        </w:trPr>
        <w:tc>
          <w:tcPr>
            <w:tcW w:w="1557" w:type="pct"/>
            <w:tcBorders>
              <w:top w:val="nil"/>
              <w:bottom w:val="nil"/>
            </w:tcBorders>
          </w:tcPr>
          <w:p w14:paraId="0C2E467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6651A46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651E1D6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114</w:t>
            </w:r>
          </w:p>
        </w:tc>
        <w:tc>
          <w:tcPr>
            <w:tcW w:w="502" w:type="pct"/>
          </w:tcPr>
          <w:p w14:paraId="4F5BB60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82</w:t>
            </w:r>
          </w:p>
        </w:tc>
        <w:tc>
          <w:tcPr>
            <w:tcW w:w="608" w:type="pct"/>
            <w:tcBorders>
              <w:top w:val="nil"/>
              <w:bottom w:val="nil"/>
            </w:tcBorders>
            <w:vAlign w:val="center"/>
          </w:tcPr>
          <w:p w14:paraId="0C63768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5EC5D04F"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65D54F4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D89649F" w14:textId="77777777" w:rsidTr="008E316D">
        <w:trPr>
          <w:trHeight w:val="20"/>
        </w:trPr>
        <w:tc>
          <w:tcPr>
            <w:tcW w:w="1557" w:type="pct"/>
            <w:tcBorders>
              <w:top w:val="nil"/>
              <w:bottom w:val="nil"/>
            </w:tcBorders>
          </w:tcPr>
          <w:p w14:paraId="700F97A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213B063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706B412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884</w:t>
            </w:r>
          </w:p>
        </w:tc>
        <w:tc>
          <w:tcPr>
            <w:tcW w:w="502" w:type="pct"/>
          </w:tcPr>
          <w:p w14:paraId="5DAE693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85</w:t>
            </w:r>
          </w:p>
        </w:tc>
        <w:tc>
          <w:tcPr>
            <w:tcW w:w="608" w:type="pct"/>
            <w:tcBorders>
              <w:top w:val="nil"/>
              <w:bottom w:val="nil"/>
            </w:tcBorders>
            <w:vAlign w:val="center"/>
          </w:tcPr>
          <w:p w14:paraId="0706BE0B"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8B570C8"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53B478C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6D4B5E3" w14:textId="77777777" w:rsidTr="008E316D">
        <w:trPr>
          <w:trHeight w:val="20"/>
        </w:trPr>
        <w:tc>
          <w:tcPr>
            <w:tcW w:w="1557" w:type="pct"/>
            <w:tcBorders>
              <w:top w:val="nil"/>
              <w:bottom w:val="nil"/>
            </w:tcBorders>
          </w:tcPr>
          <w:p w14:paraId="2AE5FFC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549345B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30E6936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5</w:t>
            </w:r>
            <w:r>
              <w:rPr>
                <w:rFonts w:ascii="Times New Roman" w:hAnsi="Times New Roman" w:cs="Times New Roman"/>
                <w:sz w:val="18"/>
                <w:szCs w:val="18"/>
              </w:rPr>
              <w:t>,</w:t>
            </w:r>
            <w:r w:rsidRPr="00337C8C">
              <w:rPr>
                <w:rFonts w:ascii="Times New Roman" w:hAnsi="Times New Roman" w:cs="Times New Roman"/>
                <w:sz w:val="18"/>
                <w:szCs w:val="18"/>
              </w:rPr>
              <w:t>308</w:t>
            </w:r>
          </w:p>
        </w:tc>
        <w:tc>
          <w:tcPr>
            <w:tcW w:w="502" w:type="pct"/>
          </w:tcPr>
          <w:p w14:paraId="18B20EB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80</w:t>
            </w:r>
          </w:p>
        </w:tc>
        <w:tc>
          <w:tcPr>
            <w:tcW w:w="608" w:type="pct"/>
            <w:tcBorders>
              <w:top w:val="nil"/>
              <w:bottom w:val="nil"/>
            </w:tcBorders>
            <w:vAlign w:val="center"/>
          </w:tcPr>
          <w:p w14:paraId="01EC6293"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648E42D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0A64C95"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23E7793" w14:textId="77777777" w:rsidTr="008E316D">
        <w:trPr>
          <w:trHeight w:val="20"/>
        </w:trPr>
        <w:tc>
          <w:tcPr>
            <w:tcW w:w="1557" w:type="pct"/>
            <w:tcBorders>
              <w:top w:val="nil"/>
              <w:bottom w:val="nil"/>
            </w:tcBorders>
          </w:tcPr>
          <w:p w14:paraId="6952A36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22545DE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19A2F71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011</w:t>
            </w:r>
          </w:p>
        </w:tc>
        <w:tc>
          <w:tcPr>
            <w:tcW w:w="502" w:type="pct"/>
          </w:tcPr>
          <w:p w14:paraId="1BEE834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42</w:t>
            </w:r>
          </w:p>
        </w:tc>
        <w:tc>
          <w:tcPr>
            <w:tcW w:w="608" w:type="pct"/>
            <w:tcBorders>
              <w:top w:val="nil"/>
              <w:bottom w:val="nil"/>
            </w:tcBorders>
            <w:vAlign w:val="center"/>
          </w:tcPr>
          <w:p w14:paraId="282F04AD"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ED31812"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734F3F5B"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5F368D0" w14:textId="77777777" w:rsidTr="008E316D">
        <w:trPr>
          <w:trHeight w:val="20"/>
        </w:trPr>
        <w:tc>
          <w:tcPr>
            <w:tcW w:w="1557" w:type="pct"/>
            <w:tcBorders>
              <w:top w:val="nil"/>
              <w:bottom w:val="nil"/>
            </w:tcBorders>
          </w:tcPr>
          <w:p w14:paraId="717E236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0F223BC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2F5C353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317</w:t>
            </w:r>
          </w:p>
        </w:tc>
        <w:tc>
          <w:tcPr>
            <w:tcW w:w="502" w:type="pct"/>
          </w:tcPr>
          <w:p w14:paraId="7F720C0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42</w:t>
            </w:r>
          </w:p>
        </w:tc>
        <w:tc>
          <w:tcPr>
            <w:tcW w:w="608" w:type="pct"/>
            <w:tcBorders>
              <w:top w:val="nil"/>
              <w:bottom w:val="nil"/>
            </w:tcBorders>
            <w:vAlign w:val="center"/>
          </w:tcPr>
          <w:p w14:paraId="5543E685"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8EF59E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158C7B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CC3D32E" w14:textId="77777777" w:rsidTr="008E316D">
        <w:trPr>
          <w:trHeight w:val="20"/>
        </w:trPr>
        <w:tc>
          <w:tcPr>
            <w:tcW w:w="1557" w:type="pct"/>
            <w:tcBorders>
              <w:top w:val="nil"/>
              <w:bottom w:val="nil"/>
            </w:tcBorders>
          </w:tcPr>
          <w:p w14:paraId="2608D48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3BCDD94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6314F59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710</w:t>
            </w:r>
          </w:p>
        </w:tc>
        <w:tc>
          <w:tcPr>
            <w:tcW w:w="502" w:type="pct"/>
          </w:tcPr>
          <w:p w14:paraId="361DC32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07</w:t>
            </w:r>
          </w:p>
        </w:tc>
        <w:tc>
          <w:tcPr>
            <w:tcW w:w="608" w:type="pct"/>
            <w:tcBorders>
              <w:top w:val="nil"/>
              <w:bottom w:val="nil"/>
            </w:tcBorders>
            <w:vAlign w:val="center"/>
          </w:tcPr>
          <w:p w14:paraId="2ED44BD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16F4CE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45E712A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4EF8337D" w14:textId="77777777" w:rsidTr="008E316D">
        <w:trPr>
          <w:trHeight w:val="20"/>
        </w:trPr>
        <w:tc>
          <w:tcPr>
            <w:tcW w:w="1557" w:type="pct"/>
            <w:tcBorders>
              <w:top w:val="nil"/>
              <w:bottom w:val="nil"/>
            </w:tcBorders>
          </w:tcPr>
          <w:p w14:paraId="0F897A3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2823003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61CB8B67"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635</w:t>
            </w:r>
          </w:p>
        </w:tc>
        <w:tc>
          <w:tcPr>
            <w:tcW w:w="502" w:type="pct"/>
          </w:tcPr>
          <w:p w14:paraId="58AFD75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0</w:t>
            </w:r>
            <w:r>
              <w:rPr>
                <w:rFonts w:ascii="Times New Roman" w:hAnsi="Times New Roman" w:cs="Times New Roman"/>
                <w:sz w:val="18"/>
                <w:szCs w:val="18"/>
              </w:rPr>
              <w:t>·</w:t>
            </w:r>
            <w:r w:rsidRPr="00337C8C">
              <w:rPr>
                <w:rFonts w:ascii="Times New Roman" w:hAnsi="Times New Roman" w:cs="Times New Roman"/>
                <w:sz w:val="18"/>
                <w:szCs w:val="18"/>
              </w:rPr>
              <w:t>34</w:t>
            </w:r>
          </w:p>
        </w:tc>
        <w:tc>
          <w:tcPr>
            <w:tcW w:w="608" w:type="pct"/>
            <w:tcBorders>
              <w:top w:val="nil"/>
              <w:bottom w:val="nil"/>
            </w:tcBorders>
            <w:vAlign w:val="center"/>
          </w:tcPr>
          <w:p w14:paraId="6CE423A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0738A6B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2360ADCC"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51ECB9AB" w14:textId="77777777" w:rsidTr="008E316D">
        <w:trPr>
          <w:trHeight w:val="20"/>
        </w:trPr>
        <w:tc>
          <w:tcPr>
            <w:tcW w:w="1557" w:type="pct"/>
            <w:tcBorders>
              <w:top w:val="nil"/>
              <w:bottom w:val="nil"/>
            </w:tcBorders>
          </w:tcPr>
          <w:p w14:paraId="22DC2E1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73E0B62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0EB86D1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898</w:t>
            </w:r>
          </w:p>
        </w:tc>
        <w:tc>
          <w:tcPr>
            <w:tcW w:w="502" w:type="pct"/>
          </w:tcPr>
          <w:p w14:paraId="543E592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25</w:t>
            </w:r>
          </w:p>
        </w:tc>
        <w:tc>
          <w:tcPr>
            <w:tcW w:w="608" w:type="pct"/>
            <w:tcBorders>
              <w:top w:val="nil"/>
              <w:bottom w:val="nil"/>
            </w:tcBorders>
            <w:vAlign w:val="center"/>
          </w:tcPr>
          <w:p w14:paraId="76F038A3"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78B9B9E0"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81CBF8A"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777E1D65" w14:textId="77777777" w:rsidTr="008E316D">
        <w:trPr>
          <w:trHeight w:val="20"/>
        </w:trPr>
        <w:tc>
          <w:tcPr>
            <w:tcW w:w="1557" w:type="pct"/>
            <w:tcBorders>
              <w:top w:val="nil"/>
              <w:bottom w:val="nil"/>
            </w:tcBorders>
          </w:tcPr>
          <w:p w14:paraId="019BB93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Emmanuel, 2013</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PEVuZE5vdGU+PENpdGU+PEF1dGhvcj5FbW1hbnVlbDwvQXV0aG9yPjxZZWFyPjIwMTM8L1llYXI+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[19, 20]</w:t>
            </w:r>
            <w:r w:rsidRPr="00337C8C">
              <w:rPr>
                <w:rFonts w:ascii="Times New Roman" w:hAnsi="Times New Roman" w:cs="Times New Roman"/>
                <w:sz w:val="18"/>
                <w:szCs w:val="18"/>
              </w:rPr>
              <w:fldChar w:fldCharType="end"/>
            </w:r>
            <w:r w:rsidRPr="00337C8C">
              <w:rPr>
                <w:rFonts w:ascii="Times New Roman" w:hAnsi="Times New Roman" w:cs="Times New Roman"/>
                <w:sz w:val="18"/>
                <w:szCs w:val="18"/>
              </w:rPr>
              <w:t xml:space="preserve"> (round IV)</w:t>
            </w:r>
          </w:p>
        </w:tc>
        <w:tc>
          <w:tcPr>
            <w:tcW w:w="498" w:type="pct"/>
          </w:tcPr>
          <w:p w14:paraId="4E1DB35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2011-12</w:t>
            </w:r>
          </w:p>
        </w:tc>
        <w:tc>
          <w:tcPr>
            <w:tcW w:w="611" w:type="pct"/>
          </w:tcPr>
          <w:p w14:paraId="6475350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317</w:t>
            </w:r>
          </w:p>
        </w:tc>
        <w:tc>
          <w:tcPr>
            <w:tcW w:w="502" w:type="pct"/>
          </w:tcPr>
          <w:p w14:paraId="7F80CDA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05</w:t>
            </w:r>
          </w:p>
        </w:tc>
        <w:tc>
          <w:tcPr>
            <w:tcW w:w="608" w:type="pct"/>
            <w:tcBorders>
              <w:top w:val="nil"/>
              <w:bottom w:val="nil"/>
            </w:tcBorders>
            <w:vAlign w:val="center"/>
          </w:tcPr>
          <w:p w14:paraId="0B5E2D4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36FCAE4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16B6A254"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5E463944" w14:textId="77777777" w:rsidTr="008E316D">
        <w:trPr>
          <w:trHeight w:val="20"/>
        </w:trPr>
        <w:tc>
          <w:tcPr>
            <w:tcW w:w="1557" w:type="pct"/>
          </w:tcPr>
          <w:p w14:paraId="3C3AA45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Punjab ACP, 2015</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[21]</w:t>
            </w:r>
            <w:r w:rsidRPr="00337C8C">
              <w:rPr>
                <w:rFonts w:ascii="Times New Roman" w:hAnsi="Times New Roman" w:cs="Times New Roman"/>
                <w:sz w:val="18"/>
                <w:szCs w:val="18"/>
              </w:rPr>
              <w:fldChar w:fldCharType="end"/>
            </w:r>
          </w:p>
        </w:tc>
        <w:tc>
          <w:tcPr>
            <w:tcW w:w="498" w:type="pct"/>
          </w:tcPr>
          <w:p w14:paraId="30BEEF1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2014</w:t>
            </w:r>
          </w:p>
        </w:tc>
        <w:tc>
          <w:tcPr>
            <w:tcW w:w="611" w:type="pct"/>
          </w:tcPr>
          <w:p w14:paraId="27E68D7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7</w:t>
            </w:r>
            <w:r>
              <w:rPr>
                <w:rFonts w:ascii="Times New Roman" w:hAnsi="Times New Roman" w:cs="Times New Roman"/>
                <w:sz w:val="18"/>
                <w:szCs w:val="18"/>
              </w:rPr>
              <w:t>,</w:t>
            </w:r>
            <w:r w:rsidRPr="00337C8C">
              <w:rPr>
                <w:rFonts w:ascii="Times New Roman" w:hAnsi="Times New Roman" w:cs="Times New Roman"/>
                <w:sz w:val="18"/>
                <w:szCs w:val="18"/>
              </w:rPr>
              <w:t>556</w:t>
            </w:r>
          </w:p>
        </w:tc>
        <w:tc>
          <w:tcPr>
            <w:tcW w:w="502" w:type="pct"/>
          </w:tcPr>
          <w:p w14:paraId="52CDAE60"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vAlign w:val="center"/>
          </w:tcPr>
          <w:p w14:paraId="37A76FCB"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2D788D33"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4CD97D3" w14:textId="77777777" w:rsidR="00042F50" w:rsidRPr="00EC759F" w:rsidRDefault="00042F50" w:rsidP="007E3C0B">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0883696E" w14:textId="77777777" w:rsidTr="008E316D">
        <w:trPr>
          <w:trHeight w:val="20"/>
        </w:trPr>
        <w:tc>
          <w:tcPr>
            <w:tcW w:w="1557" w:type="pct"/>
          </w:tcPr>
          <w:p w14:paraId="470FC7B6" w14:textId="77777777" w:rsidR="008E316D" w:rsidRPr="00337C8C" w:rsidRDefault="008E316D" w:rsidP="008E316D">
            <w:r w:rsidRPr="00337C8C">
              <w:rPr>
                <w:rFonts w:ascii="Times New Roman" w:hAnsi="Times New Roman" w:cs="Times New Roman"/>
                <w:sz w:val="18"/>
                <w:szCs w:val="18"/>
              </w:rPr>
              <w:t>Punjab ACP, 2015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[21]</w:t>
            </w:r>
            <w:r w:rsidRPr="00337C8C">
              <w:rPr>
                <w:rFonts w:ascii="Times New Roman" w:hAnsi="Times New Roman" w:cs="Times New Roman"/>
                <w:sz w:val="18"/>
                <w:szCs w:val="18"/>
              </w:rPr>
              <w:fldChar w:fldCharType="end"/>
            </w:r>
          </w:p>
        </w:tc>
        <w:tc>
          <w:tcPr>
            <w:tcW w:w="498" w:type="pct"/>
          </w:tcPr>
          <w:p w14:paraId="436D5B1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2014</w:t>
            </w:r>
          </w:p>
        </w:tc>
        <w:tc>
          <w:tcPr>
            <w:tcW w:w="611" w:type="pct"/>
          </w:tcPr>
          <w:p w14:paraId="554BA61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25</w:t>
            </w:r>
            <w:r>
              <w:rPr>
                <w:rFonts w:ascii="Times New Roman" w:hAnsi="Times New Roman" w:cs="Times New Roman"/>
                <w:sz w:val="18"/>
                <w:szCs w:val="18"/>
              </w:rPr>
              <w:t>,</w:t>
            </w:r>
            <w:r w:rsidRPr="00337C8C">
              <w:rPr>
                <w:rFonts w:ascii="Times New Roman" w:hAnsi="Times New Roman" w:cs="Times New Roman"/>
                <w:sz w:val="18"/>
                <w:szCs w:val="18"/>
              </w:rPr>
              <w:t>716</w:t>
            </w:r>
          </w:p>
        </w:tc>
        <w:tc>
          <w:tcPr>
            <w:tcW w:w="502" w:type="pct"/>
          </w:tcPr>
          <w:p w14:paraId="522FB76A"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0B9C4F67"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069ED97E"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170A7DA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656A150E" w14:textId="77777777" w:rsidTr="008E316D">
        <w:trPr>
          <w:trHeight w:val="20"/>
        </w:trPr>
        <w:tc>
          <w:tcPr>
            <w:tcW w:w="1557" w:type="pct"/>
          </w:tcPr>
          <w:p w14:paraId="34705ACE" w14:textId="77777777" w:rsidR="008E316D" w:rsidRPr="00337C8C" w:rsidRDefault="008E316D" w:rsidP="008E316D">
            <w:r w:rsidRPr="00337C8C">
              <w:rPr>
                <w:rFonts w:ascii="Times New Roman" w:hAnsi="Times New Roman" w:cs="Times New Roman"/>
                <w:sz w:val="18"/>
                <w:szCs w:val="18"/>
              </w:rPr>
              <w:t>Punjab ACP, 2015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[21]</w:t>
            </w:r>
            <w:r w:rsidRPr="00337C8C">
              <w:rPr>
                <w:rFonts w:ascii="Times New Roman" w:hAnsi="Times New Roman" w:cs="Times New Roman"/>
                <w:sz w:val="18"/>
                <w:szCs w:val="18"/>
              </w:rPr>
              <w:fldChar w:fldCharType="end"/>
            </w:r>
          </w:p>
        </w:tc>
        <w:tc>
          <w:tcPr>
            <w:tcW w:w="498" w:type="pct"/>
          </w:tcPr>
          <w:p w14:paraId="5558735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2014</w:t>
            </w:r>
          </w:p>
        </w:tc>
        <w:tc>
          <w:tcPr>
            <w:tcW w:w="611" w:type="pct"/>
          </w:tcPr>
          <w:p w14:paraId="3D4EB18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6</w:t>
            </w:r>
            <w:r>
              <w:rPr>
                <w:rFonts w:ascii="Times New Roman" w:hAnsi="Times New Roman" w:cs="Times New Roman"/>
                <w:sz w:val="18"/>
                <w:szCs w:val="18"/>
              </w:rPr>
              <w:t>,</w:t>
            </w:r>
            <w:r w:rsidRPr="00337C8C">
              <w:rPr>
                <w:rFonts w:ascii="Times New Roman" w:hAnsi="Times New Roman" w:cs="Times New Roman"/>
                <w:sz w:val="18"/>
                <w:szCs w:val="18"/>
              </w:rPr>
              <w:t>561</w:t>
            </w:r>
          </w:p>
        </w:tc>
        <w:tc>
          <w:tcPr>
            <w:tcW w:w="502" w:type="pct"/>
          </w:tcPr>
          <w:p w14:paraId="0EFD0307"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1B69D08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457097BD"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0B7A145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8E316D" w:rsidRPr="00956D38" w14:paraId="23799379" w14:textId="77777777" w:rsidTr="008E316D">
        <w:trPr>
          <w:trHeight w:val="20"/>
        </w:trPr>
        <w:tc>
          <w:tcPr>
            <w:tcW w:w="1557" w:type="pct"/>
          </w:tcPr>
          <w:p w14:paraId="31B6ABAE" w14:textId="77777777" w:rsidR="008E316D" w:rsidRPr="00337C8C" w:rsidRDefault="008E316D" w:rsidP="008E316D">
            <w:r w:rsidRPr="00337C8C">
              <w:rPr>
                <w:rFonts w:ascii="Times New Roman" w:hAnsi="Times New Roman" w:cs="Times New Roman"/>
                <w:sz w:val="18"/>
                <w:szCs w:val="18"/>
              </w:rPr>
              <w:t>Punjab ACP, 2015</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&lt;EndNote&gt;&lt;Cite&gt;&lt;Author&gt;Punjab AIDS Control Program&lt;/Author&gt;&lt;Year&gt;2015&lt;/Year&gt;&lt;RecNum&gt;5736&lt;/RecNum&gt;&lt;DisplayText&gt;[21]&lt;/DisplayText&gt;&lt;record&gt;&lt;rec-number&gt;5736&lt;/rec-number&gt;&lt;foreign-keys&gt;&lt;key app="EN" db-id="5zt59aephavvppeawexp2v5uxwr5saws2tvp" timestamp="1527399329"&gt;5736&lt;/key&gt;&lt;/foreign-keys&gt;&lt;ref-type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Program&lt;/author&gt;&lt;/tertiary-authors&gt;&lt;/contributors&gt;&lt;titles&gt;&lt;title&gt;Mapping of most at risk populations-Punjab 2014&lt;/title&gt;&lt;/titles&gt;&lt;dates&gt;&lt;year&gt;2015&lt;/year&gt;&lt;/dates&gt;&lt;pub-location&gt;Lahore,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[21]</w:t>
            </w:r>
            <w:r w:rsidRPr="00337C8C">
              <w:rPr>
                <w:rFonts w:ascii="Times New Roman" w:hAnsi="Times New Roman" w:cs="Times New Roman"/>
                <w:sz w:val="18"/>
                <w:szCs w:val="18"/>
              </w:rPr>
              <w:fldChar w:fldCharType="end"/>
            </w:r>
          </w:p>
        </w:tc>
        <w:tc>
          <w:tcPr>
            <w:tcW w:w="498" w:type="pct"/>
          </w:tcPr>
          <w:p w14:paraId="47E4F3C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2014</w:t>
            </w:r>
          </w:p>
        </w:tc>
        <w:tc>
          <w:tcPr>
            <w:tcW w:w="611" w:type="pct"/>
          </w:tcPr>
          <w:p w14:paraId="3568CA4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327</w:t>
            </w:r>
          </w:p>
        </w:tc>
        <w:tc>
          <w:tcPr>
            <w:tcW w:w="502" w:type="pct"/>
          </w:tcPr>
          <w:p w14:paraId="10259782"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vAlign w:val="center"/>
          </w:tcPr>
          <w:p w14:paraId="0D321E2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634" w:type="pct"/>
            <w:tcBorders>
              <w:top w:val="nil"/>
              <w:bottom w:val="nil"/>
            </w:tcBorders>
            <w:vAlign w:val="center"/>
          </w:tcPr>
          <w:p w14:paraId="56BBCCC1"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c>
          <w:tcPr>
            <w:tcW w:w="590" w:type="pct"/>
            <w:tcBorders>
              <w:top w:val="nil"/>
              <w:bottom w:val="nil"/>
            </w:tcBorders>
            <w:vAlign w:val="center"/>
          </w:tcPr>
          <w:p w14:paraId="7DAAFB59" w14:textId="77777777" w:rsidR="008E316D" w:rsidRPr="00EC759F" w:rsidRDefault="008E316D" w:rsidP="008E316D">
            <w:pPr>
              <w:rPr>
                <w:rFonts w:ascii="Times New Roman" w:hAnsi="Times New Roman" w:cs="Times New Roman"/>
                <w:sz w:val="18"/>
                <w:szCs w:val="18"/>
              </w:rPr>
            </w:pPr>
            <w:r w:rsidRPr="00EC759F">
              <w:rPr>
                <w:rFonts w:ascii="Times New Roman" w:hAnsi="Times New Roman" w:cs="Times New Roman"/>
                <w:sz w:val="18"/>
                <w:szCs w:val="18"/>
              </w:rPr>
              <w:t>Low ROB</w:t>
            </w:r>
          </w:p>
        </w:tc>
      </w:tr>
      <w:tr w:rsidR="00042F50" w:rsidRPr="00956D38" w14:paraId="4852FAE7" w14:textId="77777777" w:rsidTr="008E316D">
        <w:trPr>
          <w:trHeight w:val="20"/>
        </w:trPr>
        <w:tc>
          <w:tcPr>
            <w:tcW w:w="1557" w:type="pct"/>
          </w:tcPr>
          <w:p w14:paraId="0A1B5277"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553759F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47838EE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6</w:t>
            </w:r>
            <w:r>
              <w:rPr>
                <w:rFonts w:ascii="Times New Roman" w:hAnsi="Times New Roman" w:cs="Times New Roman"/>
                <w:sz w:val="18"/>
                <w:szCs w:val="18"/>
              </w:rPr>
              <w:t>,</w:t>
            </w:r>
            <w:r w:rsidRPr="00337C8C">
              <w:rPr>
                <w:rFonts w:ascii="Times New Roman" w:hAnsi="Times New Roman" w:cs="Times New Roman"/>
                <w:sz w:val="18"/>
                <w:szCs w:val="18"/>
              </w:rPr>
              <w:t>201</w:t>
            </w:r>
          </w:p>
        </w:tc>
        <w:tc>
          <w:tcPr>
            <w:tcW w:w="502" w:type="pct"/>
          </w:tcPr>
          <w:p w14:paraId="1D0D3D62"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1FF8A4C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0D74243"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D15CC7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31AFFACA" w14:textId="77777777" w:rsidTr="008E316D">
        <w:trPr>
          <w:trHeight w:val="20"/>
        </w:trPr>
        <w:tc>
          <w:tcPr>
            <w:tcW w:w="1557" w:type="pct"/>
          </w:tcPr>
          <w:p w14:paraId="327056F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1AC4526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78997CF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192</w:t>
            </w:r>
          </w:p>
        </w:tc>
        <w:tc>
          <w:tcPr>
            <w:tcW w:w="502" w:type="pct"/>
          </w:tcPr>
          <w:p w14:paraId="335B6014"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5381A506"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FA4B524"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CC5F76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High ROB</w:t>
            </w:r>
          </w:p>
        </w:tc>
      </w:tr>
      <w:tr w:rsidR="008E316D" w:rsidRPr="00956D38" w14:paraId="5537C439" w14:textId="77777777" w:rsidTr="00696ED0">
        <w:trPr>
          <w:trHeight w:val="20"/>
        </w:trPr>
        <w:tc>
          <w:tcPr>
            <w:tcW w:w="1557" w:type="pct"/>
          </w:tcPr>
          <w:p w14:paraId="4734D3D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bottom w:val="nil"/>
            </w:tcBorders>
          </w:tcPr>
          <w:p w14:paraId="50B01C1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bottom w:val="nil"/>
            </w:tcBorders>
          </w:tcPr>
          <w:p w14:paraId="0F31E27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349</w:t>
            </w:r>
          </w:p>
        </w:tc>
        <w:tc>
          <w:tcPr>
            <w:tcW w:w="502" w:type="pct"/>
            <w:tcBorders>
              <w:bottom w:val="nil"/>
            </w:tcBorders>
          </w:tcPr>
          <w:p w14:paraId="07CAAA3C"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04F16497"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BACAF73"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AD3AA43"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0263E3CE" w14:textId="77777777" w:rsidTr="00696ED0">
        <w:trPr>
          <w:trHeight w:val="20"/>
        </w:trPr>
        <w:tc>
          <w:tcPr>
            <w:tcW w:w="1557" w:type="pct"/>
          </w:tcPr>
          <w:p w14:paraId="576FB08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top w:val="nil"/>
              <w:bottom w:val="nil"/>
            </w:tcBorders>
          </w:tcPr>
          <w:p w14:paraId="72D3DB2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top w:val="nil"/>
              <w:bottom w:val="nil"/>
            </w:tcBorders>
          </w:tcPr>
          <w:p w14:paraId="448B0BC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069</w:t>
            </w:r>
          </w:p>
        </w:tc>
        <w:tc>
          <w:tcPr>
            <w:tcW w:w="502" w:type="pct"/>
            <w:tcBorders>
              <w:top w:val="nil"/>
              <w:bottom w:val="nil"/>
            </w:tcBorders>
          </w:tcPr>
          <w:p w14:paraId="2550D74C"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296042F2"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CF50A9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FA32F8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5AFDEA28" w14:textId="77777777" w:rsidTr="00696ED0">
        <w:trPr>
          <w:trHeight w:val="20"/>
        </w:trPr>
        <w:tc>
          <w:tcPr>
            <w:tcW w:w="1557" w:type="pct"/>
          </w:tcPr>
          <w:p w14:paraId="4D27166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top w:val="nil"/>
            </w:tcBorders>
          </w:tcPr>
          <w:p w14:paraId="6F941D1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top w:val="nil"/>
            </w:tcBorders>
          </w:tcPr>
          <w:p w14:paraId="202D668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317</w:t>
            </w:r>
          </w:p>
        </w:tc>
        <w:tc>
          <w:tcPr>
            <w:tcW w:w="502" w:type="pct"/>
            <w:tcBorders>
              <w:top w:val="nil"/>
            </w:tcBorders>
          </w:tcPr>
          <w:p w14:paraId="08C43606"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6A592EE3"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A68A8D5"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C21E293"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1B936C84" w14:textId="77777777" w:rsidTr="00696ED0">
        <w:trPr>
          <w:trHeight w:val="20"/>
        </w:trPr>
        <w:tc>
          <w:tcPr>
            <w:tcW w:w="1557" w:type="pct"/>
          </w:tcPr>
          <w:p w14:paraId="5A0CE8A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3C47477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158E259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426</w:t>
            </w:r>
          </w:p>
        </w:tc>
        <w:tc>
          <w:tcPr>
            <w:tcW w:w="502" w:type="pct"/>
          </w:tcPr>
          <w:p w14:paraId="09448E30"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260F7EB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B7DCE16"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457E906"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53E28EA2" w14:textId="77777777" w:rsidTr="00696ED0">
        <w:trPr>
          <w:trHeight w:val="20"/>
        </w:trPr>
        <w:tc>
          <w:tcPr>
            <w:tcW w:w="1557" w:type="pct"/>
          </w:tcPr>
          <w:p w14:paraId="01B6B58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595FEBD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4FE870F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25</w:t>
            </w:r>
            <w:r>
              <w:rPr>
                <w:rFonts w:ascii="Times New Roman" w:hAnsi="Times New Roman" w:cs="Times New Roman"/>
                <w:sz w:val="18"/>
                <w:szCs w:val="18"/>
              </w:rPr>
              <w:t>,</w:t>
            </w:r>
            <w:r w:rsidRPr="00337C8C">
              <w:rPr>
                <w:rFonts w:ascii="Times New Roman" w:hAnsi="Times New Roman" w:cs="Times New Roman"/>
                <w:sz w:val="18"/>
                <w:szCs w:val="18"/>
              </w:rPr>
              <w:t>191</w:t>
            </w:r>
          </w:p>
        </w:tc>
        <w:tc>
          <w:tcPr>
            <w:tcW w:w="502" w:type="pct"/>
          </w:tcPr>
          <w:p w14:paraId="234302AF"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5CCAC193"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971019C"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F57BC61"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0827118C" w14:textId="77777777" w:rsidTr="00696ED0">
        <w:trPr>
          <w:trHeight w:val="20"/>
        </w:trPr>
        <w:tc>
          <w:tcPr>
            <w:tcW w:w="1557" w:type="pct"/>
          </w:tcPr>
          <w:p w14:paraId="3586BBF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0CE4ACE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3BCA9F3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739</w:t>
            </w:r>
          </w:p>
        </w:tc>
        <w:tc>
          <w:tcPr>
            <w:tcW w:w="502" w:type="pct"/>
          </w:tcPr>
          <w:p w14:paraId="674A0340"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1D6B9009"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2815E52"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80C3A57"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56794927" w14:textId="77777777" w:rsidTr="00696ED0">
        <w:trPr>
          <w:trHeight w:val="20"/>
        </w:trPr>
        <w:tc>
          <w:tcPr>
            <w:tcW w:w="1557" w:type="pct"/>
          </w:tcPr>
          <w:p w14:paraId="5DD8D7B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62D94A1F"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44FD66A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593</w:t>
            </w:r>
          </w:p>
        </w:tc>
        <w:tc>
          <w:tcPr>
            <w:tcW w:w="502" w:type="pct"/>
          </w:tcPr>
          <w:p w14:paraId="4857AA8C"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66369832"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779A01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0004C3A"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332E7875" w14:textId="77777777" w:rsidTr="00696ED0">
        <w:trPr>
          <w:trHeight w:val="20"/>
        </w:trPr>
        <w:tc>
          <w:tcPr>
            <w:tcW w:w="1557" w:type="pct"/>
          </w:tcPr>
          <w:p w14:paraId="05F82F38"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1D3826D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0E3732D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084</w:t>
            </w:r>
          </w:p>
        </w:tc>
        <w:tc>
          <w:tcPr>
            <w:tcW w:w="502" w:type="pct"/>
          </w:tcPr>
          <w:p w14:paraId="76A5498C"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3E0386F5"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85D2BAA"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960D74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7FB1C698" w14:textId="77777777" w:rsidTr="00696ED0">
        <w:trPr>
          <w:trHeight w:val="20"/>
        </w:trPr>
        <w:tc>
          <w:tcPr>
            <w:tcW w:w="1557" w:type="pct"/>
          </w:tcPr>
          <w:p w14:paraId="18D001EA"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7EE6269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5E62DAE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690</w:t>
            </w:r>
          </w:p>
        </w:tc>
        <w:tc>
          <w:tcPr>
            <w:tcW w:w="502" w:type="pct"/>
          </w:tcPr>
          <w:p w14:paraId="117583F4"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6453D08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E7491C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90A6AD8"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2768FE00" w14:textId="77777777" w:rsidTr="00696ED0">
        <w:trPr>
          <w:trHeight w:val="20"/>
        </w:trPr>
        <w:tc>
          <w:tcPr>
            <w:tcW w:w="1557" w:type="pct"/>
          </w:tcPr>
          <w:p w14:paraId="621CA52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7FF8FE1E"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0E39B82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765</w:t>
            </w:r>
          </w:p>
        </w:tc>
        <w:tc>
          <w:tcPr>
            <w:tcW w:w="502" w:type="pct"/>
          </w:tcPr>
          <w:p w14:paraId="5759FEA4"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328AB0F2"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DB305D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7F2C47F"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38A2D777" w14:textId="77777777" w:rsidTr="00696ED0">
        <w:trPr>
          <w:trHeight w:val="20"/>
        </w:trPr>
        <w:tc>
          <w:tcPr>
            <w:tcW w:w="1557" w:type="pct"/>
          </w:tcPr>
          <w:p w14:paraId="01E512E1"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4C120326"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6A0FB89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465</w:t>
            </w:r>
          </w:p>
        </w:tc>
        <w:tc>
          <w:tcPr>
            <w:tcW w:w="502" w:type="pct"/>
          </w:tcPr>
          <w:p w14:paraId="7829B6B8"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7353BBAF"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E5418B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B4607B8"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71C3ACB7" w14:textId="77777777" w:rsidTr="00696ED0">
        <w:trPr>
          <w:trHeight w:val="20"/>
        </w:trPr>
        <w:tc>
          <w:tcPr>
            <w:tcW w:w="1557" w:type="pct"/>
          </w:tcPr>
          <w:p w14:paraId="5A30BDD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bottom w:val="nil"/>
            </w:tcBorders>
          </w:tcPr>
          <w:p w14:paraId="1AF05B4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bottom w:val="nil"/>
            </w:tcBorders>
          </w:tcPr>
          <w:p w14:paraId="11EB12D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4</w:t>
            </w:r>
            <w:r>
              <w:rPr>
                <w:rFonts w:ascii="Times New Roman" w:hAnsi="Times New Roman" w:cs="Times New Roman"/>
                <w:sz w:val="18"/>
                <w:szCs w:val="18"/>
              </w:rPr>
              <w:t>,</w:t>
            </w:r>
            <w:r w:rsidRPr="00337C8C">
              <w:rPr>
                <w:rFonts w:ascii="Times New Roman" w:hAnsi="Times New Roman" w:cs="Times New Roman"/>
                <w:sz w:val="18"/>
                <w:szCs w:val="18"/>
              </w:rPr>
              <w:t>121</w:t>
            </w:r>
          </w:p>
        </w:tc>
        <w:tc>
          <w:tcPr>
            <w:tcW w:w="502" w:type="pct"/>
            <w:tcBorders>
              <w:bottom w:val="nil"/>
            </w:tcBorders>
          </w:tcPr>
          <w:p w14:paraId="023E2CE8"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264D644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20BA5E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3E921D5"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65B5AC46" w14:textId="77777777" w:rsidTr="00696ED0">
        <w:trPr>
          <w:trHeight w:val="20"/>
        </w:trPr>
        <w:tc>
          <w:tcPr>
            <w:tcW w:w="1557" w:type="pct"/>
          </w:tcPr>
          <w:p w14:paraId="7AC5CC22"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top w:val="nil"/>
              <w:bottom w:val="nil"/>
            </w:tcBorders>
          </w:tcPr>
          <w:p w14:paraId="113524AC"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top w:val="nil"/>
              <w:bottom w:val="nil"/>
            </w:tcBorders>
          </w:tcPr>
          <w:p w14:paraId="3ECC98C0"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6</w:t>
            </w:r>
            <w:r>
              <w:rPr>
                <w:rFonts w:ascii="Times New Roman" w:hAnsi="Times New Roman" w:cs="Times New Roman"/>
                <w:sz w:val="18"/>
                <w:szCs w:val="18"/>
              </w:rPr>
              <w:t>,</w:t>
            </w:r>
            <w:r w:rsidRPr="00337C8C">
              <w:rPr>
                <w:rFonts w:ascii="Times New Roman" w:hAnsi="Times New Roman" w:cs="Times New Roman"/>
                <w:sz w:val="18"/>
                <w:szCs w:val="18"/>
              </w:rPr>
              <w:t>252</w:t>
            </w:r>
          </w:p>
        </w:tc>
        <w:tc>
          <w:tcPr>
            <w:tcW w:w="502" w:type="pct"/>
            <w:tcBorders>
              <w:top w:val="nil"/>
              <w:bottom w:val="nil"/>
            </w:tcBorders>
          </w:tcPr>
          <w:p w14:paraId="4A0CD56A"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69643147"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43C34E9A"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6AB53AC"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43661AAF" w14:textId="77777777" w:rsidTr="00696ED0">
        <w:trPr>
          <w:trHeight w:val="20"/>
        </w:trPr>
        <w:tc>
          <w:tcPr>
            <w:tcW w:w="1557" w:type="pct"/>
          </w:tcPr>
          <w:p w14:paraId="059EDB8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top w:val="nil"/>
              <w:bottom w:val="nil"/>
            </w:tcBorders>
          </w:tcPr>
          <w:p w14:paraId="3A58018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top w:val="nil"/>
              <w:bottom w:val="nil"/>
            </w:tcBorders>
          </w:tcPr>
          <w:p w14:paraId="5D3EDF0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031</w:t>
            </w:r>
          </w:p>
        </w:tc>
        <w:tc>
          <w:tcPr>
            <w:tcW w:w="502" w:type="pct"/>
            <w:tcBorders>
              <w:top w:val="nil"/>
              <w:bottom w:val="nil"/>
            </w:tcBorders>
          </w:tcPr>
          <w:p w14:paraId="4FFEBA40"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7A3C179E"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E62F797"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5C14AF9"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High ROB</w:t>
            </w:r>
          </w:p>
        </w:tc>
      </w:tr>
      <w:tr w:rsidR="008E316D" w:rsidRPr="00956D38" w14:paraId="083DCD57" w14:textId="77777777" w:rsidTr="00696ED0">
        <w:trPr>
          <w:trHeight w:val="20"/>
        </w:trPr>
        <w:tc>
          <w:tcPr>
            <w:tcW w:w="1557" w:type="pct"/>
          </w:tcPr>
          <w:p w14:paraId="3F1A7873"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Borders>
              <w:top w:val="nil"/>
            </w:tcBorders>
          </w:tcPr>
          <w:p w14:paraId="758BBB8D"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Borders>
              <w:top w:val="nil"/>
            </w:tcBorders>
          </w:tcPr>
          <w:p w14:paraId="0CA70005"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307</w:t>
            </w:r>
          </w:p>
        </w:tc>
        <w:tc>
          <w:tcPr>
            <w:tcW w:w="502" w:type="pct"/>
            <w:tcBorders>
              <w:top w:val="nil"/>
            </w:tcBorders>
          </w:tcPr>
          <w:p w14:paraId="7DB87397"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28375567"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DD41978"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CE2149D"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r>
      <w:tr w:rsidR="008E316D" w:rsidRPr="00956D38" w14:paraId="40D69CCB" w14:textId="77777777" w:rsidTr="00696ED0">
        <w:trPr>
          <w:trHeight w:val="20"/>
        </w:trPr>
        <w:tc>
          <w:tcPr>
            <w:tcW w:w="1557" w:type="pct"/>
          </w:tcPr>
          <w:p w14:paraId="45FB3149"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NACP, 2017</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[22]</w:t>
            </w:r>
            <w:r w:rsidRPr="00337C8C">
              <w:rPr>
                <w:rFonts w:ascii="Times New Roman" w:hAnsi="Times New Roman" w:cs="Times New Roman"/>
                <w:sz w:val="18"/>
                <w:szCs w:val="18"/>
              </w:rPr>
              <w:fldChar w:fldCharType="end"/>
            </w:r>
            <w:r>
              <w:rPr>
                <w:rFonts w:ascii="Times New Roman" w:hAnsi="Times New Roman" w:cs="Times New Roman"/>
                <w:sz w:val="18"/>
                <w:szCs w:val="18"/>
              </w:rPr>
              <w:t xml:space="preserve"> </w:t>
            </w:r>
            <w:r w:rsidRPr="00337C8C">
              <w:rPr>
                <w:rFonts w:ascii="Times New Roman" w:hAnsi="Times New Roman" w:cs="Times New Roman"/>
                <w:sz w:val="18"/>
                <w:szCs w:val="18"/>
              </w:rPr>
              <w:t>(round V)</w:t>
            </w:r>
          </w:p>
        </w:tc>
        <w:tc>
          <w:tcPr>
            <w:tcW w:w="498" w:type="pct"/>
          </w:tcPr>
          <w:p w14:paraId="509E9D94"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2016-17</w:t>
            </w:r>
          </w:p>
        </w:tc>
        <w:tc>
          <w:tcPr>
            <w:tcW w:w="611" w:type="pct"/>
          </w:tcPr>
          <w:p w14:paraId="70100B5B" w14:textId="77777777" w:rsidR="008E316D" w:rsidRPr="00337C8C" w:rsidRDefault="008E316D" w:rsidP="008E316D">
            <w:pPr>
              <w:contextualSpacing/>
              <w:rPr>
                <w:rFonts w:ascii="Times New Roman" w:hAnsi="Times New Roman" w:cs="Times New Roman"/>
                <w:sz w:val="18"/>
                <w:szCs w:val="18"/>
              </w:rPr>
            </w:pPr>
            <w:r w:rsidRPr="00337C8C">
              <w:rPr>
                <w:rFonts w:ascii="Times New Roman" w:hAnsi="Times New Roman" w:cs="Times New Roman"/>
                <w:sz w:val="18"/>
                <w:szCs w:val="18"/>
              </w:rPr>
              <w:t>523</w:t>
            </w:r>
          </w:p>
        </w:tc>
        <w:tc>
          <w:tcPr>
            <w:tcW w:w="502" w:type="pct"/>
          </w:tcPr>
          <w:p w14:paraId="3290A509" w14:textId="77777777" w:rsidR="008E316D" w:rsidRPr="00337C8C" w:rsidRDefault="008E316D" w:rsidP="008E316D">
            <w:r w:rsidRPr="00337C8C">
              <w:rPr>
                <w:rFonts w:ascii="Times New Roman" w:hAnsi="Times New Roman" w:cs="Times New Roman"/>
                <w:sz w:val="18"/>
                <w:szCs w:val="18"/>
              </w:rPr>
              <w:t>NR</w:t>
            </w:r>
          </w:p>
        </w:tc>
        <w:tc>
          <w:tcPr>
            <w:tcW w:w="608" w:type="pct"/>
            <w:tcBorders>
              <w:top w:val="nil"/>
              <w:bottom w:val="nil"/>
            </w:tcBorders>
          </w:tcPr>
          <w:p w14:paraId="72181139"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059B87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D055690" w14:textId="77777777" w:rsidR="008E316D" w:rsidRPr="00892BCC" w:rsidRDefault="008E316D" w:rsidP="008E316D">
            <w:pPr>
              <w:contextualSpacing/>
              <w:rPr>
                <w:rFonts w:asciiTheme="majorBidi" w:hAnsiTheme="majorBidi" w:cstheme="majorBidi"/>
                <w:sz w:val="18"/>
                <w:szCs w:val="18"/>
              </w:rPr>
            </w:pPr>
            <w:r>
              <w:rPr>
                <w:rFonts w:asciiTheme="majorBidi" w:hAnsiTheme="majorBidi" w:cstheme="majorBidi"/>
                <w:sz w:val="18"/>
                <w:szCs w:val="18"/>
              </w:rPr>
              <w:t>High ROB</w:t>
            </w:r>
          </w:p>
        </w:tc>
      </w:tr>
      <w:tr w:rsidR="00042F50" w:rsidRPr="00956D38" w14:paraId="6678EC65" w14:textId="77777777" w:rsidTr="001D2F4F">
        <w:trPr>
          <w:trHeight w:val="20"/>
        </w:trPr>
        <w:tc>
          <w:tcPr>
            <w:tcW w:w="1557" w:type="pct"/>
            <w:shd w:val="clear" w:color="auto" w:fill="DEEAF6" w:themeFill="accent1" w:themeFillTint="33"/>
          </w:tcPr>
          <w:p w14:paraId="0449E05B"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Somalia</w:t>
            </w:r>
          </w:p>
        </w:tc>
        <w:tc>
          <w:tcPr>
            <w:tcW w:w="498" w:type="pct"/>
            <w:shd w:val="clear" w:color="auto" w:fill="DEEAF6" w:themeFill="accent1" w:themeFillTint="33"/>
          </w:tcPr>
          <w:p w14:paraId="2130B6E9" w14:textId="77777777" w:rsidR="00042F50" w:rsidRPr="0021395D" w:rsidRDefault="00042F50" w:rsidP="007E3C0B">
            <w:pPr>
              <w:contextualSpacing/>
              <w:rPr>
                <w:rFonts w:ascii="Times New Roman" w:hAnsi="Times New Roman" w:cs="Times New Roman"/>
                <w:sz w:val="18"/>
                <w:szCs w:val="18"/>
              </w:rPr>
            </w:pPr>
          </w:p>
        </w:tc>
        <w:tc>
          <w:tcPr>
            <w:tcW w:w="611" w:type="pct"/>
            <w:shd w:val="clear" w:color="auto" w:fill="DEEAF6" w:themeFill="accent1" w:themeFillTint="33"/>
          </w:tcPr>
          <w:p w14:paraId="64E5D6CB" w14:textId="77777777" w:rsidR="00042F50" w:rsidRPr="0021395D" w:rsidRDefault="00042F50" w:rsidP="007E3C0B">
            <w:pPr>
              <w:contextualSpacing/>
              <w:rPr>
                <w:rFonts w:ascii="Times New Roman" w:hAnsi="Times New Roman" w:cs="Times New Roman"/>
                <w:sz w:val="18"/>
                <w:szCs w:val="18"/>
              </w:rPr>
            </w:pPr>
          </w:p>
        </w:tc>
        <w:tc>
          <w:tcPr>
            <w:tcW w:w="502" w:type="pct"/>
            <w:shd w:val="clear" w:color="auto" w:fill="DEEAF6" w:themeFill="accent1" w:themeFillTint="33"/>
          </w:tcPr>
          <w:p w14:paraId="606E14E4" w14:textId="77777777" w:rsidR="00042F50" w:rsidRPr="0021395D"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7A246549"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614EA864"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219EDC5F"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55B903A1" w14:textId="77777777" w:rsidTr="008E316D">
        <w:trPr>
          <w:trHeight w:val="20"/>
        </w:trPr>
        <w:tc>
          <w:tcPr>
            <w:tcW w:w="1557" w:type="pct"/>
            <w:tcBorders>
              <w:bottom w:val="nil"/>
            </w:tcBorders>
          </w:tcPr>
          <w:p w14:paraId="4811CE42" w14:textId="77777777" w:rsidR="00042F50" w:rsidRPr="00337C8C" w:rsidRDefault="00042F50" w:rsidP="0034707C">
            <w:r w:rsidRPr="00337C8C">
              <w:rPr>
                <w:rFonts w:ascii="Times New Roman" w:hAnsi="Times New Roman" w:cs="Times New Roman"/>
                <w:sz w:val="18"/>
                <w:szCs w:val="18"/>
              </w:rPr>
              <w:t>MOH, 2016</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bottom w:val="nil"/>
            </w:tcBorders>
          </w:tcPr>
          <w:p w14:paraId="6E22A59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2016</w:t>
            </w:r>
          </w:p>
        </w:tc>
        <w:tc>
          <w:tcPr>
            <w:tcW w:w="611" w:type="pct"/>
            <w:tcBorders>
              <w:bottom w:val="nil"/>
            </w:tcBorders>
          </w:tcPr>
          <w:p w14:paraId="4236CBF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911</w:t>
            </w:r>
          </w:p>
        </w:tc>
        <w:tc>
          <w:tcPr>
            <w:tcW w:w="502" w:type="pct"/>
            <w:tcBorders>
              <w:bottom w:val="nil"/>
            </w:tcBorders>
          </w:tcPr>
          <w:p w14:paraId="4B3AF122"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2F41869C"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634" w:type="pct"/>
            <w:tcBorders>
              <w:top w:val="nil"/>
              <w:bottom w:val="nil"/>
            </w:tcBorders>
          </w:tcPr>
          <w:p w14:paraId="7FD5DFAA"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4AF28A86"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7833DAB6" w14:textId="77777777" w:rsidTr="008E316D">
        <w:trPr>
          <w:trHeight w:val="20"/>
        </w:trPr>
        <w:tc>
          <w:tcPr>
            <w:tcW w:w="1557" w:type="pct"/>
            <w:tcBorders>
              <w:top w:val="nil"/>
              <w:bottom w:val="nil"/>
            </w:tcBorders>
          </w:tcPr>
          <w:p w14:paraId="35CD263C"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2016</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1A40911C"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2016</w:t>
            </w:r>
          </w:p>
        </w:tc>
        <w:tc>
          <w:tcPr>
            <w:tcW w:w="611" w:type="pct"/>
            <w:tcBorders>
              <w:top w:val="nil"/>
              <w:bottom w:val="nil"/>
            </w:tcBorders>
          </w:tcPr>
          <w:p w14:paraId="3A0B935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126</w:t>
            </w:r>
          </w:p>
        </w:tc>
        <w:tc>
          <w:tcPr>
            <w:tcW w:w="502" w:type="pct"/>
            <w:tcBorders>
              <w:top w:val="nil"/>
              <w:bottom w:val="nil"/>
            </w:tcBorders>
          </w:tcPr>
          <w:p w14:paraId="691F9ACF"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7C82F839"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634" w:type="pct"/>
            <w:tcBorders>
              <w:top w:val="nil"/>
              <w:bottom w:val="nil"/>
            </w:tcBorders>
          </w:tcPr>
          <w:p w14:paraId="47799AAB"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1F2F649F"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7BC8D843" w14:textId="77777777" w:rsidTr="008E316D">
        <w:trPr>
          <w:trHeight w:val="20"/>
        </w:trPr>
        <w:tc>
          <w:tcPr>
            <w:tcW w:w="1557" w:type="pct"/>
            <w:tcBorders>
              <w:top w:val="nil"/>
              <w:bottom w:val="nil"/>
            </w:tcBorders>
          </w:tcPr>
          <w:p w14:paraId="785A65BC" w14:textId="77777777" w:rsidR="00042F50" w:rsidRPr="00337C8C" w:rsidRDefault="00042F50" w:rsidP="0034707C">
            <w:r w:rsidRPr="00337C8C">
              <w:rPr>
                <w:rFonts w:ascii="Times New Roman" w:hAnsi="Times New Roman" w:cs="Times New Roman"/>
                <w:sz w:val="18"/>
                <w:szCs w:val="18"/>
              </w:rPr>
              <w:t>MOH, 2016</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3EFDD39C"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2016</w:t>
            </w:r>
          </w:p>
        </w:tc>
        <w:tc>
          <w:tcPr>
            <w:tcW w:w="611" w:type="pct"/>
            <w:tcBorders>
              <w:top w:val="nil"/>
              <w:bottom w:val="nil"/>
            </w:tcBorders>
          </w:tcPr>
          <w:p w14:paraId="2AABDA5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963</w:t>
            </w:r>
          </w:p>
        </w:tc>
        <w:tc>
          <w:tcPr>
            <w:tcW w:w="502" w:type="pct"/>
            <w:tcBorders>
              <w:top w:val="nil"/>
              <w:bottom w:val="nil"/>
            </w:tcBorders>
          </w:tcPr>
          <w:p w14:paraId="1DE33CAE"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319B9E3A"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634" w:type="pct"/>
            <w:tcBorders>
              <w:top w:val="nil"/>
              <w:bottom w:val="nil"/>
            </w:tcBorders>
          </w:tcPr>
          <w:p w14:paraId="3A11E7B2"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5BF25C39" w14:textId="77777777" w:rsidR="00042F50" w:rsidRPr="00385B74"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77B99200" w14:textId="77777777" w:rsidTr="001D2F4F">
        <w:trPr>
          <w:trHeight w:val="20"/>
        </w:trPr>
        <w:tc>
          <w:tcPr>
            <w:tcW w:w="1557" w:type="pct"/>
            <w:tcBorders>
              <w:top w:val="nil"/>
              <w:bottom w:val="nil"/>
            </w:tcBorders>
            <w:shd w:val="clear" w:color="auto" w:fill="DEEAF6" w:themeFill="accent1" w:themeFillTint="33"/>
          </w:tcPr>
          <w:p w14:paraId="631D6F35"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Sudan</w:t>
            </w:r>
          </w:p>
        </w:tc>
        <w:tc>
          <w:tcPr>
            <w:tcW w:w="498" w:type="pct"/>
            <w:tcBorders>
              <w:top w:val="nil"/>
              <w:bottom w:val="nil"/>
            </w:tcBorders>
            <w:shd w:val="clear" w:color="auto" w:fill="DEEAF6" w:themeFill="accent1" w:themeFillTint="33"/>
          </w:tcPr>
          <w:p w14:paraId="7B40419B" w14:textId="77777777" w:rsidR="00042F50" w:rsidRPr="0021395D"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6B21D316" w14:textId="77777777" w:rsidR="00042F50" w:rsidRPr="0021395D"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0BABF5E5" w14:textId="77777777" w:rsidR="00042F50" w:rsidRPr="0021395D"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5F051241"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609A2D11"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15BFBCC5"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49A7C385" w14:textId="77777777" w:rsidTr="008E316D">
        <w:trPr>
          <w:trHeight w:val="20"/>
        </w:trPr>
        <w:tc>
          <w:tcPr>
            <w:tcW w:w="1557" w:type="pct"/>
            <w:tcBorders>
              <w:top w:val="nil"/>
              <w:bottom w:val="nil"/>
            </w:tcBorders>
          </w:tcPr>
          <w:p w14:paraId="2523124C"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[25]</w:t>
            </w:r>
            <w:r w:rsidRPr="00337C8C">
              <w:rPr>
                <w:rFonts w:ascii="Times New Roman" w:hAnsi="Times New Roman" w:cs="Times New Roman"/>
                <w:sz w:val="18"/>
                <w:szCs w:val="18"/>
              </w:rPr>
              <w:fldChar w:fldCharType="end"/>
            </w:r>
          </w:p>
        </w:tc>
        <w:tc>
          <w:tcPr>
            <w:tcW w:w="498" w:type="pct"/>
            <w:tcBorders>
              <w:top w:val="nil"/>
              <w:bottom w:val="nil"/>
            </w:tcBorders>
          </w:tcPr>
          <w:p w14:paraId="4D81B0A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2002</w:t>
            </w:r>
          </w:p>
        </w:tc>
        <w:tc>
          <w:tcPr>
            <w:tcW w:w="611" w:type="pct"/>
            <w:tcBorders>
              <w:top w:val="nil"/>
              <w:bottom w:val="nil"/>
            </w:tcBorders>
          </w:tcPr>
          <w:p w14:paraId="03637FC5"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1B294E6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83</w:t>
            </w:r>
          </w:p>
        </w:tc>
        <w:tc>
          <w:tcPr>
            <w:tcW w:w="608" w:type="pct"/>
            <w:tcBorders>
              <w:top w:val="nil"/>
              <w:bottom w:val="nil"/>
            </w:tcBorders>
          </w:tcPr>
          <w:p w14:paraId="1AB1BB3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F67A86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6B49AEA"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298AD151" w14:textId="77777777" w:rsidTr="008E316D">
        <w:trPr>
          <w:trHeight w:val="20"/>
        </w:trPr>
        <w:tc>
          <w:tcPr>
            <w:tcW w:w="1557" w:type="pct"/>
            <w:tcBorders>
              <w:top w:val="nil"/>
              <w:bottom w:val="nil"/>
            </w:tcBorders>
          </w:tcPr>
          <w:p w14:paraId="4404AE37"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[25]</w:t>
            </w:r>
            <w:r w:rsidRPr="00337C8C">
              <w:rPr>
                <w:rFonts w:ascii="Times New Roman" w:hAnsi="Times New Roman" w:cs="Times New Roman"/>
                <w:sz w:val="18"/>
                <w:szCs w:val="18"/>
              </w:rPr>
              <w:fldChar w:fldCharType="end"/>
            </w:r>
          </w:p>
        </w:tc>
        <w:tc>
          <w:tcPr>
            <w:tcW w:w="498" w:type="pct"/>
            <w:tcBorders>
              <w:top w:val="nil"/>
              <w:bottom w:val="nil"/>
            </w:tcBorders>
          </w:tcPr>
          <w:p w14:paraId="029C593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2002</w:t>
            </w:r>
          </w:p>
        </w:tc>
        <w:tc>
          <w:tcPr>
            <w:tcW w:w="611" w:type="pct"/>
            <w:tcBorders>
              <w:top w:val="nil"/>
              <w:bottom w:val="nil"/>
            </w:tcBorders>
          </w:tcPr>
          <w:p w14:paraId="43172F4E"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6B7E902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5</w:t>
            </w:r>
          </w:p>
        </w:tc>
        <w:tc>
          <w:tcPr>
            <w:tcW w:w="608" w:type="pct"/>
            <w:tcBorders>
              <w:top w:val="nil"/>
              <w:bottom w:val="nil"/>
            </w:tcBorders>
          </w:tcPr>
          <w:p w14:paraId="716C8686"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634" w:type="pct"/>
            <w:tcBorders>
              <w:top w:val="nil"/>
              <w:bottom w:val="nil"/>
            </w:tcBorders>
          </w:tcPr>
          <w:p w14:paraId="6B71AD9A"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High ROB</w:t>
            </w:r>
          </w:p>
        </w:tc>
        <w:tc>
          <w:tcPr>
            <w:tcW w:w="590" w:type="pct"/>
            <w:tcBorders>
              <w:top w:val="nil"/>
              <w:bottom w:val="nil"/>
            </w:tcBorders>
          </w:tcPr>
          <w:p w14:paraId="031DCE95"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r>
      <w:tr w:rsidR="00042F50" w:rsidRPr="00956D38" w14:paraId="7C7C2DC6" w14:textId="77777777" w:rsidTr="008E316D">
        <w:trPr>
          <w:trHeight w:val="20"/>
        </w:trPr>
        <w:tc>
          <w:tcPr>
            <w:tcW w:w="1557" w:type="pct"/>
            <w:tcBorders>
              <w:top w:val="nil"/>
              <w:bottom w:val="nil"/>
            </w:tcBorders>
          </w:tcPr>
          <w:p w14:paraId="4D8CEA31"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2005</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&lt;EndNote&gt;&lt;Cite&gt;&lt;Author&gt;Sudan National AIDS Control Program&lt;/Author&gt;&lt;Year&gt;2005&lt;/Year&gt;&lt;RecNum&gt;5866&lt;/RecNum&gt;&lt;DisplayText&gt;[26]&lt;/DisplayText&gt;&lt;record&gt;&lt;rec-number&gt;5866&lt;/rec-number&gt;&lt;foreign-keys&gt;&lt;key app="EN" db-id="5zt59aephavvppeawexp2v5uxwr5saws2tvp" timestamp="1532691354"&gt;5866&lt;/key&gt;&lt;/foreign-keys&gt;&lt;ref-type name="Report"&gt;27&lt;/ref-type&gt;&lt;contributors&gt;&lt;authors&gt;&lt;author&gt;Sudan National AIDS Control Program,&lt;/author&gt;&lt;/authors&gt;&lt;tertiary-authors&gt;&lt;author&gt;Sudan National AIDS Control Program&lt;/author&gt;&lt;/tertiary-authors&gt;&lt;/contributors&gt;&lt;titles&gt;&lt;title&gt;Mapping and behavioural survey of tea sellers and female sex workers in South Darfur State&lt;/title&gt;&lt;/titles&gt;&lt;dates&gt;&lt;year&gt;2005&lt;/year&gt;&lt;/dates&gt;&lt;pub-location&gt;Khartoum, Sudan&lt;/pub-location&gt;&lt;urls&gt;&lt;/urls&gt;&lt;/record&gt;&lt;/Cite&gt;&lt;/EndNote&gt;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[26]</w:t>
            </w:r>
            <w:r w:rsidRPr="00337C8C">
              <w:rPr>
                <w:rFonts w:ascii="Times New Roman" w:hAnsi="Times New Roman" w:cs="Times New Roman"/>
                <w:sz w:val="18"/>
                <w:szCs w:val="18"/>
              </w:rPr>
              <w:fldChar w:fldCharType="end"/>
            </w:r>
          </w:p>
        </w:tc>
        <w:tc>
          <w:tcPr>
            <w:tcW w:w="498" w:type="pct"/>
            <w:tcBorders>
              <w:top w:val="nil"/>
              <w:bottom w:val="nil"/>
            </w:tcBorders>
          </w:tcPr>
          <w:p w14:paraId="32013B8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7454BEAB"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72239B2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3</w:t>
            </w:r>
          </w:p>
        </w:tc>
        <w:tc>
          <w:tcPr>
            <w:tcW w:w="608" w:type="pct"/>
            <w:tcBorders>
              <w:top w:val="nil"/>
              <w:bottom w:val="nil"/>
            </w:tcBorders>
          </w:tcPr>
          <w:p w14:paraId="5B04433E"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634" w:type="pct"/>
            <w:tcBorders>
              <w:top w:val="nil"/>
              <w:bottom w:val="nil"/>
            </w:tcBorders>
          </w:tcPr>
          <w:p w14:paraId="4D948926"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High ROB</w:t>
            </w:r>
          </w:p>
        </w:tc>
        <w:tc>
          <w:tcPr>
            <w:tcW w:w="590" w:type="pct"/>
            <w:tcBorders>
              <w:top w:val="nil"/>
              <w:bottom w:val="nil"/>
            </w:tcBorders>
          </w:tcPr>
          <w:p w14:paraId="565E58A9" w14:textId="77777777" w:rsidR="00042F50" w:rsidRPr="00EA5DE5"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r>
      <w:tr w:rsidR="00042F50" w:rsidRPr="00956D38" w14:paraId="06C3241D" w14:textId="77777777" w:rsidTr="008E316D">
        <w:trPr>
          <w:trHeight w:val="20"/>
        </w:trPr>
        <w:tc>
          <w:tcPr>
            <w:tcW w:w="1557" w:type="pct"/>
            <w:tcBorders>
              <w:top w:val="nil"/>
              <w:bottom w:val="nil"/>
            </w:tcBorders>
          </w:tcPr>
          <w:p w14:paraId="42F4F1BA"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UNHCR, 2007</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[27]</w:t>
            </w:r>
            <w:r w:rsidRPr="00337C8C">
              <w:rPr>
                <w:rFonts w:ascii="Times New Roman" w:hAnsi="Times New Roman" w:cs="Times New Roman"/>
                <w:sz w:val="18"/>
                <w:szCs w:val="18"/>
              </w:rPr>
              <w:fldChar w:fldCharType="end"/>
            </w:r>
          </w:p>
        </w:tc>
        <w:tc>
          <w:tcPr>
            <w:tcW w:w="498" w:type="pct"/>
            <w:tcBorders>
              <w:top w:val="nil"/>
              <w:bottom w:val="nil"/>
            </w:tcBorders>
          </w:tcPr>
          <w:p w14:paraId="49EA3C8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3A208CE3"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0DC9C0C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4</w:t>
            </w:r>
          </w:p>
        </w:tc>
        <w:tc>
          <w:tcPr>
            <w:tcW w:w="608" w:type="pct"/>
            <w:tcBorders>
              <w:top w:val="nil"/>
              <w:bottom w:val="nil"/>
            </w:tcBorders>
          </w:tcPr>
          <w:p w14:paraId="0FF448E4"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299CFCB7"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697C091"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61AA6A0A" w14:textId="77777777" w:rsidTr="008E316D">
        <w:trPr>
          <w:trHeight w:val="20"/>
        </w:trPr>
        <w:tc>
          <w:tcPr>
            <w:tcW w:w="1557" w:type="pct"/>
            <w:tcBorders>
              <w:top w:val="nil"/>
              <w:bottom w:val="nil"/>
            </w:tcBorders>
          </w:tcPr>
          <w:p w14:paraId="074D312C"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UNHCR, 2007</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[27]</w:t>
            </w:r>
            <w:r w:rsidRPr="00337C8C">
              <w:rPr>
                <w:rFonts w:ascii="Times New Roman" w:hAnsi="Times New Roman" w:cs="Times New Roman"/>
                <w:sz w:val="18"/>
                <w:szCs w:val="18"/>
              </w:rPr>
              <w:fldChar w:fldCharType="end"/>
            </w:r>
          </w:p>
        </w:tc>
        <w:tc>
          <w:tcPr>
            <w:tcW w:w="498" w:type="pct"/>
            <w:tcBorders>
              <w:top w:val="nil"/>
              <w:bottom w:val="nil"/>
            </w:tcBorders>
          </w:tcPr>
          <w:p w14:paraId="3764272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183E9F32"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356DF21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2</w:t>
            </w:r>
          </w:p>
        </w:tc>
        <w:tc>
          <w:tcPr>
            <w:tcW w:w="608" w:type="pct"/>
            <w:tcBorders>
              <w:top w:val="nil"/>
              <w:bottom w:val="nil"/>
            </w:tcBorders>
          </w:tcPr>
          <w:p w14:paraId="55ED4DA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BC8A55C"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2B7C7BE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5810EB08" w14:textId="77777777" w:rsidTr="008E316D">
        <w:trPr>
          <w:trHeight w:val="20"/>
        </w:trPr>
        <w:tc>
          <w:tcPr>
            <w:tcW w:w="1557" w:type="pct"/>
            <w:tcBorders>
              <w:top w:val="nil"/>
              <w:bottom w:val="nil"/>
            </w:tcBorders>
          </w:tcPr>
          <w:p w14:paraId="61B2FE03"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2016</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[30]</w:t>
            </w:r>
            <w:r w:rsidRPr="00337C8C">
              <w:rPr>
                <w:rFonts w:ascii="Times New Roman" w:hAnsi="Times New Roman" w:cs="Times New Roman"/>
                <w:sz w:val="18"/>
                <w:szCs w:val="18"/>
              </w:rPr>
              <w:fldChar w:fldCharType="end"/>
            </w:r>
          </w:p>
        </w:tc>
        <w:tc>
          <w:tcPr>
            <w:tcW w:w="498" w:type="pct"/>
            <w:tcBorders>
              <w:top w:val="nil"/>
              <w:bottom w:val="nil"/>
            </w:tcBorders>
          </w:tcPr>
          <w:p w14:paraId="2AC7A70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2015-16</w:t>
            </w:r>
          </w:p>
        </w:tc>
        <w:tc>
          <w:tcPr>
            <w:tcW w:w="611" w:type="pct"/>
            <w:tcBorders>
              <w:top w:val="nil"/>
              <w:bottom w:val="nil"/>
            </w:tcBorders>
          </w:tcPr>
          <w:p w14:paraId="485EE37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w:t>
            </w:r>
            <w:r>
              <w:rPr>
                <w:rFonts w:ascii="Times New Roman" w:hAnsi="Times New Roman" w:cs="Times New Roman"/>
                <w:sz w:val="18"/>
                <w:szCs w:val="18"/>
              </w:rPr>
              <w:t>,</w:t>
            </w:r>
            <w:r w:rsidRPr="00337C8C">
              <w:rPr>
                <w:rFonts w:ascii="Times New Roman" w:hAnsi="Times New Roman" w:cs="Times New Roman"/>
                <w:sz w:val="18"/>
                <w:szCs w:val="18"/>
              </w:rPr>
              <w:t>800</w:t>
            </w:r>
          </w:p>
        </w:tc>
        <w:tc>
          <w:tcPr>
            <w:tcW w:w="502" w:type="pct"/>
            <w:tcBorders>
              <w:top w:val="nil"/>
              <w:bottom w:val="nil"/>
            </w:tcBorders>
          </w:tcPr>
          <w:p w14:paraId="7B497A6F"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4CEB0097"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E827BE4"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ED7CE45"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463DEF8A" w14:textId="77777777" w:rsidTr="008E316D">
        <w:trPr>
          <w:trHeight w:val="20"/>
        </w:trPr>
        <w:tc>
          <w:tcPr>
            <w:tcW w:w="1557" w:type="pct"/>
            <w:tcBorders>
              <w:top w:val="nil"/>
              <w:bottom w:val="nil"/>
            </w:tcBorders>
          </w:tcPr>
          <w:p w14:paraId="1C157411"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2016</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[30]</w:t>
            </w:r>
            <w:r w:rsidRPr="00337C8C">
              <w:rPr>
                <w:rFonts w:ascii="Times New Roman" w:hAnsi="Times New Roman" w:cs="Times New Roman"/>
                <w:sz w:val="18"/>
                <w:szCs w:val="18"/>
              </w:rPr>
              <w:fldChar w:fldCharType="end"/>
            </w:r>
          </w:p>
        </w:tc>
        <w:tc>
          <w:tcPr>
            <w:tcW w:w="498" w:type="pct"/>
            <w:tcBorders>
              <w:top w:val="nil"/>
              <w:bottom w:val="nil"/>
            </w:tcBorders>
          </w:tcPr>
          <w:p w14:paraId="7E1261B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2015-16</w:t>
            </w:r>
          </w:p>
        </w:tc>
        <w:tc>
          <w:tcPr>
            <w:tcW w:w="611" w:type="pct"/>
            <w:tcBorders>
              <w:top w:val="nil"/>
              <w:bottom w:val="nil"/>
            </w:tcBorders>
          </w:tcPr>
          <w:p w14:paraId="223B12B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w:t>
            </w:r>
            <w:r>
              <w:rPr>
                <w:rFonts w:ascii="Times New Roman" w:hAnsi="Times New Roman" w:cs="Times New Roman"/>
                <w:sz w:val="18"/>
                <w:szCs w:val="18"/>
              </w:rPr>
              <w:t>,</w:t>
            </w:r>
            <w:r w:rsidRPr="00337C8C">
              <w:rPr>
                <w:rFonts w:ascii="Times New Roman" w:hAnsi="Times New Roman" w:cs="Times New Roman"/>
                <w:sz w:val="18"/>
                <w:szCs w:val="18"/>
              </w:rPr>
              <w:t>306</w:t>
            </w:r>
          </w:p>
        </w:tc>
        <w:tc>
          <w:tcPr>
            <w:tcW w:w="502" w:type="pct"/>
            <w:tcBorders>
              <w:top w:val="nil"/>
              <w:bottom w:val="nil"/>
            </w:tcBorders>
          </w:tcPr>
          <w:p w14:paraId="4F4954D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NR</w:t>
            </w:r>
          </w:p>
        </w:tc>
        <w:tc>
          <w:tcPr>
            <w:tcW w:w="608" w:type="pct"/>
            <w:tcBorders>
              <w:top w:val="nil"/>
              <w:bottom w:val="nil"/>
            </w:tcBorders>
          </w:tcPr>
          <w:p w14:paraId="4B488097"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779FB72"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5DB00F0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06538DE9" w14:textId="77777777" w:rsidTr="001D2F4F">
        <w:trPr>
          <w:trHeight w:val="20"/>
        </w:trPr>
        <w:tc>
          <w:tcPr>
            <w:tcW w:w="1557" w:type="pct"/>
            <w:tcBorders>
              <w:top w:val="nil"/>
              <w:bottom w:val="nil"/>
            </w:tcBorders>
            <w:shd w:val="clear" w:color="auto" w:fill="DEEAF6" w:themeFill="accent1" w:themeFillTint="33"/>
          </w:tcPr>
          <w:p w14:paraId="511B531B" w14:textId="77777777" w:rsidR="00042F50" w:rsidRPr="00337C8C" w:rsidRDefault="00042F50" w:rsidP="007E3C0B">
            <w:pPr>
              <w:rPr>
                <w:rFonts w:ascii="Times New Roman" w:hAnsi="Times New Roman" w:cs="Times New Roman"/>
                <w:b/>
                <w:bCs/>
                <w:sz w:val="18"/>
                <w:szCs w:val="18"/>
              </w:rPr>
            </w:pPr>
            <w:r w:rsidRPr="00337C8C">
              <w:rPr>
                <w:rFonts w:ascii="Times New Roman" w:hAnsi="Times New Roman" w:cs="Times New Roman"/>
                <w:b/>
                <w:bCs/>
                <w:sz w:val="18"/>
                <w:szCs w:val="18"/>
              </w:rPr>
              <w:t>Tunisia</w:t>
            </w:r>
          </w:p>
        </w:tc>
        <w:tc>
          <w:tcPr>
            <w:tcW w:w="498" w:type="pct"/>
            <w:tcBorders>
              <w:top w:val="nil"/>
              <w:bottom w:val="nil"/>
            </w:tcBorders>
            <w:shd w:val="clear" w:color="auto" w:fill="DEEAF6" w:themeFill="accent1" w:themeFillTint="33"/>
          </w:tcPr>
          <w:p w14:paraId="205001B6" w14:textId="77777777" w:rsidR="00042F50" w:rsidRPr="0021395D"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385E60DC" w14:textId="77777777" w:rsidR="00042F50" w:rsidRPr="0021395D"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17B6A52D" w14:textId="77777777" w:rsidR="00042F50" w:rsidRPr="00F54FD5" w:rsidRDefault="00042F50" w:rsidP="007E3C0B">
            <w:pPr>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54EB6D3D" w14:textId="77777777" w:rsidR="00042F50" w:rsidRPr="00956D38" w:rsidRDefault="00042F50" w:rsidP="007E3C0B">
            <w:pPr>
              <w:contextualSpacing/>
              <w:rPr>
                <w:rFonts w:asciiTheme="majorBidi" w:hAnsiTheme="majorBidi" w:cstheme="majorBidi"/>
                <w:b/>
                <w:bCs/>
                <w:i/>
                <w:iCs/>
                <w:sz w:val="18"/>
                <w:szCs w:val="18"/>
              </w:rPr>
            </w:pPr>
          </w:p>
        </w:tc>
        <w:tc>
          <w:tcPr>
            <w:tcW w:w="634" w:type="pct"/>
            <w:tcBorders>
              <w:top w:val="nil"/>
              <w:bottom w:val="nil"/>
            </w:tcBorders>
            <w:shd w:val="clear" w:color="auto" w:fill="DEEAF6" w:themeFill="accent1" w:themeFillTint="33"/>
          </w:tcPr>
          <w:p w14:paraId="66CA9859" w14:textId="77777777" w:rsidR="00042F50" w:rsidRPr="00956D38" w:rsidRDefault="00042F50" w:rsidP="007E3C0B">
            <w:pPr>
              <w:contextualSpacing/>
              <w:rPr>
                <w:rFonts w:asciiTheme="majorBidi" w:hAnsiTheme="majorBidi" w:cstheme="majorBidi"/>
                <w:b/>
                <w:bCs/>
                <w:i/>
                <w:iCs/>
                <w:sz w:val="18"/>
                <w:szCs w:val="18"/>
              </w:rPr>
            </w:pPr>
          </w:p>
        </w:tc>
        <w:tc>
          <w:tcPr>
            <w:tcW w:w="590" w:type="pct"/>
            <w:tcBorders>
              <w:top w:val="nil"/>
              <w:bottom w:val="nil"/>
            </w:tcBorders>
            <w:shd w:val="clear" w:color="auto" w:fill="DEEAF6" w:themeFill="accent1" w:themeFillTint="33"/>
          </w:tcPr>
          <w:p w14:paraId="05436A59" w14:textId="77777777" w:rsidR="00042F50" w:rsidRPr="00956D38" w:rsidRDefault="00042F50" w:rsidP="007E3C0B">
            <w:pPr>
              <w:contextualSpacing/>
              <w:rPr>
                <w:rFonts w:asciiTheme="majorBidi" w:hAnsiTheme="majorBidi" w:cstheme="majorBidi"/>
                <w:b/>
                <w:bCs/>
                <w:i/>
                <w:iCs/>
                <w:sz w:val="18"/>
                <w:szCs w:val="18"/>
              </w:rPr>
            </w:pPr>
          </w:p>
        </w:tc>
      </w:tr>
      <w:tr w:rsidR="00042F50" w:rsidRPr="00956D38" w14:paraId="3CAC7BF3" w14:textId="77777777" w:rsidTr="008E316D">
        <w:trPr>
          <w:trHeight w:val="20"/>
        </w:trPr>
        <w:tc>
          <w:tcPr>
            <w:tcW w:w="1557" w:type="pct"/>
            <w:tcBorders>
              <w:top w:val="nil"/>
              <w:bottom w:val="nil"/>
            </w:tcBorders>
          </w:tcPr>
          <w:p w14:paraId="4E77D24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Hsairi, 2012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sidRPr="00337C8C">
              <w:rPr>
                <w:rFonts w:ascii="Times New Roman" w:hAnsi="Times New Roman" w:cs="Times New Roman"/>
                <w:sz w:val="18"/>
                <w:szCs w:val="18"/>
              </w:rPr>
              <w:fldChar w:fldCharType="end"/>
            </w:r>
          </w:p>
        </w:tc>
        <w:tc>
          <w:tcPr>
            <w:tcW w:w="498" w:type="pct"/>
            <w:tcBorders>
              <w:top w:val="nil"/>
              <w:bottom w:val="nil"/>
            </w:tcBorders>
          </w:tcPr>
          <w:p w14:paraId="65C9BA5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2011</w:t>
            </w:r>
          </w:p>
        </w:tc>
        <w:tc>
          <w:tcPr>
            <w:tcW w:w="611" w:type="pct"/>
            <w:tcBorders>
              <w:top w:val="nil"/>
              <w:bottom w:val="nil"/>
            </w:tcBorders>
          </w:tcPr>
          <w:p w14:paraId="06FE745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541</w:t>
            </w:r>
          </w:p>
        </w:tc>
        <w:tc>
          <w:tcPr>
            <w:tcW w:w="502" w:type="pct"/>
            <w:tcBorders>
              <w:top w:val="nil"/>
              <w:bottom w:val="nil"/>
            </w:tcBorders>
          </w:tcPr>
          <w:p w14:paraId="6AC14A06"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1441B906"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863E3C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6B26703B"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001C3E67" w14:textId="77777777" w:rsidTr="008E316D">
        <w:trPr>
          <w:trHeight w:val="20"/>
        </w:trPr>
        <w:tc>
          <w:tcPr>
            <w:tcW w:w="1557" w:type="pct"/>
            <w:tcBorders>
              <w:top w:val="nil"/>
              <w:bottom w:val="nil"/>
            </w:tcBorders>
          </w:tcPr>
          <w:p w14:paraId="401BDE23"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Hsairi, 2012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sidRPr="00337C8C">
              <w:rPr>
                <w:rFonts w:ascii="Times New Roman" w:hAnsi="Times New Roman" w:cs="Times New Roman"/>
                <w:sz w:val="18"/>
                <w:szCs w:val="18"/>
              </w:rPr>
              <w:fldChar w:fldCharType="end"/>
            </w:r>
          </w:p>
        </w:tc>
        <w:tc>
          <w:tcPr>
            <w:tcW w:w="498" w:type="pct"/>
            <w:tcBorders>
              <w:top w:val="nil"/>
              <w:bottom w:val="nil"/>
            </w:tcBorders>
          </w:tcPr>
          <w:p w14:paraId="0825BBC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2011</w:t>
            </w:r>
          </w:p>
        </w:tc>
        <w:tc>
          <w:tcPr>
            <w:tcW w:w="611" w:type="pct"/>
            <w:tcBorders>
              <w:top w:val="nil"/>
              <w:bottom w:val="nil"/>
            </w:tcBorders>
          </w:tcPr>
          <w:p w14:paraId="2AA1C40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596</w:t>
            </w:r>
          </w:p>
        </w:tc>
        <w:tc>
          <w:tcPr>
            <w:tcW w:w="502" w:type="pct"/>
            <w:tcBorders>
              <w:top w:val="nil"/>
              <w:bottom w:val="nil"/>
            </w:tcBorders>
          </w:tcPr>
          <w:p w14:paraId="1AEAB26A"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38CB4CDF"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A50E1F9"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BF9FAE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956D38" w14:paraId="2D689720" w14:textId="77777777" w:rsidTr="008E316D">
        <w:trPr>
          <w:trHeight w:val="20"/>
        </w:trPr>
        <w:tc>
          <w:tcPr>
            <w:tcW w:w="1557" w:type="pct"/>
            <w:tcBorders>
              <w:top w:val="nil"/>
              <w:bottom w:val="nil"/>
            </w:tcBorders>
          </w:tcPr>
          <w:p w14:paraId="5692A2E6"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Hsairi, 2012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sidRPr="00337C8C">
              <w:rPr>
                <w:rFonts w:ascii="Times New Roman" w:hAnsi="Times New Roman" w:cs="Times New Roman"/>
                <w:sz w:val="18"/>
                <w:szCs w:val="18"/>
              </w:rPr>
              <w:fldChar w:fldCharType="end"/>
            </w:r>
          </w:p>
        </w:tc>
        <w:tc>
          <w:tcPr>
            <w:tcW w:w="498" w:type="pct"/>
            <w:tcBorders>
              <w:top w:val="nil"/>
              <w:bottom w:val="nil"/>
            </w:tcBorders>
          </w:tcPr>
          <w:p w14:paraId="5280353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2011</w:t>
            </w:r>
          </w:p>
        </w:tc>
        <w:tc>
          <w:tcPr>
            <w:tcW w:w="611" w:type="pct"/>
            <w:tcBorders>
              <w:top w:val="nil"/>
              <w:bottom w:val="nil"/>
            </w:tcBorders>
          </w:tcPr>
          <w:p w14:paraId="1B8630C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291</w:t>
            </w:r>
          </w:p>
        </w:tc>
        <w:tc>
          <w:tcPr>
            <w:tcW w:w="502" w:type="pct"/>
            <w:tcBorders>
              <w:top w:val="nil"/>
              <w:bottom w:val="nil"/>
            </w:tcBorders>
          </w:tcPr>
          <w:p w14:paraId="060B4706"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79B07224"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117BB6E"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67E1141" w14:textId="77777777" w:rsidR="00042F50" w:rsidRPr="00892BCC" w:rsidRDefault="00042F50" w:rsidP="007E3C0B">
            <w:pPr>
              <w:contextualSpacing/>
              <w:rPr>
                <w:rFonts w:asciiTheme="majorBidi" w:hAnsiTheme="majorBidi" w:cstheme="majorBidi"/>
                <w:sz w:val="18"/>
                <w:szCs w:val="18"/>
              </w:rPr>
            </w:pPr>
            <w:r>
              <w:rPr>
                <w:rFonts w:asciiTheme="majorBidi" w:hAnsiTheme="majorBidi" w:cstheme="majorBidi"/>
                <w:sz w:val="18"/>
                <w:szCs w:val="18"/>
              </w:rPr>
              <w:t>Low ROB</w:t>
            </w:r>
          </w:p>
        </w:tc>
      </w:tr>
      <w:tr w:rsidR="00042F50" w:rsidRPr="001D2F4F" w14:paraId="73F44672" w14:textId="77777777" w:rsidTr="001D2F4F">
        <w:trPr>
          <w:trHeight w:val="20"/>
        </w:trPr>
        <w:tc>
          <w:tcPr>
            <w:tcW w:w="1557" w:type="pct"/>
            <w:tcBorders>
              <w:top w:val="nil"/>
              <w:bottom w:val="nil"/>
            </w:tcBorders>
            <w:shd w:val="clear" w:color="auto" w:fill="DEEAF6" w:themeFill="accent1" w:themeFillTint="33"/>
          </w:tcPr>
          <w:p w14:paraId="207A618E" w14:textId="77777777" w:rsidR="00042F50" w:rsidRPr="00337C8C" w:rsidRDefault="00042F50" w:rsidP="007E3C0B">
            <w:pPr>
              <w:rPr>
                <w:rFonts w:ascii="Times New Roman" w:hAnsi="Times New Roman" w:cs="Times New Roman"/>
                <w:b/>
                <w:bCs/>
                <w:sz w:val="18"/>
                <w:szCs w:val="18"/>
              </w:rPr>
            </w:pPr>
            <w:r w:rsidRPr="00337C8C">
              <w:rPr>
                <w:rFonts w:ascii="Times New Roman" w:hAnsi="Times New Roman" w:cs="Times New Roman"/>
                <w:b/>
                <w:bCs/>
                <w:sz w:val="18"/>
                <w:szCs w:val="18"/>
              </w:rPr>
              <w:t>Yemen</w:t>
            </w:r>
          </w:p>
        </w:tc>
        <w:tc>
          <w:tcPr>
            <w:tcW w:w="498" w:type="pct"/>
            <w:tcBorders>
              <w:top w:val="nil"/>
              <w:bottom w:val="nil"/>
            </w:tcBorders>
            <w:shd w:val="clear" w:color="auto" w:fill="DEEAF6" w:themeFill="accent1" w:themeFillTint="33"/>
          </w:tcPr>
          <w:p w14:paraId="11FD3E3F" w14:textId="77777777" w:rsidR="00042F50" w:rsidRPr="001D2F4F" w:rsidRDefault="00042F50" w:rsidP="007E3C0B">
            <w:pPr>
              <w:rPr>
                <w:rFonts w:ascii="Times New Roman" w:hAnsi="Times New Roman" w:cs="Times New Roman"/>
                <w:b/>
                <w:bCs/>
                <w:sz w:val="18"/>
                <w:szCs w:val="18"/>
              </w:rPr>
            </w:pPr>
          </w:p>
        </w:tc>
        <w:tc>
          <w:tcPr>
            <w:tcW w:w="611" w:type="pct"/>
            <w:tcBorders>
              <w:top w:val="nil"/>
              <w:bottom w:val="nil"/>
            </w:tcBorders>
            <w:shd w:val="clear" w:color="auto" w:fill="DEEAF6" w:themeFill="accent1" w:themeFillTint="33"/>
          </w:tcPr>
          <w:p w14:paraId="3B49B4D1" w14:textId="77777777" w:rsidR="00042F50" w:rsidRPr="001D2F4F" w:rsidRDefault="00042F50" w:rsidP="007E3C0B">
            <w:pPr>
              <w:rPr>
                <w:rFonts w:ascii="Times New Roman" w:hAnsi="Times New Roman" w:cs="Times New Roman"/>
                <w:b/>
                <w:bCs/>
                <w:sz w:val="18"/>
                <w:szCs w:val="18"/>
              </w:rPr>
            </w:pPr>
          </w:p>
        </w:tc>
        <w:tc>
          <w:tcPr>
            <w:tcW w:w="502" w:type="pct"/>
            <w:tcBorders>
              <w:top w:val="nil"/>
              <w:bottom w:val="nil"/>
            </w:tcBorders>
            <w:shd w:val="clear" w:color="auto" w:fill="DEEAF6" w:themeFill="accent1" w:themeFillTint="33"/>
          </w:tcPr>
          <w:p w14:paraId="15AA816B" w14:textId="77777777" w:rsidR="00042F50" w:rsidRPr="001D2F4F" w:rsidRDefault="00042F50" w:rsidP="007E3C0B">
            <w:pPr>
              <w:rPr>
                <w:rFonts w:ascii="Times New Roman" w:hAnsi="Times New Roman" w:cs="Times New Roman"/>
                <w:b/>
                <w:bCs/>
                <w:sz w:val="18"/>
                <w:szCs w:val="18"/>
              </w:rPr>
            </w:pPr>
          </w:p>
        </w:tc>
        <w:tc>
          <w:tcPr>
            <w:tcW w:w="608" w:type="pct"/>
            <w:tcBorders>
              <w:top w:val="nil"/>
              <w:bottom w:val="nil"/>
            </w:tcBorders>
            <w:shd w:val="clear" w:color="auto" w:fill="DEEAF6" w:themeFill="accent1" w:themeFillTint="33"/>
          </w:tcPr>
          <w:p w14:paraId="4933AC9A" w14:textId="77777777" w:rsidR="00042F50" w:rsidRPr="001D2F4F" w:rsidRDefault="00042F50" w:rsidP="007E3C0B">
            <w:pPr>
              <w:rPr>
                <w:rFonts w:ascii="Times New Roman" w:hAnsi="Times New Roman" w:cs="Times New Roman"/>
                <w:b/>
                <w:bCs/>
                <w:sz w:val="18"/>
                <w:szCs w:val="18"/>
              </w:rPr>
            </w:pPr>
          </w:p>
        </w:tc>
        <w:tc>
          <w:tcPr>
            <w:tcW w:w="634" w:type="pct"/>
            <w:tcBorders>
              <w:top w:val="nil"/>
              <w:bottom w:val="nil"/>
            </w:tcBorders>
            <w:shd w:val="clear" w:color="auto" w:fill="DEEAF6" w:themeFill="accent1" w:themeFillTint="33"/>
          </w:tcPr>
          <w:p w14:paraId="5E717BC4" w14:textId="77777777" w:rsidR="00042F50" w:rsidRPr="001D2F4F" w:rsidRDefault="00042F50" w:rsidP="007E3C0B">
            <w:pPr>
              <w:rPr>
                <w:rFonts w:ascii="Times New Roman" w:hAnsi="Times New Roman" w:cs="Times New Roman"/>
                <w:b/>
                <w:bCs/>
                <w:sz w:val="18"/>
                <w:szCs w:val="18"/>
              </w:rPr>
            </w:pPr>
          </w:p>
        </w:tc>
        <w:tc>
          <w:tcPr>
            <w:tcW w:w="590" w:type="pct"/>
            <w:tcBorders>
              <w:top w:val="nil"/>
              <w:bottom w:val="nil"/>
            </w:tcBorders>
            <w:shd w:val="clear" w:color="auto" w:fill="DEEAF6" w:themeFill="accent1" w:themeFillTint="33"/>
          </w:tcPr>
          <w:p w14:paraId="42A5F6A7" w14:textId="77777777" w:rsidR="00042F50" w:rsidRPr="001D2F4F" w:rsidRDefault="00042F50" w:rsidP="007E3C0B">
            <w:pPr>
              <w:rPr>
                <w:rFonts w:ascii="Times New Roman" w:hAnsi="Times New Roman" w:cs="Times New Roman"/>
                <w:b/>
                <w:bCs/>
                <w:sz w:val="18"/>
                <w:szCs w:val="18"/>
              </w:rPr>
            </w:pPr>
          </w:p>
        </w:tc>
      </w:tr>
      <w:tr w:rsidR="00042F50" w:rsidRPr="00956D38" w14:paraId="47732DBC" w14:textId="77777777" w:rsidTr="008E316D">
        <w:trPr>
          <w:trHeight w:val="20"/>
        </w:trPr>
        <w:tc>
          <w:tcPr>
            <w:tcW w:w="1557" w:type="pct"/>
            <w:tcBorders>
              <w:top w:val="nil"/>
              <w:bottom w:val="nil"/>
            </w:tcBorders>
          </w:tcPr>
          <w:p w14:paraId="7D3F853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[32]</w:t>
            </w:r>
            <w:r w:rsidRPr="00337C8C">
              <w:rPr>
                <w:rFonts w:ascii="Times New Roman" w:hAnsi="Times New Roman" w:cs="Times New Roman"/>
                <w:sz w:val="18"/>
                <w:szCs w:val="18"/>
              </w:rPr>
              <w:fldChar w:fldCharType="end"/>
            </w:r>
          </w:p>
        </w:tc>
        <w:tc>
          <w:tcPr>
            <w:tcW w:w="498" w:type="pct"/>
            <w:tcBorders>
              <w:top w:val="nil"/>
              <w:bottom w:val="nil"/>
            </w:tcBorders>
          </w:tcPr>
          <w:p w14:paraId="08E5735C" w14:textId="77777777" w:rsidR="00042F50" w:rsidRPr="00337C8C" w:rsidRDefault="00042F50" w:rsidP="007E3C0B">
            <w:r w:rsidRPr="00337C8C">
              <w:rPr>
                <w:rFonts w:ascii="Times New Roman" w:hAnsi="Times New Roman" w:cs="Times New Roman"/>
                <w:sz w:val="18"/>
                <w:szCs w:val="18"/>
              </w:rPr>
              <w:t>NR</w:t>
            </w:r>
          </w:p>
        </w:tc>
        <w:tc>
          <w:tcPr>
            <w:tcW w:w="611" w:type="pct"/>
            <w:tcBorders>
              <w:top w:val="nil"/>
              <w:bottom w:val="nil"/>
            </w:tcBorders>
          </w:tcPr>
          <w:p w14:paraId="658739B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875-4</w:t>
            </w:r>
            <w:r>
              <w:rPr>
                <w:rFonts w:ascii="Times New Roman" w:hAnsi="Times New Roman" w:cs="Times New Roman"/>
                <w:sz w:val="18"/>
                <w:szCs w:val="18"/>
              </w:rPr>
              <w:t>,</w:t>
            </w:r>
            <w:r w:rsidRPr="00337C8C">
              <w:rPr>
                <w:rFonts w:ascii="Times New Roman" w:hAnsi="Times New Roman" w:cs="Times New Roman"/>
                <w:sz w:val="18"/>
                <w:szCs w:val="18"/>
              </w:rPr>
              <w:t>260</w:t>
            </w:r>
          </w:p>
        </w:tc>
        <w:tc>
          <w:tcPr>
            <w:tcW w:w="502" w:type="pct"/>
            <w:tcBorders>
              <w:top w:val="nil"/>
              <w:bottom w:val="nil"/>
            </w:tcBorders>
          </w:tcPr>
          <w:p w14:paraId="0FBDB1D1"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16-2</w:t>
            </w:r>
            <w:r w:rsidR="00B96A28">
              <w:rPr>
                <w:rFonts w:ascii="Times New Roman" w:hAnsi="Times New Roman" w:cs="Times New Roman"/>
                <w:sz w:val="18"/>
                <w:szCs w:val="18"/>
              </w:rPr>
              <w:t>·</w:t>
            </w:r>
            <w:r w:rsidRPr="00337C8C">
              <w:rPr>
                <w:rFonts w:ascii="Times New Roman" w:hAnsi="Times New Roman" w:cs="Times New Roman"/>
                <w:sz w:val="18"/>
                <w:szCs w:val="18"/>
              </w:rPr>
              <w:t>64</w:t>
            </w:r>
          </w:p>
        </w:tc>
        <w:tc>
          <w:tcPr>
            <w:tcW w:w="608" w:type="pct"/>
            <w:tcBorders>
              <w:top w:val="nil"/>
              <w:bottom w:val="nil"/>
            </w:tcBorders>
          </w:tcPr>
          <w:p w14:paraId="7B5B6954"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c>
          <w:tcPr>
            <w:tcW w:w="634" w:type="pct"/>
            <w:tcBorders>
              <w:top w:val="nil"/>
              <w:bottom w:val="nil"/>
            </w:tcBorders>
          </w:tcPr>
          <w:p w14:paraId="7CE4A383"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6A61DD49"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57C3DA52" w14:textId="77777777" w:rsidTr="008E316D">
        <w:trPr>
          <w:trHeight w:val="20"/>
        </w:trPr>
        <w:tc>
          <w:tcPr>
            <w:tcW w:w="1557" w:type="pct"/>
            <w:tcBorders>
              <w:top w:val="nil"/>
              <w:bottom w:val="nil"/>
            </w:tcBorders>
          </w:tcPr>
          <w:p w14:paraId="28AE5493"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[32]</w:t>
            </w:r>
            <w:r w:rsidRPr="00337C8C">
              <w:rPr>
                <w:rFonts w:ascii="Times New Roman" w:hAnsi="Times New Roman" w:cs="Times New Roman"/>
                <w:sz w:val="18"/>
                <w:szCs w:val="18"/>
              </w:rPr>
              <w:fldChar w:fldCharType="end"/>
            </w:r>
          </w:p>
        </w:tc>
        <w:tc>
          <w:tcPr>
            <w:tcW w:w="498" w:type="pct"/>
            <w:tcBorders>
              <w:top w:val="nil"/>
              <w:bottom w:val="nil"/>
            </w:tcBorders>
          </w:tcPr>
          <w:p w14:paraId="42EF459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NR</w:t>
            </w:r>
          </w:p>
        </w:tc>
        <w:tc>
          <w:tcPr>
            <w:tcW w:w="611" w:type="pct"/>
            <w:tcBorders>
              <w:top w:val="nil"/>
              <w:bottom w:val="nil"/>
            </w:tcBorders>
          </w:tcPr>
          <w:p w14:paraId="704EC3C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580-1</w:t>
            </w:r>
            <w:r>
              <w:rPr>
                <w:rFonts w:ascii="Times New Roman" w:hAnsi="Times New Roman" w:cs="Times New Roman"/>
                <w:sz w:val="18"/>
                <w:szCs w:val="18"/>
              </w:rPr>
              <w:t>,</w:t>
            </w:r>
            <w:r w:rsidRPr="00337C8C">
              <w:rPr>
                <w:rFonts w:ascii="Times New Roman" w:hAnsi="Times New Roman" w:cs="Times New Roman"/>
                <w:sz w:val="18"/>
                <w:szCs w:val="18"/>
              </w:rPr>
              <w:t>759</w:t>
            </w:r>
          </w:p>
        </w:tc>
        <w:tc>
          <w:tcPr>
            <w:tcW w:w="502" w:type="pct"/>
            <w:tcBorders>
              <w:top w:val="nil"/>
              <w:bottom w:val="nil"/>
            </w:tcBorders>
          </w:tcPr>
          <w:p w14:paraId="18B942B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89-2</w:t>
            </w:r>
            <w:r w:rsidR="00B96A28">
              <w:rPr>
                <w:rFonts w:ascii="Times New Roman" w:hAnsi="Times New Roman" w:cs="Times New Roman"/>
                <w:sz w:val="18"/>
                <w:szCs w:val="18"/>
              </w:rPr>
              <w:t>·</w:t>
            </w:r>
            <w:r w:rsidRPr="00337C8C">
              <w:rPr>
                <w:rFonts w:ascii="Times New Roman" w:hAnsi="Times New Roman" w:cs="Times New Roman"/>
                <w:sz w:val="18"/>
                <w:szCs w:val="18"/>
              </w:rPr>
              <w:t>10</w:t>
            </w:r>
          </w:p>
        </w:tc>
        <w:tc>
          <w:tcPr>
            <w:tcW w:w="608" w:type="pct"/>
            <w:tcBorders>
              <w:top w:val="nil"/>
              <w:bottom w:val="nil"/>
            </w:tcBorders>
          </w:tcPr>
          <w:p w14:paraId="16407052"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c>
          <w:tcPr>
            <w:tcW w:w="634" w:type="pct"/>
            <w:tcBorders>
              <w:top w:val="nil"/>
              <w:bottom w:val="nil"/>
            </w:tcBorders>
          </w:tcPr>
          <w:p w14:paraId="4121C278"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472E56C7"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5D0E4C77" w14:textId="77777777" w:rsidTr="008E316D">
        <w:trPr>
          <w:trHeight w:val="20"/>
        </w:trPr>
        <w:tc>
          <w:tcPr>
            <w:tcW w:w="1557" w:type="pct"/>
            <w:tcBorders>
              <w:top w:val="nil"/>
              <w:bottom w:val="nil"/>
            </w:tcBorders>
          </w:tcPr>
          <w:p w14:paraId="0F9B675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[32]</w:t>
            </w:r>
            <w:r w:rsidRPr="00337C8C">
              <w:rPr>
                <w:rFonts w:ascii="Times New Roman" w:hAnsi="Times New Roman" w:cs="Times New Roman"/>
                <w:sz w:val="18"/>
                <w:szCs w:val="18"/>
              </w:rPr>
              <w:fldChar w:fldCharType="end"/>
            </w:r>
          </w:p>
        </w:tc>
        <w:tc>
          <w:tcPr>
            <w:tcW w:w="498" w:type="pct"/>
            <w:tcBorders>
              <w:top w:val="nil"/>
              <w:bottom w:val="nil"/>
            </w:tcBorders>
          </w:tcPr>
          <w:p w14:paraId="57D734A3" w14:textId="77777777" w:rsidR="00042F50" w:rsidRPr="00337C8C" w:rsidRDefault="00042F50" w:rsidP="007E3C0B">
            <w:r w:rsidRPr="00337C8C">
              <w:rPr>
                <w:rFonts w:ascii="Times New Roman" w:hAnsi="Times New Roman" w:cs="Times New Roman"/>
                <w:sz w:val="18"/>
                <w:szCs w:val="18"/>
              </w:rPr>
              <w:t>NR</w:t>
            </w:r>
          </w:p>
        </w:tc>
        <w:tc>
          <w:tcPr>
            <w:tcW w:w="611" w:type="pct"/>
            <w:tcBorders>
              <w:top w:val="nil"/>
              <w:bottom w:val="nil"/>
            </w:tcBorders>
          </w:tcPr>
          <w:p w14:paraId="760B437A"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488-1</w:t>
            </w:r>
            <w:r>
              <w:rPr>
                <w:rFonts w:ascii="Times New Roman" w:hAnsi="Times New Roman" w:cs="Times New Roman"/>
                <w:sz w:val="18"/>
                <w:szCs w:val="18"/>
              </w:rPr>
              <w:t>,</w:t>
            </w:r>
            <w:r w:rsidRPr="00337C8C">
              <w:rPr>
                <w:rFonts w:ascii="Times New Roman" w:hAnsi="Times New Roman" w:cs="Times New Roman"/>
                <w:sz w:val="18"/>
                <w:szCs w:val="18"/>
              </w:rPr>
              <w:t>786</w:t>
            </w:r>
          </w:p>
        </w:tc>
        <w:tc>
          <w:tcPr>
            <w:tcW w:w="502" w:type="pct"/>
            <w:tcBorders>
              <w:top w:val="nil"/>
              <w:bottom w:val="nil"/>
            </w:tcBorders>
          </w:tcPr>
          <w:p w14:paraId="29289F9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w:t>
            </w:r>
            <w:r w:rsidR="00B96A28">
              <w:rPr>
                <w:rFonts w:ascii="Times New Roman" w:hAnsi="Times New Roman" w:cs="Times New Roman"/>
                <w:sz w:val="18"/>
                <w:szCs w:val="18"/>
              </w:rPr>
              <w:t>·</w:t>
            </w:r>
            <w:r w:rsidRPr="00337C8C">
              <w:rPr>
                <w:rFonts w:ascii="Times New Roman" w:hAnsi="Times New Roman" w:cs="Times New Roman"/>
                <w:sz w:val="18"/>
                <w:szCs w:val="18"/>
              </w:rPr>
              <w:t>07-2</w:t>
            </w:r>
            <w:r w:rsidR="00B96A28">
              <w:rPr>
                <w:rFonts w:ascii="Times New Roman" w:hAnsi="Times New Roman" w:cs="Times New Roman"/>
                <w:sz w:val="18"/>
                <w:szCs w:val="18"/>
              </w:rPr>
              <w:t>·</w:t>
            </w:r>
            <w:r w:rsidRPr="00337C8C">
              <w:rPr>
                <w:rFonts w:ascii="Times New Roman" w:hAnsi="Times New Roman" w:cs="Times New Roman"/>
                <w:sz w:val="18"/>
                <w:szCs w:val="18"/>
              </w:rPr>
              <w:t>49</w:t>
            </w:r>
          </w:p>
        </w:tc>
        <w:tc>
          <w:tcPr>
            <w:tcW w:w="608" w:type="pct"/>
            <w:tcBorders>
              <w:top w:val="nil"/>
              <w:bottom w:val="nil"/>
            </w:tcBorders>
          </w:tcPr>
          <w:p w14:paraId="167F893A"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c>
          <w:tcPr>
            <w:tcW w:w="634" w:type="pct"/>
            <w:tcBorders>
              <w:top w:val="nil"/>
              <w:bottom w:val="nil"/>
            </w:tcBorders>
          </w:tcPr>
          <w:p w14:paraId="35C024FA"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2757596C"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37C803F6" w14:textId="77777777" w:rsidTr="008E316D">
        <w:trPr>
          <w:trHeight w:val="20"/>
        </w:trPr>
        <w:tc>
          <w:tcPr>
            <w:tcW w:w="1557" w:type="pct"/>
            <w:tcBorders>
              <w:top w:val="nil"/>
              <w:bottom w:val="nil"/>
            </w:tcBorders>
          </w:tcPr>
          <w:p w14:paraId="08984EF8"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[32]</w:t>
            </w:r>
            <w:r w:rsidRPr="00337C8C">
              <w:rPr>
                <w:rFonts w:ascii="Times New Roman" w:hAnsi="Times New Roman" w:cs="Times New Roman"/>
                <w:sz w:val="18"/>
                <w:szCs w:val="18"/>
              </w:rPr>
              <w:fldChar w:fldCharType="end"/>
            </w:r>
          </w:p>
        </w:tc>
        <w:tc>
          <w:tcPr>
            <w:tcW w:w="498" w:type="pct"/>
            <w:tcBorders>
              <w:top w:val="nil"/>
              <w:bottom w:val="nil"/>
            </w:tcBorders>
          </w:tcPr>
          <w:p w14:paraId="561A3C7C" w14:textId="77777777" w:rsidR="00042F50" w:rsidRPr="00337C8C" w:rsidRDefault="00042F50" w:rsidP="007E3C0B">
            <w:r w:rsidRPr="00337C8C">
              <w:rPr>
                <w:rFonts w:ascii="Times New Roman" w:hAnsi="Times New Roman" w:cs="Times New Roman"/>
                <w:sz w:val="18"/>
                <w:szCs w:val="18"/>
              </w:rPr>
              <w:t>NR</w:t>
            </w:r>
          </w:p>
        </w:tc>
        <w:tc>
          <w:tcPr>
            <w:tcW w:w="611" w:type="pct"/>
            <w:tcBorders>
              <w:top w:val="nil"/>
              <w:bottom w:val="nil"/>
            </w:tcBorders>
          </w:tcPr>
          <w:p w14:paraId="478F4A5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092-4</w:t>
            </w:r>
            <w:r>
              <w:rPr>
                <w:rFonts w:ascii="Times New Roman" w:hAnsi="Times New Roman" w:cs="Times New Roman"/>
                <w:sz w:val="18"/>
                <w:szCs w:val="18"/>
              </w:rPr>
              <w:t>,</w:t>
            </w:r>
            <w:r w:rsidRPr="00337C8C">
              <w:rPr>
                <w:rFonts w:ascii="Times New Roman" w:hAnsi="Times New Roman" w:cs="Times New Roman"/>
                <w:sz w:val="18"/>
                <w:szCs w:val="18"/>
              </w:rPr>
              <w:t>495</w:t>
            </w:r>
          </w:p>
        </w:tc>
        <w:tc>
          <w:tcPr>
            <w:tcW w:w="502" w:type="pct"/>
            <w:tcBorders>
              <w:top w:val="nil"/>
              <w:bottom w:val="nil"/>
            </w:tcBorders>
          </w:tcPr>
          <w:p w14:paraId="5F230D7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64-2</w:t>
            </w:r>
            <w:r w:rsidR="00B96A28">
              <w:rPr>
                <w:rFonts w:ascii="Times New Roman" w:hAnsi="Times New Roman" w:cs="Times New Roman"/>
                <w:sz w:val="18"/>
                <w:szCs w:val="18"/>
              </w:rPr>
              <w:t>·</w:t>
            </w:r>
            <w:r w:rsidRPr="00337C8C">
              <w:rPr>
                <w:rFonts w:ascii="Times New Roman" w:hAnsi="Times New Roman" w:cs="Times New Roman"/>
                <w:sz w:val="18"/>
                <w:szCs w:val="18"/>
              </w:rPr>
              <w:t>10</w:t>
            </w:r>
          </w:p>
        </w:tc>
        <w:tc>
          <w:tcPr>
            <w:tcW w:w="608" w:type="pct"/>
            <w:tcBorders>
              <w:top w:val="nil"/>
              <w:bottom w:val="nil"/>
            </w:tcBorders>
          </w:tcPr>
          <w:p w14:paraId="5EC99594"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c>
          <w:tcPr>
            <w:tcW w:w="634" w:type="pct"/>
            <w:tcBorders>
              <w:top w:val="nil"/>
              <w:bottom w:val="nil"/>
            </w:tcBorders>
          </w:tcPr>
          <w:p w14:paraId="767C43CD"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nil"/>
            </w:tcBorders>
          </w:tcPr>
          <w:p w14:paraId="1842050A"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956D38" w14:paraId="674F2E70" w14:textId="77777777" w:rsidTr="008E316D">
        <w:trPr>
          <w:trHeight w:val="20"/>
        </w:trPr>
        <w:tc>
          <w:tcPr>
            <w:tcW w:w="1557" w:type="pct"/>
            <w:tcBorders>
              <w:top w:val="nil"/>
              <w:bottom w:val="single" w:sz="8" w:space="0" w:color="auto"/>
            </w:tcBorders>
          </w:tcPr>
          <w:p w14:paraId="0F4CB81B"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MOH, 2010</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&lt;EndNote&gt;&lt;Cite&gt;&lt;Author&gt;Ministry of Health-Republic of Yemen&lt;/Author&gt;&lt;Year&gt;2010&lt;/Year&gt;&lt;RecNum&gt;5741&lt;/RecNum&gt;&lt;DisplayText&gt;[32]&lt;/DisplayText&gt;&lt;record&gt;&lt;rec-number&gt;5741&lt;/rec-number&gt;&lt;foreign-keys&gt;&lt;key app="EN" db-id="5zt59aephavvppeawexp2v5uxwr5saws2tvp" timestamp="1528009505"&gt;5741&lt;/key&gt;&lt;/foreign-keys&gt;&lt;ref-type name="Report"&gt;27&lt;/ref-type&gt;&lt;contributors&gt;&lt;authors&gt;&lt;author&gt;Ministry of Health-Republic of Yemen,&lt;/author&gt;&lt;/authors&gt;&lt;/contributors&gt;&lt;titles&gt;&lt;title&gt;Population size estimates among most at risk populations in five major cities in Yemen&lt;/title&gt;&lt;/titles&gt;&lt;dates&gt;&lt;year&gt;2010&lt;/year&gt;&lt;/dates&gt;&lt;pub-location&gt;Yemen&lt;/pub-location&gt;&lt;urls&gt;&lt;/urls&gt;&lt;/record&gt;&lt;/Cite&gt;&lt;/EndNote&gt;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[32]</w:t>
            </w:r>
            <w:r w:rsidRPr="00337C8C">
              <w:rPr>
                <w:rFonts w:ascii="Times New Roman" w:hAnsi="Times New Roman" w:cs="Times New Roman"/>
                <w:sz w:val="18"/>
                <w:szCs w:val="18"/>
              </w:rPr>
              <w:fldChar w:fldCharType="end"/>
            </w:r>
          </w:p>
        </w:tc>
        <w:tc>
          <w:tcPr>
            <w:tcW w:w="498" w:type="pct"/>
            <w:tcBorders>
              <w:top w:val="nil"/>
              <w:bottom w:val="single" w:sz="8" w:space="0" w:color="auto"/>
            </w:tcBorders>
          </w:tcPr>
          <w:p w14:paraId="0D3F9F15" w14:textId="77777777" w:rsidR="00042F50" w:rsidRPr="00337C8C" w:rsidRDefault="00042F50" w:rsidP="007E3C0B">
            <w:r w:rsidRPr="00337C8C">
              <w:rPr>
                <w:rFonts w:ascii="Times New Roman" w:hAnsi="Times New Roman" w:cs="Times New Roman"/>
                <w:sz w:val="18"/>
                <w:szCs w:val="18"/>
              </w:rPr>
              <w:t>NR</w:t>
            </w:r>
          </w:p>
        </w:tc>
        <w:tc>
          <w:tcPr>
            <w:tcW w:w="611" w:type="pct"/>
            <w:tcBorders>
              <w:top w:val="nil"/>
              <w:bottom w:val="single" w:sz="8" w:space="0" w:color="auto"/>
            </w:tcBorders>
          </w:tcPr>
          <w:p w14:paraId="5CC68FBD"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050-1</w:t>
            </w:r>
            <w:r>
              <w:rPr>
                <w:rFonts w:ascii="Times New Roman" w:hAnsi="Times New Roman" w:cs="Times New Roman"/>
                <w:sz w:val="18"/>
                <w:szCs w:val="18"/>
              </w:rPr>
              <w:t>,</w:t>
            </w:r>
            <w:r w:rsidRPr="00337C8C">
              <w:rPr>
                <w:rFonts w:ascii="Times New Roman" w:hAnsi="Times New Roman" w:cs="Times New Roman"/>
                <w:sz w:val="18"/>
                <w:szCs w:val="18"/>
              </w:rPr>
              <w:t>835</w:t>
            </w:r>
          </w:p>
        </w:tc>
        <w:tc>
          <w:tcPr>
            <w:tcW w:w="502" w:type="pct"/>
            <w:tcBorders>
              <w:top w:val="nil"/>
              <w:bottom w:val="single" w:sz="8" w:space="0" w:color="auto"/>
            </w:tcBorders>
          </w:tcPr>
          <w:p w14:paraId="48853ED2"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0</w:t>
            </w:r>
            <w:r w:rsidR="00B96A28">
              <w:rPr>
                <w:rFonts w:ascii="Times New Roman" w:hAnsi="Times New Roman" w:cs="Times New Roman"/>
                <w:sz w:val="18"/>
                <w:szCs w:val="18"/>
              </w:rPr>
              <w:t>·</w:t>
            </w:r>
            <w:r w:rsidRPr="00337C8C">
              <w:rPr>
                <w:rFonts w:ascii="Times New Roman" w:hAnsi="Times New Roman" w:cs="Times New Roman"/>
                <w:sz w:val="18"/>
                <w:szCs w:val="18"/>
              </w:rPr>
              <w:t>80-1</w:t>
            </w:r>
            <w:r w:rsidR="00B96A28">
              <w:rPr>
                <w:rFonts w:ascii="Times New Roman" w:hAnsi="Times New Roman" w:cs="Times New Roman"/>
                <w:sz w:val="18"/>
                <w:szCs w:val="18"/>
              </w:rPr>
              <w:t>·</w:t>
            </w:r>
            <w:r w:rsidRPr="00337C8C">
              <w:rPr>
                <w:rFonts w:ascii="Times New Roman" w:hAnsi="Times New Roman" w:cs="Times New Roman"/>
                <w:sz w:val="18"/>
                <w:szCs w:val="18"/>
              </w:rPr>
              <w:t>40</w:t>
            </w:r>
          </w:p>
        </w:tc>
        <w:tc>
          <w:tcPr>
            <w:tcW w:w="608" w:type="pct"/>
            <w:tcBorders>
              <w:top w:val="nil"/>
              <w:bottom w:val="nil"/>
            </w:tcBorders>
          </w:tcPr>
          <w:p w14:paraId="3AC7CD1D"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c>
          <w:tcPr>
            <w:tcW w:w="634" w:type="pct"/>
            <w:tcBorders>
              <w:top w:val="nil"/>
              <w:bottom w:val="single" w:sz="8" w:space="0" w:color="auto"/>
            </w:tcBorders>
          </w:tcPr>
          <w:p w14:paraId="1E14AEAC"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Low ROB</w:t>
            </w:r>
          </w:p>
        </w:tc>
        <w:tc>
          <w:tcPr>
            <w:tcW w:w="590" w:type="pct"/>
            <w:tcBorders>
              <w:top w:val="nil"/>
              <w:bottom w:val="single" w:sz="8" w:space="0" w:color="auto"/>
            </w:tcBorders>
          </w:tcPr>
          <w:p w14:paraId="1A7DCDDC" w14:textId="77777777" w:rsidR="00042F50" w:rsidRPr="000A488A" w:rsidRDefault="00042F50" w:rsidP="007E3C0B">
            <w:pPr>
              <w:contextualSpacing/>
              <w:rPr>
                <w:rFonts w:asciiTheme="majorBidi" w:hAnsiTheme="majorBidi" w:cstheme="majorBidi"/>
                <w:bCs/>
                <w:iCs/>
                <w:sz w:val="18"/>
                <w:szCs w:val="18"/>
              </w:rPr>
            </w:pPr>
            <w:r>
              <w:rPr>
                <w:rFonts w:asciiTheme="majorBidi" w:hAnsiTheme="majorBidi" w:cstheme="majorBidi"/>
                <w:bCs/>
                <w:iCs/>
                <w:sz w:val="18"/>
                <w:szCs w:val="18"/>
              </w:rPr>
              <w:t>Unclear</w:t>
            </w:r>
          </w:p>
        </w:tc>
      </w:tr>
      <w:tr w:rsidR="00042F50" w:rsidRPr="00062B29" w14:paraId="6F9D017B" w14:textId="77777777" w:rsidTr="008E316D">
        <w:trPr>
          <w:trHeight w:val="20"/>
        </w:trPr>
        <w:tc>
          <w:tcPr>
            <w:tcW w:w="1557" w:type="pct"/>
            <w:tcBorders>
              <w:top w:val="single" w:sz="8" w:space="0" w:color="auto"/>
              <w:bottom w:val="single" w:sz="8" w:space="0" w:color="auto"/>
            </w:tcBorders>
            <w:shd w:val="clear" w:color="auto" w:fill="auto"/>
          </w:tcPr>
          <w:p w14:paraId="63B55D65"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Clients of FSWs</w:t>
            </w:r>
          </w:p>
        </w:tc>
        <w:tc>
          <w:tcPr>
            <w:tcW w:w="498" w:type="pct"/>
            <w:tcBorders>
              <w:top w:val="single" w:sz="8" w:space="0" w:color="auto"/>
              <w:bottom w:val="single" w:sz="8" w:space="0" w:color="auto"/>
            </w:tcBorders>
            <w:shd w:val="clear" w:color="auto" w:fill="auto"/>
          </w:tcPr>
          <w:p w14:paraId="3FCCDC4F" w14:textId="77777777" w:rsidR="00042F50" w:rsidRPr="00CF00FC" w:rsidRDefault="00042F50" w:rsidP="007E3C0B">
            <w:pPr>
              <w:contextualSpacing/>
              <w:rPr>
                <w:rFonts w:asciiTheme="majorBidi" w:hAnsiTheme="majorBidi" w:cstheme="majorBidi"/>
                <w:sz w:val="18"/>
                <w:szCs w:val="18"/>
              </w:rPr>
            </w:pPr>
          </w:p>
        </w:tc>
        <w:tc>
          <w:tcPr>
            <w:tcW w:w="611" w:type="pct"/>
            <w:tcBorders>
              <w:top w:val="single" w:sz="8" w:space="0" w:color="auto"/>
              <w:bottom w:val="single" w:sz="8" w:space="0" w:color="auto"/>
            </w:tcBorders>
            <w:shd w:val="clear" w:color="auto" w:fill="auto"/>
          </w:tcPr>
          <w:p w14:paraId="312C9CC4" w14:textId="77777777" w:rsidR="00042F50" w:rsidRPr="00CF00FC" w:rsidRDefault="00042F50" w:rsidP="007E3C0B">
            <w:pPr>
              <w:contextualSpacing/>
              <w:rPr>
                <w:rFonts w:asciiTheme="majorBidi" w:hAnsiTheme="majorBidi" w:cstheme="majorBidi"/>
                <w:sz w:val="18"/>
                <w:szCs w:val="18"/>
              </w:rPr>
            </w:pPr>
          </w:p>
        </w:tc>
        <w:tc>
          <w:tcPr>
            <w:tcW w:w="502" w:type="pct"/>
            <w:tcBorders>
              <w:top w:val="single" w:sz="8" w:space="0" w:color="auto"/>
              <w:bottom w:val="single" w:sz="8" w:space="0" w:color="auto"/>
            </w:tcBorders>
            <w:shd w:val="clear" w:color="auto" w:fill="auto"/>
          </w:tcPr>
          <w:p w14:paraId="1786CB6B" w14:textId="77777777" w:rsidR="00042F50" w:rsidRPr="00CF00FC" w:rsidRDefault="00042F50" w:rsidP="007E3C0B">
            <w:pPr>
              <w:contextualSpacing/>
              <w:rPr>
                <w:rFonts w:asciiTheme="majorBidi" w:hAnsiTheme="majorBidi" w:cstheme="majorBidi"/>
                <w:sz w:val="18"/>
                <w:szCs w:val="18"/>
              </w:rPr>
            </w:pPr>
          </w:p>
        </w:tc>
        <w:tc>
          <w:tcPr>
            <w:tcW w:w="608" w:type="pct"/>
            <w:tcBorders>
              <w:top w:val="single" w:sz="8" w:space="0" w:color="auto"/>
              <w:bottom w:val="single" w:sz="8" w:space="0" w:color="auto"/>
            </w:tcBorders>
          </w:tcPr>
          <w:p w14:paraId="293694E6" w14:textId="77777777" w:rsidR="00042F50" w:rsidRPr="00CF00FC" w:rsidRDefault="00042F50" w:rsidP="007E3C0B">
            <w:pPr>
              <w:contextualSpacing/>
              <w:rPr>
                <w:rFonts w:asciiTheme="majorBidi" w:hAnsiTheme="majorBidi" w:cstheme="majorBidi"/>
                <w:sz w:val="18"/>
                <w:szCs w:val="18"/>
              </w:rPr>
            </w:pPr>
          </w:p>
        </w:tc>
        <w:tc>
          <w:tcPr>
            <w:tcW w:w="634" w:type="pct"/>
            <w:tcBorders>
              <w:top w:val="single" w:sz="8" w:space="0" w:color="auto"/>
              <w:bottom w:val="single" w:sz="8" w:space="0" w:color="auto"/>
            </w:tcBorders>
          </w:tcPr>
          <w:p w14:paraId="2DFB0AE8" w14:textId="77777777" w:rsidR="00042F50" w:rsidRPr="00CF00FC" w:rsidRDefault="00042F50" w:rsidP="007E3C0B">
            <w:pPr>
              <w:contextualSpacing/>
              <w:rPr>
                <w:rFonts w:asciiTheme="majorBidi" w:hAnsiTheme="majorBidi" w:cstheme="majorBidi"/>
                <w:sz w:val="18"/>
                <w:szCs w:val="18"/>
              </w:rPr>
            </w:pPr>
          </w:p>
        </w:tc>
        <w:tc>
          <w:tcPr>
            <w:tcW w:w="590" w:type="pct"/>
            <w:tcBorders>
              <w:top w:val="single" w:sz="8" w:space="0" w:color="auto"/>
              <w:bottom w:val="single" w:sz="8" w:space="0" w:color="auto"/>
            </w:tcBorders>
          </w:tcPr>
          <w:p w14:paraId="12DE2779" w14:textId="77777777" w:rsidR="00042F50" w:rsidRPr="00CF00FC" w:rsidRDefault="00042F50" w:rsidP="007E3C0B">
            <w:pPr>
              <w:contextualSpacing/>
              <w:rPr>
                <w:rFonts w:asciiTheme="majorBidi" w:hAnsiTheme="majorBidi" w:cstheme="majorBidi"/>
                <w:sz w:val="18"/>
                <w:szCs w:val="18"/>
              </w:rPr>
            </w:pPr>
          </w:p>
        </w:tc>
      </w:tr>
      <w:tr w:rsidR="00042F50" w:rsidRPr="00062B29" w14:paraId="3B7DF033" w14:textId="77777777" w:rsidTr="008E316D">
        <w:trPr>
          <w:trHeight w:val="20"/>
        </w:trPr>
        <w:tc>
          <w:tcPr>
            <w:tcW w:w="1557" w:type="pct"/>
            <w:tcBorders>
              <w:top w:val="single" w:sz="8" w:space="0" w:color="auto"/>
              <w:bottom w:val="single" w:sz="8" w:space="0" w:color="auto"/>
            </w:tcBorders>
            <w:shd w:val="clear" w:color="auto" w:fill="auto"/>
          </w:tcPr>
          <w:p w14:paraId="754EB22F" w14:textId="77777777" w:rsidR="00042F50" w:rsidRPr="00CF00FC" w:rsidRDefault="00042F50" w:rsidP="007E3C0B">
            <w:pPr>
              <w:contextualSpacing/>
              <w:rPr>
                <w:rFonts w:asciiTheme="majorBidi" w:hAnsiTheme="majorBidi" w:cstheme="majorBidi"/>
                <w:b/>
                <w:bCs/>
                <w:sz w:val="18"/>
                <w:szCs w:val="18"/>
              </w:rPr>
            </w:pPr>
            <w:r w:rsidRPr="00956D38">
              <w:rPr>
                <w:rFonts w:asciiTheme="majorBidi" w:hAnsiTheme="majorBidi" w:cstheme="majorBidi"/>
                <w:b/>
                <w:bCs/>
                <w:i/>
                <w:iCs/>
                <w:sz w:val="18"/>
                <w:szCs w:val="18"/>
              </w:rPr>
              <w:t>National estimates</w:t>
            </w:r>
          </w:p>
        </w:tc>
        <w:tc>
          <w:tcPr>
            <w:tcW w:w="498" w:type="pct"/>
            <w:tcBorders>
              <w:top w:val="single" w:sz="8" w:space="0" w:color="auto"/>
              <w:bottom w:val="single" w:sz="8" w:space="0" w:color="auto"/>
            </w:tcBorders>
            <w:shd w:val="clear" w:color="auto" w:fill="auto"/>
          </w:tcPr>
          <w:p w14:paraId="6716A17E" w14:textId="77777777" w:rsidR="00042F50" w:rsidRPr="00CF00FC" w:rsidRDefault="00042F50" w:rsidP="007E3C0B">
            <w:pPr>
              <w:contextualSpacing/>
              <w:rPr>
                <w:rFonts w:asciiTheme="majorBidi" w:hAnsiTheme="majorBidi" w:cstheme="majorBidi"/>
                <w:sz w:val="18"/>
                <w:szCs w:val="18"/>
              </w:rPr>
            </w:pPr>
          </w:p>
        </w:tc>
        <w:tc>
          <w:tcPr>
            <w:tcW w:w="611" w:type="pct"/>
            <w:tcBorders>
              <w:top w:val="single" w:sz="8" w:space="0" w:color="auto"/>
              <w:bottom w:val="single" w:sz="8" w:space="0" w:color="auto"/>
            </w:tcBorders>
            <w:shd w:val="clear" w:color="auto" w:fill="auto"/>
          </w:tcPr>
          <w:p w14:paraId="6A3E58AE" w14:textId="77777777" w:rsidR="00042F50" w:rsidRPr="00CF00FC" w:rsidRDefault="00042F50" w:rsidP="007E3C0B">
            <w:pPr>
              <w:contextualSpacing/>
              <w:rPr>
                <w:rFonts w:asciiTheme="majorBidi" w:hAnsiTheme="majorBidi" w:cstheme="majorBidi"/>
                <w:sz w:val="18"/>
                <w:szCs w:val="18"/>
              </w:rPr>
            </w:pPr>
          </w:p>
        </w:tc>
        <w:tc>
          <w:tcPr>
            <w:tcW w:w="502" w:type="pct"/>
            <w:tcBorders>
              <w:top w:val="single" w:sz="8" w:space="0" w:color="auto"/>
              <w:bottom w:val="single" w:sz="8" w:space="0" w:color="auto"/>
            </w:tcBorders>
            <w:shd w:val="clear" w:color="auto" w:fill="auto"/>
          </w:tcPr>
          <w:p w14:paraId="74DCF95A" w14:textId="77777777" w:rsidR="00042F50" w:rsidRPr="00CF00FC" w:rsidRDefault="00042F50" w:rsidP="007E3C0B">
            <w:pPr>
              <w:contextualSpacing/>
              <w:rPr>
                <w:rFonts w:asciiTheme="majorBidi" w:hAnsiTheme="majorBidi" w:cstheme="majorBidi"/>
                <w:sz w:val="18"/>
                <w:szCs w:val="18"/>
              </w:rPr>
            </w:pPr>
          </w:p>
        </w:tc>
        <w:tc>
          <w:tcPr>
            <w:tcW w:w="608" w:type="pct"/>
            <w:tcBorders>
              <w:top w:val="single" w:sz="8" w:space="0" w:color="auto"/>
              <w:bottom w:val="single" w:sz="8" w:space="0" w:color="auto"/>
            </w:tcBorders>
          </w:tcPr>
          <w:p w14:paraId="5C56F259" w14:textId="77777777" w:rsidR="00042F50" w:rsidRPr="00CF00FC" w:rsidRDefault="00042F50" w:rsidP="007E3C0B">
            <w:pPr>
              <w:contextualSpacing/>
              <w:rPr>
                <w:rFonts w:asciiTheme="majorBidi" w:hAnsiTheme="majorBidi" w:cstheme="majorBidi"/>
                <w:sz w:val="18"/>
                <w:szCs w:val="18"/>
              </w:rPr>
            </w:pPr>
          </w:p>
        </w:tc>
        <w:tc>
          <w:tcPr>
            <w:tcW w:w="634" w:type="pct"/>
            <w:tcBorders>
              <w:top w:val="single" w:sz="8" w:space="0" w:color="auto"/>
              <w:bottom w:val="single" w:sz="8" w:space="0" w:color="auto"/>
            </w:tcBorders>
          </w:tcPr>
          <w:p w14:paraId="0E9C1587" w14:textId="77777777" w:rsidR="00042F50" w:rsidRPr="00CF00FC" w:rsidRDefault="00042F50" w:rsidP="007E3C0B">
            <w:pPr>
              <w:contextualSpacing/>
              <w:rPr>
                <w:rFonts w:asciiTheme="majorBidi" w:hAnsiTheme="majorBidi" w:cstheme="majorBidi"/>
                <w:sz w:val="18"/>
                <w:szCs w:val="18"/>
              </w:rPr>
            </w:pPr>
          </w:p>
        </w:tc>
        <w:tc>
          <w:tcPr>
            <w:tcW w:w="590" w:type="pct"/>
            <w:tcBorders>
              <w:top w:val="single" w:sz="8" w:space="0" w:color="auto"/>
              <w:bottom w:val="single" w:sz="8" w:space="0" w:color="auto"/>
            </w:tcBorders>
          </w:tcPr>
          <w:p w14:paraId="14F2A3AD" w14:textId="77777777" w:rsidR="00042F50" w:rsidRPr="00CF00FC" w:rsidRDefault="00042F50" w:rsidP="007E3C0B">
            <w:pPr>
              <w:contextualSpacing/>
              <w:rPr>
                <w:rFonts w:asciiTheme="majorBidi" w:hAnsiTheme="majorBidi" w:cstheme="majorBidi"/>
                <w:sz w:val="18"/>
                <w:szCs w:val="18"/>
              </w:rPr>
            </w:pPr>
          </w:p>
        </w:tc>
      </w:tr>
      <w:tr w:rsidR="00042F50" w:rsidRPr="00062B29" w14:paraId="0A7E8CB6" w14:textId="77777777" w:rsidTr="001D2F4F">
        <w:trPr>
          <w:trHeight w:val="20"/>
        </w:trPr>
        <w:tc>
          <w:tcPr>
            <w:tcW w:w="1557" w:type="pct"/>
            <w:tcBorders>
              <w:top w:val="single" w:sz="8" w:space="0" w:color="auto"/>
              <w:bottom w:val="nil"/>
            </w:tcBorders>
            <w:shd w:val="clear" w:color="auto" w:fill="DEEAF6" w:themeFill="accent1" w:themeFillTint="33"/>
          </w:tcPr>
          <w:p w14:paraId="6974B1E3"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Afghanistan</w:t>
            </w:r>
          </w:p>
        </w:tc>
        <w:tc>
          <w:tcPr>
            <w:tcW w:w="498" w:type="pct"/>
            <w:tcBorders>
              <w:top w:val="single" w:sz="8" w:space="0" w:color="auto"/>
              <w:bottom w:val="nil"/>
            </w:tcBorders>
            <w:shd w:val="clear" w:color="auto" w:fill="DEEAF6" w:themeFill="accent1" w:themeFillTint="33"/>
          </w:tcPr>
          <w:p w14:paraId="3CD937BE" w14:textId="77777777" w:rsidR="00042F50" w:rsidRPr="00CF00FC" w:rsidRDefault="00042F50" w:rsidP="007E3C0B">
            <w:pPr>
              <w:contextualSpacing/>
              <w:rPr>
                <w:rFonts w:asciiTheme="majorBidi" w:hAnsiTheme="majorBidi" w:cstheme="majorBidi"/>
                <w:sz w:val="18"/>
                <w:szCs w:val="18"/>
              </w:rPr>
            </w:pPr>
          </w:p>
        </w:tc>
        <w:tc>
          <w:tcPr>
            <w:tcW w:w="611" w:type="pct"/>
            <w:tcBorders>
              <w:top w:val="single" w:sz="8" w:space="0" w:color="auto"/>
              <w:bottom w:val="nil"/>
            </w:tcBorders>
            <w:shd w:val="clear" w:color="auto" w:fill="DEEAF6" w:themeFill="accent1" w:themeFillTint="33"/>
          </w:tcPr>
          <w:p w14:paraId="743C4B89" w14:textId="77777777" w:rsidR="00042F50" w:rsidRPr="00CF00FC" w:rsidRDefault="00042F50" w:rsidP="007E3C0B">
            <w:pPr>
              <w:contextualSpacing/>
              <w:rPr>
                <w:rFonts w:asciiTheme="majorBidi" w:hAnsiTheme="majorBidi" w:cstheme="majorBidi"/>
                <w:sz w:val="18"/>
                <w:szCs w:val="18"/>
              </w:rPr>
            </w:pPr>
          </w:p>
        </w:tc>
        <w:tc>
          <w:tcPr>
            <w:tcW w:w="502" w:type="pct"/>
            <w:tcBorders>
              <w:top w:val="single" w:sz="8" w:space="0" w:color="auto"/>
              <w:bottom w:val="nil"/>
            </w:tcBorders>
            <w:shd w:val="clear" w:color="auto" w:fill="DEEAF6" w:themeFill="accent1" w:themeFillTint="33"/>
          </w:tcPr>
          <w:p w14:paraId="482ACCF7" w14:textId="77777777" w:rsidR="00042F50" w:rsidRPr="00CF00FC" w:rsidRDefault="00042F50" w:rsidP="007E3C0B">
            <w:pPr>
              <w:contextualSpacing/>
              <w:rPr>
                <w:rFonts w:asciiTheme="majorBidi" w:hAnsiTheme="majorBidi" w:cstheme="majorBidi"/>
                <w:sz w:val="18"/>
                <w:szCs w:val="18"/>
              </w:rPr>
            </w:pPr>
          </w:p>
        </w:tc>
        <w:tc>
          <w:tcPr>
            <w:tcW w:w="608" w:type="pct"/>
            <w:tcBorders>
              <w:top w:val="single" w:sz="8" w:space="0" w:color="auto"/>
              <w:bottom w:val="nil"/>
            </w:tcBorders>
            <w:shd w:val="clear" w:color="auto" w:fill="DEEAF6" w:themeFill="accent1" w:themeFillTint="33"/>
          </w:tcPr>
          <w:p w14:paraId="2D0605DC" w14:textId="77777777" w:rsidR="00042F50" w:rsidRPr="00CF00FC" w:rsidRDefault="00042F50" w:rsidP="007E3C0B">
            <w:pPr>
              <w:contextualSpacing/>
              <w:rPr>
                <w:rFonts w:asciiTheme="majorBidi" w:hAnsiTheme="majorBidi" w:cstheme="majorBidi"/>
                <w:sz w:val="18"/>
                <w:szCs w:val="18"/>
              </w:rPr>
            </w:pPr>
          </w:p>
        </w:tc>
        <w:tc>
          <w:tcPr>
            <w:tcW w:w="634" w:type="pct"/>
            <w:tcBorders>
              <w:top w:val="single" w:sz="8" w:space="0" w:color="auto"/>
              <w:bottom w:val="nil"/>
            </w:tcBorders>
            <w:shd w:val="clear" w:color="auto" w:fill="DEEAF6" w:themeFill="accent1" w:themeFillTint="33"/>
          </w:tcPr>
          <w:p w14:paraId="5B1B9280" w14:textId="77777777" w:rsidR="00042F50" w:rsidRPr="00CF00FC" w:rsidRDefault="00042F50" w:rsidP="007E3C0B">
            <w:pPr>
              <w:contextualSpacing/>
              <w:rPr>
                <w:rFonts w:asciiTheme="majorBidi" w:hAnsiTheme="majorBidi" w:cstheme="majorBidi"/>
                <w:sz w:val="18"/>
                <w:szCs w:val="18"/>
              </w:rPr>
            </w:pPr>
          </w:p>
        </w:tc>
        <w:tc>
          <w:tcPr>
            <w:tcW w:w="590" w:type="pct"/>
            <w:tcBorders>
              <w:top w:val="single" w:sz="8" w:space="0" w:color="auto"/>
              <w:bottom w:val="nil"/>
            </w:tcBorders>
            <w:shd w:val="clear" w:color="auto" w:fill="DEEAF6" w:themeFill="accent1" w:themeFillTint="33"/>
          </w:tcPr>
          <w:p w14:paraId="4BD02093" w14:textId="77777777" w:rsidR="00042F50" w:rsidRPr="00CF00FC" w:rsidRDefault="00042F50" w:rsidP="007E3C0B">
            <w:pPr>
              <w:contextualSpacing/>
              <w:rPr>
                <w:rFonts w:asciiTheme="majorBidi" w:hAnsiTheme="majorBidi" w:cstheme="majorBidi"/>
                <w:sz w:val="18"/>
                <w:szCs w:val="18"/>
              </w:rPr>
            </w:pPr>
          </w:p>
        </w:tc>
      </w:tr>
      <w:tr w:rsidR="00042F50" w:rsidRPr="00062B29" w14:paraId="44B9B37C" w14:textId="77777777" w:rsidTr="008E316D">
        <w:trPr>
          <w:trHeight w:val="20"/>
        </w:trPr>
        <w:tc>
          <w:tcPr>
            <w:tcW w:w="1557" w:type="pct"/>
            <w:tcBorders>
              <w:top w:val="nil"/>
            </w:tcBorders>
          </w:tcPr>
          <w:p w14:paraId="33E8C569" w14:textId="6DA51CB1" w:rsidR="00042F50" w:rsidRPr="00CF00FC" w:rsidRDefault="00042F50" w:rsidP="00DF0E31">
            <w:pPr>
              <w:contextualSpacing/>
              <w:rPr>
                <w:rFonts w:ascii="Times New Roman" w:hAnsi="Times New Roman" w:cs="Times New Roman"/>
                <w:sz w:val="18"/>
                <w:szCs w:val="18"/>
              </w:rPr>
            </w:pPr>
            <w:r w:rsidRPr="00CF00FC">
              <w:rPr>
                <w:rFonts w:ascii="Times New Roman" w:hAnsi="Times New Roman" w:cs="Times New Roman"/>
                <w:sz w:val="18"/>
                <w:szCs w:val="18"/>
              </w:rPr>
              <w:t>Todd, 2007</w:t>
            </w:r>
            <w:r w:rsidR="008E316D">
              <w:rPr>
                <w:rFonts w:ascii="Times New Roman" w:hAnsi="Times New Roman" w:cs="Times New Roman"/>
                <w:sz w:val="18"/>
                <w:szCs w:val="18"/>
              </w:rPr>
              <w:t xml:space="preserve"> </w:t>
            </w:r>
            <w:r w:rsidRPr="00CF00FC">
              <w:rPr>
                <w:rFonts w:ascii="Times New Roman" w:hAnsi="Times New Roman" w:cs="Times New Roman"/>
                <w:sz w:val="18"/>
                <w:szCs w:val="18"/>
              </w:rPr>
              <w:fldChar w:fldCharType="begin">
                <w:fldData xml:space="preserve">PEVuZE5vdGU+PENpdGU+PEF1dGhvcj5Ub2RkPC9BdXRob3I+PFllYXI+MjAwNzwvWWVhcj48UmVj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F0E31">
              <w:rPr>
                <w:rFonts w:ascii="Times New Roman" w:hAnsi="Times New Roman" w:cs="Times New Roman"/>
                <w:sz w:val="18"/>
                <w:szCs w:val="18"/>
              </w:rPr>
              <w:instrText xml:space="preserve"> ADDIN EN.CITE </w:instrText>
            </w:r>
            <w:r w:rsidR="00DF0E31">
              <w:rPr>
                <w:rFonts w:ascii="Times New Roman" w:hAnsi="Times New Roman" w:cs="Times New Roman"/>
                <w:sz w:val="18"/>
                <w:szCs w:val="18"/>
              </w:rPr>
              <w:fldChar w:fldCharType="begin">
                <w:fldData xml:space="preserve">PEVuZE5vdGU+PENpdGU+PEF1dGhvcj5Ub2RkPC9BdXRob3I+PFllYXI+MjAwNzwvWWVhcj48UmVj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F0E31">
              <w:rPr>
                <w:rFonts w:ascii="Times New Roman" w:hAnsi="Times New Roman" w:cs="Times New Roman"/>
                <w:sz w:val="18"/>
                <w:szCs w:val="18"/>
              </w:rPr>
              <w:instrText xml:space="preserve"> ADDIN EN.CITE.DATA </w:instrText>
            </w:r>
            <w:r w:rsidR="00DF0E31">
              <w:rPr>
                <w:rFonts w:ascii="Times New Roman" w:hAnsi="Times New Roman" w:cs="Times New Roman"/>
                <w:sz w:val="18"/>
                <w:szCs w:val="18"/>
              </w:rPr>
            </w:r>
            <w:r w:rsidR="00DF0E31">
              <w:rPr>
                <w:rFonts w:ascii="Times New Roman" w:hAnsi="Times New Roman" w:cs="Times New Roman"/>
                <w:sz w:val="18"/>
                <w:szCs w:val="18"/>
              </w:rPr>
              <w:fldChar w:fldCharType="end"/>
            </w:r>
            <w:r w:rsidRPr="00CF00FC">
              <w:rPr>
                <w:rFonts w:ascii="Times New Roman" w:hAnsi="Times New Roman" w:cs="Times New Roman"/>
                <w:sz w:val="18"/>
                <w:szCs w:val="18"/>
              </w:rPr>
            </w:r>
            <w:r w:rsidRPr="00CF00FC">
              <w:rPr>
                <w:rFonts w:ascii="Times New Roman" w:hAnsi="Times New Roman" w:cs="Times New Roman"/>
                <w:sz w:val="18"/>
                <w:szCs w:val="18"/>
              </w:rPr>
              <w:fldChar w:fldCharType="separate"/>
            </w:r>
            <w:r w:rsidR="00DF0E31">
              <w:rPr>
                <w:rFonts w:ascii="Times New Roman" w:hAnsi="Times New Roman" w:cs="Times New Roman"/>
                <w:noProof/>
                <w:sz w:val="18"/>
                <w:szCs w:val="18"/>
              </w:rPr>
              <w:t>[122]</w:t>
            </w:r>
            <w:r w:rsidRPr="00CF00FC">
              <w:rPr>
                <w:rFonts w:ascii="Times New Roman" w:hAnsi="Times New Roman" w:cs="Times New Roman"/>
                <w:sz w:val="18"/>
                <w:szCs w:val="18"/>
              </w:rPr>
              <w:fldChar w:fldCharType="end"/>
            </w:r>
          </w:p>
        </w:tc>
        <w:tc>
          <w:tcPr>
            <w:tcW w:w="498" w:type="pct"/>
            <w:tcBorders>
              <w:top w:val="nil"/>
            </w:tcBorders>
          </w:tcPr>
          <w:p w14:paraId="03EA15D4"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2005-06</w:t>
            </w:r>
          </w:p>
        </w:tc>
        <w:tc>
          <w:tcPr>
            <w:tcW w:w="611" w:type="pct"/>
            <w:tcBorders>
              <w:top w:val="nil"/>
            </w:tcBorders>
          </w:tcPr>
          <w:p w14:paraId="465420D6" w14:textId="77777777" w:rsidR="00042F50" w:rsidRPr="00CF00FC" w:rsidRDefault="00042F50" w:rsidP="007E3C0B">
            <w:r w:rsidRPr="00CF00FC">
              <w:rPr>
                <w:rFonts w:ascii="Times New Roman" w:hAnsi="Times New Roman" w:cs="Times New Roman"/>
                <w:sz w:val="18"/>
                <w:szCs w:val="18"/>
              </w:rPr>
              <w:t>NR</w:t>
            </w:r>
          </w:p>
        </w:tc>
        <w:tc>
          <w:tcPr>
            <w:tcW w:w="502" w:type="pct"/>
            <w:tcBorders>
              <w:top w:val="nil"/>
            </w:tcBorders>
          </w:tcPr>
          <w:p w14:paraId="247C7BC6"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3</w:t>
            </w:r>
            <w:r w:rsidR="00B96A28">
              <w:rPr>
                <w:rFonts w:ascii="Times New Roman" w:hAnsi="Times New Roman" w:cs="Times New Roman"/>
                <w:sz w:val="18"/>
                <w:szCs w:val="18"/>
              </w:rPr>
              <w:t>·</w:t>
            </w:r>
            <w:r w:rsidRPr="00CF00FC">
              <w:rPr>
                <w:rFonts w:ascii="Times New Roman" w:hAnsi="Times New Roman" w:cs="Times New Roman"/>
                <w:sz w:val="18"/>
                <w:szCs w:val="18"/>
              </w:rPr>
              <w:t>57</w:t>
            </w:r>
          </w:p>
        </w:tc>
        <w:tc>
          <w:tcPr>
            <w:tcW w:w="608" w:type="pct"/>
            <w:tcBorders>
              <w:top w:val="nil"/>
            </w:tcBorders>
          </w:tcPr>
          <w:p w14:paraId="56A52016"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Borders>
              <w:top w:val="nil"/>
            </w:tcBorders>
          </w:tcPr>
          <w:p w14:paraId="17CCDEEF"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590" w:type="pct"/>
            <w:tcBorders>
              <w:top w:val="nil"/>
            </w:tcBorders>
          </w:tcPr>
          <w:p w14:paraId="299142BA"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062B29" w14:paraId="73598125" w14:textId="77777777" w:rsidTr="008E316D">
        <w:trPr>
          <w:trHeight w:val="20"/>
        </w:trPr>
        <w:tc>
          <w:tcPr>
            <w:tcW w:w="1557" w:type="pct"/>
            <w:tcBorders>
              <w:top w:val="nil"/>
            </w:tcBorders>
          </w:tcPr>
          <w:p w14:paraId="232774B0" w14:textId="1121FD70"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Todd, 2012</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[123]</w:t>
            </w:r>
            <w:r w:rsidRPr="00CF00FC">
              <w:rPr>
                <w:rFonts w:asciiTheme="majorBidi" w:hAnsiTheme="majorBidi" w:cstheme="majorBidi"/>
                <w:sz w:val="18"/>
                <w:szCs w:val="18"/>
              </w:rPr>
              <w:fldChar w:fldCharType="end"/>
            </w:r>
          </w:p>
        </w:tc>
        <w:tc>
          <w:tcPr>
            <w:tcW w:w="498" w:type="pct"/>
            <w:tcBorders>
              <w:top w:val="nil"/>
            </w:tcBorders>
          </w:tcPr>
          <w:p w14:paraId="3BB45935"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2010-11</w:t>
            </w:r>
          </w:p>
        </w:tc>
        <w:tc>
          <w:tcPr>
            <w:tcW w:w="611" w:type="pct"/>
            <w:tcBorders>
              <w:top w:val="nil"/>
            </w:tcBorders>
          </w:tcPr>
          <w:p w14:paraId="10CF14DB" w14:textId="77777777" w:rsidR="00042F50" w:rsidRPr="00CF00FC" w:rsidRDefault="00042F50" w:rsidP="007E3C0B">
            <w:r w:rsidRPr="00CF00FC">
              <w:rPr>
                <w:rFonts w:asciiTheme="majorBidi" w:hAnsiTheme="majorBidi" w:cstheme="majorBidi"/>
                <w:sz w:val="18"/>
                <w:szCs w:val="18"/>
              </w:rPr>
              <w:t>NR</w:t>
            </w:r>
          </w:p>
        </w:tc>
        <w:tc>
          <w:tcPr>
            <w:tcW w:w="502" w:type="pct"/>
            <w:tcBorders>
              <w:top w:val="nil"/>
            </w:tcBorders>
          </w:tcPr>
          <w:p w14:paraId="735FDDC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12</w:t>
            </w:r>
            <w:r w:rsidR="00B96A28">
              <w:rPr>
                <w:rFonts w:asciiTheme="majorBidi" w:hAnsiTheme="majorBidi" w:cstheme="majorBidi"/>
                <w:sz w:val="18"/>
                <w:szCs w:val="18"/>
              </w:rPr>
              <w:t>·</w:t>
            </w:r>
            <w:r w:rsidRPr="00CF00FC">
              <w:rPr>
                <w:rFonts w:asciiTheme="majorBidi" w:hAnsiTheme="majorBidi" w:cstheme="majorBidi"/>
                <w:sz w:val="18"/>
                <w:szCs w:val="18"/>
              </w:rPr>
              <w:t>5</w:t>
            </w:r>
          </w:p>
        </w:tc>
        <w:tc>
          <w:tcPr>
            <w:tcW w:w="608" w:type="pct"/>
          </w:tcPr>
          <w:p w14:paraId="3FCC6C1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205C9DB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1C1BD8D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F156C18" w14:textId="77777777" w:rsidTr="001D2F4F">
        <w:trPr>
          <w:trHeight w:val="20"/>
        </w:trPr>
        <w:tc>
          <w:tcPr>
            <w:tcW w:w="1557" w:type="pct"/>
            <w:shd w:val="clear" w:color="auto" w:fill="DEEAF6" w:themeFill="accent1" w:themeFillTint="33"/>
          </w:tcPr>
          <w:p w14:paraId="4BBC63A0"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Egypt</w:t>
            </w:r>
          </w:p>
        </w:tc>
        <w:tc>
          <w:tcPr>
            <w:tcW w:w="498" w:type="pct"/>
            <w:shd w:val="clear" w:color="auto" w:fill="DEEAF6" w:themeFill="accent1" w:themeFillTint="33"/>
          </w:tcPr>
          <w:p w14:paraId="1546BC48"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55B1D0C0"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21A2313D"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6647C2AE"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6A047F06"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498A0603" w14:textId="77777777" w:rsidR="00042F50" w:rsidRPr="00CF00FC" w:rsidRDefault="00042F50" w:rsidP="007E3C0B">
            <w:pPr>
              <w:contextualSpacing/>
              <w:rPr>
                <w:rFonts w:asciiTheme="majorBidi" w:hAnsiTheme="majorBidi" w:cstheme="majorBidi"/>
                <w:sz w:val="18"/>
                <w:szCs w:val="18"/>
              </w:rPr>
            </w:pPr>
          </w:p>
        </w:tc>
      </w:tr>
      <w:tr w:rsidR="00042F50" w:rsidRPr="00062B29" w14:paraId="012A2823" w14:textId="77777777" w:rsidTr="008E316D">
        <w:trPr>
          <w:trHeight w:val="20"/>
        </w:trPr>
        <w:tc>
          <w:tcPr>
            <w:tcW w:w="1557" w:type="pct"/>
          </w:tcPr>
          <w:p w14:paraId="03E0A7BE" w14:textId="6A9BD4AB"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Bahaa, 2010</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&lt;EndNote&gt;&lt;Cite&gt;&lt;Author&gt;Bahaa T.&lt;/Author&gt;&lt;Year&gt;2010&lt;/Year&gt;&lt;RecNum&gt;5868&lt;/RecNum&gt;&lt;DisplayText&gt;[117]&lt;/DisplayText&gt;&lt;record&gt;&lt;rec-number&gt;5868&lt;/rec-number&gt;&lt;foreign-keys&gt;&lt;key app="EN" db-id="5zt59aephavvppeawexp2v5uxwr5saws2tvp" timestamp="1532763296"&gt;5868&lt;/key&gt;&lt;/foreign-keys&gt;&lt;ref-type name="Conference Proceedings"&gt;10&lt;/ref-type&gt;&lt;contributors&gt;&lt;authors&gt;&lt;author&gt;Bahaa T., &lt;/author&gt;&lt;author&gt;Elkamhawi S., &lt;/author&gt;&lt;author&gt;Abdel Rahman I., &lt;/author&gt;&lt;author&gt;Moustafa M., &lt;/author&gt;&lt;author&gt;Shawky S.,&lt;/author&gt;&lt;author&gt;Kabore I., &lt;/author&gt;&lt;author&gt;Soliman C.,&lt;/author&gt;&lt;/authors&gt;&lt;/contributors&gt;&lt;titles&gt;&lt;title&gt;Gender influence on VCT seeking in Egypt&lt;/title&gt;&lt;secondary-title&gt;International AIDS Society, WEPE0255&lt;/secondary-title&gt;&lt;/titles&gt;&lt;dates&gt;&lt;year&gt;2010&lt;/year&gt;&lt;/dates&gt;&lt;urls&gt;&lt;/urls&gt;&lt;/record&gt;&lt;/Cite&gt;&lt;/EndNote&gt;</w:instrText>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[117]</w:t>
            </w:r>
            <w:r w:rsidRPr="00CF00FC">
              <w:rPr>
                <w:rFonts w:asciiTheme="majorBidi" w:hAnsiTheme="majorBidi" w:cstheme="majorBidi"/>
                <w:sz w:val="18"/>
                <w:szCs w:val="18"/>
              </w:rPr>
              <w:fldChar w:fldCharType="end"/>
            </w:r>
          </w:p>
        </w:tc>
        <w:tc>
          <w:tcPr>
            <w:tcW w:w="498" w:type="pct"/>
          </w:tcPr>
          <w:p w14:paraId="5C8FE163"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2004-08</w:t>
            </w:r>
          </w:p>
        </w:tc>
        <w:tc>
          <w:tcPr>
            <w:tcW w:w="611" w:type="pct"/>
          </w:tcPr>
          <w:p w14:paraId="16C68A1B" w14:textId="77777777" w:rsidR="00042F50" w:rsidRPr="00CF00FC" w:rsidRDefault="00042F50" w:rsidP="007E3C0B">
            <w:r w:rsidRPr="00CF00FC">
              <w:rPr>
                <w:rFonts w:asciiTheme="majorBidi" w:hAnsiTheme="majorBidi" w:cstheme="majorBidi"/>
                <w:sz w:val="18"/>
                <w:szCs w:val="18"/>
              </w:rPr>
              <w:t>NR</w:t>
            </w:r>
          </w:p>
        </w:tc>
        <w:tc>
          <w:tcPr>
            <w:tcW w:w="502" w:type="pct"/>
          </w:tcPr>
          <w:p w14:paraId="59ACD9F1"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9</w:t>
            </w:r>
          </w:p>
        </w:tc>
        <w:tc>
          <w:tcPr>
            <w:tcW w:w="608" w:type="pct"/>
          </w:tcPr>
          <w:p w14:paraId="5731CBDD"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Pr>
          <w:p w14:paraId="2C66CAE8"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High ROB</w:t>
            </w:r>
          </w:p>
        </w:tc>
        <w:tc>
          <w:tcPr>
            <w:tcW w:w="590" w:type="pct"/>
          </w:tcPr>
          <w:p w14:paraId="7E82F627"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062B29" w14:paraId="2AB93A31" w14:textId="77777777" w:rsidTr="001D2F4F">
        <w:trPr>
          <w:trHeight w:val="20"/>
        </w:trPr>
        <w:tc>
          <w:tcPr>
            <w:tcW w:w="1557" w:type="pct"/>
            <w:shd w:val="clear" w:color="auto" w:fill="DEEAF6" w:themeFill="accent1" w:themeFillTint="33"/>
          </w:tcPr>
          <w:p w14:paraId="495284D5"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Lebanon</w:t>
            </w:r>
          </w:p>
        </w:tc>
        <w:tc>
          <w:tcPr>
            <w:tcW w:w="498" w:type="pct"/>
            <w:shd w:val="clear" w:color="auto" w:fill="DEEAF6" w:themeFill="accent1" w:themeFillTint="33"/>
          </w:tcPr>
          <w:p w14:paraId="7DBEA91B"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166A724A"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0CAF2F91"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37C0875F"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70161C1A"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1B41146C" w14:textId="77777777" w:rsidR="00042F50" w:rsidRPr="00CF00FC" w:rsidRDefault="00042F50" w:rsidP="007E3C0B">
            <w:pPr>
              <w:contextualSpacing/>
              <w:rPr>
                <w:rFonts w:asciiTheme="majorBidi" w:hAnsiTheme="majorBidi" w:cstheme="majorBidi"/>
                <w:sz w:val="18"/>
                <w:szCs w:val="18"/>
              </w:rPr>
            </w:pPr>
          </w:p>
        </w:tc>
      </w:tr>
      <w:tr w:rsidR="00042F50" w:rsidRPr="00062B29" w14:paraId="25928868" w14:textId="77777777" w:rsidTr="008E316D">
        <w:trPr>
          <w:trHeight w:val="20"/>
        </w:trPr>
        <w:tc>
          <w:tcPr>
            <w:tcW w:w="1557" w:type="pct"/>
          </w:tcPr>
          <w:p w14:paraId="1EFA442B" w14:textId="4FC9DFA6"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Kahhaleh, 2009</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[118]</w:t>
            </w:r>
            <w:r w:rsidRPr="00CF00FC">
              <w:rPr>
                <w:rFonts w:asciiTheme="majorBidi" w:hAnsiTheme="majorBidi" w:cstheme="majorBidi"/>
                <w:sz w:val="18"/>
                <w:szCs w:val="18"/>
              </w:rPr>
              <w:fldChar w:fldCharType="end"/>
            </w:r>
          </w:p>
        </w:tc>
        <w:tc>
          <w:tcPr>
            <w:tcW w:w="498" w:type="pct"/>
          </w:tcPr>
          <w:p w14:paraId="0215DB5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1996</w:t>
            </w:r>
          </w:p>
        </w:tc>
        <w:tc>
          <w:tcPr>
            <w:tcW w:w="611" w:type="pct"/>
          </w:tcPr>
          <w:p w14:paraId="1B8CA1E0" w14:textId="77777777" w:rsidR="00042F50" w:rsidRPr="00CF00FC" w:rsidRDefault="00042F50" w:rsidP="007E3C0B">
            <w:r w:rsidRPr="00CF00FC">
              <w:rPr>
                <w:rFonts w:ascii="Times New Roman" w:hAnsi="Times New Roman" w:cs="Times New Roman"/>
                <w:sz w:val="18"/>
                <w:szCs w:val="18"/>
              </w:rPr>
              <w:t>NR</w:t>
            </w:r>
          </w:p>
        </w:tc>
        <w:tc>
          <w:tcPr>
            <w:tcW w:w="502" w:type="pct"/>
          </w:tcPr>
          <w:p w14:paraId="7D2ADF39"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9</w:t>
            </w:r>
            <w:r w:rsidR="00B96A28">
              <w:rPr>
                <w:rFonts w:ascii="Times New Roman" w:hAnsi="Times New Roman" w:cs="Times New Roman"/>
                <w:sz w:val="18"/>
                <w:szCs w:val="18"/>
              </w:rPr>
              <w:t>·</w:t>
            </w:r>
            <w:r w:rsidRPr="00CF00FC">
              <w:rPr>
                <w:rFonts w:ascii="Times New Roman" w:hAnsi="Times New Roman" w:cs="Times New Roman"/>
                <w:sz w:val="18"/>
                <w:szCs w:val="18"/>
              </w:rPr>
              <w:t>7</w:t>
            </w:r>
          </w:p>
        </w:tc>
        <w:tc>
          <w:tcPr>
            <w:tcW w:w="608" w:type="pct"/>
          </w:tcPr>
          <w:p w14:paraId="70C27E2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706F508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797200B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0F6C9C44" w14:textId="77777777" w:rsidTr="008E316D">
        <w:trPr>
          <w:trHeight w:val="20"/>
        </w:trPr>
        <w:tc>
          <w:tcPr>
            <w:tcW w:w="1557" w:type="pct"/>
          </w:tcPr>
          <w:p w14:paraId="0187D779" w14:textId="46D5171D"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Adib, 2002</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PEVuZE5vdGU+PENpdGU+PEF1dGhvcj5BZGliPC9BdXRob3I+PFllYXI+MjAwMjwvWWVhcj48UmVj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PEVuZE5vdGU+PENpdGU+PEF1dGhvcj5BZGliPC9BdXRob3I+PFllYXI+MjAwMjwvWWVhcj48UmVj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[124]</w:t>
            </w:r>
            <w:r w:rsidRPr="00CF00FC">
              <w:rPr>
                <w:rFonts w:asciiTheme="majorBidi" w:hAnsiTheme="majorBidi" w:cstheme="majorBidi"/>
                <w:sz w:val="18"/>
                <w:szCs w:val="18"/>
              </w:rPr>
              <w:fldChar w:fldCharType="end"/>
            </w:r>
          </w:p>
        </w:tc>
        <w:tc>
          <w:tcPr>
            <w:tcW w:w="498" w:type="pct"/>
          </w:tcPr>
          <w:p w14:paraId="536200B1"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1999</w:t>
            </w:r>
          </w:p>
        </w:tc>
        <w:tc>
          <w:tcPr>
            <w:tcW w:w="611" w:type="pct"/>
          </w:tcPr>
          <w:p w14:paraId="71C167EE" w14:textId="77777777" w:rsidR="00042F50" w:rsidRPr="00CF00FC" w:rsidRDefault="00042F50" w:rsidP="007E3C0B">
            <w:r w:rsidRPr="00CF00FC">
              <w:rPr>
                <w:rFonts w:asciiTheme="majorBidi" w:hAnsiTheme="majorBidi" w:cstheme="majorBidi"/>
                <w:sz w:val="18"/>
                <w:szCs w:val="18"/>
              </w:rPr>
              <w:t>NR</w:t>
            </w:r>
          </w:p>
        </w:tc>
        <w:tc>
          <w:tcPr>
            <w:tcW w:w="502" w:type="pct"/>
          </w:tcPr>
          <w:p w14:paraId="23BD14C4"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13</w:t>
            </w:r>
            <w:r w:rsidR="00B96A28">
              <w:rPr>
                <w:rFonts w:asciiTheme="majorBidi" w:hAnsiTheme="majorBidi" w:cstheme="majorBidi"/>
                <w:sz w:val="18"/>
                <w:szCs w:val="18"/>
              </w:rPr>
              <w:t>·</w:t>
            </w:r>
            <w:r w:rsidRPr="00CF00FC">
              <w:rPr>
                <w:rFonts w:asciiTheme="majorBidi" w:hAnsiTheme="majorBidi" w:cstheme="majorBidi"/>
                <w:sz w:val="18"/>
                <w:szCs w:val="18"/>
              </w:rPr>
              <w:t>84</w:t>
            </w:r>
          </w:p>
        </w:tc>
        <w:tc>
          <w:tcPr>
            <w:tcW w:w="608" w:type="pct"/>
          </w:tcPr>
          <w:p w14:paraId="27D26E0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4ED4FA8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5B9C1F6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7EEA7F7C" w14:textId="77777777" w:rsidTr="008E316D">
        <w:trPr>
          <w:trHeight w:val="20"/>
        </w:trPr>
        <w:tc>
          <w:tcPr>
            <w:tcW w:w="1557" w:type="pct"/>
          </w:tcPr>
          <w:p w14:paraId="54B38FE1" w14:textId="1ADBB9A5"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Kahhaleh, 2009</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PEVuZE5vdGU+PENpdGU+PEF1dGhvcj5LYWhoYWxlaDwvQXV0aG9yPjxZZWFyPjIwMDk8L1llYXI+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[118]</w:t>
            </w:r>
            <w:r w:rsidRPr="00CF00FC">
              <w:rPr>
                <w:rFonts w:asciiTheme="majorBidi" w:hAnsiTheme="majorBidi" w:cstheme="majorBidi"/>
                <w:sz w:val="18"/>
                <w:szCs w:val="18"/>
              </w:rPr>
              <w:fldChar w:fldCharType="end"/>
            </w:r>
          </w:p>
        </w:tc>
        <w:tc>
          <w:tcPr>
            <w:tcW w:w="498" w:type="pct"/>
          </w:tcPr>
          <w:p w14:paraId="07A386E7"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2004</w:t>
            </w:r>
          </w:p>
        </w:tc>
        <w:tc>
          <w:tcPr>
            <w:tcW w:w="611" w:type="pct"/>
          </w:tcPr>
          <w:p w14:paraId="277B0F6E" w14:textId="77777777" w:rsidR="00042F50" w:rsidRPr="00CF00FC" w:rsidRDefault="00042F50" w:rsidP="007E3C0B">
            <w:r w:rsidRPr="00CF00FC">
              <w:rPr>
                <w:rFonts w:asciiTheme="majorBidi" w:hAnsiTheme="majorBidi" w:cstheme="majorBidi"/>
                <w:sz w:val="18"/>
                <w:szCs w:val="18"/>
              </w:rPr>
              <w:t>NR</w:t>
            </w:r>
          </w:p>
        </w:tc>
        <w:tc>
          <w:tcPr>
            <w:tcW w:w="502" w:type="pct"/>
          </w:tcPr>
          <w:p w14:paraId="370BBBB0"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5</w:t>
            </w:r>
            <w:r w:rsidR="00B96A28">
              <w:rPr>
                <w:rFonts w:asciiTheme="majorBidi" w:hAnsiTheme="majorBidi" w:cstheme="majorBidi"/>
                <w:sz w:val="18"/>
                <w:szCs w:val="18"/>
              </w:rPr>
              <w:t>·</w:t>
            </w:r>
            <w:r w:rsidRPr="00CF00FC">
              <w:rPr>
                <w:rFonts w:asciiTheme="majorBidi" w:hAnsiTheme="majorBidi" w:cstheme="majorBidi"/>
                <w:sz w:val="18"/>
                <w:szCs w:val="18"/>
              </w:rPr>
              <w:t>65</w:t>
            </w:r>
          </w:p>
        </w:tc>
        <w:tc>
          <w:tcPr>
            <w:tcW w:w="608" w:type="pct"/>
          </w:tcPr>
          <w:p w14:paraId="582C28C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31252BF7"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7A147C1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65161D78" w14:textId="77777777" w:rsidTr="001D2F4F">
        <w:trPr>
          <w:trHeight w:val="20"/>
        </w:trPr>
        <w:tc>
          <w:tcPr>
            <w:tcW w:w="1557" w:type="pct"/>
            <w:shd w:val="clear" w:color="auto" w:fill="DEEAF6" w:themeFill="accent1" w:themeFillTint="33"/>
          </w:tcPr>
          <w:p w14:paraId="0529AA2B"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Morocco</w:t>
            </w:r>
          </w:p>
        </w:tc>
        <w:tc>
          <w:tcPr>
            <w:tcW w:w="498" w:type="pct"/>
            <w:shd w:val="clear" w:color="auto" w:fill="DEEAF6" w:themeFill="accent1" w:themeFillTint="33"/>
          </w:tcPr>
          <w:p w14:paraId="2A71D950"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6CAA938C"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66EB589E"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6DB3A1DA"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1F551D16"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1F499642" w14:textId="77777777" w:rsidR="00042F50" w:rsidRPr="00CF00FC" w:rsidRDefault="00042F50" w:rsidP="007E3C0B">
            <w:pPr>
              <w:contextualSpacing/>
              <w:rPr>
                <w:rFonts w:asciiTheme="majorBidi" w:hAnsiTheme="majorBidi" w:cstheme="majorBidi"/>
                <w:sz w:val="18"/>
                <w:szCs w:val="18"/>
              </w:rPr>
            </w:pPr>
          </w:p>
        </w:tc>
      </w:tr>
      <w:tr w:rsidR="00042F50" w:rsidRPr="00062B29" w14:paraId="53302EBF" w14:textId="77777777" w:rsidTr="008E316D">
        <w:trPr>
          <w:trHeight w:val="20"/>
        </w:trPr>
        <w:tc>
          <w:tcPr>
            <w:tcW w:w="1557" w:type="pct"/>
          </w:tcPr>
          <w:p w14:paraId="1C7566FA" w14:textId="54843804"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MOH, 2007</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Sante&lt;/Author&gt;&lt;Year&gt;2007&lt;/Year&gt;&lt;RecNum&gt;19&lt;/RecNum&gt;&lt;DisplayText&gt;[125]&lt;/DisplayText&gt;&lt;record&gt;&lt;rec-number&gt;19&lt;/rec-number&gt;&lt;foreign-keys&gt;&lt;key app="EN" db-id="5zt59aephavvppeawexp2v5uxwr5saws2tvp" timestamp="1493279030"&gt;19&lt;/key&gt;&lt;/foreign-keys&gt;&lt;ref-type name="Report"&gt;27&lt;/ref-type&gt;&lt;contributors&gt;&lt;authors&gt;&lt;author&gt;Royaume du Maroc-Ministere de la Sante,&lt;/author&gt;&lt;author&gt;Cooperation Technique Allemande/GTZ,&lt;/author&gt;&lt;/authors&gt;&lt;/contributors&gt;&lt;titles&gt;&lt;title&gt;Enquete connaissances, attitudes et pratiques des jeunes concernant les IST et le SIDA&lt;/title&gt;&lt;/titles&gt;&lt;dates&gt;&lt;year&gt;2007&lt;/year&gt;&lt;/dates&gt;&lt;urls&gt;&lt;/urls&gt;&lt;/record&gt;&lt;/Cite&gt;&lt;/EndNote&gt;</w:instrText>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[125]</w:t>
            </w:r>
            <w:r w:rsidRPr="00CF00FC">
              <w:rPr>
                <w:rFonts w:asciiTheme="majorBidi" w:hAnsiTheme="majorBidi" w:cstheme="majorBidi"/>
                <w:sz w:val="18"/>
                <w:szCs w:val="18"/>
              </w:rPr>
              <w:fldChar w:fldCharType="end"/>
            </w:r>
          </w:p>
        </w:tc>
        <w:tc>
          <w:tcPr>
            <w:tcW w:w="498" w:type="pct"/>
          </w:tcPr>
          <w:p w14:paraId="5EFC4B40"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2007</w:t>
            </w:r>
          </w:p>
        </w:tc>
        <w:tc>
          <w:tcPr>
            <w:tcW w:w="611" w:type="pct"/>
          </w:tcPr>
          <w:p w14:paraId="0FDFCC91" w14:textId="77777777" w:rsidR="00042F50" w:rsidRPr="00CF00FC" w:rsidRDefault="00042F50" w:rsidP="007E3C0B">
            <w:r w:rsidRPr="00CF00FC">
              <w:rPr>
                <w:rFonts w:asciiTheme="majorBidi" w:hAnsiTheme="majorBidi" w:cstheme="majorBidi"/>
                <w:sz w:val="18"/>
                <w:szCs w:val="18"/>
              </w:rPr>
              <w:t>NR</w:t>
            </w:r>
          </w:p>
        </w:tc>
        <w:tc>
          <w:tcPr>
            <w:tcW w:w="502" w:type="pct"/>
          </w:tcPr>
          <w:p w14:paraId="17B782E3"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35</w:t>
            </w:r>
            <w:r w:rsidR="00B96A28">
              <w:rPr>
                <w:rFonts w:asciiTheme="majorBidi" w:hAnsiTheme="majorBidi" w:cstheme="majorBidi"/>
                <w:sz w:val="18"/>
                <w:szCs w:val="18"/>
              </w:rPr>
              <w:t>·</w:t>
            </w:r>
            <w:r w:rsidRPr="00CF00FC">
              <w:rPr>
                <w:rFonts w:asciiTheme="majorBidi" w:hAnsiTheme="majorBidi" w:cstheme="majorBidi"/>
                <w:sz w:val="18"/>
                <w:szCs w:val="18"/>
              </w:rPr>
              <w:t>3</w:t>
            </w:r>
          </w:p>
        </w:tc>
        <w:tc>
          <w:tcPr>
            <w:tcW w:w="608" w:type="pct"/>
          </w:tcPr>
          <w:p w14:paraId="7624F86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0359B11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2EC02B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73A86F77" w14:textId="77777777" w:rsidTr="008E316D">
        <w:trPr>
          <w:trHeight w:val="20"/>
        </w:trPr>
        <w:tc>
          <w:tcPr>
            <w:tcW w:w="1557" w:type="pct"/>
          </w:tcPr>
          <w:p w14:paraId="7A7E252F" w14:textId="44B7EFD0"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MOH, 2007</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Sante&lt;/Author&gt;&lt;Year&gt;2007&lt;/Year&gt;&lt;RecNum&gt;19&lt;/RecNum&gt;&lt;DisplayText&gt;[125]&lt;/DisplayText&gt;&lt;record&gt;&lt;rec-number&gt;19&lt;/rec-number&gt;&lt;foreign-keys&gt;&lt;key app="EN" db-id="5zt59aephavvppeawexp2v5uxwr5saws2tvp" timestamp="1493279030"&gt;19&lt;/key&gt;&lt;/foreign-keys&gt;&lt;ref-type name="Report"&gt;27&lt;/ref-type&gt;&lt;contributors&gt;&lt;authors&gt;&lt;author&gt;Royaume du Maroc-Ministere de la Sante,&lt;/author&gt;&lt;author&gt;Cooperation Technique Allemande/GTZ,&lt;/author&gt;&lt;/authors&gt;&lt;/contributors&gt;&lt;titles&gt;&lt;title&gt;Enquete connaissances, attitudes et pratiques des jeunes concernant les IST et le SIDA&lt;/title&gt;&lt;/titles&gt;&lt;dates&gt;&lt;year&gt;2007&lt;/year&gt;&lt;/dates&gt;&lt;urls&gt;&lt;/urls&gt;&lt;/record&gt;&lt;/Cite&gt;&lt;/EndNote&gt;</w:instrText>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[125]</w:t>
            </w:r>
            <w:r w:rsidRPr="00CF00FC">
              <w:rPr>
                <w:rFonts w:asciiTheme="majorBidi" w:hAnsiTheme="majorBidi" w:cstheme="majorBidi"/>
                <w:sz w:val="18"/>
                <w:szCs w:val="18"/>
              </w:rPr>
              <w:fldChar w:fldCharType="end"/>
            </w:r>
          </w:p>
        </w:tc>
        <w:tc>
          <w:tcPr>
            <w:tcW w:w="498" w:type="pct"/>
          </w:tcPr>
          <w:p w14:paraId="54656712"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2007</w:t>
            </w:r>
          </w:p>
        </w:tc>
        <w:tc>
          <w:tcPr>
            <w:tcW w:w="611" w:type="pct"/>
          </w:tcPr>
          <w:p w14:paraId="51300610" w14:textId="77777777" w:rsidR="00042F50" w:rsidRPr="00CF00FC" w:rsidRDefault="00042F50" w:rsidP="007E3C0B">
            <w:r w:rsidRPr="00CF00FC">
              <w:rPr>
                <w:rFonts w:asciiTheme="majorBidi" w:hAnsiTheme="majorBidi" w:cstheme="majorBidi"/>
                <w:sz w:val="18"/>
                <w:szCs w:val="18"/>
              </w:rPr>
              <w:t>NR</w:t>
            </w:r>
          </w:p>
        </w:tc>
        <w:tc>
          <w:tcPr>
            <w:tcW w:w="502" w:type="pct"/>
          </w:tcPr>
          <w:p w14:paraId="3A657C90"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w:t>
            </w:r>
          </w:p>
        </w:tc>
        <w:tc>
          <w:tcPr>
            <w:tcW w:w="608" w:type="pct"/>
          </w:tcPr>
          <w:p w14:paraId="6268779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5CC1403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7CCA303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062B29" w14:paraId="09B53537" w14:textId="77777777" w:rsidTr="008E316D">
        <w:trPr>
          <w:trHeight w:val="20"/>
        </w:trPr>
        <w:tc>
          <w:tcPr>
            <w:tcW w:w="1557" w:type="pct"/>
          </w:tcPr>
          <w:p w14:paraId="1FC91F25" w14:textId="239EDCC1"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MOH, 2013</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[120]</w:t>
            </w:r>
            <w:r w:rsidRPr="00CF00FC">
              <w:rPr>
                <w:rFonts w:asciiTheme="majorBidi" w:hAnsiTheme="majorBidi" w:cstheme="majorBidi"/>
                <w:sz w:val="18"/>
                <w:szCs w:val="18"/>
              </w:rPr>
              <w:fldChar w:fldCharType="end"/>
            </w:r>
          </w:p>
        </w:tc>
        <w:tc>
          <w:tcPr>
            <w:tcW w:w="498" w:type="pct"/>
          </w:tcPr>
          <w:p w14:paraId="01BC8C1D"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2013</w:t>
            </w:r>
          </w:p>
        </w:tc>
        <w:tc>
          <w:tcPr>
            <w:tcW w:w="611" w:type="pct"/>
          </w:tcPr>
          <w:p w14:paraId="3957D475" w14:textId="77777777" w:rsidR="00042F50" w:rsidRPr="00CF00FC" w:rsidRDefault="00042F50" w:rsidP="007E3C0B">
            <w:r w:rsidRPr="00CF00FC">
              <w:rPr>
                <w:rFonts w:asciiTheme="majorBidi" w:hAnsiTheme="majorBidi" w:cstheme="majorBidi"/>
                <w:sz w:val="18"/>
                <w:szCs w:val="18"/>
              </w:rPr>
              <w:t>NR</w:t>
            </w:r>
          </w:p>
        </w:tc>
        <w:tc>
          <w:tcPr>
            <w:tcW w:w="502" w:type="pct"/>
          </w:tcPr>
          <w:p w14:paraId="797E4E84"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10</w:t>
            </w:r>
            <w:r w:rsidR="00B96A28">
              <w:rPr>
                <w:rFonts w:asciiTheme="majorBidi" w:hAnsiTheme="majorBidi" w:cstheme="majorBidi"/>
                <w:sz w:val="18"/>
                <w:szCs w:val="18"/>
              </w:rPr>
              <w:t>·</w:t>
            </w:r>
            <w:r w:rsidRPr="00CF00FC">
              <w:rPr>
                <w:rFonts w:asciiTheme="majorBidi" w:hAnsiTheme="majorBidi" w:cstheme="majorBidi"/>
                <w:sz w:val="18"/>
                <w:szCs w:val="18"/>
              </w:rPr>
              <w:t>5</w:t>
            </w:r>
          </w:p>
        </w:tc>
        <w:tc>
          <w:tcPr>
            <w:tcW w:w="608" w:type="pct"/>
          </w:tcPr>
          <w:p w14:paraId="7D970FC4"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2744CF1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15CA3739"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70FABEB8" w14:textId="77777777" w:rsidTr="008E316D">
        <w:trPr>
          <w:trHeight w:val="20"/>
        </w:trPr>
        <w:tc>
          <w:tcPr>
            <w:tcW w:w="1557" w:type="pct"/>
          </w:tcPr>
          <w:p w14:paraId="07C7389B" w14:textId="1FC17F06"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MOH, 2013</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[120]</w:t>
            </w:r>
            <w:r w:rsidRPr="00CF00FC">
              <w:rPr>
                <w:rFonts w:asciiTheme="majorBidi" w:hAnsiTheme="majorBidi" w:cstheme="majorBidi"/>
                <w:sz w:val="18"/>
                <w:szCs w:val="18"/>
              </w:rPr>
              <w:fldChar w:fldCharType="end"/>
            </w:r>
          </w:p>
        </w:tc>
        <w:tc>
          <w:tcPr>
            <w:tcW w:w="498" w:type="pct"/>
          </w:tcPr>
          <w:p w14:paraId="00D33993"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2013</w:t>
            </w:r>
          </w:p>
        </w:tc>
        <w:tc>
          <w:tcPr>
            <w:tcW w:w="611" w:type="pct"/>
          </w:tcPr>
          <w:p w14:paraId="425476C6" w14:textId="77777777" w:rsidR="00042F50" w:rsidRPr="00CF00FC" w:rsidRDefault="00042F50" w:rsidP="007E3C0B">
            <w:r w:rsidRPr="00CF00FC">
              <w:rPr>
                <w:rFonts w:asciiTheme="majorBidi" w:hAnsiTheme="majorBidi" w:cstheme="majorBidi"/>
                <w:sz w:val="18"/>
                <w:szCs w:val="18"/>
              </w:rPr>
              <w:t>NR</w:t>
            </w:r>
          </w:p>
        </w:tc>
        <w:tc>
          <w:tcPr>
            <w:tcW w:w="502" w:type="pct"/>
          </w:tcPr>
          <w:p w14:paraId="3D5D5084"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0</w:t>
            </w:r>
            <w:r w:rsidR="00B96A28">
              <w:rPr>
                <w:rFonts w:asciiTheme="majorBidi" w:hAnsiTheme="majorBidi" w:cstheme="majorBidi"/>
                <w:sz w:val="18"/>
                <w:szCs w:val="18"/>
              </w:rPr>
              <w:t>·</w:t>
            </w:r>
            <w:r w:rsidRPr="00CF00FC">
              <w:rPr>
                <w:rFonts w:asciiTheme="majorBidi" w:hAnsiTheme="majorBidi" w:cstheme="majorBidi"/>
                <w:sz w:val="18"/>
                <w:szCs w:val="18"/>
              </w:rPr>
              <w:t>3</w:t>
            </w:r>
          </w:p>
        </w:tc>
        <w:tc>
          <w:tcPr>
            <w:tcW w:w="608" w:type="pct"/>
          </w:tcPr>
          <w:p w14:paraId="3FE69AF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0CD2D1D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0EC9DB9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33D453C" w14:textId="77777777" w:rsidTr="001D2F4F">
        <w:trPr>
          <w:trHeight w:val="20"/>
        </w:trPr>
        <w:tc>
          <w:tcPr>
            <w:tcW w:w="1557" w:type="pct"/>
            <w:shd w:val="clear" w:color="auto" w:fill="DEEAF6" w:themeFill="accent1" w:themeFillTint="33"/>
          </w:tcPr>
          <w:p w14:paraId="5E738AE2"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Pakistan</w:t>
            </w:r>
          </w:p>
        </w:tc>
        <w:tc>
          <w:tcPr>
            <w:tcW w:w="498" w:type="pct"/>
            <w:shd w:val="clear" w:color="auto" w:fill="DEEAF6" w:themeFill="accent1" w:themeFillTint="33"/>
          </w:tcPr>
          <w:p w14:paraId="11A3EBA0"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589325B3" w14:textId="77777777" w:rsidR="00042F50" w:rsidRPr="00CF00FC" w:rsidRDefault="00042F50" w:rsidP="007E3C0B">
            <w:pPr>
              <w:contextualSpacing/>
              <w:rPr>
                <w:rFonts w:asciiTheme="majorBidi" w:hAnsiTheme="majorBidi" w:cstheme="majorBidi"/>
                <w:sz w:val="18"/>
                <w:szCs w:val="18"/>
              </w:rPr>
            </w:pPr>
          </w:p>
        </w:tc>
        <w:tc>
          <w:tcPr>
            <w:tcW w:w="502" w:type="pct"/>
            <w:shd w:val="clear" w:color="auto" w:fill="DEEAF6" w:themeFill="accent1" w:themeFillTint="33"/>
          </w:tcPr>
          <w:p w14:paraId="201A364C"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28A1B529" w14:textId="77777777" w:rsidR="00042F50" w:rsidRPr="00CF00FC" w:rsidRDefault="00042F50" w:rsidP="007E3C0B">
            <w:pPr>
              <w:contextualSpacing/>
              <w:rPr>
                <w:rFonts w:asciiTheme="majorBidi" w:hAnsiTheme="majorBidi" w:cstheme="majorBidi"/>
                <w:sz w:val="18"/>
                <w:szCs w:val="18"/>
              </w:rPr>
            </w:pPr>
          </w:p>
        </w:tc>
        <w:tc>
          <w:tcPr>
            <w:tcW w:w="634" w:type="pct"/>
            <w:shd w:val="clear" w:color="auto" w:fill="DEEAF6" w:themeFill="accent1" w:themeFillTint="33"/>
          </w:tcPr>
          <w:p w14:paraId="5EAFBE88" w14:textId="77777777" w:rsidR="00042F50" w:rsidRPr="00CF00FC" w:rsidRDefault="00042F50" w:rsidP="007E3C0B">
            <w:pPr>
              <w:contextualSpacing/>
              <w:rPr>
                <w:rFonts w:asciiTheme="majorBidi" w:hAnsiTheme="majorBidi" w:cstheme="majorBidi"/>
                <w:sz w:val="18"/>
                <w:szCs w:val="18"/>
              </w:rPr>
            </w:pPr>
          </w:p>
        </w:tc>
        <w:tc>
          <w:tcPr>
            <w:tcW w:w="590" w:type="pct"/>
            <w:shd w:val="clear" w:color="auto" w:fill="DEEAF6" w:themeFill="accent1" w:themeFillTint="33"/>
          </w:tcPr>
          <w:p w14:paraId="172D630A" w14:textId="77777777" w:rsidR="00042F50" w:rsidRPr="00CF00FC" w:rsidRDefault="00042F50" w:rsidP="007E3C0B">
            <w:pPr>
              <w:contextualSpacing/>
              <w:rPr>
                <w:rFonts w:asciiTheme="majorBidi" w:hAnsiTheme="majorBidi" w:cstheme="majorBidi"/>
                <w:sz w:val="18"/>
                <w:szCs w:val="18"/>
              </w:rPr>
            </w:pPr>
          </w:p>
        </w:tc>
      </w:tr>
      <w:tr w:rsidR="00042F50" w:rsidRPr="00062B29" w14:paraId="4E22D2D9" w14:textId="77777777" w:rsidTr="008E316D">
        <w:trPr>
          <w:trHeight w:val="20"/>
        </w:trPr>
        <w:tc>
          <w:tcPr>
            <w:tcW w:w="1557" w:type="pct"/>
            <w:shd w:val="clear" w:color="auto" w:fill="auto"/>
          </w:tcPr>
          <w:p w14:paraId="2095D708" w14:textId="4F2B6BE1"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Mir, 2013</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[126]</w:t>
            </w:r>
            <w:r w:rsidRPr="00CF00FC">
              <w:rPr>
                <w:rFonts w:asciiTheme="majorBidi" w:hAnsiTheme="majorBidi" w:cstheme="majorBidi"/>
                <w:sz w:val="18"/>
                <w:szCs w:val="18"/>
              </w:rPr>
              <w:fldChar w:fldCharType="end"/>
            </w:r>
          </w:p>
        </w:tc>
        <w:tc>
          <w:tcPr>
            <w:tcW w:w="498" w:type="pct"/>
            <w:shd w:val="clear" w:color="auto" w:fill="auto"/>
          </w:tcPr>
          <w:p w14:paraId="2F670548"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2007</w:t>
            </w:r>
          </w:p>
        </w:tc>
        <w:tc>
          <w:tcPr>
            <w:tcW w:w="611" w:type="pct"/>
            <w:shd w:val="clear" w:color="auto" w:fill="auto"/>
          </w:tcPr>
          <w:p w14:paraId="1E42578D" w14:textId="77777777" w:rsidR="00042F50" w:rsidRPr="00CF00FC" w:rsidRDefault="00042F50" w:rsidP="007E3C0B">
            <w:r w:rsidRPr="00CF00FC">
              <w:rPr>
                <w:rFonts w:asciiTheme="majorBidi" w:hAnsiTheme="majorBidi" w:cstheme="majorBidi"/>
                <w:sz w:val="18"/>
                <w:szCs w:val="18"/>
              </w:rPr>
              <w:t>NR</w:t>
            </w:r>
          </w:p>
        </w:tc>
        <w:tc>
          <w:tcPr>
            <w:tcW w:w="502" w:type="pct"/>
            <w:shd w:val="clear" w:color="auto" w:fill="auto"/>
          </w:tcPr>
          <w:p w14:paraId="72257F22"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11</w:t>
            </w:r>
            <w:r w:rsidR="00B96A28">
              <w:rPr>
                <w:rFonts w:asciiTheme="majorBidi" w:hAnsiTheme="majorBidi" w:cstheme="majorBidi"/>
                <w:sz w:val="18"/>
                <w:szCs w:val="18"/>
              </w:rPr>
              <w:t>·</w:t>
            </w:r>
            <w:r w:rsidRPr="00CF00FC">
              <w:rPr>
                <w:rFonts w:asciiTheme="majorBidi" w:hAnsiTheme="majorBidi" w:cstheme="majorBidi"/>
                <w:sz w:val="18"/>
                <w:szCs w:val="18"/>
              </w:rPr>
              <w:t>9</w:t>
            </w:r>
          </w:p>
        </w:tc>
        <w:tc>
          <w:tcPr>
            <w:tcW w:w="608" w:type="pct"/>
          </w:tcPr>
          <w:p w14:paraId="238B1D0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2AE69CE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6C1DCBD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062B29" w14:paraId="4B0748B1" w14:textId="77777777" w:rsidTr="008E316D">
        <w:trPr>
          <w:trHeight w:val="20"/>
        </w:trPr>
        <w:tc>
          <w:tcPr>
            <w:tcW w:w="1557" w:type="pct"/>
          </w:tcPr>
          <w:p w14:paraId="28FFA886" w14:textId="74B228AF" w:rsidR="00042F50" w:rsidRPr="00CF00FC" w:rsidRDefault="00042F50" w:rsidP="00DF0E31">
            <w:pPr>
              <w:contextualSpacing/>
              <w:rPr>
                <w:rFonts w:asciiTheme="majorBidi" w:hAnsiTheme="majorBidi" w:cstheme="majorBidi"/>
                <w:sz w:val="18"/>
                <w:szCs w:val="18"/>
              </w:rPr>
            </w:pPr>
            <w:r w:rsidRPr="00CF00FC">
              <w:rPr>
                <w:rFonts w:asciiTheme="majorBidi" w:hAnsiTheme="majorBidi" w:cstheme="majorBidi"/>
                <w:sz w:val="18"/>
                <w:szCs w:val="18"/>
              </w:rPr>
              <w:t>Mir, 2013</w:t>
            </w:r>
            <w:r w:rsidR="008E316D">
              <w:rPr>
                <w:rFonts w:asciiTheme="majorBidi" w:hAnsiTheme="majorBidi" w:cstheme="majorBidi"/>
                <w:sz w:val="18"/>
                <w:szCs w:val="18"/>
              </w:rPr>
              <w:t xml:space="preserve"> </w:t>
            </w:r>
            <w:r w:rsidRPr="00CF00FC">
              <w:rPr>
                <w:rFonts w:asciiTheme="majorBidi" w:hAnsiTheme="majorBidi" w:cstheme="majorBidi"/>
                <w:sz w:val="18"/>
                <w:szCs w:val="18"/>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CF00FC">
              <w:rPr>
                <w:rFonts w:asciiTheme="majorBidi" w:hAnsiTheme="majorBidi" w:cstheme="majorBidi"/>
                <w:sz w:val="18"/>
                <w:szCs w:val="18"/>
              </w:rPr>
            </w:r>
            <w:r w:rsidRPr="00CF00FC">
              <w:rPr>
                <w:rFonts w:asciiTheme="majorBidi" w:hAnsiTheme="majorBidi" w:cstheme="majorBidi"/>
                <w:sz w:val="18"/>
                <w:szCs w:val="18"/>
              </w:rPr>
              <w:fldChar w:fldCharType="separate"/>
            </w:r>
            <w:r w:rsidR="00DF0E31">
              <w:rPr>
                <w:rFonts w:asciiTheme="majorBidi" w:hAnsiTheme="majorBidi" w:cstheme="majorBidi"/>
                <w:noProof/>
                <w:sz w:val="18"/>
                <w:szCs w:val="18"/>
              </w:rPr>
              <w:t>[126]</w:t>
            </w:r>
            <w:r w:rsidRPr="00CF00FC">
              <w:rPr>
                <w:rFonts w:asciiTheme="majorBidi" w:hAnsiTheme="majorBidi" w:cstheme="majorBidi"/>
                <w:sz w:val="18"/>
                <w:szCs w:val="18"/>
              </w:rPr>
              <w:fldChar w:fldCharType="end"/>
            </w:r>
          </w:p>
        </w:tc>
        <w:tc>
          <w:tcPr>
            <w:tcW w:w="498" w:type="pct"/>
          </w:tcPr>
          <w:p w14:paraId="72F0E069"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2007</w:t>
            </w:r>
          </w:p>
        </w:tc>
        <w:tc>
          <w:tcPr>
            <w:tcW w:w="611" w:type="pct"/>
          </w:tcPr>
          <w:p w14:paraId="1DDE2424" w14:textId="77777777" w:rsidR="00042F50" w:rsidRPr="00CF00FC" w:rsidRDefault="00042F50" w:rsidP="007E3C0B">
            <w:r w:rsidRPr="00CF00FC">
              <w:rPr>
                <w:rFonts w:asciiTheme="majorBidi" w:hAnsiTheme="majorBidi" w:cstheme="majorBidi"/>
                <w:sz w:val="18"/>
                <w:szCs w:val="18"/>
              </w:rPr>
              <w:t>NR</w:t>
            </w:r>
          </w:p>
        </w:tc>
        <w:tc>
          <w:tcPr>
            <w:tcW w:w="502" w:type="pct"/>
          </w:tcPr>
          <w:p w14:paraId="6E1D46A0" w14:textId="77777777" w:rsidR="00042F50" w:rsidRPr="00CF00FC" w:rsidRDefault="00042F50" w:rsidP="007E3C0B">
            <w:pPr>
              <w:contextualSpacing/>
              <w:rPr>
                <w:rFonts w:asciiTheme="majorBidi" w:hAnsiTheme="majorBidi" w:cstheme="majorBidi"/>
                <w:sz w:val="18"/>
                <w:szCs w:val="18"/>
              </w:rPr>
            </w:pPr>
            <w:r w:rsidRPr="00CF00FC">
              <w:rPr>
                <w:rFonts w:asciiTheme="majorBidi" w:hAnsiTheme="majorBidi" w:cstheme="majorBidi"/>
                <w:sz w:val="18"/>
                <w:szCs w:val="18"/>
              </w:rPr>
              <w:t>5</w:t>
            </w:r>
            <w:r w:rsidR="00B96A28">
              <w:rPr>
                <w:rFonts w:asciiTheme="majorBidi" w:hAnsiTheme="majorBidi" w:cstheme="majorBidi"/>
                <w:sz w:val="18"/>
                <w:szCs w:val="18"/>
              </w:rPr>
              <w:t>·</w:t>
            </w:r>
            <w:r w:rsidRPr="00CF00FC">
              <w:rPr>
                <w:rFonts w:asciiTheme="majorBidi" w:hAnsiTheme="majorBidi" w:cstheme="majorBidi"/>
                <w:sz w:val="18"/>
                <w:szCs w:val="18"/>
              </w:rPr>
              <w:t>8</w:t>
            </w:r>
          </w:p>
        </w:tc>
        <w:tc>
          <w:tcPr>
            <w:tcW w:w="608" w:type="pct"/>
          </w:tcPr>
          <w:p w14:paraId="742B684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404B507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45AD0C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63C6D0BC" w14:textId="77777777" w:rsidTr="001D2F4F">
        <w:trPr>
          <w:trHeight w:val="20"/>
        </w:trPr>
        <w:tc>
          <w:tcPr>
            <w:tcW w:w="1557" w:type="pct"/>
            <w:shd w:val="clear" w:color="auto" w:fill="DEEAF6" w:themeFill="accent1" w:themeFillTint="33"/>
          </w:tcPr>
          <w:p w14:paraId="717C7A33" w14:textId="77777777" w:rsidR="00042F50" w:rsidRPr="00CF00FC" w:rsidRDefault="00042F50" w:rsidP="007E3C0B">
            <w:pPr>
              <w:contextualSpacing/>
              <w:rPr>
                <w:rFonts w:asciiTheme="majorBidi" w:hAnsiTheme="majorBidi" w:cstheme="majorBidi"/>
                <w:b/>
                <w:bCs/>
                <w:sz w:val="18"/>
                <w:szCs w:val="18"/>
              </w:rPr>
            </w:pPr>
            <w:r w:rsidRPr="00CF00FC">
              <w:rPr>
                <w:rFonts w:asciiTheme="majorBidi" w:hAnsiTheme="majorBidi" w:cstheme="majorBidi"/>
                <w:b/>
                <w:bCs/>
                <w:sz w:val="18"/>
                <w:szCs w:val="18"/>
              </w:rPr>
              <w:t>Sudan</w:t>
            </w:r>
          </w:p>
        </w:tc>
        <w:tc>
          <w:tcPr>
            <w:tcW w:w="498" w:type="pct"/>
            <w:shd w:val="clear" w:color="auto" w:fill="DEEAF6" w:themeFill="accent1" w:themeFillTint="33"/>
          </w:tcPr>
          <w:p w14:paraId="4F68F6CE" w14:textId="77777777" w:rsidR="00042F50" w:rsidRPr="00CF00FC" w:rsidRDefault="00042F50" w:rsidP="007E3C0B">
            <w:pPr>
              <w:contextualSpacing/>
              <w:rPr>
                <w:rFonts w:asciiTheme="majorBidi" w:hAnsiTheme="majorBidi" w:cstheme="majorBidi"/>
                <w:sz w:val="18"/>
                <w:szCs w:val="18"/>
              </w:rPr>
            </w:pPr>
          </w:p>
        </w:tc>
        <w:tc>
          <w:tcPr>
            <w:tcW w:w="611" w:type="pct"/>
            <w:shd w:val="clear" w:color="auto" w:fill="DEEAF6" w:themeFill="accent1" w:themeFillTint="33"/>
          </w:tcPr>
          <w:p w14:paraId="08D1157B" w14:textId="77777777" w:rsidR="00042F50" w:rsidRPr="00CF00FC" w:rsidRDefault="00042F50" w:rsidP="007E3C0B">
            <w:pPr>
              <w:rPr>
                <w:rFonts w:asciiTheme="majorBidi" w:hAnsiTheme="majorBidi" w:cstheme="majorBidi"/>
                <w:sz w:val="18"/>
                <w:szCs w:val="18"/>
              </w:rPr>
            </w:pPr>
          </w:p>
        </w:tc>
        <w:tc>
          <w:tcPr>
            <w:tcW w:w="502" w:type="pct"/>
            <w:shd w:val="clear" w:color="auto" w:fill="DEEAF6" w:themeFill="accent1" w:themeFillTint="33"/>
          </w:tcPr>
          <w:p w14:paraId="5831BE96" w14:textId="77777777" w:rsidR="00042F50" w:rsidRPr="00CF00FC" w:rsidRDefault="00042F50" w:rsidP="007E3C0B">
            <w:pPr>
              <w:contextualSpacing/>
              <w:rPr>
                <w:rFonts w:asciiTheme="majorBidi" w:hAnsiTheme="majorBidi" w:cstheme="majorBidi"/>
                <w:sz w:val="18"/>
                <w:szCs w:val="18"/>
              </w:rPr>
            </w:pPr>
          </w:p>
        </w:tc>
        <w:tc>
          <w:tcPr>
            <w:tcW w:w="608" w:type="pct"/>
            <w:shd w:val="clear" w:color="auto" w:fill="DEEAF6" w:themeFill="accent1" w:themeFillTint="33"/>
          </w:tcPr>
          <w:p w14:paraId="07697576" w14:textId="77777777" w:rsidR="00042F50" w:rsidRPr="00CF00FC" w:rsidRDefault="00042F50" w:rsidP="007E3C0B">
            <w:pPr>
              <w:rPr>
                <w:rFonts w:asciiTheme="majorBidi" w:hAnsiTheme="majorBidi" w:cstheme="majorBidi"/>
                <w:sz w:val="18"/>
                <w:szCs w:val="18"/>
              </w:rPr>
            </w:pPr>
          </w:p>
        </w:tc>
        <w:tc>
          <w:tcPr>
            <w:tcW w:w="634" w:type="pct"/>
            <w:shd w:val="clear" w:color="auto" w:fill="DEEAF6" w:themeFill="accent1" w:themeFillTint="33"/>
          </w:tcPr>
          <w:p w14:paraId="73CBD1BB" w14:textId="77777777" w:rsidR="00042F50" w:rsidRPr="00CF00FC" w:rsidRDefault="00042F50" w:rsidP="007E3C0B">
            <w:pPr>
              <w:rPr>
                <w:rFonts w:asciiTheme="majorBidi" w:hAnsiTheme="majorBidi" w:cstheme="majorBidi"/>
                <w:sz w:val="18"/>
                <w:szCs w:val="18"/>
              </w:rPr>
            </w:pPr>
          </w:p>
        </w:tc>
        <w:tc>
          <w:tcPr>
            <w:tcW w:w="590" w:type="pct"/>
            <w:shd w:val="clear" w:color="auto" w:fill="DEEAF6" w:themeFill="accent1" w:themeFillTint="33"/>
          </w:tcPr>
          <w:p w14:paraId="6D39F708" w14:textId="77777777" w:rsidR="00042F50" w:rsidRPr="00CF00FC" w:rsidRDefault="00042F50" w:rsidP="007E3C0B">
            <w:pPr>
              <w:rPr>
                <w:rFonts w:asciiTheme="majorBidi" w:hAnsiTheme="majorBidi" w:cstheme="majorBidi"/>
                <w:sz w:val="18"/>
                <w:szCs w:val="18"/>
              </w:rPr>
            </w:pPr>
          </w:p>
        </w:tc>
      </w:tr>
      <w:tr w:rsidR="00042F50" w:rsidRPr="003252F7" w14:paraId="1DE339F9" w14:textId="77777777" w:rsidTr="008E316D">
        <w:trPr>
          <w:trHeight w:val="20"/>
        </w:trPr>
        <w:tc>
          <w:tcPr>
            <w:tcW w:w="1557" w:type="pct"/>
          </w:tcPr>
          <w:p w14:paraId="5D42AC9D" w14:textId="13D86DE6" w:rsidR="00042F50" w:rsidRPr="00CF00FC" w:rsidRDefault="00042F50" w:rsidP="00DF0E31">
            <w:pPr>
              <w:contextualSpacing/>
              <w:rPr>
                <w:rFonts w:ascii="Times New Roman" w:hAnsi="Times New Roman" w:cs="Times New Roman"/>
                <w:sz w:val="18"/>
                <w:szCs w:val="18"/>
              </w:rPr>
            </w:pPr>
            <w:r w:rsidRPr="00CF00FC">
              <w:rPr>
                <w:rFonts w:ascii="Times New Roman" w:hAnsi="Times New Roman" w:cs="Times New Roman"/>
                <w:sz w:val="18"/>
                <w:szCs w:val="18"/>
              </w:rPr>
              <w:t>NACP, 2004</w:t>
            </w:r>
            <w:r w:rsidR="008E316D">
              <w:rPr>
                <w:rFonts w:ascii="Times New Roman" w:hAnsi="Times New Roman" w:cs="Times New Roman"/>
                <w:sz w:val="18"/>
                <w:szCs w:val="18"/>
              </w:rPr>
              <w:t xml:space="preserve"> </w:t>
            </w:r>
            <w:r w:rsidRPr="00CF00FC">
              <w:rPr>
                <w:rFonts w:ascii="Times New Roman" w:hAnsi="Times New Roman" w:cs="Times New Roman"/>
                <w:sz w:val="18"/>
                <w:szCs w:val="18"/>
              </w:rPr>
              <w:fldChar w:fldCharType="begin"/>
            </w:r>
            <w:r w:rsidR="00DF0E31">
              <w:rPr>
                <w:rFonts w:ascii="Times New Roman" w:hAnsi="Times New Roman" w:cs="Times New Roman"/>
                <w:sz w:val="18"/>
                <w:szCs w:val="18"/>
              </w:rPr>
              <w:instrText xml:space="preserve"> ADDIN EN.CITE &lt;EndNote&gt;&lt;Cite&gt;&lt;Author&gt;Sudan National AIDS Control Programme-Federal Ministry of Health&lt;/Author&gt;&lt;Year&gt;2004&lt;/Year&gt;&lt;RecNum&gt;5843&lt;/RecNum&gt;&lt;DisplayText&gt;[127]&lt;/DisplayText&gt;&lt;record&gt;&lt;rec-number&gt;5843&lt;/rec-number&gt;&lt;foreign-keys&gt;&lt;key app="EN" db-id="5zt59aephavvppeawexp2v5uxwr5saws2tvp" timestamp="1532510337"&gt;5843&lt;/key&gt;&lt;/foreign-keys&gt;&lt;ref-type name="Report"&gt;27&lt;/ref-type&gt;&lt;contributors&gt;&lt;authors&gt;&lt;author&gt;Sudan National AIDS Control Programme-Federal Ministry of Health,&lt;/author&gt;&lt;/authors&gt;&lt;tertiary-authors&gt;&lt;author&gt;Sudan National AIDS Control Programme&lt;/author&gt;&lt;/tertiary-authors&gt;&lt;/contributors&gt;&lt;titles&gt;&lt;title&gt;HIV/AIDS/STIs knowledge attitude behavioural and practice among university students and military personnel, Sudan 2004&lt;/title&gt;&lt;/titles&gt;&lt;dates&gt;&lt;year&gt;2004&lt;/year&gt;&lt;/dates&gt;&lt;pub-location&gt;Khartoum, Sudan&lt;/pub-location&gt;&lt;urls&gt;&lt;/urls&gt;&lt;/record&gt;&lt;/Cite&gt;&lt;/EndNote&gt;</w:instrText>
            </w:r>
            <w:r w:rsidRPr="00CF00FC">
              <w:rPr>
                <w:rFonts w:ascii="Times New Roman" w:hAnsi="Times New Roman" w:cs="Times New Roman"/>
                <w:sz w:val="18"/>
                <w:szCs w:val="18"/>
              </w:rPr>
              <w:fldChar w:fldCharType="separate"/>
            </w:r>
            <w:r w:rsidR="00DF0E31">
              <w:rPr>
                <w:rFonts w:ascii="Times New Roman" w:hAnsi="Times New Roman" w:cs="Times New Roman"/>
                <w:noProof/>
                <w:sz w:val="18"/>
                <w:szCs w:val="18"/>
              </w:rPr>
              <w:t>[127]</w:t>
            </w:r>
            <w:r w:rsidRPr="00CF00FC">
              <w:rPr>
                <w:rFonts w:ascii="Times New Roman" w:hAnsi="Times New Roman" w:cs="Times New Roman"/>
                <w:sz w:val="18"/>
                <w:szCs w:val="18"/>
              </w:rPr>
              <w:fldChar w:fldCharType="end"/>
            </w:r>
          </w:p>
        </w:tc>
        <w:tc>
          <w:tcPr>
            <w:tcW w:w="498" w:type="pct"/>
          </w:tcPr>
          <w:p w14:paraId="61E4E796"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2004</w:t>
            </w:r>
          </w:p>
        </w:tc>
        <w:tc>
          <w:tcPr>
            <w:tcW w:w="611" w:type="pct"/>
          </w:tcPr>
          <w:p w14:paraId="25955C8E" w14:textId="77777777" w:rsidR="00042F50" w:rsidRPr="00CF00FC" w:rsidRDefault="00042F50" w:rsidP="007E3C0B">
            <w:r w:rsidRPr="00CF00FC">
              <w:rPr>
                <w:rFonts w:ascii="Times New Roman" w:hAnsi="Times New Roman" w:cs="Times New Roman"/>
                <w:sz w:val="18"/>
                <w:szCs w:val="18"/>
              </w:rPr>
              <w:t>NR</w:t>
            </w:r>
          </w:p>
        </w:tc>
        <w:tc>
          <w:tcPr>
            <w:tcW w:w="502" w:type="pct"/>
          </w:tcPr>
          <w:p w14:paraId="6E0C7F1C"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0</w:t>
            </w:r>
            <w:r w:rsidR="00B96A28">
              <w:rPr>
                <w:rFonts w:ascii="Times New Roman" w:hAnsi="Times New Roman" w:cs="Times New Roman"/>
                <w:sz w:val="18"/>
                <w:szCs w:val="18"/>
              </w:rPr>
              <w:t>·</w:t>
            </w:r>
            <w:r w:rsidRPr="00CF00FC">
              <w:rPr>
                <w:rFonts w:ascii="Times New Roman" w:hAnsi="Times New Roman" w:cs="Times New Roman"/>
                <w:sz w:val="18"/>
                <w:szCs w:val="18"/>
              </w:rPr>
              <w:t>3</w:t>
            </w:r>
          </w:p>
        </w:tc>
        <w:tc>
          <w:tcPr>
            <w:tcW w:w="608" w:type="pct"/>
          </w:tcPr>
          <w:p w14:paraId="707558F8"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Pr>
          <w:p w14:paraId="60E30F6A"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High ROB</w:t>
            </w:r>
          </w:p>
        </w:tc>
        <w:tc>
          <w:tcPr>
            <w:tcW w:w="590" w:type="pct"/>
          </w:tcPr>
          <w:p w14:paraId="01D32FF3"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910252" w14:paraId="0BAD1E5C" w14:textId="77777777" w:rsidTr="008E316D">
        <w:trPr>
          <w:trHeight w:val="20"/>
        </w:trPr>
        <w:tc>
          <w:tcPr>
            <w:tcW w:w="1557" w:type="pct"/>
            <w:tcBorders>
              <w:bottom w:val="single" w:sz="8" w:space="0" w:color="auto"/>
            </w:tcBorders>
          </w:tcPr>
          <w:p w14:paraId="3133BDE2" w14:textId="158363CB" w:rsidR="00042F50" w:rsidRPr="00CF00FC" w:rsidRDefault="00042F50" w:rsidP="00DF0E31">
            <w:pPr>
              <w:contextualSpacing/>
              <w:rPr>
                <w:rFonts w:ascii="Times New Roman" w:hAnsi="Times New Roman" w:cs="Times New Roman"/>
                <w:sz w:val="18"/>
                <w:szCs w:val="18"/>
              </w:rPr>
            </w:pPr>
            <w:r w:rsidRPr="00CF00FC">
              <w:rPr>
                <w:rFonts w:ascii="Times New Roman" w:hAnsi="Times New Roman" w:cs="Times New Roman"/>
                <w:sz w:val="18"/>
                <w:szCs w:val="18"/>
              </w:rPr>
              <w:t>AFROCENTER Group, 2005</w:t>
            </w:r>
            <w:r w:rsidR="008E316D">
              <w:rPr>
                <w:rFonts w:ascii="Times New Roman" w:hAnsi="Times New Roman" w:cs="Times New Roman"/>
                <w:sz w:val="18"/>
                <w:szCs w:val="18"/>
              </w:rPr>
              <w:t xml:space="preserve"> </w:t>
            </w:r>
            <w:r w:rsidRPr="00CF00FC">
              <w:rPr>
                <w:rFonts w:ascii="Times New Roman" w:hAnsi="Times New Roman" w:cs="Times New Roman"/>
                <w:sz w:val="18"/>
                <w:szCs w:val="18"/>
              </w:rPr>
              <w:fldChar w:fldCharType="begin"/>
            </w:r>
            <w:r w:rsidR="00DF0E31">
              <w:rPr>
                <w:rFonts w:ascii="Times New Roman" w:hAnsi="Times New Roman" w:cs="Times New Roman"/>
                <w:sz w:val="18"/>
                <w:szCs w:val="18"/>
              </w:rPr>
              <w:instrText xml:space="preserve"> ADDIN EN.CITE &lt;EndNote&gt;&lt;Cite&gt;&lt;Author&gt;Projects and Research Department (AFROCENTER GROUP)&lt;/Author&gt;&lt;Year&gt;2005&lt;/Year&gt;&lt;RecNum&gt;5844&lt;/RecNum&gt;&lt;DisplayText&gt;[121]&lt;/DisplayText&gt;&lt;record&gt;&lt;rec-number&gt;5844&lt;/rec-number&gt;&lt;foreign-keys&gt;&lt;key app="EN" db-id="5zt59aephavvppeawexp2v5uxwr5saws2tvp" timestamp="1532514143"&gt;5844&lt;/key&gt;&lt;/foreign-keys&gt;&lt;ref-type name="Report"&gt;27&lt;/ref-type&gt;&lt;contributors&gt;&lt;authors&gt;&lt;author&gt;Projects and Research Department (AFROCENTER GROUP),&lt;/author&gt;&lt;/authors&gt;&lt;tertiary-authors&gt;&lt;author&gt;Sudan National AIDS Control Program,&lt;/author&gt;&lt;author&gt;The United Nations Children&amp;apos;s Fund (UNICEF),&lt;/author&gt;&lt;author&gt;The Joint United Nations Programme on HIV/AIDS (UNAIDS),&lt;/author&gt;&lt;/tertiary-authors&gt;&lt;/contributors&gt;&lt;titles&gt;&lt;title&gt;Baseline study on knowledge, attitudes, and practices on sexual behaviors and HIV/AIDS prevention amongst young people in selected states in Sudan&lt;/title&gt;&lt;/titles&gt;&lt;dates&gt;&lt;year&gt;2005&lt;/year&gt;&lt;/dates&gt;&lt;pub-location&gt;Sudan&lt;/pub-location&gt;&lt;urls&gt;&lt;/urls&gt;&lt;/record&gt;&lt;/Cite&gt;&lt;/EndNote&gt;</w:instrText>
            </w:r>
            <w:r w:rsidRPr="00CF00FC">
              <w:rPr>
                <w:rFonts w:ascii="Times New Roman" w:hAnsi="Times New Roman" w:cs="Times New Roman"/>
                <w:sz w:val="18"/>
                <w:szCs w:val="18"/>
              </w:rPr>
              <w:fldChar w:fldCharType="separate"/>
            </w:r>
            <w:r w:rsidR="00DF0E31">
              <w:rPr>
                <w:rFonts w:ascii="Times New Roman" w:hAnsi="Times New Roman" w:cs="Times New Roman"/>
                <w:noProof/>
                <w:sz w:val="18"/>
                <w:szCs w:val="18"/>
              </w:rPr>
              <w:t>[121]</w:t>
            </w:r>
            <w:r w:rsidRPr="00CF00FC">
              <w:rPr>
                <w:rFonts w:ascii="Times New Roman" w:hAnsi="Times New Roman" w:cs="Times New Roman"/>
                <w:sz w:val="18"/>
                <w:szCs w:val="18"/>
              </w:rPr>
              <w:fldChar w:fldCharType="end"/>
            </w:r>
          </w:p>
        </w:tc>
        <w:tc>
          <w:tcPr>
            <w:tcW w:w="498" w:type="pct"/>
            <w:tcBorders>
              <w:bottom w:val="single" w:sz="8" w:space="0" w:color="auto"/>
            </w:tcBorders>
          </w:tcPr>
          <w:p w14:paraId="290848F7"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2005</w:t>
            </w:r>
          </w:p>
        </w:tc>
        <w:tc>
          <w:tcPr>
            <w:tcW w:w="611" w:type="pct"/>
            <w:tcBorders>
              <w:bottom w:val="single" w:sz="8" w:space="0" w:color="auto"/>
            </w:tcBorders>
          </w:tcPr>
          <w:p w14:paraId="3DE3F89B" w14:textId="77777777" w:rsidR="00042F50" w:rsidRPr="00CF00FC" w:rsidRDefault="00042F50" w:rsidP="007E3C0B">
            <w:r w:rsidRPr="00CF00FC">
              <w:rPr>
                <w:rFonts w:ascii="Times New Roman" w:hAnsi="Times New Roman" w:cs="Times New Roman"/>
                <w:sz w:val="18"/>
                <w:szCs w:val="18"/>
              </w:rPr>
              <w:t>NR</w:t>
            </w:r>
          </w:p>
        </w:tc>
        <w:tc>
          <w:tcPr>
            <w:tcW w:w="502" w:type="pct"/>
            <w:tcBorders>
              <w:bottom w:val="single" w:sz="8" w:space="0" w:color="auto"/>
            </w:tcBorders>
          </w:tcPr>
          <w:p w14:paraId="6DC53A15" w14:textId="77777777" w:rsidR="00042F50" w:rsidRPr="00CF00FC" w:rsidRDefault="00042F50" w:rsidP="007E3C0B">
            <w:pPr>
              <w:contextualSpacing/>
              <w:rPr>
                <w:rFonts w:ascii="Times New Roman" w:hAnsi="Times New Roman" w:cs="Times New Roman"/>
                <w:sz w:val="18"/>
                <w:szCs w:val="18"/>
              </w:rPr>
            </w:pPr>
            <w:r w:rsidRPr="00CF00FC">
              <w:rPr>
                <w:rFonts w:ascii="Times New Roman" w:hAnsi="Times New Roman" w:cs="Times New Roman"/>
                <w:sz w:val="18"/>
                <w:szCs w:val="18"/>
              </w:rPr>
              <w:t>0</w:t>
            </w:r>
            <w:r w:rsidR="00B96A28">
              <w:rPr>
                <w:rFonts w:ascii="Times New Roman" w:hAnsi="Times New Roman" w:cs="Times New Roman"/>
                <w:sz w:val="18"/>
                <w:szCs w:val="18"/>
              </w:rPr>
              <w:t>·</w:t>
            </w:r>
            <w:r w:rsidRPr="00CF00FC">
              <w:rPr>
                <w:rFonts w:ascii="Times New Roman" w:hAnsi="Times New Roman" w:cs="Times New Roman"/>
                <w:sz w:val="18"/>
                <w:szCs w:val="18"/>
              </w:rPr>
              <w:t>5</w:t>
            </w:r>
          </w:p>
        </w:tc>
        <w:tc>
          <w:tcPr>
            <w:tcW w:w="608" w:type="pct"/>
            <w:tcBorders>
              <w:bottom w:val="single" w:sz="8" w:space="0" w:color="auto"/>
            </w:tcBorders>
          </w:tcPr>
          <w:p w14:paraId="4252276C"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Low ROB</w:t>
            </w:r>
          </w:p>
        </w:tc>
        <w:tc>
          <w:tcPr>
            <w:tcW w:w="634" w:type="pct"/>
            <w:tcBorders>
              <w:bottom w:val="single" w:sz="8" w:space="0" w:color="auto"/>
            </w:tcBorders>
          </w:tcPr>
          <w:p w14:paraId="64BF345F"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High ROB</w:t>
            </w:r>
          </w:p>
        </w:tc>
        <w:tc>
          <w:tcPr>
            <w:tcW w:w="590" w:type="pct"/>
            <w:tcBorders>
              <w:bottom w:val="single" w:sz="8" w:space="0" w:color="auto"/>
            </w:tcBorders>
          </w:tcPr>
          <w:p w14:paraId="16490E0F" w14:textId="77777777" w:rsidR="00042F50" w:rsidRPr="00CF00FC" w:rsidRDefault="00042F50" w:rsidP="007E3C0B">
            <w:pPr>
              <w:rPr>
                <w:rFonts w:ascii="Times New Roman" w:hAnsi="Times New Roman" w:cs="Times New Roman"/>
                <w:sz w:val="18"/>
                <w:szCs w:val="18"/>
              </w:rPr>
            </w:pPr>
            <w:r>
              <w:rPr>
                <w:rFonts w:ascii="Times New Roman" w:hAnsi="Times New Roman" w:cs="Times New Roman"/>
                <w:sz w:val="18"/>
                <w:szCs w:val="18"/>
              </w:rPr>
              <w:t>Unclear</w:t>
            </w:r>
          </w:p>
        </w:tc>
      </w:tr>
      <w:tr w:rsidR="00042F50" w:rsidRPr="00910252" w14:paraId="4A9313A7" w14:textId="77777777" w:rsidTr="008E316D">
        <w:trPr>
          <w:trHeight w:val="20"/>
        </w:trPr>
        <w:tc>
          <w:tcPr>
            <w:tcW w:w="1557" w:type="pct"/>
            <w:tcBorders>
              <w:top w:val="single" w:sz="8" w:space="0" w:color="auto"/>
              <w:bottom w:val="single" w:sz="8" w:space="0" w:color="auto"/>
            </w:tcBorders>
          </w:tcPr>
          <w:p w14:paraId="0B7258C9" w14:textId="77777777" w:rsidR="00042F50" w:rsidRPr="00CF00FC" w:rsidRDefault="00042F50" w:rsidP="007E3C0B">
            <w:pPr>
              <w:contextualSpacing/>
              <w:rPr>
                <w:rFonts w:ascii="Times New Roman" w:hAnsi="Times New Roman" w:cs="Times New Roman"/>
                <w:sz w:val="18"/>
                <w:szCs w:val="18"/>
              </w:rPr>
            </w:pPr>
            <w:r>
              <w:rPr>
                <w:rFonts w:asciiTheme="majorBidi" w:hAnsiTheme="majorBidi" w:cstheme="majorBidi"/>
                <w:b/>
                <w:bCs/>
                <w:i/>
                <w:iCs/>
                <w:sz w:val="18"/>
                <w:szCs w:val="18"/>
              </w:rPr>
              <w:t>Subn</w:t>
            </w:r>
            <w:r w:rsidRPr="00956D38">
              <w:rPr>
                <w:rFonts w:asciiTheme="majorBidi" w:hAnsiTheme="majorBidi" w:cstheme="majorBidi"/>
                <w:b/>
                <w:bCs/>
                <w:i/>
                <w:iCs/>
                <w:sz w:val="18"/>
                <w:szCs w:val="18"/>
              </w:rPr>
              <w:t>ational estimates</w:t>
            </w:r>
          </w:p>
        </w:tc>
        <w:tc>
          <w:tcPr>
            <w:tcW w:w="498" w:type="pct"/>
            <w:tcBorders>
              <w:top w:val="single" w:sz="8" w:space="0" w:color="auto"/>
              <w:bottom w:val="single" w:sz="8" w:space="0" w:color="auto"/>
            </w:tcBorders>
          </w:tcPr>
          <w:p w14:paraId="3CC4D4B0" w14:textId="77777777" w:rsidR="00042F50" w:rsidRPr="00CF00FC" w:rsidRDefault="00042F50" w:rsidP="007E3C0B">
            <w:pPr>
              <w:contextualSpacing/>
              <w:rPr>
                <w:rFonts w:ascii="Times New Roman" w:hAnsi="Times New Roman" w:cs="Times New Roman"/>
                <w:sz w:val="18"/>
                <w:szCs w:val="18"/>
              </w:rPr>
            </w:pPr>
          </w:p>
        </w:tc>
        <w:tc>
          <w:tcPr>
            <w:tcW w:w="611" w:type="pct"/>
            <w:tcBorders>
              <w:top w:val="single" w:sz="8" w:space="0" w:color="auto"/>
              <w:bottom w:val="single" w:sz="8" w:space="0" w:color="auto"/>
            </w:tcBorders>
          </w:tcPr>
          <w:p w14:paraId="66202A38" w14:textId="77777777" w:rsidR="00042F50" w:rsidRPr="00CF00FC" w:rsidRDefault="00042F50" w:rsidP="007E3C0B">
            <w:pPr>
              <w:rPr>
                <w:rFonts w:ascii="Times New Roman" w:hAnsi="Times New Roman" w:cs="Times New Roman"/>
                <w:sz w:val="18"/>
                <w:szCs w:val="18"/>
              </w:rPr>
            </w:pPr>
          </w:p>
        </w:tc>
        <w:tc>
          <w:tcPr>
            <w:tcW w:w="502" w:type="pct"/>
            <w:tcBorders>
              <w:top w:val="single" w:sz="8" w:space="0" w:color="auto"/>
              <w:bottom w:val="single" w:sz="8" w:space="0" w:color="auto"/>
            </w:tcBorders>
          </w:tcPr>
          <w:p w14:paraId="7B008EB7" w14:textId="77777777" w:rsidR="00042F50" w:rsidRPr="00CF00FC" w:rsidRDefault="00042F50" w:rsidP="007E3C0B">
            <w:pPr>
              <w:contextualSpacing/>
              <w:rPr>
                <w:rFonts w:ascii="Times New Roman" w:hAnsi="Times New Roman" w:cs="Times New Roman"/>
                <w:sz w:val="18"/>
                <w:szCs w:val="18"/>
              </w:rPr>
            </w:pPr>
          </w:p>
        </w:tc>
        <w:tc>
          <w:tcPr>
            <w:tcW w:w="608" w:type="pct"/>
            <w:tcBorders>
              <w:top w:val="single" w:sz="8" w:space="0" w:color="auto"/>
              <w:bottom w:val="single" w:sz="8" w:space="0" w:color="auto"/>
            </w:tcBorders>
          </w:tcPr>
          <w:p w14:paraId="5F7003A8" w14:textId="77777777" w:rsidR="00042F50" w:rsidRPr="00CF00FC" w:rsidRDefault="00042F50" w:rsidP="007E3C0B">
            <w:pPr>
              <w:rPr>
                <w:rFonts w:ascii="Times New Roman" w:hAnsi="Times New Roman" w:cs="Times New Roman"/>
                <w:sz w:val="18"/>
                <w:szCs w:val="18"/>
              </w:rPr>
            </w:pPr>
          </w:p>
        </w:tc>
        <w:tc>
          <w:tcPr>
            <w:tcW w:w="634" w:type="pct"/>
            <w:tcBorders>
              <w:top w:val="single" w:sz="8" w:space="0" w:color="auto"/>
              <w:bottom w:val="single" w:sz="8" w:space="0" w:color="auto"/>
            </w:tcBorders>
          </w:tcPr>
          <w:p w14:paraId="67492390" w14:textId="77777777" w:rsidR="00042F50" w:rsidRPr="00CF00FC" w:rsidRDefault="00042F50" w:rsidP="007E3C0B">
            <w:pPr>
              <w:rPr>
                <w:rFonts w:ascii="Times New Roman" w:hAnsi="Times New Roman" w:cs="Times New Roman"/>
                <w:sz w:val="18"/>
                <w:szCs w:val="18"/>
              </w:rPr>
            </w:pPr>
          </w:p>
        </w:tc>
        <w:tc>
          <w:tcPr>
            <w:tcW w:w="590" w:type="pct"/>
            <w:tcBorders>
              <w:top w:val="single" w:sz="8" w:space="0" w:color="auto"/>
              <w:bottom w:val="single" w:sz="8" w:space="0" w:color="auto"/>
            </w:tcBorders>
          </w:tcPr>
          <w:p w14:paraId="7BE63BDA" w14:textId="77777777" w:rsidR="00042F50" w:rsidRPr="00CF00FC" w:rsidRDefault="00042F50" w:rsidP="007E3C0B">
            <w:pPr>
              <w:rPr>
                <w:rFonts w:ascii="Times New Roman" w:hAnsi="Times New Roman" w:cs="Times New Roman"/>
                <w:sz w:val="18"/>
                <w:szCs w:val="18"/>
              </w:rPr>
            </w:pPr>
          </w:p>
        </w:tc>
      </w:tr>
      <w:tr w:rsidR="00042F50" w:rsidRPr="00910252" w14:paraId="22F7BB96" w14:textId="77777777" w:rsidTr="001D2F4F">
        <w:trPr>
          <w:trHeight w:val="20"/>
        </w:trPr>
        <w:tc>
          <w:tcPr>
            <w:tcW w:w="1557" w:type="pct"/>
            <w:tcBorders>
              <w:top w:val="single" w:sz="8" w:space="0" w:color="auto"/>
            </w:tcBorders>
            <w:shd w:val="clear" w:color="auto" w:fill="DEEAF6" w:themeFill="accent1" w:themeFillTint="33"/>
          </w:tcPr>
          <w:p w14:paraId="0765D872"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Afghanistan</w:t>
            </w:r>
          </w:p>
        </w:tc>
        <w:tc>
          <w:tcPr>
            <w:tcW w:w="498" w:type="pct"/>
            <w:tcBorders>
              <w:top w:val="single" w:sz="8" w:space="0" w:color="auto"/>
            </w:tcBorders>
            <w:shd w:val="clear" w:color="auto" w:fill="DEEAF6" w:themeFill="accent1" w:themeFillTint="33"/>
          </w:tcPr>
          <w:p w14:paraId="692D3AAB" w14:textId="77777777" w:rsidR="00042F50" w:rsidRPr="0021395D" w:rsidRDefault="00042F50" w:rsidP="007E3C0B">
            <w:pPr>
              <w:contextualSpacing/>
              <w:rPr>
                <w:rFonts w:ascii="Times New Roman" w:hAnsi="Times New Roman" w:cs="Times New Roman"/>
                <w:sz w:val="18"/>
                <w:szCs w:val="18"/>
              </w:rPr>
            </w:pPr>
          </w:p>
        </w:tc>
        <w:tc>
          <w:tcPr>
            <w:tcW w:w="611" w:type="pct"/>
            <w:tcBorders>
              <w:top w:val="single" w:sz="8" w:space="0" w:color="auto"/>
            </w:tcBorders>
            <w:shd w:val="clear" w:color="auto" w:fill="DEEAF6" w:themeFill="accent1" w:themeFillTint="33"/>
          </w:tcPr>
          <w:p w14:paraId="0730A73D" w14:textId="77777777" w:rsidR="00042F50" w:rsidRPr="0021395D" w:rsidRDefault="00042F50" w:rsidP="007E3C0B">
            <w:pPr>
              <w:contextualSpacing/>
              <w:rPr>
                <w:rFonts w:ascii="Times New Roman" w:hAnsi="Times New Roman" w:cs="Times New Roman"/>
                <w:sz w:val="18"/>
                <w:szCs w:val="18"/>
              </w:rPr>
            </w:pPr>
          </w:p>
        </w:tc>
        <w:tc>
          <w:tcPr>
            <w:tcW w:w="502" w:type="pct"/>
            <w:tcBorders>
              <w:top w:val="single" w:sz="8" w:space="0" w:color="auto"/>
            </w:tcBorders>
            <w:shd w:val="clear" w:color="auto" w:fill="DEEAF6" w:themeFill="accent1" w:themeFillTint="33"/>
          </w:tcPr>
          <w:p w14:paraId="708C7EF6" w14:textId="77777777" w:rsidR="00042F50" w:rsidRPr="0021395D" w:rsidRDefault="00042F50" w:rsidP="007E3C0B">
            <w:pPr>
              <w:contextualSpacing/>
              <w:rPr>
                <w:rFonts w:ascii="Times New Roman" w:hAnsi="Times New Roman" w:cs="Times New Roman"/>
                <w:sz w:val="18"/>
                <w:szCs w:val="18"/>
              </w:rPr>
            </w:pPr>
          </w:p>
        </w:tc>
        <w:tc>
          <w:tcPr>
            <w:tcW w:w="608" w:type="pct"/>
            <w:tcBorders>
              <w:top w:val="single" w:sz="8" w:space="0" w:color="auto"/>
            </w:tcBorders>
            <w:shd w:val="clear" w:color="auto" w:fill="DEEAF6" w:themeFill="accent1" w:themeFillTint="33"/>
          </w:tcPr>
          <w:p w14:paraId="58EF9F39" w14:textId="77777777" w:rsidR="00042F50" w:rsidRPr="00CF00FC" w:rsidRDefault="00042F50" w:rsidP="007E3C0B">
            <w:pPr>
              <w:rPr>
                <w:rFonts w:ascii="Times New Roman" w:hAnsi="Times New Roman" w:cs="Times New Roman"/>
                <w:sz w:val="18"/>
                <w:szCs w:val="18"/>
              </w:rPr>
            </w:pPr>
          </w:p>
        </w:tc>
        <w:tc>
          <w:tcPr>
            <w:tcW w:w="634" w:type="pct"/>
            <w:tcBorders>
              <w:top w:val="single" w:sz="8" w:space="0" w:color="auto"/>
            </w:tcBorders>
            <w:shd w:val="clear" w:color="auto" w:fill="DEEAF6" w:themeFill="accent1" w:themeFillTint="33"/>
          </w:tcPr>
          <w:p w14:paraId="7BBC3149" w14:textId="77777777" w:rsidR="00042F50" w:rsidRPr="00CF00FC" w:rsidRDefault="00042F50" w:rsidP="007E3C0B">
            <w:pPr>
              <w:rPr>
                <w:rFonts w:ascii="Times New Roman" w:hAnsi="Times New Roman" w:cs="Times New Roman"/>
                <w:sz w:val="18"/>
                <w:szCs w:val="18"/>
              </w:rPr>
            </w:pPr>
          </w:p>
        </w:tc>
        <w:tc>
          <w:tcPr>
            <w:tcW w:w="590" w:type="pct"/>
            <w:tcBorders>
              <w:top w:val="single" w:sz="8" w:space="0" w:color="auto"/>
            </w:tcBorders>
            <w:shd w:val="clear" w:color="auto" w:fill="DEEAF6" w:themeFill="accent1" w:themeFillTint="33"/>
          </w:tcPr>
          <w:p w14:paraId="7DBBA6B7" w14:textId="77777777" w:rsidR="00042F50" w:rsidRPr="00CF00FC" w:rsidRDefault="00042F50" w:rsidP="007E3C0B">
            <w:pPr>
              <w:rPr>
                <w:rFonts w:ascii="Times New Roman" w:hAnsi="Times New Roman" w:cs="Times New Roman"/>
                <w:sz w:val="18"/>
                <w:szCs w:val="18"/>
              </w:rPr>
            </w:pPr>
          </w:p>
        </w:tc>
      </w:tr>
      <w:tr w:rsidR="00042F50" w:rsidRPr="00910252" w14:paraId="789C46FA" w14:textId="77777777" w:rsidTr="008E316D">
        <w:trPr>
          <w:trHeight w:val="20"/>
        </w:trPr>
        <w:tc>
          <w:tcPr>
            <w:tcW w:w="1557" w:type="pct"/>
            <w:tcBorders>
              <w:bottom w:val="nil"/>
            </w:tcBorders>
          </w:tcPr>
          <w:p w14:paraId="14E41BC6"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Mansoor, 2008</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PEVuZE5vdGU+PENpdGU+PEF1dGhvcj5NYW5zb29yPC9BdXRob3I+PFllYXI+MjAwODwvWWVhcj48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PEVuZE5vdGU+PENpdGU+PEF1dGhvcj5NYW5zb29yPC9BdXRob3I+PFllYXI+MjAwODwvWWVhcj48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[33]</w:t>
            </w:r>
            <w:r w:rsidRPr="00337C8C">
              <w:rPr>
                <w:rFonts w:ascii="Times New Roman" w:hAnsi="Times New Roman" w:cs="Times New Roman"/>
                <w:sz w:val="18"/>
                <w:szCs w:val="18"/>
              </w:rPr>
              <w:fldChar w:fldCharType="end"/>
            </w:r>
          </w:p>
        </w:tc>
        <w:tc>
          <w:tcPr>
            <w:tcW w:w="498" w:type="pct"/>
            <w:tcBorders>
              <w:bottom w:val="nil"/>
            </w:tcBorders>
          </w:tcPr>
          <w:p w14:paraId="0E0A29D7"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2007</w:t>
            </w:r>
          </w:p>
        </w:tc>
        <w:tc>
          <w:tcPr>
            <w:tcW w:w="611" w:type="pct"/>
            <w:tcBorders>
              <w:bottom w:val="nil"/>
            </w:tcBorders>
          </w:tcPr>
          <w:p w14:paraId="36F3C558" w14:textId="77777777" w:rsidR="00042F50" w:rsidRPr="00337C8C" w:rsidRDefault="00042F50" w:rsidP="007E3C0B">
            <w:r w:rsidRPr="00337C8C">
              <w:rPr>
                <w:rFonts w:ascii="Times New Roman" w:hAnsi="Times New Roman" w:cs="Times New Roman"/>
                <w:sz w:val="18"/>
                <w:szCs w:val="18"/>
              </w:rPr>
              <w:t>NR</w:t>
            </w:r>
          </w:p>
        </w:tc>
        <w:tc>
          <w:tcPr>
            <w:tcW w:w="502" w:type="pct"/>
            <w:tcBorders>
              <w:bottom w:val="nil"/>
            </w:tcBorders>
          </w:tcPr>
          <w:p w14:paraId="40E6893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w:t>
            </w:r>
            <w:r w:rsidR="00B96A28">
              <w:rPr>
                <w:rFonts w:ascii="Times New Roman" w:hAnsi="Times New Roman" w:cs="Times New Roman"/>
                <w:sz w:val="18"/>
                <w:szCs w:val="18"/>
              </w:rPr>
              <w:t>·</w:t>
            </w:r>
            <w:r w:rsidRPr="00337C8C">
              <w:rPr>
                <w:rFonts w:ascii="Times New Roman" w:hAnsi="Times New Roman" w:cs="Times New Roman"/>
                <w:sz w:val="18"/>
                <w:szCs w:val="18"/>
              </w:rPr>
              <w:t>2</w:t>
            </w:r>
          </w:p>
        </w:tc>
        <w:tc>
          <w:tcPr>
            <w:tcW w:w="608" w:type="pct"/>
            <w:tcBorders>
              <w:bottom w:val="nil"/>
            </w:tcBorders>
          </w:tcPr>
          <w:p w14:paraId="672A474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bottom w:val="nil"/>
            </w:tcBorders>
          </w:tcPr>
          <w:p w14:paraId="5BFCB81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bottom w:val="nil"/>
            </w:tcBorders>
          </w:tcPr>
          <w:p w14:paraId="092F59F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0E1F3ECC" w14:textId="77777777" w:rsidTr="001D2F4F">
        <w:trPr>
          <w:trHeight w:val="20"/>
        </w:trPr>
        <w:tc>
          <w:tcPr>
            <w:tcW w:w="1557" w:type="pct"/>
            <w:tcBorders>
              <w:top w:val="nil"/>
              <w:bottom w:val="nil"/>
            </w:tcBorders>
            <w:shd w:val="clear" w:color="auto" w:fill="DEEAF6" w:themeFill="accent1" w:themeFillTint="33"/>
          </w:tcPr>
          <w:p w14:paraId="1E5BDFA1"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Djibouti</w:t>
            </w:r>
          </w:p>
        </w:tc>
        <w:tc>
          <w:tcPr>
            <w:tcW w:w="498" w:type="pct"/>
            <w:tcBorders>
              <w:top w:val="nil"/>
              <w:bottom w:val="nil"/>
            </w:tcBorders>
            <w:shd w:val="clear" w:color="auto" w:fill="DEEAF6" w:themeFill="accent1" w:themeFillTint="33"/>
          </w:tcPr>
          <w:p w14:paraId="459EF23D" w14:textId="77777777" w:rsidR="00042F50" w:rsidRPr="0021395D"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7DBFE453" w14:textId="77777777" w:rsidR="00042F50" w:rsidRPr="0021395D"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45A74002" w14:textId="77777777" w:rsidR="00042F50" w:rsidRPr="0021395D"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3C4F704F" w14:textId="77777777" w:rsidR="00042F50" w:rsidRPr="00CF00FC" w:rsidRDefault="00042F50" w:rsidP="007E3C0B">
            <w:pPr>
              <w:rPr>
                <w:rFonts w:ascii="Times New Roman" w:hAnsi="Times New Roman" w:cs="Times New Roman"/>
                <w:sz w:val="18"/>
                <w:szCs w:val="18"/>
              </w:rPr>
            </w:pPr>
          </w:p>
        </w:tc>
        <w:tc>
          <w:tcPr>
            <w:tcW w:w="634" w:type="pct"/>
            <w:tcBorders>
              <w:top w:val="nil"/>
              <w:bottom w:val="nil"/>
            </w:tcBorders>
            <w:shd w:val="clear" w:color="auto" w:fill="DEEAF6" w:themeFill="accent1" w:themeFillTint="33"/>
          </w:tcPr>
          <w:p w14:paraId="4E944989" w14:textId="77777777" w:rsidR="00042F50" w:rsidRPr="00CF00FC" w:rsidRDefault="00042F50" w:rsidP="007E3C0B">
            <w:pPr>
              <w:rPr>
                <w:rFonts w:ascii="Times New Roman" w:hAnsi="Times New Roman" w:cs="Times New Roman"/>
                <w:sz w:val="18"/>
                <w:szCs w:val="18"/>
              </w:rPr>
            </w:pPr>
          </w:p>
        </w:tc>
        <w:tc>
          <w:tcPr>
            <w:tcW w:w="590" w:type="pct"/>
            <w:tcBorders>
              <w:top w:val="nil"/>
              <w:bottom w:val="nil"/>
            </w:tcBorders>
            <w:shd w:val="clear" w:color="auto" w:fill="DEEAF6" w:themeFill="accent1" w:themeFillTint="33"/>
          </w:tcPr>
          <w:p w14:paraId="29D5E782" w14:textId="77777777" w:rsidR="00042F50" w:rsidRPr="00CF00FC" w:rsidRDefault="00042F50" w:rsidP="007E3C0B">
            <w:pPr>
              <w:rPr>
                <w:rFonts w:ascii="Times New Roman" w:hAnsi="Times New Roman" w:cs="Times New Roman"/>
                <w:sz w:val="18"/>
                <w:szCs w:val="18"/>
              </w:rPr>
            </w:pPr>
          </w:p>
        </w:tc>
      </w:tr>
      <w:tr w:rsidR="00042F50" w:rsidRPr="00910252" w14:paraId="52C76E50" w14:textId="77777777" w:rsidTr="008E316D">
        <w:trPr>
          <w:trHeight w:val="20"/>
        </w:trPr>
        <w:tc>
          <w:tcPr>
            <w:tcW w:w="1557" w:type="pct"/>
            <w:tcBorders>
              <w:top w:val="nil"/>
              <w:bottom w:val="nil"/>
            </w:tcBorders>
          </w:tcPr>
          <w:p w14:paraId="5FB8C00B"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Trellu-Kane, 200</w:t>
            </w:r>
            <w:r w:rsidR="005F4728">
              <w:rPr>
                <w:rFonts w:ascii="Times New Roman" w:hAnsi="Times New Roman" w:cs="Times New Roman"/>
                <w:sz w:val="18"/>
                <w:szCs w:val="18"/>
              </w:rPr>
              <w:t>5</w:t>
            </w:r>
            <w:r w:rsidRPr="00337C8C">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[7]</w:t>
            </w:r>
            <w:r w:rsidRPr="00337C8C">
              <w:rPr>
                <w:rFonts w:ascii="Times New Roman" w:hAnsi="Times New Roman" w:cs="Times New Roman"/>
                <w:sz w:val="18"/>
                <w:szCs w:val="18"/>
              </w:rPr>
              <w:fldChar w:fldCharType="end"/>
            </w:r>
          </w:p>
        </w:tc>
        <w:tc>
          <w:tcPr>
            <w:tcW w:w="498" w:type="pct"/>
            <w:tcBorders>
              <w:top w:val="nil"/>
              <w:bottom w:val="nil"/>
            </w:tcBorders>
          </w:tcPr>
          <w:p w14:paraId="4DAC5F1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68C8707C"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6C90264D"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17</w:t>
            </w:r>
          </w:p>
        </w:tc>
        <w:tc>
          <w:tcPr>
            <w:tcW w:w="608" w:type="pct"/>
            <w:tcBorders>
              <w:top w:val="nil"/>
              <w:bottom w:val="nil"/>
            </w:tcBorders>
          </w:tcPr>
          <w:p w14:paraId="711A4F5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962575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6CBE120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682DFA23" w14:textId="77777777" w:rsidTr="001D2F4F">
        <w:trPr>
          <w:trHeight w:val="20"/>
        </w:trPr>
        <w:tc>
          <w:tcPr>
            <w:tcW w:w="1557" w:type="pct"/>
            <w:tcBorders>
              <w:top w:val="nil"/>
            </w:tcBorders>
            <w:shd w:val="clear" w:color="auto" w:fill="DEEAF6" w:themeFill="accent1" w:themeFillTint="33"/>
          </w:tcPr>
          <w:p w14:paraId="47DFDAFD"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Iran</w:t>
            </w:r>
          </w:p>
        </w:tc>
        <w:tc>
          <w:tcPr>
            <w:tcW w:w="498" w:type="pct"/>
            <w:tcBorders>
              <w:top w:val="nil"/>
            </w:tcBorders>
            <w:shd w:val="clear" w:color="auto" w:fill="DEEAF6" w:themeFill="accent1" w:themeFillTint="33"/>
          </w:tcPr>
          <w:p w14:paraId="71E0F346" w14:textId="77777777" w:rsidR="00042F50" w:rsidRPr="0021395D" w:rsidRDefault="00042F50" w:rsidP="007E3C0B">
            <w:pPr>
              <w:contextualSpacing/>
              <w:rPr>
                <w:rFonts w:ascii="Times New Roman" w:hAnsi="Times New Roman" w:cs="Times New Roman"/>
                <w:sz w:val="18"/>
                <w:szCs w:val="18"/>
              </w:rPr>
            </w:pPr>
          </w:p>
        </w:tc>
        <w:tc>
          <w:tcPr>
            <w:tcW w:w="611" w:type="pct"/>
            <w:tcBorders>
              <w:top w:val="nil"/>
            </w:tcBorders>
            <w:shd w:val="clear" w:color="auto" w:fill="DEEAF6" w:themeFill="accent1" w:themeFillTint="33"/>
          </w:tcPr>
          <w:p w14:paraId="5DE1BCB0" w14:textId="77777777" w:rsidR="00042F50" w:rsidRPr="0021395D" w:rsidRDefault="00042F50" w:rsidP="007E3C0B">
            <w:pPr>
              <w:contextualSpacing/>
              <w:rPr>
                <w:rFonts w:ascii="Times New Roman" w:hAnsi="Times New Roman" w:cs="Times New Roman"/>
                <w:sz w:val="18"/>
                <w:szCs w:val="18"/>
              </w:rPr>
            </w:pPr>
          </w:p>
        </w:tc>
        <w:tc>
          <w:tcPr>
            <w:tcW w:w="502" w:type="pct"/>
            <w:tcBorders>
              <w:top w:val="nil"/>
            </w:tcBorders>
            <w:shd w:val="clear" w:color="auto" w:fill="DEEAF6" w:themeFill="accent1" w:themeFillTint="33"/>
          </w:tcPr>
          <w:p w14:paraId="38109A4F" w14:textId="77777777" w:rsidR="00042F50" w:rsidRPr="0021395D" w:rsidRDefault="00042F50" w:rsidP="007E3C0B">
            <w:pPr>
              <w:contextualSpacing/>
              <w:rPr>
                <w:rFonts w:ascii="Times New Roman" w:hAnsi="Times New Roman" w:cs="Times New Roman"/>
                <w:sz w:val="18"/>
                <w:szCs w:val="18"/>
              </w:rPr>
            </w:pPr>
          </w:p>
        </w:tc>
        <w:tc>
          <w:tcPr>
            <w:tcW w:w="608" w:type="pct"/>
            <w:tcBorders>
              <w:top w:val="nil"/>
            </w:tcBorders>
            <w:shd w:val="clear" w:color="auto" w:fill="DEEAF6" w:themeFill="accent1" w:themeFillTint="33"/>
          </w:tcPr>
          <w:p w14:paraId="6FFC9187" w14:textId="77777777" w:rsidR="00042F50" w:rsidRPr="00CF00FC" w:rsidRDefault="00042F50" w:rsidP="007E3C0B">
            <w:pPr>
              <w:rPr>
                <w:rFonts w:ascii="Times New Roman" w:hAnsi="Times New Roman" w:cs="Times New Roman"/>
                <w:sz w:val="18"/>
                <w:szCs w:val="18"/>
              </w:rPr>
            </w:pPr>
          </w:p>
        </w:tc>
        <w:tc>
          <w:tcPr>
            <w:tcW w:w="634" w:type="pct"/>
            <w:tcBorders>
              <w:top w:val="nil"/>
            </w:tcBorders>
            <w:shd w:val="clear" w:color="auto" w:fill="DEEAF6" w:themeFill="accent1" w:themeFillTint="33"/>
          </w:tcPr>
          <w:p w14:paraId="4767D729" w14:textId="77777777" w:rsidR="00042F50" w:rsidRPr="00CF00FC" w:rsidRDefault="00042F50" w:rsidP="007E3C0B">
            <w:pPr>
              <w:rPr>
                <w:rFonts w:ascii="Times New Roman" w:hAnsi="Times New Roman" w:cs="Times New Roman"/>
                <w:sz w:val="18"/>
                <w:szCs w:val="18"/>
              </w:rPr>
            </w:pPr>
          </w:p>
        </w:tc>
        <w:tc>
          <w:tcPr>
            <w:tcW w:w="590" w:type="pct"/>
            <w:tcBorders>
              <w:top w:val="nil"/>
            </w:tcBorders>
            <w:shd w:val="clear" w:color="auto" w:fill="DEEAF6" w:themeFill="accent1" w:themeFillTint="33"/>
          </w:tcPr>
          <w:p w14:paraId="75B6281E" w14:textId="77777777" w:rsidR="00042F50" w:rsidRPr="00CF00FC" w:rsidRDefault="00042F50" w:rsidP="007E3C0B">
            <w:pPr>
              <w:rPr>
                <w:rFonts w:ascii="Times New Roman" w:hAnsi="Times New Roman" w:cs="Times New Roman"/>
                <w:sz w:val="18"/>
                <w:szCs w:val="18"/>
              </w:rPr>
            </w:pPr>
          </w:p>
        </w:tc>
      </w:tr>
      <w:tr w:rsidR="00042F50" w:rsidRPr="00910252" w14:paraId="065D3A9A" w14:textId="77777777" w:rsidTr="008E316D">
        <w:trPr>
          <w:trHeight w:val="20"/>
        </w:trPr>
        <w:tc>
          <w:tcPr>
            <w:tcW w:w="1557" w:type="pct"/>
          </w:tcPr>
          <w:p w14:paraId="46E1F8A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Shokoohi, 2012</w:t>
            </w:r>
            <w:r w:rsidR="008E316D">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[34]</w:t>
            </w:r>
            <w:r w:rsidRPr="00337C8C">
              <w:rPr>
                <w:rFonts w:ascii="Times New Roman" w:hAnsi="Times New Roman" w:cs="Times New Roman"/>
                <w:sz w:val="18"/>
                <w:szCs w:val="18"/>
              </w:rPr>
              <w:fldChar w:fldCharType="end"/>
            </w:r>
          </w:p>
        </w:tc>
        <w:tc>
          <w:tcPr>
            <w:tcW w:w="498" w:type="pct"/>
          </w:tcPr>
          <w:p w14:paraId="660C82F1"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NR</w:t>
            </w:r>
          </w:p>
        </w:tc>
        <w:tc>
          <w:tcPr>
            <w:tcW w:w="611" w:type="pct"/>
          </w:tcPr>
          <w:p w14:paraId="09084FD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9</w:t>
            </w:r>
            <w:r>
              <w:rPr>
                <w:rFonts w:ascii="Times New Roman" w:hAnsi="Times New Roman" w:cs="Times New Roman"/>
                <w:sz w:val="18"/>
                <w:szCs w:val="18"/>
              </w:rPr>
              <w:t>,</w:t>
            </w:r>
            <w:r w:rsidRPr="00337C8C">
              <w:rPr>
                <w:rFonts w:ascii="Times New Roman" w:hAnsi="Times New Roman" w:cs="Times New Roman"/>
                <w:sz w:val="18"/>
                <w:szCs w:val="18"/>
              </w:rPr>
              <w:t>314</w:t>
            </w:r>
          </w:p>
        </w:tc>
        <w:tc>
          <w:tcPr>
            <w:tcW w:w="502" w:type="pct"/>
          </w:tcPr>
          <w:p w14:paraId="1EEAA67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7</w:t>
            </w:r>
            <w:r w:rsidR="00B96A28">
              <w:rPr>
                <w:rFonts w:ascii="Times New Roman" w:hAnsi="Times New Roman" w:cs="Times New Roman"/>
                <w:sz w:val="18"/>
                <w:szCs w:val="18"/>
              </w:rPr>
              <w:t>·</w:t>
            </w:r>
            <w:r w:rsidRPr="00337C8C">
              <w:rPr>
                <w:rFonts w:ascii="Times New Roman" w:hAnsi="Times New Roman" w:cs="Times New Roman"/>
                <w:sz w:val="18"/>
                <w:szCs w:val="18"/>
              </w:rPr>
              <w:t>0</w:t>
            </w:r>
          </w:p>
        </w:tc>
        <w:tc>
          <w:tcPr>
            <w:tcW w:w="608" w:type="pct"/>
          </w:tcPr>
          <w:p w14:paraId="2B02180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0A5F84E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0D796D27"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203A0AF6" w14:textId="77777777" w:rsidTr="008E316D">
        <w:trPr>
          <w:trHeight w:val="20"/>
        </w:trPr>
        <w:tc>
          <w:tcPr>
            <w:tcW w:w="1557" w:type="pct"/>
          </w:tcPr>
          <w:p w14:paraId="419DD9B9"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Shokoohi, 2012</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PEVuZE5vdGU+PENpdGU+PEF1dGhvcj5TaG9rb29oaTwvQXV0aG9yPjxZZWFyPjIwMTI8L1llYXI+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[34]</w:t>
            </w:r>
            <w:r w:rsidRPr="00337C8C">
              <w:rPr>
                <w:rFonts w:ascii="Times New Roman" w:hAnsi="Times New Roman" w:cs="Times New Roman"/>
                <w:sz w:val="18"/>
                <w:szCs w:val="18"/>
              </w:rPr>
              <w:fldChar w:fldCharType="end"/>
            </w:r>
          </w:p>
        </w:tc>
        <w:tc>
          <w:tcPr>
            <w:tcW w:w="498" w:type="pct"/>
          </w:tcPr>
          <w:p w14:paraId="5FB6556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NR</w:t>
            </w:r>
          </w:p>
        </w:tc>
        <w:tc>
          <w:tcPr>
            <w:tcW w:w="611" w:type="pct"/>
          </w:tcPr>
          <w:p w14:paraId="70F6A63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203</w:t>
            </w:r>
          </w:p>
        </w:tc>
        <w:tc>
          <w:tcPr>
            <w:tcW w:w="502" w:type="pct"/>
          </w:tcPr>
          <w:p w14:paraId="41541B8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w:t>
            </w:r>
            <w:r w:rsidR="00B96A28">
              <w:rPr>
                <w:rFonts w:ascii="Times New Roman" w:hAnsi="Times New Roman" w:cs="Times New Roman"/>
                <w:sz w:val="18"/>
                <w:szCs w:val="18"/>
              </w:rPr>
              <w:t>·</w:t>
            </w:r>
            <w:r w:rsidRPr="00337C8C">
              <w:rPr>
                <w:rFonts w:ascii="Times New Roman" w:hAnsi="Times New Roman" w:cs="Times New Roman"/>
                <w:sz w:val="18"/>
                <w:szCs w:val="18"/>
              </w:rPr>
              <w:t>4</w:t>
            </w:r>
          </w:p>
        </w:tc>
        <w:tc>
          <w:tcPr>
            <w:tcW w:w="608" w:type="pct"/>
          </w:tcPr>
          <w:p w14:paraId="52B0A15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5D2A999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46540469"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5845883E" w14:textId="77777777" w:rsidTr="008E316D">
        <w:trPr>
          <w:trHeight w:val="20"/>
        </w:trPr>
        <w:tc>
          <w:tcPr>
            <w:tcW w:w="1557" w:type="pct"/>
          </w:tcPr>
          <w:p w14:paraId="6DC33889"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Khalajabadi, 2018</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[35]</w:t>
            </w:r>
            <w:r w:rsidRPr="00337C8C">
              <w:rPr>
                <w:rFonts w:ascii="Times New Roman" w:hAnsi="Times New Roman" w:cs="Times New Roman"/>
                <w:sz w:val="18"/>
                <w:szCs w:val="18"/>
              </w:rPr>
              <w:fldChar w:fldCharType="end"/>
            </w:r>
          </w:p>
        </w:tc>
        <w:tc>
          <w:tcPr>
            <w:tcW w:w="498" w:type="pct"/>
          </w:tcPr>
          <w:p w14:paraId="755CD04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2013-14</w:t>
            </w:r>
          </w:p>
        </w:tc>
        <w:tc>
          <w:tcPr>
            <w:tcW w:w="611" w:type="pct"/>
          </w:tcPr>
          <w:p w14:paraId="04B06050" w14:textId="77777777" w:rsidR="00042F50" w:rsidRPr="00337C8C" w:rsidRDefault="00042F50" w:rsidP="007E3C0B">
            <w:r w:rsidRPr="00337C8C">
              <w:rPr>
                <w:rFonts w:ascii="Times New Roman" w:hAnsi="Times New Roman" w:cs="Times New Roman"/>
                <w:sz w:val="18"/>
                <w:szCs w:val="18"/>
              </w:rPr>
              <w:t>NR</w:t>
            </w:r>
          </w:p>
        </w:tc>
        <w:tc>
          <w:tcPr>
            <w:tcW w:w="502" w:type="pct"/>
          </w:tcPr>
          <w:p w14:paraId="7D6B890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3</w:t>
            </w:r>
          </w:p>
        </w:tc>
        <w:tc>
          <w:tcPr>
            <w:tcW w:w="608" w:type="pct"/>
          </w:tcPr>
          <w:p w14:paraId="21755CB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2E738E4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222749C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19CC5BB5" w14:textId="77777777" w:rsidTr="008E316D">
        <w:trPr>
          <w:trHeight w:val="20"/>
        </w:trPr>
        <w:tc>
          <w:tcPr>
            <w:tcW w:w="1557" w:type="pct"/>
          </w:tcPr>
          <w:p w14:paraId="7E889A85"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Khalajabadi, 2018</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PEVuZE5vdGU+PENpdGU+PEF1dGhvcj5LaGFsYWphYmFkaSBGYXJhaGFuaTwvQXV0aG9yPjxZZWFy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[35]</w:t>
            </w:r>
            <w:r w:rsidRPr="00337C8C">
              <w:rPr>
                <w:rFonts w:ascii="Times New Roman" w:hAnsi="Times New Roman" w:cs="Times New Roman"/>
                <w:sz w:val="18"/>
                <w:szCs w:val="18"/>
              </w:rPr>
              <w:fldChar w:fldCharType="end"/>
            </w:r>
          </w:p>
        </w:tc>
        <w:tc>
          <w:tcPr>
            <w:tcW w:w="498" w:type="pct"/>
          </w:tcPr>
          <w:p w14:paraId="599CE50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2013-14</w:t>
            </w:r>
          </w:p>
        </w:tc>
        <w:tc>
          <w:tcPr>
            <w:tcW w:w="611" w:type="pct"/>
          </w:tcPr>
          <w:p w14:paraId="730A984D" w14:textId="77777777" w:rsidR="00042F50" w:rsidRPr="00337C8C" w:rsidRDefault="00042F50" w:rsidP="007E3C0B">
            <w:r w:rsidRPr="00337C8C">
              <w:rPr>
                <w:rFonts w:ascii="Times New Roman" w:hAnsi="Times New Roman" w:cs="Times New Roman"/>
                <w:sz w:val="18"/>
                <w:szCs w:val="18"/>
              </w:rPr>
              <w:t>NR</w:t>
            </w:r>
          </w:p>
        </w:tc>
        <w:tc>
          <w:tcPr>
            <w:tcW w:w="502" w:type="pct"/>
          </w:tcPr>
          <w:p w14:paraId="7881B79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6</w:t>
            </w:r>
            <w:r w:rsidR="00B96A28">
              <w:rPr>
                <w:rFonts w:ascii="Times New Roman" w:hAnsi="Times New Roman" w:cs="Times New Roman"/>
                <w:sz w:val="18"/>
                <w:szCs w:val="18"/>
              </w:rPr>
              <w:t>·</w:t>
            </w:r>
            <w:r w:rsidRPr="00337C8C">
              <w:rPr>
                <w:rFonts w:ascii="Times New Roman" w:hAnsi="Times New Roman" w:cs="Times New Roman"/>
                <w:sz w:val="18"/>
                <w:szCs w:val="18"/>
              </w:rPr>
              <w:t>6</w:t>
            </w:r>
          </w:p>
        </w:tc>
        <w:tc>
          <w:tcPr>
            <w:tcW w:w="608" w:type="pct"/>
          </w:tcPr>
          <w:p w14:paraId="236DBC6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Pr>
          <w:p w14:paraId="43E1A87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Pr>
          <w:p w14:paraId="4307B58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58AC7AAE" w14:textId="77777777" w:rsidTr="001D2F4F">
        <w:trPr>
          <w:trHeight w:val="20"/>
        </w:trPr>
        <w:tc>
          <w:tcPr>
            <w:tcW w:w="1557" w:type="pct"/>
            <w:tcBorders>
              <w:bottom w:val="nil"/>
            </w:tcBorders>
            <w:shd w:val="clear" w:color="auto" w:fill="DEEAF6" w:themeFill="accent1" w:themeFillTint="33"/>
          </w:tcPr>
          <w:p w14:paraId="4FE6E9CC"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Lebanon</w:t>
            </w:r>
          </w:p>
        </w:tc>
        <w:tc>
          <w:tcPr>
            <w:tcW w:w="498" w:type="pct"/>
            <w:tcBorders>
              <w:bottom w:val="nil"/>
            </w:tcBorders>
            <w:shd w:val="clear" w:color="auto" w:fill="DEEAF6" w:themeFill="accent1" w:themeFillTint="33"/>
          </w:tcPr>
          <w:p w14:paraId="68A4160B" w14:textId="77777777" w:rsidR="00042F50" w:rsidRPr="00337C8C" w:rsidRDefault="00042F50" w:rsidP="007E3C0B">
            <w:pPr>
              <w:contextualSpacing/>
              <w:rPr>
                <w:rFonts w:ascii="Times New Roman" w:hAnsi="Times New Roman" w:cs="Times New Roman"/>
                <w:sz w:val="18"/>
                <w:szCs w:val="18"/>
              </w:rPr>
            </w:pPr>
          </w:p>
        </w:tc>
        <w:tc>
          <w:tcPr>
            <w:tcW w:w="611" w:type="pct"/>
            <w:tcBorders>
              <w:bottom w:val="nil"/>
            </w:tcBorders>
            <w:shd w:val="clear" w:color="auto" w:fill="DEEAF6" w:themeFill="accent1" w:themeFillTint="33"/>
          </w:tcPr>
          <w:p w14:paraId="79EE8327" w14:textId="77777777" w:rsidR="00042F50" w:rsidRPr="00337C8C" w:rsidRDefault="00042F50" w:rsidP="007E3C0B">
            <w:pPr>
              <w:contextualSpacing/>
              <w:rPr>
                <w:rFonts w:ascii="Times New Roman" w:hAnsi="Times New Roman" w:cs="Times New Roman"/>
                <w:sz w:val="18"/>
                <w:szCs w:val="18"/>
              </w:rPr>
            </w:pPr>
          </w:p>
        </w:tc>
        <w:tc>
          <w:tcPr>
            <w:tcW w:w="502" w:type="pct"/>
            <w:tcBorders>
              <w:bottom w:val="nil"/>
            </w:tcBorders>
            <w:shd w:val="clear" w:color="auto" w:fill="DEEAF6" w:themeFill="accent1" w:themeFillTint="33"/>
          </w:tcPr>
          <w:p w14:paraId="4E2A633B" w14:textId="77777777" w:rsidR="00042F50" w:rsidRPr="00337C8C" w:rsidRDefault="00042F50" w:rsidP="007E3C0B">
            <w:pPr>
              <w:contextualSpacing/>
              <w:rPr>
                <w:rFonts w:ascii="Times New Roman" w:hAnsi="Times New Roman" w:cs="Times New Roman"/>
                <w:sz w:val="18"/>
                <w:szCs w:val="18"/>
              </w:rPr>
            </w:pPr>
          </w:p>
        </w:tc>
        <w:tc>
          <w:tcPr>
            <w:tcW w:w="608" w:type="pct"/>
            <w:tcBorders>
              <w:bottom w:val="nil"/>
            </w:tcBorders>
            <w:shd w:val="clear" w:color="auto" w:fill="DEEAF6" w:themeFill="accent1" w:themeFillTint="33"/>
          </w:tcPr>
          <w:p w14:paraId="4B2DB635" w14:textId="77777777" w:rsidR="00042F50" w:rsidRPr="00CF00FC" w:rsidRDefault="00042F50" w:rsidP="007E3C0B">
            <w:pPr>
              <w:rPr>
                <w:rFonts w:ascii="Times New Roman" w:hAnsi="Times New Roman" w:cs="Times New Roman"/>
                <w:sz w:val="18"/>
                <w:szCs w:val="18"/>
              </w:rPr>
            </w:pPr>
          </w:p>
        </w:tc>
        <w:tc>
          <w:tcPr>
            <w:tcW w:w="634" w:type="pct"/>
            <w:tcBorders>
              <w:bottom w:val="nil"/>
            </w:tcBorders>
            <w:shd w:val="clear" w:color="auto" w:fill="DEEAF6" w:themeFill="accent1" w:themeFillTint="33"/>
          </w:tcPr>
          <w:p w14:paraId="33B3FF0C" w14:textId="77777777" w:rsidR="00042F50" w:rsidRPr="00CF00FC" w:rsidRDefault="00042F50" w:rsidP="007E3C0B">
            <w:pPr>
              <w:rPr>
                <w:rFonts w:ascii="Times New Roman" w:hAnsi="Times New Roman" w:cs="Times New Roman"/>
                <w:sz w:val="18"/>
                <w:szCs w:val="18"/>
              </w:rPr>
            </w:pPr>
          </w:p>
        </w:tc>
        <w:tc>
          <w:tcPr>
            <w:tcW w:w="590" w:type="pct"/>
            <w:tcBorders>
              <w:bottom w:val="nil"/>
            </w:tcBorders>
            <w:shd w:val="clear" w:color="auto" w:fill="DEEAF6" w:themeFill="accent1" w:themeFillTint="33"/>
          </w:tcPr>
          <w:p w14:paraId="1B4C4980" w14:textId="77777777" w:rsidR="00042F50" w:rsidRPr="00CF00FC" w:rsidRDefault="00042F50" w:rsidP="007E3C0B">
            <w:pPr>
              <w:rPr>
                <w:rFonts w:ascii="Times New Roman" w:hAnsi="Times New Roman" w:cs="Times New Roman"/>
                <w:sz w:val="18"/>
                <w:szCs w:val="18"/>
              </w:rPr>
            </w:pPr>
          </w:p>
        </w:tc>
      </w:tr>
      <w:tr w:rsidR="00042F50" w:rsidRPr="00910252" w14:paraId="31FAF65F" w14:textId="77777777" w:rsidTr="008E316D">
        <w:trPr>
          <w:trHeight w:val="20"/>
        </w:trPr>
        <w:tc>
          <w:tcPr>
            <w:tcW w:w="1557" w:type="pct"/>
            <w:tcBorders>
              <w:top w:val="nil"/>
              <w:bottom w:val="nil"/>
            </w:tcBorders>
          </w:tcPr>
          <w:p w14:paraId="6BEB547A"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Melikian, 1954</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&lt;EndNote&gt;&lt;Cite&gt;&lt;Author&gt;Melikian&lt;/Author&gt;&lt;Year&gt;1954&lt;/Year&gt;&lt;RecNum&gt;5725&lt;/RecNum&gt;&lt;DisplayText&gt;[36]&lt;/DisplayText&gt;&lt;record&gt;&lt;rec-number&gt;5725&lt;/rec-number&gt;&lt;foreign-keys&gt;&lt;key app="EN" db-id="5zt59aephavvppeawexp2v5uxwr5saws2tvp" timestamp="1525763106"&gt;5725&lt;/key&gt;&lt;/foreign-keys&gt;&lt;ref-type name="Journal Article"&gt;17&lt;/ref-type&gt;&lt;contributors&gt;&lt;authors&gt;&lt;author&gt;Melikian, L.&lt;/author&gt;&lt;author&gt;Prothro, E. T.&lt;/author&gt;&lt;/authors&gt;&lt;/contributors&gt;&lt;titles&gt;&lt;title&gt;Sexual behavior of university students in the Arab Near East&lt;/title&gt;&lt;secondary-title&gt;J Abnorm Psychol&lt;/secondary-title&gt;&lt;/titles&gt;&lt;periodical&gt;&lt;full-title&gt;J Abnorm Psychol&lt;/full-title&gt;&lt;/periodical&gt;&lt;pages&gt;59-64&lt;/pages&gt;&lt;volume&gt;49&lt;/volume&gt;&lt;number&gt;1&lt;/number&gt;&lt;keywords&gt;&lt;keyword&gt;*Arabs&lt;/keyword&gt;&lt;keyword&gt;Humans&lt;/keyword&gt;&lt;keyword&gt;Middle East&lt;/keyword&gt;&lt;keyword&gt;*Sexual Behavior&lt;/keyword&gt;&lt;keyword&gt;*Students&lt;/keyword&gt;&lt;keyword&gt;*Universities&lt;/keyword&gt;&lt;/keywords&gt;&lt;dates&gt;&lt;year&gt;1954&lt;/year&gt;&lt;pub-dates&gt;&lt;date&gt;Jan&lt;/date&gt;&lt;/pub-dates&gt;&lt;/dates&gt;&lt;isbn&gt;0021-843X (Print)&amp;#xD;0021-843X (Linking)&lt;/isbn&gt;&lt;accession-num&gt;13128961&lt;/accession-num&gt;&lt;urls&gt;&lt;related-urls&gt;&lt;url&gt;https://www.ncbi.nlm.nih.gov/pubmed/13128961&lt;/url&gt;&lt;/related-urls&gt;&lt;/urls&gt;&lt;/record&gt;&lt;/Cite&gt;&lt;/EndNote&gt;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[36]</w:t>
            </w:r>
            <w:r w:rsidRPr="00337C8C">
              <w:rPr>
                <w:rFonts w:ascii="Times New Roman" w:hAnsi="Times New Roman" w:cs="Times New Roman"/>
                <w:sz w:val="18"/>
                <w:szCs w:val="18"/>
              </w:rPr>
              <w:fldChar w:fldCharType="end"/>
            </w:r>
          </w:p>
        </w:tc>
        <w:tc>
          <w:tcPr>
            <w:tcW w:w="498" w:type="pct"/>
            <w:tcBorders>
              <w:top w:val="nil"/>
              <w:bottom w:val="nil"/>
            </w:tcBorders>
          </w:tcPr>
          <w:p w14:paraId="3E14C26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1952</w:t>
            </w:r>
          </w:p>
        </w:tc>
        <w:tc>
          <w:tcPr>
            <w:tcW w:w="611" w:type="pct"/>
            <w:tcBorders>
              <w:top w:val="nil"/>
              <w:bottom w:val="nil"/>
            </w:tcBorders>
          </w:tcPr>
          <w:p w14:paraId="3D72F3D0"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7E0038D7"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59</w:t>
            </w:r>
            <w:r w:rsidR="00B96A28">
              <w:rPr>
                <w:rFonts w:ascii="Times New Roman" w:hAnsi="Times New Roman" w:cs="Times New Roman"/>
                <w:sz w:val="18"/>
                <w:szCs w:val="18"/>
              </w:rPr>
              <w:t>·</w:t>
            </w:r>
            <w:r w:rsidRPr="00337C8C">
              <w:rPr>
                <w:rFonts w:ascii="Times New Roman" w:hAnsi="Times New Roman" w:cs="Times New Roman"/>
                <w:sz w:val="18"/>
                <w:szCs w:val="18"/>
              </w:rPr>
              <w:t>3</w:t>
            </w:r>
          </w:p>
        </w:tc>
        <w:tc>
          <w:tcPr>
            <w:tcW w:w="608" w:type="pct"/>
            <w:tcBorders>
              <w:top w:val="nil"/>
              <w:bottom w:val="nil"/>
            </w:tcBorders>
          </w:tcPr>
          <w:p w14:paraId="69919ED7"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2879F5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77F94C8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194EC140" w14:textId="77777777" w:rsidTr="008E316D">
        <w:trPr>
          <w:trHeight w:val="20"/>
        </w:trPr>
        <w:tc>
          <w:tcPr>
            <w:tcW w:w="1557" w:type="pct"/>
            <w:tcBorders>
              <w:top w:val="nil"/>
              <w:bottom w:val="nil"/>
            </w:tcBorders>
          </w:tcPr>
          <w:p w14:paraId="03CA6E1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Melikian, 1967</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&lt;EndNote&gt;&lt;Cite&gt;&lt;Author&gt;Melikian&lt;/Author&gt;&lt;Year&gt;1967&lt;/Year&gt;&lt;RecNum&gt;3972&lt;/RecNum&gt;&lt;DisplayText&gt;[37]&lt;/DisplayText&gt;&lt;record&gt;&lt;rec-number&gt;3972&lt;/rec-number&gt;&lt;foreign-keys&gt;&lt;key app="EN" db-id="5zt59aephavvppeawexp2v5uxwr5saws2tvp" timestamp="1500480135"&gt;3972&lt;/key&gt;&lt;/foreign-keys&gt;&lt;ref-type name="Journal Article"&gt;17&lt;/ref-type&gt;&lt;contributors&gt;&lt;authors&gt;&lt;author&gt;Melikian, L. H.&lt;/author&gt;&lt;/authors&gt;&lt;/contributors&gt;&lt;auth-address&gt;L.H. Melikian&lt;/auth-address&gt;&lt;titles&gt;&lt;title&gt;Social change and sexual behavior of Arab university students&lt;/title&gt;&lt;secondary-title&gt;The Journal of social psychology&lt;/secondary-title&gt;&lt;/titles&gt;&lt;periodical&gt;&lt;full-title&gt;The Journal of social psychology&lt;/full-title&gt;&lt;/periodical&gt;&lt;pages&gt;169-175&lt;/pages&gt;&lt;volume&gt;73&lt;/volume&gt;&lt;number&gt;2&lt;/number&gt;&lt;keywords&gt;&lt;keyword&gt;adolescent&lt;/keyword&gt;&lt;keyword&gt;adult&lt;/keyword&gt;&lt;keyword&gt;article&lt;/keyword&gt;&lt;keyword&gt;ethnic group&lt;/keyword&gt;&lt;keyword&gt;human&lt;/keyword&gt;&lt;keyword&gt;Lebanon&lt;/keyword&gt;&lt;keyword&gt;male&lt;/keyword&gt;&lt;keyword&gt;sexual behavior&lt;/keyword&gt;&lt;keyword&gt;social change&lt;/keyword&gt;&lt;keyword&gt;student&lt;/keyword&gt;&lt;/keywords&gt;&lt;dates&gt;&lt;year&gt;1967&lt;/year&gt;&lt;pub-dates&gt;&lt;date&gt;Dec&lt;/date&gt;&lt;/pub-dates&gt;&lt;/dates&gt;&lt;isbn&gt;0022-4545&lt;/isbn&gt;&lt;accession-num&gt;88110735&lt;/accession-num&gt;&lt;urls&gt;&lt;related-urls&gt;&lt;url&gt;http://ovidsp.ovid.com/ovidweb.cgi?T=JS&amp;amp;CSC=Y&amp;amp;NEWS=N&amp;amp;PAGE=fulltext&amp;amp;D=emed1&amp;amp;AN=88110735&lt;/url&gt;&lt;url&gt;https://discover.lshtm.ac.uk/openurl/44HYG/44HYG_services_page?sid=OVID:embase&amp;amp;id=pmid:6074473&amp;amp;id=doi:&amp;amp;issn=0022-4545&amp;amp;isbn=&amp;amp;volume=73&amp;amp;issue=2&amp;amp;spage=169&amp;amp;pages=169-175&amp;amp;date=1967&amp;amp;title=The+Journal+of+social+psychology&amp;amp;atitle=Social+change+and+sexual+behavior+of+Arab+university+students&amp;amp;aulast=Melikian&amp;amp;pid=%3Cauthor%3EMelikian+L.H.%3C%2Fauthor%3E%3CAN%3E88110735%3C%2FAN%3E%3CDT%3EArticle%3C%2FDT%3E&lt;/url&gt;&lt;/related-urls&gt;&lt;/urls&gt;&lt;remote-database-name&gt;Embase&lt;/remote-database-name&gt;&lt;remote-database-provider&gt;Ovid Technologies&lt;/remote-database-provider&gt;&lt;language&gt;English&lt;/language&gt;&lt;/record&gt;&lt;/Cite&gt;&lt;/EndNote&gt;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[37]</w:t>
            </w:r>
            <w:r w:rsidRPr="00337C8C">
              <w:rPr>
                <w:rFonts w:ascii="Times New Roman" w:hAnsi="Times New Roman" w:cs="Times New Roman"/>
                <w:sz w:val="18"/>
                <w:szCs w:val="18"/>
              </w:rPr>
              <w:fldChar w:fldCharType="end"/>
            </w:r>
          </w:p>
        </w:tc>
        <w:tc>
          <w:tcPr>
            <w:tcW w:w="498" w:type="pct"/>
            <w:tcBorders>
              <w:top w:val="nil"/>
              <w:bottom w:val="nil"/>
            </w:tcBorders>
          </w:tcPr>
          <w:p w14:paraId="07ECFD3C"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1963</w:t>
            </w:r>
          </w:p>
        </w:tc>
        <w:tc>
          <w:tcPr>
            <w:tcW w:w="611" w:type="pct"/>
            <w:tcBorders>
              <w:top w:val="nil"/>
              <w:bottom w:val="nil"/>
            </w:tcBorders>
          </w:tcPr>
          <w:p w14:paraId="29BB9AB9"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1D2B805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40</w:t>
            </w:r>
            <w:r w:rsidR="00B96A28">
              <w:rPr>
                <w:rFonts w:ascii="Times New Roman" w:hAnsi="Times New Roman" w:cs="Times New Roman"/>
                <w:sz w:val="18"/>
                <w:szCs w:val="18"/>
              </w:rPr>
              <w:t>·</w:t>
            </w:r>
            <w:r w:rsidRPr="00337C8C">
              <w:rPr>
                <w:rFonts w:ascii="Times New Roman" w:hAnsi="Times New Roman" w:cs="Times New Roman"/>
                <w:sz w:val="18"/>
                <w:szCs w:val="18"/>
              </w:rPr>
              <w:t>6</w:t>
            </w:r>
          </w:p>
        </w:tc>
        <w:tc>
          <w:tcPr>
            <w:tcW w:w="608" w:type="pct"/>
            <w:tcBorders>
              <w:top w:val="nil"/>
              <w:bottom w:val="nil"/>
            </w:tcBorders>
          </w:tcPr>
          <w:p w14:paraId="28E6D72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AD9D02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5114780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2CF06CB7" w14:textId="77777777" w:rsidTr="008E316D">
        <w:trPr>
          <w:trHeight w:val="20"/>
        </w:trPr>
        <w:tc>
          <w:tcPr>
            <w:tcW w:w="1557" w:type="pct"/>
            <w:tcBorders>
              <w:top w:val="nil"/>
              <w:bottom w:val="nil"/>
            </w:tcBorders>
          </w:tcPr>
          <w:p w14:paraId="7D587A01" w14:textId="77777777" w:rsidR="00042F50" w:rsidRPr="00337C8C" w:rsidRDefault="00451A2F" w:rsidP="0034707C">
            <w:pPr>
              <w:contextualSpacing/>
              <w:rPr>
                <w:rFonts w:ascii="Times New Roman" w:hAnsi="Times New Roman" w:cs="Times New Roman"/>
                <w:sz w:val="18"/>
                <w:szCs w:val="18"/>
              </w:rPr>
            </w:pPr>
            <w:r>
              <w:rPr>
                <w:rFonts w:ascii="Times New Roman" w:hAnsi="Times New Roman" w:cs="Times New Roman"/>
                <w:sz w:val="18"/>
                <w:szCs w:val="18"/>
              </w:rPr>
              <w:t>Ghandour, 2014</w:t>
            </w:r>
            <w:r w:rsidR="005F4728">
              <w:rPr>
                <w:rFonts w:ascii="Times New Roman" w:hAnsi="Times New Roman" w:cs="Times New Roman"/>
                <w:sz w:val="18"/>
                <w:szCs w:val="18"/>
              </w:rPr>
              <w:t xml:space="preserve"> </w:t>
            </w:r>
            <w:r w:rsidR="00042F50" w:rsidRPr="00337C8C">
              <w:rPr>
                <w:rFonts w:ascii="Times New Roman" w:hAnsi="Times New Roman" w:cs="Times New Roman"/>
                <w:sz w:val="18"/>
                <w:szCs w:val="18"/>
              </w:rPr>
              <w:fldChar w:fldCharType="begin">
                <w:fldData xml:space="preserve">PEVuZE5vdGU+PENpdGU+PEF1dGhvcj5HaGFuZG91cjwvQXV0aG9yPjxZZWFyPjIwMTQ8L1llYXI+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PEVuZE5vdGU+PENpdGU+PEF1dGhvcj5HaGFuZG91cjwvQXV0aG9yPjxZZWFyPjIwMTQ8L1llYXI+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00042F50" w:rsidRPr="00337C8C">
              <w:rPr>
                <w:rFonts w:ascii="Times New Roman" w:hAnsi="Times New Roman" w:cs="Times New Roman"/>
                <w:sz w:val="18"/>
                <w:szCs w:val="18"/>
              </w:rPr>
            </w:r>
            <w:r w:rsidR="00042F50"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[38]</w:t>
            </w:r>
            <w:r w:rsidR="00042F50" w:rsidRPr="00337C8C">
              <w:rPr>
                <w:rFonts w:ascii="Times New Roman" w:hAnsi="Times New Roman" w:cs="Times New Roman"/>
                <w:sz w:val="18"/>
                <w:szCs w:val="18"/>
              </w:rPr>
              <w:fldChar w:fldCharType="end"/>
            </w:r>
          </w:p>
        </w:tc>
        <w:tc>
          <w:tcPr>
            <w:tcW w:w="498" w:type="pct"/>
            <w:tcBorders>
              <w:top w:val="nil"/>
              <w:bottom w:val="nil"/>
            </w:tcBorders>
          </w:tcPr>
          <w:p w14:paraId="464D7CB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2012</w:t>
            </w:r>
          </w:p>
        </w:tc>
        <w:tc>
          <w:tcPr>
            <w:tcW w:w="611" w:type="pct"/>
            <w:tcBorders>
              <w:top w:val="nil"/>
              <w:bottom w:val="nil"/>
            </w:tcBorders>
          </w:tcPr>
          <w:p w14:paraId="25B53D63"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3500C373"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w:t>
            </w:r>
            <w:r w:rsidR="00B96A28">
              <w:rPr>
                <w:rFonts w:ascii="Times New Roman" w:hAnsi="Times New Roman" w:cs="Times New Roman"/>
                <w:sz w:val="18"/>
                <w:szCs w:val="18"/>
              </w:rPr>
              <w:t>·</w:t>
            </w:r>
            <w:r w:rsidRPr="00337C8C">
              <w:rPr>
                <w:rFonts w:ascii="Times New Roman" w:hAnsi="Times New Roman" w:cs="Times New Roman"/>
                <w:sz w:val="18"/>
                <w:szCs w:val="18"/>
              </w:rPr>
              <w:t>1</w:t>
            </w:r>
          </w:p>
        </w:tc>
        <w:tc>
          <w:tcPr>
            <w:tcW w:w="608" w:type="pct"/>
            <w:tcBorders>
              <w:top w:val="nil"/>
              <w:bottom w:val="nil"/>
            </w:tcBorders>
          </w:tcPr>
          <w:p w14:paraId="7956ED5D"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6DCF9C8"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36671DD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r>
      <w:tr w:rsidR="00042F50" w:rsidRPr="00910252" w14:paraId="28548D5C" w14:textId="77777777" w:rsidTr="001D2F4F">
        <w:trPr>
          <w:trHeight w:val="20"/>
        </w:trPr>
        <w:tc>
          <w:tcPr>
            <w:tcW w:w="1557" w:type="pct"/>
            <w:tcBorders>
              <w:top w:val="nil"/>
              <w:bottom w:val="nil"/>
            </w:tcBorders>
            <w:shd w:val="clear" w:color="auto" w:fill="DEEAF6" w:themeFill="accent1" w:themeFillTint="33"/>
          </w:tcPr>
          <w:p w14:paraId="1E877762"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Pakistan</w:t>
            </w:r>
          </w:p>
        </w:tc>
        <w:tc>
          <w:tcPr>
            <w:tcW w:w="498" w:type="pct"/>
            <w:tcBorders>
              <w:top w:val="nil"/>
              <w:bottom w:val="nil"/>
            </w:tcBorders>
            <w:shd w:val="clear" w:color="auto" w:fill="DEEAF6" w:themeFill="accent1" w:themeFillTint="33"/>
          </w:tcPr>
          <w:p w14:paraId="4DFBA858" w14:textId="77777777" w:rsidR="00042F50" w:rsidRPr="00337C8C"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4A760538" w14:textId="77777777" w:rsidR="00042F50" w:rsidRPr="00337C8C"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2CB31999" w14:textId="77777777" w:rsidR="00042F50" w:rsidRPr="00337C8C"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6DE9DDC4" w14:textId="77777777" w:rsidR="00042F50" w:rsidRPr="00CF00FC" w:rsidRDefault="00042F50" w:rsidP="007E3C0B">
            <w:pPr>
              <w:rPr>
                <w:rFonts w:ascii="Times New Roman" w:hAnsi="Times New Roman" w:cs="Times New Roman"/>
                <w:sz w:val="18"/>
                <w:szCs w:val="18"/>
              </w:rPr>
            </w:pPr>
          </w:p>
        </w:tc>
        <w:tc>
          <w:tcPr>
            <w:tcW w:w="634" w:type="pct"/>
            <w:tcBorders>
              <w:top w:val="nil"/>
              <w:bottom w:val="nil"/>
            </w:tcBorders>
            <w:shd w:val="clear" w:color="auto" w:fill="DEEAF6" w:themeFill="accent1" w:themeFillTint="33"/>
          </w:tcPr>
          <w:p w14:paraId="3FEDAA94" w14:textId="77777777" w:rsidR="00042F50" w:rsidRPr="00CF00FC" w:rsidRDefault="00042F50" w:rsidP="007E3C0B">
            <w:pPr>
              <w:rPr>
                <w:rFonts w:ascii="Times New Roman" w:hAnsi="Times New Roman" w:cs="Times New Roman"/>
                <w:sz w:val="18"/>
                <w:szCs w:val="18"/>
              </w:rPr>
            </w:pPr>
          </w:p>
        </w:tc>
        <w:tc>
          <w:tcPr>
            <w:tcW w:w="590" w:type="pct"/>
            <w:tcBorders>
              <w:top w:val="nil"/>
              <w:bottom w:val="nil"/>
            </w:tcBorders>
            <w:shd w:val="clear" w:color="auto" w:fill="DEEAF6" w:themeFill="accent1" w:themeFillTint="33"/>
          </w:tcPr>
          <w:p w14:paraId="1BB5CBB5" w14:textId="77777777" w:rsidR="00042F50" w:rsidRPr="00CF00FC" w:rsidRDefault="00042F50" w:rsidP="007E3C0B">
            <w:pPr>
              <w:rPr>
                <w:rFonts w:ascii="Times New Roman" w:hAnsi="Times New Roman" w:cs="Times New Roman"/>
                <w:sz w:val="18"/>
                <w:szCs w:val="18"/>
              </w:rPr>
            </w:pPr>
          </w:p>
        </w:tc>
      </w:tr>
      <w:tr w:rsidR="00042F50" w:rsidRPr="00910252" w14:paraId="72892AAB" w14:textId="77777777" w:rsidTr="008E316D">
        <w:trPr>
          <w:trHeight w:val="20"/>
        </w:trPr>
        <w:tc>
          <w:tcPr>
            <w:tcW w:w="1557" w:type="pct"/>
            <w:tcBorders>
              <w:top w:val="nil"/>
              <w:bottom w:val="nil"/>
            </w:tcBorders>
          </w:tcPr>
          <w:p w14:paraId="4EBFDB83"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Faisel, 2005</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&lt;EndNote&gt;&lt;Cite&gt;&lt;Author&gt;Faisel A.&lt;/Author&gt;&lt;Year&gt;2005&lt;/Year&gt;&lt;RecNum&gt;5718&lt;/RecNum&gt;&lt;DisplayText&gt;[39]&lt;/DisplayText&gt;&lt;record&gt;&lt;rec-number&gt;5718&lt;/rec-number&gt;&lt;foreign-keys&gt;&lt;key app="EN" db-id="5zt59aephavvppeawexp2v5uxwr5saws2tvp" timestamp="1524054075"&gt;5718&lt;/key&gt;&lt;/foreign-keys&gt;&lt;ref-type name="Report"&gt;27&lt;/ref-type&gt;&lt;contributors&gt;&lt;authors&gt;&lt;author&gt;Faisel A.,&lt;/author&gt;&lt;author&gt;Cleland J.,&lt;/author&gt;&lt;/authors&gt;&lt;tertiary-authors&gt;&lt;author&gt;National AIDS Control Program Punjab,&lt;/author&gt;&lt;/tertiary-authors&gt;&lt;/contributors&gt;&lt;titles&gt;&lt;title&gt;Study of the sexual behaviours and prevalence of STIs among migrant men in Lahore, Pakistan.&lt;/title&gt;&lt;/titles&gt;&lt;dates&gt;&lt;year&gt;2005&lt;/year&gt;&lt;/dates&gt;&lt;urls&gt;&lt;related-urls&gt;&lt;url&gt;&lt;style face="underline" font="default" size="100%"&gt;http://www.nacp.gov.pk/library/reports/Advocacy%20&amp;amp;%20Communication/Study%20of%20the%20Sexual%20Behaviors%20&amp;amp;%20Prevalence%20of%20STIs%20among%20Migrant%20Work%20in%20Lahore,%20Pakistan.pdf&lt;/style&gt;&lt;/url&gt;&lt;/related-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[39]</w:t>
            </w:r>
            <w:r w:rsidRPr="00337C8C">
              <w:rPr>
                <w:rFonts w:ascii="Times New Roman" w:hAnsi="Times New Roman" w:cs="Times New Roman"/>
                <w:sz w:val="18"/>
                <w:szCs w:val="18"/>
              </w:rPr>
              <w:fldChar w:fldCharType="end"/>
            </w:r>
          </w:p>
        </w:tc>
        <w:tc>
          <w:tcPr>
            <w:tcW w:w="498" w:type="pct"/>
            <w:tcBorders>
              <w:top w:val="nil"/>
              <w:bottom w:val="nil"/>
            </w:tcBorders>
          </w:tcPr>
          <w:p w14:paraId="3155094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2004-05</w:t>
            </w:r>
          </w:p>
        </w:tc>
        <w:tc>
          <w:tcPr>
            <w:tcW w:w="611" w:type="pct"/>
            <w:tcBorders>
              <w:top w:val="nil"/>
              <w:bottom w:val="nil"/>
            </w:tcBorders>
          </w:tcPr>
          <w:p w14:paraId="2652D193"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523EBEE1"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6</w:t>
            </w:r>
            <w:r w:rsidR="00B96A28">
              <w:rPr>
                <w:rFonts w:ascii="Times New Roman" w:hAnsi="Times New Roman" w:cs="Times New Roman"/>
                <w:sz w:val="18"/>
                <w:szCs w:val="18"/>
              </w:rPr>
              <w:t>·</w:t>
            </w:r>
            <w:r w:rsidRPr="00337C8C">
              <w:rPr>
                <w:rFonts w:ascii="Times New Roman" w:hAnsi="Times New Roman" w:cs="Times New Roman"/>
                <w:sz w:val="18"/>
                <w:szCs w:val="18"/>
              </w:rPr>
              <w:t>8</w:t>
            </w:r>
          </w:p>
        </w:tc>
        <w:tc>
          <w:tcPr>
            <w:tcW w:w="608" w:type="pct"/>
            <w:tcBorders>
              <w:top w:val="nil"/>
              <w:bottom w:val="nil"/>
            </w:tcBorders>
          </w:tcPr>
          <w:p w14:paraId="4C2DACB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F4775F9"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385793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32339B92" w14:textId="77777777" w:rsidTr="008E316D">
        <w:trPr>
          <w:trHeight w:val="20"/>
        </w:trPr>
        <w:tc>
          <w:tcPr>
            <w:tcW w:w="1557" w:type="pct"/>
            <w:tcBorders>
              <w:top w:val="nil"/>
              <w:bottom w:val="nil"/>
            </w:tcBorders>
          </w:tcPr>
          <w:p w14:paraId="1336D896"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Minhas, 2005</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&lt;EndNote&gt;&lt;Cite&gt;&lt;Author&gt;Minhas M.R.&lt;/Author&gt;&lt;Year&gt;2005&lt;/Year&gt;&lt;RecNum&gt;5886&lt;/RecNum&gt;&lt;DisplayText&gt;[40]&lt;/DisplayText&gt;&lt;record&gt;&lt;rec-number&gt;5886&lt;/rec-number&gt;&lt;foreign-keys&gt;&lt;key app="EN" db-id="5zt59aephavvppeawexp2v5uxwr5saws2tvp" timestamp="1532803121"&gt;5886&lt;/key&gt;&lt;/foreign-keys&gt;&lt;ref-type name="Conference Proceedings"&gt;10&lt;/ref-type&gt;&lt;contributors&gt;&lt;authors&gt;&lt;author&gt;Minhas M.R., &lt;/author&gt;&lt;author&gt;Haider K.,&lt;/author&gt;&lt;/authors&gt;&lt;/contributors&gt;&lt;titles&gt;&lt;title&gt;Frequency of risk factors for acquiring HIV/AIDS among hostellers of professional institutes in Pakistan&lt;/title&gt;&lt;secondary-title&gt;International AIDS Society, MoPe11.10C26&lt;/secondary-title&gt;&lt;/titles&gt;&lt;dates&gt;&lt;year&gt;2005&lt;/year&gt;&lt;/dates&gt;&lt;urls&gt;&lt;/urls&gt;&lt;/record&gt;&lt;/Cite&gt;&lt;/EndNote&gt;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[40]</w:t>
            </w:r>
            <w:r w:rsidRPr="00337C8C">
              <w:rPr>
                <w:rFonts w:ascii="Times New Roman" w:hAnsi="Times New Roman" w:cs="Times New Roman"/>
                <w:sz w:val="18"/>
                <w:szCs w:val="18"/>
              </w:rPr>
              <w:fldChar w:fldCharType="end"/>
            </w:r>
          </w:p>
        </w:tc>
        <w:tc>
          <w:tcPr>
            <w:tcW w:w="498" w:type="pct"/>
            <w:tcBorders>
              <w:top w:val="nil"/>
              <w:bottom w:val="nil"/>
            </w:tcBorders>
          </w:tcPr>
          <w:p w14:paraId="3A1FACB6"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2005</w:t>
            </w:r>
          </w:p>
        </w:tc>
        <w:tc>
          <w:tcPr>
            <w:tcW w:w="611" w:type="pct"/>
            <w:tcBorders>
              <w:top w:val="nil"/>
              <w:bottom w:val="nil"/>
            </w:tcBorders>
          </w:tcPr>
          <w:p w14:paraId="6C31A120"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46FF2EC1"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7</w:t>
            </w:r>
          </w:p>
        </w:tc>
        <w:tc>
          <w:tcPr>
            <w:tcW w:w="608" w:type="pct"/>
            <w:tcBorders>
              <w:top w:val="nil"/>
              <w:bottom w:val="nil"/>
            </w:tcBorders>
          </w:tcPr>
          <w:p w14:paraId="46B16BC5"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1F802D4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1354AB1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4E6BB48B" w14:textId="77777777" w:rsidTr="001D2F4F">
        <w:trPr>
          <w:trHeight w:val="20"/>
        </w:trPr>
        <w:tc>
          <w:tcPr>
            <w:tcW w:w="1557" w:type="pct"/>
            <w:tcBorders>
              <w:top w:val="nil"/>
              <w:bottom w:val="nil"/>
            </w:tcBorders>
            <w:shd w:val="clear" w:color="auto" w:fill="DEEAF6" w:themeFill="accent1" w:themeFillTint="33"/>
          </w:tcPr>
          <w:p w14:paraId="00E3F534"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Somalia</w:t>
            </w:r>
          </w:p>
        </w:tc>
        <w:tc>
          <w:tcPr>
            <w:tcW w:w="498" w:type="pct"/>
            <w:tcBorders>
              <w:top w:val="nil"/>
              <w:bottom w:val="nil"/>
            </w:tcBorders>
            <w:shd w:val="clear" w:color="auto" w:fill="DEEAF6" w:themeFill="accent1" w:themeFillTint="33"/>
          </w:tcPr>
          <w:p w14:paraId="4442721B" w14:textId="77777777" w:rsidR="00042F50" w:rsidRPr="00337C8C" w:rsidRDefault="00042F50" w:rsidP="007E3C0B">
            <w:pPr>
              <w:contextualSpacing/>
              <w:rPr>
                <w:rFonts w:ascii="Times New Roman" w:hAnsi="Times New Roman" w:cs="Times New Roman"/>
                <w:sz w:val="18"/>
                <w:szCs w:val="18"/>
              </w:rPr>
            </w:pPr>
          </w:p>
        </w:tc>
        <w:tc>
          <w:tcPr>
            <w:tcW w:w="611" w:type="pct"/>
            <w:tcBorders>
              <w:top w:val="nil"/>
              <w:bottom w:val="nil"/>
            </w:tcBorders>
            <w:shd w:val="clear" w:color="auto" w:fill="DEEAF6" w:themeFill="accent1" w:themeFillTint="33"/>
          </w:tcPr>
          <w:p w14:paraId="442041B6" w14:textId="77777777" w:rsidR="00042F50" w:rsidRPr="00337C8C" w:rsidRDefault="00042F50" w:rsidP="007E3C0B">
            <w:pPr>
              <w:contextualSpacing/>
              <w:rPr>
                <w:rFonts w:ascii="Times New Roman" w:hAnsi="Times New Roman" w:cs="Times New Roman"/>
                <w:sz w:val="18"/>
                <w:szCs w:val="18"/>
              </w:rPr>
            </w:pPr>
          </w:p>
        </w:tc>
        <w:tc>
          <w:tcPr>
            <w:tcW w:w="502" w:type="pct"/>
            <w:tcBorders>
              <w:top w:val="nil"/>
              <w:bottom w:val="nil"/>
            </w:tcBorders>
            <w:shd w:val="clear" w:color="auto" w:fill="DEEAF6" w:themeFill="accent1" w:themeFillTint="33"/>
          </w:tcPr>
          <w:p w14:paraId="2485C87F" w14:textId="77777777" w:rsidR="00042F50" w:rsidRPr="00337C8C" w:rsidRDefault="00042F50" w:rsidP="007E3C0B">
            <w:pPr>
              <w:contextualSpacing/>
              <w:rPr>
                <w:rFonts w:ascii="Times New Roman" w:hAnsi="Times New Roman" w:cs="Times New Roman"/>
                <w:sz w:val="18"/>
                <w:szCs w:val="18"/>
              </w:rPr>
            </w:pPr>
          </w:p>
        </w:tc>
        <w:tc>
          <w:tcPr>
            <w:tcW w:w="608" w:type="pct"/>
            <w:tcBorders>
              <w:top w:val="nil"/>
              <w:bottom w:val="nil"/>
            </w:tcBorders>
            <w:shd w:val="clear" w:color="auto" w:fill="DEEAF6" w:themeFill="accent1" w:themeFillTint="33"/>
          </w:tcPr>
          <w:p w14:paraId="3B6980C3" w14:textId="77777777" w:rsidR="00042F50" w:rsidRPr="00CF00FC" w:rsidRDefault="00042F50" w:rsidP="007E3C0B">
            <w:pPr>
              <w:rPr>
                <w:rFonts w:ascii="Times New Roman" w:hAnsi="Times New Roman" w:cs="Times New Roman"/>
                <w:sz w:val="18"/>
                <w:szCs w:val="18"/>
              </w:rPr>
            </w:pPr>
          </w:p>
        </w:tc>
        <w:tc>
          <w:tcPr>
            <w:tcW w:w="634" w:type="pct"/>
            <w:tcBorders>
              <w:top w:val="nil"/>
              <w:bottom w:val="nil"/>
            </w:tcBorders>
            <w:shd w:val="clear" w:color="auto" w:fill="DEEAF6" w:themeFill="accent1" w:themeFillTint="33"/>
          </w:tcPr>
          <w:p w14:paraId="597D7D66" w14:textId="77777777" w:rsidR="00042F50" w:rsidRPr="00CF00FC" w:rsidRDefault="00042F50" w:rsidP="007E3C0B">
            <w:pPr>
              <w:rPr>
                <w:rFonts w:ascii="Times New Roman" w:hAnsi="Times New Roman" w:cs="Times New Roman"/>
                <w:sz w:val="18"/>
                <w:szCs w:val="18"/>
              </w:rPr>
            </w:pPr>
          </w:p>
        </w:tc>
        <w:tc>
          <w:tcPr>
            <w:tcW w:w="590" w:type="pct"/>
            <w:tcBorders>
              <w:top w:val="nil"/>
              <w:bottom w:val="nil"/>
            </w:tcBorders>
            <w:shd w:val="clear" w:color="auto" w:fill="DEEAF6" w:themeFill="accent1" w:themeFillTint="33"/>
          </w:tcPr>
          <w:p w14:paraId="3E40939D" w14:textId="77777777" w:rsidR="00042F50" w:rsidRPr="00CF00FC" w:rsidRDefault="00042F50" w:rsidP="007E3C0B">
            <w:pPr>
              <w:rPr>
                <w:rFonts w:ascii="Times New Roman" w:hAnsi="Times New Roman" w:cs="Times New Roman"/>
                <w:sz w:val="18"/>
                <w:szCs w:val="18"/>
              </w:rPr>
            </w:pPr>
          </w:p>
        </w:tc>
      </w:tr>
      <w:tr w:rsidR="00042F50" w:rsidRPr="00910252" w14:paraId="430530AA" w14:textId="77777777" w:rsidTr="008E316D">
        <w:trPr>
          <w:trHeight w:val="20"/>
        </w:trPr>
        <w:tc>
          <w:tcPr>
            <w:tcW w:w="1557" w:type="pct"/>
            <w:tcBorders>
              <w:top w:val="nil"/>
              <w:bottom w:val="nil"/>
            </w:tcBorders>
          </w:tcPr>
          <w:p w14:paraId="14FA0F6A"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Ismail, 1990</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[41]</w:t>
            </w:r>
            <w:r w:rsidRPr="00337C8C">
              <w:rPr>
                <w:rFonts w:ascii="Times New Roman" w:hAnsi="Times New Roman" w:cs="Times New Roman"/>
                <w:sz w:val="18"/>
                <w:szCs w:val="18"/>
              </w:rPr>
              <w:fldChar w:fldCharType="end"/>
            </w:r>
          </w:p>
        </w:tc>
        <w:tc>
          <w:tcPr>
            <w:tcW w:w="498" w:type="pct"/>
            <w:tcBorders>
              <w:top w:val="nil"/>
              <w:bottom w:val="nil"/>
            </w:tcBorders>
          </w:tcPr>
          <w:p w14:paraId="582E23F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1986</w:t>
            </w:r>
          </w:p>
        </w:tc>
        <w:tc>
          <w:tcPr>
            <w:tcW w:w="611" w:type="pct"/>
            <w:tcBorders>
              <w:top w:val="nil"/>
              <w:bottom w:val="nil"/>
            </w:tcBorders>
          </w:tcPr>
          <w:p w14:paraId="7D264EA8"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41A48F5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48</w:t>
            </w:r>
          </w:p>
        </w:tc>
        <w:tc>
          <w:tcPr>
            <w:tcW w:w="608" w:type="pct"/>
            <w:tcBorders>
              <w:top w:val="nil"/>
              <w:bottom w:val="nil"/>
            </w:tcBorders>
          </w:tcPr>
          <w:p w14:paraId="611D1197"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338C524"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23EFD68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2391AC43" w14:textId="77777777" w:rsidTr="008E316D">
        <w:trPr>
          <w:trHeight w:val="20"/>
        </w:trPr>
        <w:tc>
          <w:tcPr>
            <w:tcW w:w="1557" w:type="pct"/>
            <w:tcBorders>
              <w:top w:val="nil"/>
              <w:bottom w:val="nil"/>
            </w:tcBorders>
          </w:tcPr>
          <w:p w14:paraId="3928B1C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Ismail, 1990</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&lt;EndNote&gt;&lt;Cite&gt;&lt;Author&gt;Ismail&lt;/Author&gt;&lt;Year&gt;1990&lt;/Year&gt;&lt;RecNum&gt;5719&lt;/RecNum&gt;&lt;DisplayText&gt;[42]&lt;/DisplayText&gt;&lt;record&gt;&lt;rec-number&gt;5719&lt;/rec-number&gt;&lt;foreign-keys&gt;&lt;key app="EN" db-id="5zt59aephavvppeawexp2v5uxwr5saws2tvp" timestamp="1524569004"&gt;5719&lt;/key&gt;&lt;/foreign-keys&gt;&lt;ref-type name="Journal Article"&gt;17&lt;/ref-type&gt;&lt;contributors&gt;&lt;authors&gt;&lt;author&gt;Ismail, S. O.&lt;/author&gt;&lt;author&gt;Ahmed, H. J.&lt;/author&gt;&lt;author&gt;Jama, M. A.&lt;/author&gt;&lt;author&gt;Omer, K.&lt;/author&gt;&lt;author&gt;Omer, F. M.&lt;/author&gt;&lt;author&gt;Brundin, M.&lt;/author&gt;&lt;author&gt;Olofsson, M. B.&lt;/author&gt;&lt;author&gt;Grillner, L.&lt;/author&gt;&lt;author&gt;Bygdeman, S.&lt;/author&gt;&lt;/authors&gt;&lt;/contributors&gt;&lt;auth-address&gt;Department of Pathology and Morphology, Karolinska Hospital, Stockholm, Sweden.&lt;/auth-address&gt;&lt;titles&gt;&lt;title&gt;Syphilis, gonorrhoea and genital chlamydial infection in a Somali village&lt;/title&gt;&lt;secondary-title&gt;Genitourin Med&lt;/secondary-title&gt;&lt;/titles&gt;&lt;periodical&gt;&lt;full-title&gt;Genitourin Med&lt;/full-title&gt;&lt;/periodical&gt;&lt;pages&gt;70-5&lt;/pages&gt;&lt;volume&gt;66&lt;/volume&gt;&lt;number&gt;2&lt;/number&gt;&lt;keywords&gt;&lt;keyword&gt;Adolescent&lt;/keyword&gt;&lt;keyword&gt;Adult&lt;/keyword&gt;&lt;keyword&gt;Aged&lt;/keyword&gt;&lt;keyword&gt;Aged, 80 and over&lt;/keyword&gt;&lt;keyword&gt;Child&lt;/keyword&gt;&lt;keyword&gt;Child, Preschool&lt;/keyword&gt;&lt;keyword&gt;Chlamydia Infections/diagnosis/*epidemiology&lt;/keyword&gt;&lt;keyword&gt;*Developing Countries&lt;/keyword&gt;&lt;keyword&gt;Female&lt;/keyword&gt;&lt;keyword&gt;Gonorrhea/*epidemiology&lt;/keyword&gt;&lt;keyword&gt;Humans&lt;/keyword&gt;&lt;keyword&gt;Immunoenzyme Techniques&lt;/keyword&gt;&lt;keyword&gt;Infant&lt;/keyword&gt;&lt;keyword&gt;Male&lt;/keyword&gt;&lt;keyword&gt;Middle Aged&lt;/keyword&gt;&lt;keyword&gt;Prevalence&lt;/keyword&gt;&lt;keyword&gt;Somalia/epidemiology&lt;/keyword&gt;&lt;keyword&gt;Syphilis/*epidemiology&lt;/keyword&gt;&lt;keyword&gt;Syphilis Serodiagnosis/methods&lt;/keyword&gt;&lt;/keywords&gt;&lt;dates&gt;&lt;year&gt;1990&lt;/year&gt;&lt;pub-dates&gt;&lt;date&gt;Apr&lt;/date&gt;&lt;/pub-dates&gt;&lt;/dates&gt;&lt;isbn&gt;0266-4348 (Print)&amp;#xD;0266-4348 (Linking)&lt;/isbn&gt;&lt;accession-num&gt;2187793&lt;/accession-num&gt;&lt;urls&gt;&lt;related-urls&gt;&lt;url&gt;https://www.ncbi.nlm.nih.gov/pubmed/2187793&lt;/url&gt;&lt;url&gt;http://sti.bmj.com/content/sextrans/66/2/70.full.pdf&lt;/url&gt;&lt;/related-urls&gt;&lt;/urls&gt;&lt;custom2&gt;PMC1194463&lt;/custom2&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[42]</w:t>
            </w:r>
            <w:r w:rsidRPr="00337C8C">
              <w:rPr>
                <w:rFonts w:ascii="Times New Roman" w:hAnsi="Times New Roman" w:cs="Times New Roman"/>
                <w:sz w:val="18"/>
                <w:szCs w:val="18"/>
              </w:rPr>
              <w:fldChar w:fldCharType="end"/>
            </w:r>
          </w:p>
        </w:tc>
        <w:tc>
          <w:tcPr>
            <w:tcW w:w="498" w:type="pct"/>
            <w:tcBorders>
              <w:top w:val="nil"/>
              <w:bottom w:val="nil"/>
            </w:tcBorders>
          </w:tcPr>
          <w:p w14:paraId="6938750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1987</w:t>
            </w:r>
          </w:p>
        </w:tc>
        <w:tc>
          <w:tcPr>
            <w:tcW w:w="611" w:type="pct"/>
            <w:tcBorders>
              <w:top w:val="nil"/>
              <w:bottom w:val="nil"/>
            </w:tcBorders>
          </w:tcPr>
          <w:p w14:paraId="35EEA307"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1EF10555"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29</w:t>
            </w:r>
          </w:p>
        </w:tc>
        <w:tc>
          <w:tcPr>
            <w:tcW w:w="608" w:type="pct"/>
            <w:tcBorders>
              <w:top w:val="nil"/>
              <w:bottom w:val="nil"/>
            </w:tcBorders>
          </w:tcPr>
          <w:p w14:paraId="1F6653C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33A931E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7CECCD6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42555466" w14:textId="77777777" w:rsidTr="008E316D">
        <w:trPr>
          <w:trHeight w:val="20"/>
        </w:trPr>
        <w:tc>
          <w:tcPr>
            <w:tcW w:w="1557" w:type="pct"/>
            <w:tcBorders>
              <w:top w:val="nil"/>
              <w:bottom w:val="nil"/>
            </w:tcBorders>
          </w:tcPr>
          <w:p w14:paraId="268A3BEA" w14:textId="77777777" w:rsidR="00042F50" w:rsidRPr="00337C8C" w:rsidRDefault="00042F50" w:rsidP="0034707C">
            <w:r w:rsidRPr="00337C8C">
              <w:rPr>
                <w:rFonts w:ascii="Times New Roman" w:hAnsi="Times New Roman" w:cs="Times New Roman"/>
                <w:sz w:val="18"/>
                <w:szCs w:val="18"/>
              </w:rPr>
              <w:t>MOH, 2016</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202954FB"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2016</w:t>
            </w:r>
          </w:p>
        </w:tc>
        <w:tc>
          <w:tcPr>
            <w:tcW w:w="611" w:type="pct"/>
            <w:tcBorders>
              <w:top w:val="nil"/>
              <w:bottom w:val="nil"/>
            </w:tcBorders>
          </w:tcPr>
          <w:p w14:paraId="6CADD3E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469</w:t>
            </w:r>
          </w:p>
        </w:tc>
        <w:tc>
          <w:tcPr>
            <w:tcW w:w="502" w:type="pct"/>
            <w:tcBorders>
              <w:top w:val="nil"/>
              <w:bottom w:val="nil"/>
            </w:tcBorders>
          </w:tcPr>
          <w:p w14:paraId="63A76A5C" w14:textId="77777777" w:rsidR="00042F50" w:rsidRPr="00337C8C" w:rsidRDefault="00042F50" w:rsidP="007E3C0B">
            <w:r w:rsidRPr="00337C8C">
              <w:rPr>
                <w:rFonts w:ascii="Times New Roman" w:hAnsi="Times New Roman" w:cs="Times New Roman"/>
                <w:sz w:val="18"/>
                <w:szCs w:val="18"/>
              </w:rPr>
              <w:t>NR</w:t>
            </w:r>
          </w:p>
        </w:tc>
        <w:tc>
          <w:tcPr>
            <w:tcW w:w="608" w:type="pct"/>
            <w:tcBorders>
              <w:top w:val="nil"/>
              <w:bottom w:val="nil"/>
            </w:tcBorders>
          </w:tcPr>
          <w:p w14:paraId="28A827A9"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60648D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A2681FB"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5F4728" w:rsidRPr="00910252" w14:paraId="0E85E8EE" w14:textId="77777777" w:rsidTr="008E316D">
        <w:trPr>
          <w:trHeight w:val="20"/>
        </w:trPr>
        <w:tc>
          <w:tcPr>
            <w:tcW w:w="1557" w:type="pct"/>
            <w:tcBorders>
              <w:top w:val="nil"/>
              <w:bottom w:val="nil"/>
            </w:tcBorders>
          </w:tcPr>
          <w:p w14:paraId="5E939B34" w14:textId="77777777" w:rsidR="005F4728" w:rsidRPr="00337C8C" w:rsidRDefault="005F4728" w:rsidP="005F4728">
            <w:r w:rsidRPr="00337C8C">
              <w:rPr>
                <w:rFonts w:ascii="Times New Roman" w:hAnsi="Times New Roman" w:cs="Times New Roman"/>
                <w:sz w:val="18"/>
                <w:szCs w:val="18"/>
              </w:rPr>
              <w:t>MOH, 2016</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5FB60509" w14:textId="77777777" w:rsidR="005F4728" w:rsidRPr="00337C8C" w:rsidRDefault="005F4728" w:rsidP="005F4728">
            <w:r w:rsidRPr="00337C8C">
              <w:rPr>
                <w:rFonts w:ascii="Times New Roman" w:hAnsi="Times New Roman" w:cs="Times New Roman"/>
                <w:sz w:val="18"/>
                <w:szCs w:val="18"/>
              </w:rPr>
              <w:t>2016</w:t>
            </w:r>
          </w:p>
        </w:tc>
        <w:tc>
          <w:tcPr>
            <w:tcW w:w="611" w:type="pct"/>
            <w:tcBorders>
              <w:top w:val="nil"/>
              <w:bottom w:val="nil"/>
            </w:tcBorders>
          </w:tcPr>
          <w:p w14:paraId="64EC20BB" w14:textId="77777777" w:rsidR="005F4728" w:rsidRPr="00337C8C" w:rsidRDefault="005F4728" w:rsidP="005F4728">
            <w:pPr>
              <w:contextualSpacing/>
              <w:rPr>
                <w:rFonts w:ascii="Times New Roman" w:hAnsi="Times New Roman" w:cs="Times New Roman"/>
                <w:sz w:val="18"/>
                <w:szCs w:val="18"/>
              </w:rPr>
            </w:pPr>
            <w:r w:rsidRPr="00337C8C">
              <w:rPr>
                <w:rFonts w:ascii="Times New Roman" w:hAnsi="Times New Roman" w:cs="Times New Roman"/>
                <w:sz w:val="18"/>
                <w:szCs w:val="18"/>
              </w:rPr>
              <w:t>3</w:t>
            </w:r>
            <w:r>
              <w:rPr>
                <w:rFonts w:ascii="Times New Roman" w:hAnsi="Times New Roman" w:cs="Times New Roman"/>
                <w:sz w:val="18"/>
                <w:szCs w:val="18"/>
              </w:rPr>
              <w:t>,</w:t>
            </w:r>
            <w:r w:rsidRPr="00337C8C">
              <w:rPr>
                <w:rFonts w:ascii="Times New Roman" w:hAnsi="Times New Roman" w:cs="Times New Roman"/>
                <w:sz w:val="18"/>
                <w:szCs w:val="18"/>
              </w:rPr>
              <w:t>530</w:t>
            </w:r>
          </w:p>
        </w:tc>
        <w:tc>
          <w:tcPr>
            <w:tcW w:w="502" w:type="pct"/>
            <w:tcBorders>
              <w:top w:val="nil"/>
              <w:bottom w:val="nil"/>
            </w:tcBorders>
          </w:tcPr>
          <w:p w14:paraId="51B08671" w14:textId="77777777" w:rsidR="005F4728" w:rsidRPr="00337C8C" w:rsidRDefault="005F4728" w:rsidP="005F4728">
            <w:r w:rsidRPr="00337C8C">
              <w:rPr>
                <w:rFonts w:ascii="Times New Roman" w:hAnsi="Times New Roman" w:cs="Times New Roman"/>
                <w:sz w:val="18"/>
                <w:szCs w:val="18"/>
              </w:rPr>
              <w:t>NR</w:t>
            </w:r>
          </w:p>
        </w:tc>
        <w:tc>
          <w:tcPr>
            <w:tcW w:w="608" w:type="pct"/>
            <w:tcBorders>
              <w:top w:val="nil"/>
              <w:bottom w:val="nil"/>
            </w:tcBorders>
          </w:tcPr>
          <w:p w14:paraId="7C227517"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0F2DD9A"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02C4CAB"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Unclear</w:t>
            </w:r>
          </w:p>
        </w:tc>
      </w:tr>
      <w:tr w:rsidR="005F4728" w:rsidRPr="00910252" w14:paraId="6D54A7A3" w14:textId="77777777" w:rsidTr="008E316D">
        <w:trPr>
          <w:trHeight w:val="20"/>
        </w:trPr>
        <w:tc>
          <w:tcPr>
            <w:tcW w:w="1557" w:type="pct"/>
            <w:tcBorders>
              <w:top w:val="nil"/>
              <w:bottom w:val="nil"/>
            </w:tcBorders>
          </w:tcPr>
          <w:p w14:paraId="4245BDC4" w14:textId="77777777" w:rsidR="005F4728" w:rsidRPr="00337C8C" w:rsidRDefault="005F4728" w:rsidP="005F4728">
            <w:r w:rsidRPr="00337C8C">
              <w:rPr>
                <w:rFonts w:ascii="Times New Roman" w:hAnsi="Times New Roman" w:cs="Times New Roman"/>
                <w:sz w:val="18"/>
                <w:szCs w:val="18"/>
              </w:rPr>
              <w:t>MOH, 2016</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088DD0BD" w14:textId="77777777" w:rsidR="005F4728" w:rsidRPr="00337C8C" w:rsidRDefault="005F4728" w:rsidP="005F4728">
            <w:r w:rsidRPr="00337C8C">
              <w:rPr>
                <w:rFonts w:ascii="Times New Roman" w:hAnsi="Times New Roman" w:cs="Times New Roman"/>
                <w:sz w:val="18"/>
                <w:szCs w:val="18"/>
              </w:rPr>
              <w:t>2016</w:t>
            </w:r>
          </w:p>
        </w:tc>
        <w:tc>
          <w:tcPr>
            <w:tcW w:w="611" w:type="pct"/>
            <w:tcBorders>
              <w:top w:val="nil"/>
              <w:bottom w:val="nil"/>
            </w:tcBorders>
          </w:tcPr>
          <w:p w14:paraId="438D8F8B" w14:textId="77777777" w:rsidR="005F4728" w:rsidRPr="00337C8C" w:rsidRDefault="005F4728" w:rsidP="005F4728">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w:t>
            </w:r>
            <w:r w:rsidRPr="00337C8C">
              <w:rPr>
                <w:rFonts w:ascii="Times New Roman" w:hAnsi="Times New Roman" w:cs="Times New Roman"/>
                <w:sz w:val="18"/>
                <w:szCs w:val="18"/>
              </w:rPr>
              <w:t>828</w:t>
            </w:r>
          </w:p>
        </w:tc>
        <w:tc>
          <w:tcPr>
            <w:tcW w:w="502" w:type="pct"/>
            <w:tcBorders>
              <w:top w:val="nil"/>
              <w:bottom w:val="nil"/>
            </w:tcBorders>
          </w:tcPr>
          <w:p w14:paraId="28C899C5" w14:textId="77777777" w:rsidR="005F4728" w:rsidRPr="00337C8C" w:rsidRDefault="005F4728" w:rsidP="005F4728">
            <w:r w:rsidRPr="00337C8C">
              <w:rPr>
                <w:rFonts w:ascii="Times New Roman" w:hAnsi="Times New Roman" w:cs="Times New Roman"/>
                <w:sz w:val="18"/>
                <w:szCs w:val="18"/>
              </w:rPr>
              <w:t>NR</w:t>
            </w:r>
          </w:p>
        </w:tc>
        <w:tc>
          <w:tcPr>
            <w:tcW w:w="608" w:type="pct"/>
            <w:tcBorders>
              <w:top w:val="nil"/>
              <w:bottom w:val="nil"/>
            </w:tcBorders>
          </w:tcPr>
          <w:p w14:paraId="32BFDEFA"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5D9F072"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4E9EDCE"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Unclear</w:t>
            </w:r>
          </w:p>
        </w:tc>
      </w:tr>
      <w:tr w:rsidR="005F4728" w:rsidRPr="00910252" w14:paraId="343F1600" w14:textId="77777777" w:rsidTr="008E316D">
        <w:trPr>
          <w:trHeight w:val="20"/>
        </w:trPr>
        <w:tc>
          <w:tcPr>
            <w:tcW w:w="1557" w:type="pct"/>
            <w:tcBorders>
              <w:top w:val="nil"/>
              <w:bottom w:val="nil"/>
            </w:tcBorders>
          </w:tcPr>
          <w:p w14:paraId="63B01412" w14:textId="77777777" w:rsidR="005F4728" w:rsidRPr="00337C8C" w:rsidRDefault="005F4728" w:rsidP="005F4728">
            <w:r w:rsidRPr="00337C8C">
              <w:rPr>
                <w:rFonts w:ascii="Times New Roman" w:hAnsi="Times New Roman" w:cs="Times New Roman"/>
                <w:sz w:val="18"/>
                <w:szCs w:val="18"/>
              </w:rPr>
              <w:t>MOH, 2016</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74FEDA1E" w14:textId="77777777" w:rsidR="005F4728" w:rsidRPr="00337C8C" w:rsidRDefault="005F4728" w:rsidP="005F4728">
            <w:r w:rsidRPr="00337C8C">
              <w:rPr>
                <w:rFonts w:ascii="Times New Roman" w:hAnsi="Times New Roman" w:cs="Times New Roman"/>
                <w:sz w:val="18"/>
                <w:szCs w:val="18"/>
              </w:rPr>
              <w:t>2016</w:t>
            </w:r>
          </w:p>
        </w:tc>
        <w:tc>
          <w:tcPr>
            <w:tcW w:w="611" w:type="pct"/>
            <w:tcBorders>
              <w:top w:val="nil"/>
              <w:bottom w:val="nil"/>
            </w:tcBorders>
          </w:tcPr>
          <w:p w14:paraId="70029A18" w14:textId="77777777" w:rsidR="005F4728" w:rsidRPr="00337C8C" w:rsidRDefault="005F4728" w:rsidP="005F4728">
            <w:pPr>
              <w:contextualSpacing/>
              <w:rPr>
                <w:rFonts w:ascii="Times New Roman" w:hAnsi="Times New Roman" w:cs="Times New Roman"/>
                <w:sz w:val="18"/>
                <w:szCs w:val="18"/>
              </w:rPr>
            </w:pPr>
            <w:r w:rsidRPr="00337C8C">
              <w:rPr>
                <w:rFonts w:ascii="Times New Roman" w:hAnsi="Times New Roman" w:cs="Times New Roman"/>
                <w:sz w:val="18"/>
                <w:szCs w:val="18"/>
              </w:rPr>
              <w:t>1</w:t>
            </w:r>
            <w:r>
              <w:rPr>
                <w:rFonts w:ascii="Times New Roman" w:hAnsi="Times New Roman" w:cs="Times New Roman"/>
                <w:sz w:val="18"/>
                <w:szCs w:val="18"/>
              </w:rPr>
              <w:t>,5</w:t>
            </w:r>
            <w:r w:rsidRPr="00337C8C">
              <w:rPr>
                <w:rFonts w:ascii="Times New Roman" w:hAnsi="Times New Roman" w:cs="Times New Roman"/>
                <w:sz w:val="18"/>
                <w:szCs w:val="18"/>
              </w:rPr>
              <w:t>59</w:t>
            </w:r>
          </w:p>
        </w:tc>
        <w:tc>
          <w:tcPr>
            <w:tcW w:w="502" w:type="pct"/>
            <w:tcBorders>
              <w:top w:val="nil"/>
              <w:bottom w:val="nil"/>
            </w:tcBorders>
          </w:tcPr>
          <w:p w14:paraId="2EDE8BD2" w14:textId="77777777" w:rsidR="005F4728" w:rsidRPr="00337C8C" w:rsidRDefault="005F4728" w:rsidP="005F4728">
            <w:r w:rsidRPr="00337C8C">
              <w:rPr>
                <w:rFonts w:ascii="Times New Roman" w:hAnsi="Times New Roman" w:cs="Times New Roman"/>
                <w:sz w:val="18"/>
                <w:szCs w:val="18"/>
              </w:rPr>
              <w:t>NR</w:t>
            </w:r>
          </w:p>
        </w:tc>
        <w:tc>
          <w:tcPr>
            <w:tcW w:w="608" w:type="pct"/>
            <w:tcBorders>
              <w:top w:val="nil"/>
              <w:bottom w:val="nil"/>
            </w:tcBorders>
          </w:tcPr>
          <w:p w14:paraId="2AA6CFEE"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C83B2BA"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436C7E89"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Unclear</w:t>
            </w:r>
          </w:p>
        </w:tc>
      </w:tr>
      <w:tr w:rsidR="005F4728" w:rsidRPr="00910252" w14:paraId="5E364ABF" w14:textId="77777777" w:rsidTr="008E316D">
        <w:trPr>
          <w:trHeight w:val="20"/>
        </w:trPr>
        <w:tc>
          <w:tcPr>
            <w:tcW w:w="1557" w:type="pct"/>
            <w:tcBorders>
              <w:top w:val="nil"/>
              <w:bottom w:val="nil"/>
            </w:tcBorders>
          </w:tcPr>
          <w:p w14:paraId="733BDBBC" w14:textId="77777777" w:rsidR="005F4728" w:rsidRPr="00337C8C" w:rsidRDefault="005F4728" w:rsidP="005F4728">
            <w:r w:rsidRPr="00337C8C">
              <w:rPr>
                <w:rFonts w:ascii="Times New Roman" w:hAnsi="Times New Roman" w:cs="Times New Roman"/>
                <w:sz w:val="18"/>
                <w:szCs w:val="18"/>
              </w:rPr>
              <w:t>MOH, 2016</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bottom w:val="nil"/>
            </w:tcBorders>
          </w:tcPr>
          <w:p w14:paraId="5A699E0D" w14:textId="77777777" w:rsidR="005F4728" w:rsidRPr="00337C8C" w:rsidRDefault="005F4728" w:rsidP="005F4728">
            <w:r w:rsidRPr="00337C8C">
              <w:rPr>
                <w:rFonts w:ascii="Times New Roman" w:hAnsi="Times New Roman" w:cs="Times New Roman"/>
                <w:sz w:val="18"/>
                <w:szCs w:val="18"/>
              </w:rPr>
              <w:t>2016</w:t>
            </w:r>
          </w:p>
        </w:tc>
        <w:tc>
          <w:tcPr>
            <w:tcW w:w="611" w:type="pct"/>
            <w:tcBorders>
              <w:top w:val="nil"/>
              <w:bottom w:val="nil"/>
            </w:tcBorders>
          </w:tcPr>
          <w:p w14:paraId="20E14226" w14:textId="77777777" w:rsidR="005F4728" w:rsidRPr="00337C8C" w:rsidRDefault="005F4728" w:rsidP="005F4728">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599</w:t>
            </w:r>
          </w:p>
        </w:tc>
        <w:tc>
          <w:tcPr>
            <w:tcW w:w="502" w:type="pct"/>
            <w:tcBorders>
              <w:top w:val="nil"/>
              <w:bottom w:val="nil"/>
            </w:tcBorders>
          </w:tcPr>
          <w:p w14:paraId="7CB37515" w14:textId="77777777" w:rsidR="005F4728" w:rsidRPr="00337C8C" w:rsidRDefault="005F4728" w:rsidP="005F4728">
            <w:r w:rsidRPr="00337C8C">
              <w:rPr>
                <w:rFonts w:ascii="Times New Roman" w:hAnsi="Times New Roman" w:cs="Times New Roman"/>
                <w:sz w:val="18"/>
                <w:szCs w:val="18"/>
              </w:rPr>
              <w:t>NR</w:t>
            </w:r>
          </w:p>
        </w:tc>
        <w:tc>
          <w:tcPr>
            <w:tcW w:w="608" w:type="pct"/>
            <w:tcBorders>
              <w:top w:val="nil"/>
              <w:bottom w:val="nil"/>
            </w:tcBorders>
          </w:tcPr>
          <w:p w14:paraId="0B9F9933"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04C4E2AB"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103862E3"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Unclear</w:t>
            </w:r>
          </w:p>
        </w:tc>
      </w:tr>
      <w:tr w:rsidR="005F4728" w:rsidRPr="00910252" w14:paraId="0C4A7867" w14:textId="77777777" w:rsidTr="008E316D">
        <w:trPr>
          <w:trHeight w:val="20"/>
        </w:trPr>
        <w:tc>
          <w:tcPr>
            <w:tcW w:w="1557" w:type="pct"/>
            <w:tcBorders>
              <w:top w:val="nil"/>
              <w:bottom w:val="nil"/>
            </w:tcBorders>
          </w:tcPr>
          <w:p w14:paraId="63DE68A3" w14:textId="77777777" w:rsidR="005F4728" w:rsidRPr="00337C8C" w:rsidRDefault="005F4728" w:rsidP="005F4728">
            <w:r w:rsidRPr="00337C8C">
              <w:rPr>
                <w:rFonts w:ascii="Times New Roman" w:hAnsi="Times New Roman" w:cs="Times New Roman"/>
                <w:sz w:val="18"/>
                <w:szCs w:val="18"/>
              </w:rPr>
              <w:t>MOH, 2016</w:t>
            </w:r>
            <w:r>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&lt;EndNote&gt;&lt;Cite&gt;&lt;Author&gt;Somalia Ministry of Health&lt;/Author&gt;&lt;Year&gt;2016&lt;/Year&gt;&lt;RecNum&gt;5968&lt;/RecNum&gt;&lt;DisplayText&gt;[24]&lt;/DisplayText&gt;&lt;record&gt;&lt;rec-number&gt;5968&lt;/rec-number&gt;&lt;foreign-keys&gt;&lt;key app="EN" db-id="5zt59aephavvppeawexp2v5uxwr5saws2tvp" timestamp="1533127852"&gt;5968&lt;/key&gt;&lt;/foreign-keys&gt;&lt;ref-type name="Report"&gt;27&lt;/ref-type&gt;&lt;contributors&gt;&lt;authors&gt;&lt;author&gt;Somalia Ministry of Health,&lt;/author&gt;&lt;/authors&gt;&lt;tertiary-authors&gt;&lt;author&gt;Somalia Ministry of Health&lt;/author&gt;&lt;/tertiary-authors&gt;&lt;/contributors&gt;&lt;titles&gt;&lt;title&gt;Mapping and size estimation of key populations in Somalia&lt;/title&gt;&lt;/titles&gt;&lt;dates&gt;&lt;year&gt;2016&lt;/year&gt;&lt;/dates&gt;&lt;pub-location&gt;Somalia&lt;/pub-location&gt;&lt;urls&gt;&lt;/urls&gt;&lt;/record&gt;&lt;/Cite&gt;&lt;/EndNote&gt;</w:instrText>
            </w:r>
            <w:r w:rsidRPr="00337C8C">
              <w:rPr>
                <w:rFonts w:ascii="Times New Roman" w:hAnsi="Times New Roman" w:cs="Times New Roman"/>
                <w:sz w:val="18"/>
                <w:szCs w:val="18"/>
              </w:rPr>
              <w:fldChar w:fldCharType="separate"/>
            </w:r>
            <w:r>
              <w:rPr>
                <w:rFonts w:ascii="Times New Roman" w:hAnsi="Times New Roman" w:cs="Times New Roman"/>
                <w:noProof/>
                <w:sz w:val="18"/>
                <w:szCs w:val="18"/>
              </w:rPr>
              <w:t>[24]</w:t>
            </w:r>
            <w:r w:rsidRPr="00337C8C">
              <w:rPr>
                <w:rFonts w:ascii="Times New Roman" w:hAnsi="Times New Roman" w:cs="Times New Roman"/>
                <w:sz w:val="18"/>
                <w:szCs w:val="18"/>
              </w:rPr>
              <w:fldChar w:fldCharType="end"/>
            </w:r>
          </w:p>
        </w:tc>
        <w:tc>
          <w:tcPr>
            <w:tcW w:w="498" w:type="pct"/>
            <w:tcBorders>
              <w:top w:val="nil"/>
            </w:tcBorders>
          </w:tcPr>
          <w:p w14:paraId="66611A97" w14:textId="77777777" w:rsidR="005F4728" w:rsidRPr="00337C8C" w:rsidRDefault="005F4728" w:rsidP="005F4728">
            <w:r w:rsidRPr="00337C8C">
              <w:rPr>
                <w:rFonts w:ascii="Times New Roman" w:hAnsi="Times New Roman" w:cs="Times New Roman"/>
                <w:sz w:val="18"/>
                <w:szCs w:val="18"/>
              </w:rPr>
              <w:t>2016</w:t>
            </w:r>
          </w:p>
        </w:tc>
        <w:tc>
          <w:tcPr>
            <w:tcW w:w="611" w:type="pct"/>
            <w:tcBorders>
              <w:top w:val="nil"/>
            </w:tcBorders>
          </w:tcPr>
          <w:p w14:paraId="364609D8" w14:textId="77777777" w:rsidR="005F4728" w:rsidRPr="00337C8C" w:rsidRDefault="005F4728" w:rsidP="005F4728">
            <w:pPr>
              <w:contextualSpacing/>
              <w:rPr>
                <w:rFonts w:ascii="Times New Roman" w:hAnsi="Times New Roman" w:cs="Times New Roman"/>
                <w:sz w:val="18"/>
                <w:szCs w:val="18"/>
              </w:rPr>
            </w:pPr>
            <w:r w:rsidRPr="00337C8C">
              <w:rPr>
                <w:rFonts w:ascii="Times New Roman" w:hAnsi="Times New Roman" w:cs="Times New Roman"/>
                <w:sz w:val="18"/>
                <w:szCs w:val="18"/>
              </w:rPr>
              <w:t>2</w:t>
            </w:r>
            <w:r>
              <w:rPr>
                <w:rFonts w:ascii="Times New Roman" w:hAnsi="Times New Roman" w:cs="Times New Roman"/>
                <w:sz w:val="18"/>
                <w:szCs w:val="18"/>
              </w:rPr>
              <w:t>,</w:t>
            </w:r>
            <w:r w:rsidRPr="00337C8C">
              <w:rPr>
                <w:rFonts w:ascii="Times New Roman" w:hAnsi="Times New Roman" w:cs="Times New Roman"/>
                <w:sz w:val="18"/>
                <w:szCs w:val="18"/>
              </w:rPr>
              <w:t>202</w:t>
            </w:r>
          </w:p>
        </w:tc>
        <w:tc>
          <w:tcPr>
            <w:tcW w:w="502" w:type="pct"/>
            <w:tcBorders>
              <w:top w:val="nil"/>
            </w:tcBorders>
          </w:tcPr>
          <w:p w14:paraId="37F46807" w14:textId="77777777" w:rsidR="005F4728" w:rsidRPr="00337C8C" w:rsidRDefault="005F4728" w:rsidP="005F4728">
            <w:r w:rsidRPr="00337C8C">
              <w:rPr>
                <w:rFonts w:ascii="Times New Roman" w:hAnsi="Times New Roman" w:cs="Times New Roman"/>
                <w:sz w:val="18"/>
                <w:szCs w:val="18"/>
              </w:rPr>
              <w:t>NR</w:t>
            </w:r>
          </w:p>
        </w:tc>
        <w:tc>
          <w:tcPr>
            <w:tcW w:w="608" w:type="pct"/>
            <w:tcBorders>
              <w:top w:val="nil"/>
            </w:tcBorders>
          </w:tcPr>
          <w:p w14:paraId="3647B61A"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tcBorders>
          </w:tcPr>
          <w:p w14:paraId="7821C9F3"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tcBorders>
          </w:tcPr>
          <w:p w14:paraId="434D6C8F" w14:textId="77777777" w:rsidR="005F4728" w:rsidRPr="00CF00FC" w:rsidRDefault="005F4728" w:rsidP="005F4728">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5EEA6DB1" w14:textId="77777777" w:rsidTr="001D2F4F">
        <w:trPr>
          <w:trHeight w:val="20"/>
        </w:trPr>
        <w:tc>
          <w:tcPr>
            <w:tcW w:w="1557" w:type="pct"/>
            <w:shd w:val="clear" w:color="auto" w:fill="DEEAF6" w:themeFill="accent1" w:themeFillTint="33"/>
          </w:tcPr>
          <w:p w14:paraId="1FF9C1B7" w14:textId="77777777" w:rsidR="00042F50" w:rsidRPr="00337C8C" w:rsidRDefault="00042F50" w:rsidP="007E3C0B">
            <w:pPr>
              <w:contextualSpacing/>
              <w:rPr>
                <w:rFonts w:ascii="Times New Roman" w:hAnsi="Times New Roman" w:cs="Times New Roman"/>
                <w:b/>
                <w:bCs/>
                <w:sz w:val="18"/>
                <w:szCs w:val="18"/>
              </w:rPr>
            </w:pPr>
            <w:r w:rsidRPr="00337C8C">
              <w:rPr>
                <w:rFonts w:ascii="Times New Roman" w:hAnsi="Times New Roman" w:cs="Times New Roman"/>
                <w:b/>
                <w:bCs/>
                <w:sz w:val="18"/>
                <w:szCs w:val="18"/>
              </w:rPr>
              <w:t>Sudan</w:t>
            </w:r>
          </w:p>
        </w:tc>
        <w:tc>
          <w:tcPr>
            <w:tcW w:w="498" w:type="pct"/>
            <w:shd w:val="clear" w:color="auto" w:fill="DEEAF6" w:themeFill="accent1" w:themeFillTint="33"/>
          </w:tcPr>
          <w:p w14:paraId="4B894918" w14:textId="77777777" w:rsidR="00042F50" w:rsidRPr="00337C8C" w:rsidRDefault="00042F50" w:rsidP="007E3C0B">
            <w:pPr>
              <w:contextualSpacing/>
              <w:rPr>
                <w:rFonts w:ascii="Times New Roman" w:hAnsi="Times New Roman" w:cs="Times New Roman"/>
                <w:sz w:val="18"/>
                <w:szCs w:val="18"/>
              </w:rPr>
            </w:pPr>
          </w:p>
        </w:tc>
        <w:tc>
          <w:tcPr>
            <w:tcW w:w="611" w:type="pct"/>
            <w:shd w:val="clear" w:color="auto" w:fill="DEEAF6" w:themeFill="accent1" w:themeFillTint="33"/>
          </w:tcPr>
          <w:p w14:paraId="6CC5FFB9" w14:textId="77777777" w:rsidR="00042F50" w:rsidRPr="00337C8C" w:rsidRDefault="00042F50" w:rsidP="007E3C0B">
            <w:pPr>
              <w:contextualSpacing/>
              <w:rPr>
                <w:rFonts w:ascii="Times New Roman" w:hAnsi="Times New Roman" w:cs="Times New Roman"/>
                <w:sz w:val="18"/>
                <w:szCs w:val="18"/>
              </w:rPr>
            </w:pPr>
          </w:p>
        </w:tc>
        <w:tc>
          <w:tcPr>
            <w:tcW w:w="502" w:type="pct"/>
            <w:shd w:val="clear" w:color="auto" w:fill="DEEAF6" w:themeFill="accent1" w:themeFillTint="33"/>
          </w:tcPr>
          <w:p w14:paraId="02F04C87" w14:textId="77777777" w:rsidR="00042F50" w:rsidRPr="00337C8C" w:rsidRDefault="00042F50" w:rsidP="007E3C0B">
            <w:pPr>
              <w:contextualSpacing/>
              <w:rPr>
                <w:rFonts w:ascii="Times New Roman" w:hAnsi="Times New Roman" w:cs="Times New Roman"/>
                <w:sz w:val="18"/>
                <w:szCs w:val="18"/>
              </w:rPr>
            </w:pPr>
          </w:p>
        </w:tc>
        <w:tc>
          <w:tcPr>
            <w:tcW w:w="608" w:type="pct"/>
            <w:shd w:val="clear" w:color="auto" w:fill="DEEAF6" w:themeFill="accent1" w:themeFillTint="33"/>
          </w:tcPr>
          <w:p w14:paraId="57B4954F" w14:textId="77777777" w:rsidR="00042F50" w:rsidRPr="00CF00FC" w:rsidRDefault="00042F50" w:rsidP="007E3C0B">
            <w:pPr>
              <w:rPr>
                <w:rFonts w:ascii="Times New Roman" w:hAnsi="Times New Roman" w:cs="Times New Roman"/>
                <w:sz w:val="18"/>
                <w:szCs w:val="18"/>
              </w:rPr>
            </w:pPr>
          </w:p>
        </w:tc>
        <w:tc>
          <w:tcPr>
            <w:tcW w:w="634" w:type="pct"/>
            <w:shd w:val="clear" w:color="auto" w:fill="DEEAF6" w:themeFill="accent1" w:themeFillTint="33"/>
          </w:tcPr>
          <w:p w14:paraId="45D0CF5E" w14:textId="77777777" w:rsidR="00042F50" w:rsidRPr="00CF00FC" w:rsidRDefault="00042F50" w:rsidP="007E3C0B">
            <w:pPr>
              <w:rPr>
                <w:rFonts w:ascii="Times New Roman" w:hAnsi="Times New Roman" w:cs="Times New Roman"/>
                <w:sz w:val="18"/>
                <w:szCs w:val="18"/>
              </w:rPr>
            </w:pPr>
          </w:p>
        </w:tc>
        <w:tc>
          <w:tcPr>
            <w:tcW w:w="590" w:type="pct"/>
            <w:shd w:val="clear" w:color="auto" w:fill="DEEAF6" w:themeFill="accent1" w:themeFillTint="33"/>
          </w:tcPr>
          <w:p w14:paraId="76B0278E" w14:textId="77777777" w:rsidR="00042F50" w:rsidRPr="00CF00FC" w:rsidRDefault="00042F50" w:rsidP="007E3C0B">
            <w:pPr>
              <w:rPr>
                <w:rFonts w:ascii="Times New Roman" w:hAnsi="Times New Roman" w:cs="Times New Roman"/>
                <w:sz w:val="18"/>
                <w:szCs w:val="18"/>
              </w:rPr>
            </w:pPr>
          </w:p>
        </w:tc>
      </w:tr>
      <w:tr w:rsidR="00042F50" w:rsidRPr="00910252" w14:paraId="20F40823" w14:textId="77777777" w:rsidTr="008E316D">
        <w:trPr>
          <w:trHeight w:val="20"/>
        </w:trPr>
        <w:tc>
          <w:tcPr>
            <w:tcW w:w="1557" w:type="pct"/>
            <w:tcBorders>
              <w:bottom w:val="nil"/>
            </w:tcBorders>
          </w:tcPr>
          <w:p w14:paraId="627F09EC" w14:textId="77777777" w:rsidR="00042F50" w:rsidRPr="00337C8C" w:rsidRDefault="00042F50" w:rsidP="005F4728">
            <w:pPr>
              <w:contextualSpacing/>
              <w:rPr>
                <w:rFonts w:ascii="Times New Roman" w:hAnsi="Times New Roman" w:cs="Times New Roman"/>
                <w:sz w:val="18"/>
                <w:szCs w:val="18"/>
              </w:rPr>
            </w:pPr>
            <w:r w:rsidRPr="00337C8C">
              <w:rPr>
                <w:rFonts w:ascii="Times New Roman" w:hAnsi="Times New Roman" w:cs="Times New Roman"/>
                <w:sz w:val="18"/>
                <w:szCs w:val="18"/>
              </w:rPr>
              <w:t>McCarthy, 1989</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[43]</w:t>
            </w:r>
            <w:r w:rsidRPr="00337C8C">
              <w:rPr>
                <w:rFonts w:ascii="Times New Roman" w:hAnsi="Times New Roman" w:cs="Times New Roman"/>
                <w:sz w:val="18"/>
                <w:szCs w:val="18"/>
              </w:rPr>
              <w:fldChar w:fldCharType="end"/>
            </w:r>
          </w:p>
        </w:tc>
        <w:tc>
          <w:tcPr>
            <w:tcW w:w="498" w:type="pct"/>
            <w:tcBorders>
              <w:bottom w:val="nil"/>
            </w:tcBorders>
          </w:tcPr>
          <w:p w14:paraId="3EAC8EC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1987-88</w:t>
            </w:r>
          </w:p>
        </w:tc>
        <w:tc>
          <w:tcPr>
            <w:tcW w:w="611" w:type="pct"/>
            <w:tcBorders>
              <w:bottom w:val="nil"/>
            </w:tcBorders>
          </w:tcPr>
          <w:p w14:paraId="7CEE65A5" w14:textId="77777777" w:rsidR="00042F50" w:rsidRPr="00337C8C" w:rsidRDefault="00042F50" w:rsidP="007E3C0B">
            <w:r w:rsidRPr="00337C8C">
              <w:rPr>
                <w:rFonts w:ascii="Times New Roman" w:hAnsi="Times New Roman" w:cs="Times New Roman"/>
                <w:sz w:val="18"/>
                <w:szCs w:val="18"/>
              </w:rPr>
              <w:t>NR</w:t>
            </w:r>
          </w:p>
        </w:tc>
        <w:tc>
          <w:tcPr>
            <w:tcW w:w="502" w:type="pct"/>
            <w:tcBorders>
              <w:bottom w:val="nil"/>
            </w:tcBorders>
          </w:tcPr>
          <w:p w14:paraId="60BE66B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51</w:t>
            </w:r>
            <w:r w:rsidR="00B96A28">
              <w:rPr>
                <w:rFonts w:ascii="Times New Roman" w:hAnsi="Times New Roman" w:cs="Times New Roman"/>
                <w:sz w:val="18"/>
                <w:szCs w:val="18"/>
              </w:rPr>
              <w:t>·</w:t>
            </w:r>
            <w:r w:rsidRPr="00337C8C">
              <w:rPr>
                <w:rFonts w:ascii="Times New Roman" w:hAnsi="Times New Roman" w:cs="Times New Roman"/>
                <w:sz w:val="18"/>
                <w:szCs w:val="18"/>
              </w:rPr>
              <w:t>6</w:t>
            </w:r>
          </w:p>
        </w:tc>
        <w:tc>
          <w:tcPr>
            <w:tcW w:w="608" w:type="pct"/>
            <w:tcBorders>
              <w:bottom w:val="nil"/>
            </w:tcBorders>
          </w:tcPr>
          <w:p w14:paraId="0377A3B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bottom w:val="nil"/>
            </w:tcBorders>
          </w:tcPr>
          <w:p w14:paraId="1FD1966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bottom w:val="nil"/>
            </w:tcBorders>
          </w:tcPr>
          <w:p w14:paraId="4682BF5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r>
      <w:tr w:rsidR="00042F50" w:rsidRPr="00910252" w14:paraId="3828AD82" w14:textId="77777777" w:rsidTr="008E316D">
        <w:trPr>
          <w:trHeight w:val="20"/>
        </w:trPr>
        <w:tc>
          <w:tcPr>
            <w:tcW w:w="1557" w:type="pct"/>
            <w:tcBorders>
              <w:top w:val="nil"/>
              <w:bottom w:val="nil"/>
            </w:tcBorders>
          </w:tcPr>
          <w:p w14:paraId="4CE8E6C7"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Holt, 2003</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[44]</w:t>
            </w:r>
            <w:r w:rsidRPr="00337C8C">
              <w:rPr>
                <w:rFonts w:ascii="Times New Roman" w:hAnsi="Times New Roman" w:cs="Times New Roman"/>
                <w:sz w:val="18"/>
                <w:szCs w:val="18"/>
              </w:rPr>
              <w:fldChar w:fldCharType="end"/>
            </w:r>
          </w:p>
        </w:tc>
        <w:tc>
          <w:tcPr>
            <w:tcW w:w="498" w:type="pct"/>
            <w:tcBorders>
              <w:top w:val="nil"/>
              <w:bottom w:val="nil"/>
            </w:tcBorders>
          </w:tcPr>
          <w:p w14:paraId="1DEA45C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1992</w:t>
            </w:r>
          </w:p>
        </w:tc>
        <w:tc>
          <w:tcPr>
            <w:tcW w:w="611" w:type="pct"/>
            <w:tcBorders>
              <w:top w:val="nil"/>
              <w:bottom w:val="nil"/>
            </w:tcBorders>
          </w:tcPr>
          <w:p w14:paraId="3F8287FA"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0DA768A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46</w:t>
            </w:r>
            <w:r w:rsidR="00B96A28">
              <w:rPr>
                <w:rFonts w:ascii="Times New Roman" w:hAnsi="Times New Roman" w:cs="Times New Roman"/>
                <w:sz w:val="18"/>
                <w:szCs w:val="18"/>
              </w:rPr>
              <w:t>·</w:t>
            </w:r>
            <w:r w:rsidRPr="00337C8C">
              <w:rPr>
                <w:rFonts w:ascii="Times New Roman" w:hAnsi="Times New Roman" w:cs="Times New Roman"/>
                <w:sz w:val="18"/>
                <w:szCs w:val="18"/>
              </w:rPr>
              <w:t>0</w:t>
            </w:r>
          </w:p>
        </w:tc>
        <w:tc>
          <w:tcPr>
            <w:tcW w:w="608" w:type="pct"/>
            <w:tcBorders>
              <w:top w:val="nil"/>
              <w:bottom w:val="nil"/>
            </w:tcBorders>
          </w:tcPr>
          <w:p w14:paraId="6A657DB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293D8A6"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0CEB40FC"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65B3C664" w14:textId="77777777" w:rsidTr="008E316D">
        <w:trPr>
          <w:trHeight w:val="20"/>
        </w:trPr>
        <w:tc>
          <w:tcPr>
            <w:tcW w:w="1557" w:type="pct"/>
            <w:tcBorders>
              <w:top w:val="nil"/>
              <w:bottom w:val="nil"/>
            </w:tcBorders>
          </w:tcPr>
          <w:p w14:paraId="0B952348"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Holt, 2003</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PEVuZE5vdGU+PENpdGU+PEF1dGhvcj5Ib2x0PC9BdXRob3I+PFllYXI+MjAwMzwvWWVhcj48UmVj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sidRPr="00337C8C">
              <w:rPr>
                <w:rFonts w:ascii="Times New Roman" w:hAnsi="Times New Roman" w:cs="Times New Roman"/>
                <w:sz w:val="18"/>
                <w:szCs w:val="18"/>
              </w:rPr>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[44]</w:t>
            </w:r>
            <w:r w:rsidRPr="00337C8C">
              <w:rPr>
                <w:rFonts w:ascii="Times New Roman" w:hAnsi="Times New Roman" w:cs="Times New Roman"/>
                <w:sz w:val="18"/>
                <w:szCs w:val="18"/>
              </w:rPr>
              <w:fldChar w:fldCharType="end"/>
            </w:r>
          </w:p>
        </w:tc>
        <w:tc>
          <w:tcPr>
            <w:tcW w:w="498" w:type="pct"/>
            <w:tcBorders>
              <w:top w:val="nil"/>
              <w:bottom w:val="nil"/>
            </w:tcBorders>
          </w:tcPr>
          <w:p w14:paraId="7377267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1992</w:t>
            </w:r>
          </w:p>
        </w:tc>
        <w:tc>
          <w:tcPr>
            <w:tcW w:w="611" w:type="pct"/>
            <w:tcBorders>
              <w:top w:val="nil"/>
              <w:bottom w:val="nil"/>
            </w:tcBorders>
          </w:tcPr>
          <w:p w14:paraId="3D0BB4F7"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052A4CD0"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31</w:t>
            </w:r>
            <w:r w:rsidR="00B96A28">
              <w:rPr>
                <w:rFonts w:ascii="Times New Roman" w:hAnsi="Times New Roman" w:cs="Times New Roman"/>
                <w:sz w:val="18"/>
                <w:szCs w:val="18"/>
              </w:rPr>
              <w:t>·</w:t>
            </w:r>
            <w:r w:rsidRPr="00337C8C">
              <w:rPr>
                <w:rFonts w:ascii="Times New Roman" w:hAnsi="Times New Roman" w:cs="Times New Roman"/>
                <w:sz w:val="18"/>
                <w:szCs w:val="18"/>
              </w:rPr>
              <w:t>0</w:t>
            </w:r>
          </w:p>
        </w:tc>
        <w:tc>
          <w:tcPr>
            <w:tcW w:w="608" w:type="pct"/>
            <w:tcBorders>
              <w:top w:val="nil"/>
              <w:bottom w:val="nil"/>
            </w:tcBorders>
          </w:tcPr>
          <w:p w14:paraId="42D17C5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799ADE1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454791DE"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03E37BFE" w14:textId="77777777" w:rsidTr="008E316D">
        <w:trPr>
          <w:trHeight w:val="20"/>
        </w:trPr>
        <w:tc>
          <w:tcPr>
            <w:tcW w:w="1557" w:type="pct"/>
            <w:tcBorders>
              <w:top w:val="nil"/>
              <w:bottom w:val="nil"/>
            </w:tcBorders>
          </w:tcPr>
          <w:p w14:paraId="3CCED4E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NACP, 2002</w:t>
            </w:r>
            <w:r w:rsidR="005F4728">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&lt;EndNote&gt;&lt;Cite&gt;&lt;Author&gt;Sudan National AIDS Control Program&lt;/Author&gt;&lt;Year&gt;2002&lt;/Year&gt;&lt;RecNum&gt;5865&lt;/RecNum&gt;&lt;DisplayText&gt;[25]&lt;/DisplayText&gt;&lt;record&gt;&lt;rec-number&gt;5865&lt;/rec-number&gt;&lt;foreign-keys&gt;&lt;key app="EN" db-id="5zt59aephavvppeawexp2v5uxwr5saws2tvp" timestamp="1532678667"&gt;5865&lt;/key&gt;&lt;/foreign-keys&gt;&lt;ref-type name="Report"&gt;27&lt;/ref-type&gt;&lt;contributors&gt;&lt;authors&gt;&lt;author&gt;Sudan National AIDS Control Program,&lt;/author&gt;&lt;/authors&gt;&lt;tertiary-authors&gt;&lt;author&gt;Sudan National AIDS Control Program&lt;/author&gt;&lt;/tertiary-authors&gt;&lt;/contributors&gt;&lt;titles&gt;&lt;title&gt;Situation analysis: Behavioral &amp;amp; epidemiological surveys and response analysis&lt;/title&gt;&lt;/titles&gt;&lt;dates&gt;&lt;year&gt;2002&lt;/year&gt;&lt;/dates&gt;&lt;pub-location&gt;Khartoum, Sudan&lt;/pub-location&gt;&lt;urls&gt;&lt;/urls&gt;&lt;/record&gt;&lt;/Cite&gt;&lt;/EndNote&gt;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[25]</w:t>
            </w:r>
            <w:r>
              <w:rPr>
                <w:rFonts w:ascii="Times New Roman" w:hAnsi="Times New Roman" w:cs="Times New Roman"/>
                <w:sz w:val="18"/>
                <w:szCs w:val="18"/>
              </w:rPr>
              <w:fldChar w:fldCharType="end"/>
            </w:r>
          </w:p>
        </w:tc>
        <w:tc>
          <w:tcPr>
            <w:tcW w:w="498" w:type="pct"/>
            <w:tcBorders>
              <w:top w:val="nil"/>
              <w:bottom w:val="nil"/>
            </w:tcBorders>
          </w:tcPr>
          <w:p w14:paraId="65C97A74"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2002</w:t>
            </w:r>
          </w:p>
        </w:tc>
        <w:tc>
          <w:tcPr>
            <w:tcW w:w="611" w:type="pct"/>
            <w:tcBorders>
              <w:top w:val="nil"/>
              <w:bottom w:val="nil"/>
            </w:tcBorders>
          </w:tcPr>
          <w:p w14:paraId="7D6B8F40"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226385A9"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11</w:t>
            </w:r>
            <w:r w:rsidR="00B96A28">
              <w:rPr>
                <w:rFonts w:ascii="Times New Roman" w:hAnsi="Times New Roman" w:cs="Times New Roman"/>
                <w:sz w:val="18"/>
                <w:szCs w:val="18"/>
              </w:rPr>
              <w:t>·</w:t>
            </w:r>
            <w:r w:rsidRPr="00337C8C">
              <w:rPr>
                <w:rFonts w:ascii="Times New Roman" w:hAnsi="Times New Roman" w:cs="Times New Roman"/>
                <w:sz w:val="18"/>
                <w:szCs w:val="18"/>
              </w:rPr>
              <w:t>7</w:t>
            </w:r>
          </w:p>
        </w:tc>
        <w:tc>
          <w:tcPr>
            <w:tcW w:w="608" w:type="pct"/>
            <w:tcBorders>
              <w:top w:val="nil"/>
              <w:bottom w:val="nil"/>
            </w:tcBorders>
          </w:tcPr>
          <w:p w14:paraId="5F0B5E2A"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52284CD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High ROB</w:t>
            </w:r>
          </w:p>
        </w:tc>
        <w:tc>
          <w:tcPr>
            <w:tcW w:w="590" w:type="pct"/>
            <w:tcBorders>
              <w:top w:val="nil"/>
              <w:bottom w:val="nil"/>
            </w:tcBorders>
          </w:tcPr>
          <w:p w14:paraId="6F17ECC7"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382E3C46" w14:textId="77777777" w:rsidTr="005F4728">
        <w:trPr>
          <w:trHeight w:val="20"/>
        </w:trPr>
        <w:tc>
          <w:tcPr>
            <w:tcW w:w="1557" w:type="pct"/>
            <w:tcBorders>
              <w:top w:val="nil"/>
              <w:bottom w:val="nil"/>
            </w:tcBorders>
          </w:tcPr>
          <w:p w14:paraId="49186FC0"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UNHCR, 2007</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[27]</w:t>
            </w:r>
            <w:r w:rsidRPr="00337C8C">
              <w:rPr>
                <w:rFonts w:ascii="Times New Roman" w:hAnsi="Times New Roman" w:cs="Times New Roman"/>
                <w:sz w:val="18"/>
                <w:szCs w:val="18"/>
              </w:rPr>
              <w:fldChar w:fldCharType="end"/>
            </w:r>
          </w:p>
        </w:tc>
        <w:tc>
          <w:tcPr>
            <w:tcW w:w="498" w:type="pct"/>
            <w:tcBorders>
              <w:top w:val="nil"/>
              <w:bottom w:val="nil"/>
            </w:tcBorders>
          </w:tcPr>
          <w:p w14:paraId="49840698"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nil"/>
            </w:tcBorders>
          </w:tcPr>
          <w:p w14:paraId="68FDD9FF"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nil"/>
            </w:tcBorders>
          </w:tcPr>
          <w:p w14:paraId="6DA0F13D"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7</w:t>
            </w:r>
          </w:p>
        </w:tc>
        <w:tc>
          <w:tcPr>
            <w:tcW w:w="608" w:type="pct"/>
            <w:tcBorders>
              <w:top w:val="nil"/>
              <w:bottom w:val="nil"/>
            </w:tcBorders>
          </w:tcPr>
          <w:p w14:paraId="525396B0"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nil"/>
            </w:tcBorders>
          </w:tcPr>
          <w:p w14:paraId="6BC8BC92"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nil"/>
            </w:tcBorders>
          </w:tcPr>
          <w:p w14:paraId="0EF716B1"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r w:rsidR="00042F50" w:rsidRPr="00910252" w14:paraId="75209C72" w14:textId="77777777" w:rsidTr="005F4728">
        <w:trPr>
          <w:trHeight w:val="20"/>
        </w:trPr>
        <w:tc>
          <w:tcPr>
            <w:tcW w:w="1557" w:type="pct"/>
            <w:tcBorders>
              <w:top w:val="nil"/>
            </w:tcBorders>
          </w:tcPr>
          <w:p w14:paraId="60CB1734" w14:textId="77777777" w:rsidR="00042F50" w:rsidRPr="00337C8C" w:rsidRDefault="00042F50" w:rsidP="0034707C">
            <w:pPr>
              <w:contextualSpacing/>
              <w:rPr>
                <w:rFonts w:ascii="Times New Roman" w:hAnsi="Times New Roman" w:cs="Times New Roman"/>
                <w:sz w:val="18"/>
                <w:szCs w:val="18"/>
              </w:rPr>
            </w:pPr>
            <w:r w:rsidRPr="00337C8C">
              <w:rPr>
                <w:rFonts w:ascii="Times New Roman" w:hAnsi="Times New Roman" w:cs="Times New Roman"/>
                <w:sz w:val="18"/>
                <w:szCs w:val="18"/>
              </w:rPr>
              <w:t>UNHCR, 2007</w:t>
            </w:r>
            <w:r w:rsidR="005F4728">
              <w:rPr>
                <w:rFonts w:ascii="Times New Roman" w:hAnsi="Times New Roman" w:cs="Times New Roman"/>
                <w:sz w:val="18"/>
                <w:szCs w:val="18"/>
              </w:rPr>
              <w:t xml:space="preserve"> </w:t>
            </w:r>
            <w:r w:rsidRPr="00337C8C">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sidRPr="00337C8C">
              <w:rPr>
                <w:rFonts w:ascii="Times New Roman" w:hAnsi="Times New Roman" w:cs="Times New Roman"/>
                <w:sz w:val="18"/>
                <w:szCs w:val="18"/>
              </w:rPr>
              <w:fldChar w:fldCharType="separate"/>
            </w:r>
            <w:r w:rsidR="0034707C">
              <w:rPr>
                <w:rFonts w:ascii="Times New Roman" w:hAnsi="Times New Roman" w:cs="Times New Roman"/>
                <w:noProof/>
                <w:sz w:val="18"/>
                <w:szCs w:val="18"/>
              </w:rPr>
              <w:t>[27]</w:t>
            </w:r>
            <w:r w:rsidRPr="00337C8C">
              <w:rPr>
                <w:rFonts w:ascii="Times New Roman" w:hAnsi="Times New Roman" w:cs="Times New Roman"/>
                <w:sz w:val="18"/>
                <w:szCs w:val="18"/>
              </w:rPr>
              <w:fldChar w:fldCharType="end"/>
            </w:r>
          </w:p>
        </w:tc>
        <w:tc>
          <w:tcPr>
            <w:tcW w:w="498" w:type="pct"/>
            <w:tcBorders>
              <w:top w:val="nil"/>
              <w:bottom w:val="single" w:sz="4" w:space="0" w:color="auto"/>
            </w:tcBorders>
          </w:tcPr>
          <w:p w14:paraId="6A46148F"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2006</w:t>
            </w:r>
          </w:p>
        </w:tc>
        <w:tc>
          <w:tcPr>
            <w:tcW w:w="611" w:type="pct"/>
            <w:tcBorders>
              <w:top w:val="nil"/>
              <w:bottom w:val="single" w:sz="4" w:space="0" w:color="auto"/>
            </w:tcBorders>
          </w:tcPr>
          <w:p w14:paraId="1D8F96A8" w14:textId="77777777" w:rsidR="00042F50" w:rsidRPr="00337C8C" w:rsidRDefault="00042F50" w:rsidP="007E3C0B">
            <w:r w:rsidRPr="00337C8C">
              <w:rPr>
                <w:rFonts w:ascii="Times New Roman" w:hAnsi="Times New Roman" w:cs="Times New Roman"/>
                <w:sz w:val="18"/>
                <w:szCs w:val="18"/>
              </w:rPr>
              <w:t>NR</w:t>
            </w:r>
          </w:p>
        </w:tc>
        <w:tc>
          <w:tcPr>
            <w:tcW w:w="502" w:type="pct"/>
            <w:tcBorders>
              <w:top w:val="nil"/>
              <w:bottom w:val="single" w:sz="4" w:space="0" w:color="auto"/>
            </w:tcBorders>
          </w:tcPr>
          <w:p w14:paraId="2893634E" w14:textId="77777777" w:rsidR="00042F50" w:rsidRPr="00337C8C" w:rsidRDefault="00042F50" w:rsidP="007E3C0B">
            <w:pPr>
              <w:contextualSpacing/>
              <w:rPr>
                <w:rFonts w:ascii="Times New Roman" w:hAnsi="Times New Roman" w:cs="Times New Roman"/>
                <w:sz w:val="18"/>
                <w:szCs w:val="18"/>
              </w:rPr>
            </w:pPr>
            <w:r w:rsidRPr="00337C8C">
              <w:rPr>
                <w:rFonts w:ascii="Times New Roman" w:hAnsi="Times New Roman" w:cs="Times New Roman"/>
                <w:sz w:val="18"/>
                <w:szCs w:val="18"/>
              </w:rPr>
              <w:t>1</w:t>
            </w:r>
            <w:r w:rsidR="00B96A28">
              <w:rPr>
                <w:rFonts w:ascii="Times New Roman" w:hAnsi="Times New Roman" w:cs="Times New Roman"/>
                <w:sz w:val="18"/>
                <w:szCs w:val="18"/>
              </w:rPr>
              <w:t>·</w:t>
            </w:r>
            <w:r w:rsidRPr="00337C8C">
              <w:rPr>
                <w:rFonts w:ascii="Times New Roman" w:hAnsi="Times New Roman" w:cs="Times New Roman"/>
                <w:sz w:val="18"/>
                <w:szCs w:val="18"/>
              </w:rPr>
              <w:t>4</w:t>
            </w:r>
          </w:p>
        </w:tc>
        <w:tc>
          <w:tcPr>
            <w:tcW w:w="608" w:type="pct"/>
            <w:tcBorders>
              <w:top w:val="nil"/>
              <w:bottom w:val="single" w:sz="4" w:space="0" w:color="auto"/>
            </w:tcBorders>
          </w:tcPr>
          <w:p w14:paraId="39556A9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634" w:type="pct"/>
            <w:tcBorders>
              <w:top w:val="nil"/>
              <w:bottom w:val="single" w:sz="4" w:space="0" w:color="auto"/>
            </w:tcBorders>
          </w:tcPr>
          <w:p w14:paraId="1CE833F3"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c>
          <w:tcPr>
            <w:tcW w:w="590" w:type="pct"/>
            <w:tcBorders>
              <w:top w:val="nil"/>
              <w:bottom w:val="single" w:sz="4" w:space="0" w:color="auto"/>
            </w:tcBorders>
          </w:tcPr>
          <w:p w14:paraId="131DB11F" w14:textId="77777777" w:rsidR="00042F50" w:rsidRPr="00CF00FC" w:rsidRDefault="00042F50" w:rsidP="007E3C0B">
            <w:pPr>
              <w:rPr>
                <w:rFonts w:asciiTheme="majorBidi" w:hAnsiTheme="majorBidi" w:cstheme="majorBidi"/>
                <w:sz w:val="18"/>
                <w:szCs w:val="18"/>
              </w:rPr>
            </w:pPr>
            <w:r>
              <w:rPr>
                <w:rFonts w:asciiTheme="majorBidi" w:hAnsiTheme="majorBidi" w:cstheme="majorBidi"/>
                <w:sz w:val="18"/>
                <w:szCs w:val="18"/>
              </w:rPr>
              <w:t>Low ROB</w:t>
            </w:r>
          </w:p>
        </w:tc>
      </w:tr>
    </w:tbl>
    <w:p w14:paraId="7F1EA55D" w14:textId="77777777" w:rsidR="00042F50" w:rsidRPr="00F71F66" w:rsidRDefault="00042F50" w:rsidP="00042F50">
      <w:pPr>
        <w:rPr>
          <w:rFonts w:asciiTheme="majorBidi" w:hAnsiTheme="majorBidi" w:cstheme="majorBidi"/>
          <w:sz w:val="16"/>
          <w:szCs w:val="16"/>
        </w:rPr>
      </w:pPr>
      <w:r>
        <w:rPr>
          <w:rFonts w:asciiTheme="majorBidi" w:hAnsiTheme="majorBidi" w:cstheme="majorBidi"/>
          <w:sz w:val="16"/>
          <w:szCs w:val="16"/>
        </w:rPr>
        <w:t>The table is sorted by year(s) of data collection or year of publication if year of data collection was not reported.</w:t>
      </w:r>
    </w:p>
    <w:p w14:paraId="55BAECFA" w14:textId="77777777" w:rsidR="00042F50" w:rsidRPr="00A41276" w:rsidRDefault="00DD1A6C" w:rsidP="00DD1A6C">
      <w:pPr>
        <w:rPr>
          <w:rFonts w:ascii="Times New Roman" w:hAnsi="Times New Roman" w:cs="Times New Roman"/>
          <w:sz w:val="16"/>
          <w:szCs w:val="16"/>
          <w:highlight w:val="yellow"/>
        </w:rPr>
        <w:sectPr w:rsidR="00042F50" w:rsidRPr="00A41276" w:rsidSect="000B5275">
          <w:pgSz w:w="12240" w:h="15840"/>
          <w:pgMar w:top="1296" w:right="1296" w:bottom="1440" w:left="1440" w:header="720" w:footer="720" w:gutter="0"/>
          <w:cols w:space="720"/>
          <w:docGrid w:linePitch="360"/>
        </w:sect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ACP</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AIDS Control Program</w:t>
      </w:r>
      <w:r>
        <w:rPr>
          <w:rFonts w:ascii="Times New Roman" w:hAnsi="Times New Roman" w:cs="Times New Roman"/>
          <w:sz w:val="16"/>
          <w:szCs w:val="16"/>
        </w:rPr>
        <w:t>,</w:t>
      </w:r>
      <w:r w:rsidR="00042F50" w:rsidRPr="00A41276">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FSWs</w:t>
      </w:r>
      <w:r w:rsidR="00395AF9">
        <w:rPr>
          <w:rFonts w:ascii="Times New Roman" w:hAnsi="Times New Roman" w:cs="Times New Roman"/>
          <w:sz w:val="16"/>
          <w:szCs w:val="16"/>
        </w:rPr>
        <w:t xml:space="preserve"> </w:t>
      </w:r>
      <w:r w:rsidR="00042F50">
        <w:rPr>
          <w:rFonts w:ascii="Times New Roman" w:hAnsi="Times New Roman" w:cs="Times New Roman"/>
          <w:sz w:val="16"/>
          <w:szCs w:val="16"/>
        </w:rPr>
        <w:t>female sex workers</w:t>
      </w:r>
      <w:r>
        <w:rPr>
          <w:rFonts w:ascii="Times New Roman" w:hAnsi="Times New Roman" w:cs="Times New Roman"/>
          <w:sz w:val="16"/>
          <w:szCs w:val="16"/>
        </w:rPr>
        <w:t>,</w:t>
      </w:r>
      <w:r w:rsidR="00042F50">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MOH</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Ministry of Health</w:t>
      </w:r>
      <w:r>
        <w:rPr>
          <w:rFonts w:ascii="Times New Roman" w:hAnsi="Times New Roman" w:cs="Times New Roman"/>
          <w:sz w:val="16"/>
          <w:szCs w:val="16"/>
        </w:rPr>
        <w:t>,</w:t>
      </w:r>
      <w:r w:rsidR="00042F50" w:rsidRPr="00A41276">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NACP</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National AIDS Control Programme</w:t>
      </w:r>
      <w:r>
        <w:rPr>
          <w:rFonts w:ascii="Times New Roman" w:hAnsi="Times New Roman" w:cs="Times New Roman"/>
          <w:sz w:val="16"/>
          <w:szCs w:val="16"/>
        </w:rPr>
        <w:t>,</w:t>
      </w:r>
      <w:r w:rsidR="00042F50" w:rsidRPr="00A41276">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NAP</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National AIDS Program</w:t>
      </w:r>
      <w:r>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NR</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not reported</w:t>
      </w:r>
      <w:r>
        <w:rPr>
          <w:rFonts w:ascii="Times New Roman" w:hAnsi="Times New Roman" w:cs="Times New Roman"/>
          <w:sz w:val="16"/>
          <w:szCs w:val="16"/>
        </w:rPr>
        <w:t>,</w:t>
      </w:r>
      <w:r w:rsidR="00042F50" w:rsidRPr="00A41276">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SAR AIDS HDS</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South Asia Region AIDS Human Development Sector</w:t>
      </w:r>
      <w:r>
        <w:rPr>
          <w:rFonts w:ascii="Times New Roman" w:hAnsi="Times New Roman" w:cs="Times New Roman"/>
          <w:sz w:val="16"/>
          <w:szCs w:val="16"/>
        </w:rPr>
        <w:t>,</w:t>
      </w:r>
      <w:r w:rsidR="00042F50" w:rsidRPr="00A41276">
        <w:rPr>
          <w:rFonts w:ascii="Times New Roman" w:hAnsi="Times New Roman" w:cs="Times New Roman"/>
          <w:sz w:val="16"/>
          <w:szCs w:val="16"/>
        </w:rPr>
        <w:t xml:space="preserve"> </w:t>
      </w:r>
      <w:r w:rsidR="00042F50" w:rsidRPr="00DD1A6C">
        <w:rPr>
          <w:rFonts w:ascii="Times New Roman" w:hAnsi="Times New Roman" w:cs="Times New Roman"/>
          <w:i/>
          <w:iCs/>
          <w:sz w:val="16"/>
          <w:szCs w:val="16"/>
        </w:rPr>
        <w:t>UNHCR</w:t>
      </w:r>
      <w:r w:rsidR="00395AF9">
        <w:rPr>
          <w:rFonts w:ascii="Times New Roman" w:hAnsi="Times New Roman" w:cs="Times New Roman"/>
          <w:sz w:val="16"/>
          <w:szCs w:val="16"/>
        </w:rPr>
        <w:t xml:space="preserve"> </w:t>
      </w:r>
      <w:r w:rsidR="00042F50" w:rsidRPr="00A41276">
        <w:rPr>
          <w:rFonts w:ascii="Times New Roman" w:hAnsi="Times New Roman" w:cs="Times New Roman"/>
          <w:sz w:val="16"/>
          <w:szCs w:val="16"/>
        </w:rPr>
        <w:t>United Nations</w:t>
      </w:r>
      <w:r>
        <w:rPr>
          <w:rFonts w:ascii="Times New Roman" w:hAnsi="Times New Roman" w:cs="Times New Roman"/>
          <w:sz w:val="16"/>
          <w:szCs w:val="16"/>
        </w:rPr>
        <w:t xml:space="preserve"> Higher Commission for Refugees</w:t>
      </w:r>
      <w:r w:rsidR="00042F50" w:rsidRPr="00A41276">
        <w:rPr>
          <w:rFonts w:ascii="Times New Roman" w:hAnsi="Times New Roman" w:cs="Times New Roman"/>
          <w:sz w:val="16"/>
          <w:szCs w:val="16"/>
        </w:rPr>
        <w:t xml:space="preserve"> </w:t>
      </w:r>
    </w:p>
    <w:p w14:paraId="7F2206F6" w14:textId="77777777" w:rsidR="005F4728" w:rsidRPr="00825418" w:rsidRDefault="00042F50" w:rsidP="00825418">
      <w:pPr>
        <w:tabs>
          <w:tab w:val="left" w:pos="1910"/>
        </w:tabs>
        <w:rPr>
          <w:rFonts w:ascii="Times New Roman" w:hAnsi="Times New Roman" w:cs="Times New Roman"/>
          <w:sz w:val="24"/>
          <w:szCs w:val="24"/>
        </w:rPr>
      </w:pPr>
      <w:r w:rsidRPr="00933A32">
        <w:rPr>
          <w:rFonts w:ascii="Times New Roman" w:hAnsi="Times New Roman" w:cs="Times New Roman"/>
          <w:b/>
          <w:bCs/>
          <w:sz w:val="24"/>
          <w:szCs w:val="24"/>
        </w:rPr>
        <w:t>Table</w:t>
      </w:r>
      <w:r w:rsidR="00825418" w:rsidRPr="00825418">
        <w:rPr>
          <w:rFonts w:ascii="Times New Roman" w:hAnsi="Times New Roman" w:cs="Times New Roman"/>
          <w:b/>
          <w:bCs/>
          <w:sz w:val="24"/>
          <w:szCs w:val="24"/>
        </w:rPr>
        <w:t xml:space="preserve"> </w:t>
      </w:r>
      <w:r w:rsidR="00825418" w:rsidRPr="00933A32">
        <w:rPr>
          <w:rFonts w:ascii="Times New Roman" w:hAnsi="Times New Roman" w:cs="Times New Roman"/>
          <w:b/>
          <w:bCs/>
          <w:sz w:val="24"/>
          <w:szCs w:val="24"/>
        </w:rPr>
        <w:t>S</w:t>
      </w:r>
      <w:r w:rsidR="00825418">
        <w:rPr>
          <w:rFonts w:ascii="Times New Roman" w:hAnsi="Times New Roman" w:cs="Times New Roman"/>
          <w:b/>
          <w:bCs/>
          <w:sz w:val="24"/>
          <w:szCs w:val="24"/>
        </w:rPr>
        <w:t>8</w:t>
      </w:r>
      <w:r w:rsidRPr="00933A32">
        <w:rPr>
          <w:rFonts w:ascii="Times New Roman" w:hAnsi="Times New Roman" w:cs="Times New Roman"/>
          <w:b/>
          <w:bCs/>
          <w:sz w:val="24"/>
          <w:szCs w:val="24"/>
        </w:rPr>
        <w:t xml:space="preserve"> </w:t>
      </w:r>
      <w:r w:rsidRPr="00825418">
        <w:rPr>
          <w:rFonts w:ascii="Times New Roman" w:hAnsi="Times New Roman" w:cs="Times New Roman"/>
          <w:sz w:val="24"/>
          <w:szCs w:val="24"/>
        </w:rPr>
        <w:t>Risk of bias (ROB) assessment of HIV prevalence studies in FSWs in t</w:t>
      </w:r>
      <w:r w:rsidR="00F42BB3" w:rsidRPr="00825418">
        <w:rPr>
          <w:rFonts w:ascii="Times New Roman" w:hAnsi="Times New Roman" w:cs="Times New Roman"/>
          <w:sz w:val="24"/>
          <w:szCs w:val="24"/>
        </w:rPr>
        <w:t>he Middle East and North Africa</w:t>
      </w:r>
    </w:p>
    <w:tbl>
      <w:tblPr>
        <w:tblW w:w="5000" w:type="pct"/>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2520"/>
        <w:gridCol w:w="1026"/>
        <w:gridCol w:w="802"/>
        <w:gridCol w:w="620"/>
        <w:gridCol w:w="971"/>
        <w:gridCol w:w="1206"/>
        <w:gridCol w:w="1051"/>
        <w:gridCol w:w="1308"/>
      </w:tblGrid>
      <w:tr w:rsidR="00042F50" w:rsidRPr="00E523AB" w14:paraId="37E4BE94" w14:textId="77777777" w:rsidTr="00696ED0">
        <w:trPr>
          <w:tblHeader/>
        </w:trPr>
        <w:tc>
          <w:tcPr>
            <w:tcW w:w="1326" w:type="pct"/>
            <w:tcBorders>
              <w:top w:val="single" w:sz="8" w:space="0" w:color="auto"/>
              <w:bottom w:val="single" w:sz="8" w:space="0" w:color="auto"/>
              <w:right w:val="nil"/>
            </w:tcBorders>
            <w:shd w:val="clear" w:color="auto" w:fill="auto"/>
          </w:tcPr>
          <w:p w14:paraId="57720AE5" w14:textId="77777777" w:rsidR="00042F50" w:rsidRDefault="00042F50" w:rsidP="007E3C0B">
            <w:pPr>
              <w:contextualSpacing/>
              <w:rPr>
                <w:rFonts w:asciiTheme="majorBidi" w:hAnsiTheme="majorBidi" w:cstheme="majorBidi"/>
                <w:b/>
                <w:bCs/>
                <w:sz w:val="18"/>
                <w:szCs w:val="18"/>
              </w:rPr>
            </w:pPr>
            <w:r w:rsidRPr="00AD0C9A">
              <w:rPr>
                <w:rFonts w:asciiTheme="majorBidi" w:hAnsiTheme="majorBidi" w:cstheme="majorBidi"/>
                <w:b/>
                <w:bCs/>
                <w:sz w:val="18"/>
                <w:szCs w:val="18"/>
              </w:rPr>
              <w:t>Country</w:t>
            </w:r>
          </w:p>
          <w:p w14:paraId="4D18D306" w14:textId="77777777" w:rsidR="00042F50" w:rsidRPr="00AD0C9A" w:rsidRDefault="00042F50" w:rsidP="007E3C0B">
            <w:pPr>
              <w:contextualSpacing/>
              <w:rPr>
                <w:rFonts w:asciiTheme="majorBidi" w:hAnsiTheme="majorBidi" w:cstheme="majorBidi"/>
                <w:b/>
                <w:bCs/>
                <w:sz w:val="18"/>
                <w:szCs w:val="18"/>
              </w:rPr>
            </w:pPr>
            <w:r w:rsidRPr="00AD0C9A">
              <w:rPr>
                <w:rFonts w:asciiTheme="majorBidi" w:hAnsiTheme="majorBidi" w:cstheme="majorBidi"/>
                <w:b/>
                <w:bCs/>
                <w:sz w:val="18"/>
                <w:szCs w:val="18"/>
              </w:rPr>
              <w:t>Author, year [citation]</w:t>
            </w:r>
          </w:p>
        </w:tc>
        <w:tc>
          <w:tcPr>
            <w:tcW w:w="540" w:type="pct"/>
            <w:tcBorders>
              <w:top w:val="single" w:sz="8" w:space="0" w:color="auto"/>
              <w:left w:val="nil"/>
              <w:bottom w:val="single" w:sz="8" w:space="0" w:color="auto"/>
              <w:right w:val="nil"/>
            </w:tcBorders>
            <w:shd w:val="clear" w:color="auto" w:fill="auto"/>
          </w:tcPr>
          <w:p w14:paraId="4C64733B" w14:textId="77777777" w:rsidR="00042F50" w:rsidRPr="00AD0C9A" w:rsidRDefault="00042F50" w:rsidP="007E3C0B">
            <w:pPr>
              <w:contextualSpacing/>
              <w:rPr>
                <w:rFonts w:asciiTheme="majorBidi" w:hAnsiTheme="majorBidi" w:cstheme="majorBidi"/>
                <w:b/>
                <w:bCs/>
                <w:sz w:val="18"/>
                <w:szCs w:val="18"/>
              </w:rPr>
            </w:pPr>
            <w:r>
              <w:rPr>
                <w:rFonts w:asciiTheme="majorBidi" w:hAnsiTheme="majorBidi" w:cstheme="majorBidi"/>
                <w:b/>
                <w:bCs/>
                <w:sz w:val="18"/>
                <w:szCs w:val="18"/>
              </w:rPr>
              <w:t>Year(s)  of data coll</w:t>
            </w:r>
            <w:r w:rsidR="000D37BB">
              <w:rPr>
                <w:rFonts w:asciiTheme="majorBidi" w:hAnsiTheme="majorBidi" w:cstheme="majorBidi"/>
                <w:b/>
                <w:bCs/>
                <w:sz w:val="18"/>
                <w:szCs w:val="18"/>
              </w:rPr>
              <w:t>ection</w:t>
            </w:r>
          </w:p>
        </w:tc>
        <w:tc>
          <w:tcPr>
            <w:tcW w:w="422" w:type="pct"/>
            <w:tcBorders>
              <w:top w:val="single" w:sz="8" w:space="0" w:color="auto"/>
              <w:left w:val="nil"/>
              <w:bottom w:val="single" w:sz="8" w:space="0" w:color="auto"/>
              <w:right w:val="nil"/>
            </w:tcBorders>
            <w:shd w:val="clear" w:color="auto" w:fill="auto"/>
          </w:tcPr>
          <w:p w14:paraId="44A58768" w14:textId="77777777" w:rsidR="00042F50" w:rsidRPr="00AD0C9A" w:rsidRDefault="00042F50" w:rsidP="007E3C0B">
            <w:pPr>
              <w:contextualSpacing/>
              <w:rPr>
                <w:rFonts w:asciiTheme="majorBidi" w:hAnsiTheme="majorBidi" w:cstheme="majorBidi"/>
                <w:b/>
                <w:bCs/>
                <w:sz w:val="18"/>
                <w:szCs w:val="18"/>
              </w:rPr>
            </w:pPr>
            <w:r w:rsidRPr="00AD0C9A">
              <w:rPr>
                <w:rFonts w:asciiTheme="majorBidi" w:hAnsiTheme="majorBidi" w:cstheme="majorBidi"/>
                <w:b/>
                <w:bCs/>
                <w:sz w:val="18"/>
                <w:szCs w:val="18"/>
              </w:rPr>
              <w:t>Sample size</w:t>
            </w:r>
          </w:p>
        </w:tc>
        <w:tc>
          <w:tcPr>
            <w:tcW w:w="326" w:type="pct"/>
            <w:tcBorders>
              <w:top w:val="single" w:sz="8" w:space="0" w:color="auto"/>
              <w:left w:val="nil"/>
              <w:bottom w:val="single" w:sz="8" w:space="0" w:color="auto"/>
              <w:right w:val="nil"/>
            </w:tcBorders>
            <w:shd w:val="clear" w:color="auto" w:fill="auto"/>
          </w:tcPr>
          <w:p w14:paraId="1D488CFB" w14:textId="77777777" w:rsidR="00042F50" w:rsidRPr="00DD2F55" w:rsidRDefault="00042F50" w:rsidP="00530BB6">
            <w:pPr>
              <w:contextualSpacing/>
              <w:rPr>
                <w:rFonts w:asciiTheme="majorBidi" w:hAnsiTheme="majorBidi" w:cstheme="majorBidi"/>
                <w:b/>
                <w:sz w:val="18"/>
                <w:szCs w:val="18"/>
              </w:rPr>
            </w:pPr>
            <w:r w:rsidRPr="00DD2F55">
              <w:rPr>
                <w:rFonts w:asciiTheme="majorBidi" w:hAnsiTheme="majorBidi" w:cstheme="majorBidi"/>
                <w:b/>
                <w:sz w:val="18"/>
                <w:szCs w:val="18"/>
              </w:rPr>
              <w:t>HIV prev</w:t>
            </w:r>
            <w:r w:rsidRPr="00530BB6">
              <w:rPr>
                <w:rFonts w:asciiTheme="majorBidi" w:hAnsiTheme="majorBidi" w:cstheme="majorBidi"/>
                <w:sz w:val="18"/>
                <w:szCs w:val="18"/>
              </w:rPr>
              <w:t xml:space="preserve"> </w:t>
            </w:r>
            <w:r w:rsidRPr="00DD2F55">
              <w:rPr>
                <w:rFonts w:asciiTheme="majorBidi" w:hAnsiTheme="majorBidi" w:cstheme="majorBidi"/>
                <w:b/>
                <w:sz w:val="18"/>
                <w:szCs w:val="18"/>
              </w:rPr>
              <w:t>(%)</w:t>
            </w:r>
          </w:p>
        </w:tc>
        <w:tc>
          <w:tcPr>
            <w:tcW w:w="511" w:type="pct"/>
            <w:tcBorders>
              <w:top w:val="single" w:sz="8" w:space="0" w:color="auto"/>
              <w:left w:val="nil"/>
              <w:bottom w:val="single" w:sz="8" w:space="0" w:color="auto"/>
              <w:right w:val="nil"/>
            </w:tcBorders>
          </w:tcPr>
          <w:p w14:paraId="035537C1"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Sex work definition</w:t>
            </w:r>
          </w:p>
        </w:tc>
        <w:tc>
          <w:tcPr>
            <w:tcW w:w="634" w:type="pct"/>
            <w:tcBorders>
              <w:top w:val="single" w:sz="8" w:space="0" w:color="auto"/>
              <w:left w:val="nil"/>
              <w:bottom w:val="single" w:sz="8" w:space="0" w:color="auto"/>
              <w:right w:val="nil"/>
            </w:tcBorders>
          </w:tcPr>
          <w:p w14:paraId="77488DEC"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Sampling methodology</w:t>
            </w:r>
          </w:p>
        </w:tc>
        <w:tc>
          <w:tcPr>
            <w:tcW w:w="553" w:type="pct"/>
            <w:tcBorders>
              <w:top w:val="single" w:sz="8" w:space="0" w:color="auto"/>
              <w:left w:val="nil"/>
              <w:bottom w:val="single" w:sz="8" w:space="0" w:color="auto"/>
              <w:right w:val="nil"/>
            </w:tcBorders>
          </w:tcPr>
          <w:p w14:paraId="35799A63" w14:textId="77777777" w:rsidR="00042F50" w:rsidRPr="00CF00FC" w:rsidRDefault="00042F50" w:rsidP="007E3C0B">
            <w:pPr>
              <w:rPr>
                <w:rFonts w:asciiTheme="majorBidi" w:hAnsiTheme="majorBidi" w:cstheme="majorBidi"/>
                <w:b/>
                <w:bCs/>
                <w:sz w:val="18"/>
                <w:szCs w:val="18"/>
              </w:rPr>
            </w:pPr>
            <w:r>
              <w:rPr>
                <w:rFonts w:asciiTheme="majorBidi" w:hAnsiTheme="majorBidi" w:cstheme="majorBidi"/>
                <w:b/>
                <w:bCs/>
                <w:sz w:val="18"/>
                <w:szCs w:val="18"/>
              </w:rPr>
              <w:t>Response rate</w:t>
            </w:r>
          </w:p>
        </w:tc>
        <w:tc>
          <w:tcPr>
            <w:tcW w:w="688" w:type="pct"/>
            <w:tcBorders>
              <w:top w:val="single" w:sz="8" w:space="0" w:color="auto"/>
              <w:left w:val="nil"/>
              <w:bottom w:val="single" w:sz="8" w:space="0" w:color="auto"/>
              <w:right w:val="nil"/>
            </w:tcBorders>
          </w:tcPr>
          <w:p w14:paraId="152497EB" w14:textId="77777777" w:rsidR="00042F50" w:rsidRPr="00DD2F55" w:rsidRDefault="00042F50" w:rsidP="007E3C0B">
            <w:pPr>
              <w:contextualSpacing/>
              <w:rPr>
                <w:rFonts w:asciiTheme="majorBidi" w:hAnsiTheme="majorBidi" w:cstheme="majorBidi"/>
                <w:b/>
                <w:sz w:val="18"/>
                <w:szCs w:val="18"/>
              </w:rPr>
            </w:pPr>
            <w:r>
              <w:rPr>
                <w:rFonts w:asciiTheme="majorBidi" w:hAnsiTheme="majorBidi" w:cstheme="majorBidi"/>
                <w:b/>
                <w:sz w:val="18"/>
                <w:szCs w:val="18"/>
              </w:rPr>
              <w:t>HIV ascertainment</w:t>
            </w:r>
          </w:p>
        </w:tc>
      </w:tr>
      <w:tr w:rsidR="00042F50" w:rsidRPr="00E523AB" w14:paraId="2FBDF9DC" w14:textId="77777777" w:rsidTr="007E3C0B">
        <w:tc>
          <w:tcPr>
            <w:tcW w:w="5000" w:type="pct"/>
            <w:gridSpan w:val="8"/>
            <w:tcBorders>
              <w:top w:val="single" w:sz="8" w:space="0" w:color="auto"/>
              <w:bottom w:val="nil"/>
              <w:right w:val="nil"/>
            </w:tcBorders>
            <w:shd w:val="clear" w:color="auto" w:fill="auto"/>
            <w:vAlign w:val="center"/>
          </w:tcPr>
          <w:p w14:paraId="5D70140C" w14:textId="77777777" w:rsidR="00042F50" w:rsidRDefault="00042F50" w:rsidP="007E3C0B">
            <w:pPr>
              <w:contextualSpacing/>
              <w:rPr>
                <w:rFonts w:asciiTheme="majorBidi" w:hAnsiTheme="majorBidi" w:cstheme="majorBidi"/>
                <w:sz w:val="18"/>
                <w:szCs w:val="18"/>
              </w:rPr>
            </w:pPr>
            <w:r w:rsidRPr="00DD2F55">
              <w:rPr>
                <w:rFonts w:asciiTheme="majorBidi" w:hAnsiTheme="majorBidi" w:cstheme="majorBidi"/>
                <w:b/>
                <w:sz w:val="18"/>
                <w:szCs w:val="18"/>
              </w:rPr>
              <w:t>Studies using probability-based sampling</w:t>
            </w:r>
          </w:p>
        </w:tc>
      </w:tr>
      <w:tr w:rsidR="00042F50" w:rsidRPr="00E523AB" w14:paraId="18CDC6E3" w14:textId="77777777" w:rsidTr="009D5C00">
        <w:tc>
          <w:tcPr>
            <w:tcW w:w="1326" w:type="pct"/>
            <w:tcBorders>
              <w:top w:val="single" w:sz="8" w:space="0" w:color="auto"/>
              <w:bottom w:val="nil"/>
              <w:right w:val="nil"/>
            </w:tcBorders>
            <w:shd w:val="clear" w:color="auto" w:fill="DEEAF6" w:themeFill="accent1" w:themeFillTint="33"/>
            <w:vAlign w:val="center"/>
          </w:tcPr>
          <w:p w14:paraId="26273D2C" w14:textId="77777777" w:rsidR="00042F50" w:rsidRPr="002B5A96" w:rsidRDefault="00042F50" w:rsidP="007E3C0B">
            <w:pPr>
              <w:contextualSpacing/>
              <w:rPr>
                <w:rFonts w:ascii="Times New Roman" w:hAnsi="Times New Roman" w:cs="Times New Roman"/>
                <w:b/>
                <w:bCs/>
                <w:sz w:val="18"/>
                <w:szCs w:val="18"/>
              </w:rPr>
            </w:pPr>
            <w:r w:rsidRPr="002B5A96">
              <w:rPr>
                <w:rFonts w:asciiTheme="majorBidi" w:hAnsiTheme="majorBidi" w:cstheme="majorBidi"/>
                <w:b/>
                <w:bCs/>
                <w:sz w:val="18"/>
                <w:szCs w:val="18"/>
              </w:rPr>
              <w:t>Afghanistan</w:t>
            </w:r>
          </w:p>
        </w:tc>
        <w:tc>
          <w:tcPr>
            <w:tcW w:w="540" w:type="pct"/>
            <w:tcBorders>
              <w:top w:val="single" w:sz="8" w:space="0" w:color="auto"/>
              <w:left w:val="nil"/>
              <w:bottom w:val="nil"/>
              <w:right w:val="nil"/>
            </w:tcBorders>
            <w:shd w:val="clear" w:color="auto" w:fill="DEEAF6" w:themeFill="accent1" w:themeFillTint="33"/>
            <w:vAlign w:val="center"/>
          </w:tcPr>
          <w:p w14:paraId="4A628911" w14:textId="77777777" w:rsidR="00042F50" w:rsidRDefault="00042F50" w:rsidP="007E3C0B">
            <w:pPr>
              <w:contextualSpacing/>
              <w:rPr>
                <w:rFonts w:ascii="Times New Roman" w:hAnsi="Times New Roman" w:cs="Times New Roman"/>
                <w:sz w:val="18"/>
                <w:szCs w:val="18"/>
              </w:rPr>
            </w:pPr>
          </w:p>
        </w:tc>
        <w:tc>
          <w:tcPr>
            <w:tcW w:w="422" w:type="pct"/>
            <w:tcBorders>
              <w:top w:val="single" w:sz="8" w:space="0" w:color="auto"/>
              <w:left w:val="nil"/>
              <w:bottom w:val="nil"/>
              <w:right w:val="nil"/>
            </w:tcBorders>
            <w:shd w:val="clear" w:color="auto" w:fill="DEEAF6" w:themeFill="accent1" w:themeFillTint="33"/>
            <w:vAlign w:val="center"/>
          </w:tcPr>
          <w:p w14:paraId="413120FA" w14:textId="77777777" w:rsidR="00042F50" w:rsidRDefault="00042F50" w:rsidP="007E3C0B">
            <w:pPr>
              <w:contextualSpacing/>
              <w:rPr>
                <w:rFonts w:asciiTheme="majorBidi" w:hAnsiTheme="majorBidi" w:cstheme="majorBidi"/>
                <w:sz w:val="18"/>
                <w:szCs w:val="18"/>
              </w:rPr>
            </w:pPr>
          </w:p>
        </w:tc>
        <w:tc>
          <w:tcPr>
            <w:tcW w:w="326" w:type="pct"/>
            <w:tcBorders>
              <w:top w:val="single" w:sz="8" w:space="0" w:color="auto"/>
              <w:left w:val="nil"/>
              <w:bottom w:val="nil"/>
              <w:right w:val="nil"/>
            </w:tcBorders>
            <w:shd w:val="clear" w:color="auto" w:fill="DEEAF6" w:themeFill="accent1" w:themeFillTint="33"/>
            <w:vAlign w:val="center"/>
          </w:tcPr>
          <w:p w14:paraId="14CADB75" w14:textId="77777777" w:rsidR="00042F50" w:rsidRDefault="00042F50" w:rsidP="007E3C0B">
            <w:pPr>
              <w:contextualSpacing/>
              <w:rPr>
                <w:rFonts w:asciiTheme="majorBidi" w:hAnsiTheme="majorBidi" w:cstheme="majorBidi"/>
                <w:sz w:val="18"/>
                <w:szCs w:val="18"/>
              </w:rPr>
            </w:pPr>
          </w:p>
        </w:tc>
        <w:tc>
          <w:tcPr>
            <w:tcW w:w="511" w:type="pct"/>
            <w:tcBorders>
              <w:top w:val="single" w:sz="8" w:space="0" w:color="auto"/>
              <w:left w:val="nil"/>
              <w:bottom w:val="nil"/>
              <w:right w:val="nil"/>
            </w:tcBorders>
            <w:shd w:val="clear" w:color="auto" w:fill="DEEAF6" w:themeFill="accent1" w:themeFillTint="33"/>
            <w:vAlign w:val="center"/>
          </w:tcPr>
          <w:p w14:paraId="4551D9AA" w14:textId="77777777" w:rsidR="00042F50" w:rsidRDefault="00042F50" w:rsidP="007E3C0B">
            <w:pPr>
              <w:contextualSpacing/>
              <w:rPr>
                <w:rFonts w:asciiTheme="majorBidi" w:hAnsiTheme="majorBidi" w:cstheme="majorBidi"/>
                <w:sz w:val="18"/>
                <w:szCs w:val="18"/>
              </w:rPr>
            </w:pPr>
          </w:p>
        </w:tc>
        <w:tc>
          <w:tcPr>
            <w:tcW w:w="634" w:type="pct"/>
            <w:tcBorders>
              <w:top w:val="single" w:sz="8" w:space="0" w:color="auto"/>
              <w:left w:val="nil"/>
              <w:bottom w:val="nil"/>
              <w:right w:val="nil"/>
            </w:tcBorders>
            <w:shd w:val="clear" w:color="auto" w:fill="DEEAF6" w:themeFill="accent1" w:themeFillTint="33"/>
            <w:vAlign w:val="center"/>
          </w:tcPr>
          <w:p w14:paraId="70183781" w14:textId="77777777" w:rsidR="00042F50" w:rsidRDefault="00042F50" w:rsidP="007E3C0B">
            <w:pPr>
              <w:contextualSpacing/>
              <w:rPr>
                <w:rFonts w:asciiTheme="majorBidi" w:hAnsiTheme="majorBidi" w:cstheme="majorBidi"/>
                <w:sz w:val="18"/>
                <w:szCs w:val="18"/>
              </w:rPr>
            </w:pPr>
          </w:p>
        </w:tc>
        <w:tc>
          <w:tcPr>
            <w:tcW w:w="553" w:type="pct"/>
            <w:tcBorders>
              <w:top w:val="single" w:sz="8" w:space="0" w:color="auto"/>
              <w:left w:val="nil"/>
              <w:bottom w:val="nil"/>
              <w:right w:val="nil"/>
            </w:tcBorders>
            <w:shd w:val="clear" w:color="auto" w:fill="DEEAF6" w:themeFill="accent1" w:themeFillTint="33"/>
            <w:vAlign w:val="center"/>
          </w:tcPr>
          <w:p w14:paraId="6C164D84" w14:textId="77777777" w:rsidR="00042F50" w:rsidRDefault="00042F50" w:rsidP="007E3C0B">
            <w:pPr>
              <w:contextualSpacing/>
              <w:rPr>
                <w:rFonts w:asciiTheme="majorBidi" w:hAnsiTheme="majorBidi" w:cstheme="majorBidi"/>
                <w:sz w:val="18"/>
                <w:szCs w:val="18"/>
              </w:rPr>
            </w:pPr>
          </w:p>
        </w:tc>
        <w:tc>
          <w:tcPr>
            <w:tcW w:w="688" w:type="pct"/>
            <w:tcBorders>
              <w:top w:val="single" w:sz="8" w:space="0" w:color="auto"/>
              <w:left w:val="nil"/>
              <w:bottom w:val="nil"/>
              <w:right w:val="nil"/>
            </w:tcBorders>
            <w:shd w:val="clear" w:color="auto" w:fill="DEEAF6" w:themeFill="accent1" w:themeFillTint="33"/>
            <w:vAlign w:val="center"/>
          </w:tcPr>
          <w:p w14:paraId="2EA8B252" w14:textId="77777777" w:rsidR="00042F50" w:rsidRDefault="00042F50" w:rsidP="007E3C0B">
            <w:pPr>
              <w:contextualSpacing/>
              <w:rPr>
                <w:rFonts w:asciiTheme="majorBidi" w:hAnsiTheme="majorBidi" w:cstheme="majorBidi"/>
                <w:sz w:val="18"/>
                <w:szCs w:val="18"/>
              </w:rPr>
            </w:pPr>
          </w:p>
        </w:tc>
      </w:tr>
      <w:tr w:rsidR="00042F50" w:rsidRPr="00E523AB" w14:paraId="53059913" w14:textId="77777777" w:rsidTr="00696ED0">
        <w:tc>
          <w:tcPr>
            <w:tcW w:w="1326" w:type="pct"/>
            <w:tcBorders>
              <w:top w:val="nil"/>
              <w:bottom w:val="nil"/>
              <w:right w:val="nil"/>
            </w:tcBorders>
            <w:vAlign w:val="center"/>
          </w:tcPr>
          <w:p w14:paraId="2953B6CD" w14:textId="77777777" w:rsidR="00042F50" w:rsidRPr="003B2707"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SAR AIDS HDS, 2008</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[5]</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0B98A321" w14:textId="77777777" w:rsidR="00042F50" w:rsidRPr="003B2707"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2006-07</w:t>
            </w:r>
          </w:p>
        </w:tc>
        <w:tc>
          <w:tcPr>
            <w:tcW w:w="422" w:type="pct"/>
            <w:tcBorders>
              <w:top w:val="nil"/>
              <w:left w:val="nil"/>
              <w:bottom w:val="nil"/>
              <w:right w:val="nil"/>
            </w:tcBorders>
            <w:shd w:val="clear" w:color="auto" w:fill="auto"/>
            <w:vAlign w:val="center"/>
          </w:tcPr>
          <w:p w14:paraId="79B6D57E"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45</w:t>
            </w:r>
          </w:p>
        </w:tc>
        <w:tc>
          <w:tcPr>
            <w:tcW w:w="326" w:type="pct"/>
            <w:tcBorders>
              <w:top w:val="nil"/>
              <w:left w:val="nil"/>
              <w:bottom w:val="nil"/>
              <w:right w:val="nil"/>
            </w:tcBorders>
            <w:shd w:val="clear" w:color="auto" w:fill="auto"/>
            <w:vAlign w:val="center"/>
          </w:tcPr>
          <w:p w14:paraId="76293EED"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2760098D" w14:textId="77777777" w:rsidR="00042F50" w:rsidRPr="008B1F1D" w:rsidRDefault="00042F50" w:rsidP="007E3C0B">
            <w:pPr>
              <w:contextualSpacing/>
              <w:rPr>
                <w:rFonts w:asciiTheme="majorBidi" w:hAnsiTheme="majorBidi" w:cstheme="majorBidi"/>
                <w:sz w:val="18"/>
                <w:szCs w:val="18"/>
              </w:rPr>
            </w:pPr>
            <w:r w:rsidRPr="008B1F1D">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A5B3F04" w14:textId="77777777" w:rsidR="00042F50" w:rsidRPr="008B1F1D" w:rsidRDefault="00042F50" w:rsidP="007E3C0B">
            <w:pPr>
              <w:contextualSpacing/>
              <w:rPr>
                <w:rFonts w:asciiTheme="majorBidi" w:hAnsiTheme="majorBidi" w:cstheme="majorBidi"/>
                <w:sz w:val="18"/>
                <w:szCs w:val="18"/>
              </w:rPr>
            </w:pPr>
            <w:r w:rsidRPr="008B1F1D">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98D394C" w14:textId="77777777" w:rsidR="00042F50" w:rsidRPr="008B1F1D" w:rsidRDefault="00042F50" w:rsidP="007E3C0B">
            <w:pPr>
              <w:contextualSpacing/>
              <w:rPr>
                <w:rFonts w:asciiTheme="majorBidi" w:hAnsiTheme="majorBidi" w:cstheme="majorBidi"/>
                <w:sz w:val="18"/>
                <w:szCs w:val="18"/>
              </w:rPr>
            </w:pPr>
            <w:r w:rsidRPr="008B1F1D">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9DBDEF8" w14:textId="77777777" w:rsidR="00042F50" w:rsidRPr="008B1F1D" w:rsidRDefault="00042F50" w:rsidP="007E3C0B">
            <w:pPr>
              <w:contextualSpacing/>
              <w:rPr>
                <w:rFonts w:asciiTheme="majorBidi" w:hAnsiTheme="majorBidi" w:cstheme="majorBidi"/>
                <w:sz w:val="18"/>
                <w:szCs w:val="18"/>
              </w:rPr>
            </w:pPr>
            <w:r w:rsidRPr="008B1F1D">
              <w:rPr>
                <w:rFonts w:asciiTheme="majorBidi" w:hAnsiTheme="majorBidi" w:cstheme="majorBidi"/>
                <w:sz w:val="18"/>
                <w:szCs w:val="18"/>
              </w:rPr>
              <w:t>Low ROB</w:t>
            </w:r>
          </w:p>
        </w:tc>
      </w:tr>
      <w:tr w:rsidR="00042F50" w:rsidRPr="00E523AB" w14:paraId="79B4195E" w14:textId="77777777" w:rsidTr="00696ED0">
        <w:tc>
          <w:tcPr>
            <w:tcW w:w="1326" w:type="pct"/>
            <w:tcBorders>
              <w:top w:val="nil"/>
              <w:bottom w:val="nil"/>
              <w:right w:val="nil"/>
            </w:tcBorders>
            <w:vAlign w:val="center"/>
          </w:tcPr>
          <w:p w14:paraId="18CE4499" w14:textId="77777777" w:rsidR="00042F50" w:rsidRDefault="00042F50" w:rsidP="0034707C">
            <w:pPr>
              <w:contextualSpacing/>
            </w:pPr>
            <w:r w:rsidRPr="00E64AA7">
              <w:rPr>
                <w:rFonts w:ascii="Times New Roman" w:hAnsi="Times New Roman" w:cs="Times New Roman"/>
                <w:sz w:val="18"/>
                <w:szCs w:val="18"/>
              </w:rPr>
              <w:t>SAR AIDS HDS, 2008</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[5]</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3C2A5B21" w14:textId="77777777" w:rsidR="00042F50" w:rsidRPr="003B2707"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2006-07</w:t>
            </w:r>
          </w:p>
        </w:tc>
        <w:tc>
          <w:tcPr>
            <w:tcW w:w="422" w:type="pct"/>
            <w:tcBorders>
              <w:top w:val="nil"/>
              <w:left w:val="nil"/>
              <w:bottom w:val="nil"/>
              <w:right w:val="nil"/>
            </w:tcBorders>
            <w:shd w:val="clear" w:color="auto" w:fill="auto"/>
            <w:vAlign w:val="center"/>
          </w:tcPr>
          <w:p w14:paraId="3FF6C7A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87</w:t>
            </w:r>
          </w:p>
        </w:tc>
        <w:tc>
          <w:tcPr>
            <w:tcW w:w="326" w:type="pct"/>
            <w:tcBorders>
              <w:top w:val="nil"/>
              <w:left w:val="nil"/>
              <w:bottom w:val="nil"/>
              <w:right w:val="nil"/>
            </w:tcBorders>
            <w:shd w:val="clear" w:color="auto" w:fill="auto"/>
            <w:vAlign w:val="center"/>
          </w:tcPr>
          <w:p w14:paraId="7955E9CB"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vAlign w:val="center"/>
          </w:tcPr>
          <w:p w14:paraId="6FF6FD51" w14:textId="77777777" w:rsidR="00042F50" w:rsidRPr="00DD3903" w:rsidRDefault="00042F50" w:rsidP="007E3C0B">
            <w:pPr>
              <w:contextualSpacing/>
              <w:rPr>
                <w:rFonts w:asciiTheme="majorBidi" w:hAnsiTheme="majorBidi" w:cstheme="majorBidi"/>
                <w:sz w:val="18"/>
                <w:szCs w:val="18"/>
              </w:rPr>
            </w:pPr>
            <w:r w:rsidRPr="00DD3903">
              <w:rPr>
                <w:rFonts w:asciiTheme="majorBidi" w:hAnsiTheme="majorBidi" w:cstheme="majorBidi"/>
                <w:sz w:val="18"/>
                <w:szCs w:val="18"/>
              </w:rPr>
              <w:t>Low ROB</w:t>
            </w:r>
          </w:p>
        </w:tc>
        <w:tc>
          <w:tcPr>
            <w:tcW w:w="634" w:type="pct"/>
            <w:tcBorders>
              <w:top w:val="nil"/>
              <w:left w:val="nil"/>
              <w:bottom w:val="nil"/>
              <w:right w:val="nil"/>
            </w:tcBorders>
            <w:vAlign w:val="center"/>
          </w:tcPr>
          <w:p w14:paraId="7160EDE8" w14:textId="77777777" w:rsidR="00042F50" w:rsidRPr="00DD3903" w:rsidRDefault="00042F50" w:rsidP="007E3C0B">
            <w:pPr>
              <w:contextualSpacing/>
              <w:rPr>
                <w:rFonts w:asciiTheme="majorBidi" w:hAnsiTheme="majorBidi" w:cstheme="majorBidi"/>
                <w:sz w:val="18"/>
                <w:szCs w:val="18"/>
              </w:rPr>
            </w:pPr>
            <w:r w:rsidRPr="00DD3903">
              <w:rPr>
                <w:rFonts w:asciiTheme="majorBidi" w:hAnsiTheme="majorBidi" w:cstheme="majorBidi"/>
                <w:sz w:val="18"/>
                <w:szCs w:val="18"/>
              </w:rPr>
              <w:t>Low ROB</w:t>
            </w:r>
          </w:p>
        </w:tc>
        <w:tc>
          <w:tcPr>
            <w:tcW w:w="553" w:type="pct"/>
            <w:tcBorders>
              <w:top w:val="nil"/>
              <w:left w:val="nil"/>
              <w:bottom w:val="nil"/>
              <w:right w:val="nil"/>
            </w:tcBorders>
            <w:vAlign w:val="center"/>
          </w:tcPr>
          <w:p w14:paraId="2E93C343" w14:textId="77777777" w:rsidR="00042F50" w:rsidRPr="00DD3903" w:rsidRDefault="00042F50" w:rsidP="007E3C0B">
            <w:pPr>
              <w:contextualSpacing/>
              <w:rPr>
                <w:rFonts w:asciiTheme="majorBidi" w:hAnsiTheme="majorBidi" w:cstheme="majorBidi"/>
                <w:sz w:val="18"/>
                <w:szCs w:val="18"/>
              </w:rPr>
            </w:pPr>
            <w:r w:rsidRPr="00DD3903">
              <w:rPr>
                <w:rFonts w:asciiTheme="majorBidi" w:hAnsiTheme="majorBidi" w:cstheme="majorBidi"/>
                <w:sz w:val="18"/>
                <w:szCs w:val="18"/>
              </w:rPr>
              <w:t>Unclear</w:t>
            </w:r>
          </w:p>
        </w:tc>
        <w:tc>
          <w:tcPr>
            <w:tcW w:w="688" w:type="pct"/>
            <w:tcBorders>
              <w:top w:val="nil"/>
              <w:left w:val="nil"/>
              <w:bottom w:val="nil"/>
              <w:right w:val="nil"/>
            </w:tcBorders>
            <w:vAlign w:val="center"/>
          </w:tcPr>
          <w:p w14:paraId="75B69D0E" w14:textId="77777777" w:rsidR="00042F50" w:rsidRPr="00DD3903" w:rsidRDefault="00042F50" w:rsidP="007E3C0B">
            <w:pPr>
              <w:contextualSpacing/>
              <w:rPr>
                <w:rFonts w:asciiTheme="majorBidi" w:hAnsiTheme="majorBidi" w:cstheme="majorBidi"/>
                <w:sz w:val="18"/>
                <w:szCs w:val="18"/>
              </w:rPr>
            </w:pPr>
            <w:r w:rsidRPr="00DD3903">
              <w:rPr>
                <w:rFonts w:asciiTheme="majorBidi" w:hAnsiTheme="majorBidi" w:cstheme="majorBidi"/>
                <w:sz w:val="18"/>
                <w:szCs w:val="18"/>
              </w:rPr>
              <w:t>Low ROB</w:t>
            </w:r>
          </w:p>
        </w:tc>
      </w:tr>
      <w:tr w:rsidR="00042F50" w:rsidRPr="00E523AB" w14:paraId="5A00BA29" w14:textId="77777777" w:rsidTr="00696ED0">
        <w:tc>
          <w:tcPr>
            <w:tcW w:w="1326" w:type="pct"/>
            <w:tcBorders>
              <w:top w:val="nil"/>
              <w:bottom w:val="nil"/>
              <w:right w:val="nil"/>
            </w:tcBorders>
            <w:vAlign w:val="center"/>
          </w:tcPr>
          <w:p w14:paraId="0D3E31F3" w14:textId="796151F4" w:rsidR="00042F50" w:rsidRPr="003B2707" w:rsidRDefault="00042F50" w:rsidP="00DF0E31">
            <w:pPr>
              <w:contextualSpacing/>
              <w:rPr>
                <w:rFonts w:ascii="Times New Roman" w:hAnsi="Times New Roman" w:cs="Times New Roman"/>
                <w:sz w:val="18"/>
                <w:szCs w:val="18"/>
              </w:rPr>
            </w:pPr>
            <w:r>
              <w:rPr>
                <w:rFonts w:ascii="Times New Roman" w:hAnsi="Times New Roman" w:cs="Times New Roman"/>
                <w:sz w:val="18"/>
                <w:szCs w:val="18"/>
              </w:rPr>
              <w:t>NACP, 2010</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DF0E31">
              <w:rPr>
                <w:rFonts w:ascii="Times New Roman" w:hAnsi="Times New Roman" w:cs="Times New Roman"/>
                <w:sz w:val="18"/>
                <w:szCs w:val="18"/>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Pr>
                <w:rFonts w:ascii="Times New Roman" w:hAnsi="Times New Roman" w:cs="Times New Roman"/>
                <w:sz w:val="18"/>
                <w:szCs w:val="18"/>
              </w:rPr>
              <w:fldChar w:fldCharType="separate"/>
            </w:r>
            <w:r w:rsidR="00DF0E31">
              <w:rPr>
                <w:rFonts w:ascii="Times New Roman" w:hAnsi="Times New Roman" w:cs="Times New Roman"/>
                <w:noProof/>
                <w:sz w:val="18"/>
                <w:szCs w:val="18"/>
              </w:rPr>
              <w:t>[128]</w:t>
            </w:r>
            <w:r>
              <w:rPr>
                <w:rFonts w:ascii="Times New Roman" w:hAnsi="Times New Roman" w:cs="Times New Roman"/>
                <w:sz w:val="18"/>
                <w:szCs w:val="18"/>
              </w:rPr>
              <w:fldChar w:fldCharType="end"/>
            </w:r>
            <w:r>
              <w:rPr>
                <w:rFonts w:ascii="Times New Roman" w:hAnsi="Times New Roman" w:cs="Times New Roman"/>
                <w:sz w:val="18"/>
                <w:szCs w:val="18"/>
              </w:rPr>
              <w:t xml:space="preserve"> (round I)</w:t>
            </w:r>
          </w:p>
        </w:tc>
        <w:tc>
          <w:tcPr>
            <w:tcW w:w="540" w:type="pct"/>
            <w:tcBorders>
              <w:top w:val="nil"/>
              <w:left w:val="nil"/>
              <w:bottom w:val="nil"/>
              <w:right w:val="nil"/>
            </w:tcBorders>
            <w:shd w:val="clear" w:color="auto" w:fill="auto"/>
            <w:vAlign w:val="center"/>
          </w:tcPr>
          <w:p w14:paraId="260EE210" w14:textId="77777777" w:rsidR="00042F50" w:rsidRPr="003B2707"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2009</w:t>
            </w:r>
          </w:p>
        </w:tc>
        <w:tc>
          <w:tcPr>
            <w:tcW w:w="422" w:type="pct"/>
            <w:tcBorders>
              <w:top w:val="nil"/>
              <w:left w:val="nil"/>
              <w:bottom w:val="nil"/>
              <w:right w:val="nil"/>
            </w:tcBorders>
            <w:shd w:val="clear" w:color="auto" w:fill="auto"/>
            <w:vAlign w:val="center"/>
          </w:tcPr>
          <w:p w14:paraId="24034ECA"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368</w:t>
            </w:r>
          </w:p>
        </w:tc>
        <w:tc>
          <w:tcPr>
            <w:tcW w:w="326" w:type="pct"/>
            <w:tcBorders>
              <w:top w:val="nil"/>
              <w:left w:val="nil"/>
              <w:bottom w:val="nil"/>
              <w:right w:val="nil"/>
            </w:tcBorders>
            <w:shd w:val="clear" w:color="auto" w:fill="auto"/>
            <w:vAlign w:val="center"/>
          </w:tcPr>
          <w:p w14:paraId="2DF26018"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65D41D9"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2B40677"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F68B488"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EE2B32D"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6F75000E" w14:textId="77777777" w:rsidTr="00696ED0">
        <w:tc>
          <w:tcPr>
            <w:tcW w:w="1326" w:type="pct"/>
            <w:tcBorders>
              <w:top w:val="nil"/>
              <w:bottom w:val="nil"/>
              <w:right w:val="nil"/>
            </w:tcBorders>
            <w:vAlign w:val="center"/>
          </w:tcPr>
          <w:p w14:paraId="68F297A0"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NACP,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[6]</w:t>
            </w:r>
            <w:r>
              <w:rPr>
                <w:rFonts w:ascii="Times New Roman" w:hAnsi="Times New Roman" w:cs="Times New Roman"/>
                <w:sz w:val="18"/>
                <w:szCs w:val="18"/>
              </w:rPr>
              <w:fldChar w:fldCharType="end"/>
            </w:r>
            <w:r>
              <w:rPr>
                <w:rFonts w:ascii="Times New Roman" w:hAnsi="Times New Roman" w:cs="Times New Roman"/>
                <w:sz w:val="18"/>
                <w:szCs w:val="18"/>
              </w:rPr>
              <w:t xml:space="preserve"> (round II)</w:t>
            </w:r>
          </w:p>
        </w:tc>
        <w:tc>
          <w:tcPr>
            <w:tcW w:w="540" w:type="pct"/>
            <w:tcBorders>
              <w:top w:val="nil"/>
              <w:left w:val="nil"/>
              <w:bottom w:val="nil"/>
              <w:right w:val="nil"/>
            </w:tcBorders>
            <w:shd w:val="clear" w:color="auto" w:fill="auto"/>
            <w:vAlign w:val="center"/>
          </w:tcPr>
          <w:p w14:paraId="3DAFC212"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2012</w:t>
            </w:r>
          </w:p>
        </w:tc>
        <w:tc>
          <w:tcPr>
            <w:tcW w:w="422" w:type="pct"/>
            <w:tcBorders>
              <w:top w:val="nil"/>
              <w:left w:val="nil"/>
              <w:bottom w:val="nil"/>
              <w:right w:val="nil"/>
            </w:tcBorders>
            <w:shd w:val="clear" w:color="auto" w:fill="auto"/>
            <w:vAlign w:val="center"/>
          </w:tcPr>
          <w:p w14:paraId="1AB50A6D"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344</w:t>
            </w:r>
          </w:p>
        </w:tc>
        <w:tc>
          <w:tcPr>
            <w:tcW w:w="326" w:type="pct"/>
            <w:tcBorders>
              <w:top w:val="nil"/>
              <w:left w:val="nil"/>
              <w:bottom w:val="nil"/>
              <w:right w:val="nil"/>
            </w:tcBorders>
            <w:shd w:val="clear" w:color="auto" w:fill="auto"/>
            <w:vAlign w:val="center"/>
          </w:tcPr>
          <w:p w14:paraId="2E5DC1E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5DE58221"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8BE0E72"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E3CF8D1"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42235C1"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2957E6D2" w14:textId="77777777" w:rsidTr="00696ED0">
        <w:tc>
          <w:tcPr>
            <w:tcW w:w="1326" w:type="pct"/>
            <w:tcBorders>
              <w:top w:val="nil"/>
              <w:bottom w:val="nil"/>
              <w:right w:val="nil"/>
            </w:tcBorders>
            <w:vAlign w:val="center"/>
          </w:tcPr>
          <w:p w14:paraId="76901C35" w14:textId="77777777" w:rsidR="00042F50" w:rsidRDefault="00042F50" w:rsidP="0034707C">
            <w:pPr>
              <w:contextualSpacing/>
            </w:pPr>
            <w:r w:rsidRPr="001621D8">
              <w:rPr>
                <w:rFonts w:ascii="Times New Roman" w:hAnsi="Times New Roman" w:cs="Times New Roman"/>
                <w:sz w:val="18"/>
                <w:szCs w:val="18"/>
              </w:rPr>
              <w:t>NACP,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[6]</w:t>
            </w:r>
            <w:r>
              <w:rPr>
                <w:rFonts w:ascii="Times New Roman" w:hAnsi="Times New Roman" w:cs="Times New Roman"/>
                <w:sz w:val="18"/>
                <w:szCs w:val="18"/>
              </w:rPr>
              <w:fldChar w:fldCharType="end"/>
            </w:r>
            <w:r w:rsidRPr="001621D8">
              <w:rPr>
                <w:rFonts w:ascii="Times New Roman" w:hAnsi="Times New Roman" w:cs="Times New Roman"/>
                <w:sz w:val="18"/>
                <w:szCs w:val="18"/>
              </w:rPr>
              <w:t xml:space="preserve"> (round II)</w:t>
            </w:r>
          </w:p>
        </w:tc>
        <w:tc>
          <w:tcPr>
            <w:tcW w:w="540" w:type="pct"/>
            <w:tcBorders>
              <w:top w:val="nil"/>
              <w:left w:val="nil"/>
              <w:bottom w:val="nil"/>
              <w:right w:val="nil"/>
            </w:tcBorders>
            <w:shd w:val="clear" w:color="auto" w:fill="auto"/>
            <w:vAlign w:val="center"/>
          </w:tcPr>
          <w:p w14:paraId="119718AA" w14:textId="77777777" w:rsidR="00042F50" w:rsidRDefault="00042F50" w:rsidP="007E3C0B">
            <w:pPr>
              <w:contextualSpacing/>
            </w:pPr>
            <w:r w:rsidRPr="00121C87">
              <w:rPr>
                <w:rFonts w:ascii="Times New Roman" w:hAnsi="Times New Roman" w:cs="Times New Roman"/>
                <w:sz w:val="18"/>
                <w:szCs w:val="18"/>
              </w:rPr>
              <w:t>2012</w:t>
            </w:r>
          </w:p>
        </w:tc>
        <w:tc>
          <w:tcPr>
            <w:tcW w:w="422" w:type="pct"/>
            <w:tcBorders>
              <w:top w:val="nil"/>
              <w:left w:val="nil"/>
              <w:bottom w:val="nil"/>
              <w:right w:val="nil"/>
            </w:tcBorders>
            <w:shd w:val="clear" w:color="auto" w:fill="auto"/>
            <w:vAlign w:val="center"/>
          </w:tcPr>
          <w:p w14:paraId="6C99EB8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333</w:t>
            </w:r>
          </w:p>
        </w:tc>
        <w:tc>
          <w:tcPr>
            <w:tcW w:w="326" w:type="pct"/>
            <w:tcBorders>
              <w:top w:val="nil"/>
              <w:left w:val="nil"/>
              <w:bottom w:val="nil"/>
              <w:right w:val="nil"/>
            </w:tcBorders>
            <w:shd w:val="clear" w:color="auto" w:fill="auto"/>
            <w:vAlign w:val="center"/>
          </w:tcPr>
          <w:p w14:paraId="67ED759A"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BC593F4"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5C9A68D"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4071776"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F1BD219"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528DCAA1" w14:textId="77777777" w:rsidTr="00696ED0">
        <w:tc>
          <w:tcPr>
            <w:tcW w:w="1326" w:type="pct"/>
            <w:tcBorders>
              <w:top w:val="nil"/>
              <w:bottom w:val="nil"/>
              <w:right w:val="nil"/>
            </w:tcBorders>
            <w:vAlign w:val="center"/>
          </w:tcPr>
          <w:p w14:paraId="2C3EC2AF" w14:textId="77777777" w:rsidR="00042F50" w:rsidRDefault="00042F50" w:rsidP="0034707C">
            <w:pPr>
              <w:contextualSpacing/>
            </w:pPr>
            <w:r w:rsidRPr="001621D8">
              <w:rPr>
                <w:rFonts w:ascii="Times New Roman" w:hAnsi="Times New Roman" w:cs="Times New Roman"/>
                <w:sz w:val="18"/>
                <w:szCs w:val="18"/>
              </w:rPr>
              <w:t>NACP,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[6]</w:t>
            </w:r>
            <w:r>
              <w:rPr>
                <w:rFonts w:ascii="Times New Roman" w:hAnsi="Times New Roman" w:cs="Times New Roman"/>
                <w:sz w:val="18"/>
                <w:szCs w:val="18"/>
              </w:rPr>
              <w:fldChar w:fldCharType="end"/>
            </w:r>
            <w:r w:rsidRPr="001621D8">
              <w:rPr>
                <w:rFonts w:ascii="Times New Roman" w:hAnsi="Times New Roman" w:cs="Times New Roman"/>
                <w:sz w:val="18"/>
                <w:szCs w:val="18"/>
              </w:rPr>
              <w:t xml:space="preserve"> (round II)</w:t>
            </w:r>
          </w:p>
        </w:tc>
        <w:tc>
          <w:tcPr>
            <w:tcW w:w="540" w:type="pct"/>
            <w:tcBorders>
              <w:top w:val="nil"/>
              <w:left w:val="nil"/>
              <w:bottom w:val="nil"/>
              <w:right w:val="nil"/>
            </w:tcBorders>
            <w:shd w:val="clear" w:color="auto" w:fill="auto"/>
            <w:vAlign w:val="center"/>
          </w:tcPr>
          <w:p w14:paraId="7EBF767B" w14:textId="77777777" w:rsidR="00042F50" w:rsidRDefault="00042F50" w:rsidP="007E3C0B">
            <w:pPr>
              <w:contextualSpacing/>
            </w:pPr>
            <w:r w:rsidRPr="00121C87">
              <w:rPr>
                <w:rFonts w:ascii="Times New Roman" w:hAnsi="Times New Roman" w:cs="Times New Roman"/>
                <w:sz w:val="18"/>
                <w:szCs w:val="18"/>
              </w:rPr>
              <w:t>2012</w:t>
            </w:r>
          </w:p>
        </w:tc>
        <w:tc>
          <w:tcPr>
            <w:tcW w:w="422" w:type="pct"/>
            <w:tcBorders>
              <w:top w:val="nil"/>
              <w:left w:val="nil"/>
              <w:bottom w:val="nil"/>
              <w:right w:val="nil"/>
            </w:tcBorders>
            <w:shd w:val="clear" w:color="auto" w:fill="auto"/>
            <w:vAlign w:val="center"/>
          </w:tcPr>
          <w:p w14:paraId="123154C2"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355</w:t>
            </w:r>
          </w:p>
        </w:tc>
        <w:tc>
          <w:tcPr>
            <w:tcW w:w="326" w:type="pct"/>
            <w:tcBorders>
              <w:top w:val="nil"/>
              <w:left w:val="nil"/>
              <w:bottom w:val="nil"/>
              <w:right w:val="nil"/>
            </w:tcBorders>
            <w:shd w:val="clear" w:color="auto" w:fill="auto"/>
            <w:vAlign w:val="center"/>
          </w:tcPr>
          <w:p w14:paraId="098D4490"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0B8BF0A1"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29AF954"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E5BBEC4"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0B24856"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7C5C0D57" w14:textId="77777777" w:rsidTr="009D5C00">
        <w:tc>
          <w:tcPr>
            <w:tcW w:w="1326" w:type="pct"/>
            <w:tcBorders>
              <w:top w:val="nil"/>
              <w:bottom w:val="nil"/>
              <w:right w:val="nil"/>
            </w:tcBorders>
            <w:shd w:val="clear" w:color="auto" w:fill="DEEAF6" w:themeFill="accent1" w:themeFillTint="33"/>
            <w:vAlign w:val="center"/>
          </w:tcPr>
          <w:p w14:paraId="24A375F5"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Egypt</w:t>
            </w:r>
          </w:p>
        </w:tc>
        <w:tc>
          <w:tcPr>
            <w:tcW w:w="540" w:type="pct"/>
            <w:tcBorders>
              <w:top w:val="nil"/>
              <w:left w:val="nil"/>
              <w:bottom w:val="nil"/>
              <w:right w:val="nil"/>
            </w:tcBorders>
            <w:shd w:val="clear" w:color="auto" w:fill="DEEAF6" w:themeFill="accent1" w:themeFillTint="33"/>
            <w:vAlign w:val="center"/>
          </w:tcPr>
          <w:p w14:paraId="2DF0F36C" w14:textId="77777777" w:rsidR="00042F50" w:rsidRPr="00E523AB"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0FB751A6" w14:textId="77777777" w:rsidR="00042F50" w:rsidRPr="00E523AB"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06C417DD" w14:textId="77777777" w:rsidR="00042F50" w:rsidRPr="00E523AB"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2BD4227F" w14:textId="77777777" w:rsidR="00042F50" w:rsidRPr="00E523AB"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43C383C" w14:textId="77777777" w:rsidR="00042F50" w:rsidRPr="00E523AB"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1545FDF6" w14:textId="77777777" w:rsidR="00042F50" w:rsidRPr="00E523AB"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392C87A1" w14:textId="77777777" w:rsidR="00042F50" w:rsidRPr="00E523AB" w:rsidRDefault="00042F50" w:rsidP="007E3C0B">
            <w:pPr>
              <w:contextualSpacing/>
              <w:rPr>
                <w:rFonts w:asciiTheme="majorBidi" w:hAnsiTheme="majorBidi" w:cstheme="majorBidi"/>
                <w:sz w:val="18"/>
                <w:szCs w:val="18"/>
              </w:rPr>
            </w:pPr>
          </w:p>
        </w:tc>
      </w:tr>
      <w:tr w:rsidR="00042F50" w:rsidRPr="00E523AB" w14:paraId="3AD5B2A3" w14:textId="77777777" w:rsidTr="00696ED0">
        <w:tc>
          <w:tcPr>
            <w:tcW w:w="1326" w:type="pct"/>
            <w:tcBorders>
              <w:top w:val="nil"/>
              <w:bottom w:val="nil"/>
              <w:right w:val="nil"/>
            </w:tcBorders>
            <w:vAlign w:val="center"/>
          </w:tcPr>
          <w:p w14:paraId="7278CB59" w14:textId="0E1D7F60"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2006</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Health&lt;/Author&gt;&lt;Year&gt;2006&lt;/Year&gt;&lt;RecNum&gt;5750&lt;/RecNum&gt;&lt;DisplayText&gt;[129]&lt;/DisplayText&gt;&lt;record&gt;&lt;rec-number&gt;5750&lt;/rec-number&gt;&lt;foreign-keys&gt;&lt;key app="EN" db-id="5zt59aephavvppeawexp2v5uxwr5saws2tvp" timestamp="1528175060"&gt;5750&lt;/key&gt;&lt;/foreign-keys&gt;&lt;ref-type name="Report"&gt;27&lt;/ref-type&gt;&lt;contributors&gt;&lt;authors&gt;&lt;author&gt;Ministry of Health,&lt;/author&gt;&lt;author&gt;National AIDS Program,&lt;/author&gt;&lt;author&gt;Family Health International,&lt;/author&gt;&lt;/authors&gt;&lt;/contributors&gt;&lt;titles&gt;&lt;title&gt;HIV/AIDS biological &amp;amp; behavioral surveillance survey round I: Summary report&lt;/title&gt;&lt;/titles&gt;&lt;dates&gt;&lt;year&gt;2006&lt;/year&gt;&lt;/dates&gt;&lt;pub-location&gt;Cairo, Egypt&lt;/pub-location&gt;&lt;urls&gt;&lt;/urls&gt;&lt;/record&gt;&lt;/Cite&gt;&lt;/EndNote&gt;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[129]</w:t>
            </w:r>
            <w:r>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1F1E023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5D475BE2"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118</w:t>
            </w:r>
          </w:p>
        </w:tc>
        <w:tc>
          <w:tcPr>
            <w:tcW w:w="326" w:type="pct"/>
            <w:tcBorders>
              <w:top w:val="nil"/>
              <w:left w:val="nil"/>
              <w:bottom w:val="nil"/>
              <w:right w:val="nil"/>
            </w:tcBorders>
            <w:shd w:val="clear" w:color="auto" w:fill="auto"/>
            <w:vAlign w:val="center"/>
          </w:tcPr>
          <w:p w14:paraId="159CC286"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39DF44DB"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4561458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3FB5EA5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40EC0DA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632DF15F" w14:textId="77777777" w:rsidTr="00696ED0">
        <w:tc>
          <w:tcPr>
            <w:tcW w:w="1326" w:type="pct"/>
            <w:tcBorders>
              <w:top w:val="nil"/>
              <w:bottom w:val="nil"/>
              <w:right w:val="nil"/>
            </w:tcBorders>
            <w:vAlign w:val="center"/>
          </w:tcPr>
          <w:p w14:paraId="3332FCAB" w14:textId="0EEA0C75"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2010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[130]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461403B6"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2010</w:t>
            </w:r>
          </w:p>
        </w:tc>
        <w:tc>
          <w:tcPr>
            <w:tcW w:w="422" w:type="pct"/>
            <w:tcBorders>
              <w:top w:val="nil"/>
              <w:left w:val="nil"/>
              <w:bottom w:val="nil"/>
              <w:right w:val="nil"/>
            </w:tcBorders>
            <w:shd w:val="clear" w:color="auto" w:fill="auto"/>
            <w:vAlign w:val="center"/>
          </w:tcPr>
          <w:p w14:paraId="08DF43EC"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w:t>
            </w:r>
          </w:p>
        </w:tc>
        <w:tc>
          <w:tcPr>
            <w:tcW w:w="326" w:type="pct"/>
            <w:tcBorders>
              <w:top w:val="nil"/>
              <w:left w:val="nil"/>
              <w:bottom w:val="nil"/>
              <w:right w:val="nil"/>
            </w:tcBorders>
            <w:shd w:val="clear" w:color="auto" w:fill="auto"/>
            <w:vAlign w:val="center"/>
          </w:tcPr>
          <w:p w14:paraId="783D704D"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80A235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7F9E99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9840A4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98BCC6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2B5A96" w14:paraId="77625712" w14:textId="77777777" w:rsidTr="009D5C00">
        <w:tc>
          <w:tcPr>
            <w:tcW w:w="1326" w:type="pct"/>
            <w:tcBorders>
              <w:top w:val="nil"/>
              <w:bottom w:val="nil"/>
              <w:right w:val="nil"/>
            </w:tcBorders>
            <w:shd w:val="clear" w:color="auto" w:fill="DEEAF6" w:themeFill="accent1" w:themeFillTint="33"/>
            <w:vAlign w:val="center"/>
          </w:tcPr>
          <w:p w14:paraId="7491B4CE"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Iran</w:t>
            </w:r>
          </w:p>
        </w:tc>
        <w:tc>
          <w:tcPr>
            <w:tcW w:w="540" w:type="pct"/>
            <w:tcBorders>
              <w:top w:val="nil"/>
              <w:left w:val="nil"/>
              <w:bottom w:val="nil"/>
              <w:right w:val="nil"/>
            </w:tcBorders>
            <w:shd w:val="clear" w:color="auto" w:fill="DEEAF6" w:themeFill="accent1" w:themeFillTint="33"/>
            <w:vAlign w:val="center"/>
          </w:tcPr>
          <w:p w14:paraId="14D2473D" w14:textId="77777777" w:rsidR="00042F50" w:rsidRPr="002B5A96"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6203A123" w14:textId="77777777" w:rsidR="00042F50" w:rsidRPr="002B5A96"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40499B79" w14:textId="77777777" w:rsidR="00042F50" w:rsidRPr="002B5A96"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62DE500A" w14:textId="77777777" w:rsidR="00042F50" w:rsidRPr="007C4C7F"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5B17CBB" w14:textId="77777777" w:rsidR="00042F50" w:rsidRPr="007C4C7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050AD765" w14:textId="77777777" w:rsidR="00042F50" w:rsidRPr="007C4C7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0BF5FFC8" w14:textId="77777777" w:rsidR="00042F50" w:rsidRPr="007C4C7F" w:rsidRDefault="00042F50" w:rsidP="007E3C0B">
            <w:pPr>
              <w:contextualSpacing/>
              <w:rPr>
                <w:rFonts w:asciiTheme="majorBidi" w:hAnsiTheme="majorBidi" w:cstheme="majorBidi"/>
                <w:sz w:val="18"/>
                <w:szCs w:val="18"/>
              </w:rPr>
            </w:pPr>
          </w:p>
        </w:tc>
      </w:tr>
      <w:tr w:rsidR="00042F50" w:rsidRPr="00E523AB" w14:paraId="715A3C8F" w14:textId="77777777" w:rsidTr="00696ED0">
        <w:tc>
          <w:tcPr>
            <w:tcW w:w="1326" w:type="pct"/>
            <w:tcBorders>
              <w:top w:val="nil"/>
              <w:bottom w:val="nil"/>
              <w:right w:val="nil"/>
            </w:tcBorders>
            <w:vAlign w:val="center"/>
          </w:tcPr>
          <w:p w14:paraId="12B34F51" w14:textId="06FC017E" w:rsidR="00042F50" w:rsidRPr="008A7DFD" w:rsidRDefault="00042F50" w:rsidP="00DF0E31">
            <w:pPr>
              <w:contextualSpacing/>
              <w:rPr>
                <w:rFonts w:ascii="Times New Roman" w:hAnsi="Times New Roman" w:cs="Times New Roman"/>
                <w:sz w:val="18"/>
                <w:szCs w:val="18"/>
              </w:rPr>
            </w:pPr>
            <w:r>
              <w:rPr>
                <w:rFonts w:ascii="Times New Roman" w:hAnsi="Times New Roman" w:cs="Times New Roman"/>
                <w:sz w:val="18"/>
                <w:szCs w:val="18"/>
              </w:rPr>
              <w:t>Navadeh,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DF0E31">
              <w:rPr>
                <w:rFonts w:ascii="Times New Roman" w:hAnsi="Times New Roman" w:cs="Times New Roman"/>
                <w:sz w:val="18"/>
                <w:szCs w:val="18"/>
              </w:rPr>
              <w:instrText xml:space="preserve"> ADDIN EN.CITE &lt;EndNote&gt;&lt;Cite&gt;&lt;Author&gt;Navadeh&lt;/Author&gt;&lt;Year&gt;2012&lt;/Year&gt;&lt;RecNum&gt;5712&lt;/RecNum&gt;&lt;DisplayText&gt;[131]&lt;/DisplayText&gt;&lt;record&gt;&lt;rec-number&gt;5712&lt;/rec-number&gt;&lt;foreign-keys&gt;&lt;key app="EN" db-id="5zt59aephavvppeawexp2v5uxwr5saws2tvp" timestamp="1520756105"&gt;5712&lt;/key&gt;&lt;/foreign-keys&gt;&lt;ref-type name="Journal Article"&gt;17&lt;/ref-type&gt;&lt;contributors&gt;&lt;authors&gt;&lt;author&gt;Navadeh, S.&lt;/author&gt;&lt;author&gt;Mirzazadeh, A.&lt;/author&gt;&lt;author&gt;Mousavi, L.&lt;/author&gt;&lt;author&gt;Haghdoost, A.&lt;/author&gt;&lt;author&gt;Fahimfar, N.&lt;/author&gt;&lt;author&gt;Sedaghat, A.&lt;/author&gt;&lt;/authors&gt;&lt;/contributors&gt;&lt;auth-address&gt;Regional Knowledge Hub for HIV/AIDS Surveillance, Kerman University of Medical Sciences, Kerman, Iran ; Dept. of Epidemiology and Biostatistics, School of Public Health, Tehran University of Medical Sciences, Tehran, Iran.&lt;/auth-address&gt;&lt;titles&gt;&lt;title&gt;HIV, HSV2 and Syphilis Prevalence in Female Sex Workers in Kerman, South-East Iran; Using Respondent-Driven Sampling&lt;/title&gt;&lt;secondary-title&gt;Iran J Public Health&lt;/secondary-title&gt;&lt;/titles&gt;&lt;periodical&gt;&lt;full-title&gt;Iran J Public Health&lt;/full-title&gt;&lt;/periodical&gt;&lt;pages&gt;60-5&lt;/pages&gt;&lt;volume&gt;41&lt;/volume&gt;&lt;number&gt;12&lt;/number&gt;&lt;keywords&gt;&lt;keyword&gt;Female sex-workers&lt;/keyword&gt;&lt;keyword&gt;Hiv&lt;/keyword&gt;&lt;keyword&gt;Iran&lt;/keyword&gt;&lt;keyword&gt;Respondent-driven sampling&lt;/keyword&gt;&lt;keyword&gt;Sexual transmitted infections&lt;/keyword&gt;&lt;/keywords&gt;&lt;dates&gt;&lt;year&gt;2012&lt;/year&gt;&lt;/dates&gt;&lt;isbn&gt;2251-6085 (Print)&amp;#xD;2251-6085 (Linking)&lt;/isbn&gt;&lt;accession-num&gt;23641392&lt;/accession-num&gt;&lt;urls&gt;&lt;related-urls&gt;&lt;url&gt;https://www.ncbi.nlm.nih.gov/pubmed/23641392&lt;/url&gt;&lt;url&gt;https://www.ncbi.nlm.nih.gov/pmc/articles/PMC3640783/pdf/ijph-41-60.pdf&lt;/url&gt;&lt;/related-urls&gt;&lt;/urls&gt;&lt;custom2&gt;PMC3640783&lt;/custom2&gt;&lt;/record&gt;&lt;/Cite&gt;&lt;/EndNote&gt;</w:instrText>
            </w:r>
            <w:r>
              <w:rPr>
                <w:rFonts w:ascii="Times New Roman" w:hAnsi="Times New Roman" w:cs="Times New Roman"/>
                <w:sz w:val="18"/>
                <w:szCs w:val="18"/>
              </w:rPr>
              <w:fldChar w:fldCharType="separate"/>
            </w:r>
            <w:r w:rsidR="00DF0E31">
              <w:rPr>
                <w:rFonts w:ascii="Times New Roman" w:hAnsi="Times New Roman" w:cs="Times New Roman"/>
                <w:noProof/>
                <w:sz w:val="18"/>
                <w:szCs w:val="18"/>
              </w:rPr>
              <w:t>[131]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03F6A0FC" w14:textId="77777777" w:rsidR="00042F50" w:rsidRPr="008A7DFD"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2010</w:t>
            </w:r>
          </w:p>
        </w:tc>
        <w:tc>
          <w:tcPr>
            <w:tcW w:w="422" w:type="pct"/>
            <w:tcBorders>
              <w:top w:val="nil"/>
              <w:left w:val="nil"/>
              <w:bottom w:val="nil"/>
              <w:right w:val="nil"/>
            </w:tcBorders>
            <w:shd w:val="clear" w:color="auto" w:fill="auto"/>
            <w:vAlign w:val="center"/>
          </w:tcPr>
          <w:p w14:paraId="278A8CC2"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139</w:t>
            </w:r>
          </w:p>
        </w:tc>
        <w:tc>
          <w:tcPr>
            <w:tcW w:w="326" w:type="pct"/>
            <w:tcBorders>
              <w:top w:val="nil"/>
              <w:left w:val="nil"/>
              <w:bottom w:val="nil"/>
              <w:right w:val="nil"/>
            </w:tcBorders>
            <w:shd w:val="clear" w:color="auto" w:fill="auto"/>
            <w:vAlign w:val="center"/>
          </w:tcPr>
          <w:p w14:paraId="0946C493"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7AEFE390"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FF9F2F0"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2E9C31F"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CEF3F40"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12389BD0" w14:textId="77777777" w:rsidTr="00696ED0">
        <w:tc>
          <w:tcPr>
            <w:tcW w:w="1326" w:type="pct"/>
            <w:tcBorders>
              <w:top w:val="nil"/>
              <w:bottom w:val="nil"/>
              <w:right w:val="nil"/>
            </w:tcBorders>
            <w:vAlign w:val="center"/>
          </w:tcPr>
          <w:p w14:paraId="2DD230A3" w14:textId="7FD2DD46" w:rsidR="00042F50" w:rsidRPr="008A7DFD" w:rsidRDefault="00042F50" w:rsidP="00DF0E31">
            <w:pPr>
              <w:contextualSpacing/>
              <w:rPr>
                <w:rFonts w:ascii="Times New Roman" w:hAnsi="Times New Roman" w:cs="Times New Roman"/>
                <w:sz w:val="18"/>
                <w:szCs w:val="18"/>
              </w:rPr>
            </w:pPr>
            <w:r>
              <w:rPr>
                <w:rFonts w:ascii="Times New Roman" w:hAnsi="Times New Roman" w:cs="Times New Roman"/>
                <w:sz w:val="18"/>
                <w:szCs w:val="18"/>
              </w:rPr>
              <w:t>Sajadi, 2013</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imes New Roman" w:hAnsi="Times New Roman" w:cs="Times New Roman"/>
                <w:sz w:val="18"/>
                <w:szCs w:val="18"/>
              </w:rPr>
              <w:instrText xml:space="preserve"> ADDIN EN.CITE </w:instrText>
            </w:r>
            <w:r w:rsidR="00DF0E31">
              <w:rPr>
                <w:rFonts w:ascii="Times New Roman" w:hAnsi="Times New Roman" w:cs="Times New Roman"/>
                <w:sz w:val="18"/>
                <w:szCs w:val="18"/>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imes New Roman" w:hAnsi="Times New Roman" w:cs="Times New Roman"/>
                <w:sz w:val="18"/>
                <w:szCs w:val="18"/>
              </w:rPr>
              <w:instrText xml:space="preserve"> ADDIN EN.CITE.DATA </w:instrText>
            </w:r>
            <w:r w:rsidR="00DF0E31">
              <w:rPr>
                <w:rFonts w:ascii="Times New Roman" w:hAnsi="Times New Roman" w:cs="Times New Roman"/>
                <w:sz w:val="18"/>
                <w:szCs w:val="18"/>
              </w:rPr>
            </w:r>
            <w:r w:rsidR="00DF0E31">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DF0E31">
              <w:rPr>
                <w:rFonts w:ascii="Times New Roman" w:hAnsi="Times New Roman" w:cs="Times New Roman"/>
                <w:noProof/>
                <w:sz w:val="18"/>
                <w:szCs w:val="18"/>
              </w:rPr>
              <w:t>[132]</w:t>
            </w:r>
            <w:r>
              <w:rPr>
                <w:rFonts w:ascii="Times New Roman" w:hAnsi="Times New Roman" w:cs="Times New Roman"/>
                <w:sz w:val="18"/>
                <w:szCs w:val="18"/>
              </w:rPr>
              <w:fldChar w:fldCharType="end"/>
            </w:r>
            <w:r>
              <w:rPr>
                <w:rFonts w:ascii="Times New Roman" w:hAnsi="Times New Roman" w:cs="Times New Roman"/>
                <w:sz w:val="18"/>
                <w:szCs w:val="18"/>
              </w:rPr>
              <w:t xml:space="preserve"> (round I)</w:t>
            </w:r>
          </w:p>
        </w:tc>
        <w:tc>
          <w:tcPr>
            <w:tcW w:w="540" w:type="pct"/>
            <w:tcBorders>
              <w:top w:val="nil"/>
              <w:left w:val="nil"/>
              <w:bottom w:val="nil"/>
              <w:right w:val="nil"/>
            </w:tcBorders>
            <w:shd w:val="clear" w:color="auto" w:fill="auto"/>
            <w:vAlign w:val="center"/>
          </w:tcPr>
          <w:p w14:paraId="73A0AC43" w14:textId="77777777" w:rsidR="00042F50" w:rsidRPr="008A7DFD"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2010</w:t>
            </w:r>
          </w:p>
        </w:tc>
        <w:tc>
          <w:tcPr>
            <w:tcW w:w="422" w:type="pct"/>
            <w:tcBorders>
              <w:top w:val="nil"/>
              <w:left w:val="nil"/>
              <w:bottom w:val="nil"/>
              <w:right w:val="nil"/>
            </w:tcBorders>
            <w:shd w:val="clear" w:color="auto" w:fill="auto"/>
            <w:vAlign w:val="center"/>
          </w:tcPr>
          <w:p w14:paraId="75FD7861"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817</w:t>
            </w:r>
          </w:p>
        </w:tc>
        <w:tc>
          <w:tcPr>
            <w:tcW w:w="326" w:type="pct"/>
            <w:tcBorders>
              <w:top w:val="nil"/>
              <w:left w:val="nil"/>
              <w:bottom w:val="nil"/>
              <w:right w:val="nil"/>
            </w:tcBorders>
            <w:shd w:val="clear" w:color="auto" w:fill="auto"/>
            <w:vAlign w:val="center"/>
          </w:tcPr>
          <w:p w14:paraId="18000CC3"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54F6617E"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B06F1A6"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4711CBC"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2683150"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022B187F" w14:textId="77777777" w:rsidTr="00696ED0">
        <w:tc>
          <w:tcPr>
            <w:tcW w:w="1326" w:type="pct"/>
            <w:tcBorders>
              <w:top w:val="nil"/>
              <w:bottom w:val="nil"/>
              <w:right w:val="nil"/>
            </w:tcBorders>
            <w:vAlign w:val="center"/>
          </w:tcPr>
          <w:p w14:paraId="20BE348F" w14:textId="468DBAEE" w:rsidR="00042F50" w:rsidRPr="00E523AB" w:rsidRDefault="00042F50" w:rsidP="00DF0E31">
            <w:pPr>
              <w:contextualSpacing/>
              <w:rPr>
                <w:rFonts w:asciiTheme="majorBidi" w:hAnsiTheme="majorBidi" w:cstheme="majorBidi"/>
                <w:sz w:val="18"/>
                <w:szCs w:val="18"/>
              </w:rPr>
            </w:pPr>
            <w:r w:rsidRPr="00E523AB">
              <w:rPr>
                <w:rFonts w:asciiTheme="majorBidi" w:hAnsiTheme="majorBidi" w:cstheme="majorBidi"/>
                <w:sz w:val="18"/>
                <w:szCs w:val="18"/>
              </w:rPr>
              <w:t>Kazerooni, 2014</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E523AB">
              <w:rPr>
                <w:rFonts w:asciiTheme="majorBidi" w:hAnsiTheme="majorBidi" w:cstheme="majorBidi"/>
                <w:sz w:val="18"/>
                <w:szCs w:val="18"/>
              </w:rPr>
            </w:r>
            <w:r w:rsidRPr="00E523AB">
              <w:rPr>
                <w:rFonts w:asciiTheme="majorBidi" w:hAnsiTheme="majorBidi" w:cstheme="majorBidi"/>
                <w:sz w:val="18"/>
                <w:szCs w:val="18"/>
              </w:rPr>
              <w:fldChar w:fldCharType="separate"/>
            </w:r>
            <w:r w:rsidR="00DF0E31">
              <w:rPr>
                <w:rFonts w:asciiTheme="majorBidi" w:hAnsiTheme="majorBidi" w:cstheme="majorBidi"/>
                <w:noProof/>
                <w:sz w:val="18"/>
                <w:szCs w:val="18"/>
              </w:rPr>
              <w:t>[133]</w:t>
            </w:r>
            <w:r w:rsidRPr="00E523AB">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BF31C0E"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2010-11</w:t>
            </w:r>
          </w:p>
        </w:tc>
        <w:tc>
          <w:tcPr>
            <w:tcW w:w="422" w:type="pct"/>
            <w:tcBorders>
              <w:top w:val="nil"/>
              <w:left w:val="nil"/>
              <w:bottom w:val="nil"/>
              <w:right w:val="nil"/>
            </w:tcBorders>
            <w:shd w:val="clear" w:color="auto" w:fill="auto"/>
            <w:vAlign w:val="center"/>
          </w:tcPr>
          <w:p w14:paraId="78881136"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278</w:t>
            </w:r>
          </w:p>
        </w:tc>
        <w:tc>
          <w:tcPr>
            <w:tcW w:w="326" w:type="pct"/>
            <w:tcBorders>
              <w:top w:val="nil"/>
              <w:left w:val="nil"/>
              <w:bottom w:val="nil"/>
              <w:right w:val="nil"/>
            </w:tcBorders>
            <w:shd w:val="clear" w:color="auto" w:fill="auto"/>
            <w:vAlign w:val="center"/>
          </w:tcPr>
          <w:p w14:paraId="17093370"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4</w:t>
            </w:r>
            <w:r w:rsidR="00B96A28">
              <w:rPr>
                <w:rFonts w:asciiTheme="majorBidi" w:hAnsiTheme="majorBidi" w:cstheme="majorBidi"/>
                <w:sz w:val="18"/>
                <w:szCs w:val="18"/>
              </w:rPr>
              <w:t>·</w:t>
            </w:r>
            <w:r w:rsidRPr="00E523AB">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57071C0A"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6CB88FE"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9535E8E"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E5F1EBD"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4A34B2C7" w14:textId="77777777" w:rsidTr="00696ED0">
        <w:tc>
          <w:tcPr>
            <w:tcW w:w="1326" w:type="pct"/>
            <w:tcBorders>
              <w:top w:val="nil"/>
              <w:bottom w:val="nil"/>
              <w:right w:val="nil"/>
            </w:tcBorders>
            <w:vAlign w:val="center"/>
          </w:tcPr>
          <w:p w14:paraId="4A577FD3" w14:textId="68726AB1" w:rsidR="00042F50" w:rsidRPr="00E523AB" w:rsidRDefault="00042F50" w:rsidP="00DF0E31">
            <w:pPr>
              <w:contextualSpacing/>
              <w:rPr>
                <w:rFonts w:asciiTheme="majorBidi" w:hAnsiTheme="majorBidi" w:cstheme="majorBidi"/>
                <w:sz w:val="18"/>
                <w:szCs w:val="18"/>
              </w:rPr>
            </w:pPr>
            <w:r w:rsidRPr="00E523AB">
              <w:rPr>
                <w:rFonts w:asciiTheme="majorBidi" w:hAnsiTheme="majorBidi" w:cstheme="majorBidi"/>
                <w:sz w:val="18"/>
                <w:szCs w:val="18"/>
              </w:rPr>
              <w:t>Moaeyedi-Nia</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E523AB">
              <w:rPr>
                <w:rFonts w:asciiTheme="majorBidi" w:hAnsiTheme="majorBidi" w:cstheme="majorBidi"/>
                <w:sz w:val="18"/>
                <w:szCs w:val="18"/>
              </w:rPr>
            </w:r>
            <w:r w:rsidRPr="00E523AB">
              <w:rPr>
                <w:rFonts w:asciiTheme="majorBidi" w:hAnsiTheme="majorBidi" w:cstheme="majorBidi"/>
                <w:sz w:val="18"/>
                <w:szCs w:val="18"/>
              </w:rPr>
              <w:fldChar w:fldCharType="separate"/>
            </w:r>
            <w:r w:rsidR="00DF0E31">
              <w:rPr>
                <w:rFonts w:asciiTheme="majorBidi" w:hAnsiTheme="majorBidi" w:cstheme="majorBidi"/>
                <w:noProof/>
                <w:sz w:val="18"/>
                <w:szCs w:val="18"/>
              </w:rPr>
              <w:t>[134]</w:t>
            </w:r>
            <w:r w:rsidRPr="00E523AB">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9CFAAA2"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2012-13</w:t>
            </w:r>
          </w:p>
        </w:tc>
        <w:tc>
          <w:tcPr>
            <w:tcW w:w="422" w:type="pct"/>
            <w:tcBorders>
              <w:top w:val="nil"/>
              <w:left w:val="nil"/>
              <w:bottom w:val="nil"/>
              <w:right w:val="nil"/>
            </w:tcBorders>
            <w:shd w:val="clear" w:color="auto" w:fill="auto"/>
            <w:vAlign w:val="center"/>
          </w:tcPr>
          <w:p w14:paraId="4ED1BF53"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161</w:t>
            </w:r>
          </w:p>
        </w:tc>
        <w:tc>
          <w:tcPr>
            <w:tcW w:w="326" w:type="pct"/>
            <w:tcBorders>
              <w:top w:val="nil"/>
              <w:left w:val="nil"/>
              <w:bottom w:val="nil"/>
              <w:right w:val="nil"/>
            </w:tcBorders>
            <w:shd w:val="clear" w:color="auto" w:fill="auto"/>
            <w:vAlign w:val="center"/>
          </w:tcPr>
          <w:p w14:paraId="5FA5AF03"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7237FA73"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8901159"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9F68208"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0E77308"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71B1E8EF" w14:textId="77777777" w:rsidTr="00696ED0">
        <w:tc>
          <w:tcPr>
            <w:tcW w:w="1326" w:type="pct"/>
            <w:tcBorders>
              <w:top w:val="nil"/>
              <w:bottom w:val="nil"/>
              <w:right w:val="nil"/>
            </w:tcBorders>
            <w:vAlign w:val="center"/>
          </w:tcPr>
          <w:p w14:paraId="62BB50F6" w14:textId="55480EF9"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Mirzazadeh, 2016</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&lt;EndNote&gt;&lt;Cite&gt;&lt;Author&gt;Mirzazadeh&lt;/Author&gt;&lt;Year&gt;2016&lt;/Year&gt;&lt;RecNum&gt;5784&lt;/RecNum&gt;&lt;DisplayText&gt;[135]&lt;/DisplayText&gt;&lt;record&gt;&lt;rec-number&gt;5784&lt;/rec-number&gt;&lt;foreign-keys&gt;&lt;key app="EN" db-id="5zt59aephavvppeawexp2v5uxwr5saws2tvp" timestamp="1532246753"&gt;5784&lt;/key&gt;&lt;/foreign-keys&gt;&lt;ref-type name="Conference Proceedings"&gt;10&lt;/ref-type&gt;&lt;contributors&gt;&lt;authors&gt;&lt;author&gt;Mirzazadeh, A., M. Shokoohi, R. Khajehkazemi, et al.&lt;/author&gt;&lt;/authors&gt;&lt;/contributors&gt;&lt;titles&gt;&lt;title&gt;HIV and sexually transmitted infections among female sex workers in Iran: Findings from the 2010 and 2015 national surveillance surveys&lt;/title&gt;&lt;secondary-title&gt;21st International AIDS Conference, Durban, South Africa, 7/18-22, ePoster, Abstract TUPEC175.&lt;/secondary-title&gt;&lt;/titles&gt;&lt;dates&gt;&lt;year&gt;2016&lt;/year&gt;&lt;/dates&gt;&lt;urls&gt;&lt;/urls&gt;&lt;/record&gt;&lt;/Cite&gt;&lt;/EndNote&gt;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[135]</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471DDC69"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2015</w:t>
            </w:r>
          </w:p>
        </w:tc>
        <w:tc>
          <w:tcPr>
            <w:tcW w:w="422" w:type="pct"/>
            <w:tcBorders>
              <w:top w:val="nil"/>
              <w:left w:val="nil"/>
              <w:bottom w:val="nil"/>
              <w:right w:val="nil"/>
            </w:tcBorders>
            <w:shd w:val="clear" w:color="auto" w:fill="auto"/>
            <w:vAlign w:val="center"/>
          </w:tcPr>
          <w:p w14:paraId="5F9D8953"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1,337</w:t>
            </w:r>
          </w:p>
        </w:tc>
        <w:tc>
          <w:tcPr>
            <w:tcW w:w="326" w:type="pct"/>
            <w:tcBorders>
              <w:top w:val="nil"/>
              <w:left w:val="nil"/>
              <w:bottom w:val="nil"/>
              <w:right w:val="nil"/>
            </w:tcBorders>
            <w:shd w:val="clear" w:color="auto" w:fill="auto"/>
            <w:vAlign w:val="center"/>
          </w:tcPr>
          <w:p w14:paraId="39AA258C"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w:t>
            </w:r>
            <w:r w:rsidR="00B96A28">
              <w:rPr>
                <w:rFonts w:asciiTheme="majorBidi" w:hAnsiTheme="majorBidi" w:cstheme="majorBidi"/>
                <w:sz w:val="18"/>
                <w:szCs w:val="18"/>
              </w:rPr>
              <w:t>·</w:t>
            </w:r>
            <w:r>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4F6F3104"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7B85964"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64A4397"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1A0FF836"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r>
      <w:tr w:rsidR="00042F50" w:rsidRPr="00E523AB" w14:paraId="3A9D4A4A" w14:textId="77777777" w:rsidTr="00696ED0">
        <w:tc>
          <w:tcPr>
            <w:tcW w:w="1326" w:type="pct"/>
            <w:tcBorders>
              <w:top w:val="nil"/>
              <w:bottom w:val="nil"/>
              <w:right w:val="nil"/>
            </w:tcBorders>
            <w:vAlign w:val="center"/>
          </w:tcPr>
          <w:p w14:paraId="5142174D" w14:textId="77777777" w:rsidR="00042F50" w:rsidRPr="003B2707"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Karami, 2017</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&lt;EndNote&gt;&lt;Cite&gt;&lt;Author&gt;Karami&lt;/Author&gt;&lt;Year&gt;2017&lt;/Year&gt;&lt;RecNum&gt;5730&lt;/RecNum&gt;&lt;DisplayText&gt;[11]&lt;/DisplayText&gt;&lt;record&gt;&lt;rec-number&gt;5730&lt;/rec-number&gt;&lt;foreign-keys&gt;&lt;key app="EN" db-id="5zt59aephavvppeawexp2v5uxwr5saws2tvp" timestamp="1527142700"&gt;5730&lt;/key&gt;&lt;/foreign-keys&gt;&lt;ref-type name="Journal Article"&gt;17&lt;/ref-type&gt;&lt;contributors&gt;&lt;authors&gt;&lt;author&gt;Karami, M.,&lt;/author&gt;&lt;author&gt;Khazaei, S.,&lt;/author&gt;&lt;author&gt;Poorolajal, J.,&lt;/author&gt;&lt;author&gt;Soltanian, A.,&lt;/author&gt;&lt;author&gt;Sajadipoor, M.,&lt;/author&gt;&lt;/authors&gt;&lt;/contributors&gt;&lt;titles&gt;&lt;title&gt;Estimating the population size of female sex worker population in Tehran, Iran: Application of direct capture-recapture method&lt;/title&gt;&lt;secondary-title&gt;AIDS Behav&lt;/secondary-title&gt;&lt;alt-title&gt;AIDS Behavior&lt;/alt-title&gt;&lt;/titles&gt;&lt;periodical&gt;&lt;full-title&gt;AIDS Behav&lt;/full-title&gt;&lt;abbr-1&gt;AIDS and behavior&lt;/abbr-1&gt;&lt;/periodical&gt;&lt;alt-periodical&gt;&lt;full-title&gt;AIDS Behavior&lt;/full-title&gt;&lt;/alt-periodical&gt;&lt;pages&gt;2394-2400&lt;/pages&gt;&lt;volume&gt;21&lt;/volume&gt;&lt;dates&gt;&lt;year&gt;2017&lt;/year&gt;&lt;/dates&gt;&lt;urls&gt;&lt;/urls&gt;&lt;electronic-resource-num&gt;10.1007/s10461-017-1803-9&lt;/electronic-resource-num&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[11]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6F84D630" w14:textId="77777777" w:rsidR="00042F50" w:rsidRPr="003B2707"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2016</w:t>
            </w:r>
          </w:p>
        </w:tc>
        <w:tc>
          <w:tcPr>
            <w:tcW w:w="422" w:type="pct"/>
            <w:tcBorders>
              <w:top w:val="nil"/>
              <w:left w:val="nil"/>
              <w:bottom w:val="nil"/>
              <w:right w:val="nil"/>
            </w:tcBorders>
            <w:shd w:val="clear" w:color="auto" w:fill="auto"/>
            <w:vAlign w:val="center"/>
          </w:tcPr>
          <w:p w14:paraId="5619DAE2"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369</w:t>
            </w:r>
          </w:p>
        </w:tc>
        <w:tc>
          <w:tcPr>
            <w:tcW w:w="326" w:type="pct"/>
            <w:tcBorders>
              <w:top w:val="nil"/>
              <w:left w:val="nil"/>
              <w:bottom w:val="nil"/>
              <w:right w:val="nil"/>
            </w:tcBorders>
            <w:shd w:val="clear" w:color="auto" w:fill="auto"/>
            <w:vAlign w:val="center"/>
          </w:tcPr>
          <w:p w14:paraId="38EEFC39"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4</w:t>
            </w:r>
            <w:r w:rsidR="00B96A28">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434EF4AB"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70D156B"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BFB86C8"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B6E897C" w14:textId="77777777" w:rsidR="00042F50" w:rsidRPr="007C4C7F" w:rsidRDefault="00042F50" w:rsidP="007E3C0B">
            <w:pPr>
              <w:contextualSpacing/>
              <w:rPr>
                <w:rFonts w:asciiTheme="majorBidi" w:hAnsiTheme="majorBidi" w:cstheme="majorBidi"/>
                <w:sz w:val="18"/>
                <w:szCs w:val="18"/>
              </w:rPr>
            </w:pPr>
            <w:r w:rsidRPr="007C4C7F">
              <w:rPr>
                <w:rFonts w:asciiTheme="majorBidi" w:hAnsiTheme="majorBidi" w:cstheme="majorBidi"/>
                <w:sz w:val="18"/>
                <w:szCs w:val="18"/>
              </w:rPr>
              <w:t>High ROB</w:t>
            </w:r>
          </w:p>
        </w:tc>
      </w:tr>
      <w:tr w:rsidR="00042F50" w:rsidRPr="002B5A96" w14:paraId="356844AA" w14:textId="77777777" w:rsidTr="009D5C00">
        <w:tc>
          <w:tcPr>
            <w:tcW w:w="1326" w:type="pct"/>
            <w:tcBorders>
              <w:top w:val="nil"/>
              <w:bottom w:val="nil"/>
              <w:right w:val="nil"/>
            </w:tcBorders>
            <w:shd w:val="clear" w:color="auto" w:fill="DEEAF6" w:themeFill="accent1" w:themeFillTint="33"/>
            <w:vAlign w:val="center"/>
          </w:tcPr>
          <w:p w14:paraId="3F37D678"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Jordan</w:t>
            </w:r>
          </w:p>
        </w:tc>
        <w:tc>
          <w:tcPr>
            <w:tcW w:w="540" w:type="pct"/>
            <w:tcBorders>
              <w:top w:val="nil"/>
              <w:left w:val="nil"/>
              <w:bottom w:val="nil"/>
              <w:right w:val="nil"/>
            </w:tcBorders>
            <w:shd w:val="clear" w:color="auto" w:fill="DEEAF6" w:themeFill="accent1" w:themeFillTint="33"/>
            <w:vAlign w:val="center"/>
          </w:tcPr>
          <w:p w14:paraId="5C2B8E69" w14:textId="77777777" w:rsidR="00042F50" w:rsidRPr="002B5A96"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0E0343AA" w14:textId="77777777" w:rsidR="00042F50" w:rsidRPr="002B5A96"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2E478B5A" w14:textId="77777777" w:rsidR="00042F50" w:rsidRPr="002B5A96"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09B9D730" w14:textId="77777777" w:rsidR="00042F50" w:rsidRPr="002B5A96" w:rsidRDefault="00042F50" w:rsidP="007E3C0B">
            <w:pPr>
              <w:contextualSpacing/>
              <w:rPr>
                <w:rFonts w:asciiTheme="majorBidi" w:hAnsiTheme="majorBidi" w:cstheme="majorBidi"/>
                <w:b/>
                <w:bCs/>
                <w:sz w:val="18"/>
                <w:szCs w:val="18"/>
              </w:rPr>
            </w:pPr>
          </w:p>
        </w:tc>
        <w:tc>
          <w:tcPr>
            <w:tcW w:w="634" w:type="pct"/>
            <w:tcBorders>
              <w:top w:val="nil"/>
              <w:left w:val="nil"/>
              <w:bottom w:val="nil"/>
              <w:right w:val="nil"/>
            </w:tcBorders>
            <w:shd w:val="clear" w:color="auto" w:fill="DEEAF6" w:themeFill="accent1" w:themeFillTint="33"/>
            <w:vAlign w:val="center"/>
          </w:tcPr>
          <w:p w14:paraId="3980F799" w14:textId="77777777" w:rsidR="00042F50" w:rsidRPr="002B5A96" w:rsidRDefault="00042F50" w:rsidP="007E3C0B">
            <w:pPr>
              <w:contextualSpacing/>
              <w:rPr>
                <w:rFonts w:asciiTheme="majorBidi" w:hAnsiTheme="majorBidi" w:cstheme="majorBidi"/>
                <w:b/>
                <w:bCs/>
                <w:sz w:val="18"/>
                <w:szCs w:val="18"/>
              </w:rPr>
            </w:pPr>
          </w:p>
        </w:tc>
        <w:tc>
          <w:tcPr>
            <w:tcW w:w="553" w:type="pct"/>
            <w:tcBorders>
              <w:top w:val="nil"/>
              <w:left w:val="nil"/>
              <w:bottom w:val="nil"/>
              <w:right w:val="nil"/>
            </w:tcBorders>
            <w:shd w:val="clear" w:color="auto" w:fill="DEEAF6" w:themeFill="accent1" w:themeFillTint="33"/>
            <w:vAlign w:val="center"/>
          </w:tcPr>
          <w:p w14:paraId="23A77409" w14:textId="77777777" w:rsidR="00042F50" w:rsidRPr="002B5A96" w:rsidRDefault="00042F50" w:rsidP="007E3C0B">
            <w:pPr>
              <w:contextualSpacing/>
              <w:rPr>
                <w:rFonts w:asciiTheme="majorBidi" w:hAnsiTheme="majorBidi" w:cstheme="majorBidi"/>
                <w:b/>
                <w:bCs/>
                <w:sz w:val="18"/>
                <w:szCs w:val="18"/>
              </w:rPr>
            </w:pPr>
          </w:p>
        </w:tc>
        <w:tc>
          <w:tcPr>
            <w:tcW w:w="688" w:type="pct"/>
            <w:tcBorders>
              <w:top w:val="nil"/>
              <w:left w:val="nil"/>
              <w:bottom w:val="nil"/>
              <w:right w:val="nil"/>
            </w:tcBorders>
            <w:shd w:val="clear" w:color="auto" w:fill="DEEAF6" w:themeFill="accent1" w:themeFillTint="33"/>
            <w:vAlign w:val="center"/>
          </w:tcPr>
          <w:p w14:paraId="6A1B53BC" w14:textId="77777777" w:rsidR="00042F50" w:rsidRPr="002B5A96" w:rsidRDefault="00042F50" w:rsidP="007E3C0B">
            <w:pPr>
              <w:contextualSpacing/>
              <w:rPr>
                <w:rFonts w:asciiTheme="majorBidi" w:hAnsiTheme="majorBidi" w:cstheme="majorBidi"/>
                <w:b/>
                <w:bCs/>
                <w:sz w:val="18"/>
                <w:szCs w:val="18"/>
              </w:rPr>
            </w:pPr>
          </w:p>
        </w:tc>
      </w:tr>
      <w:tr w:rsidR="00042F50" w:rsidRPr="00E523AB" w14:paraId="2937B433" w14:textId="77777777" w:rsidTr="00696ED0">
        <w:tc>
          <w:tcPr>
            <w:tcW w:w="1326" w:type="pct"/>
            <w:tcBorders>
              <w:top w:val="nil"/>
              <w:bottom w:val="nil"/>
              <w:right w:val="nil"/>
            </w:tcBorders>
            <w:vAlign w:val="center"/>
          </w:tcPr>
          <w:p w14:paraId="7C1F00C6" w14:textId="77777777" w:rsidR="00042F50" w:rsidRPr="000C05AB" w:rsidRDefault="00042F50" w:rsidP="0034707C">
            <w:pPr>
              <w:contextualSpacing/>
              <w:rPr>
                <w:rFonts w:asciiTheme="majorBidi" w:hAnsiTheme="majorBidi" w:cstheme="majorBidi"/>
                <w:sz w:val="18"/>
                <w:szCs w:val="18"/>
              </w:rPr>
            </w:pPr>
            <w:r w:rsidRPr="000C05AB">
              <w:rPr>
                <w:rFonts w:asciiTheme="majorBidi" w:hAnsiTheme="majorBidi" w:cstheme="majorBidi"/>
                <w:sz w:val="18"/>
                <w:szCs w:val="18"/>
              </w:rPr>
              <w:t>WHO, 201</w:t>
            </w:r>
            <w:r w:rsidR="000C4BC8">
              <w:rPr>
                <w:rFonts w:asciiTheme="majorBidi" w:hAnsiTheme="majorBidi" w:cstheme="majorBidi"/>
                <w:sz w:val="18"/>
                <w:szCs w:val="18"/>
              </w:rPr>
              <w:t>1</w:t>
            </w:r>
            <w:r w:rsidR="00696ED0">
              <w:rPr>
                <w:rFonts w:asciiTheme="majorBidi" w:hAnsiTheme="majorBidi" w:cstheme="majorBidi"/>
                <w:sz w:val="18"/>
                <w:szCs w:val="18"/>
              </w:rPr>
              <w:t xml:space="preserve"> </w:t>
            </w:r>
            <w:r w:rsidRPr="000C05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&lt;EndNote&gt;&lt;Cite&gt;&lt;Author&gt;World Health Organization&lt;/Author&gt;&lt;Year&gt;2011&lt;/Year&gt;&lt;RecNum&gt;5832&lt;/RecNum&gt;&lt;DisplayText&gt;[23]&lt;/DisplayText&gt;&lt;record&gt;&lt;rec-number&gt;5832&lt;/rec-number&gt;&lt;foreign-keys&gt;&lt;key app="EN" db-id="5zt59aephavvppeawexp2v5uxwr5saws2tvp" timestamp="1532437786"&gt;5832&lt;/key&gt;&lt;/foreign-keys&gt;&lt;ref-type name="Report"&gt;27&lt;/ref-type&gt;&lt;contributors&gt;&lt;authors&gt;&lt;author&gt;World Health Organization,&lt;/author&gt;&lt;/authors&gt;&lt;/contributors&gt;&lt;titles&gt;&lt;title&gt;HIV Surveillance Systems: Regional update 2011&lt;/title&gt;&lt;/titles&gt;&lt;dates&gt;&lt;year&gt;2011&lt;/year&gt;&lt;/dates&gt;&lt;urls&gt;&lt;/urls&gt;&lt;/record&gt;&lt;/Cite&gt;&lt;/EndNote&gt;</w:instrText>
            </w:r>
            <w:r w:rsidRPr="000C05AB">
              <w:rPr>
                <w:rFonts w:asciiTheme="majorBidi" w:hAnsiTheme="majorBidi" w:cstheme="majorBidi"/>
                <w:sz w:val="18"/>
                <w:szCs w:val="18"/>
              </w:rPr>
              <w:fldChar w:fldCharType="separate"/>
            </w:r>
            <w:r w:rsidR="0034707C">
              <w:rPr>
                <w:rFonts w:asciiTheme="majorBidi" w:hAnsiTheme="majorBidi" w:cstheme="majorBidi"/>
                <w:noProof/>
                <w:sz w:val="18"/>
                <w:szCs w:val="18"/>
              </w:rPr>
              <w:t>[23]</w:t>
            </w:r>
            <w:r w:rsidRPr="000C05AB">
              <w:rPr>
                <w:rFonts w:asciiTheme="majorBidi" w:hAnsiTheme="majorBidi" w:cstheme="majorBidi"/>
                <w:sz w:val="18"/>
                <w:szCs w:val="18"/>
              </w:rPr>
              <w:fldChar w:fldCharType="end"/>
            </w:r>
            <w:r w:rsidRPr="000C05AB">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4C6DB606"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2009</w:t>
            </w:r>
          </w:p>
        </w:tc>
        <w:tc>
          <w:tcPr>
            <w:tcW w:w="422" w:type="pct"/>
            <w:tcBorders>
              <w:top w:val="nil"/>
              <w:left w:val="nil"/>
              <w:bottom w:val="nil"/>
              <w:right w:val="nil"/>
            </w:tcBorders>
            <w:shd w:val="clear" w:color="auto" w:fill="auto"/>
            <w:vAlign w:val="center"/>
          </w:tcPr>
          <w:p w14:paraId="27ECD507"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225</w:t>
            </w:r>
          </w:p>
        </w:tc>
        <w:tc>
          <w:tcPr>
            <w:tcW w:w="326" w:type="pct"/>
            <w:tcBorders>
              <w:top w:val="nil"/>
              <w:left w:val="nil"/>
              <w:bottom w:val="nil"/>
              <w:right w:val="nil"/>
            </w:tcBorders>
            <w:shd w:val="clear" w:color="auto" w:fill="auto"/>
            <w:vAlign w:val="center"/>
          </w:tcPr>
          <w:p w14:paraId="43B54702"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C71ECEC"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599AE15D"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5C49F81"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327CEDD"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Low ROB</w:t>
            </w:r>
          </w:p>
        </w:tc>
      </w:tr>
      <w:tr w:rsidR="00042F50" w:rsidRPr="00E523AB" w14:paraId="10DAFD34" w14:textId="77777777" w:rsidTr="00696ED0">
        <w:tc>
          <w:tcPr>
            <w:tcW w:w="1326" w:type="pct"/>
            <w:tcBorders>
              <w:top w:val="nil"/>
              <w:bottom w:val="nil"/>
              <w:right w:val="nil"/>
            </w:tcBorders>
            <w:vAlign w:val="center"/>
          </w:tcPr>
          <w:p w14:paraId="5908E00B" w14:textId="281DC632"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2014</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Health-Hashemite Kingdom of Jordan&lt;/Author&gt;&lt;Year&gt;2014&lt;/Year&gt;&lt;RecNum&gt;5952&lt;/RecNum&gt;&lt;DisplayText&gt;[136]&lt;/DisplayText&gt;&lt;record&gt;&lt;rec-number&gt;5952&lt;/rec-number&gt;&lt;foreign-keys&gt;&lt;key app="EN" db-id="5zt59aephavvppeawexp2v5uxwr5saws2tvp" timestamp="1532978692"&gt;5952&lt;/key&gt;&lt;/foreign-keys&gt;&lt;ref-type name="Report"&gt;27&lt;/ref-type&gt;&lt;contributors&gt;&lt;authors&gt;&lt;author&gt;Ministry of Health-Hashemite Kingdom of Jordan, &lt;/author&gt;&lt;/authors&gt;&lt;/contributors&gt;&lt;titles&gt;&lt;title&gt;Report to the Secretary General of the United Nations on the United Nations General Assembly Special Session on HIV/AIDS.&lt;/title&gt;&lt;/titles&gt;&lt;dates&gt;&lt;year&gt;2014&lt;/year&gt;&lt;/dates&gt;&lt;urls&gt;&lt;/urls&gt;&lt;/record&gt;&lt;/Cite&gt;&lt;/EndNote&gt;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[136]</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4487FCD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2013</w:t>
            </w:r>
          </w:p>
        </w:tc>
        <w:tc>
          <w:tcPr>
            <w:tcW w:w="422" w:type="pct"/>
            <w:tcBorders>
              <w:top w:val="nil"/>
              <w:left w:val="nil"/>
              <w:bottom w:val="nil"/>
              <w:right w:val="nil"/>
            </w:tcBorders>
            <w:shd w:val="clear" w:color="auto" w:fill="auto"/>
            <w:vAlign w:val="center"/>
          </w:tcPr>
          <w:p w14:paraId="2FFB545E" w14:textId="77777777" w:rsidR="00042F50" w:rsidRPr="00DF4CE5" w:rsidRDefault="00042F50" w:rsidP="007E3C0B">
            <w:pPr>
              <w:contextualSpacing/>
              <w:rPr>
                <w:rFonts w:asciiTheme="majorBidi" w:hAnsiTheme="majorBidi" w:cstheme="majorBidi"/>
                <w:sz w:val="18"/>
                <w:szCs w:val="18"/>
              </w:rPr>
            </w:pPr>
            <w:r w:rsidRPr="00DF4CE5">
              <w:rPr>
                <w:rFonts w:asciiTheme="majorBidi" w:hAnsiTheme="majorBidi" w:cstheme="majorBidi"/>
                <w:sz w:val="18"/>
                <w:szCs w:val="18"/>
              </w:rPr>
              <w:t>358</w:t>
            </w:r>
          </w:p>
        </w:tc>
        <w:tc>
          <w:tcPr>
            <w:tcW w:w="326" w:type="pct"/>
            <w:tcBorders>
              <w:top w:val="nil"/>
              <w:left w:val="nil"/>
              <w:bottom w:val="nil"/>
              <w:right w:val="nil"/>
            </w:tcBorders>
            <w:shd w:val="clear" w:color="auto" w:fill="auto"/>
            <w:vAlign w:val="center"/>
          </w:tcPr>
          <w:p w14:paraId="57E05D9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55730940"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936BA36"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3927AEB"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5823FEC"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E523AB" w14:paraId="65E17C17" w14:textId="77777777" w:rsidTr="00696ED0">
        <w:tc>
          <w:tcPr>
            <w:tcW w:w="1326" w:type="pct"/>
            <w:tcBorders>
              <w:top w:val="nil"/>
              <w:bottom w:val="nil"/>
              <w:right w:val="nil"/>
            </w:tcBorders>
            <w:vAlign w:val="center"/>
          </w:tcPr>
          <w:p w14:paraId="3C307DC5" w14:textId="3AB7B0CE"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2014</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Health-Hashemite Kingdom of Jordan&lt;/Author&gt;&lt;Year&gt;2014&lt;/Year&gt;&lt;RecNum&gt;5952&lt;/RecNum&gt;&lt;DisplayText&gt;[136]&lt;/DisplayText&gt;&lt;record&gt;&lt;rec-number&gt;5952&lt;/rec-number&gt;&lt;foreign-keys&gt;&lt;key app="EN" db-id="5zt59aephavvppeawexp2v5uxwr5saws2tvp" timestamp="1532978692"&gt;5952&lt;/key&gt;&lt;/foreign-keys&gt;&lt;ref-type name="Report"&gt;27&lt;/ref-type&gt;&lt;contributors&gt;&lt;authors&gt;&lt;author&gt;Ministry of Health-Hashemite Kingdom of Jordan, &lt;/author&gt;&lt;/authors&gt;&lt;/contributors&gt;&lt;titles&gt;&lt;title&gt;Report to the Secretary General of the United Nations on the United Nations General Assembly Special Session on HIV/AIDS.&lt;/title&gt;&lt;/titles&gt;&lt;dates&gt;&lt;year&gt;2014&lt;/year&gt;&lt;/dates&gt;&lt;urls&gt;&lt;/urls&gt;&lt;/record&gt;&lt;/Cite&gt;&lt;/EndNote&gt;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[136]</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2B55CC27"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2013</w:t>
            </w:r>
          </w:p>
        </w:tc>
        <w:tc>
          <w:tcPr>
            <w:tcW w:w="422" w:type="pct"/>
            <w:tcBorders>
              <w:top w:val="nil"/>
              <w:left w:val="nil"/>
              <w:bottom w:val="nil"/>
              <w:right w:val="nil"/>
            </w:tcBorders>
            <w:shd w:val="clear" w:color="auto" w:fill="auto"/>
            <w:vAlign w:val="center"/>
          </w:tcPr>
          <w:p w14:paraId="1585C8FD" w14:textId="77777777" w:rsidR="00042F50" w:rsidRPr="00DF4CE5" w:rsidRDefault="00042F50" w:rsidP="007E3C0B">
            <w:pPr>
              <w:contextualSpacing/>
              <w:rPr>
                <w:rFonts w:asciiTheme="majorBidi" w:hAnsiTheme="majorBidi" w:cstheme="majorBidi"/>
                <w:sz w:val="18"/>
                <w:szCs w:val="18"/>
              </w:rPr>
            </w:pPr>
            <w:r w:rsidRPr="00DF4CE5">
              <w:rPr>
                <w:rFonts w:asciiTheme="majorBidi" w:hAnsiTheme="majorBidi" w:cstheme="majorBidi"/>
                <w:sz w:val="18"/>
                <w:szCs w:val="18"/>
              </w:rPr>
              <w:t>102</w:t>
            </w:r>
          </w:p>
        </w:tc>
        <w:tc>
          <w:tcPr>
            <w:tcW w:w="326" w:type="pct"/>
            <w:tcBorders>
              <w:top w:val="nil"/>
              <w:left w:val="nil"/>
              <w:bottom w:val="nil"/>
              <w:right w:val="nil"/>
            </w:tcBorders>
            <w:shd w:val="clear" w:color="auto" w:fill="auto"/>
            <w:vAlign w:val="center"/>
          </w:tcPr>
          <w:p w14:paraId="487C5D10"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60B0FC5"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168D40E"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D9BEE9C"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21DA220"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E523AB" w14:paraId="15A24864" w14:textId="77777777" w:rsidTr="00696ED0">
        <w:tc>
          <w:tcPr>
            <w:tcW w:w="1326" w:type="pct"/>
            <w:tcBorders>
              <w:top w:val="nil"/>
              <w:bottom w:val="nil"/>
              <w:right w:val="nil"/>
            </w:tcBorders>
            <w:vAlign w:val="center"/>
          </w:tcPr>
          <w:p w14:paraId="16626FBA" w14:textId="1AE732C3"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2014</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Health-Hashemite Kingdom of Jordan&lt;/Author&gt;&lt;Year&gt;2014&lt;/Year&gt;&lt;RecNum&gt;5952&lt;/RecNum&gt;&lt;DisplayText&gt;[136]&lt;/DisplayText&gt;&lt;record&gt;&lt;rec-number&gt;5952&lt;/rec-number&gt;&lt;foreign-keys&gt;&lt;key app="EN" db-id="5zt59aephavvppeawexp2v5uxwr5saws2tvp" timestamp="1532978692"&gt;5952&lt;/key&gt;&lt;/foreign-keys&gt;&lt;ref-type name="Report"&gt;27&lt;/ref-type&gt;&lt;contributors&gt;&lt;authors&gt;&lt;author&gt;Ministry of Health-Hashemite Kingdom of Jordan, &lt;/author&gt;&lt;/authors&gt;&lt;/contributors&gt;&lt;titles&gt;&lt;title&gt;Report to the Secretary General of the United Nations on the United Nations General Assembly Special Session on HIV/AIDS.&lt;/title&gt;&lt;/titles&gt;&lt;dates&gt;&lt;year&gt;2014&lt;/year&gt;&lt;/dates&gt;&lt;urls&gt;&lt;/urls&gt;&lt;/record&gt;&lt;/Cite&gt;&lt;/EndNote&gt;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[136]</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5964DF3A"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2013</w:t>
            </w:r>
          </w:p>
        </w:tc>
        <w:tc>
          <w:tcPr>
            <w:tcW w:w="422" w:type="pct"/>
            <w:tcBorders>
              <w:top w:val="nil"/>
              <w:left w:val="nil"/>
              <w:bottom w:val="nil"/>
              <w:right w:val="nil"/>
            </w:tcBorders>
            <w:shd w:val="clear" w:color="auto" w:fill="auto"/>
            <w:vAlign w:val="center"/>
          </w:tcPr>
          <w:p w14:paraId="0DD497CE" w14:textId="77777777" w:rsidR="00042F50" w:rsidRPr="00DF4CE5" w:rsidRDefault="00042F50" w:rsidP="007E3C0B">
            <w:pPr>
              <w:contextualSpacing/>
              <w:rPr>
                <w:rFonts w:asciiTheme="majorBidi" w:hAnsiTheme="majorBidi" w:cstheme="majorBidi"/>
                <w:sz w:val="18"/>
                <w:szCs w:val="18"/>
              </w:rPr>
            </w:pPr>
            <w:r w:rsidRPr="00DF4CE5">
              <w:rPr>
                <w:rFonts w:asciiTheme="majorBidi" w:hAnsiTheme="majorBidi" w:cstheme="majorBidi"/>
                <w:sz w:val="18"/>
                <w:szCs w:val="18"/>
              </w:rPr>
              <w:t>212</w:t>
            </w:r>
          </w:p>
        </w:tc>
        <w:tc>
          <w:tcPr>
            <w:tcW w:w="326" w:type="pct"/>
            <w:tcBorders>
              <w:top w:val="nil"/>
              <w:left w:val="nil"/>
              <w:bottom w:val="nil"/>
              <w:right w:val="nil"/>
            </w:tcBorders>
            <w:shd w:val="clear" w:color="auto" w:fill="auto"/>
            <w:vAlign w:val="center"/>
          </w:tcPr>
          <w:p w14:paraId="2FD0643F"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68A29761"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09663EB"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483F5A0"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572F15D"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2B5A96" w14:paraId="558FDE8C" w14:textId="77777777" w:rsidTr="009D5C00">
        <w:tc>
          <w:tcPr>
            <w:tcW w:w="1326" w:type="pct"/>
            <w:tcBorders>
              <w:top w:val="nil"/>
              <w:bottom w:val="nil"/>
              <w:right w:val="nil"/>
            </w:tcBorders>
            <w:shd w:val="clear" w:color="auto" w:fill="DEEAF6" w:themeFill="accent1" w:themeFillTint="33"/>
            <w:vAlign w:val="center"/>
          </w:tcPr>
          <w:p w14:paraId="0DBFE25F"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Lebanon</w:t>
            </w:r>
          </w:p>
        </w:tc>
        <w:tc>
          <w:tcPr>
            <w:tcW w:w="540" w:type="pct"/>
            <w:tcBorders>
              <w:top w:val="nil"/>
              <w:left w:val="nil"/>
              <w:bottom w:val="nil"/>
              <w:right w:val="nil"/>
            </w:tcBorders>
            <w:shd w:val="clear" w:color="auto" w:fill="DEEAF6" w:themeFill="accent1" w:themeFillTint="33"/>
            <w:vAlign w:val="center"/>
          </w:tcPr>
          <w:p w14:paraId="155C1947" w14:textId="77777777" w:rsidR="00042F50" w:rsidRPr="002B5A96"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09426634" w14:textId="77777777" w:rsidR="00042F50" w:rsidRPr="002B5A96"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53578F36" w14:textId="77777777" w:rsidR="00042F50" w:rsidRPr="002B5A96"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611DFEE7" w14:textId="77777777" w:rsidR="00042F50" w:rsidRPr="002B5A96" w:rsidRDefault="00042F50" w:rsidP="007E3C0B">
            <w:pPr>
              <w:contextualSpacing/>
              <w:rPr>
                <w:rFonts w:asciiTheme="majorBidi" w:hAnsiTheme="majorBidi" w:cstheme="majorBidi"/>
                <w:b/>
                <w:bCs/>
                <w:sz w:val="18"/>
                <w:szCs w:val="18"/>
              </w:rPr>
            </w:pPr>
          </w:p>
        </w:tc>
        <w:tc>
          <w:tcPr>
            <w:tcW w:w="634" w:type="pct"/>
            <w:tcBorders>
              <w:top w:val="nil"/>
              <w:left w:val="nil"/>
              <w:bottom w:val="nil"/>
              <w:right w:val="nil"/>
            </w:tcBorders>
            <w:shd w:val="clear" w:color="auto" w:fill="DEEAF6" w:themeFill="accent1" w:themeFillTint="33"/>
            <w:vAlign w:val="center"/>
          </w:tcPr>
          <w:p w14:paraId="56C8E086" w14:textId="77777777" w:rsidR="00042F50" w:rsidRPr="002B5A96" w:rsidRDefault="00042F50" w:rsidP="007E3C0B">
            <w:pPr>
              <w:contextualSpacing/>
              <w:rPr>
                <w:rFonts w:asciiTheme="majorBidi" w:hAnsiTheme="majorBidi" w:cstheme="majorBidi"/>
                <w:b/>
                <w:bCs/>
                <w:sz w:val="18"/>
                <w:szCs w:val="18"/>
              </w:rPr>
            </w:pPr>
          </w:p>
        </w:tc>
        <w:tc>
          <w:tcPr>
            <w:tcW w:w="553" w:type="pct"/>
            <w:tcBorders>
              <w:top w:val="nil"/>
              <w:left w:val="nil"/>
              <w:bottom w:val="nil"/>
              <w:right w:val="nil"/>
            </w:tcBorders>
            <w:shd w:val="clear" w:color="auto" w:fill="DEEAF6" w:themeFill="accent1" w:themeFillTint="33"/>
            <w:vAlign w:val="center"/>
          </w:tcPr>
          <w:p w14:paraId="735A5123" w14:textId="77777777" w:rsidR="00042F50" w:rsidRPr="002B5A96" w:rsidRDefault="00042F50" w:rsidP="007E3C0B">
            <w:pPr>
              <w:contextualSpacing/>
              <w:rPr>
                <w:rFonts w:asciiTheme="majorBidi" w:hAnsiTheme="majorBidi" w:cstheme="majorBidi"/>
                <w:b/>
                <w:bCs/>
                <w:sz w:val="18"/>
                <w:szCs w:val="18"/>
              </w:rPr>
            </w:pPr>
          </w:p>
        </w:tc>
        <w:tc>
          <w:tcPr>
            <w:tcW w:w="688" w:type="pct"/>
            <w:tcBorders>
              <w:top w:val="nil"/>
              <w:left w:val="nil"/>
              <w:bottom w:val="nil"/>
              <w:right w:val="nil"/>
            </w:tcBorders>
            <w:shd w:val="clear" w:color="auto" w:fill="DEEAF6" w:themeFill="accent1" w:themeFillTint="33"/>
            <w:vAlign w:val="center"/>
          </w:tcPr>
          <w:p w14:paraId="6AE7B176" w14:textId="77777777" w:rsidR="00042F50" w:rsidRPr="002B5A96" w:rsidRDefault="00042F50" w:rsidP="007E3C0B">
            <w:pPr>
              <w:contextualSpacing/>
              <w:rPr>
                <w:rFonts w:asciiTheme="majorBidi" w:hAnsiTheme="majorBidi" w:cstheme="majorBidi"/>
                <w:b/>
                <w:bCs/>
                <w:sz w:val="18"/>
                <w:szCs w:val="18"/>
              </w:rPr>
            </w:pPr>
          </w:p>
        </w:tc>
      </w:tr>
      <w:tr w:rsidR="00042F50" w:rsidRPr="00E523AB" w14:paraId="4FFF4AE4" w14:textId="77777777" w:rsidTr="00696ED0">
        <w:tc>
          <w:tcPr>
            <w:tcW w:w="1326" w:type="pct"/>
            <w:tcBorders>
              <w:top w:val="nil"/>
              <w:bottom w:val="nil"/>
              <w:right w:val="nil"/>
            </w:tcBorders>
            <w:vAlign w:val="center"/>
          </w:tcPr>
          <w:p w14:paraId="0B59833E" w14:textId="0BBD4BFC"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Mahfoud, 2010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[137]</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40CA7F6"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2007-08</w:t>
            </w:r>
          </w:p>
        </w:tc>
        <w:tc>
          <w:tcPr>
            <w:tcW w:w="422" w:type="pct"/>
            <w:tcBorders>
              <w:top w:val="nil"/>
              <w:left w:val="nil"/>
              <w:bottom w:val="nil"/>
              <w:right w:val="nil"/>
            </w:tcBorders>
            <w:shd w:val="clear" w:color="auto" w:fill="auto"/>
            <w:vAlign w:val="center"/>
          </w:tcPr>
          <w:p w14:paraId="749431F3"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95</w:t>
            </w:r>
          </w:p>
        </w:tc>
        <w:tc>
          <w:tcPr>
            <w:tcW w:w="326" w:type="pct"/>
            <w:tcBorders>
              <w:top w:val="nil"/>
              <w:left w:val="nil"/>
              <w:bottom w:val="nil"/>
              <w:right w:val="nil"/>
            </w:tcBorders>
            <w:shd w:val="clear" w:color="auto" w:fill="auto"/>
            <w:vAlign w:val="center"/>
          </w:tcPr>
          <w:p w14:paraId="744D303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03F680D"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B878BDF"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A0DB8FD"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4B7E869E"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E523AB" w14:paraId="55446380" w14:textId="77777777" w:rsidTr="009D5C00">
        <w:tc>
          <w:tcPr>
            <w:tcW w:w="1326" w:type="pct"/>
            <w:tcBorders>
              <w:top w:val="nil"/>
              <w:bottom w:val="nil"/>
              <w:right w:val="nil"/>
            </w:tcBorders>
            <w:shd w:val="clear" w:color="auto" w:fill="DEEAF6" w:themeFill="accent1" w:themeFillTint="33"/>
            <w:vAlign w:val="center"/>
          </w:tcPr>
          <w:p w14:paraId="0FE8F176"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Libya</w:t>
            </w:r>
          </w:p>
        </w:tc>
        <w:tc>
          <w:tcPr>
            <w:tcW w:w="540" w:type="pct"/>
            <w:tcBorders>
              <w:top w:val="nil"/>
              <w:left w:val="nil"/>
              <w:bottom w:val="nil"/>
              <w:right w:val="nil"/>
            </w:tcBorders>
            <w:shd w:val="clear" w:color="auto" w:fill="DEEAF6" w:themeFill="accent1" w:themeFillTint="33"/>
            <w:vAlign w:val="center"/>
          </w:tcPr>
          <w:p w14:paraId="7683ED2B" w14:textId="77777777" w:rsidR="00042F50" w:rsidRPr="00E523AB"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3E2E7864" w14:textId="77777777" w:rsidR="00042F50" w:rsidRPr="00E523AB"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17CD7237" w14:textId="77777777" w:rsidR="00042F50" w:rsidRPr="00E523AB"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3FA3724F" w14:textId="77777777" w:rsidR="00042F50" w:rsidRPr="00E523AB"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7C6521BA" w14:textId="77777777" w:rsidR="00042F50" w:rsidRPr="00E523AB"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4ECBE564" w14:textId="77777777" w:rsidR="00042F50" w:rsidRPr="00E523AB"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7F2BFAE0" w14:textId="77777777" w:rsidR="00042F50" w:rsidRPr="00E523AB" w:rsidRDefault="00042F50" w:rsidP="007E3C0B">
            <w:pPr>
              <w:contextualSpacing/>
              <w:rPr>
                <w:rFonts w:asciiTheme="majorBidi" w:hAnsiTheme="majorBidi" w:cstheme="majorBidi"/>
                <w:sz w:val="18"/>
                <w:szCs w:val="18"/>
              </w:rPr>
            </w:pPr>
          </w:p>
        </w:tc>
      </w:tr>
      <w:tr w:rsidR="00042F50" w:rsidRPr="00E523AB" w14:paraId="62DCD30F" w14:textId="77777777" w:rsidTr="00696ED0">
        <w:tc>
          <w:tcPr>
            <w:tcW w:w="1326" w:type="pct"/>
            <w:tcBorders>
              <w:top w:val="nil"/>
              <w:bottom w:val="nil"/>
              <w:right w:val="nil"/>
            </w:tcBorders>
            <w:vAlign w:val="center"/>
          </w:tcPr>
          <w:p w14:paraId="3BAA16B8" w14:textId="1ACE8C6B"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Valadez, 2013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[138]</w:t>
            </w:r>
            <w:r>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073655EE"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2010-11</w:t>
            </w:r>
          </w:p>
        </w:tc>
        <w:tc>
          <w:tcPr>
            <w:tcW w:w="422" w:type="pct"/>
            <w:tcBorders>
              <w:top w:val="nil"/>
              <w:left w:val="nil"/>
              <w:bottom w:val="nil"/>
              <w:right w:val="nil"/>
            </w:tcBorders>
            <w:shd w:val="clear" w:color="auto" w:fill="auto"/>
            <w:vAlign w:val="center"/>
          </w:tcPr>
          <w:p w14:paraId="4A8B5112"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69</w:t>
            </w:r>
          </w:p>
        </w:tc>
        <w:tc>
          <w:tcPr>
            <w:tcW w:w="326" w:type="pct"/>
            <w:tcBorders>
              <w:top w:val="nil"/>
              <w:left w:val="nil"/>
              <w:bottom w:val="nil"/>
              <w:right w:val="nil"/>
            </w:tcBorders>
            <w:shd w:val="clear" w:color="auto" w:fill="auto"/>
            <w:vAlign w:val="center"/>
          </w:tcPr>
          <w:p w14:paraId="5DB1EF90"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15</w:t>
            </w:r>
            <w:r w:rsidR="00B96A28">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0E4040DB"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204C75B"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C60D7EF"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4A48B88D"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2B5A96" w14:paraId="0593BADC" w14:textId="77777777" w:rsidTr="009D5C00">
        <w:tc>
          <w:tcPr>
            <w:tcW w:w="1326" w:type="pct"/>
            <w:tcBorders>
              <w:top w:val="nil"/>
              <w:bottom w:val="nil"/>
              <w:right w:val="nil"/>
            </w:tcBorders>
            <w:shd w:val="clear" w:color="auto" w:fill="DEEAF6" w:themeFill="accent1" w:themeFillTint="33"/>
            <w:vAlign w:val="center"/>
          </w:tcPr>
          <w:p w14:paraId="4C99DE7C"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Morocco</w:t>
            </w:r>
          </w:p>
        </w:tc>
        <w:tc>
          <w:tcPr>
            <w:tcW w:w="540" w:type="pct"/>
            <w:tcBorders>
              <w:top w:val="nil"/>
              <w:left w:val="nil"/>
              <w:bottom w:val="nil"/>
              <w:right w:val="nil"/>
            </w:tcBorders>
            <w:shd w:val="clear" w:color="auto" w:fill="DEEAF6" w:themeFill="accent1" w:themeFillTint="33"/>
            <w:vAlign w:val="center"/>
          </w:tcPr>
          <w:p w14:paraId="45F91470" w14:textId="77777777" w:rsidR="00042F50" w:rsidRPr="002B5A96"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7F91DAE9" w14:textId="77777777" w:rsidR="00042F50" w:rsidRPr="002B5A96"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19880EC3" w14:textId="77777777" w:rsidR="00042F50" w:rsidRPr="002B5A96"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13AB1AE5" w14:textId="77777777" w:rsidR="00042F50" w:rsidRPr="002B5A96" w:rsidRDefault="00042F50" w:rsidP="007E3C0B">
            <w:pPr>
              <w:contextualSpacing/>
              <w:rPr>
                <w:rFonts w:asciiTheme="majorBidi" w:hAnsiTheme="majorBidi" w:cstheme="majorBidi"/>
                <w:b/>
                <w:bCs/>
                <w:sz w:val="18"/>
                <w:szCs w:val="18"/>
              </w:rPr>
            </w:pPr>
          </w:p>
        </w:tc>
        <w:tc>
          <w:tcPr>
            <w:tcW w:w="634" w:type="pct"/>
            <w:tcBorders>
              <w:top w:val="nil"/>
              <w:left w:val="nil"/>
              <w:bottom w:val="nil"/>
              <w:right w:val="nil"/>
            </w:tcBorders>
            <w:shd w:val="clear" w:color="auto" w:fill="DEEAF6" w:themeFill="accent1" w:themeFillTint="33"/>
            <w:vAlign w:val="center"/>
          </w:tcPr>
          <w:p w14:paraId="263384AE" w14:textId="77777777" w:rsidR="00042F50" w:rsidRPr="002B5A96" w:rsidRDefault="00042F50" w:rsidP="007E3C0B">
            <w:pPr>
              <w:contextualSpacing/>
              <w:rPr>
                <w:rFonts w:asciiTheme="majorBidi" w:hAnsiTheme="majorBidi" w:cstheme="majorBidi"/>
                <w:b/>
                <w:bCs/>
                <w:sz w:val="18"/>
                <w:szCs w:val="18"/>
              </w:rPr>
            </w:pPr>
          </w:p>
        </w:tc>
        <w:tc>
          <w:tcPr>
            <w:tcW w:w="553" w:type="pct"/>
            <w:tcBorders>
              <w:top w:val="nil"/>
              <w:left w:val="nil"/>
              <w:bottom w:val="nil"/>
              <w:right w:val="nil"/>
            </w:tcBorders>
            <w:shd w:val="clear" w:color="auto" w:fill="DEEAF6" w:themeFill="accent1" w:themeFillTint="33"/>
            <w:vAlign w:val="center"/>
          </w:tcPr>
          <w:p w14:paraId="2175D79C" w14:textId="77777777" w:rsidR="00042F50" w:rsidRPr="002B5A96" w:rsidRDefault="00042F50" w:rsidP="007E3C0B">
            <w:pPr>
              <w:contextualSpacing/>
              <w:rPr>
                <w:rFonts w:asciiTheme="majorBidi" w:hAnsiTheme="majorBidi" w:cstheme="majorBidi"/>
                <w:b/>
                <w:bCs/>
                <w:sz w:val="18"/>
                <w:szCs w:val="18"/>
              </w:rPr>
            </w:pPr>
          </w:p>
        </w:tc>
        <w:tc>
          <w:tcPr>
            <w:tcW w:w="688" w:type="pct"/>
            <w:tcBorders>
              <w:top w:val="nil"/>
              <w:left w:val="nil"/>
              <w:bottom w:val="nil"/>
              <w:right w:val="nil"/>
            </w:tcBorders>
            <w:shd w:val="clear" w:color="auto" w:fill="DEEAF6" w:themeFill="accent1" w:themeFillTint="33"/>
            <w:vAlign w:val="center"/>
          </w:tcPr>
          <w:p w14:paraId="40DD51B1" w14:textId="77777777" w:rsidR="00042F50" w:rsidRPr="002B5A96" w:rsidRDefault="00042F50" w:rsidP="007E3C0B">
            <w:pPr>
              <w:contextualSpacing/>
              <w:rPr>
                <w:rFonts w:asciiTheme="majorBidi" w:hAnsiTheme="majorBidi" w:cstheme="majorBidi"/>
                <w:b/>
                <w:bCs/>
                <w:sz w:val="18"/>
                <w:szCs w:val="18"/>
              </w:rPr>
            </w:pPr>
          </w:p>
        </w:tc>
      </w:tr>
      <w:tr w:rsidR="00042F50" w:rsidRPr="00E523AB" w14:paraId="2B23FB41" w14:textId="77777777" w:rsidTr="00696ED0">
        <w:tc>
          <w:tcPr>
            <w:tcW w:w="1326" w:type="pct"/>
            <w:tcBorders>
              <w:top w:val="nil"/>
              <w:bottom w:val="nil"/>
              <w:right w:val="nil"/>
            </w:tcBorders>
            <w:vAlign w:val="center"/>
          </w:tcPr>
          <w:p w14:paraId="0F744F4F" w14:textId="77777777" w:rsidR="00042F50" w:rsidRPr="00E523AB" w:rsidRDefault="00042F50" w:rsidP="0034707C">
            <w:pPr>
              <w:contextualSpacing/>
              <w:rPr>
                <w:rFonts w:asciiTheme="majorBidi" w:hAnsiTheme="majorBidi" w:cstheme="majorBidi"/>
                <w:sz w:val="18"/>
                <w:szCs w:val="18"/>
              </w:rPr>
            </w:pPr>
            <w:r w:rsidRPr="00E523AB">
              <w:rPr>
                <w:rFonts w:asciiTheme="majorBidi" w:hAnsiTheme="majorBidi" w:cstheme="majorBidi"/>
                <w:sz w:val="18"/>
                <w:szCs w:val="18"/>
              </w:rPr>
              <w:t>MOH, 2012</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[12]</w:t>
            </w:r>
            <w:r w:rsidRPr="00E523AB">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7C1344D0"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2011-12</w:t>
            </w:r>
          </w:p>
        </w:tc>
        <w:tc>
          <w:tcPr>
            <w:tcW w:w="422" w:type="pct"/>
            <w:tcBorders>
              <w:top w:val="nil"/>
              <w:left w:val="nil"/>
              <w:bottom w:val="nil"/>
              <w:right w:val="nil"/>
            </w:tcBorders>
            <w:shd w:val="clear" w:color="auto" w:fill="auto"/>
            <w:vAlign w:val="center"/>
          </w:tcPr>
          <w:p w14:paraId="0A43EBD5"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6ABAFF0D"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5</w:t>
            </w:r>
            <w:r w:rsidR="00B96A28">
              <w:rPr>
                <w:rFonts w:asciiTheme="majorBidi" w:hAnsiTheme="majorBidi" w:cstheme="majorBidi"/>
                <w:sz w:val="18"/>
                <w:szCs w:val="18"/>
              </w:rPr>
              <w:t>·</w:t>
            </w:r>
            <w:r w:rsidRPr="00E523AB">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22D78A2A"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1DC2B13"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66D4C1F"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A0E2166" w14:textId="77777777" w:rsidR="00042F50" w:rsidRPr="0013773B" w:rsidRDefault="00042F50" w:rsidP="007E3C0B">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C4BC8" w:rsidRPr="00E523AB" w14:paraId="3CBD3936" w14:textId="77777777" w:rsidTr="00696ED0">
        <w:tc>
          <w:tcPr>
            <w:tcW w:w="1326" w:type="pct"/>
            <w:tcBorders>
              <w:top w:val="nil"/>
              <w:bottom w:val="nil"/>
              <w:right w:val="nil"/>
            </w:tcBorders>
            <w:vAlign w:val="center"/>
          </w:tcPr>
          <w:p w14:paraId="1E6AC51B" w14:textId="77777777" w:rsidR="000C4BC8" w:rsidRPr="00E523AB" w:rsidRDefault="000C4BC8" w:rsidP="0034707C">
            <w:pPr>
              <w:contextualSpacing/>
              <w:rPr>
                <w:rFonts w:asciiTheme="majorBidi" w:hAnsiTheme="majorBidi" w:cstheme="majorBidi"/>
                <w:sz w:val="18"/>
                <w:szCs w:val="18"/>
              </w:rPr>
            </w:pPr>
            <w:r w:rsidRPr="00E523AB">
              <w:rPr>
                <w:rFonts w:asciiTheme="majorBidi" w:hAnsiTheme="majorBidi" w:cstheme="majorBidi"/>
                <w:sz w:val="18"/>
                <w:szCs w:val="18"/>
              </w:rPr>
              <w:t>MOH, 2012</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[12]</w:t>
            </w:r>
            <w:r w:rsidRPr="00E523AB">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01186425"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2011-12</w:t>
            </w:r>
          </w:p>
        </w:tc>
        <w:tc>
          <w:tcPr>
            <w:tcW w:w="422" w:type="pct"/>
            <w:tcBorders>
              <w:top w:val="nil"/>
              <w:left w:val="nil"/>
              <w:bottom w:val="nil"/>
              <w:right w:val="nil"/>
            </w:tcBorders>
            <w:shd w:val="clear" w:color="auto" w:fill="auto"/>
            <w:vAlign w:val="center"/>
          </w:tcPr>
          <w:p w14:paraId="1FC68FEC"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359</w:t>
            </w:r>
          </w:p>
        </w:tc>
        <w:tc>
          <w:tcPr>
            <w:tcW w:w="326" w:type="pct"/>
            <w:tcBorders>
              <w:top w:val="nil"/>
              <w:left w:val="nil"/>
              <w:bottom w:val="nil"/>
              <w:right w:val="nil"/>
            </w:tcBorders>
            <w:shd w:val="clear" w:color="auto" w:fill="auto"/>
            <w:vAlign w:val="center"/>
          </w:tcPr>
          <w:p w14:paraId="1F8C1838"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1</w:t>
            </w:r>
            <w:r w:rsidR="00B96A28">
              <w:rPr>
                <w:rFonts w:asciiTheme="majorBidi" w:hAnsiTheme="majorBidi" w:cstheme="majorBidi"/>
                <w:sz w:val="18"/>
                <w:szCs w:val="18"/>
              </w:rPr>
              <w:t>·</w:t>
            </w:r>
            <w:r w:rsidRPr="00E523AB">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5C89E642"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153663B"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785A4F8"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D16BF80"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C4BC8" w:rsidRPr="00E523AB" w14:paraId="64F62661" w14:textId="77777777" w:rsidTr="00696ED0">
        <w:tc>
          <w:tcPr>
            <w:tcW w:w="1326" w:type="pct"/>
            <w:tcBorders>
              <w:top w:val="nil"/>
              <w:bottom w:val="nil"/>
              <w:right w:val="nil"/>
            </w:tcBorders>
            <w:vAlign w:val="center"/>
          </w:tcPr>
          <w:p w14:paraId="4248B0CC" w14:textId="77777777" w:rsidR="000C4BC8" w:rsidRPr="00E523AB" w:rsidRDefault="000C4BC8" w:rsidP="0034707C">
            <w:pPr>
              <w:contextualSpacing/>
              <w:rPr>
                <w:rFonts w:asciiTheme="majorBidi" w:hAnsiTheme="majorBidi" w:cstheme="majorBidi"/>
                <w:sz w:val="18"/>
                <w:szCs w:val="18"/>
              </w:rPr>
            </w:pPr>
            <w:r w:rsidRPr="00E523AB">
              <w:rPr>
                <w:rFonts w:asciiTheme="majorBidi" w:hAnsiTheme="majorBidi" w:cstheme="majorBidi"/>
                <w:sz w:val="18"/>
                <w:szCs w:val="18"/>
              </w:rPr>
              <w:t>MOH, 2012</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[12]</w:t>
            </w:r>
            <w:r w:rsidRPr="00E523AB">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79B35653"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2011-12</w:t>
            </w:r>
          </w:p>
        </w:tc>
        <w:tc>
          <w:tcPr>
            <w:tcW w:w="422" w:type="pct"/>
            <w:tcBorders>
              <w:top w:val="nil"/>
              <w:left w:val="nil"/>
              <w:bottom w:val="nil"/>
              <w:right w:val="nil"/>
            </w:tcBorders>
            <w:shd w:val="clear" w:color="auto" w:fill="auto"/>
            <w:vAlign w:val="center"/>
          </w:tcPr>
          <w:p w14:paraId="7003B4A5"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392</w:t>
            </w:r>
          </w:p>
        </w:tc>
        <w:tc>
          <w:tcPr>
            <w:tcW w:w="326" w:type="pct"/>
            <w:tcBorders>
              <w:top w:val="nil"/>
              <w:left w:val="nil"/>
              <w:bottom w:val="nil"/>
              <w:right w:val="nil"/>
            </w:tcBorders>
            <w:shd w:val="clear" w:color="auto" w:fill="auto"/>
            <w:vAlign w:val="center"/>
          </w:tcPr>
          <w:p w14:paraId="59361FF1"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0C744016"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2CB562B"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DB5A915"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D244EF7"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C4BC8" w:rsidRPr="00E523AB" w14:paraId="5D7CA996" w14:textId="77777777" w:rsidTr="00696ED0">
        <w:tc>
          <w:tcPr>
            <w:tcW w:w="1326" w:type="pct"/>
            <w:tcBorders>
              <w:top w:val="nil"/>
              <w:bottom w:val="nil"/>
              <w:right w:val="nil"/>
            </w:tcBorders>
            <w:vAlign w:val="center"/>
          </w:tcPr>
          <w:p w14:paraId="522B5079" w14:textId="77777777" w:rsidR="000C4BC8" w:rsidRPr="00E523AB" w:rsidRDefault="000C4BC8" w:rsidP="0034707C">
            <w:pPr>
              <w:contextualSpacing/>
              <w:rPr>
                <w:rFonts w:asciiTheme="majorBidi" w:hAnsiTheme="majorBidi" w:cstheme="majorBidi"/>
                <w:sz w:val="18"/>
                <w:szCs w:val="18"/>
              </w:rPr>
            </w:pPr>
            <w:r w:rsidRPr="00E523AB">
              <w:rPr>
                <w:rFonts w:asciiTheme="majorBidi" w:hAnsiTheme="majorBidi" w:cstheme="majorBidi"/>
                <w:sz w:val="18"/>
                <w:szCs w:val="18"/>
              </w:rPr>
              <w:t>MOH, 2012</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[12]</w:t>
            </w:r>
            <w:r w:rsidRPr="00E523AB">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62BB07C0"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2011-12</w:t>
            </w:r>
          </w:p>
        </w:tc>
        <w:tc>
          <w:tcPr>
            <w:tcW w:w="422" w:type="pct"/>
            <w:tcBorders>
              <w:top w:val="nil"/>
              <w:left w:val="nil"/>
              <w:bottom w:val="nil"/>
              <w:right w:val="nil"/>
            </w:tcBorders>
            <w:shd w:val="clear" w:color="auto" w:fill="auto"/>
            <w:vAlign w:val="center"/>
          </w:tcPr>
          <w:p w14:paraId="3C2529C4"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319</w:t>
            </w:r>
          </w:p>
        </w:tc>
        <w:tc>
          <w:tcPr>
            <w:tcW w:w="326" w:type="pct"/>
            <w:tcBorders>
              <w:top w:val="nil"/>
              <w:left w:val="nil"/>
              <w:bottom w:val="nil"/>
              <w:right w:val="nil"/>
            </w:tcBorders>
            <w:shd w:val="clear" w:color="auto" w:fill="auto"/>
            <w:vAlign w:val="center"/>
          </w:tcPr>
          <w:p w14:paraId="78C015F2"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1</w:t>
            </w:r>
            <w:r w:rsidR="00B96A28">
              <w:rPr>
                <w:rFonts w:asciiTheme="majorBidi" w:hAnsiTheme="majorBidi" w:cstheme="majorBidi"/>
                <w:sz w:val="18"/>
                <w:szCs w:val="18"/>
              </w:rPr>
              <w:t>·</w:t>
            </w:r>
            <w:r w:rsidRPr="00E523AB">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7C16EBA2"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65A9679"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C4B53BC"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0D81A7A" w14:textId="77777777" w:rsidR="000C4BC8" w:rsidRPr="0013773B" w:rsidRDefault="000C4BC8" w:rsidP="000C4BC8">
            <w:pPr>
              <w:contextualSpacing/>
              <w:rPr>
                <w:rFonts w:asciiTheme="majorBidi" w:hAnsiTheme="majorBidi" w:cstheme="majorBidi"/>
                <w:sz w:val="18"/>
                <w:szCs w:val="18"/>
              </w:rPr>
            </w:pPr>
            <w:r w:rsidRPr="0013773B">
              <w:rPr>
                <w:rFonts w:asciiTheme="majorBidi" w:hAnsiTheme="majorBidi" w:cstheme="majorBidi"/>
                <w:sz w:val="18"/>
                <w:szCs w:val="18"/>
              </w:rPr>
              <w:t>Low ROB</w:t>
            </w:r>
          </w:p>
        </w:tc>
      </w:tr>
      <w:tr w:rsidR="00042F50" w:rsidRPr="002B5A96" w14:paraId="78FC74BC" w14:textId="77777777" w:rsidTr="009D5C00">
        <w:tc>
          <w:tcPr>
            <w:tcW w:w="1326" w:type="pct"/>
            <w:tcBorders>
              <w:top w:val="nil"/>
              <w:bottom w:val="nil"/>
              <w:right w:val="nil"/>
            </w:tcBorders>
            <w:shd w:val="clear" w:color="auto" w:fill="DEEAF6" w:themeFill="accent1" w:themeFillTint="33"/>
            <w:vAlign w:val="center"/>
          </w:tcPr>
          <w:p w14:paraId="1282D595"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Pakistan</w:t>
            </w:r>
          </w:p>
        </w:tc>
        <w:tc>
          <w:tcPr>
            <w:tcW w:w="540" w:type="pct"/>
            <w:tcBorders>
              <w:top w:val="nil"/>
              <w:left w:val="nil"/>
              <w:bottom w:val="nil"/>
              <w:right w:val="nil"/>
            </w:tcBorders>
            <w:shd w:val="clear" w:color="auto" w:fill="DEEAF6" w:themeFill="accent1" w:themeFillTint="33"/>
            <w:vAlign w:val="center"/>
          </w:tcPr>
          <w:p w14:paraId="404872CC" w14:textId="77777777" w:rsidR="00042F50" w:rsidRPr="002B5A96"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3668C265" w14:textId="77777777" w:rsidR="00042F50" w:rsidRPr="002B5A96"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6BF65EB3" w14:textId="77777777" w:rsidR="00042F50" w:rsidRPr="002B5A96"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659BFA34" w14:textId="77777777" w:rsidR="00042F50" w:rsidRPr="002B5A96" w:rsidRDefault="00042F50" w:rsidP="007E3C0B">
            <w:pPr>
              <w:contextualSpacing/>
              <w:rPr>
                <w:rFonts w:asciiTheme="majorBidi" w:hAnsiTheme="majorBidi" w:cstheme="majorBidi"/>
                <w:b/>
                <w:bCs/>
                <w:sz w:val="18"/>
                <w:szCs w:val="18"/>
              </w:rPr>
            </w:pPr>
          </w:p>
        </w:tc>
        <w:tc>
          <w:tcPr>
            <w:tcW w:w="634" w:type="pct"/>
            <w:tcBorders>
              <w:top w:val="nil"/>
              <w:left w:val="nil"/>
              <w:bottom w:val="nil"/>
              <w:right w:val="nil"/>
            </w:tcBorders>
            <w:shd w:val="clear" w:color="auto" w:fill="DEEAF6" w:themeFill="accent1" w:themeFillTint="33"/>
            <w:vAlign w:val="center"/>
          </w:tcPr>
          <w:p w14:paraId="2BDA7C6D" w14:textId="77777777" w:rsidR="00042F50" w:rsidRPr="002B5A96" w:rsidRDefault="00042F50" w:rsidP="007E3C0B">
            <w:pPr>
              <w:contextualSpacing/>
              <w:rPr>
                <w:rFonts w:asciiTheme="majorBidi" w:hAnsiTheme="majorBidi" w:cstheme="majorBidi"/>
                <w:b/>
                <w:bCs/>
                <w:sz w:val="18"/>
                <w:szCs w:val="18"/>
              </w:rPr>
            </w:pPr>
          </w:p>
        </w:tc>
        <w:tc>
          <w:tcPr>
            <w:tcW w:w="553" w:type="pct"/>
            <w:tcBorders>
              <w:top w:val="nil"/>
              <w:left w:val="nil"/>
              <w:bottom w:val="nil"/>
              <w:right w:val="nil"/>
            </w:tcBorders>
            <w:shd w:val="clear" w:color="auto" w:fill="DEEAF6" w:themeFill="accent1" w:themeFillTint="33"/>
            <w:vAlign w:val="center"/>
          </w:tcPr>
          <w:p w14:paraId="77E42BC6" w14:textId="77777777" w:rsidR="00042F50" w:rsidRPr="002B5A96" w:rsidRDefault="00042F50" w:rsidP="007E3C0B">
            <w:pPr>
              <w:contextualSpacing/>
              <w:rPr>
                <w:rFonts w:asciiTheme="majorBidi" w:hAnsiTheme="majorBidi" w:cstheme="majorBidi"/>
                <w:b/>
                <w:bCs/>
                <w:sz w:val="18"/>
                <w:szCs w:val="18"/>
              </w:rPr>
            </w:pPr>
          </w:p>
        </w:tc>
        <w:tc>
          <w:tcPr>
            <w:tcW w:w="688" w:type="pct"/>
            <w:tcBorders>
              <w:top w:val="nil"/>
              <w:left w:val="nil"/>
              <w:bottom w:val="nil"/>
              <w:right w:val="nil"/>
            </w:tcBorders>
            <w:shd w:val="clear" w:color="auto" w:fill="DEEAF6" w:themeFill="accent1" w:themeFillTint="33"/>
            <w:vAlign w:val="center"/>
          </w:tcPr>
          <w:p w14:paraId="07704464" w14:textId="77777777" w:rsidR="00042F50" w:rsidRPr="002B5A96" w:rsidRDefault="00042F50" w:rsidP="007E3C0B">
            <w:pPr>
              <w:contextualSpacing/>
              <w:rPr>
                <w:rFonts w:asciiTheme="majorBidi" w:hAnsiTheme="majorBidi" w:cstheme="majorBidi"/>
                <w:b/>
                <w:bCs/>
                <w:sz w:val="18"/>
                <w:szCs w:val="18"/>
              </w:rPr>
            </w:pPr>
          </w:p>
        </w:tc>
      </w:tr>
      <w:tr w:rsidR="00042F50" w:rsidRPr="00E523AB" w14:paraId="02192F07" w14:textId="77777777" w:rsidTr="00696ED0">
        <w:tc>
          <w:tcPr>
            <w:tcW w:w="1326" w:type="pct"/>
            <w:tcBorders>
              <w:top w:val="nil"/>
              <w:bottom w:val="nil"/>
              <w:right w:val="nil"/>
            </w:tcBorders>
            <w:vAlign w:val="center"/>
          </w:tcPr>
          <w:p w14:paraId="08174A49" w14:textId="53FD0097"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Bokhari, 2007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[139]</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0897AE9"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2004</w:t>
            </w:r>
          </w:p>
        </w:tc>
        <w:tc>
          <w:tcPr>
            <w:tcW w:w="422" w:type="pct"/>
            <w:tcBorders>
              <w:top w:val="nil"/>
              <w:left w:val="nil"/>
              <w:bottom w:val="nil"/>
              <w:right w:val="nil"/>
            </w:tcBorders>
            <w:shd w:val="clear" w:color="auto" w:fill="auto"/>
            <w:vAlign w:val="center"/>
          </w:tcPr>
          <w:p w14:paraId="353CEC73"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378</w:t>
            </w:r>
          </w:p>
        </w:tc>
        <w:tc>
          <w:tcPr>
            <w:tcW w:w="326" w:type="pct"/>
            <w:tcBorders>
              <w:top w:val="nil"/>
              <w:left w:val="nil"/>
              <w:bottom w:val="nil"/>
              <w:right w:val="nil"/>
            </w:tcBorders>
            <w:shd w:val="clear" w:color="auto" w:fill="auto"/>
            <w:vAlign w:val="center"/>
          </w:tcPr>
          <w:p w14:paraId="7D47CD4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469ABF13"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9A10675"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1818613"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101835D"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64412F7F" w14:textId="77777777" w:rsidTr="00696ED0">
        <w:tc>
          <w:tcPr>
            <w:tcW w:w="1326" w:type="pct"/>
            <w:tcBorders>
              <w:top w:val="nil"/>
              <w:bottom w:val="nil"/>
              <w:right w:val="nil"/>
            </w:tcBorders>
            <w:vAlign w:val="center"/>
          </w:tcPr>
          <w:p w14:paraId="1B2DC16A" w14:textId="77777777" w:rsidR="00042F50" w:rsidRDefault="00042F50" w:rsidP="0034707C">
            <w:pPr>
              <w:contextualSpacing/>
            </w:pPr>
            <w:r w:rsidRPr="00DB5A2F">
              <w:rPr>
                <w:rFonts w:asciiTheme="majorBidi" w:hAnsiTheme="majorBidi" w:cstheme="majorBidi"/>
                <w:sz w:val="18"/>
                <w:szCs w:val="18"/>
              </w:rPr>
              <w:t>NACP, 2005</w:t>
            </w:r>
            <w:r w:rsidR="00696ED0">
              <w:rPr>
                <w:rFonts w:asciiTheme="majorBidi" w:hAnsiTheme="majorBidi" w:cstheme="majorBidi"/>
                <w:sz w:val="18"/>
                <w:szCs w:val="18"/>
              </w:rPr>
              <w:t xml:space="preserve"> </w:t>
            </w:r>
            <w:r w:rsidRPr="00DB5A2F">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DB5A2F">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DB5A2F">
              <w:rPr>
                <w:rFonts w:asciiTheme="majorBidi" w:hAnsiTheme="majorBidi" w:cstheme="majorBidi"/>
                <w:sz w:val="18"/>
                <w:szCs w:val="18"/>
              </w:rPr>
              <w:fldChar w:fldCharType="end"/>
            </w:r>
            <w:r w:rsidRPr="00DB5A2F">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4561B6E2"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50B1CF7F"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50721B58"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48FE180"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ECABFDE"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32F95B8"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38F8729"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04D32AE2" w14:textId="77777777" w:rsidTr="00696ED0">
        <w:tc>
          <w:tcPr>
            <w:tcW w:w="1326" w:type="pct"/>
            <w:tcBorders>
              <w:top w:val="nil"/>
              <w:bottom w:val="nil"/>
              <w:right w:val="nil"/>
            </w:tcBorders>
            <w:vAlign w:val="center"/>
          </w:tcPr>
          <w:p w14:paraId="33C801DD" w14:textId="77777777" w:rsidR="00042F50" w:rsidRPr="00E523AB" w:rsidRDefault="00042F50" w:rsidP="0034707C">
            <w:pPr>
              <w:contextualSpacing/>
              <w:rPr>
                <w:rFonts w:asciiTheme="majorBidi" w:hAnsiTheme="majorBidi" w:cstheme="majorBidi"/>
                <w:sz w:val="18"/>
                <w:szCs w:val="18"/>
              </w:rPr>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1AFC5640"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5D859C5B"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69CC375B"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A749844"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6024C5C"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1382F39"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3789AB0"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42B84724" w14:textId="77777777" w:rsidTr="00696ED0">
        <w:tc>
          <w:tcPr>
            <w:tcW w:w="1326" w:type="pct"/>
            <w:tcBorders>
              <w:top w:val="nil"/>
              <w:bottom w:val="nil"/>
              <w:right w:val="nil"/>
            </w:tcBorders>
            <w:vAlign w:val="center"/>
          </w:tcPr>
          <w:p w14:paraId="3420C485"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681FE06E"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29F1CC0E"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3C2E04BC"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r w:rsidR="00B96A28">
              <w:rPr>
                <w:rFonts w:asciiTheme="majorBidi" w:hAnsiTheme="majorBidi" w:cstheme="majorBidi"/>
                <w:sz w:val="18"/>
                <w:szCs w:val="18"/>
              </w:rPr>
              <w:t>·</w:t>
            </w:r>
            <w:r w:rsidRPr="00E523AB">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4C787D5B"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56DFCD3"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78912A8"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09D6F01"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37D28CCE" w14:textId="77777777" w:rsidTr="00696ED0">
        <w:tc>
          <w:tcPr>
            <w:tcW w:w="1326" w:type="pct"/>
            <w:tcBorders>
              <w:top w:val="nil"/>
              <w:bottom w:val="nil"/>
              <w:right w:val="nil"/>
            </w:tcBorders>
            <w:vAlign w:val="center"/>
          </w:tcPr>
          <w:p w14:paraId="328DF863"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0B7EAC4F"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15A50AF9"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77A2B5BD"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8231836"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5648F88"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DE32BEC"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F18DC91"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31B07319" w14:textId="77777777" w:rsidTr="00696ED0">
        <w:tc>
          <w:tcPr>
            <w:tcW w:w="1326" w:type="pct"/>
            <w:tcBorders>
              <w:top w:val="nil"/>
              <w:bottom w:val="nil"/>
              <w:right w:val="nil"/>
            </w:tcBorders>
            <w:vAlign w:val="center"/>
          </w:tcPr>
          <w:p w14:paraId="2370846B"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2E94BE96"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1B603F6F"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566E4EFA"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0D8BBDD"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5ABEE77"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FE83B9F"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B442E48"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309F4FF4" w14:textId="77777777" w:rsidTr="00696ED0">
        <w:tc>
          <w:tcPr>
            <w:tcW w:w="1326" w:type="pct"/>
            <w:tcBorders>
              <w:top w:val="nil"/>
              <w:bottom w:val="nil"/>
              <w:right w:val="nil"/>
            </w:tcBorders>
            <w:vAlign w:val="center"/>
          </w:tcPr>
          <w:p w14:paraId="593C5222"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7A27CA33"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6384FD49"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359</w:t>
            </w:r>
          </w:p>
        </w:tc>
        <w:tc>
          <w:tcPr>
            <w:tcW w:w="326" w:type="pct"/>
            <w:tcBorders>
              <w:top w:val="nil"/>
              <w:left w:val="nil"/>
              <w:bottom w:val="nil"/>
              <w:right w:val="nil"/>
            </w:tcBorders>
            <w:shd w:val="clear" w:color="auto" w:fill="auto"/>
            <w:vAlign w:val="center"/>
          </w:tcPr>
          <w:p w14:paraId="7FF5D5F9"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51EA659"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3E06598"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2A65A13"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2DA6D49"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7540D3DE" w14:textId="77777777" w:rsidTr="00696ED0">
        <w:tc>
          <w:tcPr>
            <w:tcW w:w="1326" w:type="pct"/>
            <w:tcBorders>
              <w:top w:val="nil"/>
              <w:bottom w:val="nil"/>
              <w:right w:val="nil"/>
            </w:tcBorders>
            <w:vAlign w:val="center"/>
          </w:tcPr>
          <w:p w14:paraId="6ACB1396"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0BBB5A6E"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2D88E808"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411</w:t>
            </w:r>
          </w:p>
        </w:tc>
        <w:tc>
          <w:tcPr>
            <w:tcW w:w="326" w:type="pct"/>
            <w:tcBorders>
              <w:top w:val="nil"/>
              <w:left w:val="nil"/>
              <w:bottom w:val="nil"/>
              <w:right w:val="nil"/>
            </w:tcBorders>
            <w:shd w:val="clear" w:color="auto" w:fill="auto"/>
            <w:vAlign w:val="center"/>
          </w:tcPr>
          <w:p w14:paraId="783A4BFA"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r w:rsidR="00B96A28">
              <w:rPr>
                <w:rFonts w:asciiTheme="majorBidi" w:hAnsiTheme="majorBidi" w:cstheme="majorBidi"/>
                <w:sz w:val="18"/>
                <w:szCs w:val="18"/>
              </w:rPr>
              <w:t>·</w:t>
            </w:r>
            <w:r w:rsidRPr="00E523AB">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6F81A430"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B84B4B4"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D15538E"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6333339"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C4BC8" w:rsidRPr="00E523AB" w14:paraId="4B6C9339" w14:textId="77777777" w:rsidTr="00696ED0">
        <w:tc>
          <w:tcPr>
            <w:tcW w:w="1326" w:type="pct"/>
            <w:tcBorders>
              <w:top w:val="nil"/>
              <w:bottom w:val="nil"/>
              <w:right w:val="nil"/>
            </w:tcBorders>
            <w:vAlign w:val="center"/>
          </w:tcPr>
          <w:p w14:paraId="530CD466" w14:textId="77777777" w:rsidR="000C4BC8" w:rsidRDefault="000C4BC8" w:rsidP="0034707C">
            <w:pPr>
              <w:contextualSpacing/>
            </w:pPr>
            <w:r w:rsidRPr="00E523AB">
              <w:rPr>
                <w:rFonts w:asciiTheme="majorBidi" w:hAnsiTheme="majorBidi" w:cstheme="majorBidi"/>
                <w:sz w:val="18"/>
                <w:szCs w:val="18"/>
              </w:rPr>
              <w:t>NACP, 2005</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E523AB">
              <w:rPr>
                <w:rFonts w:asciiTheme="majorBidi" w:hAnsiTheme="majorBidi" w:cstheme="majorBidi"/>
                <w:sz w:val="18"/>
                <w:szCs w:val="18"/>
              </w:rPr>
              <w:fldChar w:fldCharType="separate"/>
            </w:r>
            <w:r w:rsidR="0034707C">
              <w:rPr>
                <w:rFonts w:asciiTheme="majorBidi" w:hAnsiTheme="majorBidi" w:cstheme="majorBidi"/>
                <w:noProof/>
                <w:sz w:val="18"/>
                <w:szCs w:val="18"/>
              </w:rPr>
              <w:t>[15]</w:t>
            </w:r>
            <w:r w:rsidRPr="00E523AB">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2E3D247F"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2005</w:t>
            </w:r>
          </w:p>
        </w:tc>
        <w:tc>
          <w:tcPr>
            <w:tcW w:w="422" w:type="pct"/>
            <w:tcBorders>
              <w:top w:val="nil"/>
              <w:left w:val="nil"/>
              <w:bottom w:val="nil"/>
              <w:right w:val="nil"/>
            </w:tcBorders>
            <w:shd w:val="clear" w:color="auto" w:fill="auto"/>
            <w:vAlign w:val="center"/>
          </w:tcPr>
          <w:p w14:paraId="7AADF500"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368</w:t>
            </w:r>
          </w:p>
        </w:tc>
        <w:tc>
          <w:tcPr>
            <w:tcW w:w="326" w:type="pct"/>
            <w:tcBorders>
              <w:top w:val="nil"/>
              <w:left w:val="nil"/>
              <w:bottom w:val="nil"/>
              <w:right w:val="nil"/>
            </w:tcBorders>
            <w:shd w:val="clear" w:color="auto" w:fill="auto"/>
            <w:vAlign w:val="center"/>
          </w:tcPr>
          <w:p w14:paraId="7E9CEB2B" w14:textId="77777777" w:rsidR="000C4BC8" w:rsidRPr="00E523AB" w:rsidRDefault="000C4BC8" w:rsidP="000C4BC8">
            <w:pPr>
              <w:contextualSpacing/>
              <w:rPr>
                <w:rFonts w:asciiTheme="majorBidi" w:hAnsiTheme="majorBidi" w:cstheme="majorBidi"/>
                <w:sz w:val="18"/>
                <w:szCs w:val="18"/>
              </w:rPr>
            </w:pPr>
            <w:r w:rsidRPr="00E523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4F6DFA8"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DEF26CA"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AB00FC4"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F5999C3" w14:textId="77777777" w:rsidR="000C4BC8" w:rsidRPr="00126823" w:rsidRDefault="000C4BC8" w:rsidP="000C4BC8">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6EE330F1" w14:textId="77777777" w:rsidTr="00696ED0">
        <w:tc>
          <w:tcPr>
            <w:tcW w:w="1326" w:type="pct"/>
            <w:tcBorders>
              <w:top w:val="nil"/>
              <w:bottom w:val="nil"/>
              <w:right w:val="nil"/>
            </w:tcBorders>
            <w:vAlign w:val="center"/>
          </w:tcPr>
          <w:p w14:paraId="1F58D331" w14:textId="3BEDA70A" w:rsidR="00042F50" w:rsidRDefault="00042F50" w:rsidP="00DF0E31">
            <w:pPr>
              <w:contextualSpacing/>
            </w:pPr>
            <w:r w:rsidRPr="000D339E">
              <w:rPr>
                <w:rFonts w:asciiTheme="majorBidi" w:hAnsiTheme="majorBidi" w:cstheme="majorBidi"/>
                <w:sz w:val="18"/>
                <w:szCs w:val="18"/>
              </w:rPr>
              <w:t>NACP, 2007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sidR="000C4BC8">
              <w:rPr>
                <w:rFonts w:asciiTheme="majorBidi" w:hAnsiTheme="majorBidi" w:cstheme="majorBidi"/>
                <w:sz w:val="18"/>
                <w:szCs w:val="18"/>
              </w:rPr>
              <w:t xml:space="preserve"> </w:t>
            </w:r>
            <w:r>
              <w:rPr>
                <w:rFonts w:asciiTheme="majorBidi" w:hAnsiTheme="majorBidi" w:cstheme="majorBidi"/>
                <w:sz w:val="18"/>
                <w:szCs w:val="18"/>
              </w:rPr>
              <w:t>(round II)</w:t>
            </w:r>
          </w:p>
        </w:tc>
        <w:tc>
          <w:tcPr>
            <w:tcW w:w="540" w:type="pct"/>
            <w:tcBorders>
              <w:top w:val="nil"/>
              <w:left w:val="nil"/>
              <w:bottom w:val="nil"/>
              <w:right w:val="nil"/>
            </w:tcBorders>
            <w:shd w:val="clear" w:color="auto" w:fill="auto"/>
            <w:vAlign w:val="center"/>
          </w:tcPr>
          <w:p w14:paraId="2DAABE57"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0A54EAA6" w14:textId="77777777" w:rsidR="00042F50" w:rsidRPr="00DB442E" w:rsidRDefault="00042F50" w:rsidP="007E3C0B">
            <w:pPr>
              <w:contextualSpacing/>
              <w:rPr>
                <w:rFonts w:asciiTheme="majorBidi" w:hAnsiTheme="majorBidi" w:cstheme="majorBidi"/>
                <w:sz w:val="18"/>
                <w:szCs w:val="18"/>
              </w:rPr>
            </w:pPr>
            <w:r w:rsidRPr="00DB442E">
              <w:rPr>
                <w:rFonts w:asciiTheme="majorBidi" w:hAnsiTheme="majorBidi" w:cstheme="majorBidi"/>
                <w:sz w:val="18"/>
                <w:szCs w:val="18"/>
              </w:rPr>
              <w:t>194</w:t>
            </w:r>
          </w:p>
        </w:tc>
        <w:tc>
          <w:tcPr>
            <w:tcW w:w="326" w:type="pct"/>
            <w:tcBorders>
              <w:top w:val="nil"/>
              <w:left w:val="nil"/>
              <w:bottom w:val="nil"/>
              <w:right w:val="nil"/>
            </w:tcBorders>
            <w:shd w:val="clear" w:color="auto" w:fill="auto"/>
            <w:vAlign w:val="center"/>
          </w:tcPr>
          <w:p w14:paraId="76BA8A04"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D4D9FA1"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5F1DE25"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AE4189E"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B9143CF"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D1731F8" w14:textId="77777777" w:rsidTr="00696ED0">
        <w:tc>
          <w:tcPr>
            <w:tcW w:w="1326" w:type="pct"/>
            <w:tcBorders>
              <w:top w:val="nil"/>
              <w:bottom w:val="nil"/>
              <w:right w:val="nil"/>
            </w:tcBorders>
            <w:vAlign w:val="center"/>
          </w:tcPr>
          <w:p w14:paraId="1CD9781A" w14:textId="112A62C0"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5DE13C4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24D38BC0"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62A5118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719F2F0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2DC137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FE3495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D8186A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4F6AB05" w14:textId="77777777" w:rsidTr="00696ED0">
        <w:tc>
          <w:tcPr>
            <w:tcW w:w="1326" w:type="pct"/>
            <w:tcBorders>
              <w:top w:val="nil"/>
              <w:bottom w:val="nil"/>
              <w:right w:val="nil"/>
            </w:tcBorders>
            <w:vAlign w:val="center"/>
          </w:tcPr>
          <w:p w14:paraId="0DE4E29F" w14:textId="4E6126C6"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20D693FA"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62F7A9B9"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5236F81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21D995E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358943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839C40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B227BD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367186E" w14:textId="77777777" w:rsidTr="00696ED0">
        <w:tc>
          <w:tcPr>
            <w:tcW w:w="1326" w:type="pct"/>
            <w:tcBorders>
              <w:top w:val="nil"/>
              <w:bottom w:val="nil"/>
              <w:right w:val="nil"/>
            </w:tcBorders>
            <w:vAlign w:val="center"/>
          </w:tcPr>
          <w:p w14:paraId="460BC192" w14:textId="18F4F317"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4C0DE750"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4C6FC9C5"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398</w:t>
            </w:r>
          </w:p>
        </w:tc>
        <w:tc>
          <w:tcPr>
            <w:tcW w:w="326" w:type="pct"/>
            <w:tcBorders>
              <w:top w:val="nil"/>
              <w:left w:val="nil"/>
              <w:bottom w:val="nil"/>
              <w:right w:val="nil"/>
            </w:tcBorders>
            <w:shd w:val="clear" w:color="auto" w:fill="auto"/>
            <w:vAlign w:val="center"/>
          </w:tcPr>
          <w:p w14:paraId="779C5F02"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0·3</w:t>
            </w:r>
          </w:p>
        </w:tc>
        <w:tc>
          <w:tcPr>
            <w:tcW w:w="511" w:type="pct"/>
            <w:tcBorders>
              <w:top w:val="nil"/>
              <w:left w:val="nil"/>
              <w:bottom w:val="nil"/>
              <w:right w:val="nil"/>
            </w:tcBorders>
            <w:shd w:val="clear" w:color="auto" w:fill="auto"/>
            <w:vAlign w:val="center"/>
          </w:tcPr>
          <w:p w14:paraId="44F5C4C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38A628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EF3A2C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3B860D2"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77E4381" w14:textId="77777777" w:rsidTr="00696ED0">
        <w:tc>
          <w:tcPr>
            <w:tcW w:w="1326" w:type="pct"/>
            <w:tcBorders>
              <w:top w:val="nil"/>
              <w:bottom w:val="nil"/>
              <w:right w:val="nil"/>
            </w:tcBorders>
            <w:vAlign w:val="center"/>
          </w:tcPr>
          <w:p w14:paraId="6520FA04" w14:textId="458A7AB0"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3D246549"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384E88B2"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403</w:t>
            </w:r>
          </w:p>
        </w:tc>
        <w:tc>
          <w:tcPr>
            <w:tcW w:w="326" w:type="pct"/>
            <w:tcBorders>
              <w:top w:val="nil"/>
              <w:left w:val="nil"/>
              <w:bottom w:val="nil"/>
              <w:right w:val="nil"/>
            </w:tcBorders>
            <w:shd w:val="clear" w:color="auto" w:fill="auto"/>
            <w:vAlign w:val="center"/>
          </w:tcPr>
          <w:p w14:paraId="37DEF313"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7F1FF4A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7F9487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15EC8A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C43FE4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E9E2955" w14:textId="77777777" w:rsidTr="00696ED0">
        <w:tc>
          <w:tcPr>
            <w:tcW w:w="1326" w:type="pct"/>
            <w:tcBorders>
              <w:top w:val="nil"/>
              <w:bottom w:val="nil"/>
              <w:right w:val="nil"/>
            </w:tcBorders>
            <w:vAlign w:val="center"/>
          </w:tcPr>
          <w:p w14:paraId="51F0982C" w14:textId="0358C9A5"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160AAC26"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327AF151"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425</w:t>
            </w:r>
          </w:p>
        </w:tc>
        <w:tc>
          <w:tcPr>
            <w:tcW w:w="326" w:type="pct"/>
            <w:tcBorders>
              <w:top w:val="nil"/>
              <w:left w:val="nil"/>
              <w:bottom w:val="nil"/>
              <w:right w:val="nil"/>
            </w:tcBorders>
            <w:shd w:val="clear" w:color="auto" w:fill="auto"/>
            <w:vAlign w:val="center"/>
          </w:tcPr>
          <w:p w14:paraId="31887D27"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0·02</w:t>
            </w:r>
          </w:p>
        </w:tc>
        <w:tc>
          <w:tcPr>
            <w:tcW w:w="511" w:type="pct"/>
            <w:tcBorders>
              <w:top w:val="nil"/>
              <w:left w:val="nil"/>
              <w:bottom w:val="nil"/>
              <w:right w:val="nil"/>
            </w:tcBorders>
            <w:shd w:val="clear" w:color="auto" w:fill="auto"/>
            <w:vAlign w:val="center"/>
          </w:tcPr>
          <w:p w14:paraId="5C361B0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2B6ED6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EBE3B7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2FB52A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2856A574" w14:textId="77777777" w:rsidTr="00696ED0">
        <w:tc>
          <w:tcPr>
            <w:tcW w:w="1326" w:type="pct"/>
            <w:tcBorders>
              <w:top w:val="nil"/>
              <w:bottom w:val="nil"/>
              <w:right w:val="nil"/>
            </w:tcBorders>
            <w:vAlign w:val="center"/>
          </w:tcPr>
          <w:p w14:paraId="54A46DDB" w14:textId="148E56A1"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vAlign w:val="center"/>
          </w:tcPr>
          <w:p w14:paraId="43174B71"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6FB60291"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348D70A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128B4B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1AA248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7482A8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69474E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1BCAE036" w14:textId="77777777" w:rsidTr="00696ED0">
        <w:tc>
          <w:tcPr>
            <w:tcW w:w="1326" w:type="pct"/>
            <w:tcBorders>
              <w:top w:val="nil"/>
              <w:bottom w:val="nil"/>
              <w:right w:val="nil"/>
            </w:tcBorders>
            <w:vAlign w:val="center"/>
          </w:tcPr>
          <w:p w14:paraId="1F162890" w14:textId="69A147AE"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301ED27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297DC567"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590AB88A"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0B5661D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BF481E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E2813A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286788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731310AE" w14:textId="77777777" w:rsidTr="00696ED0">
        <w:tc>
          <w:tcPr>
            <w:tcW w:w="1326" w:type="pct"/>
            <w:tcBorders>
              <w:top w:val="nil"/>
              <w:bottom w:val="nil"/>
              <w:right w:val="nil"/>
            </w:tcBorders>
            <w:vAlign w:val="center"/>
          </w:tcPr>
          <w:p w14:paraId="5108332F" w14:textId="2C9260E0"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vAlign w:val="center"/>
          </w:tcPr>
          <w:p w14:paraId="42A07B6C"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21ABC6E9"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423</w:t>
            </w:r>
          </w:p>
        </w:tc>
        <w:tc>
          <w:tcPr>
            <w:tcW w:w="326" w:type="pct"/>
            <w:tcBorders>
              <w:top w:val="nil"/>
              <w:left w:val="nil"/>
              <w:bottom w:val="nil"/>
              <w:right w:val="nil"/>
            </w:tcBorders>
            <w:shd w:val="clear" w:color="auto" w:fill="auto"/>
            <w:vAlign w:val="center"/>
          </w:tcPr>
          <w:p w14:paraId="55FAA8F7"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0C31012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F05B41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8DBCE4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385121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7107AE00" w14:textId="77777777" w:rsidTr="00696ED0">
        <w:tc>
          <w:tcPr>
            <w:tcW w:w="1326" w:type="pct"/>
            <w:tcBorders>
              <w:top w:val="nil"/>
              <w:bottom w:val="nil"/>
              <w:right w:val="nil"/>
            </w:tcBorders>
            <w:vAlign w:val="center"/>
          </w:tcPr>
          <w:p w14:paraId="3D73E2BD" w14:textId="75D5C01F"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vAlign w:val="center"/>
          </w:tcPr>
          <w:p w14:paraId="21CE4C7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025963D4"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398</w:t>
            </w:r>
          </w:p>
        </w:tc>
        <w:tc>
          <w:tcPr>
            <w:tcW w:w="326" w:type="pct"/>
            <w:tcBorders>
              <w:top w:val="nil"/>
              <w:left w:val="nil"/>
              <w:bottom w:val="nil"/>
              <w:right w:val="nil"/>
            </w:tcBorders>
            <w:shd w:val="clear" w:color="auto" w:fill="auto"/>
            <w:vAlign w:val="center"/>
          </w:tcPr>
          <w:p w14:paraId="3A577EA1"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9A1AC5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A5CC1B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3809A5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7ACF38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69D3BEE" w14:textId="77777777" w:rsidTr="00696ED0">
        <w:tc>
          <w:tcPr>
            <w:tcW w:w="1326" w:type="pct"/>
            <w:tcBorders>
              <w:top w:val="nil"/>
              <w:bottom w:val="nil"/>
              <w:right w:val="nil"/>
            </w:tcBorders>
            <w:vAlign w:val="center"/>
          </w:tcPr>
          <w:p w14:paraId="4EAB3108" w14:textId="12D3E595"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vAlign w:val="center"/>
          </w:tcPr>
          <w:p w14:paraId="1884E3A3"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3D1DB4FD"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37B52068"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AA90F1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2B4F95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3CE4E7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CA5904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BE52709" w14:textId="77777777" w:rsidTr="00696ED0">
        <w:tc>
          <w:tcPr>
            <w:tcW w:w="1326" w:type="pct"/>
            <w:tcBorders>
              <w:top w:val="nil"/>
              <w:bottom w:val="nil"/>
              <w:right w:val="nil"/>
            </w:tcBorders>
            <w:vAlign w:val="center"/>
          </w:tcPr>
          <w:p w14:paraId="5910D328" w14:textId="69B0352A" w:rsidR="00696ED0" w:rsidRDefault="00696ED0" w:rsidP="00DF0E31">
            <w:pPr>
              <w:contextualSpacing/>
            </w:pPr>
            <w:r w:rsidRPr="000D339E">
              <w:rPr>
                <w:rFonts w:asciiTheme="majorBidi" w:hAnsiTheme="majorBidi" w:cstheme="majorBidi"/>
                <w:sz w:val="18"/>
                <w:szCs w:val="18"/>
              </w:rPr>
              <w:t>NACP, 2007</w:t>
            </w:r>
            <w:r>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[140]</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vAlign w:val="center"/>
          </w:tcPr>
          <w:p w14:paraId="75817A1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2006</w:t>
            </w:r>
          </w:p>
        </w:tc>
        <w:tc>
          <w:tcPr>
            <w:tcW w:w="422" w:type="pct"/>
            <w:tcBorders>
              <w:top w:val="nil"/>
              <w:left w:val="nil"/>
              <w:bottom w:val="nil"/>
              <w:right w:val="nil"/>
            </w:tcBorders>
            <w:shd w:val="clear" w:color="auto" w:fill="auto"/>
            <w:vAlign w:val="center"/>
          </w:tcPr>
          <w:p w14:paraId="0336FA3E" w14:textId="77777777" w:rsidR="00696ED0" w:rsidRPr="00DB442E" w:rsidRDefault="00696ED0" w:rsidP="00696ED0">
            <w:pPr>
              <w:contextualSpacing/>
              <w:rPr>
                <w:rFonts w:asciiTheme="majorBidi" w:hAnsiTheme="majorBidi" w:cstheme="majorBidi"/>
                <w:sz w:val="18"/>
                <w:szCs w:val="18"/>
              </w:rPr>
            </w:pPr>
            <w:r w:rsidRPr="00DB442E">
              <w:rPr>
                <w:rFonts w:asciiTheme="majorBidi" w:hAnsiTheme="majorBidi" w:cstheme="majorBidi"/>
                <w:sz w:val="18"/>
                <w:szCs w:val="18"/>
              </w:rPr>
              <w:t>400</w:t>
            </w:r>
          </w:p>
        </w:tc>
        <w:tc>
          <w:tcPr>
            <w:tcW w:w="326" w:type="pct"/>
            <w:tcBorders>
              <w:top w:val="nil"/>
              <w:left w:val="nil"/>
              <w:bottom w:val="nil"/>
              <w:right w:val="nil"/>
            </w:tcBorders>
            <w:shd w:val="clear" w:color="auto" w:fill="auto"/>
            <w:vAlign w:val="center"/>
          </w:tcPr>
          <w:p w14:paraId="6F2ABD1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5A6024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CB1B78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8D9B0A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25B840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679620BE" w14:textId="77777777" w:rsidTr="00696ED0">
        <w:tc>
          <w:tcPr>
            <w:tcW w:w="1326" w:type="pct"/>
            <w:tcBorders>
              <w:top w:val="nil"/>
              <w:bottom w:val="nil"/>
              <w:right w:val="nil"/>
            </w:tcBorders>
            <w:vAlign w:val="center"/>
          </w:tcPr>
          <w:p w14:paraId="31174EF9" w14:textId="56A759E2"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Hawkes, 2009</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[141]</w:t>
            </w:r>
            <w:r>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663D83F7"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w:t>
            </w:r>
          </w:p>
        </w:tc>
        <w:tc>
          <w:tcPr>
            <w:tcW w:w="422" w:type="pct"/>
            <w:tcBorders>
              <w:top w:val="nil"/>
              <w:left w:val="nil"/>
              <w:bottom w:val="nil"/>
              <w:right w:val="nil"/>
            </w:tcBorders>
            <w:shd w:val="clear" w:color="auto" w:fill="auto"/>
            <w:vAlign w:val="center"/>
          </w:tcPr>
          <w:p w14:paraId="60FC8EF1"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107</w:t>
            </w:r>
          </w:p>
        </w:tc>
        <w:tc>
          <w:tcPr>
            <w:tcW w:w="326" w:type="pct"/>
            <w:tcBorders>
              <w:top w:val="nil"/>
              <w:left w:val="nil"/>
              <w:bottom w:val="nil"/>
              <w:right w:val="nil"/>
            </w:tcBorders>
            <w:shd w:val="clear" w:color="auto" w:fill="auto"/>
            <w:vAlign w:val="center"/>
          </w:tcPr>
          <w:p w14:paraId="5404A930"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1DB7705"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B71D9D3"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9BE59C9"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687174F"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5DA4F19A" w14:textId="77777777" w:rsidTr="00696ED0">
        <w:tc>
          <w:tcPr>
            <w:tcW w:w="1326" w:type="pct"/>
            <w:tcBorders>
              <w:top w:val="nil"/>
              <w:bottom w:val="nil"/>
              <w:right w:val="nil"/>
            </w:tcBorders>
            <w:vAlign w:val="center"/>
          </w:tcPr>
          <w:p w14:paraId="0572FA36" w14:textId="30A565AF"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Hawkes, 2009</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[141]</w:t>
            </w:r>
            <w:r>
              <w:rPr>
                <w:rFonts w:asciiTheme="majorBidi" w:hAnsiTheme="majorBidi" w:cstheme="majorBidi"/>
                <w:sz w:val="18"/>
                <w:szCs w:val="18"/>
              </w:rPr>
              <w:fldChar w:fldCharType="end"/>
            </w:r>
          </w:p>
        </w:tc>
        <w:tc>
          <w:tcPr>
            <w:tcW w:w="540" w:type="pct"/>
            <w:tcBorders>
              <w:top w:val="nil"/>
              <w:left w:val="nil"/>
              <w:bottom w:val="nil"/>
              <w:right w:val="nil"/>
            </w:tcBorders>
            <w:vAlign w:val="center"/>
          </w:tcPr>
          <w:p w14:paraId="26F58D49"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w:t>
            </w:r>
          </w:p>
        </w:tc>
        <w:tc>
          <w:tcPr>
            <w:tcW w:w="422" w:type="pct"/>
            <w:tcBorders>
              <w:top w:val="nil"/>
              <w:left w:val="nil"/>
              <w:bottom w:val="nil"/>
              <w:right w:val="nil"/>
            </w:tcBorders>
            <w:shd w:val="clear" w:color="auto" w:fill="auto"/>
            <w:vAlign w:val="center"/>
          </w:tcPr>
          <w:p w14:paraId="3539EEA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426</w:t>
            </w:r>
          </w:p>
        </w:tc>
        <w:tc>
          <w:tcPr>
            <w:tcW w:w="326" w:type="pct"/>
            <w:tcBorders>
              <w:top w:val="nil"/>
              <w:left w:val="nil"/>
              <w:bottom w:val="nil"/>
              <w:right w:val="nil"/>
            </w:tcBorders>
            <w:shd w:val="clear" w:color="auto" w:fill="auto"/>
            <w:vAlign w:val="center"/>
          </w:tcPr>
          <w:p w14:paraId="0A8655CB"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E95F249"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97CB46F"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022DEF8" w14:textId="77777777" w:rsidR="00042F50" w:rsidRPr="00126823"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54D07EFF"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7E2CFB86" w14:textId="77777777" w:rsidTr="00696ED0">
        <w:tc>
          <w:tcPr>
            <w:tcW w:w="1326" w:type="pct"/>
            <w:tcBorders>
              <w:top w:val="nil"/>
              <w:bottom w:val="nil"/>
              <w:right w:val="nil"/>
            </w:tcBorders>
            <w:vAlign w:val="center"/>
          </w:tcPr>
          <w:p w14:paraId="1BD57791" w14:textId="77777777" w:rsidR="00042F50" w:rsidRPr="003B2707"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Khan, 2011</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8"/>
                <w:szCs w:val="18"/>
              </w:rPr>
              <w:instrText xml:space="preserve"> ADDIN EN.CITE </w:instrText>
            </w:r>
            <w:r w:rsidR="0034707C">
              <w:rPr>
                <w:rFonts w:ascii="Times New Roman" w:hAnsi="Times New Roman" w:cs="Times New Roman"/>
                <w:sz w:val="18"/>
                <w:szCs w:val="18"/>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8"/>
                <w:szCs w:val="18"/>
              </w:rPr>
              <w:instrText xml:space="preserve"> ADDIN EN.CITE.DATA </w:instrText>
            </w:r>
            <w:r w:rsidR="0034707C">
              <w:rPr>
                <w:rFonts w:ascii="Times New Roman" w:hAnsi="Times New Roman" w:cs="Times New Roman"/>
                <w:sz w:val="18"/>
                <w:szCs w:val="18"/>
              </w:rPr>
            </w:r>
            <w:r w:rsidR="0034707C">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34707C">
              <w:rPr>
                <w:rFonts w:ascii="Times New Roman" w:hAnsi="Times New Roman" w:cs="Times New Roman"/>
                <w:noProof/>
                <w:sz w:val="18"/>
                <w:szCs w:val="18"/>
              </w:rPr>
              <w:t>[17]</w:t>
            </w:r>
            <w:r>
              <w:rPr>
                <w:rFonts w:ascii="Times New Roman" w:hAnsi="Times New Roman" w:cs="Times New Roman"/>
                <w:sz w:val="18"/>
                <w:szCs w:val="18"/>
              </w:rPr>
              <w:fldChar w:fldCharType="end"/>
            </w:r>
          </w:p>
        </w:tc>
        <w:tc>
          <w:tcPr>
            <w:tcW w:w="540" w:type="pct"/>
            <w:tcBorders>
              <w:top w:val="nil"/>
              <w:left w:val="nil"/>
              <w:bottom w:val="nil"/>
              <w:right w:val="nil"/>
            </w:tcBorders>
            <w:vAlign w:val="center"/>
          </w:tcPr>
          <w:p w14:paraId="6758A840" w14:textId="77777777" w:rsidR="00042F50" w:rsidRPr="003B2707"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2007</w:t>
            </w:r>
          </w:p>
        </w:tc>
        <w:tc>
          <w:tcPr>
            <w:tcW w:w="422" w:type="pct"/>
            <w:tcBorders>
              <w:top w:val="nil"/>
              <w:left w:val="nil"/>
              <w:bottom w:val="nil"/>
              <w:right w:val="nil"/>
            </w:tcBorders>
            <w:shd w:val="clear" w:color="auto" w:fill="auto"/>
            <w:vAlign w:val="center"/>
          </w:tcPr>
          <w:p w14:paraId="4F3B9064"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730</w:t>
            </w:r>
          </w:p>
        </w:tc>
        <w:tc>
          <w:tcPr>
            <w:tcW w:w="326" w:type="pct"/>
            <w:tcBorders>
              <w:top w:val="nil"/>
              <w:left w:val="nil"/>
              <w:bottom w:val="nil"/>
              <w:right w:val="nil"/>
            </w:tcBorders>
            <w:shd w:val="clear" w:color="auto" w:fill="auto"/>
            <w:vAlign w:val="center"/>
          </w:tcPr>
          <w:p w14:paraId="3B1F30CF"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B96A28">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36A03EEE"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C9B001C"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1600F3C" w14:textId="77777777" w:rsidR="00042F50" w:rsidRPr="00126823"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7D353B32"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73AA3429" w14:textId="77777777" w:rsidTr="00696ED0">
        <w:tc>
          <w:tcPr>
            <w:tcW w:w="1326" w:type="pct"/>
            <w:tcBorders>
              <w:top w:val="nil"/>
              <w:bottom w:val="nil"/>
              <w:right w:val="nil"/>
            </w:tcBorders>
            <w:vAlign w:val="center"/>
          </w:tcPr>
          <w:p w14:paraId="1EBA4861" w14:textId="7048CA99" w:rsidR="00042F50" w:rsidRPr="000C05AB" w:rsidRDefault="00042F50" w:rsidP="00DF0E31">
            <w:pPr>
              <w:contextualSpacing/>
              <w:rPr>
                <w:rFonts w:asciiTheme="majorBidi" w:hAnsiTheme="majorBidi" w:cstheme="majorBidi"/>
                <w:sz w:val="18"/>
                <w:szCs w:val="18"/>
              </w:rPr>
            </w:pPr>
            <w:r w:rsidRPr="000C05AB">
              <w:rPr>
                <w:rFonts w:asciiTheme="majorBidi" w:hAnsiTheme="majorBidi" w:cstheme="majorBidi"/>
                <w:sz w:val="18"/>
                <w:szCs w:val="18"/>
              </w:rPr>
              <w:t>NACP, 2010</w:t>
            </w:r>
            <w:r w:rsidR="00696ED0">
              <w:rPr>
                <w:rFonts w:asciiTheme="majorBidi" w:hAnsiTheme="majorBidi" w:cstheme="majorBidi"/>
                <w:sz w:val="18"/>
                <w:szCs w:val="18"/>
              </w:rPr>
              <w:t xml:space="preserve"> </w:t>
            </w:r>
            <w:r w:rsidRPr="000C05AB">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sidRPr="000C05AB">
              <w:rPr>
                <w:rFonts w:asciiTheme="majorBidi" w:hAnsiTheme="majorBidi" w:cstheme="majorBidi"/>
                <w:sz w:val="18"/>
                <w:szCs w:val="18"/>
              </w:rPr>
              <w:fldChar w:fldCharType="separate"/>
            </w:r>
            <w:r w:rsidR="00DF0E31">
              <w:rPr>
                <w:rFonts w:asciiTheme="majorBidi" w:hAnsiTheme="majorBidi" w:cstheme="majorBidi"/>
                <w:noProof/>
                <w:sz w:val="18"/>
                <w:szCs w:val="18"/>
              </w:rPr>
              <w:t>[142]</w:t>
            </w:r>
            <w:r w:rsidRPr="000C05AB">
              <w:rPr>
                <w:rFonts w:asciiTheme="majorBidi" w:hAnsiTheme="majorBidi" w:cstheme="majorBidi"/>
                <w:sz w:val="18"/>
                <w:szCs w:val="18"/>
              </w:rPr>
              <w:fldChar w:fldCharType="end"/>
            </w:r>
            <w:r w:rsidRPr="000C05AB">
              <w:rPr>
                <w:rFonts w:asciiTheme="majorBidi" w:hAnsiTheme="majorBidi" w:cstheme="majorBidi"/>
                <w:sz w:val="18"/>
                <w:szCs w:val="18"/>
              </w:rPr>
              <w:t xml:space="preserve"> (special IBBSS among FSWs)</w:t>
            </w:r>
          </w:p>
        </w:tc>
        <w:tc>
          <w:tcPr>
            <w:tcW w:w="540" w:type="pct"/>
            <w:tcBorders>
              <w:top w:val="nil"/>
              <w:left w:val="nil"/>
              <w:bottom w:val="nil"/>
              <w:right w:val="nil"/>
            </w:tcBorders>
            <w:shd w:val="clear" w:color="auto" w:fill="auto"/>
            <w:vAlign w:val="center"/>
          </w:tcPr>
          <w:p w14:paraId="6B777F16"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2009</w:t>
            </w:r>
          </w:p>
        </w:tc>
        <w:tc>
          <w:tcPr>
            <w:tcW w:w="422" w:type="pct"/>
            <w:tcBorders>
              <w:top w:val="nil"/>
              <w:left w:val="nil"/>
              <w:bottom w:val="nil"/>
              <w:right w:val="nil"/>
            </w:tcBorders>
            <w:shd w:val="clear" w:color="auto" w:fill="auto"/>
            <w:vAlign w:val="center"/>
          </w:tcPr>
          <w:p w14:paraId="625364A1"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2,197</w:t>
            </w:r>
          </w:p>
        </w:tc>
        <w:tc>
          <w:tcPr>
            <w:tcW w:w="326" w:type="pct"/>
            <w:tcBorders>
              <w:top w:val="nil"/>
              <w:left w:val="nil"/>
              <w:bottom w:val="nil"/>
              <w:right w:val="nil"/>
            </w:tcBorders>
            <w:shd w:val="clear" w:color="auto" w:fill="auto"/>
            <w:vAlign w:val="center"/>
          </w:tcPr>
          <w:p w14:paraId="34485539"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1</w:t>
            </w:r>
            <w:r w:rsidR="00B96A28">
              <w:rPr>
                <w:rFonts w:asciiTheme="majorBidi" w:hAnsiTheme="majorBidi" w:cstheme="majorBidi"/>
                <w:sz w:val="18"/>
                <w:szCs w:val="18"/>
              </w:rPr>
              <w:t>·</w:t>
            </w:r>
            <w:r w:rsidRPr="000C05AB">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5FA324A"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A681EC4"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553" w:type="pct"/>
            <w:tcBorders>
              <w:top w:val="nil"/>
              <w:left w:val="nil"/>
              <w:bottom w:val="nil"/>
              <w:right w:val="nil"/>
            </w:tcBorders>
            <w:shd w:val="clear" w:color="auto" w:fill="auto"/>
            <w:vAlign w:val="center"/>
          </w:tcPr>
          <w:p w14:paraId="077135E6"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1D2D733A"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Low ROB</w:t>
            </w:r>
          </w:p>
        </w:tc>
      </w:tr>
      <w:tr w:rsidR="00042F50" w:rsidRPr="00E523AB" w14:paraId="53821700" w14:textId="77777777" w:rsidTr="00696ED0">
        <w:tc>
          <w:tcPr>
            <w:tcW w:w="1326" w:type="pct"/>
            <w:tcBorders>
              <w:top w:val="nil"/>
              <w:bottom w:val="nil"/>
              <w:right w:val="nil"/>
            </w:tcBorders>
            <w:vAlign w:val="center"/>
          </w:tcPr>
          <w:p w14:paraId="639FFCA8" w14:textId="77777777" w:rsidR="00042F50" w:rsidRDefault="00042F50" w:rsidP="0034707C">
            <w:pPr>
              <w:contextualSpacing/>
            </w:pPr>
            <w:r w:rsidRPr="00D8367D">
              <w:rPr>
                <w:rFonts w:asciiTheme="majorBidi" w:hAnsiTheme="majorBidi" w:cstheme="majorBidi"/>
                <w:sz w:val="18"/>
                <w:szCs w:val="18"/>
              </w:rPr>
              <w:t>NACP, 2012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34707C">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sidR="0034707C">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0BACAB4D"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7A345C85" w14:textId="77777777" w:rsidR="00042F50" w:rsidRPr="00C46088" w:rsidRDefault="00042F50" w:rsidP="007E3C0B">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45CE5952" w14:textId="77777777" w:rsidR="00042F50" w:rsidRPr="00C46088" w:rsidRDefault="00042F50" w:rsidP="007E3C0B">
            <w:pPr>
              <w:contextualSpacing/>
              <w:rPr>
                <w:rFonts w:asciiTheme="majorBidi" w:hAnsiTheme="majorBidi" w:cstheme="majorBidi"/>
                <w:sz w:val="18"/>
                <w:szCs w:val="18"/>
              </w:rPr>
            </w:pPr>
            <w:r w:rsidRPr="00C46088">
              <w:rPr>
                <w:rFonts w:asciiTheme="majorBidi" w:hAnsiTheme="majorBidi" w:cstheme="majorBidi"/>
                <w:sz w:val="18"/>
                <w:szCs w:val="18"/>
              </w:rPr>
              <w:t>0</w:t>
            </w:r>
            <w:r w:rsidR="00B96A28">
              <w:rPr>
                <w:rFonts w:asciiTheme="majorBidi" w:hAnsiTheme="majorBidi" w:cstheme="majorBidi"/>
                <w:sz w:val="18"/>
                <w:szCs w:val="18"/>
              </w:rPr>
              <w:t>·</w:t>
            </w:r>
            <w:r w:rsidRPr="00C46088">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18457423"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B8511EC"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B0D4ED7"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8969294"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DCF7797" w14:textId="77777777" w:rsidTr="00696ED0">
        <w:tc>
          <w:tcPr>
            <w:tcW w:w="1326" w:type="pct"/>
            <w:tcBorders>
              <w:top w:val="nil"/>
              <w:bottom w:val="nil"/>
              <w:right w:val="nil"/>
            </w:tcBorders>
            <w:vAlign w:val="center"/>
          </w:tcPr>
          <w:p w14:paraId="40B92FAB"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1B6696B4"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49B03A3A"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376</w:t>
            </w:r>
          </w:p>
        </w:tc>
        <w:tc>
          <w:tcPr>
            <w:tcW w:w="326" w:type="pct"/>
            <w:tcBorders>
              <w:top w:val="nil"/>
              <w:left w:val="nil"/>
              <w:bottom w:val="nil"/>
              <w:right w:val="nil"/>
            </w:tcBorders>
            <w:shd w:val="clear" w:color="auto" w:fill="auto"/>
            <w:vAlign w:val="center"/>
          </w:tcPr>
          <w:p w14:paraId="08B69DD0"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0D0E6C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931BB8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3F3169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FB6405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54A018D2" w14:textId="77777777" w:rsidTr="00696ED0">
        <w:tc>
          <w:tcPr>
            <w:tcW w:w="1326" w:type="pct"/>
            <w:tcBorders>
              <w:top w:val="nil"/>
              <w:bottom w:val="nil"/>
              <w:right w:val="nil"/>
            </w:tcBorders>
            <w:vAlign w:val="center"/>
          </w:tcPr>
          <w:p w14:paraId="5B2BAD00"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3598CE57"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4230A451"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211</w:t>
            </w:r>
          </w:p>
        </w:tc>
        <w:tc>
          <w:tcPr>
            <w:tcW w:w="326" w:type="pct"/>
            <w:tcBorders>
              <w:top w:val="nil"/>
              <w:left w:val="nil"/>
              <w:bottom w:val="nil"/>
              <w:right w:val="nil"/>
            </w:tcBorders>
            <w:shd w:val="clear" w:color="auto" w:fill="auto"/>
            <w:vAlign w:val="center"/>
          </w:tcPr>
          <w:p w14:paraId="5F1C808E"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r>
              <w:rPr>
                <w:rFonts w:asciiTheme="majorBidi" w:hAnsiTheme="majorBidi" w:cstheme="majorBidi"/>
                <w:sz w:val="18"/>
                <w:szCs w:val="18"/>
              </w:rPr>
              <w:t>·</w:t>
            </w:r>
            <w:r w:rsidRPr="00C46088">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637CAC3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0E791A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ECB54B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97DA7E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DE686A7" w14:textId="77777777" w:rsidTr="00696ED0">
        <w:tc>
          <w:tcPr>
            <w:tcW w:w="1326" w:type="pct"/>
            <w:tcBorders>
              <w:top w:val="nil"/>
              <w:bottom w:val="nil"/>
              <w:right w:val="nil"/>
            </w:tcBorders>
            <w:vAlign w:val="center"/>
          </w:tcPr>
          <w:p w14:paraId="1CE51572"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1B747222"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5D4B5346"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377</w:t>
            </w:r>
          </w:p>
        </w:tc>
        <w:tc>
          <w:tcPr>
            <w:tcW w:w="326" w:type="pct"/>
            <w:tcBorders>
              <w:top w:val="nil"/>
              <w:left w:val="nil"/>
              <w:bottom w:val="nil"/>
              <w:right w:val="nil"/>
            </w:tcBorders>
            <w:shd w:val="clear" w:color="auto" w:fill="auto"/>
            <w:vAlign w:val="center"/>
          </w:tcPr>
          <w:p w14:paraId="2DC684DD"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1</w:t>
            </w:r>
            <w:r>
              <w:rPr>
                <w:rFonts w:asciiTheme="majorBidi" w:hAnsiTheme="majorBidi" w:cstheme="majorBidi"/>
                <w:sz w:val="18"/>
                <w:szCs w:val="18"/>
              </w:rPr>
              <w:t>·</w:t>
            </w:r>
            <w:r w:rsidRPr="00C46088">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33E3E35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896086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ECE2CC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699308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C154DF6" w14:textId="77777777" w:rsidTr="00696ED0">
        <w:tc>
          <w:tcPr>
            <w:tcW w:w="1326" w:type="pct"/>
            <w:tcBorders>
              <w:top w:val="nil"/>
              <w:bottom w:val="nil"/>
              <w:right w:val="nil"/>
            </w:tcBorders>
            <w:vAlign w:val="center"/>
          </w:tcPr>
          <w:p w14:paraId="4FC87A93"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5913454C"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53566407"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34483E34"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r>
              <w:rPr>
                <w:rFonts w:asciiTheme="majorBidi" w:hAnsiTheme="majorBidi" w:cstheme="majorBidi"/>
                <w:sz w:val="18"/>
                <w:szCs w:val="18"/>
              </w:rPr>
              <w:t>·</w:t>
            </w:r>
            <w:r w:rsidRPr="00C46088">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52872CA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6C9D63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82CE9D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E144E8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DD56586" w14:textId="77777777" w:rsidTr="00696ED0">
        <w:tc>
          <w:tcPr>
            <w:tcW w:w="1326" w:type="pct"/>
            <w:tcBorders>
              <w:top w:val="nil"/>
              <w:bottom w:val="nil"/>
              <w:right w:val="nil"/>
            </w:tcBorders>
            <w:vAlign w:val="center"/>
          </w:tcPr>
          <w:p w14:paraId="685CA3B1"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4500A886"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454DF3BF"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5A8CC2C6"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1</w:t>
            </w:r>
            <w:r>
              <w:rPr>
                <w:rFonts w:asciiTheme="majorBidi" w:hAnsiTheme="majorBidi" w:cstheme="majorBidi"/>
                <w:sz w:val="18"/>
                <w:szCs w:val="18"/>
              </w:rPr>
              <w:t>·</w:t>
            </w:r>
            <w:r w:rsidRPr="00C46088">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6518FE5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AE25CB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90AF3A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4312E9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394E6C2" w14:textId="77777777" w:rsidTr="00696ED0">
        <w:tc>
          <w:tcPr>
            <w:tcW w:w="1326" w:type="pct"/>
            <w:tcBorders>
              <w:top w:val="nil"/>
              <w:bottom w:val="nil"/>
              <w:right w:val="nil"/>
            </w:tcBorders>
            <w:vAlign w:val="center"/>
          </w:tcPr>
          <w:p w14:paraId="4EA47329"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15E2CF8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39411E07"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1229C92A"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r>
              <w:rPr>
                <w:rFonts w:asciiTheme="majorBidi" w:hAnsiTheme="majorBidi" w:cstheme="majorBidi"/>
                <w:sz w:val="18"/>
                <w:szCs w:val="18"/>
              </w:rPr>
              <w:t>·</w:t>
            </w:r>
            <w:r w:rsidRPr="00C46088">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681702D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5D4968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79F50C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5EB6BD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5663DC12" w14:textId="77777777" w:rsidTr="00696ED0">
        <w:tc>
          <w:tcPr>
            <w:tcW w:w="1326" w:type="pct"/>
            <w:tcBorders>
              <w:top w:val="nil"/>
              <w:bottom w:val="nil"/>
              <w:right w:val="nil"/>
            </w:tcBorders>
            <w:vAlign w:val="center"/>
          </w:tcPr>
          <w:p w14:paraId="0265572E"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04CE23C1"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733E64C0"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367</w:t>
            </w:r>
          </w:p>
        </w:tc>
        <w:tc>
          <w:tcPr>
            <w:tcW w:w="326" w:type="pct"/>
            <w:tcBorders>
              <w:top w:val="nil"/>
              <w:left w:val="nil"/>
              <w:bottom w:val="nil"/>
              <w:right w:val="nil"/>
            </w:tcBorders>
            <w:shd w:val="clear" w:color="auto" w:fill="auto"/>
            <w:vAlign w:val="center"/>
          </w:tcPr>
          <w:p w14:paraId="3BAC0F14"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2CB4E3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C83F5D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D7BD20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23495C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CB40CEF" w14:textId="77777777" w:rsidTr="00696ED0">
        <w:tc>
          <w:tcPr>
            <w:tcW w:w="1326" w:type="pct"/>
            <w:tcBorders>
              <w:top w:val="nil"/>
              <w:bottom w:val="nil"/>
              <w:right w:val="nil"/>
            </w:tcBorders>
            <w:vAlign w:val="center"/>
          </w:tcPr>
          <w:p w14:paraId="4FFE8F61"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73CF6B34"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7750AA77"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345</w:t>
            </w:r>
          </w:p>
        </w:tc>
        <w:tc>
          <w:tcPr>
            <w:tcW w:w="326" w:type="pct"/>
            <w:tcBorders>
              <w:top w:val="nil"/>
              <w:left w:val="nil"/>
              <w:bottom w:val="nil"/>
              <w:right w:val="nil"/>
            </w:tcBorders>
            <w:shd w:val="clear" w:color="auto" w:fill="auto"/>
            <w:vAlign w:val="center"/>
          </w:tcPr>
          <w:p w14:paraId="6CA88BBE"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905E34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1EBBF0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C0C52E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FD515D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562CABCF" w14:textId="77777777" w:rsidTr="00696ED0">
        <w:tc>
          <w:tcPr>
            <w:tcW w:w="1326" w:type="pct"/>
            <w:tcBorders>
              <w:top w:val="nil"/>
              <w:bottom w:val="nil"/>
              <w:right w:val="nil"/>
            </w:tcBorders>
            <w:vAlign w:val="center"/>
          </w:tcPr>
          <w:p w14:paraId="32610444"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4EED7D91"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07F70DDA"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2BDB266F"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15E39A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6D79B6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870C9E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19FE91D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D43B906" w14:textId="77777777" w:rsidTr="00696ED0">
        <w:tc>
          <w:tcPr>
            <w:tcW w:w="1326" w:type="pct"/>
            <w:tcBorders>
              <w:top w:val="nil"/>
              <w:bottom w:val="nil"/>
              <w:right w:val="nil"/>
            </w:tcBorders>
            <w:vAlign w:val="center"/>
          </w:tcPr>
          <w:p w14:paraId="0AC7F679"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3447445E"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2D169DC5"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345</w:t>
            </w:r>
          </w:p>
        </w:tc>
        <w:tc>
          <w:tcPr>
            <w:tcW w:w="326" w:type="pct"/>
            <w:tcBorders>
              <w:top w:val="nil"/>
              <w:left w:val="nil"/>
              <w:bottom w:val="nil"/>
              <w:right w:val="nil"/>
            </w:tcBorders>
            <w:shd w:val="clear" w:color="auto" w:fill="auto"/>
            <w:vAlign w:val="center"/>
          </w:tcPr>
          <w:p w14:paraId="57AF5D51"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r w:rsidR="00395AF9">
              <w:rPr>
                <w:rFonts w:asciiTheme="majorBidi" w:hAnsiTheme="majorBidi" w:cstheme="majorBidi"/>
                <w:sz w:val="18"/>
                <w:szCs w:val="18"/>
              </w:rPr>
              <w:t>.</w:t>
            </w:r>
            <w:r w:rsidRPr="00C46088">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7D9BC29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B8516B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BC527B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590C0D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58F97AE" w14:textId="77777777" w:rsidTr="00696ED0">
        <w:tc>
          <w:tcPr>
            <w:tcW w:w="1326" w:type="pct"/>
            <w:tcBorders>
              <w:top w:val="nil"/>
              <w:bottom w:val="nil"/>
              <w:right w:val="nil"/>
            </w:tcBorders>
            <w:vAlign w:val="center"/>
          </w:tcPr>
          <w:p w14:paraId="3A1DF3D2" w14:textId="77777777" w:rsidR="00696ED0" w:rsidRDefault="00696ED0" w:rsidP="00696ED0">
            <w:pPr>
              <w:contextualSpacing/>
            </w:pPr>
            <w:r w:rsidRPr="00D8367D">
              <w:rPr>
                <w:rFonts w:asciiTheme="majorBidi" w:hAnsiTheme="majorBidi" w:cstheme="majorBidi"/>
                <w:sz w:val="18"/>
                <w:szCs w:val="18"/>
              </w:rPr>
              <w:t>NACP, 2012</w:t>
            </w:r>
            <w:r>
              <w:rPr>
                <w:rFonts w:asciiTheme="majorBidi" w:hAnsiTheme="majorBidi" w:cstheme="majorBidi"/>
                <w:sz w:val="18"/>
                <w:szCs w:val="18"/>
              </w:rPr>
              <w:t xml:space="preserve"> </w:t>
            </w:r>
            <w:r>
              <w:rPr>
                <w:rFonts w:asciiTheme="majorBidi" w:hAnsiTheme="majorBidi" w:cstheme="majorBidi"/>
                <w:sz w:val="18"/>
                <w:szCs w:val="18"/>
              </w:rPr>
              <w:fldChar w:fldCharType="begin"/>
            </w:r>
            <w:r>
              <w:rPr>
                <w:rFonts w:asciiTheme="majorBidi" w:hAnsiTheme="majorBidi" w:cstheme="majorBidi"/>
                <w:sz w:val="18"/>
                <w:szCs w:val="18"/>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8"/>
                <w:szCs w:val="18"/>
              </w:rPr>
              <w:fldChar w:fldCharType="separate"/>
            </w:r>
            <w:r>
              <w:rPr>
                <w:rFonts w:asciiTheme="majorBidi" w:hAnsiTheme="majorBidi" w:cstheme="majorBidi"/>
                <w:noProof/>
                <w:sz w:val="18"/>
                <w:szCs w:val="18"/>
              </w:rPr>
              <w:t>[20]</w:t>
            </w:r>
            <w:r>
              <w:rPr>
                <w:rFonts w:asciiTheme="majorBidi" w:hAnsiTheme="majorBidi" w:cstheme="majorBidi"/>
                <w:sz w:val="18"/>
                <w:szCs w:val="18"/>
              </w:rPr>
              <w:fldChar w:fldCharType="end"/>
            </w:r>
            <w:r w:rsidRPr="00D8367D">
              <w:rPr>
                <w:rFonts w:asciiTheme="majorBidi" w:hAnsiTheme="majorBidi" w:cstheme="majorBidi"/>
                <w:sz w:val="18"/>
                <w:szCs w:val="18"/>
              </w:rPr>
              <w:t xml:space="preserve"> (round IV)</w:t>
            </w:r>
          </w:p>
        </w:tc>
        <w:tc>
          <w:tcPr>
            <w:tcW w:w="540" w:type="pct"/>
            <w:tcBorders>
              <w:top w:val="nil"/>
              <w:left w:val="nil"/>
              <w:bottom w:val="nil"/>
              <w:right w:val="nil"/>
            </w:tcBorders>
            <w:shd w:val="clear" w:color="auto" w:fill="auto"/>
            <w:vAlign w:val="center"/>
          </w:tcPr>
          <w:p w14:paraId="2A1F948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2012</w:t>
            </w:r>
          </w:p>
        </w:tc>
        <w:tc>
          <w:tcPr>
            <w:tcW w:w="422" w:type="pct"/>
            <w:tcBorders>
              <w:top w:val="nil"/>
              <w:left w:val="nil"/>
              <w:bottom w:val="nil"/>
              <w:right w:val="nil"/>
            </w:tcBorders>
            <w:shd w:val="clear" w:color="auto" w:fill="auto"/>
            <w:vAlign w:val="center"/>
          </w:tcPr>
          <w:p w14:paraId="1893008D"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375</w:t>
            </w:r>
          </w:p>
        </w:tc>
        <w:tc>
          <w:tcPr>
            <w:tcW w:w="326" w:type="pct"/>
            <w:tcBorders>
              <w:top w:val="nil"/>
              <w:left w:val="nil"/>
              <w:bottom w:val="nil"/>
              <w:right w:val="nil"/>
            </w:tcBorders>
            <w:shd w:val="clear" w:color="auto" w:fill="auto"/>
            <w:vAlign w:val="center"/>
          </w:tcPr>
          <w:p w14:paraId="5A88E974" w14:textId="77777777" w:rsidR="00696ED0" w:rsidRPr="00C46088" w:rsidRDefault="00696ED0" w:rsidP="00696ED0">
            <w:pPr>
              <w:contextualSpacing/>
              <w:rPr>
                <w:rFonts w:asciiTheme="majorBidi" w:hAnsiTheme="majorBidi" w:cstheme="majorBidi"/>
                <w:sz w:val="18"/>
                <w:szCs w:val="18"/>
              </w:rPr>
            </w:pPr>
            <w:r w:rsidRPr="00C46088">
              <w:rPr>
                <w:rFonts w:asciiTheme="majorBidi" w:hAnsiTheme="majorBidi" w:cstheme="majorBidi"/>
                <w:sz w:val="18"/>
                <w:szCs w:val="18"/>
              </w:rPr>
              <w:t>0</w:t>
            </w:r>
            <w:r w:rsidR="00395AF9">
              <w:rPr>
                <w:rFonts w:asciiTheme="majorBidi" w:hAnsiTheme="majorBidi" w:cstheme="majorBidi"/>
                <w:sz w:val="18"/>
                <w:szCs w:val="18"/>
              </w:rPr>
              <w:t>.</w:t>
            </w:r>
            <w:r w:rsidRPr="00C46088">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5170E4E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309482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621034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B87031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5E2955AA" w14:textId="77777777" w:rsidTr="00696ED0">
        <w:tc>
          <w:tcPr>
            <w:tcW w:w="1326" w:type="pct"/>
            <w:tcBorders>
              <w:top w:val="nil"/>
              <w:bottom w:val="nil"/>
              <w:right w:val="nil"/>
            </w:tcBorders>
            <w:vAlign w:val="center"/>
          </w:tcPr>
          <w:p w14:paraId="70BA9266" w14:textId="77777777" w:rsidR="00042F50" w:rsidRPr="008A7DFD"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NACP, 2017</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408F48F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53F00E84" w14:textId="77777777" w:rsidR="00042F50" w:rsidRPr="00E57AEE" w:rsidRDefault="00042F50" w:rsidP="007E3C0B">
            <w:pPr>
              <w:contextualSpacing/>
              <w:rPr>
                <w:rFonts w:asciiTheme="majorBidi" w:hAnsiTheme="majorBidi" w:cstheme="majorBidi"/>
                <w:sz w:val="18"/>
                <w:szCs w:val="18"/>
              </w:rPr>
            </w:pPr>
            <w:r w:rsidRPr="00E57AEE">
              <w:rPr>
                <w:rFonts w:asciiTheme="majorBidi" w:hAnsiTheme="majorBidi" w:cstheme="majorBidi"/>
                <w:sz w:val="18"/>
                <w:szCs w:val="18"/>
              </w:rPr>
              <w:t>351</w:t>
            </w:r>
          </w:p>
        </w:tc>
        <w:tc>
          <w:tcPr>
            <w:tcW w:w="326" w:type="pct"/>
            <w:tcBorders>
              <w:top w:val="nil"/>
              <w:left w:val="nil"/>
              <w:bottom w:val="nil"/>
              <w:right w:val="nil"/>
            </w:tcBorders>
            <w:shd w:val="clear" w:color="auto" w:fill="auto"/>
            <w:vAlign w:val="center"/>
          </w:tcPr>
          <w:p w14:paraId="3B69BA6A" w14:textId="77777777" w:rsidR="00042F50" w:rsidRPr="00E57AEE" w:rsidRDefault="00042F50" w:rsidP="007E3C0B">
            <w:pPr>
              <w:contextualSpacing/>
              <w:rPr>
                <w:rFonts w:asciiTheme="majorBidi" w:hAnsiTheme="majorBidi" w:cstheme="majorBidi"/>
                <w:sz w:val="18"/>
                <w:szCs w:val="18"/>
              </w:rPr>
            </w:pPr>
            <w:r w:rsidRPr="00E57AEE">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22153E4"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39C346F"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A9461AA"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9737A57" w14:textId="77777777" w:rsidR="00042F50" w:rsidRPr="00126823" w:rsidRDefault="00042F50" w:rsidP="007E3C0B">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6F05770" w14:textId="77777777" w:rsidTr="00696ED0">
        <w:tc>
          <w:tcPr>
            <w:tcW w:w="1326" w:type="pct"/>
            <w:tcBorders>
              <w:top w:val="nil"/>
              <w:bottom w:val="nil"/>
              <w:right w:val="nil"/>
            </w:tcBorders>
            <w:vAlign w:val="center"/>
          </w:tcPr>
          <w:p w14:paraId="72C8308C"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04FB6A3E"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3C2777E8"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196</w:t>
            </w:r>
          </w:p>
        </w:tc>
        <w:tc>
          <w:tcPr>
            <w:tcW w:w="326" w:type="pct"/>
            <w:tcBorders>
              <w:top w:val="nil"/>
              <w:left w:val="nil"/>
              <w:bottom w:val="nil"/>
              <w:right w:val="nil"/>
            </w:tcBorders>
            <w:shd w:val="clear" w:color="auto" w:fill="auto"/>
            <w:vAlign w:val="center"/>
          </w:tcPr>
          <w:p w14:paraId="512FDFA3"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1</w:t>
            </w:r>
            <w:r w:rsidR="00395AF9">
              <w:rPr>
                <w:rFonts w:asciiTheme="majorBidi" w:hAnsiTheme="majorBidi" w:cstheme="majorBidi"/>
                <w:sz w:val="18"/>
                <w:szCs w:val="18"/>
              </w:rPr>
              <w:t>.</w:t>
            </w:r>
            <w:r w:rsidRPr="00E57AEE">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34A360A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AC0E5B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538F2D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04C93B3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6D35A825" w14:textId="77777777" w:rsidTr="00696ED0">
        <w:tc>
          <w:tcPr>
            <w:tcW w:w="1326" w:type="pct"/>
            <w:tcBorders>
              <w:top w:val="nil"/>
              <w:bottom w:val="nil"/>
              <w:right w:val="nil"/>
            </w:tcBorders>
            <w:vAlign w:val="center"/>
          </w:tcPr>
          <w:p w14:paraId="3D57239A"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52FDA276"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674E68B3"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46138114"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r w:rsidR="00395AF9">
              <w:rPr>
                <w:rFonts w:asciiTheme="majorBidi" w:hAnsiTheme="majorBidi" w:cstheme="majorBidi"/>
                <w:sz w:val="18"/>
                <w:szCs w:val="18"/>
              </w:rPr>
              <w:t>.</w:t>
            </w:r>
            <w:r w:rsidRPr="00E57AEE">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754BC53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6DAA15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C6D04F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D652B2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111083DA" w14:textId="77777777" w:rsidTr="00696ED0">
        <w:tc>
          <w:tcPr>
            <w:tcW w:w="1326" w:type="pct"/>
            <w:tcBorders>
              <w:top w:val="nil"/>
              <w:bottom w:val="nil"/>
              <w:right w:val="nil"/>
            </w:tcBorders>
            <w:vAlign w:val="center"/>
          </w:tcPr>
          <w:p w14:paraId="3E8094FE"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65E0B05C"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77DA9C53"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304</w:t>
            </w:r>
          </w:p>
        </w:tc>
        <w:tc>
          <w:tcPr>
            <w:tcW w:w="326" w:type="pct"/>
            <w:tcBorders>
              <w:top w:val="nil"/>
              <w:left w:val="nil"/>
              <w:bottom w:val="nil"/>
              <w:right w:val="nil"/>
            </w:tcBorders>
            <w:shd w:val="clear" w:color="auto" w:fill="auto"/>
            <w:vAlign w:val="center"/>
          </w:tcPr>
          <w:p w14:paraId="18AC135E"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r w:rsidR="00395AF9">
              <w:rPr>
                <w:rFonts w:asciiTheme="majorBidi" w:hAnsiTheme="majorBidi" w:cstheme="majorBidi"/>
                <w:sz w:val="18"/>
                <w:szCs w:val="18"/>
              </w:rPr>
              <w:t>.</w:t>
            </w:r>
            <w:r w:rsidRPr="00E57AEE">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1C6FB05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3CC3C5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D32B2F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D076DE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7DC6A30" w14:textId="77777777" w:rsidTr="00696ED0">
        <w:tc>
          <w:tcPr>
            <w:tcW w:w="1326" w:type="pct"/>
            <w:tcBorders>
              <w:top w:val="nil"/>
              <w:bottom w:val="nil"/>
              <w:right w:val="nil"/>
            </w:tcBorders>
            <w:vAlign w:val="center"/>
          </w:tcPr>
          <w:p w14:paraId="419EED81"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090A4742"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6A5C56D6"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250</w:t>
            </w:r>
          </w:p>
        </w:tc>
        <w:tc>
          <w:tcPr>
            <w:tcW w:w="326" w:type="pct"/>
            <w:tcBorders>
              <w:top w:val="nil"/>
              <w:left w:val="nil"/>
              <w:bottom w:val="nil"/>
              <w:right w:val="nil"/>
            </w:tcBorders>
            <w:shd w:val="clear" w:color="auto" w:fill="auto"/>
            <w:vAlign w:val="center"/>
          </w:tcPr>
          <w:p w14:paraId="737C41DB"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r w:rsidR="00395AF9">
              <w:rPr>
                <w:rFonts w:asciiTheme="majorBidi" w:hAnsiTheme="majorBidi" w:cstheme="majorBidi"/>
                <w:sz w:val="18"/>
                <w:szCs w:val="18"/>
              </w:rPr>
              <w:t>.</w:t>
            </w:r>
            <w:r w:rsidRPr="00E57AEE">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00F760E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D4D389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680B4F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2AAA72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418CCE07" w14:textId="77777777" w:rsidTr="00696ED0">
        <w:tc>
          <w:tcPr>
            <w:tcW w:w="1326" w:type="pct"/>
            <w:tcBorders>
              <w:top w:val="nil"/>
              <w:bottom w:val="nil"/>
              <w:right w:val="nil"/>
            </w:tcBorders>
            <w:vAlign w:val="center"/>
          </w:tcPr>
          <w:p w14:paraId="1DE286CC"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165A09B1"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17328D04"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09589166"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2</w:t>
            </w:r>
            <w:r w:rsidR="00395AF9">
              <w:rPr>
                <w:rFonts w:asciiTheme="majorBidi" w:hAnsiTheme="majorBidi" w:cstheme="majorBidi"/>
                <w:sz w:val="18"/>
                <w:szCs w:val="18"/>
              </w:rPr>
              <w:t>.</w:t>
            </w:r>
            <w:r w:rsidRPr="00E57AEE">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25CE995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1DDB40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14FB84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A5D1F7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75F8E6A9" w14:textId="77777777" w:rsidTr="00696ED0">
        <w:tc>
          <w:tcPr>
            <w:tcW w:w="1326" w:type="pct"/>
            <w:tcBorders>
              <w:top w:val="nil"/>
              <w:bottom w:val="nil"/>
              <w:right w:val="nil"/>
            </w:tcBorders>
            <w:vAlign w:val="center"/>
          </w:tcPr>
          <w:p w14:paraId="51C8CC6A"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1F56F19A"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657F546B"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387</w:t>
            </w:r>
          </w:p>
        </w:tc>
        <w:tc>
          <w:tcPr>
            <w:tcW w:w="326" w:type="pct"/>
            <w:tcBorders>
              <w:top w:val="nil"/>
              <w:left w:val="nil"/>
              <w:bottom w:val="nil"/>
              <w:right w:val="nil"/>
            </w:tcBorders>
            <w:shd w:val="clear" w:color="auto" w:fill="auto"/>
            <w:vAlign w:val="center"/>
          </w:tcPr>
          <w:p w14:paraId="60D684E8"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2</w:t>
            </w:r>
            <w:r w:rsidR="00395AF9">
              <w:rPr>
                <w:rFonts w:asciiTheme="majorBidi" w:hAnsiTheme="majorBidi" w:cstheme="majorBidi"/>
                <w:sz w:val="18"/>
                <w:szCs w:val="18"/>
              </w:rPr>
              <w:t>.</w:t>
            </w:r>
            <w:r w:rsidRPr="00E57AEE">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20B591A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0A241B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1BBFAED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3A46D1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14E500D" w14:textId="77777777" w:rsidTr="00696ED0">
        <w:tc>
          <w:tcPr>
            <w:tcW w:w="1326" w:type="pct"/>
            <w:tcBorders>
              <w:top w:val="nil"/>
              <w:bottom w:val="nil"/>
              <w:right w:val="nil"/>
            </w:tcBorders>
            <w:vAlign w:val="center"/>
          </w:tcPr>
          <w:p w14:paraId="68B5D827"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23324CA0"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5BB264A6"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65CC1BEE"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2585B51"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2B414C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18F0FA3"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85789C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31C8AE53" w14:textId="77777777" w:rsidTr="00696ED0">
        <w:tc>
          <w:tcPr>
            <w:tcW w:w="1326" w:type="pct"/>
            <w:tcBorders>
              <w:top w:val="nil"/>
              <w:bottom w:val="nil"/>
              <w:right w:val="nil"/>
            </w:tcBorders>
            <w:vAlign w:val="center"/>
          </w:tcPr>
          <w:p w14:paraId="3461A1BE"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2086D782"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70066144"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3FCE5764"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4</w:t>
            </w:r>
            <w:r w:rsidR="00395AF9">
              <w:rPr>
                <w:rFonts w:asciiTheme="majorBidi" w:hAnsiTheme="majorBidi" w:cstheme="majorBidi"/>
                <w:sz w:val="18"/>
                <w:szCs w:val="18"/>
              </w:rPr>
              <w:t>.</w:t>
            </w:r>
            <w:r w:rsidRPr="00E57AEE">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69FB65E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C8223B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7A01B0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43A0B1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7ED84144" w14:textId="77777777" w:rsidTr="00696ED0">
        <w:tc>
          <w:tcPr>
            <w:tcW w:w="1326" w:type="pct"/>
            <w:tcBorders>
              <w:top w:val="nil"/>
              <w:bottom w:val="nil"/>
              <w:right w:val="nil"/>
            </w:tcBorders>
            <w:vAlign w:val="center"/>
          </w:tcPr>
          <w:p w14:paraId="7AD483BC"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45CEBE7B"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276E3FD7"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4B93D5B3"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4</w:t>
            </w:r>
            <w:r w:rsidR="00395AF9">
              <w:rPr>
                <w:rFonts w:asciiTheme="majorBidi" w:hAnsiTheme="majorBidi" w:cstheme="majorBidi"/>
                <w:sz w:val="18"/>
                <w:szCs w:val="18"/>
              </w:rPr>
              <w:t>.</w:t>
            </w:r>
            <w:r w:rsidRPr="00E57AEE">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017A0F8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2B20C7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3956FC6"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6EDE0D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13EBED1F" w14:textId="77777777" w:rsidTr="00696ED0">
        <w:tc>
          <w:tcPr>
            <w:tcW w:w="1326" w:type="pct"/>
            <w:tcBorders>
              <w:top w:val="nil"/>
              <w:bottom w:val="nil"/>
              <w:right w:val="nil"/>
            </w:tcBorders>
            <w:vAlign w:val="center"/>
          </w:tcPr>
          <w:p w14:paraId="494CDCBE"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24BD356C"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09B74641"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570EF32B"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w:t>
            </w:r>
            <w:r w:rsidR="00395AF9">
              <w:rPr>
                <w:rFonts w:asciiTheme="majorBidi" w:hAnsiTheme="majorBidi" w:cstheme="majorBidi"/>
                <w:sz w:val="18"/>
                <w:szCs w:val="18"/>
              </w:rPr>
              <w:t>.</w:t>
            </w:r>
            <w:r w:rsidRPr="00E57AEE">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7393A45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2158BA2"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F9A8578"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5FF083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67E54003" w14:textId="77777777" w:rsidTr="00696ED0">
        <w:tc>
          <w:tcPr>
            <w:tcW w:w="1326" w:type="pct"/>
            <w:tcBorders>
              <w:top w:val="nil"/>
              <w:bottom w:val="nil"/>
              <w:right w:val="nil"/>
            </w:tcBorders>
            <w:vAlign w:val="center"/>
          </w:tcPr>
          <w:p w14:paraId="5CF47362"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28FB6E7D"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50CA7CDD"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265</w:t>
            </w:r>
          </w:p>
        </w:tc>
        <w:tc>
          <w:tcPr>
            <w:tcW w:w="326" w:type="pct"/>
            <w:tcBorders>
              <w:top w:val="nil"/>
              <w:left w:val="nil"/>
              <w:bottom w:val="nil"/>
              <w:right w:val="nil"/>
            </w:tcBorders>
            <w:shd w:val="clear" w:color="auto" w:fill="auto"/>
            <w:vAlign w:val="center"/>
          </w:tcPr>
          <w:p w14:paraId="032500C2"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3D9AB71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36FCCE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3154E1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36229A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21F7C5D6" w14:textId="77777777" w:rsidTr="00696ED0">
        <w:tc>
          <w:tcPr>
            <w:tcW w:w="1326" w:type="pct"/>
            <w:tcBorders>
              <w:top w:val="nil"/>
              <w:bottom w:val="nil"/>
              <w:right w:val="nil"/>
            </w:tcBorders>
            <w:vAlign w:val="center"/>
          </w:tcPr>
          <w:p w14:paraId="60D5AA73"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7FF8E52D"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0A7CE2AA"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74105C36"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2AE7642"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9FB988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416F84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03FFDC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12DFED30" w14:textId="77777777" w:rsidTr="00696ED0">
        <w:tc>
          <w:tcPr>
            <w:tcW w:w="1326" w:type="pct"/>
            <w:tcBorders>
              <w:top w:val="nil"/>
              <w:bottom w:val="nil"/>
              <w:right w:val="nil"/>
            </w:tcBorders>
            <w:vAlign w:val="center"/>
          </w:tcPr>
          <w:p w14:paraId="396D76F6"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37799B80"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4F4F5910"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3218934E"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r w:rsidR="00395AF9">
              <w:rPr>
                <w:rFonts w:asciiTheme="majorBidi" w:hAnsiTheme="majorBidi" w:cstheme="majorBidi"/>
                <w:sz w:val="18"/>
                <w:szCs w:val="18"/>
              </w:rPr>
              <w:t>.</w:t>
            </w:r>
            <w:r w:rsidRPr="00E57AEE">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73D7DEA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B861CF7"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311F74A"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348974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1EA6D961" w14:textId="77777777" w:rsidTr="00696ED0">
        <w:tc>
          <w:tcPr>
            <w:tcW w:w="1326" w:type="pct"/>
            <w:tcBorders>
              <w:top w:val="nil"/>
              <w:bottom w:val="nil"/>
              <w:right w:val="nil"/>
            </w:tcBorders>
            <w:vAlign w:val="center"/>
          </w:tcPr>
          <w:p w14:paraId="339B09FB"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5DDAADDC"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294CBC4C"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363</w:t>
            </w:r>
          </w:p>
        </w:tc>
        <w:tc>
          <w:tcPr>
            <w:tcW w:w="326" w:type="pct"/>
            <w:tcBorders>
              <w:top w:val="nil"/>
              <w:left w:val="nil"/>
              <w:bottom w:val="nil"/>
              <w:right w:val="nil"/>
            </w:tcBorders>
            <w:shd w:val="clear" w:color="auto" w:fill="auto"/>
            <w:vAlign w:val="center"/>
          </w:tcPr>
          <w:p w14:paraId="7FE06E3F"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1</w:t>
            </w:r>
            <w:r w:rsidR="00395AF9">
              <w:rPr>
                <w:rFonts w:asciiTheme="majorBidi" w:hAnsiTheme="majorBidi" w:cstheme="majorBidi"/>
                <w:sz w:val="18"/>
                <w:szCs w:val="18"/>
              </w:rPr>
              <w:t>.</w:t>
            </w:r>
            <w:r w:rsidRPr="00E57AEE">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5FF26165"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08F38E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187E91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1606D1A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5AADD19" w14:textId="77777777" w:rsidTr="00696ED0">
        <w:tc>
          <w:tcPr>
            <w:tcW w:w="1326" w:type="pct"/>
            <w:tcBorders>
              <w:top w:val="nil"/>
              <w:bottom w:val="nil"/>
              <w:right w:val="nil"/>
            </w:tcBorders>
            <w:vAlign w:val="center"/>
          </w:tcPr>
          <w:p w14:paraId="01EE1790"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260AA111"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00D1D409"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364</w:t>
            </w:r>
          </w:p>
        </w:tc>
        <w:tc>
          <w:tcPr>
            <w:tcW w:w="326" w:type="pct"/>
            <w:tcBorders>
              <w:top w:val="nil"/>
              <w:left w:val="nil"/>
              <w:bottom w:val="nil"/>
              <w:right w:val="nil"/>
            </w:tcBorders>
            <w:shd w:val="clear" w:color="auto" w:fill="auto"/>
            <w:vAlign w:val="center"/>
          </w:tcPr>
          <w:p w14:paraId="0CC012FF"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8</w:t>
            </w:r>
            <w:r w:rsidR="00395AF9">
              <w:rPr>
                <w:rFonts w:asciiTheme="majorBidi" w:hAnsiTheme="majorBidi" w:cstheme="majorBidi"/>
                <w:sz w:val="18"/>
                <w:szCs w:val="18"/>
              </w:rPr>
              <w:t>.</w:t>
            </w:r>
            <w:r w:rsidRPr="00E57AEE">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3FA57D2E"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AC02A0F"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91A6999" w14:textId="77777777" w:rsidR="00696ED0" w:rsidRPr="00126823" w:rsidRDefault="00696ED0" w:rsidP="00696ED0">
            <w:pPr>
              <w:contextualSpacing/>
              <w:rPr>
                <w:rFonts w:asciiTheme="majorBidi" w:hAnsiTheme="majorBidi" w:cstheme="majorBidi"/>
                <w:sz w:val="18"/>
                <w:szCs w:val="18"/>
              </w:rPr>
            </w:pPr>
            <w:r>
              <w:rPr>
                <w:rFonts w:asciiTheme="majorBidi" w:hAnsiTheme="majorBidi" w:cstheme="majorBidi"/>
                <w:sz w:val="18"/>
                <w:szCs w:val="18"/>
              </w:rPr>
              <w:t>Low</w:t>
            </w:r>
            <w:r w:rsidRPr="00126823">
              <w:rPr>
                <w:rFonts w:asciiTheme="majorBidi" w:hAnsiTheme="majorBidi" w:cstheme="majorBidi"/>
                <w:sz w:val="18"/>
                <w:szCs w:val="18"/>
              </w:rPr>
              <w:t xml:space="preserve"> ROB</w:t>
            </w:r>
          </w:p>
        </w:tc>
        <w:tc>
          <w:tcPr>
            <w:tcW w:w="688" w:type="pct"/>
            <w:tcBorders>
              <w:top w:val="nil"/>
              <w:left w:val="nil"/>
              <w:bottom w:val="nil"/>
              <w:right w:val="nil"/>
            </w:tcBorders>
            <w:shd w:val="clear" w:color="auto" w:fill="auto"/>
            <w:vAlign w:val="center"/>
          </w:tcPr>
          <w:p w14:paraId="1551FEDB"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0FB208BE" w14:textId="77777777" w:rsidTr="00696ED0">
        <w:tc>
          <w:tcPr>
            <w:tcW w:w="1326" w:type="pct"/>
            <w:tcBorders>
              <w:top w:val="nil"/>
              <w:bottom w:val="nil"/>
              <w:right w:val="nil"/>
            </w:tcBorders>
            <w:vAlign w:val="center"/>
          </w:tcPr>
          <w:p w14:paraId="06F0AAC7"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59D44B97"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4064BBA5" w14:textId="77777777" w:rsidR="00696ED0" w:rsidRPr="00E57AEE" w:rsidRDefault="00696ED0" w:rsidP="00696ED0">
            <w:pPr>
              <w:contextualSpacing/>
              <w:rPr>
                <w:rFonts w:asciiTheme="majorBidi" w:hAnsiTheme="majorBidi" w:cstheme="majorBidi"/>
                <w:sz w:val="18"/>
                <w:szCs w:val="18"/>
              </w:rPr>
            </w:pPr>
            <w:r>
              <w:rPr>
                <w:rFonts w:asciiTheme="majorBidi" w:hAnsiTheme="majorBidi" w:cstheme="majorBidi"/>
                <w:sz w:val="18"/>
                <w:szCs w:val="18"/>
              </w:rPr>
              <w:t>193</w:t>
            </w:r>
          </w:p>
        </w:tc>
        <w:tc>
          <w:tcPr>
            <w:tcW w:w="326" w:type="pct"/>
            <w:tcBorders>
              <w:top w:val="nil"/>
              <w:left w:val="nil"/>
              <w:bottom w:val="nil"/>
              <w:right w:val="nil"/>
            </w:tcBorders>
            <w:shd w:val="clear" w:color="auto" w:fill="auto"/>
            <w:vAlign w:val="center"/>
          </w:tcPr>
          <w:p w14:paraId="737F6FF8" w14:textId="77777777" w:rsidR="00696ED0" w:rsidRPr="00E57AEE"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7AF784C9"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4AE116D"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4DF468F" w14:textId="77777777" w:rsidR="00696ED0" w:rsidRPr="00126823" w:rsidRDefault="00696ED0" w:rsidP="00696ED0">
            <w:pPr>
              <w:contextualSpacing/>
              <w:rPr>
                <w:rFonts w:asciiTheme="majorBidi" w:hAnsiTheme="majorBidi" w:cstheme="majorBidi"/>
                <w:sz w:val="18"/>
                <w:szCs w:val="18"/>
              </w:rPr>
            </w:pPr>
            <w:r>
              <w:rPr>
                <w:rFonts w:asciiTheme="majorBidi" w:hAnsiTheme="majorBidi" w:cstheme="majorBidi"/>
                <w:sz w:val="18"/>
                <w:szCs w:val="18"/>
              </w:rPr>
              <w:t>High</w:t>
            </w:r>
            <w:r w:rsidRPr="00126823">
              <w:rPr>
                <w:rFonts w:asciiTheme="majorBidi" w:hAnsiTheme="majorBidi" w:cstheme="majorBidi"/>
                <w:sz w:val="18"/>
                <w:szCs w:val="18"/>
              </w:rPr>
              <w:t xml:space="preserve"> ROB</w:t>
            </w:r>
          </w:p>
        </w:tc>
        <w:tc>
          <w:tcPr>
            <w:tcW w:w="688" w:type="pct"/>
            <w:tcBorders>
              <w:top w:val="nil"/>
              <w:left w:val="nil"/>
              <w:bottom w:val="nil"/>
              <w:right w:val="nil"/>
            </w:tcBorders>
            <w:shd w:val="clear" w:color="auto" w:fill="auto"/>
            <w:vAlign w:val="center"/>
          </w:tcPr>
          <w:p w14:paraId="24A2AC20"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696ED0" w:rsidRPr="00E523AB" w14:paraId="6B047EA3" w14:textId="77777777" w:rsidTr="00696ED0">
        <w:tc>
          <w:tcPr>
            <w:tcW w:w="1326" w:type="pct"/>
            <w:tcBorders>
              <w:top w:val="nil"/>
              <w:bottom w:val="nil"/>
              <w:right w:val="nil"/>
            </w:tcBorders>
            <w:vAlign w:val="center"/>
          </w:tcPr>
          <w:p w14:paraId="3C060E95" w14:textId="77777777" w:rsidR="00696ED0" w:rsidRPr="008A7DFD" w:rsidRDefault="00696ED0" w:rsidP="00696ED0">
            <w:pPr>
              <w:contextualSpacing/>
              <w:rPr>
                <w:rFonts w:ascii="Times New Roman" w:hAnsi="Times New Roman" w:cs="Times New Roman"/>
                <w:sz w:val="18"/>
                <w:szCs w:val="18"/>
              </w:rPr>
            </w:pPr>
            <w:r>
              <w:rPr>
                <w:rFonts w:ascii="Times New Roman" w:hAnsi="Times New Roman" w:cs="Times New Roman"/>
                <w:sz w:val="18"/>
                <w:szCs w:val="18"/>
              </w:rPr>
              <w:t xml:space="preserve">NACP, 2017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[22]</w:t>
            </w:r>
            <w:r>
              <w:rPr>
                <w:rFonts w:ascii="Times New Roman" w:hAnsi="Times New Roman" w:cs="Times New Roman"/>
                <w:sz w:val="18"/>
                <w:szCs w:val="18"/>
              </w:rPr>
              <w:fldChar w:fldCharType="end"/>
            </w:r>
            <w:r>
              <w:rPr>
                <w:rFonts w:ascii="Times New Roman" w:hAnsi="Times New Roman" w:cs="Times New Roman"/>
                <w:sz w:val="18"/>
                <w:szCs w:val="18"/>
              </w:rPr>
              <w:t xml:space="preserve"> (round V)</w:t>
            </w:r>
          </w:p>
        </w:tc>
        <w:tc>
          <w:tcPr>
            <w:tcW w:w="540" w:type="pct"/>
            <w:tcBorders>
              <w:top w:val="nil"/>
              <w:left w:val="nil"/>
              <w:bottom w:val="nil"/>
              <w:right w:val="nil"/>
            </w:tcBorders>
            <w:shd w:val="clear" w:color="auto" w:fill="auto"/>
            <w:vAlign w:val="center"/>
          </w:tcPr>
          <w:p w14:paraId="4F6A2E63" w14:textId="77777777" w:rsidR="00696ED0" w:rsidRDefault="00696ED0" w:rsidP="00696ED0">
            <w:pPr>
              <w:contextualSpacing/>
              <w:rPr>
                <w:rFonts w:asciiTheme="majorBidi" w:hAnsiTheme="majorBidi" w:cstheme="majorBidi"/>
                <w:sz w:val="18"/>
                <w:szCs w:val="18"/>
              </w:rPr>
            </w:pPr>
            <w:r>
              <w:rPr>
                <w:rFonts w:asciiTheme="majorBidi" w:hAnsiTheme="majorBidi" w:cstheme="majorBidi"/>
                <w:sz w:val="18"/>
                <w:szCs w:val="18"/>
              </w:rPr>
              <w:t>2016-17</w:t>
            </w:r>
          </w:p>
        </w:tc>
        <w:tc>
          <w:tcPr>
            <w:tcW w:w="422" w:type="pct"/>
            <w:tcBorders>
              <w:top w:val="nil"/>
              <w:left w:val="nil"/>
              <w:bottom w:val="nil"/>
              <w:right w:val="nil"/>
            </w:tcBorders>
            <w:shd w:val="clear" w:color="auto" w:fill="auto"/>
            <w:vAlign w:val="center"/>
          </w:tcPr>
          <w:p w14:paraId="37827803"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72</w:t>
            </w:r>
          </w:p>
        </w:tc>
        <w:tc>
          <w:tcPr>
            <w:tcW w:w="326" w:type="pct"/>
            <w:tcBorders>
              <w:top w:val="nil"/>
              <w:left w:val="nil"/>
              <w:bottom w:val="nil"/>
              <w:right w:val="nil"/>
            </w:tcBorders>
            <w:shd w:val="clear" w:color="auto" w:fill="auto"/>
            <w:vAlign w:val="center"/>
          </w:tcPr>
          <w:p w14:paraId="2342E215" w14:textId="77777777" w:rsidR="00696ED0" w:rsidRPr="00E57AEE" w:rsidRDefault="00696ED0" w:rsidP="00696ED0">
            <w:pPr>
              <w:contextualSpacing/>
              <w:rPr>
                <w:rFonts w:asciiTheme="majorBidi" w:hAnsiTheme="majorBidi" w:cstheme="majorBidi"/>
                <w:sz w:val="18"/>
                <w:szCs w:val="18"/>
              </w:rPr>
            </w:pPr>
            <w:r w:rsidRPr="00E57AEE">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7E8150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D7C49E4"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42BBC8C"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3CECFF22" w14:textId="77777777" w:rsidR="00696ED0" w:rsidRPr="00126823" w:rsidRDefault="00696ED0" w:rsidP="00696ED0">
            <w:pPr>
              <w:contextualSpacing/>
              <w:rPr>
                <w:rFonts w:asciiTheme="majorBidi" w:hAnsiTheme="majorBidi" w:cstheme="majorBidi"/>
                <w:sz w:val="18"/>
                <w:szCs w:val="18"/>
              </w:rPr>
            </w:pPr>
            <w:r w:rsidRPr="00126823">
              <w:rPr>
                <w:rFonts w:asciiTheme="majorBidi" w:hAnsiTheme="majorBidi" w:cstheme="majorBidi"/>
                <w:sz w:val="18"/>
                <w:szCs w:val="18"/>
              </w:rPr>
              <w:t>Low ROB</w:t>
            </w:r>
          </w:p>
        </w:tc>
      </w:tr>
      <w:tr w:rsidR="00042F50" w:rsidRPr="00E523AB" w14:paraId="006B876E" w14:textId="77777777" w:rsidTr="009D5C00">
        <w:tc>
          <w:tcPr>
            <w:tcW w:w="1326" w:type="pct"/>
            <w:tcBorders>
              <w:top w:val="nil"/>
              <w:bottom w:val="nil"/>
              <w:right w:val="nil"/>
            </w:tcBorders>
            <w:shd w:val="clear" w:color="auto" w:fill="DEEAF6" w:themeFill="accent1" w:themeFillTint="33"/>
            <w:vAlign w:val="center"/>
          </w:tcPr>
          <w:p w14:paraId="267B1167"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Somalia</w:t>
            </w:r>
          </w:p>
        </w:tc>
        <w:tc>
          <w:tcPr>
            <w:tcW w:w="540" w:type="pct"/>
            <w:tcBorders>
              <w:top w:val="nil"/>
              <w:left w:val="nil"/>
              <w:bottom w:val="nil"/>
              <w:right w:val="nil"/>
            </w:tcBorders>
            <w:shd w:val="clear" w:color="auto" w:fill="DEEAF6" w:themeFill="accent1" w:themeFillTint="33"/>
            <w:vAlign w:val="center"/>
          </w:tcPr>
          <w:p w14:paraId="5A575C55" w14:textId="77777777" w:rsidR="00042F50"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647E0065" w14:textId="77777777" w:rsidR="00042F50" w:rsidRPr="00C46088"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50E20286" w14:textId="77777777" w:rsidR="00042F50" w:rsidRPr="00C46088"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0987B4BC" w14:textId="77777777" w:rsidR="00042F50" w:rsidRPr="00C46088"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362D52E9" w14:textId="77777777" w:rsidR="00042F50" w:rsidRPr="00C46088"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03D27A7B" w14:textId="77777777" w:rsidR="00042F50" w:rsidRPr="00C46088"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3CB17F40" w14:textId="77777777" w:rsidR="00042F50" w:rsidRPr="00C46088" w:rsidRDefault="00042F50" w:rsidP="007E3C0B">
            <w:pPr>
              <w:contextualSpacing/>
              <w:rPr>
                <w:rFonts w:asciiTheme="majorBidi" w:hAnsiTheme="majorBidi" w:cstheme="majorBidi"/>
                <w:sz w:val="18"/>
                <w:szCs w:val="18"/>
              </w:rPr>
            </w:pPr>
          </w:p>
        </w:tc>
      </w:tr>
      <w:tr w:rsidR="00042F50" w:rsidRPr="00E523AB" w14:paraId="331D2732" w14:textId="77777777" w:rsidTr="00696ED0">
        <w:tc>
          <w:tcPr>
            <w:tcW w:w="1326" w:type="pct"/>
            <w:tcBorders>
              <w:top w:val="nil"/>
              <w:bottom w:val="nil"/>
              <w:right w:val="nil"/>
            </w:tcBorders>
            <w:vAlign w:val="center"/>
          </w:tcPr>
          <w:p w14:paraId="38373DE2" w14:textId="2A5FD03E" w:rsidR="00042F50" w:rsidRPr="00D8367D" w:rsidRDefault="00042F50" w:rsidP="00DF0E31">
            <w:pPr>
              <w:contextualSpacing/>
              <w:rPr>
                <w:rFonts w:asciiTheme="majorBidi" w:hAnsiTheme="majorBidi" w:cstheme="majorBidi"/>
                <w:sz w:val="18"/>
                <w:szCs w:val="18"/>
              </w:rPr>
            </w:pPr>
            <w:r>
              <w:rPr>
                <w:rFonts w:asciiTheme="majorBidi" w:hAnsiTheme="majorBidi" w:cstheme="majorBidi"/>
                <w:sz w:val="18"/>
                <w:szCs w:val="18"/>
              </w:rPr>
              <w:t>Testa, 2008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[143]</w:t>
            </w:r>
            <w:r>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3A4DE66A"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2008</w:t>
            </w:r>
          </w:p>
        </w:tc>
        <w:tc>
          <w:tcPr>
            <w:tcW w:w="422" w:type="pct"/>
            <w:tcBorders>
              <w:top w:val="nil"/>
              <w:left w:val="nil"/>
              <w:bottom w:val="nil"/>
              <w:right w:val="nil"/>
            </w:tcBorders>
            <w:shd w:val="clear" w:color="auto" w:fill="auto"/>
            <w:vAlign w:val="center"/>
          </w:tcPr>
          <w:p w14:paraId="598D313F" w14:textId="77777777" w:rsidR="00042F50" w:rsidRPr="00C46088" w:rsidRDefault="005D1101" w:rsidP="007E3C0B">
            <w:pPr>
              <w:contextualSpacing/>
              <w:rPr>
                <w:rFonts w:asciiTheme="majorBidi" w:hAnsiTheme="majorBidi" w:cstheme="majorBidi"/>
                <w:sz w:val="18"/>
                <w:szCs w:val="18"/>
              </w:rPr>
            </w:pPr>
            <w:r>
              <w:rPr>
                <w:rFonts w:asciiTheme="majorBidi" w:hAnsiTheme="majorBidi" w:cstheme="majorBidi"/>
                <w:sz w:val="18"/>
                <w:szCs w:val="18"/>
              </w:rPr>
              <w:t>237</w:t>
            </w:r>
          </w:p>
        </w:tc>
        <w:tc>
          <w:tcPr>
            <w:tcW w:w="326" w:type="pct"/>
            <w:tcBorders>
              <w:top w:val="nil"/>
              <w:left w:val="nil"/>
              <w:bottom w:val="nil"/>
              <w:right w:val="nil"/>
            </w:tcBorders>
            <w:shd w:val="clear" w:color="auto" w:fill="auto"/>
            <w:vAlign w:val="center"/>
          </w:tcPr>
          <w:p w14:paraId="18A71555" w14:textId="77777777" w:rsidR="00042F50" w:rsidRPr="00C46088" w:rsidRDefault="00042F50" w:rsidP="007E3C0B">
            <w:pPr>
              <w:contextualSpacing/>
              <w:rPr>
                <w:rFonts w:asciiTheme="majorBidi" w:hAnsiTheme="majorBidi" w:cstheme="majorBidi"/>
                <w:sz w:val="18"/>
                <w:szCs w:val="18"/>
              </w:rPr>
            </w:pPr>
            <w:r>
              <w:rPr>
                <w:rFonts w:asciiTheme="majorBidi" w:hAnsiTheme="majorBidi" w:cstheme="majorBidi"/>
                <w:sz w:val="18"/>
                <w:szCs w:val="18"/>
              </w:rPr>
              <w:t>5</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5CEA1061"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A83436A"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8BDFBBF"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B6F97B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58202847" w14:textId="77777777" w:rsidTr="00696ED0">
        <w:tc>
          <w:tcPr>
            <w:tcW w:w="1326" w:type="pct"/>
            <w:tcBorders>
              <w:top w:val="nil"/>
              <w:bottom w:val="nil"/>
              <w:right w:val="nil"/>
            </w:tcBorders>
            <w:vAlign w:val="center"/>
          </w:tcPr>
          <w:p w14:paraId="0075749F" w14:textId="1A710498" w:rsidR="00042F50" w:rsidRPr="00D8367D" w:rsidRDefault="00042F50" w:rsidP="00DF0E31">
            <w:pPr>
              <w:contextualSpacing/>
              <w:rPr>
                <w:rFonts w:asciiTheme="majorBidi" w:hAnsiTheme="majorBidi" w:cstheme="majorBidi"/>
                <w:sz w:val="18"/>
                <w:szCs w:val="18"/>
              </w:rPr>
            </w:pPr>
            <w:r>
              <w:rPr>
                <w:rFonts w:asciiTheme="majorBidi" w:hAnsiTheme="majorBidi" w:cstheme="majorBidi"/>
                <w:sz w:val="18"/>
                <w:szCs w:val="18"/>
              </w:rPr>
              <w:t>IOM, 2017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[144]</w:t>
            </w:r>
            <w:r>
              <w:rPr>
                <w:rFonts w:asciiTheme="majorBidi" w:hAnsiTheme="majorBidi" w:cstheme="majorBidi"/>
                <w:sz w:val="18"/>
                <w:szCs w:val="18"/>
              </w:rPr>
              <w:fldChar w:fldCharType="end"/>
            </w:r>
            <w:r>
              <w:rPr>
                <w:rFonts w:asciiTheme="majorBidi" w:hAnsiTheme="majorBidi" w:cstheme="majorBidi"/>
                <w:sz w:val="18"/>
                <w:szCs w:val="18"/>
              </w:rPr>
              <w:t xml:space="preserve"> (round II)</w:t>
            </w:r>
          </w:p>
        </w:tc>
        <w:tc>
          <w:tcPr>
            <w:tcW w:w="540" w:type="pct"/>
            <w:tcBorders>
              <w:top w:val="nil"/>
              <w:left w:val="nil"/>
              <w:bottom w:val="nil"/>
              <w:right w:val="nil"/>
            </w:tcBorders>
            <w:shd w:val="clear" w:color="auto" w:fill="auto"/>
            <w:vAlign w:val="center"/>
          </w:tcPr>
          <w:p w14:paraId="3507A7D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2014</w:t>
            </w:r>
          </w:p>
        </w:tc>
        <w:tc>
          <w:tcPr>
            <w:tcW w:w="422" w:type="pct"/>
            <w:tcBorders>
              <w:top w:val="nil"/>
              <w:left w:val="nil"/>
              <w:bottom w:val="nil"/>
              <w:right w:val="nil"/>
            </w:tcBorders>
            <w:shd w:val="clear" w:color="auto" w:fill="auto"/>
            <w:vAlign w:val="center"/>
          </w:tcPr>
          <w:p w14:paraId="01BFBAA8" w14:textId="77777777" w:rsidR="00042F50" w:rsidRPr="00C46088" w:rsidRDefault="00042F50" w:rsidP="007E3C0B">
            <w:pPr>
              <w:contextualSpacing/>
              <w:rPr>
                <w:rFonts w:asciiTheme="majorBidi" w:hAnsiTheme="majorBidi" w:cstheme="majorBidi"/>
                <w:sz w:val="18"/>
                <w:szCs w:val="18"/>
              </w:rPr>
            </w:pPr>
            <w:r>
              <w:rPr>
                <w:rFonts w:asciiTheme="majorBidi" w:hAnsiTheme="majorBidi" w:cstheme="majorBidi"/>
                <w:sz w:val="18"/>
                <w:szCs w:val="18"/>
              </w:rPr>
              <w:t>96</w:t>
            </w:r>
          </w:p>
        </w:tc>
        <w:tc>
          <w:tcPr>
            <w:tcW w:w="326" w:type="pct"/>
            <w:tcBorders>
              <w:top w:val="nil"/>
              <w:left w:val="nil"/>
              <w:bottom w:val="nil"/>
              <w:right w:val="nil"/>
            </w:tcBorders>
            <w:shd w:val="clear" w:color="auto" w:fill="auto"/>
            <w:vAlign w:val="center"/>
          </w:tcPr>
          <w:p w14:paraId="33687731" w14:textId="77777777" w:rsidR="00042F50" w:rsidRPr="00C46088" w:rsidRDefault="00042F50" w:rsidP="007E3C0B">
            <w:pPr>
              <w:contextualSpacing/>
              <w:rPr>
                <w:rFonts w:asciiTheme="majorBidi" w:hAnsiTheme="majorBidi" w:cstheme="majorBidi"/>
                <w:sz w:val="18"/>
                <w:szCs w:val="18"/>
              </w:rPr>
            </w:pPr>
            <w:r>
              <w:rPr>
                <w:rFonts w:asciiTheme="majorBidi" w:hAnsiTheme="majorBidi" w:cstheme="majorBidi"/>
                <w:sz w:val="18"/>
                <w:szCs w:val="18"/>
              </w:rPr>
              <w:t>4</w:t>
            </w:r>
            <w:r w:rsidR="00395AF9">
              <w:rPr>
                <w:rFonts w:asciiTheme="majorBidi" w:hAnsiTheme="majorBidi" w:cstheme="majorBidi"/>
                <w:sz w:val="18"/>
                <w:szCs w:val="18"/>
              </w:rPr>
              <w:t>.</w:t>
            </w:r>
            <w:r>
              <w:rPr>
                <w:rFonts w:asciiTheme="majorBidi" w:hAnsiTheme="majorBidi" w:cstheme="majorBidi"/>
                <w:sz w:val="18"/>
                <w:szCs w:val="18"/>
              </w:rPr>
              <w:t>8</w:t>
            </w:r>
          </w:p>
        </w:tc>
        <w:tc>
          <w:tcPr>
            <w:tcW w:w="511" w:type="pct"/>
            <w:tcBorders>
              <w:top w:val="nil"/>
              <w:left w:val="nil"/>
              <w:bottom w:val="nil"/>
              <w:right w:val="nil"/>
            </w:tcBorders>
            <w:shd w:val="clear" w:color="auto" w:fill="auto"/>
            <w:vAlign w:val="center"/>
          </w:tcPr>
          <w:p w14:paraId="49B15ED1"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48F601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B671525"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High ROB</w:t>
            </w:r>
          </w:p>
        </w:tc>
        <w:tc>
          <w:tcPr>
            <w:tcW w:w="688" w:type="pct"/>
            <w:tcBorders>
              <w:top w:val="nil"/>
              <w:left w:val="nil"/>
              <w:bottom w:val="nil"/>
              <w:right w:val="nil"/>
            </w:tcBorders>
            <w:shd w:val="clear" w:color="auto" w:fill="auto"/>
            <w:vAlign w:val="center"/>
          </w:tcPr>
          <w:p w14:paraId="3CA319C3"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0F7FD255" w14:textId="77777777" w:rsidTr="009D5C00">
        <w:tc>
          <w:tcPr>
            <w:tcW w:w="1326" w:type="pct"/>
            <w:tcBorders>
              <w:top w:val="nil"/>
              <w:bottom w:val="nil"/>
              <w:right w:val="nil"/>
            </w:tcBorders>
            <w:shd w:val="clear" w:color="auto" w:fill="DEEAF6" w:themeFill="accent1" w:themeFillTint="33"/>
            <w:vAlign w:val="center"/>
          </w:tcPr>
          <w:p w14:paraId="64B60ED9"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Sudan</w:t>
            </w:r>
          </w:p>
        </w:tc>
        <w:tc>
          <w:tcPr>
            <w:tcW w:w="540" w:type="pct"/>
            <w:tcBorders>
              <w:top w:val="nil"/>
              <w:left w:val="nil"/>
              <w:bottom w:val="nil"/>
              <w:right w:val="nil"/>
            </w:tcBorders>
            <w:shd w:val="clear" w:color="auto" w:fill="DEEAF6" w:themeFill="accent1" w:themeFillTint="33"/>
            <w:vAlign w:val="center"/>
          </w:tcPr>
          <w:p w14:paraId="3764799E" w14:textId="77777777" w:rsidR="00042F50" w:rsidRPr="00E523AB"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249A739F" w14:textId="77777777" w:rsidR="00042F50" w:rsidRPr="00E523AB"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545270B4" w14:textId="77777777" w:rsidR="00042F50" w:rsidRPr="00E523AB"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79BA9057" w14:textId="77777777" w:rsidR="00042F50" w:rsidRPr="00E523AB"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540497A" w14:textId="77777777" w:rsidR="00042F50" w:rsidRPr="00E523AB"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0E4F8824" w14:textId="77777777" w:rsidR="00042F50" w:rsidRPr="00E523AB"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1C26971C" w14:textId="77777777" w:rsidR="00042F50" w:rsidRPr="00E523AB" w:rsidRDefault="00042F50" w:rsidP="007E3C0B">
            <w:pPr>
              <w:contextualSpacing/>
              <w:rPr>
                <w:rFonts w:asciiTheme="majorBidi" w:hAnsiTheme="majorBidi" w:cstheme="majorBidi"/>
                <w:sz w:val="18"/>
                <w:szCs w:val="18"/>
              </w:rPr>
            </w:pPr>
          </w:p>
        </w:tc>
      </w:tr>
      <w:tr w:rsidR="00042F50" w:rsidRPr="00E523AB" w14:paraId="622475ED" w14:textId="77777777" w:rsidTr="00696ED0">
        <w:tc>
          <w:tcPr>
            <w:tcW w:w="1326" w:type="pct"/>
            <w:tcBorders>
              <w:top w:val="nil"/>
              <w:bottom w:val="nil"/>
              <w:right w:val="nil"/>
            </w:tcBorders>
            <w:vAlign w:val="center"/>
          </w:tcPr>
          <w:p w14:paraId="35B4D375" w14:textId="6040464D" w:rsidR="00042F50" w:rsidRPr="00E523AB" w:rsidRDefault="00042F50" w:rsidP="00DF0E31">
            <w:pPr>
              <w:contextualSpacing/>
              <w:rPr>
                <w:rFonts w:asciiTheme="majorBidi" w:hAnsiTheme="majorBidi" w:cstheme="majorBidi"/>
                <w:sz w:val="18"/>
                <w:szCs w:val="18"/>
              </w:rPr>
            </w:pPr>
            <w:r w:rsidRPr="00E523AB">
              <w:rPr>
                <w:rFonts w:asciiTheme="majorBidi" w:hAnsiTheme="majorBidi" w:cstheme="majorBidi"/>
                <w:sz w:val="18"/>
                <w:szCs w:val="18"/>
              </w:rPr>
              <w:t>Elkarim, 2002</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&lt;EndNote&gt;&lt;Cite&gt;&lt;Author&gt;Elkarim M.A.A.&lt;/Author&gt;&lt;Year&gt;2002&lt;/Year&gt;&lt;RecNum&gt;5810&lt;/RecNum&gt;&lt;DisplayText&gt;[145]&lt;/DisplayText&gt;&lt;record&gt;&lt;rec-number&gt;5810&lt;/rec-number&gt;&lt;foreign-keys&gt;&lt;key app="EN" db-id="5zt59aephavvppeawexp2v5uxwr5saws2tvp" timestamp="1532331927"&gt;5810&lt;/key&gt;&lt;/foreign-keys&gt;&lt;ref-type name="Report"&gt;27&lt;/ref-type&gt;&lt;contributors&gt;&lt;authors&gt;&lt;author&gt;Elkarim M.A.A., Ahmed H.A. , Ahmed S.M., et al.,&lt;/author&gt;&lt;/authors&gt;&lt;tertiary-authors&gt;&lt;author&gt;Sudan National AIDS Control Program, Federal Ministry of Health,&lt;/author&gt;&lt;/tertiary-authors&gt;&lt;/contributors&gt;&lt;titles&gt;&lt;title&gt;Situation Analysis: Behavioral &amp;amp; Epidemiological Surveys &amp;amp; Response Analysis - HIV/AIDS Strategic Planning Process&lt;/title&gt;&lt;/titles&gt;&lt;dates&gt;&lt;year&gt;2002&lt;/year&gt;&lt;/dates&gt;&lt;urls&gt;&lt;/urls&gt;&lt;/record&gt;&lt;/Cite&gt;&lt;/EndNote&gt;</w:instrText>
            </w:r>
            <w:r w:rsidRPr="00E523AB">
              <w:rPr>
                <w:rFonts w:asciiTheme="majorBidi" w:hAnsiTheme="majorBidi" w:cstheme="majorBidi"/>
                <w:sz w:val="18"/>
                <w:szCs w:val="18"/>
              </w:rPr>
              <w:fldChar w:fldCharType="separate"/>
            </w:r>
            <w:r w:rsidR="00DF0E31">
              <w:rPr>
                <w:rFonts w:asciiTheme="majorBidi" w:hAnsiTheme="majorBidi" w:cstheme="majorBidi"/>
                <w:noProof/>
                <w:sz w:val="18"/>
                <w:szCs w:val="18"/>
              </w:rPr>
              <w:t>[145]</w:t>
            </w:r>
            <w:r w:rsidRPr="00E523AB">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520FB67"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2002</w:t>
            </w:r>
          </w:p>
        </w:tc>
        <w:tc>
          <w:tcPr>
            <w:tcW w:w="422" w:type="pct"/>
            <w:tcBorders>
              <w:top w:val="nil"/>
              <w:left w:val="nil"/>
              <w:bottom w:val="nil"/>
              <w:right w:val="nil"/>
            </w:tcBorders>
            <w:shd w:val="clear" w:color="auto" w:fill="auto"/>
            <w:vAlign w:val="center"/>
          </w:tcPr>
          <w:p w14:paraId="0D599EB3"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367</w:t>
            </w:r>
          </w:p>
        </w:tc>
        <w:tc>
          <w:tcPr>
            <w:tcW w:w="326" w:type="pct"/>
            <w:tcBorders>
              <w:top w:val="nil"/>
              <w:left w:val="nil"/>
              <w:bottom w:val="nil"/>
              <w:right w:val="nil"/>
            </w:tcBorders>
            <w:shd w:val="clear" w:color="auto" w:fill="auto"/>
            <w:vAlign w:val="center"/>
          </w:tcPr>
          <w:p w14:paraId="4229EB4E"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4</w:t>
            </w:r>
            <w:r w:rsidR="00395AF9">
              <w:rPr>
                <w:rFonts w:asciiTheme="majorBidi" w:hAnsiTheme="majorBidi" w:cstheme="majorBidi"/>
                <w:sz w:val="18"/>
                <w:szCs w:val="18"/>
              </w:rPr>
              <w:t>.</w:t>
            </w:r>
            <w:r w:rsidRPr="00E523AB">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5D34E49A"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132DCE8"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7519EE1"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148D51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4CD326D7" w14:textId="77777777" w:rsidTr="00696ED0">
        <w:tc>
          <w:tcPr>
            <w:tcW w:w="1326" w:type="pct"/>
            <w:tcBorders>
              <w:top w:val="nil"/>
              <w:bottom w:val="nil"/>
              <w:right w:val="nil"/>
            </w:tcBorders>
            <w:vAlign w:val="center"/>
          </w:tcPr>
          <w:p w14:paraId="2BCCEE60" w14:textId="64F62CC8" w:rsidR="00042F50" w:rsidRPr="00E523AB" w:rsidRDefault="00042F50" w:rsidP="00DF0E31">
            <w:pPr>
              <w:contextualSpacing/>
              <w:rPr>
                <w:rFonts w:asciiTheme="majorBidi" w:hAnsiTheme="majorBidi" w:cstheme="majorBidi"/>
                <w:sz w:val="18"/>
                <w:szCs w:val="18"/>
              </w:rPr>
            </w:pPr>
            <w:r w:rsidRPr="00E523AB">
              <w:rPr>
                <w:rFonts w:asciiTheme="majorBidi" w:hAnsiTheme="majorBidi" w:cstheme="majorBidi"/>
                <w:sz w:val="18"/>
                <w:szCs w:val="18"/>
              </w:rPr>
              <w:t>Abdelrahim, 2010</w:t>
            </w:r>
            <w:r w:rsidR="00696ED0">
              <w:rPr>
                <w:rFonts w:asciiTheme="majorBidi" w:hAnsiTheme="majorBidi" w:cstheme="majorBidi"/>
                <w:sz w:val="18"/>
                <w:szCs w:val="18"/>
              </w:rPr>
              <w:t xml:space="preserve"> </w:t>
            </w:r>
            <w:r w:rsidRPr="00E523AB">
              <w:rPr>
                <w:rFonts w:asciiTheme="majorBidi" w:hAnsiTheme="majorBidi" w:cstheme="majorBidi"/>
                <w:sz w:val="18"/>
                <w:szCs w:val="18"/>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E523AB">
              <w:rPr>
                <w:rFonts w:asciiTheme="majorBidi" w:hAnsiTheme="majorBidi" w:cstheme="majorBidi"/>
                <w:sz w:val="18"/>
                <w:szCs w:val="18"/>
              </w:rPr>
            </w:r>
            <w:r w:rsidRPr="00E523AB">
              <w:rPr>
                <w:rFonts w:asciiTheme="majorBidi" w:hAnsiTheme="majorBidi" w:cstheme="majorBidi"/>
                <w:sz w:val="18"/>
                <w:szCs w:val="18"/>
              </w:rPr>
              <w:fldChar w:fldCharType="separate"/>
            </w:r>
            <w:r w:rsidR="00DF0E31">
              <w:rPr>
                <w:rFonts w:asciiTheme="majorBidi" w:hAnsiTheme="majorBidi" w:cstheme="majorBidi"/>
                <w:noProof/>
                <w:sz w:val="18"/>
                <w:szCs w:val="18"/>
              </w:rPr>
              <w:t>[146]</w:t>
            </w:r>
            <w:r w:rsidRPr="00E523AB">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FE19FAE"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2008</w:t>
            </w:r>
          </w:p>
        </w:tc>
        <w:tc>
          <w:tcPr>
            <w:tcW w:w="422" w:type="pct"/>
            <w:tcBorders>
              <w:top w:val="nil"/>
              <w:left w:val="nil"/>
              <w:bottom w:val="nil"/>
              <w:right w:val="nil"/>
            </w:tcBorders>
            <w:shd w:val="clear" w:color="auto" w:fill="auto"/>
            <w:vAlign w:val="center"/>
          </w:tcPr>
          <w:p w14:paraId="3DB7C900"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321</w:t>
            </w:r>
          </w:p>
        </w:tc>
        <w:tc>
          <w:tcPr>
            <w:tcW w:w="326" w:type="pct"/>
            <w:tcBorders>
              <w:top w:val="nil"/>
              <w:left w:val="nil"/>
              <w:bottom w:val="nil"/>
              <w:right w:val="nil"/>
            </w:tcBorders>
            <w:shd w:val="clear" w:color="auto" w:fill="auto"/>
            <w:vAlign w:val="center"/>
          </w:tcPr>
          <w:p w14:paraId="4EA6E954" w14:textId="77777777" w:rsidR="00042F50" w:rsidRPr="00E523AB" w:rsidRDefault="00042F50" w:rsidP="007E3C0B">
            <w:pPr>
              <w:contextualSpacing/>
              <w:rPr>
                <w:rFonts w:asciiTheme="majorBidi" w:hAnsiTheme="majorBidi" w:cstheme="majorBidi"/>
                <w:sz w:val="18"/>
                <w:szCs w:val="18"/>
              </w:rPr>
            </w:pPr>
            <w:r w:rsidRPr="00E523AB">
              <w:rPr>
                <w:rFonts w:asciiTheme="majorBidi" w:hAnsiTheme="majorBidi" w:cstheme="majorBidi"/>
                <w:sz w:val="18"/>
                <w:szCs w:val="18"/>
              </w:rPr>
              <w:t>0</w:t>
            </w:r>
            <w:r w:rsidR="00395AF9">
              <w:rPr>
                <w:rFonts w:asciiTheme="majorBidi" w:hAnsiTheme="majorBidi" w:cstheme="majorBidi"/>
                <w:sz w:val="18"/>
                <w:szCs w:val="18"/>
              </w:rPr>
              <w:t>.</w:t>
            </w:r>
            <w:r w:rsidRPr="00E523AB">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74521DAB"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D492761"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A786A43"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89164C2"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08C44297" w14:textId="77777777" w:rsidTr="00696ED0">
        <w:tc>
          <w:tcPr>
            <w:tcW w:w="1326" w:type="pct"/>
            <w:tcBorders>
              <w:top w:val="nil"/>
              <w:bottom w:val="nil"/>
              <w:right w:val="nil"/>
            </w:tcBorders>
            <w:vAlign w:val="center"/>
          </w:tcPr>
          <w:p w14:paraId="5B85E111" w14:textId="1D6AA829"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NACP, 2010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Programme&lt;/Author&gt;&lt;Year&gt;2010&lt;/Year&gt;&lt;RecNum&gt;5633&lt;/RecNum&gt;&lt;DisplayText&gt;[147]&lt;/DisplayText&gt;&lt;record&gt;&lt;rec-number&gt;5633&lt;/rec-number&gt;&lt;foreign-keys&gt;&lt;key app="EN" db-id="5zt59aephavvppeawexp2v5uxwr5saws2tvp" timestamp="1500729497"&gt;5633&lt;/key&gt;&lt;/foreign-keys&gt;&lt;ref-type name="Report"&gt;27&lt;/ref-type&gt;&lt;contributors&gt;&lt;authors&gt;&lt;author&gt;Sudan National AIDS Control Programme,&lt;/author&gt;&lt;/authors&gt;&lt;tertiary-authors&gt;&lt;author&gt;Federal Ministry of Health,&lt;/author&gt;&lt;/tertiary-authors&gt;&lt;/contributors&gt;&lt;titles&gt;&lt;title&gt;UNGASS report 2008-2009, North Sudan.&lt;/title&gt;&lt;/titles&gt;&lt;dates&gt;&lt;year&gt;2010&lt;/year&gt;&lt;/dates&gt;&lt;urls&gt;&lt;/urls&gt;&lt;/record&gt;&lt;/Cite&gt;&lt;/EndNote&gt;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[147]</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A1836A6"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2008-09</w:t>
            </w:r>
          </w:p>
        </w:tc>
        <w:tc>
          <w:tcPr>
            <w:tcW w:w="422" w:type="pct"/>
            <w:tcBorders>
              <w:top w:val="nil"/>
              <w:left w:val="nil"/>
              <w:bottom w:val="nil"/>
              <w:right w:val="nil"/>
            </w:tcBorders>
            <w:shd w:val="clear" w:color="auto" w:fill="auto"/>
            <w:vAlign w:val="center"/>
          </w:tcPr>
          <w:p w14:paraId="4DF5403E"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267</w:t>
            </w:r>
          </w:p>
        </w:tc>
        <w:tc>
          <w:tcPr>
            <w:tcW w:w="326" w:type="pct"/>
            <w:tcBorders>
              <w:top w:val="nil"/>
              <w:left w:val="nil"/>
              <w:bottom w:val="nil"/>
              <w:right w:val="nil"/>
            </w:tcBorders>
            <w:shd w:val="clear" w:color="auto" w:fill="auto"/>
            <w:vAlign w:val="center"/>
          </w:tcPr>
          <w:p w14:paraId="54AE5E5E"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40671FCE" w14:textId="77777777" w:rsidR="00042F50" w:rsidRPr="00CC1D2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4F3BEBA4"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8CBC932"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4CF25C1A"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1383372D" w14:textId="77777777" w:rsidTr="00696ED0">
        <w:tc>
          <w:tcPr>
            <w:tcW w:w="1326" w:type="pct"/>
            <w:tcBorders>
              <w:top w:val="nil"/>
              <w:bottom w:val="nil"/>
              <w:right w:val="nil"/>
            </w:tcBorders>
            <w:vAlign w:val="center"/>
          </w:tcPr>
          <w:p w14:paraId="6C3B58F8" w14:textId="1056D85E"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NACP, 2012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BD11230"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5EB38B16" w14:textId="77777777" w:rsidR="00042F50" w:rsidRPr="00587AE1" w:rsidRDefault="00042F50" w:rsidP="007E3C0B">
            <w:pPr>
              <w:contextualSpacing/>
              <w:rPr>
                <w:rFonts w:asciiTheme="majorBidi" w:hAnsiTheme="majorBidi" w:cstheme="majorBidi"/>
                <w:sz w:val="18"/>
                <w:szCs w:val="18"/>
              </w:rPr>
            </w:pPr>
            <w:r w:rsidRPr="00587AE1">
              <w:rPr>
                <w:rFonts w:asciiTheme="majorBidi" w:hAnsiTheme="majorBidi" w:cstheme="majorBidi"/>
                <w:sz w:val="18"/>
                <w:szCs w:val="18"/>
              </w:rPr>
              <w:t>305</w:t>
            </w:r>
          </w:p>
        </w:tc>
        <w:tc>
          <w:tcPr>
            <w:tcW w:w="326" w:type="pct"/>
            <w:tcBorders>
              <w:top w:val="nil"/>
              <w:left w:val="nil"/>
              <w:bottom w:val="nil"/>
              <w:right w:val="nil"/>
            </w:tcBorders>
            <w:shd w:val="clear" w:color="auto" w:fill="auto"/>
            <w:vAlign w:val="center"/>
          </w:tcPr>
          <w:p w14:paraId="28EBA80E" w14:textId="77777777" w:rsidR="00042F50" w:rsidRPr="00587AE1"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739AEB7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949026A"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0EE547B"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22BC075"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6E5F4B9B" w14:textId="77777777" w:rsidTr="00696ED0">
        <w:tc>
          <w:tcPr>
            <w:tcW w:w="1326" w:type="pct"/>
            <w:tcBorders>
              <w:top w:val="nil"/>
              <w:bottom w:val="nil"/>
              <w:right w:val="nil"/>
            </w:tcBorders>
            <w:vAlign w:val="center"/>
          </w:tcPr>
          <w:p w14:paraId="2BE877C4" w14:textId="4AC2F4AD"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0475972"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1C3F2995"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279</w:t>
            </w:r>
          </w:p>
        </w:tc>
        <w:tc>
          <w:tcPr>
            <w:tcW w:w="326" w:type="pct"/>
            <w:tcBorders>
              <w:top w:val="nil"/>
              <w:left w:val="nil"/>
              <w:bottom w:val="nil"/>
              <w:right w:val="nil"/>
            </w:tcBorders>
            <w:shd w:val="clear" w:color="auto" w:fill="auto"/>
            <w:vAlign w:val="center"/>
          </w:tcPr>
          <w:p w14:paraId="3E2AF153"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1078DFD6"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82FD0B0"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D65AF6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106D67D"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26448270" w14:textId="77777777" w:rsidTr="00696ED0">
        <w:tc>
          <w:tcPr>
            <w:tcW w:w="1326" w:type="pct"/>
            <w:tcBorders>
              <w:top w:val="nil"/>
              <w:bottom w:val="nil"/>
              <w:right w:val="nil"/>
            </w:tcBorders>
            <w:vAlign w:val="center"/>
          </w:tcPr>
          <w:p w14:paraId="58E45D1D" w14:textId="5D0BF758"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BD4F947"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446BE72B"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282</w:t>
            </w:r>
          </w:p>
        </w:tc>
        <w:tc>
          <w:tcPr>
            <w:tcW w:w="326" w:type="pct"/>
            <w:tcBorders>
              <w:top w:val="nil"/>
              <w:left w:val="nil"/>
              <w:bottom w:val="nil"/>
              <w:right w:val="nil"/>
            </w:tcBorders>
            <w:shd w:val="clear" w:color="auto" w:fill="auto"/>
            <w:vAlign w:val="center"/>
          </w:tcPr>
          <w:p w14:paraId="7A90364F"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09805ECD"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CC199BE"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A33DB80"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278904C"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07FA4698" w14:textId="77777777" w:rsidTr="00696ED0">
        <w:tc>
          <w:tcPr>
            <w:tcW w:w="1326" w:type="pct"/>
            <w:tcBorders>
              <w:top w:val="nil"/>
              <w:bottom w:val="nil"/>
              <w:right w:val="nil"/>
            </w:tcBorders>
            <w:vAlign w:val="center"/>
          </w:tcPr>
          <w:p w14:paraId="2D4CB976" w14:textId="14961052"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373B53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38FCC90A"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296</w:t>
            </w:r>
          </w:p>
        </w:tc>
        <w:tc>
          <w:tcPr>
            <w:tcW w:w="326" w:type="pct"/>
            <w:tcBorders>
              <w:top w:val="nil"/>
              <w:left w:val="nil"/>
              <w:bottom w:val="nil"/>
              <w:right w:val="nil"/>
            </w:tcBorders>
            <w:shd w:val="clear" w:color="auto" w:fill="auto"/>
            <w:vAlign w:val="center"/>
          </w:tcPr>
          <w:p w14:paraId="54B9636B"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6727D11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D8D5BA8"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3024959"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9C4A4FC"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7237530E" w14:textId="77777777" w:rsidTr="00696ED0">
        <w:tc>
          <w:tcPr>
            <w:tcW w:w="1326" w:type="pct"/>
            <w:tcBorders>
              <w:top w:val="nil"/>
              <w:bottom w:val="nil"/>
              <w:right w:val="nil"/>
            </w:tcBorders>
            <w:vAlign w:val="center"/>
          </w:tcPr>
          <w:p w14:paraId="2772F030" w14:textId="75B17EDB"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F753966"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4F2807B3"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288</w:t>
            </w:r>
          </w:p>
        </w:tc>
        <w:tc>
          <w:tcPr>
            <w:tcW w:w="326" w:type="pct"/>
            <w:tcBorders>
              <w:top w:val="nil"/>
              <w:left w:val="nil"/>
              <w:bottom w:val="nil"/>
              <w:right w:val="nil"/>
            </w:tcBorders>
            <w:shd w:val="clear" w:color="auto" w:fill="auto"/>
            <w:vAlign w:val="center"/>
          </w:tcPr>
          <w:p w14:paraId="4DBC2B6E"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5</w:t>
            </w:r>
            <w:r w:rsidR="00395AF9">
              <w:rPr>
                <w:rFonts w:asciiTheme="majorBidi" w:hAnsiTheme="majorBidi" w:cstheme="majorBidi"/>
                <w:sz w:val="18"/>
                <w:szCs w:val="18"/>
              </w:rPr>
              <w:t>.</w:t>
            </w: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6DAE6CA"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6D4A654"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36FDC14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FEC95B0"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797937CC" w14:textId="77777777" w:rsidTr="00696ED0">
        <w:tc>
          <w:tcPr>
            <w:tcW w:w="1326" w:type="pct"/>
            <w:tcBorders>
              <w:top w:val="nil"/>
              <w:bottom w:val="nil"/>
              <w:right w:val="nil"/>
            </w:tcBorders>
            <w:vAlign w:val="center"/>
          </w:tcPr>
          <w:p w14:paraId="4F7A4349" w14:textId="52213E64"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0742375"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2281147A"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287</w:t>
            </w:r>
          </w:p>
        </w:tc>
        <w:tc>
          <w:tcPr>
            <w:tcW w:w="326" w:type="pct"/>
            <w:tcBorders>
              <w:top w:val="nil"/>
              <w:left w:val="nil"/>
              <w:bottom w:val="nil"/>
              <w:right w:val="nil"/>
            </w:tcBorders>
            <w:shd w:val="clear" w:color="auto" w:fill="auto"/>
            <w:vAlign w:val="center"/>
          </w:tcPr>
          <w:p w14:paraId="4CFB3F0C"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DAE8813"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BA71D25"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515B88F"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D560E8E"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2E00C833" w14:textId="77777777" w:rsidTr="00696ED0">
        <w:tc>
          <w:tcPr>
            <w:tcW w:w="1326" w:type="pct"/>
            <w:tcBorders>
              <w:top w:val="nil"/>
              <w:bottom w:val="nil"/>
              <w:right w:val="nil"/>
            </w:tcBorders>
            <w:vAlign w:val="center"/>
          </w:tcPr>
          <w:p w14:paraId="3A5E81A0" w14:textId="52BC9021"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569F9BFC"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442FE99D"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303</w:t>
            </w:r>
          </w:p>
        </w:tc>
        <w:tc>
          <w:tcPr>
            <w:tcW w:w="326" w:type="pct"/>
            <w:tcBorders>
              <w:top w:val="nil"/>
              <w:left w:val="nil"/>
              <w:bottom w:val="nil"/>
              <w:right w:val="nil"/>
            </w:tcBorders>
            <w:shd w:val="clear" w:color="auto" w:fill="auto"/>
            <w:vAlign w:val="center"/>
          </w:tcPr>
          <w:p w14:paraId="7D22086B"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1DA9EFA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B5B9A09"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430FFDF"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6D4D51F"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6F7EE606" w14:textId="77777777" w:rsidTr="00696ED0">
        <w:tc>
          <w:tcPr>
            <w:tcW w:w="1326" w:type="pct"/>
            <w:tcBorders>
              <w:top w:val="nil"/>
              <w:bottom w:val="nil"/>
              <w:right w:val="nil"/>
            </w:tcBorders>
            <w:vAlign w:val="center"/>
          </w:tcPr>
          <w:p w14:paraId="6F0D205F" w14:textId="02D3FDFA"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59FC02A"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3C9BFB93"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296</w:t>
            </w:r>
          </w:p>
        </w:tc>
        <w:tc>
          <w:tcPr>
            <w:tcW w:w="326" w:type="pct"/>
            <w:tcBorders>
              <w:top w:val="nil"/>
              <w:left w:val="nil"/>
              <w:bottom w:val="nil"/>
              <w:right w:val="nil"/>
            </w:tcBorders>
            <w:shd w:val="clear" w:color="auto" w:fill="auto"/>
            <w:vAlign w:val="center"/>
          </w:tcPr>
          <w:p w14:paraId="470F1AF5"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2989F9B4"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D3D39EB"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20E3C9CF"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DC1D114"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25E51AB1" w14:textId="77777777" w:rsidTr="00696ED0">
        <w:tc>
          <w:tcPr>
            <w:tcW w:w="1326" w:type="pct"/>
            <w:tcBorders>
              <w:top w:val="nil"/>
              <w:bottom w:val="nil"/>
              <w:right w:val="nil"/>
            </w:tcBorders>
            <w:vAlign w:val="center"/>
          </w:tcPr>
          <w:p w14:paraId="724B5463" w14:textId="338CA65F"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EF13C7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17AAA895"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293</w:t>
            </w:r>
          </w:p>
        </w:tc>
        <w:tc>
          <w:tcPr>
            <w:tcW w:w="326" w:type="pct"/>
            <w:tcBorders>
              <w:top w:val="nil"/>
              <w:left w:val="nil"/>
              <w:bottom w:val="nil"/>
              <w:right w:val="nil"/>
            </w:tcBorders>
            <w:shd w:val="clear" w:color="auto" w:fill="auto"/>
            <w:vAlign w:val="center"/>
          </w:tcPr>
          <w:p w14:paraId="09122ACF"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7</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1900F00A"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40562E2"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DAF5B3B"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B4BCC2F"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1F4D340E" w14:textId="77777777" w:rsidTr="00696ED0">
        <w:tc>
          <w:tcPr>
            <w:tcW w:w="1326" w:type="pct"/>
            <w:tcBorders>
              <w:top w:val="nil"/>
              <w:bottom w:val="nil"/>
              <w:right w:val="nil"/>
            </w:tcBorders>
            <w:vAlign w:val="center"/>
          </w:tcPr>
          <w:p w14:paraId="613DB644" w14:textId="16B7886F"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78630DD"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120D3FD1"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291</w:t>
            </w:r>
          </w:p>
        </w:tc>
        <w:tc>
          <w:tcPr>
            <w:tcW w:w="326" w:type="pct"/>
            <w:tcBorders>
              <w:top w:val="nil"/>
              <w:left w:val="nil"/>
              <w:bottom w:val="nil"/>
              <w:right w:val="nil"/>
            </w:tcBorders>
            <w:shd w:val="clear" w:color="auto" w:fill="auto"/>
            <w:vAlign w:val="center"/>
          </w:tcPr>
          <w:p w14:paraId="2155EAE0"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782064D2"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DC8B724"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8269473"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B19FEB5"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02FC60D7" w14:textId="77777777" w:rsidTr="00696ED0">
        <w:tc>
          <w:tcPr>
            <w:tcW w:w="1326" w:type="pct"/>
            <w:tcBorders>
              <w:top w:val="nil"/>
              <w:bottom w:val="nil"/>
              <w:right w:val="nil"/>
            </w:tcBorders>
            <w:vAlign w:val="center"/>
          </w:tcPr>
          <w:p w14:paraId="6FD2CFCE" w14:textId="46693E73"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57B000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5ABDFA6B"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303</w:t>
            </w:r>
          </w:p>
        </w:tc>
        <w:tc>
          <w:tcPr>
            <w:tcW w:w="326" w:type="pct"/>
            <w:tcBorders>
              <w:top w:val="nil"/>
              <w:left w:val="nil"/>
              <w:bottom w:val="nil"/>
              <w:right w:val="nil"/>
            </w:tcBorders>
            <w:shd w:val="clear" w:color="auto" w:fill="auto"/>
            <w:vAlign w:val="center"/>
          </w:tcPr>
          <w:p w14:paraId="453CB2D6"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44A59F06"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0D27682"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5191E16"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FA4090E"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403F5200" w14:textId="77777777" w:rsidTr="00696ED0">
        <w:tc>
          <w:tcPr>
            <w:tcW w:w="1326" w:type="pct"/>
            <w:tcBorders>
              <w:top w:val="nil"/>
              <w:bottom w:val="nil"/>
              <w:right w:val="nil"/>
            </w:tcBorders>
            <w:vAlign w:val="center"/>
          </w:tcPr>
          <w:p w14:paraId="271BCA3C" w14:textId="615C8F2C"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02A2721"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1C2C0AD6"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299</w:t>
            </w:r>
          </w:p>
        </w:tc>
        <w:tc>
          <w:tcPr>
            <w:tcW w:w="326" w:type="pct"/>
            <w:tcBorders>
              <w:top w:val="nil"/>
              <w:left w:val="nil"/>
              <w:bottom w:val="nil"/>
              <w:right w:val="nil"/>
            </w:tcBorders>
            <w:shd w:val="clear" w:color="auto" w:fill="auto"/>
            <w:vAlign w:val="center"/>
          </w:tcPr>
          <w:p w14:paraId="60A8724E"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39360DE0"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9BF27A9"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65615DB4"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3549E0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077BB830" w14:textId="77777777" w:rsidTr="00696ED0">
        <w:tc>
          <w:tcPr>
            <w:tcW w:w="1326" w:type="pct"/>
            <w:tcBorders>
              <w:top w:val="nil"/>
              <w:bottom w:val="nil"/>
              <w:right w:val="nil"/>
            </w:tcBorders>
            <w:vAlign w:val="center"/>
          </w:tcPr>
          <w:p w14:paraId="5839B393" w14:textId="6699C9F3"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8AAE59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0F37C8BA"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284</w:t>
            </w:r>
          </w:p>
        </w:tc>
        <w:tc>
          <w:tcPr>
            <w:tcW w:w="326" w:type="pct"/>
            <w:tcBorders>
              <w:top w:val="nil"/>
              <w:left w:val="nil"/>
              <w:bottom w:val="nil"/>
              <w:right w:val="nil"/>
            </w:tcBorders>
            <w:shd w:val="clear" w:color="auto" w:fill="auto"/>
            <w:vAlign w:val="center"/>
          </w:tcPr>
          <w:p w14:paraId="6A1C3161"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569F3DB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60F6967"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84B58AE"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4D95D0E5"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696ED0" w:rsidRPr="00E523AB" w14:paraId="114D0D85" w14:textId="77777777" w:rsidTr="00696ED0">
        <w:tc>
          <w:tcPr>
            <w:tcW w:w="1326" w:type="pct"/>
            <w:tcBorders>
              <w:top w:val="nil"/>
              <w:bottom w:val="nil"/>
              <w:right w:val="nil"/>
            </w:tcBorders>
            <w:vAlign w:val="center"/>
          </w:tcPr>
          <w:p w14:paraId="3055B87E" w14:textId="1468079D" w:rsidR="00696ED0" w:rsidRPr="00E523AB" w:rsidRDefault="00696ED0" w:rsidP="00DF0E31">
            <w:pPr>
              <w:contextualSpacing/>
              <w:rPr>
                <w:rFonts w:asciiTheme="majorBidi" w:hAnsiTheme="majorBidi" w:cstheme="majorBidi"/>
                <w:sz w:val="18"/>
                <w:szCs w:val="18"/>
              </w:rPr>
            </w:pPr>
            <w:r>
              <w:rPr>
                <w:rFonts w:asciiTheme="majorBidi" w:hAnsiTheme="majorBidi" w:cstheme="majorBidi"/>
                <w:sz w:val="18"/>
                <w:szCs w:val="18"/>
              </w:rPr>
              <w:t xml:space="preserve">NACP, 2012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393964F" w14:textId="77777777" w:rsidR="00696ED0" w:rsidRPr="00E523AB" w:rsidRDefault="00696ED0" w:rsidP="00696ED0">
            <w:pPr>
              <w:contextualSpacing/>
              <w:rPr>
                <w:rFonts w:asciiTheme="majorBidi" w:hAnsiTheme="majorBidi" w:cstheme="majorBidi"/>
                <w:sz w:val="18"/>
                <w:szCs w:val="18"/>
              </w:rPr>
            </w:pPr>
            <w:r>
              <w:rPr>
                <w:rFonts w:asciiTheme="majorBidi" w:hAnsiTheme="majorBidi" w:cstheme="majorBidi"/>
                <w:sz w:val="18"/>
                <w:szCs w:val="18"/>
              </w:rPr>
              <w:t>2011</w:t>
            </w:r>
          </w:p>
        </w:tc>
        <w:tc>
          <w:tcPr>
            <w:tcW w:w="422" w:type="pct"/>
            <w:tcBorders>
              <w:top w:val="nil"/>
              <w:left w:val="nil"/>
              <w:bottom w:val="nil"/>
              <w:right w:val="nil"/>
            </w:tcBorders>
            <w:shd w:val="clear" w:color="auto" w:fill="auto"/>
            <w:vAlign w:val="center"/>
          </w:tcPr>
          <w:p w14:paraId="2FFA3B0D" w14:textId="77777777" w:rsidR="00696ED0" w:rsidRPr="00587AE1" w:rsidRDefault="00696ED0" w:rsidP="00696ED0">
            <w:pPr>
              <w:contextualSpacing/>
              <w:rPr>
                <w:rFonts w:asciiTheme="majorBidi" w:hAnsiTheme="majorBidi" w:cstheme="majorBidi"/>
                <w:sz w:val="18"/>
                <w:szCs w:val="18"/>
              </w:rPr>
            </w:pPr>
            <w:r w:rsidRPr="00587AE1">
              <w:rPr>
                <w:rFonts w:asciiTheme="majorBidi" w:hAnsiTheme="majorBidi" w:cstheme="majorBidi"/>
                <w:sz w:val="18"/>
                <w:szCs w:val="18"/>
              </w:rPr>
              <w:t>288</w:t>
            </w:r>
          </w:p>
        </w:tc>
        <w:tc>
          <w:tcPr>
            <w:tcW w:w="326" w:type="pct"/>
            <w:tcBorders>
              <w:top w:val="nil"/>
              <w:left w:val="nil"/>
              <w:bottom w:val="nil"/>
              <w:right w:val="nil"/>
            </w:tcBorders>
            <w:shd w:val="clear" w:color="auto" w:fill="auto"/>
            <w:vAlign w:val="center"/>
          </w:tcPr>
          <w:p w14:paraId="2DB84035" w14:textId="77777777" w:rsidR="00696ED0" w:rsidRPr="00587AE1" w:rsidRDefault="00696ED0" w:rsidP="00696ED0">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10840CF8"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4F24629"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D7A51FC"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8A80823" w14:textId="77777777" w:rsidR="00696ED0" w:rsidRPr="00CC1D2F" w:rsidRDefault="00696ED0" w:rsidP="00696ED0">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6B9B1AE7" w14:textId="77777777" w:rsidTr="00696ED0">
        <w:tc>
          <w:tcPr>
            <w:tcW w:w="1326" w:type="pct"/>
            <w:tcBorders>
              <w:top w:val="nil"/>
              <w:bottom w:val="nil"/>
              <w:right w:val="nil"/>
            </w:tcBorders>
            <w:vAlign w:val="center"/>
          </w:tcPr>
          <w:p w14:paraId="540C62E2"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MOH, 2016</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[30]</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7A3A6173"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2015-16</w:t>
            </w:r>
          </w:p>
        </w:tc>
        <w:tc>
          <w:tcPr>
            <w:tcW w:w="422" w:type="pct"/>
            <w:tcBorders>
              <w:top w:val="nil"/>
              <w:left w:val="nil"/>
              <w:bottom w:val="nil"/>
              <w:right w:val="nil"/>
            </w:tcBorders>
            <w:shd w:val="clear" w:color="auto" w:fill="auto"/>
            <w:vAlign w:val="center"/>
          </w:tcPr>
          <w:p w14:paraId="2CB96174"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835</w:t>
            </w:r>
          </w:p>
        </w:tc>
        <w:tc>
          <w:tcPr>
            <w:tcW w:w="326" w:type="pct"/>
            <w:tcBorders>
              <w:top w:val="nil"/>
              <w:left w:val="nil"/>
              <w:bottom w:val="nil"/>
              <w:right w:val="nil"/>
            </w:tcBorders>
            <w:shd w:val="clear" w:color="auto" w:fill="auto"/>
            <w:vAlign w:val="center"/>
          </w:tcPr>
          <w:p w14:paraId="5EDC6F8A"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37</w:t>
            </w:r>
            <w:r w:rsidR="00395AF9">
              <w:rPr>
                <w:rFonts w:asciiTheme="majorBidi" w:hAnsiTheme="majorBidi" w:cstheme="majorBidi"/>
                <w:sz w:val="18"/>
                <w:szCs w:val="18"/>
              </w:rPr>
              <w:t>.</w:t>
            </w:r>
            <w:r>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49AFD726"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9DDBAB9"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4A5136F4"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8B61046"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7593C5BC" w14:textId="77777777" w:rsidTr="009D5C00">
        <w:tc>
          <w:tcPr>
            <w:tcW w:w="1326" w:type="pct"/>
            <w:tcBorders>
              <w:top w:val="nil"/>
              <w:bottom w:val="nil"/>
              <w:right w:val="nil"/>
            </w:tcBorders>
            <w:shd w:val="clear" w:color="auto" w:fill="DEEAF6" w:themeFill="accent1" w:themeFillTint="33"/>
            <w:vAlign w:val="center"/>
          </w:tcPr>
          <w:p w14:paraId="38640914" w14:textId="77777777" w:rsidR="00042F50" w:rsidRPr="00645FDA" w:rsidRDefault="00042F50" w:rsidP="007E3C0B">
            <w:pPr>
              <w:contextualSpacing/>
              <w:rPr>
                <w:rFonts w:asciiTheme="majorBidi" w:hAnsiTheme="majorBidi" w:cstheme="majorBidi"/>
                <w:b/>
                <w:bCs/>
                <w:sz w:val="18"/>
                <w:szCs w:val="18"/>
              </w:rPr>
            </w:pPr>
            <w:r w:rsidRPr="00645FDA">
              <w:rPr>
                <w:rFonts w:asciiTheme="majorBidi" w:hAnsiTheme="majorBidi" w:cstheme="majorBidi"/>
                <w:b/>
                <w:bCs/>
                <w:sz w:val="18"/>
                <w:szCs w:val="18"/>
              </w:rPr>
              <w:t>Tunisia</w:t>
            </w:r>
          </w:p>
        </w:tc>
        <w:tc>
          <w:tcPr>
            <w:tcW w:w="540" w:type="pct"/>
            <w:tcBorders>
              <w:top w:val="nil"/>
              <w:left w:val="nil"/>
              <w:bottom w:val="nil"/>
              <w:right w:val="nil"/>
            </w:tcBorders>
            <w:shd w:val="clear" w:color="auto" w:fill="DEEAF6" w:themeFill="accent1" w:themeFillTint="33"/>
            <w:vAlign w:val="center"/>
          </w:tcPr>
          <w:p w14:paraId="70BD132A" w14:textId="77777777" w:rsidR="00042F50"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2095165D" w14:textId="77777777" w:rsidR="00042F50" w:rsidRPr="00587AE1"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1287BB0A" w14:textId="77777777" w:rsidR="00042F50"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7C1F2C85" w14:textId="77777777" w:rsidR="00042F50"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52FBEBDE" w14:textId="77777777" w:rsidR="00042F50"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25947FBD" w14:textId="77777777" w:rsidR="00042F50"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4CF53234" w14:textId="77777777" w:rsidR="00042F50" w:rsidRDefault="00042F50" w:rsidP="007E3C0B">
            <w:pPr>
              <w:contextualSpacing/>
              <w:rPr>
                <w:rFonts w:asciiTheme="majorBidi" w:hAnsiTheme="majorBidi" w:cstheme="majorBidi"/>
                <w:sz w:val="18"/>
                <w:szCs w:val="18"/>
              </w:rPr>
            </w:pPr>
          </w:p>
        </w:tc>
      </w:tr>
      <w:tr w:rsidR="00042F50" w:rsidRPr="00E523AB" w14:paraId="43365498" w14:textId="77777777" w:rsidTr="00696ED0">
        <w:tc>
          <w:tcPr>
            <w:tcW w:w="1326" w:type="pct"/>
            <w:tcBorders>
              <w:top w:val="nil"/>
              <w:bottom w:val="nil"/>
              <w:right w:val="nil"/>
            </w:tcBorders>
            <w:vAlign w:val="center"/>
          </w:tcPr>
          <w:p w14:paraId="4115BD20"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Hsairi,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7A0549F7"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2009</w:t>
            </w:r>
          </w:p>
        </w:tc>
        <w:tc>
          <w:tcPr>
            <w:tcW w:w="422" w:type="pct"/>
            <w:tcBorders>
              <w:top w:val="nil"/>
              <w:left w:val="nil"/>
              <w:bottom w:val="nil"/>
              <w:right w:val="nil"/>
            </w:tcBorders>
            <w:shd w:val="clear" w:color="auto" w:fill="auto"/>
            <w:vAlign w:val="center"/>
          </w:tcPr>
          <w:p w14:paraId="37F384AA"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703</w:t>
            </w:r>
          </w:p>
        </w:tc>
        <w:tc>
          <w:tcPr>
            <w:tcW w:w="326" w:type="pct"/>
            <w:tcBorders>
              <w:top w:val="nil"/>
              <w:left w:val="nil"/>
              <w:bottom w:val="nil"/>
              <w:right w:val="nil"/>
            </w:tcBorders>
            <w:shd w:val="clear" w:color="auto" w:fill="auto"/>
            <w:vAlign w:val="center"/>
          </w:tcPr>
          <w:p w14:paraId="14353205"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57CCAF80"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275987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5467EF31" w14:textId="77777777" w:rsidR="00042F50" w:rsidRPr="00CC1D2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2500757"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762D2E9C" w14:textId="77777777" w:rsidTr="00696ED0">
        <w:tc>
          <w:tcPr>
            <w:tcW w:w="1326" w:type="pct"/>
            <w:tcBorders>
              <w:top w:val="nil"/>
              <w:bottom w:val="nil"/>
              <w:right w:val="nil"/>
            </w:tcBorders>
            <w:vAlign w:val="center"/>
          </w:tcPr>
          <w:p w14:paraId="165829B5"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Hsairi,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4F44BA1A"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2011</w:t>
            </w:r>
          </w:p>
        </w:tc>
        <w:tc>
          <w:tcPr>
            <w:tcW w:w="422" w:type="pct"/>
            <w:tcBorders>
              <w:top w:val="nil"/>
              <w:left w:val="nil"/>
              <w:bottom w:val="nil"/>
              <w:right w:val="nil"/>
            </w:tcBorders>
            <w:shd w:val="clear" w:color="auto" w:fill="auto"/>
            <w:vAlign w:val="center"/>
          </w:tcPr>
          <w:p w14:paraId="1AA45DE0"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357</w:t>
            </w:r>
          </w:p>
        </w:tc>
        <w:tc>
          <w:tcPr>
            <w:tcW w:w="326" w:type="pct"/>
            <w:tcBorders>
              <w:top w:val="nil"/>
              <w:left w:val="nil"/>
              <w:bottom w:val="nil"/>
              <w:right w:val="nil"/>
            </w:tcBorders>
            <w:shd w:val="clear" w:color="auto" w:fill="auto"/>
            <w:vAlign w:val="center"/>
          </w:tcPr>
          <w:p w14:paraId="2EB21977"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0187C1D3"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0237C17"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7C5C6049"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EE6C554"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6F1207FA" w14:textId="77777777" w:rsidTr="00696ED0">
        <w:tc>
          <w:tcPr>
            <w:tcW w:w="1326" w:type="pct"/>
            <w:tcBorders>
              <w:top w:val="nil"/>
              <w:bottom w:val="nil"/>
              <w:right w:val="nil"/>
            </w:tcBorders>
            <w:vAlign w:val="center"/>
          </w:tcPr>
          <w:p w14:paraId="3E6203B1"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Hsairi,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5134823A"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2011</w:t>
            </w:r>
          </w:p>
        </w:tc>
        <w:tc>
          <w:tcPr>
            <w:tcW w:w="422" w:type="pct"/>
            <w:tcBorders>
              <w:top w:val="nil"/>
              <w:left w:val="nil"/>
              <w:bottom w:val="nil"/>
              <w:right w:val="nil"/>
            </w:tcBorders>
            <w:shd w:val="clear" w:color="auto" w:fill="auto"/>
            <w:vAlign w:val="center"/>
          </w:tcPr>
          <w:p w14:paraId="6674DE9C"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284</w:t>
            </w:r>
          </w:p>
        </w:tc>
        <w:tc>
          <w:tcPr>
            <w:tcW w:w="326" w:type="pct"/>
            <w:tcBorders>
              <w:top w:val="nil"/>
              <w:left w:val="nil"/>
              <w:bottom w:val="nil"/>
              <w:right w:val="nil"/>
            </w:tcBorders>
            <w:shd w:val="clear" w:color="auto" w:fill="auto"/>
            <w:vAlign w:val="center"/>
          </w:tcPr>
          <w:p w14:paraId="2C8CE3F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4120D50"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39591B3"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C035F7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873019E"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3659AA28" w14:textId="77777777" w:rsidTr="00696ED0">
        <w:tc>
          <w:tcPr>
            <w:tcW w:w="1326" w:type="pct"/>
            <w:tcBorders>
              <w:top w:val="nil"/>
              <w:bottom w:val="nil"/>
              <w:right w:val="nil"/>
            </w:tcBorders>
            <w:vAlign w:val="center"/>
          </w:tcPr>
          <w:p w14:paraId="21C8EC25" w14:textId="77777777" w:rsidR="00042F50" w:rsidRDefault="00042F50" w:rsidP="0034707C">
            <w:pPr>
              <w:contextualSpacing/>
              <w:rPr>
                <w:rFonts w:ascii="Times New Roman" w:hAnsi="Times New Roman" w:cs="Times New Roman"/>
                <w:sz w:val="18"/>
                <w:szCs w:val="18"/>
              </w:rPr>
            </w:pPr>
            <w:r>
              <w:rPr>
                <w:rFonts w:ascii="Times New Roman" w:hAnsi="Times New Roman" w:cs="Times New Roman"/>
                <w:sz w:val="18"/>
                <w:szCs w:val="18"/>
              </w:rPr>
              <w:t>Hsairi, 2012</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34707C">
              <w:rPr>
                <w:rFonts w:ascii="Times New Roman" w:hAnsi="Times New Roman" w:cs="Times New Roman"/>
                <w:sz w:val="18"/>
                <w:szCs w:val="18"/>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imes New Roman" w:hAnsi="Times New Roman" w:cs="Times New Roman"/>
                <w:sz w:val="18"/>
                <w:szCs w:val="18"/>
              </w:rPr>
              <w:fldChar w:fldCharType="separate"/>
            </w:r>
            <w:r w:rsidR="0034707C">
              <w:rPr>
                <w:rFonts w:ascii="Times New Roman" w:hAnsi="Times New Roman" w:cs="Times New Roman"/>
                <w:noProof/>
                <w:sz w:val="18"/>
                <w:szCs w:val="18"/>
              </w:rPr>
              <w:t>[31]</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341817B1" w14:textId="77777777" w:rsidR="00042F50" w:rsidRDefault="00042F50" w:rsidP="007E3C0B">
            <w:pPr>
              <w:contextualSpacing/>
              <w:rPr>
                <w:rFonts w:ascii="Times New Roman" w:hAnsi="Times New Roman" w:cs="Times New Roman"/>
                <w:sz w:val="18"/>
                <w:szCs w:val="18"/>
              </w:rPr>
            </w:pPr>
            <w:r>
              <w:rPr>
                <w:rFonts w:ascii="Times New Roman" w:hAnsi="Times New Roman" w:cs="Times New Roman"/>
                <w:sz w:val="18"/>
                <w:szCs w:val="18"/>
              </w:rPr>
              <w:t>2011</w:t>
            </w:r>
          </w:p>
        </w:tc>
        <w:tc>
          <w:tcPr>
            <w:tcW w:w="422" w:type="pct"/>
            <w:tcBorders>
              <w:top w:val="nil"/>
              <w:left w:val="nil"/>
              <w:bottom w:val="nil"/>
              <w:right w:val="nil"/>
            </w:tcBorders>
            <w:shd w:val="clear" w:color="auto" w:fill="auto"/>
            <w:vAlign w:val="center"/>
          </w:tcPr>
          <w:p w14:paraId="1B51A962"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347</w:t>
            </w:r>
          </w:p>
        </w:tc>
        <w:tc>
          <w:tcPr>
            <w:tcW w:w="326" w:type="pct"/>
            <w:tcBorders>
              <w:top w:val="nil"/>
              <w:left w:val="nil"/>
              <w:bottom w:val="nil"/>
              <w:right w:val="nil"/>
            </w:tcBorders>
            <w:shd w:val="clear" w:color="auto" w:fill="auto"/>
            <w:vAlign w:val="center"/>
          </w:tcPr>
          <w:p w14:paraId="26DBE467"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5CD6080D"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9FFC340"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3F230A4"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D40B481"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6FD51A59" w14:textId="77777777" w:rsidTr="009D5C00">
        <w:tc>
          <w:tcPr>
            <w:tcW w:w="1326" w:type="pct"/>
            <w:tcBorders>
              <w:top w:val="nil"/>
              <w:bottom w:val="nil"/>
              <w:right w:val="nil"/>
            </w:tcBorders>
            <w:shd w:val="clear" w:color="auto" w:fill="DEEAF6" w:themeFill="accent1" w:themeFillTint="33"/>
            <w:vAlign w:val="center"/>
          </w:tcPr>
          <w:p w14:paraId="28E18C96" w14:textId="77777777" w:rsidR="00042F50" w:rsidRPr="002B5A96" w:rsidRDefault="00042F50" w:rsidP="007E3C0B">
            <w:pPr>
              <w:contextualSpacing/>
              <w:rPr>
                <w:rFonts w:asciiTheme="majorBidi" w:hAnsiTheme="majorBidi" w:cstheme="majorBidi"/>
                <w:b/>
                <w:bCs/>
                <w:sz w:val="18"/>
                <w:szCs w:val="18"/>
              </w:rPr>
            </w:pPr>
            <w:r w:rsidRPr="002B5A96">
              <w:rPr>
                <w:rFonts w:asciiTheme="majorBidi" w:hAnsiTheme="majorBidi" w:cstheme="majorBidi"/>
                <w:b/>
                <w:bCs/>
                <w:sz w:val="18"/>
                <w:szCs w:val="18"/>
              </w:rPr>
              <w:t>Yemen</w:t>
            </w:r>
          </w:p>
        </w:tc>
        <w:tc>
          <w:tcPr>
            <w:tcW w:w="540" w:type="pct"/>
            <w:tcBorders>
              <w:top w:val="nil"/>
              <w:left w:val="nil"/>
              <w:bottom w:val="nil"/>
              <w:right w:val="nil"/>
            </w:tcBorders>
            <w:shd w:val="clear" w:color="auto" w:fill="DEEAF6" w:themeFill="accent1" w:themeFillTint="33"/>
            <w:vAlign w:val="center"/>
          </w:tcPr>
          <w:p w14:paraId="6FDB17FA" w14:textId="77777777" w:rsidR="00042F50" w:rsidRPr="00E523AB"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4333C895" w14:textId="77777777" w:rsidR="00042F50" w:rsidRPr="00E523AB"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34A2D239" w14:textId="77777777" w:rsidR="00042F50" w:rsidRPr="00E523AB"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6567A33B" w14:textId="77777777" w:rsidR="00042F50" w:rsidRPr="00E523AB"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53EDF60F" w14:textId="77777777" w:rsidR="00042F50" w:rsidRPr="00E523AB"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6B057F4E" w14:textId="77777777" w:rsidR="00042F50" w:rsidRPr="00E523AB"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4CF1B5B7" w14:textId="77777777" w:rsidR="00042F50" w:rsidRPr="00E523AB" w:rsidRDefault="00042F50" w:rsidP="007E3C0B">
            <w:pPr>
              <w:contextualSpacing/>
              <w:rPr>
                <w:rFonts w:asciiTheme="majorBidi" w:hAnsiTheme="majorBidi" w:cstheme="majorBidi"/>
                <w:sz w:val="18"/>
                <w:szCs w:val="18"/>
              </w:rPr>
            </w:pPr>
          </w:p>
        </w:tc>
      </w:tr>
      <w:tr w:rsidR="00042F50" w:rsidRPr="00E523AB" w14:paraId="57DFC23B" w14:textId="77777777" w:rsidTr="00696ED0">
        <w:tc>
          <w:tcPr>
            <w:tcW w:w="1326" w:type="pct"/>
            <w:tcBorders>
              <w:top w:val="nil"/>
              <w:bottom w:val="nil"/>
              <w:right w:val="nil"/>
            </w:tcBorders>
            <w:vAlign w:val="center"/>
          </w:tcPr>
          <w:p w14:paraId="5D60C59C" w14:textId="11F6CE25"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Stulhofer, 2008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[149]</w:t>
            </w:r>
            <w:r>
              <w:rPr>
                <w:rFonts w:asciiTheme="majorBidi" w:hAnsiTheme="majorBidi" w:cstheme="majorBidi"/>
                <w:sz w:val="18"/>
                <w:szCs w:val="18"/>
              </w:rPr>
              <w:fldChar w:fldCharType="end"/>
            </w:r>
            <w:r>
              <w:rPr>
                <w:rFonts w:asciiTheme="majorBidi" w:hAnsiTheme="majorBidi" w:cstheme="majorBidi"/>
                <w:sz w:val="18"/>
                <w:szCs w:val="18"/>
              </w:rPr>
              <w:t xml:space="preserve"> (round I)</w:t>
            </w:r>
          </w:p>
        </w:tc>
        <w:tc>
          <w:tcPr>
            <w:tcW w:w="540" w:type="pct"/>
            <w:tcBorders>
              <w:top w:val="nil"/>
              <w:left w:val="nil"/>
              <w:bottom w:val="nil"/>
              <w:right w:val="nil"/>
            </w:tcBorders>
            <w:shd w:val="clear" w:color="auto" w:fill="auto"/>
            <w:vAlign w:val="center"/>
          </w:tcPr>
          <w:p w14:paraId="6489E67C"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2008</w:t>
            </w:r>
          </w:p>
        </w:tc>
        <w:tc>
          <w:tcPr>
            <w:tcW w:w="422" w:type="pct"/>
            <w:tcBorders>
              <w:top w:val="nil"/>
              <w:left w:val="nil"/>
              <w:bottom w:val="nil"/>
              <w:right w:val="nil"/>
            </w:tcBorders>
            <w:shd w:val="clear" w:color="auto" w:fill="auto"/>
            <w:vAlign w:val="center"/>
          </w:tcPr>
          <w:p w14:paraId="195C03B5"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244</w:t>
            </w:r>
          </w:p>
        </w:tc>
        <w:tc>
          <w:tcPr>
            <w:tcW w:w="326" w:type="pct"/>
            <w:tcBorders>
              <w:top w:val="nil"/>
              <w:left w:val="nil"/>
              <w:bottom w:val="nil"/>
              <w:right w:val="nil"/>
            </w:tcBorders>
            <w:shd w:val="clear" w:color="auto" w:fill="auto"/>
            <w:vAlign w:val="center"/>
          </w:tcPr>
          <w:p w14:paraId="7A06F65D"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78265627" w14:textId="77777777" w:rsidR="00042F50" w:rsidRPr="00CC1D2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1C4067C"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c>
          <w:tcPr>
            <w:tcW w:w="553" w:type="pct"/>
            <w:tcBorders>
              <w:top w:val="nil"/>
              <w:left w:val="nil"/>
              <w:bottom w:val="nil"/>
              <w:right w:val="nil"/>
            </w:tcBorders>
            <w:shd w:val="clear" w:color="auto" w:fill="auto"/>
            <w:vAlign w:val="center"/>
          </w:tcPr>
          <w:p w14:paraId="0839A7AE"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6E26F97" w14:textId="77777777" w:rsidR="00042F50" w:rsidRPr="00CC1D2F" w:rsidRDefault="00042F50" w:rsidP="007E3C0B">
            <w:pPr>
              <w:contextualSpacing/>
              <w:rPr>
                <w:rFonts w:asciiTheme="majorBidi" w:hAnsiTheme="majorBidi" w:cstheme="majorBidi"/>
                <w:sz w:val="18"/>
                <w:szCs w:val="18"/>
              </w:rPr>
            </w:pPr>
            <w:r w:rsidRPr="00CC1D2F">
              <w:rPr>
                <w:rFonts w:asciiTheme="majorBidi" w:hAnsiTheme="majorBidi" w:cstheme="majorBidi"/>
                <w:sz w:val="18"/>
                <w:szCs w:val="18"/>
              </w:rPr>
              <w:t>Low ROB</w:t>
            </w:r>
          </w:p>
        </w:tc>
      </w:tr>
      <w:tr w:rsidR="00042F50" w:rsidRPr="00E523AB" w14:paraId="48503FDA" w14:textId="77777777" w:rsidTr="00696ED0">
        <w:tc>
          <w:tcPr>
            <w:tcW w:w="1326" w:type="pct"/>
            <w:tcBorders>
              <w:top w:val="nil"/>
              <w:bottom w:val="single" w:sz="8" w:space="0" w:color="auto"/>
              <w:right w:val="nil"/>
            </w:tcBorders>
            <w:vAlign w:val="center"/>
          </w:tcPr>
          <w:p w14:paraId="3E2B2B20" w14:textId="5A8FEE6E" w:rsidR="00042F50" w:rsidRPr="000C05AB" w:rsidRDefault="00042F50" w:rsidP="00DF0E31">
            <w:pPr>
              <w:contextualSpacing/>
              <w:rPr>
                <w:rFonts w:asciiTheme="majorBidi" w:hAnsiTheme="majorBidi" w:cstheme="majorBidi"/>
                <w:sz w:val="18"/>
                <w:szCs w:val="18"/>
              </w:rPr>
            </w:pPr>
            <w:r w:rsidRPr="000C05AB">
              <w:rPr>
                <w:rFonts w:asciiTheme="majorBidi" w:hAnsiTheme="majorBidi" w:cstheme="majorBidi"/>
                <w:sz w:val="18"/>
                <w:szCs w:val="18"/>
              </w:rPr>
              <w:t>MOH, 2014</w:t>
            </w:r>
            <w:r w:rsidR="00696ED0">
              <w:rPr>
                <w:rFonts w:asciiTheme="majorBidi" w:hAnsiTheme="majorBidi" w:cstheme="majorBidi"/>
                <w:sz w:val="18"/>
                <w:szCs w:val="18"/>
              </w:rPr>
              <w:t xml:space="preserve"> </w:t>
            </w:r>
            <w:r w:rsidRPr="000C05AB">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&lt;EndNote&gt;&lt;Cite&gt;&lt;Author&gt;Ministry of Health-Republic of Yemen&lt;/Author&gt;&lt;Year&gt;2014&lt;/Year&gt;&lt;RecNum&gt;5962&lt;/RecNum&gt;&lt;DisplayText&gt;[150]&lt;/DisplayText&gt;&lt;record&gt;&lt;rec-number&gt;5962&lt;/rec-number&gt;&lt;foreign-keys&gt;&lt;key app="EN" db-id="5zt59aephavvppeawexp2v5uxwr5saws2tvp" timestamp="1533054672"&gt;5962&lt;/key&gt;&lt;/foreign-keys&gt;&lt;ref-type name="Report"&gt;27&lt;/ref-type&gt;&lt;contributors&gt;&lt;authors&gt;&lt;author&gt;Ministry of Health-Republic of Yemen, &lt;/author&gt;&lt;/authors&gt;&lt;/contributors&gt;&lt;titles&gt;&lt;title&gt;UNGASS Country Progress Report 2013&lt;/title&gt;&lt;/titles&gt;&lt;dates&gt;&lt;year&gt;2014&lt;/year&gt;&lt;/dates&gt;&lt;pub-location&gt;Yemen.&lt;/pub-location&gt;&lt;urls&gt;&lt;/urls&gt;&lt;/record&gt;&lt;/Cite&gt;&lt;/EndNote&gt;</w:instrText>
            </w:r>
            <w:r w:rsidRPr="000C05AB">
              <w:rPr>
                <w:rFonts w:asciiTheme="majorBidi" w:hAnsiTheme="majorBidi" w:cstheme="majorBidi"/>
                <w:sz w:val="18"/>
                <w:szCs w:val="18"/>
              </w:rPr>
              <w:fldChar w:fldCharType="separate"/>
            </w:r>
            <w:r w:rsidR="00DF0E31">
              <w:rPr>
                <w:rFonts w:asciiTheme="majorBidi" w:hAnsiTheme="majorBidi" w:cstheme="majorBidi"/>
                <w:noProof/>
                <w:sz w:val="18"/>
                <w:szCs w:val="18"/>
              </w:rPr>
              <w:t>[150]</w:t>
            </w:r>
            <w:r w:rsidRPr="000C05AB">
              <w:rPr>
                <w:rFonts w:asciiTheme="majorBidi" w:hAnsiTheme="majorBidi" w:cstheme="majorBidi"/>
                <w:sz w:val="18"/>
                <w:szCs w:val="18"/>
              </w:rPr>
              <w:fldChar w:fldCharType="end"/>
            </w:r>
            <w:r w:rsidRPr="000C05AB">
              <w:rPr>
                <w:rFonts w:asciiTheme="majorBidi" w:hAnsiTheme="majorBidi" w:cstheme="majorBidi"/>
                <w:sz w:val="18"/>
                <w:szCs w:val="18"/>
              </w:rPr>
              <w:t xml:space="preserve"> (round I)</w:t>
            </w:r>
          </w:p>
        </w:tc>
        <w:tc>
          <w:tcPr>
            <w:tcW w:w="540" w:type="pct"/>
            <w:tcBorders>
              <w:top w:val="nil"/>
              <w:left w:val="nil"/>
              <w:bottom w:val="single" w:sz="8" w:space="0" w:color="auto"/>
              <w:right w:val="nil"/>
            </w:tcBorders>
            <w:shd w:val="clear" w:color="auto" w:fill="auto"/>
            <w:vAlign w:val="center"/>
          </w:tcPr>
          <w:p w14:paraId="19222E5D"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2010-11</w:t>
            </w:r>
          </w:p>
        </w:tc>
        <w:tc>
          <w:tcPr>
            <w:tcW w:w="422" w:type="pct"/>
            <w:tcBorders>
              <w:top w:val="nil"/>
              <w:left w:val="nil"/>
              <w:bottom w:val="single" w:sz="8" w:space="0" w:color="auto"/>
              <w:right w:val="nil"/>
            </w:tcBorders>
            <w:shd w:val="clear" w:color="auto" w:fill="auto"/>
            <w:vAlign w:val="center"/>
          </w:tcPr>
          <w:p w14:paraId="4F59610E"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301</w:t>
            </w:r>
          </w:p>
        </w:tc>
        <w:tc>
          <w:tcPr>
            <w:tcW w:w="326" w:type="pct"/>
            <w:tcBorders>
              <w:top w:val="nil"/>
              <w:left w:val="nil"/>
              <w:bottom w:val="single" w:sz="8" w:space="0" w:color="auto"/>
              <w:right w:val="nil"/>
            </w:tcBorders>
            <w:shd w:val="clear" w:color="auto" w:fill="auto"/>
            <w:vAlign w:val="center"/>
          </w:tcPr>
          <w:p w14:paraId="32ED2390"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0</w:t>
            </w:r>
          </w:p>
        </w:tc>
        <w:tc>
          <w:tcPr>
            <w:tcW w:w="511" w:type="pct"/>
            <w:tcBorders>
              <w:top w:val="nil"/>
              <w:left w:val="nil"/>
              <w:bottom w:val="single" w:sz="8" w:space="0" w:color="auto"/>
              <w:right w:val="nil"/>
            </w:tcBorders>
            <w:shd w:val="clear" w:color="auto" w:fill="auto"/>
            <w:vAlign w:val="center"/>
          </w:tcPr>
          <w:p w14:paraId="4E7A1E1C"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34" w:type="pct"/>
            <w:tcBorders>
              <w:top w:val="nil"/>
              <w:left w:val="nil"/>
              <w:bottom w:val="single" w:sz="8" w:space="0" w:color="auto"/>
              <w:right w:val="nil"/>
            </w:tcBorders>
            <w:shd w:val="clear" w:color="auto" w:fill="auto"/>
            <w:vAlign w:val="center"/>
          </w:tcPr>
          <w:p w14:paraId="3DE1E6FF"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Low ROB</w:t>
            </w:r>
          </w:p>
        </w:tc>
        <w:tc>
          <w:tcPr>
            <w:tcW w:w="553" w:type="pct"/>
            <w:tcBorders>
              <w:top w:val="nil"/>
              <w:left w:val="nil"/>
              <w:bottom w:val="single" w:sz="8" w:space="0" w:color="auto"/>
              <w:right w:val="nil"/>
            </w:tcBorders>
            <w:shd w:val="clear" w:color="auto" w:fill="auto"/>
            <w:vAlign w:val="center"/>
          </w:tcPr>
          <w:p w14:paraId="1E67A1C6"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Unclear</w:t>
            </w:r>
          </w:p>
        </w:tc>
        <w:tc>
          <w:tcPr>
            <w:tcW w:w="688" w:type="pct"/>
            <w:tcBorders>
              <w:top w:val="nil"/>
              <w:left w:val="nil"/>
              <w:bottom w:val="single" w:sz="8" w:space="0" w:color="auto"/>
              <w:right w:val="nil"/>
            </w:tcBorders>
            <w:shd w:val="clear" w:color="auto" w:fill="auto"/>
            <w:vAlign w:val="center"/>
          </w:tcPr>
          <w:p w14:paraId="08B5FA4E" w14:textId="77777777" w:rsidR="00042F50" w:rsidRPr="000C05AB" w:rsidRDefault="00042F50" w:rsidP="007E3C0B">
            <w:pPr>
              <w:contextualSpacing/>
              <w:rPr>
                <w:rFonts w:asciiTheme="majorBidi" w:hAnsiTheme="majorBidi" w:cstheme="majorBidi"/>
                <w:sz w:val="18"/>
                <w:szCs w:val="18"/>
              </w:rPr>
            </w:pPr>
            <w:r w:rsidRPr="000C05AB">
              <w:rPr>
                <w:rFonts w:asciiTheme="majorBidi" w:hAnsiTheme="majorBidi" w:cstheme="majorBidi"/>
                <w:sz w:val="18"/>
                <w:szCs w:val="18"/>
              </w:rPr>
              <w:t>Low ROB</w:t>
            </w:r>
          </w:p>
        </w:tc>
      </w:tr>
      <w:tr w:rsidR="00042F50" w:rsidRPr="00E523AB" w14:paraId="4394CA89" w14:textId="77777777" w:rsidTr="007E3C0B">
        <w:tc>
          <w:tcPr>
            <w:tcW w:w="5000" w:type="pct"/>
            <w:gridSpan w:val="8"/>
            <w:tcBorders>
              <w:top w:val="nil"/>
              <w:bottom w:val="single" w:sz="8" w:space="0" w:color="auto"/>
              <w:right w:val="nil"/>
            </w:tcBorders>
            <w:vAlign w:val="center"/>
          </w:tcPr>
          <w:p w14:paraId="49AE6CE8" w14:textId="77777777" w:rsidR="00042F50" w:rsidRPr="00CC1D2F" w:rsidRDefault="00042F50" w:rsidP="007E3C0B">
            <w:pPr>
              <w:contextualSpacing/>
              <w:rPr>
                <w:rFonts w:asciiTheme="majorBidi" w:hAnsiTheme="majorBidi" w:cstheme="majorBidi"/>
                <w:sz w:val="18"/>
                <w:szCs w:val="18"/>
              </w:rPr>
            </w:pPr>
            <w:r w:rsidRPr="00DD2F55">
              <w:rPr>
                <w:rFonts w:asciiTheme="majorBidi" w:hAnsiTheme="majorBidi" w:cstheme="majorBidi"/>
                <w:b/>
                <w:sz w:val="18"/>
                <w:szCs w:val="18"/>
              </w:rPr>
              <w:t xml:space="preserve">Studies using </w:t>
            </w:r>
            <w:r>
              <w:rPr>
                <w:rFonts w:asciiTheme="majorBidi" w:hAnsiTheme="majorBidi" w:cstheme="majorBidi"/>
                <w:b/>
                <w:sz w:val="18"/>
                <w:szCs w:val="18"/>
              </w:rPr>
              <w:t xml:space="preserve">non-probability </w:t>
            </w:r>
            <w:r w:rsidRPr="00DD2F55">
              <w:rPr>
                <w:rFonts w:asciiTheme="majorBidi" w:hAnsiTheme="majorBidi" w:cstheme="majorBidi"/>
                <w:b/>
                <w:sz w:val="18"/>
                <w:szCs w:val="18"/>
              </w:rPr>
              <w:t>sampling</w:t>
            </w:r>
          </w:p>
        </w:tc>
      </w:tr>
      <w:tr w:rsidR="00042F50" w:rsidRPr="00E523AB" w14:paraId="43617BEA" w14:textId="77777777" w:rsidTr="009D5C00">
        <w:tc>
          <w:tcPr>
            <w:tcW w:w="1326" w:type="pct"/>
            <w:tcBorders>
              <w:top w:val="single" w:sz="8" w:space="0" w:color="auto"/>
              <w:bottom w:val="nil"/>
              <w:right w:val="nil"/>
            </w:tcBorders>
            <w:shd w:val="clear" w:color="auto" w:fill="DEEAF6" w:themeFill="accent1" w:themeFillTint="33"/>
            <w:vAlign w:val="center"/>
          </w:tcPr>
          <w:p w14:paraId="3E2AC3D5"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Afghanistan</w:t>
            </w:r>
          </w:p>
        </w:tc>
        <w:tc>
          <w:tcPr>
            <w:tcW w:w="540" w:type="pct"/>
            <w:tcBorders>
              <w:top w:val="single" w:sz="8" w:space="0" w:color="auto"/>
              <w:left w:val="nil"/>
              <w:bottom w:val="nil"/>
              <w:right w:val="nil"/>
            </w:tcBorders>
            <w:shd w:val="clear" w:color="auto" w:fill="DEEAF6" w:themeFill="accent1" w:themeFillTint="33"/>
            <w:vAlign w:val="center"/>
          </w:tcPr>
          <w:p w14:paraId="09A7A8F6" w14:textId="77777777" w:rsidR="00042F50" w:rsidRPr="00FF50B5" w:rsidRDefault="00042F50" w:rsidP="007E3C0B">
            <w:pPr>
              <w:contextualSpacing/>
              <w:rPr>
                <w:rFonts w:asciiTheme="majorBidi" w:hAnsiTheme="majorBidi" w:cstheme="majorBidi"/>
                <w:sz w:val="18"/>
                <w:szCs w:val="18"/>
              </w:rPr>
            </w:pPr>
          </w:p>
        </w:tc>
        <w:tc>
          <w:tcPr>
            <w:tcW w:w="422" w:type="pct"/>
            <w:tcBorders>
              <w:top w:val="single" w:sz="8" w:space="0" w:color="auto"/>
              <w:left w:val="nil"/>
              <w:bottom w:val="nil"/>
              <w:right w:val="nil"/>
            </w:tcBorders>
            <w:shd w:val="clear" w:color="auto" w:fill="DEEAF6" w:themeFill="accent1" w:themeFillTint="33"/>
            <w:vAlign w:val="center"/>
          </w:tcPr>
          <w:p w14:paraId="00098C09" w14:textId="77777777" w:rsidR="00042F50" w:rsidRPr="00FF50B5" w:rsidRDefault="00042F50" w:rsidP="007E3C0B">
            <w:pPr>
              <w:contextualSpacing/>
              <w:rPr>
                <w:rFonts w:asciiTheme="majorBidi" w:hAnsiTheme="majorBidi" w:cstheme="majorBidi"/>
                <w:sz w:val="18"/>
                <w:szCs w:val="18"/>
              </w:rPr>
            </w:pPr>
          </w:p>
        </w:tc>
        <w:tc>
          <w:tcPr>
            <w:tcW w:w="326" w:type="pct"/>
            <w:tcBorders>
              <w:top w:val="single" w:sz="8" w:space="0" w:color="auto"/>
              <w:left w:val="nil"/>
              <w:bottom w:val="nil"/>
              <w:right w:val="nil"/>
            </w:tcBorders>
            <w:shd w:val="clear" w:color="auto" w:fill="DEEAF6" w:themeFill="accent1" w:themeFillTint="33"/>
            <w:vAlign w:val="center"/>
          </w:tcPr>
          <w:p w14:paraId="094DDE42" w14:textId="77777777" w:rsidR="00042F50" w:rsidRPr="00FF50B5" w:rsidRDefault="00042F50" w:rsidP="007E3C0B">
            <w:pPr>
              <w:contextualSpacing/>
              <w:rPr>
                <w:rFonts w:asciiTheme="majorBidi" w:hAnsiTheme="majorBidi" w:cstheme="majorBidi"/>
                <w:sz w:val="18"/>
                <w:szCs w:val="18"/>
              </w:rPr>
            </w:pPr>
          </w:p>
        </w:tc>
        <w:tc>
          <w:tcPr>
            <w:tcW w:w="511" w:type="pct"/>
            <w:tcBorders>
              <w:top w:val="single" w:sz="8" w:space="0" w:color="auto"/>
              <w:left w:val="nil"/>
              <w:bottom w:val="nil"/>
              <w:right w:val="nil"/>
            </w:tcBorders>
            <w:shd w:val="clear" w:color="auto" w:fill="DEEAF6" w:themeFill="accent1" w:themeFillTint="33"/>
            <w:vAlign w:val="center"/>
          </w:tcPr>
          <w:p w14:paraId="0B544B2B" w14:textId="77777777" w:rsidR="00042F50" w:rsidRPr="00FF50B5" w:rsidRDefault="00042F50" w:rsidP="007E3C0B">
            <w:pPr>
              <w:contextualSpacing/>
              <w:rPr>
                <w:rFonts w:asciiTheme="majorBidi" w:hAnsiTheme="majorBidi" w:cstheme="majorBidi"/>
                <w:sz w:val="18"/>
                <w:szCs w:val="18"/>
              </w:rPr>
            </w:pPr>
          </w:p>
        </w:tc>
        <w:tc>
          <w:tcPr>
            <w:tcW w:w="634" w:type="pct"/>
            <w:tcBorders>
              <w:top w:val="single" w:sz="8" w:space="0" w:color="auto"/>
              <w:left w:val="nil"/>
              <w:bottom w:val="nil"/>
              <w:right w:val="nil"/>
            </w:tcBorders>
            <w:shd w:val="clear" w:color="auto" w:fill="DEEAF6" w:themeFill="accent1" w:themeFillTint="33"/>
            <w:vAlign w:val="center"/>
          </w:tcPr>
          <w:p w14:paraId="3BD472CD" w14:textId="77777777" w:rsidR="00042F50" w:rsidRPr="00CC1D2F" w:rsidRDefault="00042F50" w:rsidP="007E3C0B">
            <w:pPr>
              <w:contextualSpacing/>
              <w:rPr>
                <w:rFonts w:asciiTheme="majorBidi" w:hAnsiTheme="majorBidi" w:cstheme="majorBidi"/>
                <w:sz w:val="18"/>
                <w:szCs w:val="18"/>
              </w:rPr>
            </w:pPr>
          </w:p>
        </w:tc>
        <w:tc>
          <w:tcPr>
            <w:tcW w:w="553" w:type="pct"/>
            <w:tcBorders>
              <w:top w:val="single" w:sz="8" w:space="0" w:color="auto"/>
              <w:left w:val="nil"/>
              <w:bottom w:val="nil"/>
              <w:right w:val="nil"/>
            </w:tcBorders>
            <w:shd w:val="clear" w:color="auto" w:fill="DEEAF6" w:themeFill="accent1" w:themeFillTint="33"/>
            <w:vAlign w:val="center"/>
          </w:tcPr>
          <w:p w14:paraId="6045035F" w14:textId="77777777" w:rsidR="00042F50" w:rsidRPr="00CC1D2F" w:rsidRDefault="00042F50" w:rsidP="007E3C0B">
            <w:pPr>
              <w:contextualSpacing/>
              <w:rPr>
                <w:rFonts w:asciiTheme="majorBidi" w:hAnsiTheme="majorBidi" w:cstheme="majorBidi"/>
                <w:sz w:val="18"/>
                <w:szCs w:val="18"/>
              </w:rPr>
            </w:pPr>
          </w:p>
        </w:tc>
        <w:tc>
          <w:tcPr>
            <w:tcW w:w="688" w:type="pct"/>
            <w:tcBorders>
              <w:top w:val="single" w:sz="8" w:space="0" w:color="auto"/>
              <w:left w:val="nil"/>
              <w:bottom w:val="nil"/>
              <w:right w:val="nil"/>
            </w:tcBorders>
            <w:shd w:val="clear" w:color="auto" w:fill="DEEAF6" w:themeFill="accent1" w:themeFillTint="33"/>
            <w:vAlign w:val="center"/>
          </w:tcPr>
          <w:p w14:paraId="529F4687" w14:textId="77777777" w:rsidR="00042F50" w:rsidRPr="00CC1D2F" w:rsidRDefault="00042F50" w:rsidP="007E3C0B">
            <w:pPr>
              <w:contextualSpacing/>
              <w:rPr>
                <w:rFonts w:asciiTheme="majorBidi" w:hAnsiTheme="majorBidi" w:cstheme="majorBidi"/>
                <w:sz w:val="18"/>
                <w:szCs w:val="18"/>
              </w:rPr>
            </w:pPr>
          </w:p>
        </w:tc>
      </w:tr>
      <w:tr w:rsidR="00042F50" w:rsidRPr="00E523AB" w14:paraId="121A7505" w14:textId="77777777" w:rsidTr="00696ED0">
        <w:tc>
          <w:tcPr>
            <w:tcW w:w="1326" w:type="pct"/>
            <w:tcBorders>
              <w:top w:val="nil"/>
              <w:bottom w:val="nil"/>
              <w:right w:val="nil"/>
            </w:tcBorders>
            <w:vAlign w:val="center"/>
          </w:tcPr>
          <w:p w14:paraId="0DDB95CE" w14:textId="0E02AD98"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Todd, 2010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[151]</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C0EB27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2006-08</w:t>
            </w:r>
          </w:p>
        </w:tc>
        <w:tc>
          <w:tcPr>
            <w:tcW w:w="422" w:type="pct"/>
            <w:tcBorders>
              <w:top w:val="nil"/>
              <w:left w:val="nil"/>
              <w:bottom w:val="nil"/>
              <w:right w:val="nil"/>
            </w:tcBorders>
            <w:shd w:val="clear" w:color="auto" w:fill="auto"/>
            <w:vAlign w:val="center"/>
          </w:tcPr>
          <w:p w14:paraId="1AE2372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520</w:t>
            </w:r>
          </w:p>
        </w:tc>
        <w:tc>
          <w:tcPr>
            <w:tcW w:w="326" w:type="pct"/>
            <w:tcBorders>
              <w:top w:val="nil"/>
              <w:left w:val="nil"/>
              <w:bottom w:val="nil"/>
              <w:right w:val="nil"/>
            </w:tcBorders>
            <w:shd w:val="clear" w:color="auto" w:fill="auto"/>
            <w:vAlign w:val="center"/>
          </w:tcPr>
          <w:p w14:paraId="736AD9E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6535C9E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B90A20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56A4B5F7"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7E5B34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0E0E8D37" w14:textId="77777777" w:rsidTr="009D5C00">
        <w:tc>
          <w:tcPr>
            <w:tcW w:w="1326" w:type="pct"/>
            <w:tcBorders>
              <w:top w:val="nil"/>
              <w:bottom w:val="nil"/>
              <w:right w:val="nil"/>
            </w:tcBorders>
            <w:shd w:val="clear" w:color="auto" w:fill="DEEAF6" w:themeFill="accent1" w:themeFillTint="33"/>
            <w:vAlign w:val="center"/>
          </w:tcPr>
          <w:p w14:paraId="1C080155"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Djibouti</w:t>
            </w:r>
          </w:p>
        </w:tc>
        <w:tc>
          <w:tcPr>
            <w:tcW w:w="540" w:type="pct"/>
            <w:tcBorders>
              <w:top w:val="nil"/>
              <w:left w:val="nil"/>
              <w:bottom w:val="nil"/>
              <w:right w:val="nil"/>
            </w:tcBorders>
            <w:shd w:val="clear" w:color="auto" w:fill="DEEAF6" w:themeFill="accent1" w:themeFillTint="33"/>
            <w:vAlign w:val="center"/>
          </w:tcPr>
          <w:p w14:paraId="7A27DC69"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663FB3BC"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34DF1C6C"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6E522F00"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61E2160C"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3974BEB9"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4EC59C6B" w14:textId="77777777" w:rsidR="00042F50" w:rsidRPr="00CC1D2F" w:rsidRDefault="00042F50" w:rsidP="007E3C0B">
            <w:pPr>
              <w:contextualSpacing/>
              <w:rPr>
                <w:rFonts w:asciiTheme="majorBidi" w:hAnsiTheme="majorBidi" w:cstheme="majorBidi"/>
                <w:sz w:val="18"/>
                <w:szCs w:val="18"/>
              </w:rPr>
            </w:pPr>
          </w:p>
        </w:tc>
      </w:tr>
      <w:tr w:rsidR="00042F50" w:rsidRPr="00E523AB" w14:paraId="131C1A0A" w14:textId="77777777" w:rsidTr="00696ED0">
        <w:tc>
          <w:tcPr>
            <w:tcW w:w="1326" w:type="pct"/>
            <w:tcBorders>
              <w:top w:val="nil"/>
              <w:bottom w:val="nil"/>
              <w:right w:val="nil"/>
            </w:tcBorders>
            <w:vAlign w:val="center"/>
          </w:tcPr>
          <w:p w14:paraId="5F4C3060" w14:textId="3E0A8027"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8E8B1F6"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1987</w:t>
            </w:r>
          </w:p>
        </w:tc>
        <w:tc>
          <w:tcPr>
            <w:tcW w:w="422" w:type="pct"/>
            <w:tcBorders>
              <w:top w:val="nil"/>
              <w:left w:val="nil"/>
              <w:bottom w:val="nil"/>
              <w:right w:val="nil"/>
            </w:tcBorders>
            <w:shd w:val="clear" w:color="auto" w:fill="auto"/>
            <w:vAlign w:val="center"/>
          </w:tcPr>
          <w:p w14:paraId="61FFF11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66</w:t>
            </w:r>
          </w:p>
        </w:tc>
        <w:tc>
          <w:tcPr>
            <w:tcW w:w="326" w:type="pct"/>
            <w:tcBorders>
              <w:top w:val="nil"/>
              <w:left w:val="nil"/>
              <w:bottom w:val="nil"/>
              <w:right w:val="nil"/>
            </w:tcBorders>
            <w:shd w:val="clear" w:color="auto" w:fill="auto"/>
            <w:vAlign w:val="center"/>
          </w:tcPr>
          <w:p w14:paraId="32D137E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w:t>
            </w:r>
            <w:r w:rsidR="00395AF9">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vAlign w:val="center"/>
          </w:tcPr>
          <w:p w14:paraId="1F5A815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6E21D4E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2F289E0"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4DA020E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031A07E2" w14:textId="77777777" w:rsidTr="00696ED0">
        <w:tc>
          <w:tcPr>
            <w:tcW w:w="1326" w:type="pct"/>
            <w:tcBorders>
              <w:top w:val="nil"/>
              <w:bottom w:val="nil"/>
              <w:right w:val="nil"/>
            </w:tcBorders>
            <w:vAlign w:val="center"/>
          </w:tcPr>
          <w:p w14:paraId="381FA15D" w14:textId="4EE25441"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07E3B5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1987</w:t>
            </w:r>
          </w:p>
        </w:tc>
        <w:tc>
          <w:tcPr>
            <w:tcW w:w="422" w:type="pct"/>
            <w:tcBorders>
              <w:top w:val="nil"/>
              <w:left w:val="nil"/>
              <w:bottom w:val="nil"/>
              <w:right w:val="nil"/>
            </w:tcBorders>
            <w:shd w:val="clear" w:color="auto" w:fill="auto"/>
            <w:vAlign w:val="center"/>
          </w:tcPr>
          <w:p w14:paraId="75B62D52"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221</w:t>
            </w:r>
          </w:p>
        </w:tc>
        <w:tc>
          <w:tcPr>
            <w:tcW w:w="326" w:type="pct"/>
            <w:tcBorders>
              <w:top w:val="nil"/>
              <w:left w:val="nil"/>
              <w:bottom w:val="nil"/>
              <w:right w:val="nil"/>
            </w:tcBorders>
            <w:shd w:val="clear" w:color="auto" w:fill="auto"/>
            <w:vAlign w:val="center"/>
          </w:tcPr>
          <w:p w14:paraId="68F5AB02"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33AE4E4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0FD0E5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471C340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00536F5"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3E6A8C5A" w14:textId="77777777" w:rsidTr="00696ED0">
        <w:tc>
          <w:tcPr>
            <w:tcW w:w="1326" w:type="pct"/>
            <w:tcBorders>
              <w:top w:val="nil"/>
              <w:bottom w:val="nil"/>
              <w:right w:val="nil"/>
            </w:tcBorders>
            <w:vAlign w:val="center"/>
          </w:tcPr>
          <w:p w14:paraId="18AD2965" w14:textId="653A664C"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Constantine, 1992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PEVuZE5vdGU+PENpdGU+PEF1dGhvcj5Db25zdGFudGluZTwvQXV0aG9yPjxZZWFyPjE5OTI8L1ll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PEVuZE5vdGU+PENpdGU+PEF1dGhvcj5Db25zdGFudGluZTwvQXV0aG9yPjxZZWFyPjE5OTI8L1ll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[153]</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619B55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1988</w:t>
            </w:r>
          </w:p>
        </w:tc>
        <w:tc>
          <w:tcPr>
            <w:tcW w:w="422" w:type="pct"/>
            <w:tcBorders>
              <w:top w:val="nil"/>
              <w:left w:val="nil"/>
              <w:bottom w:val="nil"/>
              <w:right w:val="nil"/>
            </w:tcBorders>
            <w:shd w:val="clear" w:color="auto" w:fill="auto"/>
            <w:vAlign w:val="center"/>
          </w:tcPr>
          <w:p w14:paraId="634E1362"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33</w:t>
            </w:r>
          </w:p>
        </w:tc>
        <w:tc>
          <w:tcPr>
            <w:tcW w:w="326" w:type="pct"/>
            <w:tcBorders>
              <w:top w:val="nil"/>
              <w:left w:val="nil"/>
              <w:bottom w:val="nil"/>
              <w:right w:val="nil"/>
            </w:tcBorders>
            <w:shd w:val="clear" w:color="auto" w:fill="auto"/>
            <w:vAlign w:val="center"/>
          </w:tcPr>
          <w:p w14:paraId="454A7576" w14:textId="77777777" w:rsidR="00042F50" w:rsidRPr="00FF50B5" w:rsidRDefault="00D208A9" w:rsidP="007E3C0B">
            <w:pPr>
              <w:contextualSpacing/>
              <w:rPr>
                <w:rFonts w:asciiTheme="majorBidi" w:hAnsiTheme="majorBidi" w:cstheme="majorBidi"/>
                <w:sz w:val="18"/>
                <w:szCs w:val="18"/>
              </w:rPr>
            </w:pPr>
            <w:r>
              <w:rPr>
                <w:rFonts w:asciiTheme="majorBidi" w:hAnsiTheme="majorBidi" w:cstheme="majorBidi"/>
                <w:sz w:val="18"/>
                <w:szCs w:val="18"/>
              </w:rPr>
              <w:t>18</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vAlign w:val="center"/>
          </w:tcPr>
          <w:p w14:paraId="5489080F"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2806F94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E95B365"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400FEFA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2DE16060" w14:textId="77777777" w:rsidTr="00696ED0">
        <w:tc>
          <w:tcPr>
            <w:tcW w:w="1326" w:type="pct"/>
            <w:tcBorders>
              <w:top w:val="nil"/>
              <w:bottom w:val="nil"/>
              <w:right w:val="nil"/>
            </w:tcBorders>
            <w:vAlign w:val="center"/>
          </w:tcPr>
          <w:p w14:paraId="18971DA2" w14:textId="1A94F859"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858878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1988</w:t>
            </w:r>
          </w:p>
        </w:tc>
        <w:tc>
          <w:tcPr>
            <w:tcW w:w="422" w:type="pct"/>
            <w:tcBorders>
              <w:top w:val="nil"/>
              <w:left w:val="nil"/>
              <w:bottom w:val="nil"/>
              <w:right w:val="nil"/>
            </w:tcBorders>
            <w:shd w:val="clear" w:color="auto" w:fill="auto"/>
            <w:vAlign w:val="center"/>
          </w:tcPr>
          <w:p w14:paraId="7753F7F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78</w:t>
            </w:r>
          </w:p>
        </w:tc>
        <w:tc>
          <w:tcPr>
            <w:tcW w:w="326" w:type="pct"/>
            <w:tcBorders>
              <w:top w:val="nil"/>
              <w:left w:val="nil"/>
              <w:bottom w:val="nil"/>
              <w:right w:val="nil"/>
            </w:tcBorders>
            <w:shd w:val="clear" w:color="auto" w:fill="auto"/>
            <w:vAlign w:val="center"/>
          </w:tcPr>
          <w:p w14:paraId="6B5BD7DA"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9</w:t>
            </w:r>
            <w:r w:rsidR="00395AF9">
              <w:rPr>
                <w:rFonts w:asciiTheme="majorBidi" w:hAnsiTheme="majorBidi" w:cstheme="majorBidi"/>
                <w:sz w:val="18"/>
                <w:szCs w:val="18"/>
              </w:rPr>
              <w:t>.</w:t>
            </w: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D74B76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1AD22A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A17C6B3"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6D2E8CE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0C42DEC1" w14:textId="77777777" w:rsidTr="00696ED0">
        <w:tc>
          <w:tcPr>
            <w:tcW w:w="1326" w:type="pct"/>
            <w:tcBorders>
              <w:top w:val="nil"/>
              <w:bottom w:val="nil"/>
              <w:right w:val="nil"/>
            </w:tcBorders>
            <w:vAlign w:val="center"/>
          </w:tcPr>
          <w:p w14:paraId="3A3B1B84" w14:textId="48D5B4C8"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89B6C3A"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1988</w:t>
            </w:r>
          </w:p>
        </w:tc>
        <w:tc>
          <w:tcPr>
            <w:tcW w:w="422" w:type="pct"/>
            <w:tcBorders>
              <w:top w:val="nil"/>
              <w:left w:val="nil"/>
              <w:bottom w:val="nil"/>
              <w:right w:val="nil"/>
            </w:tcBorders>
            <w:shd w:val="clear" w:color="auto" w:fill="auto"/>
            <w:vAlign w:val="center"/>
          </w:tcPr>
          <w:p w14:paraId="4D93954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255</w:t>
            </w:r>
          </w:p>
        </w:tc>
        <w:tc>
          <w:tcPr>
            <w:tcW w:w="326" w:type="pct"/>
            <w:tcBorders>
              <w:top w:val="nil"/>
              <w:left w:val="nil"/>
              <w:bottom w:val="nil"/>
              <w:right w:val="nil"/>
            </w:tcBorders>
            <w:shd w:val="clear" w:color="auto" w:fill="auto"/>
            <w:vAlign w:val="center"/>
          </w:tcPr>
          <w:p w14:paraId="31D3BFE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2376EB33"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429BFE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0B483A5"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582B32A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6DD7F0AA" w14:textId="77777777" w:rsidTr="00696ED0">
        <w:tc>
          <w:tcPr>
            <w:tcW w:w="1326" w:type="pct"/>
            <w:tcBorders>
              <w:top w:val="nil"/>
              <w:bottom w:val="nil"/>
              <w:right w:val="nil"/>
            </w:tcBorders>
            <w:vAlign w:val="center"/>
          </w:tcPr>
          <w:p w14:paraId="7C683A6C" w14:textId="5E128805"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59636CC"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1990</w:t>
            </w:r>
          </w:p>
        </w:tc>
        <w:tc>
          <w:tcPr>
            <w:tcW w:w="422" w:type="pct"/>
            <w:tcBorders>
              <w:top w:val="nil"/>
              <w:left w:val="nil"/>
              <w:bottom w:val="nil"/>
              <w:right w:val="nil"/>
            </w:tcBorders>
            <w:shd w:val="clear" w:color="auto" w:fill="auto"/>
            <w:vAlign w:val="center"/>
          </w:tcPr>
          <w:p w14:paraId="2EC109C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116</w:t>
            </w:r>
          </w:p>
        </w:tc>
        <w:tc>
          <w:tcPr>
            <w:tcW w:w="326" w:type="pct"/>
            <w:tcBorders>
              <w:top w:val="nil"/>
              <w:left w:val="nil"/>
              <w:bottom w:val="nil"/>
              <w:right w:val="nil"/>
            </w:tcBorders>
            <w:shd w:val="clear" w:color="auto" w:fill="auto"/>
            <w:vAlign w:val="center"/>
          </w:tcPr>
          <w:p w14:paraId="3EA1C13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41</w:t>
            </w:r>
            <w:r w:rsidR="00395AF9">
              <w:rPr>
                <w:rFonts w:asciiTheme="majorBidi" w:hAnsiTheme="majorBidi" w:cstheme="majorBidi"/>
                <w:sz w:val="18"/>
                <w:szCs w:val="18"/>
              </w:rPr>
              <w:t>.</w:t>
            </w: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5E7DEFE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2068A4F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698C845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4EBE192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26B922D4" w14:textId="77777777" w:rsidTr="00696ED0">
        <w:tc>
          <w:tcPr>
            <w:tcW w:w="1326" w:type="pct"/>
            <w:tcBorders>
              <w:top w:val="nil"/>
              <w:bottom w:val="nil"/>
              <w:right w:val="nil"/>
            </w:tcBorders>
            <w:vAlign w:val="center"/>
          </w:tcPr>
          <w:p w14:paraId="1038A17F" w14:textId="7FEA9D95"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79842C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1990</w:t>
            </w:r>
          </w:p>
        </w:tc>
        <w:tc>
          <w:tcPr>
            <w:tcW w:w="422" w:type="pct"/>
            <w:tcBorders>
              <w:top w:val="nil"/>
              <w:left w:val="nil"/>
              <w:bottom w:val="nil"/>
              <w:right w:val="nil"/>
            </w:tcBorders>
            <w:shd w:val="clear" w:color="auto" w:fill="auto"/>
            <w:vAlign w:val="center"/>
          </w:tcPr>
          <w:p w14:paraId="57479F1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180</w:t>
            </w:r>
          </w:p>
        </w:tc>
        <w:tc>
          <w:tcPr>
            <w:tcW w:w="326" w:type="pct"/>
            <w:tcBorders>
              <w:top w:val="nil"/>
              <w:left w:val="nil"/>
              <w:bottom w:val="nil"/>
              <w:right w:val="nil"/>
            </w:tcBorders>
            <w:shd w:val="clear" w:color="auto" w:fill="auto"/>
            <w:vAlign w:val="center"/>
          </w:tcPr>
          <w:p w14:paraId="71B02A45"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5</w:t>
            </w:r>
            <w:r w:rsidR="00395AF9">
              <w:rPr>
                <w:rFonts w:asciiTheme="majorBidi" w:hAnsiTheme="majorBidi" w:cstheme="majorBidi"/>
                <w:sz w:val="18"/>
                <w:szCs w:val="18"/>
              </w:rPr>
              <w:t>.</w:t>
            </w: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0E529A3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1F41C0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5CE535A0"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60473495"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5AE990E1" w14:textId="77777777" w:rsidTr="00696ED0">
        <w:tc>
          <w:tcPr>
            <w:tcW w:w="1326" w:type="pct"/>
            <w:tcBorders>
              <w:top w:val="nil"/>
              <w:bottom w:val="nil"/>
              <w:right w:val="nil"/>
            </w:tcBorders>
            <w:vAlign w:val="center"/>
          </w:tcPr>
          <w:p w14:paraId="2779EBAB" w14:textId="445726EB"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Couzineau, 1991</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PEVuZE5vdGU+PENpdGU+PEF1dGhvcj5Db3V6aW5lYXU8L0F1dGhvcj48WWVhcj4xOTkxPC9ZZWFy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PEVuZE5vdGU+PENpdGU+PEF1dGhvcj5Db3V6aW5lYXU8L0F1dGhvcj48WWVhcj4xOTkxPC9ZZWFy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[154]</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B52D1FF"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1991</w:t>
            </w:r>
          </w:p>
        </w:tc>
        <w:tc>
          <w:tcPr>
            <w:tcW w:w="422" w:type="pct"/>
            <w:tcBorders>
              <w:top w:val="nil"/>
              <w:left w:val="nil"/>
              <w:bottom w:val="nil"/>
              <w:right w:val="nil"/>
            </w:tcBorders>
            <w:shd w:val="clear" w:color="auto" w:fill="auto"/>
            <w:vAlign w:val="center"/>
          </w:tcPr>
          <w:p w14:paraId="034ED312"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300</w:t>
            </w:r>
          </w:p>
        </w:tc>
        <w:tc>
          <w:tcPr>
            <w:tcW w:w="326" w:type="pct"/>
            <w:tcBorders>
              <w:top w:val="nil"/>
              <w:left w:val="nil"/>
              <w:bottom w:val="nil"/>
              <w:right w:val="nil"/>
            </w:tcBorders>
            <w:shd w:val="clear" w:color="auto" w:fill="auto"/>
            <w:vAlign w:val="center"/>
          </w:tcPr>
          <w:p w14:paraId="02040C32"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43</w:t>
            </w:r>
          </w:p>
        </w:tc>
        <w:tc>
          <w:tcPr>
            <w:tcW w:w="511" w:type="pct"/>
            <w:tcBorders>
              <w:top w:val="nil"/>
              <w:left w:val="nil"/>
              <w:bottom w:val="nil"/>
              <w:right w:val="nil"/>
            </w:tcBorders>
            <w:shd w:val="clear" w:color="auto" w:fill="auto"/>
            <w:vAlign w:val="center"/>
          </w:tcPr>
          <w:p w14:paraId="7054858C"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594433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53E374D0"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580535B0"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301DEFF6" w14:textId="77777777" w:rsidTr="00696ED0">
        <w:tc>
          <w:tcPr>
            <w:tcW w:w="1326" w:type="pct"/>
            <w:tcBorders>
              <w:top w:val="nil"/>
              <w:bottom w:val="nil"/>
              <w:right w:val="nil"/>
            </w:tcBorders>
            <w:vAlign w:val="center"/>
          </w:tcPr>
          <w:p w14:paraId="4D67EFD0" w14:textId="338762A1"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Couzineau, 1991</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PEVuZE5vdGU+PENpdGU+PEF1dGhvcj5Db3V6aW5lYXU8L0F1dGhvcj48WWVhcj4xOTkxPC9ZZWFy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PEVuZE5vdGU+PENpdGU+PEF1dGhvcj5Db3V6aW5lYXU8L0F1dGhvcj48WWVhcj4xOTkxPC9ZZWFy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[154]</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767E3D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1991</w:t>
            </w:r>
          </w:p>
        </w:tc>
        <w:tc>
          <w:tcPr>
            <w:tcW w:w="422" w:type="pct"/>
            <w:tcBorders>
              <w:top w:val="nil"/>
              <w:left w:val="nil"/>
              <w:bottom w:val="nil"/>
              <w:right w:val="nil"/>
            </w:tcBorders>
            <w:shd w:val="clear" w:color="auto" w:fill="auto"/>
            <w:vAlign w:val="center"/>
          </w:tcPr>
          <w:p w14:paraId="579D854D"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397</w:t>
            </w:r>
          </w:p>
        </w:tc>
        <w:tc>
          <w:tcPr>
            <w:tcW w:w="326" w:type="pct"/>
            <w:tcBorders>
              <w:top w:val="nil"/>
              <w:left w:val="nil"/>
              <w:bottom w:val="nil"/>
              <w:right w:val="nil"/>
            </w:tcBorders>
            <w:shd w:val="clear" w:color="auto" w:fill="auto"/>
            <w:vAlign w:val="center"/>
          </w:tcPr>
          <w:p w14:paraId="510FCA04"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13</w:t>
            </w:r>
            <w:r w:rsidR="00395AF9">
              <w:rPr>
                <w:rFonts w:asciiTheme="majorBidi" w:hAnsiTheme="majorBidi" w:cstheme="majorBidi"/>
                <w:sz w:val="18"/>
                <w:szCs w:val="18"/>
              </w:rPr>
              <w:t>.</w:t>
            </w:r>
            <w:r>
              <w:rPr>
                <w:rFonts w:asciiTheme="majorBidi" w:hAnsiTheme="majorBidi" w:cstheme="majorBidi"/>
                <w:sz w:val="18"/>
                <w:szCs w:val="18"/>
              </w:rPr>
              <w:t>1</w:t>
            </w:r>
          </w:p>
        </w:tc>
        <w:tc>
          <w:tcPr>
            <w:tcW w:w="511" w:type="pct"/>
            <w:tcBorders>
              <w:top w:val="nil"/>
              <w:left w:val="nil"/>
              <w:bottom w:val="nil"/>
              <w:right w:val="nil"/>
            </w:tcBorders>
            <w:shd w:val="clear" w:color="auto" w:fill="auto"/>
            <w:vAlign w:val="center"/>
          </w:tcPr>
          <w:p w14:paraId="65C5DCA2"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2AE233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1D8AED0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75B4B20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4A84A50E" w14:textId="77777777" w:rsidTr="00696ED0">
        <w:tc>
          <w:tcPr>
            <w:tcW w:w="1326" w:type="pct"/>
            <w:tcBorders>
              <w:top w:val="nil"/>
              <w:bottom w:val="nil"/>
              <w:right w:val="nil"/>
            </w:tcBorders>
            <w:vAlign w:val="center"/>
          </w:tcPr>
          <w:p w14:paraId="078B8650" w14:textId="13CA55E0"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EAC6BA7"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1991</w:t>
            </w:r>
          </w:p>
        </w:tc>
        <w:tc>
          <w:tcPr>
            <w:tcW w:w="422" w:type="pct"/>
            <w:tcBorders>
              <w:top w:val="nil"/>
              <w:left w:val="nil"/>
              <w:bottom w:val="nil"/>
              <w:right w:val="nil"/>
            </w:tcBorders>
            <w:shd w:val="clear" w:color="auto" w:fill="auto"/>
            <w:vAlign w:val="center"/>
          </w:tcPr>
          <w:p w14:paraId="07AAAF2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292</w:t>
            </w:r>
          </w:p>
        </w:tc>
        <w:tc>
          <w:tcPr>
            <w:tcW w:w="326" w:type="pct"/>
            <w:tcBorders>
              <w:top w:val="nil"/>
              <w:left w:val="nil"/>
              <w:bottom w:val="nil"/>
              <w:right w:val="nil"/>
            </w:tcBorders>
            <w:shd w:val="clear" w:color="auto" w:fill="auto"/>
            <w:vAlign w:val="center"/>
          </w:tcPr>
          <w:p w14:paraId="3A0F0C1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36</w:t>
            </w:r>
            <w:r w:rsidR="00395AF9">
              <w:rPr>
                <w:rFonts w:asciiTheme="majorBidi" w:hAnsiTheme="majorBidi" w:cstheme="majorBidi"/>
                <w:sz w:val="18"/>
                <w:szCs w:val="18"/>
              </w:rPr>
              <w:t>.</w:t>
            </w: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6E4FB7C7"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034A3CF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52108F8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605F7E7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3B658327" w14:textId="77777777" w:rsidTr="00696ED0">
        <w:tc>
          <w:tcPr>
            <w:tcW w:w="1326" w:type="pct"/>
            <w:tcBorders>
              <w:top w:val="nil"/>
              <w:bottom w:val="nil"/>
              <w:right w:val="nil"/>
            </w:tcBorders>
            <w:vAlign w:val="center"/>
          </w:tcPr>
          <w:p w14:paraId="5DBCD889" w14:textId="24C17E7A"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Rodier, 1993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0CBE06E"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1991</w:t>
            </w:r>
          </w:p>
        </w:tc>
        <w:tc>
          <w:tcPr>
            <w:tcW w:w="422" w:type="pct"/>
            <w:tcBorders>
              <w:top w:val="nil"/>
              <w:left w:val="nil"/>
              <w:bottom w:val="nil"/>
              <w:right w:val="nil"/>
            </w:tcBorders>
            <w:shd w:val="clear" w:color="auto" w:fill="auto"/>
            <w:vAlign w:val="center"/>
          </w:tcPr>
          <w:p w14:paraId="186D9B9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360</w:t>
            </w:r>
          </w:p>
        </w:tc>
        <w:tc>
          <w:tcPr>
            <w:tcW w:w="326" w:type="pct"/>
            <w:tcBorders>
              <w:top w:val="nil"/>
              <w:left w:val="nil"/>
              <w:bottom w:val="nil"/>
              <w:right w:val="nil"/>
            </w:tcBorders>
            <w:shd w:val="clear" w:color="auto" w:fill="auto"/>
            <w:vAlign w:val="center"/>
          </w:tcPr>
          <w:p w14:paraId="3FF6386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15</w:t>
            </w:r>
            <w:r w:rsidR="00395AF9">
              <w:rPr>
                <w:rFonts w:asciiTheme="majorBidi" w:hAnsiTheme="majorBidi" w:cstheme="majorBidi"/>
                <w:sz w:val="18"/>
                <w:szCs w:val="18"/>
              </w:rPr>
              <w:t>.</w:t>
            </w:r>
            <w:r>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63DEDE1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77FB49A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E44C2E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EF6569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0D046027" w14:textId="77777777" w:rsidTr="00696ED0">
        <w:tc>
          <w:tcPr>
            <w:tcW w:w="1326" w:type="pct"/>
            <w:tcBorders>
              <w:top w:val="nil"/>
              <w:bottom w:val="nil"/>
              <w:right w:val="nil"/>
            </w:tcBorders>
            <w:vAlign w:val="center"/>
          </w:tcPr>
          <w:p w14:paraId="406538E6" w14:textId="5B2886A9"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Philippon, 1997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PEVuZE5vdGU+PENpdGU+PEF1dGhvcj5QaGlsaXBwb248L0F1dGhvcj48WWVhcj4xOTk3PC9ZZWFy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PEVuZE5vdGU+PENpdGU+PEF1dGhvcj5QaGlsaXBwb248L0F1dGhvcj48WWVhcj4xOTk3PC9ZZWFy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[155]</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6449F3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1995</w:t>
            </w:r>
          </w:p>
        </w:tc>
        <w:tc>
          <w:tcPr>
            <w:tcW w:w="422" w:type="pct"/>
            <w:tcBorders>
              <w:top w:val="nil"/>
              <w:left w:val="nil"/>
              <w:bottom w:val="nil"/>
              <w:right w:val="nil"/>
            </w:tcBorders>
            <w:shd w:val="clear" w:color="auto" w:fill="auto"/>
            <w:vAlign w:val="center"/>
          </w:tcPr>
          <w:p w14:paraId="119C6AF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176</w:t>
            </w:r>
          </w:p>
        </w:tc>
        <w:tc>
          <w:tcPr>
            <w:tcW w:w="326" w:type="pct"/>
            <w:tcBorders>
              <w:top w:val="nil"/>
              <w:left w:val="nil"/>
              <w:bottom w:val="nil"/>
              <w:right w:val="nil"/>
            </w:tcBorders>
            <w:shd w:val="clear" w:color="auto" w:fill="auto"/>
            <w:vAlign w:val="center"/>
          </w:tcPr>
          <w:p w14:paraId="38BFDD0C"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49</w:t>
            </w:r>
          </w:p>
        </w:tc>
        <w:tc>
          <w:tcPr>
            <w:tcW w:w="511" w:type="pct"/>
            <w:tcBorders>
              <w:top w:val="nil"/>
              <w:left w:val="nil"/>
              <w:bottom w:val="nil"/>
              <w:right w:val="nil"/>
            </w:tcBorders>
            <w:shd w:val="clear" w:color="auto" w:fill="auto"/>
            <w:vAlign w:val="center"/>
          </w:tcPr>
          <w:p w14:paraId="338FD6FF"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3037D2F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68A5683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C9C8E1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436AA290" w14:textId="77777777" w:rsidTr="00696ED0">
        <w:tc>
          <w:tcPr>
            <w:tcW w:w="1326" w:type="pct"/>
            <w:tcBorders>
              <w:top w:val="nil"/>
              <w:bottom w:val="nil"/>
              <w:right w:val="nil"/>
            </w:tcBorders>
            <w:vAlign w:val="center"/>
          </w:tcPr>
          <w:p w14:paraId="7BE97070" w14:textId="6136B08E"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Marcelin, 2002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PEVuZE5vdGU+PENpdGU+PEF1dGhvcj5NYXJjZWxpbjwvQXV0aG9yPjxZZWFyPjIwMDI8L1llYXI+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PEVuZE5vdGU+PENpdGU+PEF1dGhvcj5NYXJjZWxpbjwvQXV0aG9yPjxZZWFyPjIwMDI8L1llYXI+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[156]</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58B625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1998-99</w:t>
            </w:r>
          </w:p>
        </w:tc>
        <w:tc>
          <w:tcPr>
            <w:tcW w:w="422" w:type="pct"/>
            <w:tcBorders>
              <w:top w:val="nil"/>
              <w:left w:val="nil"/>
              <w:bottom w:val="nil"/>
              <w:right w:val="nil"/>
            </w:tcBorders>
            <w:shd w:val="clear" w:color="auto" w:fill="auto"/>
            <w:vAlign w:val="center"/>
          </w:tcPr>
          <w:p w14:paraId="0F485B95"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43</w:t>
            </w:r>
          </w:p>
        </w:tc>
        <w:tc>
          <w:tcPr>
            <w:tcW w:w="326" w:type="pct"/>
            <w:tcBorders>
              <w:top w:val="nil"/>
              <w:left w:val="nil"/>
              <w:bottom w:val="nil"/>
              <w:right w:val="nil"/>
            </w:tcBorders>
            <w:shd w:val="clear" w:color="auto" w:fill="auto"/>
            <w:vAlign w:val="center"/>
          </w:tcPr>
          <w:p w14:paraId="65EE0A8A"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70</w:t>
            </w:r>
          </w:p>
        </w:tc>
        <w:tc>
          <w:tcPr>
            <w:tcW w:w="511" w:type="pct"/>
            <w:tcBorders>
              <w:top w:val="nil"/>
              <w:left w:val="nil"/>
              <w:bottom w:val="nil"/>
              <w:right w:val="nil"/>
            </w:tcBorders>
            <w:shd w:val="clear" w:color="auto" w:fill="auto"/>
            <w:vAlign w:val="center"/>
          </w:tcPr>
          <w:p w14:paraId="78173ECC"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2ED1232D"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83F53F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085ADD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7067E9BF" w14:textId="77777777" w:rsidTr="00696ED0">
        <w:tc>
          <w:tcPr>
            <w:tcW w:w="1326" w:type="pct"/>
            <w:tcBorders>
              <w:top w:val="nil"/>
              <w:bottom w:val="nil"/>
              <w:right w:val="nil"/>
            </w:tcBorders>
            <w:vAlign w:val="center"/>
          </w:tcPr>
          <w:p w14:paraId="6CEB5483" w14:textId="448BAA54"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Marcelin, 2002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PEVuZE5vdGU+PENpdGU+PEF1dGhvcj5NYXJjZWxpbjwvQXV0aG9yPjxZZWFyPjIwMDI8L1llYXI+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PEVuZE5vdGU+PENpdGU+PEF1dGhvcj5NYXJjZWxpbjwvQXV0aG9yPjxZZWFyPjIwMDI8L1llYXI+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[156]</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B161C81"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1998-99</w:t>
            </w:r>
          </w:p>
        </w:tc>
        <w:tc>
          <w:tcPr>
            <w:tcW w:w="422" w:type="pct"/>
            <w:tcBorders>
              <w:top w:val="nil"/>
              <w:left w:val="nil"/>
              <w:bottom w:val="nil"/>
              <w:right w:val="nil"/>
            </w:tcBorders>
            <w:shd w:val="clear" w:color="auto" w:fill="auto"/>
            <w:vAlign w:val="center"/>
          </w:tcPr>
          <w:p w14:paraId="3A503E88"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123</w:t>
            </w:r>
          </w:p>
        </w:tc>
        <w:tc>
          <w:tcPr>
            <w:tcW w:w="326" w:type="pct"/>
            <w:tcBorders>
              <w:top w:val="nil"/>
              <w:left w:val="nil"/>
              <w:bottom w:val="nil"/>
              <w:right w:val="nil"/>
            </w:tcBorders>
            <w:shd w:val="clear" w:color="auto" w:fill="auto"/>
            <w:vAlign w:val="center"/>
          </w:tcPr>
          <w:p w14:paraId="337BADB1"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7</w:t>
            </w:r>
          </w:p>
        </w:tc>
        <w:tc>
          <w:tcPr>
            <w:tcW w:w="511" w:type="pct"/>
            <w:tcBorders>
              <w:top w:val="nil"/>
              <w:left w:val="nil"/>
              <w:bottom w:val="nil"/>
              <w:right w:val="nil"/>
            </w:tcBorders>
            <w:shd w:val="clear" w:color="auto" w:fill="auto"/>
            <w:vAlign w:val="center"/>
          </w:tcPr>
          <w:p w14:paraId="2AC32150"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1AE1D4E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64B074E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6081D8D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672F7E7F" w14:textId="77777777" w:rsidTr="009D5C00">
        <w:tc>
          <w:tcPr>
            <w:tcW w:w="1326" w:type="pct"/>
            <w:tcBorders>
              <w:top w:val="nil"/>
              <w:bottom w:val="nil"/>
              <w:right w:val="nil"/>
            </w:tcBorders>
            <w:shd w:val="clear" w:color="auto" w:fill="DEEAF6" w:themeFill="accent1" w:themeFillTint="33"/>
            <w:vAlign w:val="center"/>
          </w:tcPr>
          <w:p w14:paraId="5D7F2F15"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Egypt</w:t>
            </w:r>
          </w:p>
        </w:tc>
        <w:tc>
          <w:tcPr>
            <w:tcW w:w="540" w:type="pct"/>
            <w:tcBorders>
              <w:top w:val="nil"/>
              <w:left w:val="nil"/>
              <w:bottom w:val="nil"/>
              <w:right w:val="nil"/>
            </w:tcBorders>
            <w:shd w:val="clear" w:color="auto" w:fill="DEEAF6" w:themeFill="accent1" w:themeFillTint="33"/>
            <w:vAlign w:val="center"/>
          </w:tcPr>
          <w:p w14:paraId="733E2BA4"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331D2BD0"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0126A082"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41E85BD1"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A172A6F"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35C3AA88"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2E7204D0" w14:textId="77777777" w:rsidR="00042F50" w:rsidRPr="00CC1D2F" w:rsidRDefault="00042F50" w:rsidP="007E3C0B">
            <w:pPr>
              <w:contextualSpacing/>
              <w:rPr>
                <w:rFonts w:asciiTheme="majorBidi" w:hAnsiTheme="majorBidi" w:cstheme="majorBidi"/>
                <w:sz w:val="18"/>
                <w:szCs w:val="18"/>
              </w:rPr>
            </w:pPr>
          </w:p>
        </w:tc>
      </w:tr>
      <w:tr w:rsidR="00042F50" w:rsidRPr="00E523AB" w14:paraId="7A71144B" w14:textId="77777777" w:rsidTr="00696ED0">
        <w:tc>
          <w:tcPr>
            <w:tcW w:w="1326" w:type="pct"/>
            <w:tcBorders>
              <w:top w:val="nil"/>
              <w:bottom w:val="nil"/>
              <w:right w:val="nil"/>
            </w:tcBorders>
            <w:vAlign w:val="center"/>
          </w:tcPr>
          <w:p w14:paraId="2414AD4C" w14:textId="370DB0FB"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Sheba, 1988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&lt;EndNote&gt;&lt;Cite&gt;&lt;Author&gt;Sheba&lt;/Author&gt;&lt;Year&gt;1988&lt;/Year&gt;&lt;RecNum&gt;5727&lt;/RecNum&gt;&lt;DisplayText&gt;[157]&lt;/DisplayText&gt;&lt;record&gt;&lt;rec-number&gt;5727&lt;/rec-number&gt;&lt;foreign-keys&gt;&lt;key app="EN" db-id="5zt59aephavvppeawexp2v5uxwr5saws2tvp" timestamp="1526191176"&gt;5727&lt;/key&gt;&lt;/foreign-keys&gt;&lt;ref-type name="Journal Article"&gt;17&lt;/ref-type&gt;&lt;contributors&gt;&lt;authors&gt;&lt;author&gt;Sheba, M. F.&lt;/author&gt;&lt;author&gt;Woody, J. N.&lt;/author&gt;&lt;author&gt;Zaki, A. M.&lt;/author&gt;&lt;author&gt;Morrill, J. C.&lt;/author&gt;&lt;author&gt;Burans, J.&lt;/author&gt;&lt;author&gt;Farag, I.&lt;/author&gt;&lt;author&gt;Kashaba, S.&lt;/author&gt;&lt;author&gt;Madkour, S.&lt;/author&gt;&lt;author&gt;Mansour, M.&lt;/author&gt;&lt;/authors&gt;&lt;/contributors&gt;&lt;auth-address&gt;Egyptian Ministry of Health, Cairo.&lt;/auth-address&gt;&lt;titles&gt;&lt;title&gt;The prevalence of HIV infection in Egypt&lt;/title&gt;&lt;secondary-title&gt;Trans R Soc Trop Med Hyg&lt;/secondary-title&gt;&lt;/titles&gt;&lt;periodical&gt;&lt;full-title&gt;Trans R Soc Trop Med Hyg&lt;/full-title&gt;&lt;abbr-1&gt;Transactions of the Royal Society of Tropical Medicine and Hygiene&lt;/abbr-1&gt;&lt;/periodical&gt;&lt;pages&gt;634&lt;/pages&gt;&lt;volume&gt;82&lt;/volume&gt;&lt;number&gt;4&lt;/number&gt;&lt;keywords&gt;&lt;keyword&gt;Acquired Immunodeficiency Syndrome/*epidemiology&lt;/keyword&gt;&lt;keyword&gt;Adult&lt;/keyword&gt;&lt;keyword&gt;Egypt&lt;/keyword&gt;&lt;keyword&gt;Female&lt;/keyword&gt;&lt;keyword&gt;HIV Seropositivity/epidemiology&lt;/keyword&gt;&lt;keyword&gt;Humans&lt;/keyword&gt;&lt;keyword&gt;Male&lt;/keyword&gt;&lt;/keywords&gt;&lt;dates&gt;&lt;year&gt;1988&lt;/year&gt;&lt;/dates&gt;&lt;isbn&gt;0035-9203 (Print)&amp;#xD;0035-9203 (Linking)&lt;/isbn&gt;&lt;accession-num&gt;3256121&lt;/accession-num&gt;&lt;urls&gt;&lt;related-urls&gt;&lt;url&gt;https://www.ncbi.nlm.nih.gov/pubmed/3256121&lt;/url&gt;&lt;/related-urls&gt;&lt;/urls&gt;&lt;/record&gt;&lt;/Cite&gt;&lt;/EndNote&gt;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[157]</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8490A4F"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1986-87</w:t>
            </w:r>
          </w:p>
        </w:tc>
        <w:tc>
          <w:tcPr>
            <w:tcW w:w="422" w:type="pct"/>
            <w:tcBorders>
              <w:top w:val="nil"/>
              <w:left w:val="nil"/>
              <w:bottom w:val="nil"/>
              <w:right w:val="nil"/>
            </w:tcBorders>
            <w:shd w:val="clear" w:color="auto" w:fill="auto"/>
            <w:vAlign w:val="center"/>
          </w:tcPr>
          <w:p w14:paraId="351D6067"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87</w:t>
            </w:r>
          </w:p>
        </w:tc>
        <w:tc>
          <w:tcPr>
            <w:tcW w:w="326" w:type="pct"/>
            <w:tcBorders>
              <w:top w:val="nil"/>
              <w:left w:val="nil"/>
              <w:bottom w:val="nil"/>
              <w:right w:val="nil"/>
            </w:tcBorders>
            <w:shd w:val="clear" w:color="auto" w:fill="auto"/>
            <w:vAlign w:val="center"/>
          </w:tcPr>
          <w:p w14:paraId="430811E1"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27A2C300" w14:textId="77777777" w:rsidR="00042F50" w:rsidRPr="002B25BF" w:rsidRDefault="00042F50" w:rsidP="007E3C0B">
            <w:pPr>
              <w:contextualSpacing/>
              <w:rPr>
                <w:rFonts w:asciiTheme="majorBidi" w:hAnsiTheme="majorBidi" w:cstheme="majorBidi"/>
                <w:sz w:val="18"/>
                <w:szCs w:val="18"/>
              </w:rPr>
            </w:pPr>
            <w:r w:rsidRPr="00CD1250">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2A1F9DC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19F5DAA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7D11075"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50D48BED" w14:textId="77777777" w:rsidTr="00696ED0">
        <w:tc>
          <w:tcPr>
            <w:tcW w:w="1326" w:type="pct"/>
            <w:tcBorders>
              <w:top w:val="nil"/>
              <w:bottom w:val="nil"/>
              <w:right w:val="nil"/>
            </w:tcBorders>
            <w:vAlign w:val="center"/>
          </w:tcPr>
          <w:p w14:paraId="5F247F80" w14:textId="055610D0"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Watts, 1993</w:t>
            </w:r>
            <w:r>
              <w:rPr>
                <w:rFonts w:asciiTheme="majorBidi" w:hAnsiTheme="majorBidi" w:cstheme="majorBidi"/>
                <w:sz w:val="18"/>
                <w:szCs w:val="18"/>
              </w:rPr>
              <w:fldChar w:fldCharType="begin">
                <w:fldData xml:space="preserve">PEVuZE5vdGU+PENpdGU+PEF1dGhvcj5XYXR0czwvQXV0aG9yPjxZZWFyPjE5OTM8L1llYXI+PFJl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PEVuZE5vdGU+PENpdGU+PEF1dGhvcj5XYXR0czwvQXV0aG9yPjxZZWFyPjE5OTM8L1llYXI+PFJl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63C2DE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1986-90</w:t>
            </w:r>
          </w:p>
        </w:tc>
        <w:tc>
          <w:tcPr>
            <w:tcW w:w="422" w:type="pct"/>
            <w:tcBorders>
              <w:top w:val="nil"/>
              <w:left w:val="nil"/>
              <w:bottom w:val="nil"/>
              <w:right w:val="nil"/>
            </w:tcBorders>
            <w:shd w:val="clear" w:color="auto" w:fill="auto"/>
            <w:vAlign w:val="center"/>
          </w:tcPr>
          <w:p w14:paraId="1DB935E2"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349</w:t>
            </w:r>
          </w:p>
        </w:tc>
        <w:tc>
          <w:tcPr>
            <w:tcW w:w="326" w:type="pct"/>
            <w:tcBorders>
              <w:top w:val="nil"/>
              <w:left w:val="nil"/>
              <w:bottom w:val="nil"/>
              <w:right w:val="nil"/>
            </w:tcBorders>
            <w:shd w:val="clear" w:color="auto" w:fill="auto"/>
            <w:vAlign w:val="center"/>
          </w:tcPr>
          <w:p w14:paraId="6554DF77"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040DB333" w14:textId="77777777" w:rsidR="00042F50" w:rsidRPr="002B25BF" w:rsidRDefault="00042F50" w:rsidP="007E3C0B">
            <w:pPr>
              <w:contextualSpacing/>
              <w:rPr>
                <w:rFonts w:asciiTheme="majorBidi" w:hAnsiTheme="majorBidi" w:cstheme="majorBidi"/>
                <w:sz w:val="18"/>
                <w:szCs w:val="18"/>
              </w:rPr>
            </w:pPr>
            <w:r w:rsidRPr="00CD1250">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1CA04C4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4C9ADB5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6BDE78FE"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7F586294" w14:textId="77777777" w:rsidTr="00696ED0">
        <w:tc>
          <w:tcPr>
            <w:tcW w:w="1326" w:type="pct"/>
            <w:tcBorders>
              <w:top w:val="nil"/>
              <w:bottom w:val="nil"/>
              <w:right w:val="nil"/>
            </w:tcBorders>
            <w:vAlign w:val="center"/>
          </w:tcPr>
          <w:p w14:paraId="0508F36B" w14:textId="7D8009E2"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Kabbash, 2012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[159]</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36F0E1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2009-10</w:t>
            </w:r>
          </w:p>
        </w:tc>
        <w:tc>
          <w:tcPr>
            <w:tcW w:w="422" w:type="pct"/>
            <w:tcBorders>
              <w:top w:val="nil"/>
              <w:left w:val="nil"/>
              <w:bottom w:val="nil"/>
              <w:right w:val="nil"/>
            </w:tcBorders>
            <w:shd w:val="clear" w:color="auto" w:fill="auto"/>
            <w:vAlign w:val="center"/>
          </w:tcPr>
          <w:p w14:paraId="167B4C8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431</w:t>
            </w:r>
          </w:p>
        </w:tc>
        <w:tc>
          <w:tcPr>
            <w:tcW w:w="326" w:type="pct"/>
            <w:tcBorders>
              <w:top w:val="nil"/>
              <w:left w:val="nil"/>
              <w:bottom w:val="nil"/>
              <w:right w:val="nil"/>
            </w:tcBorders>
            <w:shd w:val="clear" w:color="auto" w:fill="auto"/>
            <w:vAlign w:val="center"/>
          </w:tcPr>
          <w:p w14:paraId="1333091F"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27F1A156" w14:textId="77777777" w:rsidR="00042F50" w:rsidRPr="002B25BF" w:rsidRDefault="00042F50" w:rsidP="007E3C0B">
            <w:pPr>
              <w:contextualSpacing/>
              <w:rPr>
                <w:rFonts w:asciiTheme="majorBidi" w:hAnsiTheme="majorBidi" w:cstheme="majorBidi"/>
                <w:sz w:val="18"/>
                <w:szCs w:val="18"/>
              </w:rPr>
            </w:pPr>
            <w:r w:rsidRPr="00CD1250">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BC7271F"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234CA0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E37021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2609B72F" w14:textId="77777777" w:rsidTr="009D5C00">
        <w:tc>
          <w:tcPr>
            <w:tcW w:w="1326" w:type="pct"/>
            <w:tcBorders>
              <w:top w:val="nil"/>
              <w:bottom w:val="nil"/>
              <w:right w:val="nil"/>
            </w:tcBorders>
            <w:shd w:val="clear" w:color="auto" w:fill="DEEAF6" w:themeFill="accent1" w:themeFillTint="33"/>
            <w:vAlign w:val="center"/>
          </w:tcPr>
          <w:p w14:paraId="7CCABE60"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Iran</w:t>
            </w:r>
          </w:p>
        </w:tc>
        <w:tc>
          <w:tcPr>
            <w:tcW w:w="540" w:type="pct"/>
            <w:tcBorders>
              <w:top w:val="nil"/>
              <w:left w:val="nil"/>
              <w:bottom w:val="nil"/>
              <w:right w:val="nil"/>
            </w:tcBorders>
            <w:shd w:val="clear" w:color="auto" w:fill="DEEAF6" w:themeFill="accent1" w:themeFillTint="33"/>
            <w:vAlign w:val="center"/>
          </w:tcPr>
          <w:p w14:paraId="08F65766" w14:textId="77777777" w:rsidR="00042F50" w:rsidRPr="000B6AC7" w:rsidRDefault="00042F50" w:rsidP="007E3C0B">
            <w:pPr>
              <w:contextualSpacing/>
              <w:rPr>
                <w:rFonts w:asciiTheme="majorBidi" w:hAnsiTheme="majorBidi" w:cstheme="majorBidi"/>
                <w:b/>
                <w:bCs/>
                <w:sz w:val="18"/>
                <w:szCs w:val="18"/>
              </w:rPr>
            </w:pPr>
          </w:p>
        </w:tc>
        <w:tc>
          <w:tcPr>
            <w:tcW w:w="422" w:type="pct"/>
            <w:tcBorders>
              <w:top w:val="nil"/>
              <w:left w:val="nil"/>
              <w:bottom w:val="nil"/>
              <w:right w:val="nil"/>
            </w:tcBorders>
            <w:shd w:val="clear" w:color="auto" w:fill="DEEAF6" w:themeFill="accent1" w:themeFillTint="33"/>
            <w:vAlign w:val="center"/>
          </w:tcPr>
          <w:p w14:paraId="6D839488" w14:textId="77777777" w:rsidR="00042F50" w:rsidRPr="000B6AC7" w:rsidRDefault="00042F50" w:rsidP="007E3C0B">
            <w:pPr>
              <w:contextualSpacing/>
              <w:rPr>
                <w:rFonts w:asciiTheme="majorBidi" w:hAnsiTheme="majorBidi" w:cstheme="majorBidi"/>
                <w:b/>
                <w:bCs/>
                <w:sz w:val="18"/>
                <w:szCs w:val="18"/>
              </w:rPr>
            </w:pPr>
          </w:p>
        </w:tc>
        <w:tc>
          <w:tcPr>
            <w:tcW w:w="326" w:type="pct"/>
            <w:tcBorders>
              <w:top w:val="nil"/>
              <w:left w:val="nil"/>
              <w:bottom w:val="nil"/>
              <w:right w:val="nil"/>
            </w:tcBorders>
            <w:shd w:val="clear" w:color="auto" w:fill="DEEAF6" w:themeFill="accent1" w:themeFillTint="33"/>
            <w:vAlign w:val="center"/>
          </w:tcPr>
          <w:p w14:paraId="6BE61340" w14:textId="77777777" w:rsidR="00042F50" w:rsidRPr="000B6AC7" w:rsidRDefault="00042F50" w:rsidP="007E3C0B">
            <w:pPr>
              <w:contextualSpacing/>
              <w:rPr>
                <w:rFonts w:asciiTheme="majorBidi" w:hAnsiTheme="majorBidi" w:cstheme="majorBidi"/>
                <w:b/>
                <w:bCs/>
                <w:sz w:val="18"/>
                <w:szCs w:val="18"/>
              </w:rPr>
            </w:pPr>
          </w:p>
        </w:tc>
        <w:tc>
          <w:tcPr>
            <w:tcW w:w="511" w:type="pct"/>
            <w:tcBorders>
              <w:top w:val="nil"/>
              <w:left w:val="nil"/>
              <w:bottom w:val="nil"/>
              <w:right w:val="nil"/>
            </w:tcBorders>
            <w:shd w:val="clear" w:color="auto" w:fill="DEEAF6" w:themeFill="accent1" w:themeFillTint="33"/>
            <w:vAlign w:val="center"/>
          </w:tcPr>
          <w:p w14:paraId="747D632D" w14:textId="77777777" w:rsidR="00042F50" w:rsidRPr="002B25BF"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952A8F7"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4328C9B2"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0ECE93D3" w14:textId="77777777" w:rsidR="00042F50" w:rsidRPr="00CC1D2F" w:rsidRDefault="00042F50" w:rsidP="007E3C0B">
            <w:pPr>
              <w:contextualSpacing/>
              <w:rPr>
                <w:rFonts w:asciiTheme="majorBidi" w:hAnsiTheme="majorBidi" w:cstheme="majorBidi"/>
                <w:sz w:val="18"/>
                <w:szCs w:val="18"/>
              </w:rPr>
            </w:pPr>
          </w:p>
        </w:tc>
      </w:tr>
      <w:tr w:rsidR="00042F50" w:rsidRPr="00E523AB" w14:paraId="200EEA9D" w14:textId="77777777" w:rsidTr="00696ED0">
        <w:tc>
          <w:tcPr>
            <w:tcW w:w="1326" w:type="pct"/>
            <w:tcBorders>
              <w:top w:val="nil"/>
              <w:bottom w:val="nil"/>
              <w:right w:val="nil"/>
            </w:tcBorders>
            <w:vAlign w:val="center"/>
          </w:tcPr>
          <w:p w14:paraId="5DC53C05" w14:textId="41F9960A"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Jahani, 2005</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&lt;EndNote&gt;&lt;Cite&gt;&lt;Author&gt;Jahani&lt;/Author&gt;&lt;Year&gt;2005&lt;/Year&gt;&lt;RecNum&gt;5711&lt;/RecNum&gt;&lt;DisplayText&gt;[160]&lt;/DisplayText&gt;&lt;record&gt;&lt;rec-number&gt;5711&lt;/rec-number&gt;&lt;foreign-keys&gt;&lt;key app="EN" db-id="5zt59aephavvppeawexp2v5uxwr5saws2tvp" timestamp="1520755871"&gt;5711&lt;/key&gt;&lt;/foreign-keys&gt;&lt;ref-type name="Journal Article"&gt;17&lt;/ref-type&gt;&lt;contributors&gt;&lt;authors&gt;&lt;author&gt;Jahani, M. R.&lt;/author&gt;&lt;author&gt;Alavian, S. M.&lt;/author&gt;&lt;author&gt;Shirzad, H.&lt;/author&gt;&lt;author&gt;Kabir, A.&lt;/author&gt;&lt;author&gt;Hajarizadeh, B.&lt;/author&gt;&lt;/authors&gt;&lt;/contributors&gt;&lt;titles&gt;&lt;title&gt;Distribution and risk factors of hepatitis B, hepatitis C, and HIV infection in a female population with &amp;quot;illegal social behaviour&amp;quot;&lt;/title&gt;&lt;secondary-title&gt;Sex Transm Infect&lt;/secondary-title&gt;&lt;/titles&gt;&lt;periodical&gt;&lt;full-title&gt;Sex Transm Infect&lt;/full-title&gt;&lt;abbr-1&gt;Sexually transmitted infections&lt;/abbr-1&gt;&lt;/periodical&gt;&lt;pages&gt;185&lt;/pages&gt;&lt;volume&gt;81&lt;/volume&gt;&lt;number&gt;2&lt;/number&gt;&lt;keywords&gt;&lt;keyword&gt;Adult&lt;/keyword&gt;&lt;keyword&gt;Crime&lt;/keyword&gt;&lt;keyword&gt;Female&lt;/keyword&gt;&lt;keyword&gt;HIV Infections/*epidemiology/transmission&lt;/keyword&gt;&lt;keyword&gt;Hepatitis B/*epidemiology/transmission&lt;/keyword&gt;&lt;keyword&gt;Hepatitis C/*epidemiology/transmission&lt;/keyword&gt;&lt;keyword&gt;Humans&lt;/keyword&gt;&lt;keyword&gt;Iran/epidemiology&lt;/keyword&gt;&lt;keyword&gt;Prevalence&lt;/keyword&gt;&lt;keyword&gt;Risk Factors&lt;/keyword&gt;&lt;keyword&gt;Sex Work/*statistics &amp;amp; numerical data&lt;/keyword&gt;&lt;keyword&gt;Substance-Related Disorders/epidemiology&lt;/keyword&gt;&lt;/keywords&gt;&lt;dates&gt;&lt;year&gt;2005&lt;/year&gt;&lt;pub-dates&gt;&lt;date&gt;Apr&lt;/date&gt;&lt;/pub-dates&gt;&lt;/dates&gt;&lt;isbn&gt;1368-4973 (Print)&amp;#xD;1368-4973 (Linking)&lt;/isbn&gt;&lt;accession-num&gt;15800109&lt;/accession-num&gt;&lt;urls&gt;&lt;related-urls&gt;&lt;url&gt;https://www.ncbi.nlm.nih.gov/pubmed/15800109&lt;/url&gt;&lt;url&gt;https://www.ncbi.nlm.nih.gov/pmc/articles/PMC1764649/pdf/v081p00185.pdf&lt;/url&gt;&lt;/related-urls&gt;&lt;/urls&gt;&lt;custom2&gt;PMC1764649&lt;/custom2&gt;&lt;electronic-resource-num&gt;10.1136/sti.2004.011114&lt;/electronic-resource-num&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[160]</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29C83A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2002</w:t>
            </w:r>
          </w:p>
        </w:tc>
        <w:tc>
          <w:tcPr>
            <w:tcW w:w="422" w:type="pct"/>
            <w:tcBorders>
              <w:top w:val="nil"/>
              <w:left w:val="nil"/>
              <w:bottom w:val="nil"/>
              <w:right w:val="nil"/>
            </w:tcBorders>
            <w:shd w:val="clear" w:color="auto" w:fill="auto"/>
            <w:vAlign w:val="center"/>
          </w:tcPr>
          <w:p w14:paraId="79727BF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149</w:t>
            </w:r>
          </w:p>
        </w:tc>
        <w:tc>
          <w:tcPr>
            <w:tcW w:w="326" w:type="pct"/>
            <w:tcBorders>
              <w:top w:val="nil"/>
              <w:left w:val="nil"/>
              <w:bottom w:val="nil"/>
              <w:right w:val="nil"/>
            </w:tcBorders>
            <w:shd w:val="clear" w:color="auto" w:fill="auto"/>
            <w:vAlign w:val="center"/>
          </w:tcPr>
          <w:p w14:paraId="380ADA32"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136188CF"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1FCA1C1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7A5066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0F3B26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23A97CAF" w14:textId="77777777" w:rsidTr="00696ED0">
        <w:tc>
          <w:tcPr>
            <w:tcW w:w="1326" w:type="pct"/>
            <w:tcBorders>
              <w:top w:val="nil"/>
              <w:bottom w:val="nil"/>
              <w:right w:val="nil"/>
            </w:tcBorders>
            <w:vAlign w:val="center"/>
          </w:tcPr>
          <w:p w14:paraId="774B456D" w14:textId="08B41C87"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Kassaian, 2012</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&lt;EndNote&gt;&lt;Cite&gt;&lt;Author&gt;Kassaian&lt;/Author&gt;&lt;Year&gt;2012&lt;/Year&gt;&lt;RecNum&gt;5783&lt;/RecNum&gt;&lt;DisplayText&gt;[161]&lt;/DisplayText&gt;&lt;record&gt;&lt;rec-number&gt;5783&lt;/rec-number&gt;&lt;foreign-keys&gt;&lt;key app="EN" db-id="5zt59aephavvppeawexp2v5uxwr5saws2tvp" timestamp="1532245486"&gt;5783&lt;/key&gt;&lt;/foreign-keys&gt;&lt;ref-type name="Journal Article"&gt;17&lt;/ref-type&gt;&lt;contributors&gt;&lt;authors&gt;&lt;author&gt;Kassaian, N.&lt;/author&gt;&lt;author&gt;Ataei, B.&lt;/author&gt;&lt;author&gt;Yaran, M.&lt;/author&gt;&lt;author&gt;Babak, A.&lt;/author&gt;&lt;author&gt;Shoaei, P.&lt;/author&gt;&lt;author&gt;Ataie, M.&lt;/author&gt;&lt;/authors&gt;&lt;/contributors&gt;&lt;auth-address&gt;Infections Diseases and Tropical Medicine Research Center, Isfahan University of Medical Sciences, Isfahan, Medical student, Islamic Azad University of Najafabad, Najafabad, Iran.&lt;/auth-address&gt;&lt;titles&gt;&lt;title&gt;HIV and other sexually transmitted infections in women with illegal social behavior in Isfahan, Iran&lt;/title&gt;&lt;secondary-title&gt;Adv Biomed Res&lt;/secondary-title&gt;&lt;/titles&gt;&lt;periodical&gt;&lt;full-title&gt;Adv Biomed Res&lt;/full-title&gt;&lt;/periodical&gt;&lt;pages&gt;5&lt;/pages&gt;&lt;volume&gt;1&lt;/volume&gt;&lt;keywords&gt;&lt;keyword&gt;Chlamydia&lt;/keyword&gt;&lt;keyword&gt;Hiv&lt;/keyword&gt;&lt;keyword&gt;illegal social behaviors&lt;/keyword&gt;&lt;keyword&gt;syphilis&lt;/keyword&gt;&lt;keyword&gt;women&lt;/keyword&gt;&lt;/keywords&gt;&lt;dates&gt;&lt;year&gt;2012&lt;/year&gt;&lt;/dates&gt;&lt;isbn&gt;2277-9175 (Print)&amp;#xD;2277-9175 (Linking)&lt;/isbn&gt;&lt;accession-num&gt;23210064&lt;/accession-num&gt;&lt;urls&gt;&lt;related-urls&gt;&lt;url&gt;https://www.ncbi.nlm.nih.gov/pubmed/23210064&lt;/url&gt;&lt;url&gt;http://www.advbiores.net/article.asp?issn=2277-9175;year=2012;volume=1;issue=1;spage=5;epage=5;aulast=Kassaian&lt;/url&gt;&lt;/related-urls&gt;&lt;/urls&gt;&lt;custom2&gt;PMC3507035&lt;/custom2&gt;&lt;electronic-resource-num&gt;10.4103/2277-9175.94427&lt;/electronic-resource-num&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[161]</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DB35B6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2009-10</w:t>
            </w:r>
          </w:p>
        </w:tc>
        <w:tc>
          <w:tcPr>
            <w:tcW w:w="422" w:type="pct"/>
            <w:tcBorders>
              <w:top w:val="nil"/>
              <w:left w:val="nil"/>
              <w:bottom w:val="nil"/>
              <w:right w:val="nil"/>
            </w:tcBorders>
            <w:shd w:val="clear" w:color="auto" w:fill="auto"/>
            <w:vAlign w:val="center"/>
          </w:tcPr>
          <w:p w14:paraId="04C53BFC"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91</w:t>
            </w:r>
          </w:p>
        </w:tc>
        <w:tc>
          <w:tcPr>
            <w:tcW w:w="326" w:type="pct"/>
            <w:tcBorders>
              <w:top w:val="nil"/>
              <w:left w:val="nil"/>
              <w:bottom w:val="nil"/>
              <w:right w:val="nil"/>
            </w:tcBorders>
            <w:shd w:val="clear" w:color="auto" w:fill="auto"/>
            <w:vAlign w:val="center"/>
          </w:tcPr>
          <w:p w14:paraId="1D9AD85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8693D84"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869E39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14D149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351C8F1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4B855DED" w14:textId="77777777" w:rsidTr="00696ED0">
        <w:tc>
          <w:tcPr>
            <w:tcW w:w="1326" w:type="pct"/>
            <w:tcBorders>
              <w:top w:val="nil"/>
              <w:bottom w:val="nil"/>
              <w:right w:val="nil"/>
            </w:tcBorders>
            <w:vAlign w:val="center"/>
          </w:tcPr>
          <w:p w14:paraId="38210291" w14:textId="2A7B4337"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Taghizadeh, 2015</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[162]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56C48F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2014</w:t>
            </w:r>
          </w:p>
        </w:tc>
        <w:tc>
          <w:tcPr>
            <w:tcW w:w="422" w:type="pct"/>
            <w:tcBorders>
              <w:top w:val="nil"/>
              <w:left w:val="nil"/>
              <w:bottom w:val="nil"/>
              <w:right w:val="nil"/>
            </w:tcBorders>
            <w:shd w:val="clear" w:color="auto" w:fill="auto"/>
            <w:vAlign w:val="center"/>
          </w:tcPr>
          <w:p w14:paraId="0638393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184</w:t>
            </w:r>
          </w:p>
        </w:tc>
        <w:tc>
          <w:tcPr>
            <w:tcW w:w="326" w:type="pct"/>
            <w:tcBorders>
              <w:top w:val="nil"/>
              <w:left w:val="nil"/>
              <w:bottom w:val="nil"/>
              <w:right w:val="nil"/>
            </w:tcBorders>
            <w:shd w:val="clear" w:color="auto" w:fill="auto"/>
            <w:vAlign w:val="center"/>
          </w:tcPr>
          <w:p w14:paraId="35F70A9B"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615EB52C"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0959432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40723E22"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9C667B4"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17D2682E" w14:textId="77777777" w:rsidTr="00696ED0">
        <w:tc>
          <w:tcPr>
            <w:tcW w:w="1326" w:type="pct"/>
            <w:tcBorders>
              <w:top w:val="nil"/>
              <w:bottom w:val="nil"/>
              <w:right w:val="nil"/>
            </w:tcBorders>
            <w:vAlign w:val="center"/>
          </w:tcPr>
          <w:p w14:paraId="5671188D" w14:textId="4B36C53F"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Asadi-Ali, 2018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&lt;EndNote&gt;&lt;Cite&gt;&lt;Author&gt;Asadi-Ali Abadi&lt;/Author&gt;&lt;Year&gt;2018&lt;/Year&gt;&lt;RecNum&gt;5710&lt;/RecNum&gt;&lt;DisplayText&gt;[163]&lt;/DisplayText&gt;&lt;record&gt;&lt;rec-number&gt;5710&lt;/rec-number&gt;&lt;foreign-keys&gt;&lt;key app="EN" db-id="5zt59aephavvppeawexp2v5uxwr5saws2tvp" timestamp="1520755604"&gt;5710&lt;/key&gt;&lt;/foreign-keys&gt;&lt;ref-type name="Journal Article"&gt;17&lt;/ref-type&gt;&lt;contributors&gt;&lt;authors&gt;&lt;author&gt;Asadi-Ali Abadi, M.&lt;/author&gt;&lt;author&gt;Abolghasemi, J.&lt;/author&gt;&lt;author&gt;Rimaz, S.&lt;/author&gt;&lt;author&gt;Majdzadeh, R.&lt;/author&gt;&lt;author&gt;Shokoohi, M.&lt;/author&gt;&lt;author&gt;Rostami-Maskopaee, F.&lt;/author&gt;&lt;author&gt;Merghati-Khoei, E.&lt;/author&gt;&lt;/authors&gt;&lt;/contributors&gt;&lt;titles&gt;&lt;title&gt;High-Risk Behaviors Among Regular and Casual Female Sex Workers in Iran: A Report from Western Asia&lt;/title&gt;&lt;secondary-title&gt;Iran J Psychiatry Behav Sci&lt;/secondary-title&gt;&lt;/titles&gt;&lt;periodical&gt;&lt;full-title&gt;Iran J Psychiatry Behav Sci&lt;/full-title&gt;&lt;/periodical&gt;&lt;pages&gt;e9744&lt;/pages&gt;&lt;volume&gt;In Press&lt;/volume&gt;&lt;number&gt;In Press&lt;/number&gt;&lt;edition&gt;2018-01-02&lt;/edition&gt;&lt;keywords&gt;&lt;keyword&gt;Female Sex Worker&lt;/keyword&gt;&lt;keyword&gt;HIV&lt;/keyword&gt;&lt;keyword&gt;Iran&lt;/keyword&gt;&lt;keyword&gt;Risk Behaviours&lt;/keyword&gt;&lt;/keywords&gt;&lt;dates&gt;&lt;year&gt;2018&lt;/year&gt;&lt;/dates&gt;&lt;isbn&gt;1735-8639&amp;#xD;1735-9287&lt;/isbn&gt;&lt;work-type&gt;Original Article&lt;/work-type&gt;&lt;urls&gt;&lt;related-urls&gt;&lt;url&gt;http://ijpsychiatrybs.com/en/articles/9744.html&lt;/url&gt;&lt;url&gt;http://cdn.neoscriber.org/cdn/serve/3144a/79fb962a8c1885ce1836c53ef6d023ec7b277681/ijpbs-inpress-inpress-9744.pdf&lt;/url&gt;&lt;/related-urls&gt;&lt;/urls&gt;&lt;electronic-resource-num&gt;10.5812/ijpbs.9744&lt;/electronic-resource-num&gt;&lt;language&gt;en&lt;/language&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[163]</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BC7AFB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2015</w:t>
            </w:r>
          </w:p>
        </w:tc>
        <w:tc>
          <w:tcPr>
            <w:tcW w:w="422" w:type="pct"/>
            <w:tcBorders>
              <w:top w:val="nil"/>
              <w:left w:val="nil"/>
              <w:bottom w:val="nil"/>
              <w:right w:val="nil"/>
            </w:tcBorders>
            <w:shd w:val="clear" w:color="auto" w:fill="auto"/>
            <w:vAlign w:val="center"/>
          </w:tcPr>
          <w:p w14:paraId="46ABE44E"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133</w:t>
            </w:r>
          </w:p>
        </w:tc>
        <w:tc>
          <w:tcPr>
            <w:tcW w:w="326" w:type="pct"/>
            <w:tcBorders>
              <w:top w:val="nil"/>
              <w:left w:val="nil"/>
              <w:bottom w:val="nil"/>
              <w:right w:val="nil"/>
            </w:tcBorders>
            <w:shd w:val="clear" w:color="auto" w:fill="auto"/>
            <w:vAlign w:val="center"/>
          </w:tcPr>
          <w:p w14:paraId="4B62575B"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5</w:t>
            </w:r>
          </w:p>
        </w:tc>
        <w:tc>
          <w:tcPr>
            <w:tcW w:w="511" w:type="pct"/>
            <w:tcBorders>
              <w:top w:val="nil"/>
              <w:left w:val="nil"/>
              <w:bottom w:val="nil"/>
              <w:right w:val="nil"/>
            </w:tcBorders>
            <w:shd w:val="clear" w:color="auto" w:fill="auto"/>
            <w:vAlign w:val="center"/>
          </w:tcPr>
          <w:p w14:paraId="16BE21C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17231329"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37A2B807"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787ABDD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5422158D" w14:textId="77777777" w:rsidTr="009D5C00">
        <w:tc>
          <w:tcPr>
            <w:tcW w:w="1326" w:type="pct"/>
            <w:tcBorders>
              <w:top w:val="nil"/>
              <w:bottom w:val="nil"/>
              <w:right w:val="nil"/>
            </w:tcBorders>
            <w:shd w:val="clear" w:color="auto" w:fill="DEEAF6" w:themeFill="accent1" w:themeFillTint="33"/>
            <w:vAlign w:val="center"/>
          </w:tcPr>
          <w:p w14:paraId="7DF37CA8"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Lebanon</w:t>
            </w:r>
          </w:p>
        </w:tc>
        <w:tc>
          <w:tcPr>
            <w:tcW w:w="540" w:type="pct"/>
            <w:tcBorders>
              <w:top w:val="nil"/>
              <w:left w:val="nil"/>
              <w:bottom w:val="nil"/>
              <w:right w:val="nil"/>
            </w:tcBorders>
            <w:shd w:val="clear" w:color="auto" w:fill="DEEAF6" w:themeFill="accent1" w:themeFillTint="33"/>
            <w:vAlign w:val="center"/>
          </w:tcPr>
          <w:p w14:paraId="010231F8"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4C43B12A"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5BF06954"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3105B55A"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430AFE82"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17D29FA4"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064304F6" w14:textId="77777777" w:rsidR="00042F50" w:rsidRPr="00CC1D2F" w:rsidRDefault="00042F50" w:rsidP="007E3C0B">
            <w:pPr>
              <w:contextualSpacing/>
              <w:rPr>
                <w:rFonts w:asciiTheme="majorBidi" w:hAnsiTheme="majorBidi" w:cstheme="majorBidi"/>
                <w:sz w:val="18"/>
                <w:szCs w:val="18"/>
              </w:rPr>
            </w:pPr>
          </w:p>
        </w:tc>
      </w:tr>
      <w:tr w:rsidR="00042F50" w:rsidRPr="00E523AB" w14:paraId="215A102A" w14:textId="77777777" w:rsidTr="00696ED0">
        <w:tc>
          <w:tcPr>
            <w:tcW w:w="1326" w:type="pct"/>
            <w:tcBorders>
              <w:top w:val="nil"/>
              <w:bottom w:val="nil"/>
              <w:right w:val="nil"/>
            </w:tcBorders>
            <w:vAlign w:val="center"/>
          </w:tcPr>
          <w:p w14:paraId="3AA1A74D" w14:textId="4F5C8E43"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Naman, 1989</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PEVuZE5vdGU+PENpdGU+PEF1dGhvcj5OYW1hbjwvQXV0aG9yPjxZZWFyPjE5ODk8L1llYXI+PFJl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==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PEVuZE5vdGU+PENpdGU+PEF1dGhvcj5OYW1hbjwvQXV0aG9yPjxZZWFyPjE5ODk8L1llYXI+PFJl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==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[164]</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69C101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1985-87</w:t>
            </w:r>
          </w:p>
        </w:tc>
        <w:tc>
          <w:tcPr>
            <w:tcW w:w="422" w:type="pct"/>
            <w:tcBorders>
              <w:top w:val="nil"/>
              <w:left w:val="nil"/>
              <w:bottom w:val="nil"/>
              <w:right w:val="nil"/>
            </w:tcBorders>
            <w:shd w:val="clear" w:color="auto" w:fill="auto"/>
            <w:vAlign w:val="center"/>
          </w:tcPr>
          <w:p w14:paraId="0C21F10A"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291</w:t>
            </w:r>
          </w:p>
        </w:tc>
        <w:tc>
          <w:tcPr>
            <w:tcW w:w="326" w:type="pct"/>
            <w:tcBorders>
              <w:top w:val="nil"/>
              <w:left w:val="nil"/>
              <w:bottom w:val="nil"/>
              <w:right w:val="nil"/>
            </w:tcBorders>
            <w:shd w:val="clear" w:color="auto" w:fill="auto"/>
            <w:vAlign w:val="center"/>
          </w:tcPr>
          <w:p w14:paraId="0D28C65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3</w:t>
            </w:r>
          </w:p>
        </w:tc>
        <w:tc>
          <w:tcPr>
            <w:tcW w:w="511" w:type="pct"/>
            <w:tcBorders>
              <w:top w:val="nil"/>
              <w:left w:val="nil"/>
              <w:bottom w:val="nil"/>
              <w:right w:val="nil"/>
            </w:tcBorders>
            <w:shd w:val="clear" w:color="auto" w:fill="auto"/>
            <w:vAlign w:val="center"/>
          </w:tcPr>
          <w:p w14:paraId="704D591B"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626063C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6E0DCFA"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1B8A3D30"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45AA0632" w14:textId="77777777" w:rsidTr="009D5C00">
        <w:tc>
          <w:tcPr>
            <w:tcW w:w="1326" w:type="pct"/>
            <w:tcBorders>
              <w:top w:val="nil"/>
              <w:bottom w:val="nil"/>
              <w:right w:val="nil"/>
            </w:tcBorders>
            <w:shd w:val="clear" w:color="auto" w:fill="DEEAF6" w:themeFill="accent1" w:themeFillTint="33"/>
            <w:vAlign w:val="center"/>
          </w:tcPr>
          <w:p w14:paraId="172AD7CD"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Morocco</w:t>
            </w:r>
          </w:p>
        </w:tc>
        <w:tc>
          <w:tcPr>
            <w:tcW w:w="540" w:type="pct"/>
            <w:tcBorders>
              <w:top w:val="nil"/>
              <w:left w:val="nil"/>
              <w:bottom w:val="nil"/>
              <w:right w:val="nil"/>
            </w:tcBorders>
            <w:shd w:val="clear" w:color="auto" w:fill="DEEAF6" w:themeFill="accent1" w:themeFillTint="33"/>
            <w:vAlign w:val="center"/>
          </w:tcPr>
          <w:p w14:paraId="61A5A452"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2A9DB741"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7F8C0DCE"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3AFA85D5" w14:textId="77777777" w:rsidR="00042F50" w:rsidRPr="002B25BF"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37ED08BB" w14:textId="77777777" w:rsidR="00042F50" w:rsidRPr="002B25B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1B74CB4C" w14:textId="77777777" w:rsidR="00042F50" w:rsidRPr="002B25B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6AA7E285" w14:textId="77777777" w:rsidR="00042F50" w:rsidRPr="002B25BF" w:rsidRDefault="00042F50" w:rsidP="007E3C0B">
            <w:pPr>
              <w:contextualSpacing/>
              <w:rPr>
                <w:rFonts w:asciiTheme="majorBidi" w:hAnsiTheme="majorBidi" w:cstheme="majorBidi"/>
                <w:sz w:val="18"/>
                <w:szCs w:val="18"/>
              </w:rPr>
            </w:pPr>
          </w:p>
        </w:tc>
      </w:tr>
      <w:tr w:rsidR="00042F50" w:rsidRPr="00E523AB" w14:paraId="2E0CB2E2" w14:textId="77777777" w:rsidTr="00696ED0">
        <w:tc>
          <w:tcPr>
            <w:tcW w:w="1326" w:type="pct"/>
            <w:tcBorders>
              <w:top w:val="nil"/>
              <w:bottom w:val="nil"/>
              <w:right w:val="nil"/>
            </w:tcBorders>
            <w:vAlign w:val="center"/>
          </w:tcPr>
          <w:p w14:paraId="26BC8C00" w14:textId="6F753A97"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MOH, 2008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&lt;EndNote&gt;&lt;Cite&gt;&lt;Author&gt;Royaume du Maroc-Ministere de la Sante&lt;/Author&gt;&lt;Year&gt;2008&lt;/Year&gt;&lt;RecNum&gt;18&lt;/RecNum&gt;&lt;DisplayText&gt;[165]&lt;/DisplayText&gt;&lt;record&gt;&lt;rec-number&gt;18&lt;/rec-number&gt;&lt;foreign-keys&gt;&lt;key app="EN" db-id="5zt59aephavvppeawexp2v5uxwr5saws2tvp" timestamp="1493269109"&gt;18&lt;/key&gt;&lt;/foreign-keys&gt;&lt;ref-type name="Report"&gt;27&lt;/ref-type&gt;&lt;contributors&gt;&lt;authors&gt;&lt;author&gt;Royaume du Maroc-Ministere de la Sante,&lt;/author&gt;&lt;/authors&gt;&lt;/contributors&gt;&lt;titles&gt;&lt;title&gt;Etude de prevalence des IST ches les femmes qui consultent pour pertes vaginales et/ou douleurs du bas ventre&lt;/title&gt;&lt;secondary-title&gt;Programme National de lutte contre les IST/SIDA&lt;/secondary-title&gt;&lt;/titles&gt;&lt;periodical&gt;&lt;full-title&gt;Programme National de lutte contre les IST/SIDA&lt;/full-title&gt;&lt;/periodical&gt;&lt;dates&gt;&lt;year&gt;2008&lt;/year&gt;&lt;/dates&gt;&lt;pub-location&gt;Rabat, Maroc&lt;/pub-location&gt;&lt;urls&gt;&lt;/urls&gt;&lt;/record&gt;&lt;/Cite&gt;&lt;/EndNote&gt;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[165]</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A539BB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w:t>
            </w:r>
          </w:p>
        </w:tc>
        <w:tc>
          <w:tcPr>
            <w:tcW w:w="422" w:type="pct"/>
            <w:tcBorders>
              <w:top w:val="nil"/>
              <w:left w:val="nil"/>
              <w:bottom w:val="nil"/>
              <w:right w:val="nil"/>
            </w:tcBorders>
            <w:shd w:val="clear" w:color="auto" w:fill="auto"/>
            <w:vAlign w:val="center"/>
          </w:tcPr>
          <w:p w14:paraId="648897E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141</w:t>
            </w:r>
          </w:p>
        </w:tc>
        <w:tc>
          <w:tcPr>
            <w:tcW w:w="326" w:type="pct"/>
            <w:tcBorders>
              <w:top w:val="nil"/>
              <w:left w:val="nil"/>
              <w:bottom w:val="nil"/>
              <w:right w:val="nil"/>
            </w:tcBorders>
            <w:shd w:val="clear" w:color="auto" w:fill="auto"/>
            <w:vAlign w:val="center"/>
          </w:tcPr>
          <w:p w14:paraId="6738B1D7"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4</w:t>
            </w:r>
          </w:p>
        </w:tc>
        <w:tc>
          <w:tcPr>
            <w:tcW w:w="511" w:type="pct"/>
            <w:tcBorders>
              <w:top w:val="nil"/>
              <w:left w:val="nil"/>
              <w:bottom w:val="nil"/>
              <w:right w:val="nil"/>
            </w:tcBorders>
            <w:shd w:val="clear" w:color="auto" w:fill="auto"/>
            <w:vAlign w:val="center"/>
          </w:tcPr>
          <w:p w14:paraId="050B6A0A"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21EFA873"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021DFAB4"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3278456"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601F0345" w14:textId="77777777" w:rsidTr="009D5C00">
        <w:tc>
          <w:tcPr>
            <w:tcW w:w="1326" w:type="pct"/>
            <w:tcBorders>
              <w:top w:val="nil"/>
              <w:bottom w:val="nil"/>
              <w:right w:val="nil"/>
            </w:tcBorders>
            <w:shd w:val="clear" w:color="auto" w:fill="DEEAF6" w:themeFill="accent1" w:themeFillTint="33"/>
            <w:vAlign w:val="center"/>
          </w:tcPr>
          <w:p w14:paraId="38375833"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Pakistan</w:t>
            </w:r>
          </w:p>
        </w:tc>
        <w:tc>
          <w:tcPr>
            <w:tcW w:w="540" w:type="pct"/>
            <w:tcBorders>
              <w:top w:val="nil"/>
              <w:left w:val="nil"/>
              <w:bottom w:val="nil"/>
              <w:right w:val="nil"/>
            </w:tcBorders>
            <w:shd w:val="clear" w:color="auto" w:fill="DEEAF6" w:themeFill="accent1" w:themeFillTint="33"/>
            <w:vAlign w:val="center"/>
          </w:tcPr>
          <w:p w14:paraId="3E3F7D09"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24AC9A50"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0CA8B2F3"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3EE5DD7C" w14:textId="77777777" w:rsidR="00042F50" w:rsidRPr="002B25BF"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136EA349" w14:textId="77777777" w:rsidR="00042F50" w:rsidRPr="002B25B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167AD4B4" w14:textId="77777777" w:rsidR="00042F50" w:rsidRPr="002B25B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013EC52D" w14:textId="77777777" w:rsidR="00042F50" w:rsidRPr="002B25BF" w:rsidRDefault="00042F50" w:rsidP="007E3C0B">
            <w:pPr>
              <w:contextualSpacing/>
              <w:rPr>
                <w:rFonts w:asciiTheme="majorBidi" w:hAnsiTheme="majorBidi" w:cstheme="majorBidi"/>
                <w:sz w:val="18"/>
                <w:szCs w:val="18"/>
              </w:rPr>
            </w:pPr>
          </w:p>
        </w:tc>
      </w:tr>
      <w:tr w:rsidR="00042F50" w:rsidRPr="00E523AB" w14:paraId="72C621CA" w14:textId="77777777" w:rsidTr="00696ED0">
        <w:tc>
          <w:tcPr>
            <w:tcW w:w="1326" w:type="pct"/>
            <w:tcBorders>
              <w:top w:val="nil"/>
              <w:bottom w:val="nil"/>
              <w:right w:val="nil"/>
            </w:tcBorders>
            <w:shd w:val="clear" w:color="auto" w:fill="auto"/>
            <w:vAlign w:val="center"/>
          </w:tcPr>
          <w:p w14:paraId="20CD698D" w14:textId="2944AB89"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Iqbal, 1996</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PEVuZE5vdGU+PENpdGU+PEF1dGhvcj5JcWJhbDwvQXV0aG9yPjxZZWFyPjE5OTY8L1llYXI+PFJl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PEVuZE5vdGU+PENpdGU+PEF1dGhvcj5JcWJhbDwvQXV0aG9yPjxZZWFyPjE5OTY8L1llYXI+PFJl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[166]</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357125B"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1987-94</w:t>
            </w:r>
          </w:p>
        </w:tc>
        <w:tc>
          <w:tcPr>
            <w:tcW w:w="422" w:type="pct"/>
            <w:tcBorders>
              <w:top w:val="nil"/>
              <w:left w:val="nil"/>
              <w:bottom w:val="nil"/>
              <w:right w:val="nil"/>
            </w:tcBorders>
            <w:shd w:val="clear" w:color="auto" w:fill="auto"/>
            <w:vAlign w:val="center"/>
          </w:tcPr>
          <w:p w14:paraId="3E67CF27"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21</w:t>
            </w:r>
          </w:p>
        </w:tc>
        <w:tc>
          <w:tcPr>
            <w:tcW w:w="326" w:type="pct"/>
            <w:tcBorders>
              <w:top w:val="nil"/>
              <w:left w:val="nil"/>
              <w:bottom w:val="nil"/>
              <w:right w:val="nil"/>
            </w:tcBorders>
            <w:shd w:val="clear" w:color="auto" w:fill="auto"/>
            <w:vAlign w:val="center"/>
          </w:tcPr>
          <w:p w14:paraId="2F82D772"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99006CE" w14:textId="77777777" w:rsidR="00042F50" w:rsidRPr="002B25BF"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3561F73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0A568FF1"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5DCCD8B"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59E37E7D" w14:textId="77777777" w:rsidTr="00696ED0">
        <w:tc>
          <w:tcPr>
            <w:tcW w:w="1326" w:type="pct"/>
            <w:tcBorders>
              <w:top w:val="nil"/>
              <w:bottom w:val="nil"/>
              <w:right w:val="nil"/>
            </w:tcBorders>
            <w:vAlign w:val="center"/>
          </w:tcPr>
          <w:p w14:paraId="360B297C" w14:textId="3F9F1510"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Baqi, 1998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[167]</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543517C"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1993-94</w:t>
            </w:r>
          </w:p>
        </w:tc>
        <w:tc>
          <w:tcPr>
            <w:tcW w:w="422" w:type="pct"/>
            <w:tcBorders>
              <w:top w:val="nil"/>
              <w:left w:val="nil"/>
              <w:bottom w:val="nil"/>
              <w:right w:val="nil"/>
            </w:tcBorders>
            <w:shd w:val="clear" w:color="auto" w:fill="auto"/>
            <w:vAlign w:val="center"/>
          </w:tcPr>
          <w:p w14:paraId="629A0146"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77</w:t>
            </w:r>
          </w:p>
        </w:tc>
        <w:tc>
          <w:tcPr>
            <w:tcW w:w="326" w:type="pct"/>
            <w:tcBorders>
              <w:top w:val="nil"/>
              <w:left w:val="nil"/>
              <w:bottom w:val="nil"/>
              <w:right w:val="nil"/>
            </w:tcBorders>
            <w:shd w:val="clear" w:color="auto" w:fill="auto"/>
            <w:vAlign w:val="center"/>
          </w:tcPr>
          <w:p w14:paraId="492FC49A"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896308C"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44D13437"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8CCF527"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9E5A478" w14:textId="77777777" w:rsidR="00042F50" w:rsidRPr="002B25BF" w:rsidRDefault="00042F50" w:rsidP="007E3C0B">
            <w:pPr>
              <w:contextualSpacing/>
              <w:rPr>
                <w:rFonts w:asciiTheme="majorBidi" w:hAnsiTheme="majorBidi" w:cstheme="majorBidi"/>
                <w:sz w:val="18"/>
                <w:szCs w:val="18"/>
              </w:rPr>
            </w:pPr>
            <w:r w:rsidRPr="002B25BF">
              <w:rPr>
                <w:rFonts w:asciiTheme="majorBidi" w:hAnsiTheme="majorBidi" w:cstheme="majorBidi"/>
                <w:sz w:val="18"/>
                <w:szCs w:val="18"/>
              </w:rPr>
              <w:t>Low ROB</w:t>
            </w:r>
          </w:p>
        </w:tc>
      </w:tr>
      <w:tr w:rsidR="00042F50" w:rsidRPr="00E523AB" w14:paraId="470B2977" w14:textId="77777777" w:rsidTr="00696ED0">
        <w:tc>
          <w:tcPr>
            <w:tcW w:w="1326" w:type="pct"/>
            <w:tcBorders>
              <w:top w:val="nil"/>
              <w:bottom w:val="nil"/>
              <w:right w:val="nil"/>
            </w:tcBorders>
            <w:vAlign w:val="center"/>
          </w:tcPr>
          <w:p w14:paraId="077854A9" w14:textId="52C019DC"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Anwar, 1998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&lt;EndNote&gt;&lt;Cite&gt;&lt;Author&gt;Anwar&lt;/Author&gt;&lt;Year&gt;1998&lt;/Year&gt;&lt;RecNum&gt;5825&lt;/RecNum&gt;&lt;DisplayText&gt;[168]&lt;/DisplayText&gt;&lt;record&gt;&lt;rec-number&gt;5825&lt;/rec-number&gt;&lt;foreign-keys&gt;&lt;key app="EN" db-id="5zt59aephavvppeawexp2v5uxwr5saws2tvp" timestamp="1532354436"&gt;5825&lt;/key&gt;&lt;/foreign-keys&gt;&lt;ref-type name="Journal Article"&gt;17&lt;/ref-type&gt;&lt;contributors&gt;&lt;authors&gt;&lt;author&gt;Anwar,MS.&lt;/author&gt;&lt;author&gt;Jaffery,G.&lt;/author&gt;&lt;author&gt;Rasheed,SA.&lt;/author&gt;&lt;/authors&gt;&lt;/contributors&gt;&lt;titles&gt;&lt;title&gt;Serological Screening of Female Prostitutes for Anti-HIV and Hepatitis B Surface Antigen&lt;/title&gt;&lt;secondary-title&gt;Pak J Health&lt;/secondary-title&gt;&lt;/titles&gt;&lt;periodical&gt;&lt;full-title&gt;Pak J Health&lt;/full-title&gt;&lt;/periodical&gt;&lt;pages&gt;69-73&lt;/pages&gt;&lt;volume&gt;35&lt;/volume&gt;&lt;number&gt;3-4&lt;/number&gt;&lt;dates&gt;&lt;year&gt;1998&lt;/year&gt;&lt;/dates&gt;&lt;urls&gt;&lt;related-urls&gt;&lt;url&gt;http://www.pakmedinet.com/1355&lt;/url&gt;&lt;/related-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E54834E"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NR</w:t>
            </w:r>
          </w:p>
        </w:tc>
        <w:tc>
          <w:tcPr>
            <w:tcW w:w="422" w:type="pct"/>
            <w:tcBorders>
              <w:top w:val="nil"/>
              <w:left w:val="nil"/>
              <w:bottom w:val="nil"/>
              <w:right w:val="nil"/>
            </w:tcBorders>
            <w:shd w:val="clear" w:color="auto" w:fill="auto"/>
            <w:vAlign w:val="center"/>
          </w:tcPr>
          <w:p w14:paraId="7B3E0BBE"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103</w:t>
            </w:r>
          </w:p>
        </w:tc>
        <w:tc>
          <w:tcPr>
            <w:tcW w:w="326" w:type="pct"/>
            <w:tcBorders>
              <w:top w:val="nil"/>
              <w:left w:val="nil"/>
              <w:bottom w:val="nil"/>
              <w:right w:val="nil"/>
            </w:tcBorders>
            <w:shd w:val="clear" w:color="auto" w:fill="auto"/>
            <w:vAlign w:val="center"/>
          </w:tcPr>
          <w:p w14:paraId="16557202"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9</w:t>
            </w:r>
          </w:p>
        </w:tc>
        <w:tc>
          <w:tcPr>
            <w:tcW w:w="511" w:type="pct"/>
            <w:tcBorders>
              <w:top w:val="nil"/>
              <w:left w:val="nil"/>
              <w:bottom w:val="nil"/>
              <w:right w:val="nil"/>
            </w:tcBorders>
            <w:shd w:val="clear" w:color="auto" w:fill="auto"/>
            <w:vAlign w:val="center"/>
          </w:tcPr>
          <w:p w14:paraId="67038579" w14:textId="77777777" w:rsidR="00042F50" w:rsidRPr="00C87786"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0D246F7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553" w:type="pct"/>
            <w:tcBorders>
              <w:top w:val="nil"/>
              <w:left w:val="nil"/>
              <w:bottom w:val="nil"/>
              <w:right w:val="nil"/>
            </w:tcBorders>
            <w:shd w:val="clear" w:color="auto" w:fill="auto"/>
            <w:vAlign w:val="center"/>
          </w:tcPr>
          <w:p w14:paraId="49D5E3E7"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2D94F86D"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173BB6A7" w14:textId="77777777" w:rsidTr="00696ED0">
        <w:tc>
          <w:tcPr>
            <w:tcW w:w="1326" w:type="pct"/>
            <w:tcBorders>
              <w:top w:val="nil"/>
              <w:bottom w:val="nil"/>
              <w:right w:val="nil"/>
            </w:tcBorders>
            <w:vAlign w:val="center"/>
          </w:tcPr>
          <w:p w14:paraId="12429918" w14:textId="64BE419F" w:rsidR="00042F50" w:rsidRPr="00E523AB" w:rsidRDefault="00042F50" w:rsidP="00DF0E31">
            <w:pPr>
              <w:contextualSpacing/>
              <w:rPr>
                <w:rFonts w:asciiTheme="majorBidi" w:hAnsiTheme="majorBidi" w:cstheme="majorBidi"/>
                <w:sz w:val="18"/>
                <w:szCs w:val="18"/>
              </w:rPr>
            </w:pPr>
            <w:r>
              <w:rPr>
                <w:rFonts w:asciiTheme="majorBidi" w:hAnsiTheme="majorBidi" w:cstheme="majorBidi"/>
                <w:sz w:val="18"/>
                <w:szCs w:val="18"/>
              </w:rPr>
              <w:t>Bokhari, 2007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[139]</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FF7DF8C" w14:textId="77777777" w:rsidR="00042F50" w:rsidRPr="00E523AB" w:rsidRDefault="00042F50" w:rsidP="007E3C0B">
            <w:pPr>
              <w:contextualSpacing/>
              <w:rPr>
                <w:rFonts w:asciiTheme="majorBidi" w:hAnsiTheme="majorBidi" w:cstheme="majorBidi"/>
                <w:sz w:val="18"/>
                <w:szCs w:val="18"/>
              </w:rPr>
            </w:pPr>
            <w:r>
              <w:rPr>
                <w:rFonts w:asciiTheme="majorBidi" w:hAnsiTheme="majorBidi" w:cstheme="majorBidi"/>
                <w:sz w:val="18"/>
                <w:szCs w:val="18"/>
              </w:rPr>
              <w:t>2004</w:t>
            </w:r>
          </w:p>
        </w:tc>
        <w:tc>
          <w:tcPr>
            <w:tcW w:w="422" w:type="pct"/>
            <w:tcBorders>
              <w:top w:val="nil"/>
              <w:left w:val="nil"/>
              <w:bottom w:val="nil"/>
              <w:right w:val="nil"/>
            </w:tcBorders>
            <w:shd w:val="clear" w:color="auto" w:fill="auto"/>
            <w:vAlign w:val="center"/>
          </w:tcPr>
          <w:p w14:paraId="0347CFAF"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421</w:t>
            </w:r>
          </w:p>
        </w:tc>
        <w:tc>
          <w:tcPr>
            <w:tcW w:w="326" w:type="pct"/>
            <w:tcBorders>
              <w:top w:val="nil"/>
              <w:left w:val="nil"/>
              <w:bottom w:val="nil"/>
              <w:right w:val="nil"/>
            </w:tcBorders>
            <w:shd w:val="clear" w:color="auto" w:fill="auto"/>
            <w:vAlign w:val="center"/>
          </w:tcPr>
          <w:p w14:paraId="74F72D8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99ACD1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2BBDB7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0BDFC086"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21E9890F"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4513F60E" w14:textId="77777777" w:rsidTr="00696ED0">
        <w:tc>
          <w:tcPr>
            <w:tcW w:w="1326" w:type="pct"/>
            <w:tcBorders>
              <w:top w:val="nil"/>
              <w:bottom w:val="nil"/>
              <w:right w:val="nil"/>
            </w:tcBorders>
            <w:vAlign w:val="center"/>
          </w:tcPr>
          <w:p w14:paraId="68DAF2F7" w14:textId="1DC310FF"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Shah, 2004</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&lt;EndNote&gt;&lt;Cite&gt;&lt;Author&gt;Shah A.S.&lt;/Author&gt;&lt;Year&gt;2004&lt;/Year&gt;&lt;RecNum&gt;5884&lt;/RecNum&gt;&lt;DisplayText&gt;[169]&lt;/DisplayText&gt;&lt;record&gt;&lt;rec-number&gt;5884&lt;/rec-number&gt;&lt;foreign-keys&gt;&lt;key app="EN" db-id="5zt59aephavvppeawexp2v5uxwr5saws2tvp" timestamp="1532798837"&gt;5884&lt;/key&gt;&lt;/foreign-keys&gt;&lt;ref-type name="Conference Proceedings"&gt;10&lt;/ref-type&gt;&lt;contributors&gt;&lt;authors&gt;&lt;author&gt;Shah A.S.,&lt;/author&gt;&lt;author&gt;Memon M.A.,&lt;/author&gt;&lt;author&gt;Soomro S.,&lt;/author&gt;&lt;author&gt;Kazi N.,&lt;/author&gt;&lt;author&gt;Kristensen S.,&lt;/author&gt;&lt;/authors&gt;&lt;/contributors&gt;&lt;titles&gt;&lt;title&gt;Seroprevelance of HIV, Syphilis, Hepatitis B and Hepatitis C among female commercial sex workers in Hyderabad, Pakistan&lt;/title&gt;&lt;secondary-title&gt;International AIDS Conference, C12368&lt;/secondary-title&gt;&lt;/titles&gt;&lt;dates&gt;&lt;year&gt;2004&lt;/year&gt;&lt;/dates&gt;&lt;urls&gt;&lt;/urls&gt;&lt;/record&gt;&lt;/Cite&gt;&lt;/EndNote&gt;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[169]</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2A7E6D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2004</w:t>
            </w:r>
          </w:p>
        </w:tc>
        <w:tc>
          <w:tcPr>
            <w:tcW w:w="422" w:type="pct"/>
            <w:tcBorders>
              <w:top w:val="nil"/>
              <w:left w:val="nil"/>
              <w:bottom w:val="nil"/>
              <w:right w:val="nil"/>
            </w:tcBorders>
            <w:shd w:val="clear" w:color="auto" w:fill="auto"/>
            <w:vAlign w:val="center"/>
          </w:tcPr>
          <w:p w14:paraId="6E4EA7C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157</w:t>
            </w:r>
          </w:p>
        </w:tc>
        <w:tc>
          <w:tcPr>
            <w:tcW w:w="326" w:type="pct"/>
            <w:tcBorders>
              <w:top w:val="nil"/>
              <w:left w:val="nil"/>
              <w:bottom w:val="nil"/>
              <w:right w:val="nil"/>
            </w:tcBorders>
            <w:shd w:val="clear" w:color="auto" w:fill="auto"/>
            <w:vAlign w:val="center"/>
          </w:tcPr>
          <w:p w14:paraId="5A8784E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1C02D628" w14:textId="77777777" w:rsidR="00042F50" w:rsidRPr="00C87786" w:rsidRDefault="00042F50" w:rsidP="007E3C0B">
            <w:pPr>
              <w:contextualSpacing/>
              <w:rPr>
                <w:rFonts w:asciiTheme="majorBidi" w:hAnsiTheme="majorBidi" w:cstheme="majorBidi"/>
                <w:sz w:val="18"/>
                <w:szCs w:val="18"/>
              </w:rPr>
            </w:pPr>
            <w:r w:rsidRPr="00461D4E">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33DE8B82"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B9ABEEF"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7A9BC650"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33747F23" w14:textId="77777777" w:rsidTr="00696ED0">
        <w:tc>
          <w:tcPr>
            <w:tcW w:w="1326" w:type="pct"/>
            <w:tcBorders>
              <w:top w:val="nil"/>
              <w:bottom w:val="nil"/>
              <w:right w:val="nil"/>
            </w:tcBorders>
            <w:vAlign w:val="center"/>
          </w:tcPr>
          <w:p w14:paraId="29D34ED4" w14:textId="19F29A03"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Shah, 2004</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&lt;EndNote&gt;&lt;Cite&gt;&lt;Author&gt;Shah A.S.&lt;/Author&gt;&lt;Year&gt;2004&lt;/Year&gt;&lt;RecNum&gt;5885&lt;/RecNum&gt;&lt;DisplayText&gt;[170]&lt;/DisplayText&gt;&lt;record&gt;&lt;rec-number&gt;5885&lt;/rec-number&gt;&lt;foreign-keys&gt;&lt;key app="EN" db-id="5zt59aephavvppeawexp2v5uxwr5saws2tvp" timestamp="1532802243"&gt;5885&lt;/key&gt;&lt;/foreign-keys&gt;&lt;ref-type name="Conference Proceedings"&gt;10&lt;/ref-type&gt;&lt;contributors&gt;&lt;authors&gt;&lt;author&gt;Shah A.S.,&lt;/author&gt;&lt;author&gt;Ghauri A.K.,&lt;/author&gt;&lt;author&gt;Memon M.A.,&lt;/author&gt;&lt;author&gt;Shaikh S.A.,&lt;/author&gt;&lt;author&gt;Abbas S.Q.,&lt;/author&gt;&lt;author&gt;Kristensen S.,&lt;/author&gt;&lt;/authors&gt;&lt;/contributors&gt;&lt;titles&gt;&lt;title&gt;HIV infection trends in the Sindh Province of Pakistan&lt;/title&gt;&lt;secondary-title&gt;International AIDS Conference, C12336&lt;/secondary-title&gt;&lt;/titles&gt;&lt;dates&gt;&lt;year&gt;2004&lt;/year&gt;&lt;/dates&gt;&lt;urls&gt;&lt;/urls&gt;&lt;/record&gt;&lt;/Cite&gt;&lt;/EndNote&gt;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[170]</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A83E96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2004</w:t>
            </w:r>
          </w:p>
        </w:tc>
        <w:tc>
          <w:tcPr>
            <w:tcW w:w="422" w:type="pct"/>
            <w:tcBorders>
              <w:top w:val="nil"/>
              <w:left w:val="nil"/>
              <w:bottom w:val="nil"/>
              <w:right w:val="nil"/>
            </w:tcBorders>
            <w:shd w:val="clear" w:color="auto" w:fill="auto"/>
            <w:vAlign w:val="center"/>
          </w:tcPr>
          <w:p w14:paraId="219D7B05"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163</w:t>
            </w:r>
          </w:p>
        </w:tc>
        <w:tc>
          <w:tcPr>
            <w:tcW w:w="326" w:type="pct"/>
            <w:tcBorders>
              <w:top w:val="nil"/>
              <w:left w:val="nil"/>
              <w:bottom w:val="nil"/>
              <w:right w:val="nil"/>
            </w:tcBorders>
            <w:shd w:val="clear" w:color="auto" w:fill="auto"/>
            <w:vAlign w:val="center"/>
          </w:tcPr>
          <w:p w14:paraId="3185328E"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w:t>
            </w:r>
            <w:r w:rsidR="00395AF9">
              <w:rPr>
                <w:rFonts w:asciiTheme="majorBidi" w:hAnsiTheme="majorBidi" w:cstheme="majorBidi"/>
                <w:sz w:val="18"/>
                <w:szCs w:val="18"/>
              </w:rPr>
              <w:t>.</w:t>
            </w:r>
            <w:r>
              <w:rPr>
                <w:rFonts w:asciiTheme="majorBidi" w:hAnsiTheme="majorBidi" w:cstheme="majorBidi"/>
                <w:sz w:val="18"/>
                <w:szCs w:val="18"/>
              </w:rPr>
              <w:t>2</w:t>
            </w:r>
          </w:p>
        </w:tc>
        <w:tc>
          <w:tcPr>
            <w:tcW w:w="511" w:type="pct"/>
            <w:tcBorders>
              <w:top w:val="nil"/>
              <w:left w:val="nil"/>
              <w:bottom w:val="nil"/>
              <w:right w:val="nil"/>
            </w:tcBorders>
            <w:shd w:val="clear" w:color="auto" w:fill="auto"/>
          </w:tcPr>
          <w:p w14:paraId="5DF12CDA" w14:textId="77777777" w:rsidR="00042F50" w:rsidRPr="00C87786" w:rsidRDefault="00042F50" w:rsidP="007E3C0B">
            <w:pPr>
              <w:contextualSpacing/>
              <w:rPr>
                <w:rFonts w:asciiTheme="majorBidi" w:hAnsiTheme="majorBidi" w:cstheme="majorBidi"/>
                <w:sz w:val="18"/>
                <w:szCs w:val="18"/>
              </w:rPr>
            </w:pPr>
            <w:r w:rsidRPr="00461D4E">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08529B0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64127B10"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4080A00"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33CA9993" w14:textId="77777777" w:rsidTr="00696ED0">
        <w:tc>
          <w:tcPr>
            <w:tcW w:w="1326" w:type="pct"/>
            <w:tcBorders>
              <w:top w:val="nil"/>
              <w:bottom w:val="nil"/>
              <w:right w:val="nil"/>
            </w:tcBorders>
            <w:vAlign w:val="center"/>
          </w:tcPr>
          <w:p w14:paraId="173E3317" w14:textId="5F439F0A"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Akhtar, 2008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&lt;EndNote&gt;&lt;Cite&gt;&lt;Author&gt;Akhtar A.&lt;/Author&gt;&lt;Year&gt;2008&lt;/Year&gt;&lt;RecNum&gt;5892&lt;/RecNum&gt;&lt;DisplayText&gt;[171]&lt;/DisplayText&gt;&lt;record&gt;&lt;rec-number&gt;5892&lt;/rec-number&gt;&lt;foreign-keys&gt;&lt;key app="EN" db-id="5zt59aephavvppeawexp2v5uxwr5saws2tvp" timestamp="1532806502"&gt;5892&lt;/key&gt;&lt;/foreign-keys&gt;&lt;ref-type name="Conference Proceedings"&gt;10&lt;/ref-type&gt;&lt;contributors&gt;&lt;authors&gt;&lt;author&gt;Akhtar A.,&lt;/author&gt;&lt;author&gt;Aslam M.,&lt;/author&gt;&lt;author&gt;Arif M.,&lt;/author&gt;&lt;author&gt;Rehman K.,&lt;/author&gt;&lt;/authors&gt;&lt;/contributors&gt;&lt;titles&gt;&lt;title&gt;Safer sex knowledge and attitude of female sex workers in Pakistan&lt;/title&gt;&lt;secondary-title&gt;International AIDS Conference, THPE0334&lt;/secondary-title&gt;&lt;/titles&gt;&lt;dates&gt;&lt;year&gt;2008&lt;/year&gt;&lt;/dates&gt;&lt;urls&gt;&lt;/urls&gt;&lt;/record&gt;&lt;/Cite&gt;&lt;/EndNote&gt;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[171]</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483AB6DF"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w:t>
            </w:r>
          </w:p>
        </w:tc>
        <w:tc>
          <w:tcPr>
            <w:tcW w:w="422" w:type="pct"/>
            <w:tcBorders>
              <w:top w:val="nil"/>
              <w:left w:val="nil"/>
              <w:bottom w:val="nil"/>
              <w:right w:val="nil"/>
            </w:tcBorders>
            <w:shd w:val="clear" w:color="auto" w:fill="auto"/>
            <w:vAlign w:val="center"/>
          </w:tcPr>
          <w:p w14:paraId="0F8667B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246</w:t>
            </w:r>
          </w:p>
        </w:tc>
        <w:tc>
          <w:tcPr>
            <w:tcW w:w="326" w:type="pct"/>
            <w:tcBorders>
              <w:top w:val="nil"/>
              <w:left w:val="nil"/>
              <w:bottom w:val="nil"/>
              <w:right w:val="nil"/>
            </w:tcBorders>
            <w:shd w:val="clear" w:color="auto" w:fill="auto"/>
            <w:vAlign w:val="center"/>
          </w:tcPr>
          <w:p w14:paraId="3245EE76"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3FD9FEEE" w14:textId="77777777" w:rsidR="00042F50" w:rsidRPr="00C87786"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2915D70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553" w:type="pct"/>
            <w:tcBorders>
              <w:top w:val="nil"/>
              <w:left w:val="nil"/>
              <w:bottom w:val="nil"/>
              <w:right w:val="nil"/>
            </w:tcBorders>
            <w:shd w:val="clear" w:color="auto" w:fill="auto"/>
            <w:vAlign w:val="center"/>
          </w:tcPr>
          <w:p w14:paraId="45E767A9"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59808DB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7A6E0295" w14:textId="77777777" w:rsidTr="00696ED0">
        <w:tc>
          <w:tcPr>
            <w:tcW w:w="1326" w:type="pct"/>
            <w:tcBorders>
              <w:top w:val="nil"/>
              <w:bottom w:val="nil"/>
              <w:right w:val="nil"/>
            </w:tcBorders>
            <w:vAlign w:val="center"/>
          </w:tcPr>
          <w:p w14:paraId="7E727749" w14:textId="514EE98A"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Raza, 2015</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&lt;EndNote&gt;&lt;Cite&gt;&lt;Author&gt;Raza&lt;/Author&gt;&lt;Year&gt;2015&lt;/Year&gt;&lt;RecNum&gt;5822&lt;/RecNum&gt;&lt;DisplayText&gt;[172]&lt;/DisplayText&gt;&lt;record&gt;&lt;rec-number&gt;5822&lt;/rec-number&gt;&lt;foreign-keys&gt;&lt;key app="EN" db-id="5zt59aephavvppeawexp2v5uxwr5saws2tvp" timestamp="1532352375"&gt;5822&lt;/key&gt;&lt;/foreign-keys&gt;&lt;ref-type name="Journal Article"&gt;17&lt;/ref-type&gt;&lt;contributors&gt;&lt;authors&gt;&lt;author&gt;Raza,MH.&lt;/author&gt;&lt;author&gt;Ikram,N.&lt;/author&gt;&lt;author&gt;Saeed,N.&lt;/author&gt;&lt;author&gt;Waheed,U.&lt;/author&gt;&lt;author&gt;Kamran,M.&lt;/author&gt;&lt;author&gt;Iqbal,R.&lt;/author&gt;&lt;author&gt;Bakar,MA.&lt;/author&gt;&lt;/authors&gt;&lt;/contributors&gt;&lt;titles&gt;&lt;title&gt;HIV/AIDS and Syphilis Screening Among High Risk Groups&lt;/title&gt;&lt;secondary-title&gt;J Rawal Med Coll&lt;/secondary-title&gt;&lt;/titles&gt;&lt;periodical&gt;&lt;full-title&gt;J Rawal Med Coll&lt;/full-title&gt;&lt;/periodical&gt;&lt;pages&gt;11-4&lt;/pages&gt;&lt;volume&gt;19&lt;/volume&gt;&lt;number&gt;1&lt;/number&gt;&lt;dates&gt;&lt;year&gt;2015&lt;/year&gt;&lt;/dates&gt;&lt;urls&gt;&lt;related-urls&gt;&lt;url&gt;http://www.pakmedinet.com/25062&lt;/url&gt;&lt;/related-urls&gt;&lt;/urls&gt;&lt;/record&gt;&lt;/Cite&gt;&lt;/EndNote&gt;</w:instrText>
            </w:r>
            <w:r>
              <w:rPr>
                <w:rFonts w:asciiTheme="majorBidi" w:hAnsiTheme="majorBidi" w:cstheme="majorBidi"/>
                <w:sz w:val="18"/>
                <w:szCs w:val="18"/>
              </w:rPr>
              <w:fldChar w:fldCharType="separate"/>
            </w:r>
            <w:r w:rsidR="00DF0E31">
              <w:rPr>
                <w:rFonts w:asciiTheme="majorBidi" w:hAnsiTheme="majorBidi" w:cstheme="majorBidi"/>
                <w:noProof/>
                <w:sz w:val="18"/>
                <w:szCs w:val="18"/>
              </w:rPr>
              <w:t>[172]</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857386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2014</w:t>
            </w:r>
          </w:p>
        </w:tc>
        <w:tc>
          <w:tcPr>
            <w:tcW w:w="422" w:type="pct"/>
            <w:tcBorders>
              <w:top w:val="nil"/>
              <w:left w:val="nil"/>
              <w:bottom w:val="nil"/>
              <w:right w:val="nil"/>
            </w:tcBorders>
            <w:shd w:val="clear" w:color="auto" w:fill="auto"/>
            <w:vAlign w:val="center"/>
          </w:tcPr>
          <w:p w14:paraId="151AF407"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NR</w:t>
            </w:r>
          </w:p>
        </w:tc>
        <w:tc>
          <w:tcPr>
            <w:tcW w:w="326" w:type="pct"/>
            <w:tcBorders>
              <w:top w:val="nil"/>
              <w:left w:val="nil"/>
              <w:bottom w:val="nil"/>
              <w:right w:val="nil"/>
            </w:tcBorders>
            <w:shd w:val="clear" w:color="auto" w:fill="auto"/>
            <w:vAlign w:val="center"/>
          </w:tcPr>
          <w:p w14:paraId="46105DA6"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7CE5907A" w14:textId="77777777" w:rsidR="00042F50" w:rsidRPr="00C87786"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0DE49D19"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166B7677"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3AC776B"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3809C272" w14:textId="77777777" w:rsidTr="009D5C00">
        <w:tc>
          <w:tcPr>
            <w:tcW w:w="1326" w:type="pct"/>
            <w:tcBorders>
              <w:top w:val="nil"/>
              <w:bottom w:val="nil"/>
              <w:right w:val="nil"/>
            </w:tcBorders>
            <w:shd w:val="clear" w:color="auto" w:fill="DEEAF6" w:themeFill="accent1" w:themeFillTint="33"/>
            <w:vAlign w:val="center"/>
          </w:tcPr>
          <w:p w14:paraId="69660F9A"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Somalia</w:t>
            </w:r>
          </w:p>
        </w:tc>
        <w:tc>
          <w:tcPr>
            <w:tcW w:w="540" w:type="pct"/>
            <w:tcBorders>
              <w:top w:val="nil"/>
              <w:left w:val="nil"/>
              <w:bottom w:val="nil"/>
              <w:right w:val="nil"/>
            </w:tcBorders>
            <w:shd w:val="clear" w:color="auto" w:fill="DEEAF6" w:themeFill="accent1" w:themeFillTint="33"/>
            <w:vAlign w:val="center"/>
          </w:tcPr>
          <w:p w14:paraId="0B71825B"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1CA296C2"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247E3EB6"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1A38825E"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04EE171C"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3CF9412C"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41461112" w14:textId="77777777" w:rsidR="00042F50" w:rsidRPr="00CC1D2F" w:rsidRDefault="00042F50" w:rsidP="007E3C0B">
            <w:pPr>
              <w:contextualSpacing/>
              <w:rPr>
                <w:rFonts w:asciiTheme="majorBidi" w:hAnsiTheme="majorBidi" w:cstheme="majorBidi"/>
                <w:sz w:val="18"/>
                <w:szCs w:val="18"/>
              </w:rPr>
            </w:pPr>
          </w:p>
        </w:tc>
      </w:tr>
      <w:tr w:rsidR="00042F50" w:rsidRPr="00E523AB" w14:paraId="5CBE1690" w14:textId="77777777" w:rsidTr="00696ED0">
        <w:tc>
          <w:tcPr>
            <w:tcW w:w="1326" w:type="pct"/>
            <w:tcBorders>
              <w:top w:val="nil"/>
              <w:bottom w:val="nil"/>
              <w:right w:val="nil"/>
            </w:tcBorders>
            <w:vAlign w:val="center"/>
          </w:tcPr>
          <w:p w14:paraId="69756042" w14:textId="0DA51AD2"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Jama, 1987</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PEVuZE5vdGU+PENpdGU+PEF1dGhvcj5KYW1hPC9BdXRob3I+PFllYXI+MTk4NzwvWWVhcj48UmVj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PEVuZE5vdGU+PENpdGU+PEF1dGhvcj5KYW1hPC9BdXRob3I+PFllYXI+MTk4NzwvWWVhcj48UmVj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[173]</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56FAC3CE"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1985-86</w:t>
            </w:r>
          </w:p>
        </w:tc>
        <w:tc>
          <w:tcPr>
            <w:tcW w:w="422" w:type="pct"/>
            <w:tcBorders>
              <w:top w:val="nil"/>
              <w:left w:val="nil"/>
              <w:bottom w:val="nil"/>
              <w:right w:val="nil"/>
            </w:tcBorders>
            <w:shd w:val="clear" w:color="auto" w:fill="auto"/>
            <w:vAlign w:val="center"/>
          </w:tcPr>
          <w:p w14:paraId="6D368B07"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85</w:t>
            </w:r>
          </w:p>
        </w:tc>
        <w:tc>
          <w:tcPr>
            <w:tcW w:w="326" w:type="pct"/>
            <w:tcBorders>
              <w:top w:val="nil"/>
              <w:left w:val="nil"/>
              <w:bottom w:val="nil"/>
              <w:right w:val="nil"/>
            </w:tcBorders>
            <w:shd w:val="clear" w:color="auto" w:fill="auto"/>
            <w:vAlign w:val="center"/>
          </w:tcPr>
          <w:p w14:paraId="60807989"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3BC36F7C" w14:textId="77777777" w:rsidR="00042F50" w:rsidRPr="00C87786" w:rsidRDefault="00042F50" w:rsidP="007E3C0B">
            <w:pPr>
              <w:contextualSpacing/>
              <w:rPr>
                <w:rFonts w:asciiTheme="majorBidi" w:hAnsiTheme="majorBidi" w:cstheme="majorBidi"/>
                <w:sz w:val="18"/>
                <w:szCs w:val="18"/>
              </w:rPr>
            </w:pPr>
            <w:r w:rsidRPr="00161A19">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5398C568"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26DA0D0F"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1633CFF8"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31D1A268" w14:textId="77777777" w:rsidTr="00696ED0">
        <w:tc>
          <w:tcPr>
            <w:tcW w:w="1326" w:type="pct"/>
            <w:tcBorders>
              <w:top w:val="nil"/>
              <w:bottom w:val="nil"/>
              <w:right w:val="nil"/>
            </w:tcBorders>
            <w:vAlign w:val="center"/>
          </w:tcPr>
          <w:p w14:paraId="0374785E" w14:textId="5369DB92"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Burans, 1990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[174]</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63A70C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NR</w:t>
            </w:r>
          </w:p>
        </w:tc>
        <w:tc>
          <w:tcPr>
            <w:tcW w:w="422" w:type="pct"/>
            <w:tcBorders>
              <w:top w:val="nil"/>
              <w:left w:val="nil"/>
              <w:bottom w:val="nil"/>
              <w:right w:val="nil"/>
            </w:tcBorders>
            <w:shd w:val="clear" w:color="auto" w:fill="auto"/>
            <w:vAlign w:val="center"/>
          </w:tcPr>
          <w:p w14:paraId="2B04AEA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89</w:t>
            </w:r>
          </w:p>
        </w:tc>
        <w:tc>
          <w:tcPr>
            <w:tcW w:w="326" w:type="pct"/>
            <w:tcBorders>
              <w:top w:val="nil"/>
              <w:left w:val="nil"/>
              <w:bottom w:val="nil"/>
              <w:right w:val="nil"/>
            </w:tcBorders>
            <w:shd w:val="clear" w:color="auto" w:fill="auto"/>
            <w:vAlign w:val="center"/>
          </w:tcPr>
          <w:p w14:paraId="6DADE16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42AD6CAF" w14:textId="77777777" w:rsidR="00042F50" w:rsidRPr="00C87786" w:rsidRDefault="00042F50" w:rsidP="007E3C0B">
            <w:pPr>
              <w:contextualSpacing/>
              <w:rPr>
                <w:rFonts w:asciiTheme="majorBidi" w:hAnsiTheme="majorBidi" w:cstheme="majorBidi"/>
                <w:sz w:val="18"/>
                <w:szCs w:val="18"/>
              </w:rPr>
            </w:pPr>
            <w:r w:rsidRPr="00161A19">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122F5303"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3C9060F9"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09E503DB"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1A3DA15B" w14:textId="77777777" w:rsidTr="00696ED0">
        <w:tc>
          <w:tcPr>
            <w:tcW w:w="1326" w:type="pct"/>
            <w:tcBorders>
              <w:top w:val="nil"/>
              <w:bottom w:val="nil"/>
              <w:right w:val="nil"/>
            </w:tcBorders>
            <w:vAlign w:val="center"/>
          </w:tcPr>
          <w:p w14:paraId="52502BF3" w14:textId="0F9580FE" w:rsidR="00042F50" w:rsidRPr="00D8367D" w:rsidRDefault="00042F50" w:rsidP="00DF0E31">
            <w:pPr>
              <w:contextualSpacing/>
              <w:rPr>
                <w:rFonts w:asciiTheme="majorBidi" w:hAnsiTheme="majorBidi" w:cstheme="majorBidi"/>
                <w:sz w:val="18"/>
                <w:szCs w:val="18"/>
              </w:rPr>
            </w:pPr>
            <w:r>
              <w:rPr>
                <w:rFonts w:asciiTheme="majorBidi" w:hAnsiTheme="majorBidi" w:cstheme="majorBidi"/>
                <w:sz w:val="18"/>
                <w:szCs w:val="18"/>
              </w:rPr>
              <w:t>Scott, 1991</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PEVuZE5vdGU+PENpdGU+PEF1dGhvcj5TY290dDwvQXV0aG9yPjxZZWFyPjE5OTE8L1llYXI+PFJl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PEVuZE5vdGU+PENpdGU+PEF1dGhvcj5TY290dDwvQXV0aG9yPjxZZWFyPjE5OTE8L1llYXI+PFJl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[175]</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68B2DDA5"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1989</w:t>
            </w:r>
          </w:p>
        </w:tc>
        <w:tc>
          <w:tcPr>
            <w:tcW w:w="422" w:type="pct"/>
            <w:tcBorders>
              <w:top w:val="nil"/>
              <w:left w:val="nil"/>
              <w:bottom w:val="nil"/>
              <w:right w:val="nil"/>
            </w:tcBorders>
            <w:shd w:val="clear" w:color="auto" w:fill="auto"/>
            <w:vAlign w:val="center"/>
          </w:tcPr>
          <w:p w14:paraId="30EDF103" w14:textId="77777777" w:rsidR="00042F50" w:rsidRPr="00C46088" w:rsidRDefault="00042F50" w:rsidP="007E3C0B">
            <w:pPr>
              <w:contextualSpacing/>
              <w:rPr>
                <w:rFonts w:asciiTheme="majorBidi" w:hAnsiTheme="majorBidi" w:cstheme="majorBidi"/>
                <w:sz w:val="18"/>
                <w:szCs w:val="18"/>
              </w:rPr>
            </w:pPr>
            <w:r>
              <w:rPr>
                <w:rFonts w:asciiTheme="majorBidi" w:hAnsiTheme="majorBidi" w:cstheme="majorBidi"/>
                <w:sz w:val="18"/>
                <w:szCs w:val="18"/>
              </w:rPr>
              <w:t>57</w:t>
            </w:r>
          </w:p>
        </w:tc>
        <w:tc>
          <w:tcPr>
            <w:tcW w:w="326" w:type="pct"/>
            <w:tcBorders>
              <w:top w:val="nil"/>
              <w:left w:val="nil"/>
              <w:bottom w:val="nil"/>
              <w:right w:val="nil"/>
            </w:tcBorders>
            <w:shd w:val="clear" w:color="auto" w:fill="auto"/>
            <w:vAlign w:val="center"/>
          </w:tcPr>
          <w:p w14:paraId="3343D369" w14:textId="77777777" w:rsidR="00042F50" w:rsidRPr="00C46088"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tcPr>
          <w:p w14:paraId="4C123C62" w14:textId="77777777" w:rsidR="00042F50" w:rsidRPr="00C87786" w:rsidRDefault="00042F50" w:rsidP="007E3C0B">
            <w:pPr>
              <w:contextualSpacing/>
              <w:rPr>
                <w:rFonts w:asciiTheme="majorBidi" w:hAnsiTheme="majorBidi" w:cstheme="majorBidi"/>
                <w:sz w:val="18"/>
                <w:szCs w:val="18"/>
              </w:rPr>
            </w:pPr>
            <w:r w:rsidRPr="00161A19">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2A36240"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00FD2B9D"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0B7ECAF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702F9114" w14:textId="77777777" w:rsidTr="00696ED0">
        <w:tc>
          <w:tcPr>
            <w:tcW w:w="1326" w:type="pct"/>
            <w:tcBorders>
              <w:top w:val="nil"/>
              <w:bottom w:val="nil"/>
              <w:right w:val="nil"/>
            </w:tcBorders>
            <w:vAlign w:val="center"/>
          </w:tcPr>
          <w:p w14:paraId="4963D871" w14:textId="33C7CF4D"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Corwin, 1991</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[176]</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167347F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1990</w:t>
            </w:r>
          </w:p>
        </w:tc>
        <w:tc>
          <w:tcPr>
            <w:tcW w:w="422" w:type="pct"/>
            <w:tcBorders>
              <w:top w:val="nil"/>
              <w:left w:val="nil"/>
              <w:bottom w:val="nil"/>
              <w:right w:val="nil"/>
            </w:tcBorders>
            <w:shd w:val="clear" w:color="auto" w:fill="auto"/>
            <w:vAlign w:val="center"/>
          </w:tcPr>
          <w:p w14:paraId="5F9CE03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302</w:t>
            </w:r>
          </w:p>
        </w:tc>
        <w:tc>
          <w:tcPr>
            <w:tcW w:w="326" w:type="pct"/>
            <w:tcBorders>
              <w:top w:val="nil"/>
              <w:left w:val="nil"/>
              <w:bottom w:val="nil"/>
              <w:right w:val="nil"/>
            </w:tcBorders>
            <w:shd w:val="clear" w:color="auto" w:fill="auto"/>
            <w:vAlign w:val="center"/>
          </w:tcPr>
          <w:p w14:paraId="20537AA0"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3</w:t>
            </w:r>
          </w:p>
        </w:tc>
        <w:tc>
          <w:tcPr>
            <w:tcW w:w="511" w:type="pct"/>
            <w:tcBorders>
              <w:top w:val="nil"/>
              <w:left w:val="nil"/>
              <w:bottom w:val="nil"/>
              <w:right w:val="nil"/>
            </w:tcBorders>
            <w:shd w:val="clear" w:color="auto" w:fill="auto"/>
          </w:tcPr>
          <w:p w14:paraId="3D940645" w14:textId="77777777" w:rsidR="00042F50" w:rsidRPr="00C87786" w:rsidRDefault="00042F50" w:rsidP="007E3C0B">
            <w:pPr>
              <w:contextualSpacing/>
              <w:rPr>
                <w:rFonts w:asciiTheme="majorBidi" w:hAnsiTheme="majorBidi" w:cstheme="majorBidi"/>
                <w:sz w:val="18"/>
                <w:szCs w:val="18"/>
              </w:rPr>
            </w:pPr>
            <w:r w:rsidRPr="00161A19">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72C15D1B"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F1DBF0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33376BC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438B3C84" w14:textId="77777777" w:rsidTr="00696ED0">
        <w:tc>
          <w:tcPr>
            <w:tcW w:w="1326" w:type="pct"/>
            <w:tcBorders>
              <w:top w:val="nil"/>
              <w:bottom w:val="nil"/>
              <w:right w:val="nil"/>
            </w:tcBorders>
            <w:vAlign w:val="center"/>
          </w:tcPr>
          <w:p w14:paraId="6BDDA4E6" w14:textId="41334303" w:rsidR="00042F50" w:rsidRDefault="00042F50" w:rsidP="00DF0E31">
            <w:pPr>
              <w:contextualSpacing/>
            </w:pPr>
            <w:r w:rsidRPr="003D2BC0">
              <w:rPr>
                <w:rFonts w:ascii="Times New Roman" w:hAnsi="Times New Roman" w:cs="Times New Roman"/>
                <w:sz w:val="18"/>
                <w:szCs w:val="18"/>
              </w:rPr>
              <w:t>Jama Ahmed, 1991</w:t>
            </w:r>
            <w:r w:rsidR="00696ED0">
              <w:rPr>
                <w:rFonts w:ascii="Times New Roman" w:hAnsi="Times New Roman" w:cs="Times New Roman"/>
                <w:sz w:val="18"/>
                <w:szCs w:val="18"/>
              </w:rPr>
              <w:t xml:space="preserve"> </w:t>
            </w:r>
            <w:r>
              <w:rPr>
                <w:rFonts w:ascii="Times New Roman" w:hAnsi="Times New Roman" w:cs="Times New Roman"/>
                <w:sz w:val="18"/>
                <w:szCs w:val="18"/>
              </w:rPr>
              <w:fldChar w:fldCharType="begin">
                <w:fldData xml:space="preserve">PEVuZE5vdGU+PENpdGU+PEF1dGhvcj5KYW1hIEFobWVkPC9BdXRob3I+PFllYXI+MTk5MTwvWWVh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</w:fldData>
              </w:fldChar>
            </w:r>
            <w:r w:rsidR="00DF0E31">
              <w:rPr>
                <w:rFonts w:ascii="Times New Roman" w:hAnsi="Times New Roman" w:cs="Times New Roman"/>
                <w:sz w:val="18"/>
                <w:szCs w:val="18"/>
              </w:rPr>
              <w:instrText xml:space="preserve"> ADDIN EN.CITE </w:instrText>
            </w:r>
            <w:r w:rsidR="00DF0E31">
              <w:rPr>
                <w:rFonts w:ascii="Times New Roman" w:hAnsi="Times New Roman" w:cs="Times New Roman"/>
                <w:sz w:val="18"/>
                <w:szCs w:val="18"/>
              </w:rPr>
              <w:fldChar w:fldCharType="begin">
                <w:fldData xml:space="preserve">PEVuZE5vdGU+PENpdGU+PEF1dGhvcj5KYW1hIEFobWVkPC9BdXRob3I+PFllYXI+MTk5MTwvWWVh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</w:fldData>
              </w:fldChar>
            </w:r>
            <w:r w:rsidR="00DF0E31">
              <w:rPr>
                <w:rFonts w:ascii="Times New Roman" w:hAnsi="Times New Roman" w:cs="Times New Roman"/>
                <w:sz w:val="18"/>
                <w:szCs w:val="18"/>
              </w:rPr>
              <w:instrText xml:space="preserve"> ADDIN EN.CITE.DATA </w:instrText>
            </w:r>
            <w:r w:rsidR="00DF0E31">
              <w:rPr>
                <w:rFonts w:ascii="Times New Roman" w:hAnsi="Times New Roman" w:cs="Times New Roman"/>
                <w:sz w:val="18"/>
                <w:szCs w:val="18"/>
              </w:rPr>
            </w:r>
            <w:r w:rsidR="00DF0E31">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DF0E31">
              <w:rPr>
                <w:rFonts w:ascii="Times New Roman" w:hAnsi="Times New Roman" w:cs="Times New Roman"/>
                <w:noProof/>
                <w:sz w:val="18"/>
                <w:szCs w:val="18"/>
              </w:rPr>
              <w:t>[177]</w:t>
            </w:r>
            <w:r>
              <w:rPr>
                <w:rFonts w:ascii="Times New Roman" w:hAnsi="Times New Roman" w:cs="Times New Roman"/>
                <w:sz w:val="18"/>
                <w:szCs w:val="18"/>
              </w:rPr>
              <w:fldChar w:fldCharType="end"/>
            </w:r>
          </w:p>
        </w:tc>
        <w:tc>
          <w:tcPr>
            <w:tcW w:w="540" w:type="pct"/>
            <w:tcBorders>
              <w:top w:val="nil"/>
              <w:left w:val="nil"/>
              <w:bottom w:val="nil"/>
              <w:right w:val="nil"/>
            </w:tcBorders>
            <w:shd w:val="clear" w:color="auto" w:fill="auto"/>
            <w:vAlign w:val="center"/>
          </w:tcPr>
          <w:p w14:paraId="310BF67B" w14:textId="77777777" w:rsidR="00042F50" w:rsidRDefault="00042F50" w:rsidP="007E3C0B">
            <w:pPr>
              <w:contextualSpacing/>
            </w:pPr>
            <w:r>
              <w:rPr>
                <w:rFonts w:ascii="Times New Roman" w:hAnsi="Times New Roman" w:cs="Times New Roman"/>
                <w:sz w:val="18"/>
                <w:szCs w:val="18"/>
              </w:rPr>
              <w:t>1991</w:t>
            </w:r>
          </w:p>
        </w:tc>
        <w:tc>
          <w:tcPr>
            <w:tcW w:w="422" w:type="pct"/>
            <w:tcBorders>
              <w:top w:val="nil"/>
              <w:left w:val="nil"/>
              <w:bottom w:val="nil"/>
              <w:right w:val="nil"/>
            </w:tcBorders>
            <w:shd w:val="clear" w:color="auto" w:fill="auto"/>
            <w:vAlign w:val="center"/>
          </w:tcPr>
          <w:p w14:paraId="32FB87F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155</w:t>
            </w:r>
          </w:p>
        </w:tc>
        <w:tc>
          <w:tcPr>
            <w:tcW w:w="326" w:type="pct"/>
            <w:tcBorders>
              <w:top w:val="nil"/>
              <w:left w:val="nil"/>
              <w:bottom w:val="nil"/>
              <w:right w:val="nil"/>
            </w:tcBorders>
            <w:shd w:val="clear" w:color="auto" w:fill="auto"/>
            <w:vAlign w:val="center"/>
          </w:tcPr>
          <w:p w14:paraId="769B691D"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r w:rsidR="00395AF9">
              <w:rPr>
                <w:rFonts w:asciiTheme="majorBidi" w:hAnsiTheme="majorBidi" w:cstheme="majorBidi"/>
                <w:sz w:val="18"/>
                <w:szCs w:val="18"/>
              </w:rPr>
              <w:t>.</w:t>
            </w:r>
            <w:r>
              <w:rPr>
                <w:rFonts w:asciiTheme="majorBidi" w:hAnsiTheme="majorBidi" w:cstheme="majorBidi"/>
                <w:sz w:val="18"/>
                <w:szCs w:val="18"/>
              </w:rPr>
              <w:t>6</w:t>
            </w:r>
          </w:p>
        </w:tc>
        <w:tc>
          <w:tcPr>
            <w:tcW w:w="511" w:type="pct"/>
            <w:tcBorders>
              <w:top w:val="nil"/>
              <w:left w:val="nil"/>
              <w:bottom w:val="nil"/>
              <w:right w:val="nil"/>
            </w:tcBorders>
            <w:shd w:val="clear" w:color="auto" w:fill="auto"/>
          </w:tcPr>
          <w:p w14:paraId="431C76B2" w14:textId="77777777" w:rsidR="00042F50" w:rsidRPr="00C87786" w:rsidRDefault="00042F50" w:rsidP="007E3C0B">
            <w:pPr>
              <w:contextualSpacing/>
              <w:rPr>
                <w:rFonts w:asciiTheme="majorBidi" w:hAnsiTheme="majorBidi" w:cstheme="majorBidi"/>
                <w:sz w:val="18"/>
                <w:szCs w:val="18"/>
              </w:rPr>
            </w:pPr>
            <w:r w:rsidRPr="00161A19">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36025991"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1332CD6B"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1EFF4F20"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4BCE2153" w14:textId="77777777" w:rsidTr="009D5C00">
        <w:tc>
          <w:tcPr>
            <w:tcW w:w="1326" w:type="pct"/>
            <w:tcBorders>
              <w:top w:val="nil"/>
              <w:bottom w:val="nil"/>
              <w:right w:val="nil"/>
            </w:tcBorders>
            <w:shd w:val="clear" w:color="auto" w:fill="DEEAF6" w:themeFill="accent1" w:themeFillTint="33"/>
            <w:vAlign w:val="center"/>
          </w:tcPr>
          <w:p w14:paraId="4F9D6F24"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Sudan</w:t>
            </w:r>
          </w:p>
        </w:tc>
        <w:tc>
          <w:tcPr>
            <w:tcW w:w="540" w:type="pct"/>
            <w:tcBorders>
              <w:top w:val="nil"/>
              <w:left w:val="nil"/>
              <w:bottom w:val="nil"/>
              <w:right w:val="nil"/>
            </w:tcBorders>
            <w:shd w:val="clear" w:color="auto" w:fill="DEEAF6" w:themeFill="accent1" w:themeFillTint="33"/>
            <w:vAlign w:val="center"/>
          </w:tcPr>
          <w:p w14:paraId="65BD9417"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34E7124B"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1FB59C38"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1536C313"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70E66240"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515433D9"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2655FCC0" w14:textId="77777777" w:rsidR="00042F50" w:rsidRPr="00CC1D2F" w:rsidRDefault="00042F50" w:rsidP="007E3C0B">
            <w:pPr>
              <w:contextualSpacing/>
              <w:rPr>
                <w:rFonts w:asciiTheme="majorBidi" w:hAnsiTheme="majorBidi" w:cstheme="majorBidi"/>
                <w:sz w:val="18"/>
                <w:szCs w:val="18"/>
              </w:rPr>
            </w:pPr>
          </w:p>
        </w:tc>
      </w:tr>
      <w:tr w:rsidR="00042F50" w:rsidRPr="00E523AB" w14:paraId="1AC7D847" w14:textId="77777777" w:rsidTr="00696ED0">
        <w:tc>
          <w:tcPr>
            <w:tcW w:w="1326" w:type="pct"/>
            <w:tcBorders>
              <w:top w:val="nil"/>
              <w:bottom w:val="nil"/>
              <w:right w:val="nil"/>
            </w:tcBorders>
            <w:shd w:val="clear" w:color="auto" w:fill="auto"/>
            <w:vAlign w:val="center"/>
          </w:tcPr>
          <w:p w14:paraId="3DE1433F" w14:textId="72FCB1E3"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Burans, 1990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PEVuZE5vdGU+PENpdGU+PEF1dGhvcj5CdXJhbnM8L0F1dGhvcj48WWVhcj4xOTkwPC9ZZWFyPjxS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PEVuZE5vdGU+PENpdGU+PEF1dGhvcj5CdXJhbnM8L0F1dGhvcj48WWVhcj4xOTkwPC9ZZWFyPjxS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[178]</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05DD966A"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1987</w:t>
            </w:r>
          </w:p>
        </w:tc>
        <w:tc>
          <w:tcPr>
            <w:tcW w:w="422" w:type="pct"/>
            <w:tcBorders>
              <w:top w:val="nil"/>
              <w:left w:val="nil"/>
              <w:bottom w:val="nil"/>
              <w:right w:val="nil"/>
            </w:tcBorders>
            <w:shd w:val="clear" w:color="auto" w:fill="auto"/>
            <w:vAlign w:val="center"/>
          </w:tcPr>
          <w:p w14:paraId="20E021C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203</w:t>
            </w:r>
          </w:p>
        </w:tc>
        <w:tc>
          <w:tcPr>
            <w:tcW w:w="326" w:type="pct"/>
            <w:tcBorders>
              <w:top w:val="nil"/>
              <w:left w:val="nil"/>
              <w:bottom w:val="nil"/>
              <w:right w:val="nil"/>
            </w:tcBorders>
            <w:shd w:val="clear" w:color="auto" w:fill="auto"/>
            <w:vAlign w:val="center"/>
          </w:tcPr>
          <w:p w14:paraId="517C646C"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2C25659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1B824D5"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0069CF55"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76439C15"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210D318C" w14:textId="77777777" w:rsidTr="00696ED0">
        <w:tc>
          <w:tcPr>
            <w:tcW w:w="1326" w:type="pct"/>
            <w:tcBorders>
              <w:top w:val="nil"/>
              <w:bottom w:val="nil"/>
              <w:right w:val="nil"/>
            </w:tcBorders>
            <w:vAlign w:val="center"/>
          </w:tcPr>
          <w:p w14:paraId="7FC0ED63" w14:textId="1D225E0E"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McCarthy, 1995</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PEVuZE5vdGU+PENpdGU+PEF1dGhvcj5NY0NhcnRoeTwvQXV0aG9yPjxZZWFyPjE5OTU8L1llYXI+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PEVuZE5vdGU+PENpdGU+PEF1dGhvcj5NY0NhcnRoeTwvQXV0aG9yPjxZZWFyPjE5OTU8L1llYXI+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[179]</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275FE7C0"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NR</w:t>
            </w:r>
          </w:p>
        </w:tc>
        <w:tc>
          <w:tcPr>
            <w:tcW w:w="422" w:type="pct"/>
            <w:tcBorders>
              <w:top w:val="nil"/>
              <w:left w:val="nil"/>
              <w:bottom w:val="nil"/>
              <w:right w:val="nil"/>
            </w:tcBorders>
            <w:shd w:val="clear" w:color="auto" w:fill="auto"/>
            <w:vAlign w:val="center"/>
          </w:tcPr>
          <w:p w14:paraId="254A8319"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50</w:t>
            </w:r>
          </w:p>
        </w:tc>
        <w:tc>
          <w:tcPr>
            <w:tcW w:w="326" w:type="pct"/>
            <w:tcBorders>
              <w:top w:val="nil"/>
              <w:left w:val="nil"/>
              <w:bottom w:val="nil"/>
              <w:right w:val="nil"/>
            </w:tcBorders>
            <w:shd w:val="clear" w:color="auto" w:fill="auto"/>
            <w:vAlign w:val="center"/>
          </w:tcPr>
          <w:p w14:paraId="3694217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16</w:t>
            </w:r>
          </w:p>
        </w:tc>
        <w:tc>
          <w:tcPr>
            <w:tcW w:w="511" w:type="pct"/>
            <w:tcBorders>
              <w:top w:val="nil"/>
              <w:left w:val="nil"/>
              <w:bottom w:val="nil"/>
              <w:right w:val="nil"/>
            </w:tcBorders>
            <w:shd w:val="clear" w:color="auto" w:fill="auto"/>
            <w:vAlign w:val="center"/>
          </w:tcPr>
          <w:p w14:paraId="6BD47B5D" w14:textId="77777777" w:rsidR="00042F50" w:rsidRPr="00C87786" w:rsidRDefault="00042F50" w:rsidP="007E3C0B">
            <w:pPr>
              <w:contextualSpacing/>
              <w:rPr>
                <w:rFonts w:asciiTheme="majorBidi" w:hAnsiTheme="majorBidi" w:cstheme="majorBidi"/>
                <w:sz w:val="18"/>
                <w:szCs w:val="18"/>
              </w:rPr>
            </w:pPr>
            <w:r>
              <w:rPr>
                <w:rFonts w:asciiTheme="majorBidi" w:hAnsiTheme="majorBidi" w:cstheme="majorBidi"/>
                <w:sz w:val="18"/>
                <w:szCs w:val="18"/>
              </w:rPr>
              <w:t>Unclear</w:t>
            </w:r>
          </w:p>
        </w:tc>
        <w:tc>
          <w:tcPr>
            <w:tcW w:w="634" w:type="pct"/>
            <w:tcBorders>
              <w:top w:val="nil"/>
              <w:left w:val="nil"/>
              <w:bottom w:val="nil"/>
              <w:right w:val="nil"/>
            </w:tcBorders>
            <w:shd w:val="clear" w:color="auto" w:fill="auto"/>
            <w:vAlign w:val="center"/>
          </w:tcPr>
          <w:p w14:paraId="518D9446"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3F7E1413"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62D50427"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4B5F6D08" w14:textId="77777777" w:rsidTr="009D5C00">
        <w:tc>
          <w:tcPr>
            <w:tcW w:w="1326" w:type="pct"/>
            <w:tcBorders>
              <w:top w:val="nil"/>
              <w:bottom w:val="nil"/>
              <w:right w:val="nil"/>
            </w:tcBorders>
            <w:shd w:val="clear" w:color="auto" w:fill="DEEAF6" w:themeFill="accent1" w:themeFillTint="33"/>
            <w:vAlign w:val="center"/>
          </w:tcPr>
          <w:p w14:paraId="1232987C"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Tunisia</w:t>
            </w:r>
          </w:p>
        </w:tc>
        <w:tc>
          <w:tcPr>
            <w:tcW w:w="540" w:type="pct"/>
            <w:tcBorders>
              <w:top w:val="nil"/>
              <w:left w:val="nil"/>
              <w:bottom w:val="nil"/>
              <w:right w:val="nil"/>
            </w:tcBorders>
            <w:shd w:val="clear" w:color="auto" w:fill="DEEAF6" w:themeFill="accent1" w:themeFillTint="33"/>
            <w:vAlign w:val="center"/>
          </w:tcPr>
          <w:p w14:paraId="3A10919B" w14:textId="77777777" w:rsidR="00042F50" w:rsidRPr="00FF50B5" w:rsidRDefault="00042F50" w:rsidP="007E3C0B">
            <w:pPr>
              <w:contextualSpacing/>
              <w:rPr>
                <w:rFonts w:asciiTheme="majorBidi" w:hAnsiTheme="majorBidi" w:cstheme="majorBidi"/>
                <w:sz w:val="18"/>
                <w:szCs w:val="18"/>
              </w:rPr>
            </w:pPr>
          </w:p>
        </w:tc>
        <w:tc>
          <w:tcPr>
            <w:tcW w:w="422" w:type="pct"/>
            <w:tcBorders>
              <w:top w:val="nil"/>
              <w:left w:val="nil"/>
              <w:bottom w:val="nil"/>
              <w:right w:val="nil"/>
            </w:tcBorders>
            <w:shd w:val="clear" w:color="auto" w:fill="DEEAF6" w:themeFill="accent1" w:themeFillTint="33"/>
            <w:vAlign w:val="center"/>
          </w:tcPr>
          <w:p w14:paraId="28AEC8DE" w14:textId="77777777" w:rsidR="00042F50" w:rsidRPr="00FF50B5" w:rsidRDefault="00042F50" w:rsidP="007E3C0B">
            <w:pPr>
              <w:contextualSpacing/>
              <w:rPr>
                <w:rFonts w:asciiTheme="majorBidi" w:hAnsiTheme="majorBidi" w:cstheme="majorBidi"/>
                <w:sz w:val="18"/>
                <w:szCs w:val="18"/>
              </w:rPr>
            </w:pPr>
          </w:p>
        </w:tc>
        <w:tc>
          <w:tcPr>
            <w:tcW w:w="326" w:type="pct"/>
            <w:tcBorders>
              <w:top w:val="nil"/>
              <w:left w:val="nil"/>
              <w:bottom w:val="nil"/>
              <w:right w:val="nil"/>
            </w:tcBorders>
            <w:shd w:val="clear" w:color="auto" w:fill="DEEAF6" w:themeFill="accent1" w:themeFillTint="33"/>
            <w:vAlign w:val="center"/>
          </w:tcPr>
          <w:p w14:paraId="545CB328" w14:textId="77777777" w:rsidR="00042F50" w:rsidRPr="00FF50B5" w:rsidRDefault="00042F50" w:rsidP="007E3C0B">
            <w:pPr>
              <w:contextualSpacing/>
              <w:rPr>
                <w:rFonts w:asciiTheme="majorBidi" w:hAnsiTheme="majorBidi" w:cstheme="majorBidi"/>
                <w:sz w:val="18"/>
                <w:szCs w:val="18"/>
              </w:rPr>
            </w:pPr>
          </w:p>
        </w:tc>
        <w:tc>
          <w:tcPr>
            <w:tcW w:w="511" w:type="pct"/>
            <w:tcBorders>
              <w:top w:val="nil"/>
              <w:left w:val="nil"/>
              <w:bottom w:val="nil"/>
              <w:right w:val="nil"/>
            </w:tcBorders>
            <w:shd w:val="clear" w:color="auto" w:fill="DEEAF6" w:themeFill="accent1" w:themeFillTint="33"/>
            <w:vAlign w:val="center"/>
          </w:tcPr>
          <w:p w14:paraId="0351DC74" w14:textId="77777777" w:rsidR="00042F50" w:rsidRPr="00FF50B5" w:rsidRDefault="00042F50" w:rsidP="007E3C0B">
            <w:pPr>
              <w:contextualSpacing/>
              <w:rPr>
                <w:rFonts w:asciiTheme="majorBidi" w:hAnsiTheme="majorBidi" w:cstheme="majorBidi"/>
                <w:sz w:val="18"/>
                <w:szCs w:val="18"/>
              </w:rPr>
            </w:pPr>
          </w:p>
        </w:tc>
        <w:tc>
          <w:tcPr>
            <w:tcW w:w="634" w:type="pct"/>
            <w:tcBorders>
              <w:top w:val="nil"/>
              <w:left w:val="nil"/>
              <w:bottom w:val="nil"/>
              <w:right w:val="nil"/>
            </w:tcBorders>
            <w:shd w:val="clear" w:color="auto" w:fill="DEEAF6" w:themeFill="accent1" w:themeFillTint="33"/>
            <w:vAlign w:val="center"/>
          </w:tcPr>
          <w:p w14:paraId="7682F639" w14:textId="77777777" w:rsidR="00042F50" w:rsidRPr="00CC1D2F" w:rsidRDefault="00042F50" w:rsidP="007E3C0B">
            <w:pPr>
              <w:contextualSpacing/>
              <w:rPr>
                <w:rFonts w:asciiTheme="majorBidi" w:hAnsiTheme="majorBidi" w:cstheme="majorBidi"/>
                <w:sz w:val="18"/>
                <w:szCs w:val="18"/>
              </w:rPr>
            </w:pPr>
          </w:p>
        </w:tc>
        <w:tc>
          <w:tcPr>
            <w:tcW w:w="553" w:type="pct"/>
            <w:tcBorders>
              <w:top w:val="nil"/>
              <w:left w:val="nil"/>
              <w:bottom w:val="nil"/>
              <w:right w:val="nil"/>
            </w:tcBorders>
            <w:shd w:val="clear" w:color="auto" w:fill="DEEAF6" w:themeFill="accent1" w:themeFillTint="33"/>
            <w:vAlign w:val="center"/>
          </w:tcPr>
          <w:p w14:paraId="192CEFBC" w14:textId="77777777" w:rsidR="00042F50" w:rsidRPr="00CC1D2F" w:rsidRDefault="00042F50" w:rsidP="007E3C0B">
            <w:pPr>
              <w:contextualSpacing/>
              <w:rPr>
                <w:rFonts w:asciiTheme="majorBidi" w:hAnsiTheme="majorBidi" w:cstheme="majorBidi"/>
                <w:sz w:val="18"/>
                <w:szCs w:val="18"/>
              </w:rPr>
            </w:pPr>
          </w:p>
        </w:tc>
        <w:tc>
          <w:tcPr>
            <w:tcW w:w="688" w:type="pct"/>
            <w:tcBorders>
              <w:top w:val="nil"/>
              <w:left w:val="nil"/>
              <w:bottom w:val="nil"/>
              <w:right w:val="nil"/>
            </w:tcBorders>
            <w:shd w:val="clear" w:color="auto" w:fill="DEEAF6" w:themeFill="accent1" w:themeFillTint="33"/>
            <w:vAlign w:val="center"/>
          </w:tcPr>
          <w:p w14:paraId="6BF5AFA0" w14:textId="77777777" w:rsidR="00042F50" w:rsidRPr="00CC1D2F" w:rsidRDefault="00042F50" w:rsidP="007E3C0B">
            <w:pPr>
              <w:contextualSpacing/>
              <w:rPr>
                <w:rFonts w:asciiTheme="majorBidi" w:hAnsiTheme="majorBidi" w:cstheme="majorBidi"/>
                <w:sz w:val="18"/>
                <w:szCs w:val="18"/>
              </w:rPr>
            </w:pPr>
          </w:p>
        </w:tc>
      </w:tr>
      <w:tr w:rsidR="00042F50" w:rsidRPr="00E523AB" w14:paraId="66A538B2" w14:textId="77777777" w:rsidTr="00696ED0">
        <w:tc>
          <w:tcPr>
            <w:tcW w:w="1326" w:type="pct"/>
            <w:tcBorders>
              <w:top w:val="nil"/>
              <w:bottom w:val="nil"/>
              <w:right w:val="nil"/>
            </w:tcBorders>
            <w:vAlign w:val="center"/>
          </w:tcPr>
          <w:p w14:paraId="26E6B8EE" w14:textId="78CCA013"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Bchir, 1988</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PEVuZE5vdGU+PENpdGU+PEF1dGhvcj5CY2hpcjwvQXV0aG9yPjxZZWFyPjE5ODg8L1llYXI+PFJl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PEVuZE5vdGU+PENpdGU+PEF1dGhvcj5CY2hpcjwvQXV0aG9yPjxZZWFyPjE5ODg8L1llYXI+PFJl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[180]</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7C5140F3"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1987</w:t>
            </w:r>
          </w:p>
        </w:tc>
        <w:tc>
          <w:tcPr>
            <w:tcW w:w="422" w:type="pct"/>
            <w:tcBorders>
              <w:top w:val="nil"/>
              <w:left w:val="nil"/>
              <w:bottom w:val="nil"/>
              <w:right w:val="nil"/>
            </w:tcBorders>
            <w:shd w:val="clear" w:color="auto" w:fill="auto"/>
            <w:vAlign w:val="center"/>
          </w:tcPr>
          <w:p w14:paraId="543596D9"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42</w:t>
            </w:r>
          </w:p>
        </w:tc>
        <w:tc>
          <w:tcPr>
            <w:tcW w:w="326" w:type="pct"/>
            <w:tcBorders>
              <w:top w:val="nil"/>
              <w:left w:val="nil"/>
              <w:bottom w:val="nil"/>
              <w:right w:val="nil"/>
            </w:tcBorders>
            <w:shd w:val="clear" w:color="auto" w:fill="auto"/>
            <w:vAlign w:val="center"/>
          </w:tcPr>
          <w:p w14:paraId="26E8E45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4F8BB6F7"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3DF6FCC5"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474BDFA4"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Unclear</w:t>
            </w:r>
          </w:p>
        </w:tc>
        <w:tc>
          <w:tcPr>
            <w:tcW w:w="688" w:type="pct"/>
            <w:tcBorders>
              <w:top w:val="nil"/>
              <w:left w:val="nil"/>
              <w:bottom w:val="nil"/>
              <w:right w:val="nil"/>
            </w:tcBorders>
            <w:shd w:val="clear" w:color="auto" w:fill="auto"/>
            <w:vAlign w:val="center"/>
          </w:tcPr>
          <w:p w14:paraId="44CF7AC2"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103E6F64" w14:textId="77777777" w:rsidTr="00696ED0">
        <w:tc>
          <w:tcPr>
            <w:tcW w:w="1326" w:type="pct"/>
            <w:tcBorders>
              <w:top w:val="nil"/>
              <w:bottom w:val="nil"/>
              <w:right w:val="nil"/>
            </w:tcBorders>
            <w:vAlign w:val="center"/>
          </w:tcPr>
          <w:p w14:paraId="6B7CE4CB" w14:textId="64FA42A9" w:rsidR="00042F50" w:rsidRDefault="00042F50" w:rsidP="00DF0E31">
            <w:pPr>
              <w:contextualSpacing/>
              <w:rPr>
                <w:rFonts w:asciiTheme="majorBidi" w:hAnsiTheme="majorBidi" w:cstheme="majorBidi"/>
                <w:sz w:val="18"/>
                <w:szCs w:val="18"/>
              </w:rPr>
            </w:pPr>
            <w:r>
              <w:rPr>
                <w:rFonts w:asciiTheme="majorBidi" w:hAnsiTheme="majorBidi" w:cstheme="majorBidi"/>
                <w:sz w:val="18"/>
                <w:szCs w:val="18"/>
              </w:rPr>
              <w:t>Hassen, 2003</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PEVuZE5vdGU+PENpdGU+PEF1dGhvcj5IYXNzZW48L0F1dGhvcj48WWVhcj4yMDAzPC9ZZWFyPjxS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PEVuZE5vdGU+PENpdGU+PEF1dGhvcj5IYXNzZW48L0F1dGhvcj48WWVhcj4yMDAzPC9ZZWFyPjxS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[181]</w:t>
            </w:r>
            <w:r>
              <w:rPr>
                <w:rFonts w:asciiTheme="majorBidi" w:hAnsiTheme="majorBidi" w:cstheme="majorBidi"/>
                <w:sz w:val="18"/>
                <w:szCs w:val="18"/>
              </w:rPr>
              <w:fldChar w:fldCharType="end"/>
            </w:r>
          </w:p>
        </w:tc>
        <w:tc>
          <w:tcPr>
            <w:tcW w:w="540" w:type="pct"/>
            <w:tcBorders>
              <w:top w:val="nil"/>
              <w:left w:val="nil"/>
              <w:bottom w:val="nil"/>
              <w:right w:val="nil"/>
            </w:tcBorders>
            <w:shd w:val="clear" w:color="auto" w:fill="auto"/>
            <w:vAlign w:val="center"/>
          </w:tcPr>
          <w:p w14:paraId="316241AC"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NR</w:t>
            </w:r>
          </w:p>
        </w:tc>
        <w:tc>
          <w:tcPr>
            <w:tcW w:w="422" w:type="pct"/>
            <w:tcBorders>
              <w:top w:val="nil"/>
              <w:left w:val="nil"/>
              <w:bottom w:val="nil"/>
              <w:right w:val="nil"/>
            </w:tcBorders>
            <w:shd w:val="clear" w:color="auto" w:fill="auto"/>
            <w:vAlign w:val="center"/>
          </w:tcPr>
          <w:p w14:paraId="217E3C20"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51</w:t>
            </w:r>
          </w:p>
        </w:tc>
        <w:tc>
          <w:tcPr>
            <w:tcW w:w="326" w:type="pct"/>
            <w:tcBorders>
              <w:top w:val="nil"/>
              <w:left w:val="nil"/>
              <w:bottom w:val="nil"/>
              <w:right w:val="nil"/>
            </w:tcBorders>
            <w:shd w:val="clear" w:color="auto" w:fill="auto"/>
            <w:vAlign w:val="center"/>
          </w:tcPr>
          <w:p w14:paraId="02D56CE6" w14:textId="77777777" w:rsidR="00042F50"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nil"/>
              <w:right w:val="nil"/>
            </w:tcBorders>
            <w:shd w:val="clear" w:color="auto" w:fill="auto"/>
            <w:vAlign w:val="center"/>
          </w:tcPr>
          <w:p w14:paraId="50BF5BC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34" w:type="pct"/>
            <w:tcBorders>
              <w:top w:val="nil"/>
              <w:left w:val="nil"/>
              <w:bottom w:val="nil"/>
              <w:right w:val="nil"/>
            </w:tcBorders>
            <w:shd w:val="clear" w:color="auto" w:fill="auto"/>
            <w:vAlign w:val="center"/>
          </w:tcPr>
          <w:p w14:paraId="583142FA"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nil"/>
              <w:right w:val="nil"/>
            </w:tcBorders>
            <w:shd w:val="clear" w:color="auto" w:fill="auto"/>
            <w:vAlign w:val="center"/>
          </w:tcPr>
          <w:p w14:paraId="74E3658E"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88" w:type="pct"/>
            <w:tcBorders>
              <w:top w:val="nil"/>
              <w:left w:val="nil"/>
              <w:bottom w:val="nil"/>
              <w:right w:val="nil"/>
            </w:tcBorders>
            <w:shd w:val="clear" w:color="auto" w:fill="auto"/>
            <w:vAlign w:val="center"/>
          </w:tcPr>
          <w:p w14:paraId="52BBF8A3"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r w:rsidR="00042F50" w:rsidRPr="00E523AB" w14:paraId="2C492E27" w14:textId="77777777" w:rsidTr="00696ED0">
        <w:tc>
          <w:tcPr>
            <w:tcW w:w="1326" w:type="pct"/>
            <w:tcBorders>
              <w:top w:val="nil"/>
              <w:bottom w:val="single" w:sz="8" w:space="0" w:color="auto"/>
              <w:right w:val="nil"/>
            </w:tcBorders>
            <w:vAlign w:val="center"/>
          </w:tcPr>
          <w:p w14:paraId="46441191" w14:textId="40EC143B" w:rsidR="00042F50" w:rsidRPr="00FF50B5" w:rsidRDefault="00042F50" w:rsidP="00DF0E31">
            <w:pPr>
              <w:contextualSpacing/>
              <w:rPr>
                <w:rFonts w:asciiTheme="majorBidi" w:hAnsiTheme="majorBidi" w:cstheme="majorBidi"/>
                <w:sz w:val="18"/>
                <w:szCs w:val="18"/>
              </w:rPr>
            </w:pPr>
            <w:r>
              <w:rPr>
                <w:rFonts w:asciiTheme="majorBidi" w:hAnsiTheme="majorBidi" w:cstheme="majorBidi"/>
                <w:sz w:val="18"/>
                <w:szCs w:val="18"/>
              </w:rPr>
              <w:t>Znazen, 2010</w:t>
            </w:r>
            <w:r w:rsidR="00696ED0">
              <w:rPr>
                <w:rFonts w:asciiTheme="majorBidi" w:hAnsiTheme="majorBidi" w:cstheme="majorBidi"/>
                <w:sz w:val="18"/>
                <w:szCs w:val="18"/>
              </w:rPr>
              <w:t xml:space="preserve"> </w:t>
            </w:r>
            <w:r>
              <w:rPr>
                <w:rFonts w:asciiTheme="majorBidi" w:hAnsiTheme="majorBidi" w:cstheme="majorBidi"/>
                <w:sz w:val="18"/>
                <w:szCs w:val="18"/>
              </w:rPr>
              <w:fldChar w:fldCharType="begin">
                <w:fldData xml:space="preserve">PEVuZE5vdGU+PENpdGU+PEF1dGhvcj5abmF6ZW48L0F1dGhvcj48WWVhcj4yMDEwPC9ZZWFyPjxS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PEVuZE5vdGU+PENpdGU+PEF1dGhvcj5abmF6ZW48L0F1dGhvcj48WWVhcj4yMDEwPC9ZZWFyPjxS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Pr>
                <w:rFonts w:asciiTheme="majorBidi" w:hAnsiTheme="majorBidi" w:cstheme="majorBidi"/>
                <w:sz w:val="18"/>
                <w:szCs w:val="18"/>
              </w:rPr>
            </w:r>
            <w:r>
              <w:rPr>
                <w:rFonts w:asciiTheme="majorBidi" w:hAnsiTheme="majorBidi" w:cstheme="majorBidi"/>
                <w:sz w:val="18"/>
                <w:szCs w:val="18"/>
              </w:rPr>
              <w:fldChar w:fldCharType="separate"/>
            </w:r>
            <w:r w:rsidR="00DF0E31">
              <w:rPr>
                <w:rFonts w:asciiTheme="majorBidi" w:hAnsiTheme="majorBidi" w:cstheme="majorBidi"/>
                <w:noProof/>
                <w:sz w:val="18"/>
                <w:szCs w:val="18"/>
              </w:rPr>
              <w:t>[182]</w:t>
            </w:r>
            <w:r>
              <w:rPr>
                <w:rFonts w:asciiTheme="majorBidi" w:hAnsiTheme="majorBidi" w:cstheme="majorBidi"/>
                <w:sz w:val="18"/>
                <w:szCs w:val="18"/>
              </w:rPr>
              <w:fldChar w:fldCharType="end"/>
            </w:r>
          </w:p>
        </w:tc>
        <w:tc>
          <w:tcPr>
            <w:tcW w:w="540" w:type="pct"/>
            <w:tcBorders>
              <w:top w:val="nil"/>
              <w:left w:val="nil"/>
              <w:bottom w:val="single" w:sz="8" w:space="0" w:color="auto"/>
              <w:right w:val="nil"/>
            </w:tcBorders>
            <w:shd w:val="clear" w:color="auto" w:fill="auto"/>
            <w:vAlign w:val="center"/>
          </w:tcPr>
          <w:p w14:paraId="3C62B108"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2007</w:t>
            </w:r>
          </w:p>
        </w:tc>
        <w:tc>
          <w:tcPr>
            <w:tcW w:w="422" w:type="pct"/>
            <w:tcBorders>
              <w:top w:val="nil"/>
              <w:left w:val="nil"/>
              <w:bottom w:val="single" w:sz="8" w:space="0" w:color="auto"/>
              <w:right w:val="nil"/>
            </w:tcBorders>
            <w:shd w:val="clear" w:color="auto" w:fill="auto"/>
            <w:vAlign w:val="center"/>
          </w:tcPr>
          <w:p w14:paraId="312E5314"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183</w:t>
            </w:r>
          </w:p>
        </w:tc>
        <w:tc>
          <w:tcPr>
            <w:tcW w:w="326" w:type="pct"/>
            <w:tcBorders>
              <w:top w:val="nil"/>
              <w:left w:val="nil"/>
              <w:bottom w:val="single" w:sz="8" w:space="0" w:color="auto"/>
              <w:right w:val="nil"/>
            </w:tcBorders>
            <w:shd w:val="clear" w:color="auto" w:fill="auto"/>
            <w:vAlign w:val="center"/>
          </w:tcPr>
          <w:p w14:paraId="5935F191" w14:textId="77777777" w:rsidR="00042F50" w:rsidRPr="00FF50B5" w:rsidRDefault="00042F50" w:rsidP="007E3C0B">
            <w:pPr>
              <w:contextualSpacing/>
              <w:rPr>
                <w:rFonts w:asciiTheme="majorBidi" w:hAnsiTheme="majorBidi" w:cstheme="majorBidi"/>
                <w:sz w:val="18"/>
                <w:szCs w:val="18"/>
              </w:rPr>
            </w:pPr>
            <w:r>
              <w:rPr>
                <w:rFonts w:asciiTheme="majorBidi" w:hAnsiTheme="majorBidi" w:cstheme="majorBidi"/>
                <w:sz w:val="18"/>
                <w:szCs w:val="18"/>
              </w:rPr>
              <w:t>0</w:t>
            </w:r>
          </w:p>
        </w:tc>
        <w:tc>
          <w:tcPr>
            <w:tcW w:w="511" w:type="pct"/>
            <w:tcBorders>
              <w:top w:val="nil"/>
              <w:left w:val="nil"/>
              <w:bottom w:val="single" w:sz="8" w:space="0" w:color="auto"/>
              <w:right w:val="nil"/>
            </w:tcBorders>
            <w:shd w:val="clear" w:color="auto" w:fill="auto"/>
            <w:vAlign w:val="center"/>
          </w:tcPr>
          <w:p w14:paraId="05813693"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34" w:type="pct"/>
            <w:tcBorders>
              <w:top w:val="nil"/>
              <w:left w:val="nil"/>
              <w:bottom w:val="single" w:sz="8" w:space="0" w:color="auto"/>
              <w:right w:val="nil"/>
            </w:tcBorders>
            <w:shd w:val="clear" w:color="auto" w:fill="auto"/>
            <w:vAlign w:val="center"/>
          </w:tcPr>
          <w:p w14:paraId="49175249"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High ROB</w:t>
            </w:r>
          </w:p>
        </w:tc>
        <w:tc>
          <w:tcPr>
            <w:tcW w:w="553" w:type="pct"/>
            <w:tcBorders>
              <w:top w:val="nil"/>
              <w:left w:val="nil"/>
              <w:bottom w:val="single" w:sz="8" w:space="0" w:color="auto"/>
              <w:right w:val="nil"/>
            </w:tcBorders>
            <w:shd w:val="clear" w:color="auto" w:fill="auto"/>
            <w:vAlign w:val="center"/>
          </w:tcPr>
          <w:p w14:paraId="1EBC8CCB"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c>
          <w:tcPr>
            <w:tcW w:w="688" w:type="pct"/>
            <w:tcBorders>
              <w:top w:val="nil"/>
              <w:left w:val="nil"/>
              <w:bottom w:val="single" w:sz="8" w:space="0" w:color="auto"/>
              <w:right w:val="nil"/>
            </w:tcBorders>
            <w:shd w:val="clear" w:color="auto" w:fill="auto"/>
            <w:vAlign w:val="center"/>
          </w:tcPr>
          <w:p w14:paraId="42720C28" w14:textId="77777777" w:rsidR="00042F50" w:rsidRPr="00C87786" w:rsidRDefault="00042F50" w:rsidP="007E3C0B">
            <w:pPr>
              <w:contextualSpacing/>
              <w:rPr>
                <w:rFonts w:asciiTheme="majorBidi" w:hAnsiTheme="majorBidi" w:cstheme="majorBidi"/>
                <w:sz w:val="18"/>
                <w:szCs w:val="18"/>
              </w:rPr>
            </w:pPr>
            <w:r w:rsidRPr="00C87786">
              <w:rPr>
                <w:rFonts w:asciiTheme="majorBidi" w:hAnsiTheme="majorBidi" w:cstheme="majorBidi"/>
                <w:sz w:val="18"/>
                <w:szCs w:val="18"/>
              </w:rPr>
              <w:t>Low ROB</w:t>
            </w:r>
          </w:p>
        </w:tc>
      </w:tr>
    </w:tbl>
    <w:p w14:paraId="0E7C5CEC" w14:textId="77777777" w:rsidR="00042F50" w:rsidRPr="00F71F66" w:rsidRDefault="00042F50" w:rsidP="00042F50">
      <w:pPr>
        <w:rPr>
          <w:rFonts w:asciiTheme="majorBidi" w:hAnsiTheme="majorBidi" w:cstheme="majorBidi"/>
          <w:sz w:val="16"/>
          <w:szCs w:val="16"/>
        </w:rPr>
      </w:pPr>
      <w:r>
        <w:rPr>
          <w:rFonts w:asciiTheme="majorBidi" w:hAnsiTheme="majorBidi" w:cstheme="majorBidi"/>
          <w:sz w:val="16"/>
          <w:szCs w:val="16"/>
        </w:rPr>
        <w:t>The table is sorted by year(s) of data collection.</w:t>
      </w:r>
    </w:p>
    <w:p w14:paraId="5405798A" w14:textId="77777777" w:rsidR="00042F50" w:rsidRPr="00042F50" w:rsidRDefault="006B63DB" w:rsidP="006B63DB">
      <w:pPr>
        <w:contextualSpacing/>
        <w:rPr>
          <w:rFonts w:ascii="Times New Roman" w:hAnsi="Times New Roman" w:cs="Times New Roman"/>
          <w:sz w:val="24"/>
          <w:szCs w:val="24"/>
        </w:rPr>
        <w:sectPr w:rsidR="00042F50" w:rsidRPr="00042F50" w:rsidSect="00182F4C">
          <w:pgSz w:w="12240" w:h="15840"/>
          <w:pgMar w:top="1296" w:right="1296" w:bottom="1440" w:left="1440" w:header="720" w:footer="720" w:gutter="0"/>
          <w:cols w:space="720"/>
          <w:docGrid w:linePitch="360"/>
        </w:sect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237E2A" w:rsidRPr="006B63DB">
        <w:rPr>
          <w:rFonts w:ascii="Times New Roman" w:hAnsi="Times New Roman" w:cs="Times New Roman"/>
          <w:i/>
          <w:iCs/>
          <w:sz w:val="16"/>
          <w:szCs w:val="16"/>
        </w:rPr>
        <w:t>FSWs</w:t>
      </w:r>
      <w:r w:rsidR="00237E2A">
        <w:rPr>
          <w:rFonts w:ascii="Times New Roman" w:hAnsi="Times New Roman" w:cs="Times New Roman"/>
          <w:sz w:val="16"/>
          <w:szCs w:val="16"/>
        </w:rPr>
        <w:t xml:space="preserve"> </w:t>
      </w:r>
      <w:r w:rsidR="00042F50">
        <w:rPr>
          <w:rFonts w:ascii="Times New Roman" w:hAnsi="Times New Roman" w:cs="Times New Roman"/>
          <w:sz w:val="16"/>
          <w:szCs w:val="16"/>
        </w:rPr>
        <w:t>female sex workers</w:t>
      </w:r>
      <w:r>
        <w:rPr>
          <w:rFonts w:ascii="Times New Roman" w:hAnsi="Times New Roman" w:cs="Times New Roman"/>
          <w:sz w:val="16"/>
          <w:szCs w:val="16"/>
        </w:rPr>
        <w:t>,</w:t>
      </w:r>
      <w:r w:rsidR="00042F50">
        <w:rPr>
          <w:rFonts w:ascii="Times New Roman" w:hAnsi="Times New Roman" w:cs="Times New Roman"/>
          <w:sz w:val="16"/>
          <w:szCs w:val="16"/>
        </w:rPr>
        <w:t xml:space="preserve"> </w:t>
      </w:r>
      <w:r w:rsidR="00237E2A" w:rsidRPr="006B63DB">
        <w:rPr>
          <w:rFonts w:ascii="Times New Roman" w:hAnsi="Times New Roman" w:cs="Times New Roman"/>
          <w:i/>
          <w:iCs/>
          <w:sz w:val="16"/>
          <w:szCs w:val="16"/>
        </w:rPr>
        <w:t>IBBSS</w:t>
      </w:r>
      <w:r w:rsidR="00237E2A">
        <w:rPr>
          <w:rFonts w:ascii="Times New Roman" w:hAnsi="Times New Roman" w:cs="Times New Roman"/>
          <w:sz w:val="16"/>
          <w:szCs w:val="16"/>
        </w:rPr>
        <w:t xml:space="preserve"> </w:t>
      </w:r>
      <w:r w:rsidR="00042F50" w:rsidRPr="006E7C68">
        <w:rPr>
          <w:rFonts w:asciiTheme="majorBidi" w:hAnsiTheme="majorBidi" w:cstheme="majorBidi"/>
          <w:sz w:val="16"/>
          <w:szCs w:val="16"/>
        </w:rPr>
        <w:t>integrated bio-behavioural surveillance survey</w:t>
      </w:r>
      <w:r>
        <w:rPr>
          <w:rFonts w:asciiTheme="majorBidi" w:hAnsiTheme="majorBidi" w:cstheme="majorBidi"/>
          <w:sz w:val="16"/>
          <w:szCs w:val="16"/>
        </w:rPr>
        <w:t xml:space="preserve">, </w:t>
      </w:r>
      <w:r w:rsidR="00042F50" w:rsidRPr="006B63DB">
        <w:rPr>
          <w:rFonts w:ascii="Times New Roman" w:hAnsi="Times New Roman" w:cs="Times New Roman"/>
          <w:i/>
          <w:iCs/>
          <w:sz w:val="16"/>
          <w:szCs w:val="16"/>
        </w:rPr>
        <w:t>IOM</w:t>
      </w:r>
      <w:r w:rsidR="00237E2A">
        <w:rPr>
          <w:rFonts w:ascii="Times New Roman" w:hAnsi="Times New Roman" w:cs="Times New Roman"/>
          <w:sz w:val="16"/>
          <w:szCs w:val="16"/>
        </w:rPr>
        <w:t xml:space="preserve"> </w:t>
      </w:r>
      <w:r w:rsidR="00042F50" w:rsidRPr="006E7C68">
        <w:rPr>
          <w:rFonts w:ascii="Times New Roman" w:hAnsi="Times New Roman" w:cs="Times New Roman"/>
          <w:sz w:val="16"/>
          <w:szCs w:val="16"/>
        </w:rPr>
        <w:t>International Organization for Migration</w:t>
      </w:r>
      <w:r>
        <w:rPr>
          <w:rFonts w:ascii="Times New Roman" w:hAnsi="Times New Roman" w:cs="Times New Roman"/>
          <w:sz w:val="16"/>
          <w:szCs w:val="16"/>
        </w:rPr>
        <w:t>,</w:t>
      </w:r>
      <w:r w:rsidR="00237E2A">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MOH</w:t>
      </w:r>
      <w:r w:rsidR="00237E2A">
        <w:rPr>
          <w:rFonts w:ascii="Times New Roman" w:hAnsi="Times New Roman" w:cs="Times New Roman"/>
          <w:sz w:val="16"/>
          <w:szCs w:val="16"/>
        </w:rPr>
        <w:t xml:space="preserve"> </w:t>
      </w:r>
      <w:r w:rsidR="00042F50" w:rsidRPr="0009539B">
        <w:rPr>
          <w:rFonts w:ascii="Times New Roman" w:hAnsi="Times New Roman" w:cs="Times New Roman"/>
          <w:sz w:val="16"/>
          <w:szCs w:val="16"/>
        </w:rPr>
        <w:t>Ministry of Health</w:t>
      </w:r>
      <w:r>
        <w:rPr>
          <w:rFonts w:ascii="Times New Roman" w:hAnsi="Times New Roman" w:cs="Times New Roman"/>
          <w:sz w:val="16"/>
          <w:szCs w:val="16"/>
        </w:rPr>
        <w:t>,</w:t>
      </w:r>
      <w:r w:rsidR="00042F50" w:rsidRPr="0009539B">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NACP</w:t>
      </w:r>
      <w:r w:rsidR="00237E2A">
        <w:rPr>
          <w:rFonts w:ascii="Times New Roman" w:hAnsi="Times New Roman" w:cs="Times New Roman"/>
          <w:sz w:val="16"/>
          <w:szCs w:val="16"/>
        </w:rPr>
        <w:t xml:space="preserve"> National AIDS Control Programme</w:t>
      </w:r>
      <w:r>
        <w:rPr>
          <w:rFonts w:ascii="Times New Roman" w:hAnsi="Times New Roman" w:cs="Times New Roman"/>
          <w:sz w:val="16"/>
          <w:szCs w:val="16"/>
        </w:rPr>
        <w:t>,</w:t>
      </w:r>
      <w:r w:rsidR="00042F50" w:rsidRPr="0009539B">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NAP</w:t>
      </w:r>
      <w:r w:rsidR="00237E2A">
        <w:rPr>
          <w:rFonts w:ascii="Times New Roman" w:hAnsi="Times New Roman" w:cs="Times New Roman"/>
          <w:sz w:val="16"/>
          <w:szCs w:val="16"/>
        </w:rPr>
        <w:t xml:space="preserve"> </w:t>
      </w:r>
      <w:r w:rsidR="00042F50" w:rsidRPr="006E7C68">
        <w:rPr>
          <w:rFonts w:ascii="Times New Roman" w:hAnsi="Times New Roman" w:cs="Times New Roman"/>
          <w:sz w:val="16"/>
          <w:szCs w:val="16"/>
        </w:rPr>
        <w:t>National AIDS Program</w:t>
      </w:r>
      <w:r>
        <w:rPr>
          <w:rFonts w:ascii="Times New Roman" w:hAnsi="Times New Roman" w:cs="Times New Roman"/>
          <w:sz w:val="16"/>
          <w:szCs w:val="16"/>
        </w:rPr>
        <w:t>,</w:t>
      </w:r>
      <w:r w:rsidR="00042F50" w:rsidRPr="003F4FC2">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NR</w:t>
      </w:r>
      <w:r w:rsidR="00237E2A">
        <w:rPr>
          <w:rFonts w:ascii="Times New Roman" w:hAnsi="Times New Roman" w:cs="Times New Roman"/>
          <w:sz w:val="16"/>
          <w:szCs w:val="16"/>
        </w:rPr>
        <w:t xml:space="preserve"> </w:t>
      </w:r>
      <w:r w:rsidR="00042F50" w:rsidRPr="003F4FC2">
        <w:rPr>
          <w:rFonts w:ascii="Times New Roman" w:hAnsi="Times New Roman" w:cs="Times New Roman"/>
          <w:sz w:val="16"/>
          <w:szCs w:val="16"/>
        </w:rPr>
        <w:t>not reported</w:t>
      </w:r>
      <w:r>
        <w:rPr>
          <w:rFonts w:ascii="Times New Roman" w:hAnsi="Times New Roman" w:cs="Times New Roman"/>
          <w:sz w:val="16"/>
          <w:szCs w:val="16"/>
        </w:rPr>
        <w:t>,</w:t>
      </w:r>
      <w:r w:rsidR="00042F50" w:rsidRPr="003F4FC2">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Prev</w:t>
      </w:r>
      <w:r w:rsidR="00237E2A">
        <w:rPr>
          <w:rFonts w:ascii="Times New Roman" w:hAnsi="Times New Roman" w:cs="Times New Roman"/>
          <w:sz w:val="16"/>
          <w:szCs w:val="16"/>
        </w:rPr>
        <w:t xml:space="preserve"> </w:t>
      </w:r>
      <w:r w:rsidR="00042F50" w:rsidRPr="0009539B">
        <w:rPr>
          <w:rFonts w:ascii="Times New Roman" w:hAnsi="Times New Roman" w:cs="Times New Roman"/>
          <w:sz w:val="16"/>
          <w:szCs w:val="16"/>
        </w:rPr>
        <w:t>prevalence</w:t>
      </w:r>
      <w:r>
        <w:rPr>
          <w:rFonts w:ascii="Times New Roman" w:hAnsi="Times New Roman" w:cs="Times New Roman"/>
          <w:sz w:val="16"/>
          <w:szCs w:val="16"/>
        </w:rPr>
        <w:t>,</w:t>
      </w:r>
      <w:r w:rsidR="00042F50" w:rsidRPr="0009539B">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SAR AIDS HDS</w:t>
      </w:r>
      <w:r w:rsidR="00237E2A">
        <w:rPr>
          <w:rFonts w:ascii="Times New Roman" w:hAnsi="Times New Roman" w:cs="Times New Roman"/>
          <w:sz w:val="16"/>
          <w:szCs w:val="16"/>
        </w:rPr>
        <w:t xml:space="preserve"> </w:t>
      </w:r>
      <w:r w:rsidR="00042F50" w:rsidRPr="0009539B">
        <w:rPr>
          <w:rFonts w:ascii="Times New Roman" w:hAnsi="Times New Roman" w:cs="Times New Roman"/>
          <w:sz w:val="16"/>
          <w:szCs w:val="16"/>
        </w:rPr>
        <w:t>South Asia Region AIDS Human Development Sector</w:t>
      </w:r>
      <w:r>
        <w:rPr>
          <w:rFonts w:ascii="Times New Roman" w:hAnsi="Times New Roman" w:cs="Times New Roman"/>
          <w:sz w:val="16"/>
          <w:szCs w:val="16"/>
        </w:rPr>
        <w:t>,</w:t>
      </w:r>
      <w:r w:rsidR="00237E2A">
        <w:rPr>
          <w:rFonts w:ascii="Times New Roman" w:hAnsi="Times New Roman" w:cs="Times New Roman"/>
          <w:sz w:val="16"/>
          <w:szCs w:val="16"/>
        </w:rPr>
        <w:t xml:space="preserve"> </w:t>
      </w:r>
      <w:r w:rsidR="00237E2A" w:rsidRPr="006B63DB">
        <w:rPr>
          <w:rFonts w:ascii="Times New Roman" w:hAnsi="Times New Roman" w:cs="Times New Roman"/>
          <w:i/>
          <w:iCs/>
          <w:sz w:val="16"/>
          <w:szCs w:val="16"/>
        </w:rPr>
        <w:t>WHO</w:t>
      </w:r>
      <w:r w:rsidR="00237E2A">
        <w:rPr>
          <w:rFonts w:ascii="Times New Roman" w:hAnsi="Times New Roman" w:cs="Times New Roman"/>
          <w:sz w:val="16"/>
          <w:szCs w:val="16"/>
        </w:rPr>
        <w:t xml:space="preserve"> </w:t>
      </w:r>
      <w:r w:rsidR="00042F50">
        <w:rPr>
          <w:rFonts w:ascii="Times New Roman" w:hAnsi="Times New Roman" w:cs="Times New Roman"/>
          <w:sz w:val="16"/>
          <w:szCs w:val="16"/>
        </w:rPr>
        <w:t>World H</w:t>
      </w:r>
      <w:r w:rsidR="00530BB6">
        <w:rPr>
          <w:rFonts w:ascii="Times New Roman" w:hAnsi="Times New Roman" w:cs="Times New Roman"/>
          <w:sz w:val="16"/>
          <w:szCs w:val="16"/>
        </w:rPr>
        <w:t>e</w:t>
      </w:r>
      <w:r>
        <w:rPr>
          <w:rFonts w:ascii="Times New Roman" w:hAnsi="Times New Roman" w:cs="Times New Roman"/>
          <w:sz w:val="16"/>
          <w:szCs w:val="16"/>
        </w:rPr>
        <w:t>alth Organization</w:t>
      </w:r>
      <w:r w:rsidR="00042F50">
        <w:rPr>
          <w:rFonts w:ascii="Times New Roman" w:hAnsi="Times New Roman" w:cs="Times New Roman"/>
          <w:sz w:val="16"/>
          <w:szCs w:val="16"/>
        </w:rPr>
        <w:t xml:space="preserve"> </w:t>
      </w:r>
      <w:r w:rsidR="00042F50" w:rsidRPr="0009539B">
        <w:rPr>
          <w:rFonts w:ascii="Times New Roman" w:hAnsi="Times New Roman" w:cs="Times New Roman"/>
          <w:sz w:val="16"/>
          <w:szCs w:val="16"/>
        </w:rPr>
        <w:t xml:space="preserve"> </w:t>
      </w:r>
    </w:p>
    <w:p w14:paraId="711478A0" w14:textId="77777777" w:rsidR="00042F50" w:rsidRPr="00825418" w:rsidRDefault="00042F50" w:rsidP="00AB0A85">
      <w:pPr>
        <w:tabs>
          <w:tab w:val="left" w:pos="1910"/>
        </w:tabs>
        <w:rPr>
          <w:rFonts w:ascii="Times New Roman" w:hAnsi="Times New Roman" w:cs="Times New Roman"/>
          <w:sz w:val="24"/>
          <w:szCs w:val="24"/>
        </w:rPr>
      </w:pPr>
      <w:r w:rsidRPr="00933A32">
        <w:rPr>
          <w:rFonts w:ascii="Times New Roman" w:hAnsi="Times New Roman" w:cs="Times New Roman"/>
          <w:b/>
          <w:bCs/>
          <w:sz w:val="24"/>
          <w:szCs w:val="24"/>
        </w:rPr>
        <w:t>Table</w:t>
      </w:r>
      <w:r w:rsidR="00825418" w:rsidRPr="00825418">
        <w:rPr>
          <w:rFonts w:ascii="Times New Roman" w:hAnsi="Times New Roman" w:cs="Times New Roman"/>
          <w:b/>
          <w:bCs/>
          <w:sz w:val="24"/>
          <w:szCs w:val="24"/>
        </w:rPr>
        <w:t xml:space="preserve"> </w:t>
      </w:r>
      <w:r w:rsidR="00825418" w:rsidRPr="00933A32">
        <w:rPr>
          <w:rFonts w:ascii="Times New Roman" w:hAnsi="Times New Roman" w:cs="Times New Roman"/>
          <w:b/>
          <w:bCs/>
          <w:sz w:val="24"/>
          <w:szCs w:val="24"/>
        </w:rPr>
        <w:t>S</w:t>
      </w:r>
      <w:r w:rsidR="00825418">
        <w:rPr>
          <w:rFonts w:ascii="Times New Roman" w:hAnsi="Times New Roman" w:cs="Times New Roman"/>
          <w:b/>
          <w:bCs/>
          <w:sz w:val="24"/>
          <w:szCs w:val="24"/>
        </w:rPr>
        <w:t>9</w:t>
      </w:r>
      <w:r w:rsidRPr="00933A32">
        <w:rPr>
          <w:rFonts w:ascii="Times New Roman" w:hAnsi="Times New Roman" w:cs="Times New Roman"/>
          <w:b/>
          <w:bCs/>
          <w:sz w:val="24"/>
          <w:szCs w:val="24"/>
        </w:rPr>
        <w:t xml:space="preserve"> </w:t>
      </w:r>
      <w:r w:rsidRPr="00825418">
        <w:rPr>
          <w:rFonts w:ascii="Times New Roman" w:hAnsi="Times New Roman" w:cs="Times New Roman"/>
          <w:sz w:val="24"/>
          <w:szCs w:val="24"/>
        </w:rPr>
        <w:t>Risk of bias (ROB) assessment of HIV prevalence studies in clients of FSWs (or proxy populations of clients) in t</w:t>
      </w:r>
      <w:r w:rsidR="00F42BB3" w:rsidRPr="00825418">
        <w:rPr>
          <w:rFonts w:ascii="Times New Roman" w:hAnsi="Times New Roman" w:cs="Times New Roman"/>
          <w:sz w:val="24"/>
          <w:szCs w:val="24"/>
        </w:rPr>
        <w:t>he Middle East and North Africa</w:t>
      </w:r>
    </w:p>
    <w:tbl>
      <w:tblPr>
        <w:tblW w:w="5000" w:type="pct"/>
        <w:tblBorders>
          <w:top w:val="single" w:sz="8" w:space="0" w:color="auto"/>
          <w:bottom w:val="single" w:sz="8" w:space="0" w:color="auto"/>
          <w:insideH w:val="dotted" w:sz="4" w:space="0" w:color="auto"/>
          <w:insideV w:val="dotted" w:sz="4" w:space="0" w:color="auto"/>
        </w:tblBorders>
        <w:tblLook w:val="04A0" w:firstRow="1" w:lastRow="0" w:firstColumn="1" w:lastColumn="0" w:noHBand="0" w:noVBand="1"/>
      </w:tblPr>
      <w:tblGrid>
        <w:gridCol w:w="2468"/>
        <w:gridCol w:w="948"/>
        <w:gridCol w:w="789"/>
        <w:gridCol w:w="627"/>
        <w:gridCol w:w="1108"/>
        <w:gridCol w:w="1080"/>
        <w:gridCol w:w="1171"/>
        <w:gridCol w:w="1313"/>
      </w:tblGrid>
      <w:tr w:rsidR="00042F50" w:rsidRPr="00E523AB" w14:paraId="4A470097" w14:textId="77777777" w:rsidTr="007E3C0B">
        <w:trPr>
          <w:tblHeader/>
        </w:trPr>
        <w:tc>
          <w:tcPr>
            <w:tcW w:w="1298" w:type="pct"/>
            <w:tcBorders>
              <w:top w:val="single" w:sz="8" w:space="0" w:color="auto"/>
              <w:bottom w:val="single" w:sz="8" w:space="0" w:color="auto"/>
              <w:right w:val="nil"/>
            </w:tcBorders>
            <w:shd w:val="clear" w:color="auto" w:fill="auto"/>
            <w:vAlign w:val="center"/>
          </w:tcPr>
          <w:p w14:paraId="396475A1" w14:textId="77777777" w:rsidR="00042F50" w:rsidRDefault="00042F50" w:rsidP="007E3C0B">
            <w:pPr>
              <w:contextualSpacing/>
              <w:rPr>
                <w:rFonts w:asciiTheme="majorBidi" w:hAnsiTheme="majorBidi" w:cstheme="majorBidi"/>
                <w:b/>
                <w:bCs/>
                <w:sz w:val="18"/>
                <w:szCs w:val="18"/>
              </w:rPr>
            </w:pPr>
            <w:r w:rsidRPr="00AD0C9A">
              <w:rPr>
                <w:rFonts w:asciiTheme="majorBidi" w:hAnsiTheme="majorBidi" w:cstheme="majorBidi"/>
                <w:b/>
                <w:bCs/>
                <w:sz w:val="18"/>
                <w:szCs w:val="18"/>
              </w:rPr>
              <w:t>Country</w:t>
            </w:r>
          </w:p>
          <w:p w14:paraId="5E0183B8" w14:textId="77777777" w:rsidR="00042F50" w:rsidRPr="00AD0C9A" w:rsidRDefault="00042F50" w:rsidP="007E3C0B">
            <w:pPr>
              <w:contextualSpacing/>
              <w:rPr>
                <w:rFonts w:asciiTheme="majorBidi" w:hAnsiTheme="majorBidi" w:cstheme="majorBidi"/>
                <w:b/>
                <w:bCs/>
                <w:sz w:val="18"/>
                <w:szCs w:val="18"/>
              </w:rPr>
            </w:pPr>
            <w:r w:rsidRPr="00AD0C9A">
              <w:rPr>
                <w:rFonts w:asciiTheme="majorBidi" w:hAnsiTheme="majorBidi" w:cstheme="majorBidi"/>
                <w:b/>
                <w:bCs/>
                <w:sz w:val="18"/>
                <w:szCs w:val="18"/>
              </w:rPr>
              <w:t>Author, year [citation]</w:t>
            </w:r>
          </w:p>
        </w:tc>
        <w:tc>
          <w:tcPr>
            <w:tcW w:w="499" w:type="pct"/>
            <w:tcBorders>
              <w:top w:val="single" w:sz="8" w:space="0" w:color="auto"/>
              <w:left w:val="nil"/>
              <w:bottom w:val="single" w:sz="8" w:space="0" w:color="auto"/>
              <w:right w:val="nil"/>
            </w:tcBorders>
            <w:shd w:val="clear" w:color="auto" w:fill="auto"/>
            <w:vAlign w:val="center"/>
          </w:tcPr>
          <w:p w14:paraId="7B2708B3" w14:textId="77777777" w:rsidR="00042F50" w:rsidRPr="00AD0C9A" w:rsidRDefault="00042F50" w:rsidP="007E3C0B">
            <w:pPr>
              <w:contextualSpacing/>
              <w:jc w:val="center"/>
              <w:rPr>
                <w:rFonts w:asciiTheme="majorBidi" w:hAnsiTheme="majorBidi" w:cstheme="majorBidi"/>
                <w:b/>
                <w:bCs/>
                <w:sz w:val="18"/>
                <w:szCs w:val="18"/>
              </w:rPr>
            </w:pPr>
            <w:r>
              <w:rPr>
                <w:rFonts w:asciiTheme="majorBidi" w:hAnsiTheme="majorBidi" w:cstheme="majorBidi"/>
                <w:b/>
                <w:bCs/>
                <w:sz w:val="18"/>
                <w:szCs w:val="18"/>
              </w:rPr>
              <w:t>Year(s)  of data coll</w:t>
            </w:r>
            <w:r w:rsidR="000D37BB">
              <w:rPr>
                <w:rFonts w:asciiTheme="majorBidi" w:hAnsiTheme="majorBidi" w:cstheme="majorBidi"/>
                <w:b/>
                <w:bCs/>
                <w:sz w:val="18"/>
                <w:szCs w:val="18"/>
              </w:rPr>
              <w:t>ection</w:t>
            </w:r>
          </w:p>
        </w:tc>
        <w:tc>
          <w:tcPr>
            <w:tcW w:w="415" w:type="pct"/>
            <w:tcBorders>
              <w:top w:val="single" w:sz="8" w:space="0" w:color="auto"/>
              <w:left w:val="nil"/>
              <w:bottom w:val="single" w:sz="8" w:space="0" w:color="auto"/>
              <w:right w:val="nil"/>
            </w:tcBorders>
            <w:shd w:val="clear" w:color="auto" w:fill="auto"/>
            <w:vAlign w:val="center"/>
          </w:tcPr>
          <w:p w14:paraId="2385B995" w14:textId="77777777" w:rsidR="00042F50" w:rsidRPr="00AD0C9A" w:rsidRDefault="00042F50" w:rsidP="007E3C0B">
            <w:pPr>
              <w:contextualSpacing/>
              <w:jc w:val="center"/>
              <w:rPr>
                <w:rFonts w:asciiTheme="majorBidi" w:hAnsiTheme="majorBidi" w:cstheme="majorBidi"/>
                <w:b/>
                <w:bCs/>
                <w:sz w:val="18"/>
                <w:szCs w:val="18"/>
              </w:rPr>
            </w:pPr>
            <w:r w:rsidRPr="00AD0C9A">
              <w:rPr>
                <w:rFonts w:asciiTheme="majorBidi" w:hAnsiTheme="majorBidi" w:cstheme="majorBidi"/>
                <w:b/>
                <w:bCs/>
                <w:sz w:val="18"/>
                <w:szCs w:val="18"/>
              </w:rPr>
              <w:t>Sample size</w:t>
            </w:r>
          </w:p>
        </w:tc>
        <w:tc>
          <w:tcPr>
            <w:tcW w:w="330" w:type="pct"/>
            <w:tcBorders>
              <w:top w:val="single" w:sz="8" w:space="0" w:color="auto"/>
              <w:left w:val="nil"/>
              <w:bottom w:val="single" w:sz="8" w:space="0" w:color="auto"/>
              <w:right w:val="nil"/>
            </w:tcBorders>
            <w:shd w:val="clear" w:color="auto" w:fill="auto"/>
            <w:vAlign w:val="center"/>
          </w:tcPr>
          <w:p w14:paraId="5C2D5B06" w14:textId="77777777" w:rsidR="00042F50" w:rsidRPr="00DD2F55" w:rsidRDefault="00042F50" w:rsidP="00530BB6">
            <w:pPr>
              <w:contextualSpacing/>
              <w:jc w:val="center"/>
              <w:rPr>
                <w:rFonts w:asciiTheme="majorBidi" w:hAnsiTheme="majorBidi" w:cstheme="majorBidi"/>
                <w:b/>
                <w:sz w:val="18"/>
                <w:szCs w:val="18"/>
              </w:rPr>
            </w:pPr>
            <w:r w:rsidRPr="00DD2F55">
              <w:rPr>
                <w:rFonts w:asciiTheme="majorBidi" w:hAnsiTheme="majorBidi" w:cstheme="majorBidi"/>
                <w:b/>
                <w:sz w:val="18"/>
                <w:szCs w:val="18"/>
              </w:rPr>
              <w:t>HIV prev (%)</w:t>
            </w:r>
          </w:p>
        </w:tc>
        <w:tc>
          <w:tcPr>
            <w:tcW w:w="583" w:type="pct"/>
            <w:tcBorders>
              <w:top w:val="single" w:sz="8" w:space="0" w:color="auto"/>
              <w:left w:val="nil"/>
              <w:bottom w:val="single" w:sz="8" w:space="0" w:color="auto"/>
              <w:right w:val="nil"/>
            </w:tcBorders>
            <w:vAlign w:val="center"/>
          </w:tcPr>
          <w:p w14:paraId="5309E379" w14:textId="77777777" w:rsidR="00042F50" w:rsidRPr="00CF00FC" w:rsidRDefault="00042F50" w:rsidP="007E3C0B">
            <w:pPr>
              <w:jc w:val="center"/>
              <w:rPr>
                <w:rFonts w:asciiTheme="majorBidi" w:hAnsiTheme="majorBidi" w:cstheme="majorBidi"/>
                <w:b/>
                <w:bCs/>
                <w:sz w:val="18"/>
                <w:szCs w:val="18"/>
              </w:rPr>
            </w:pPr>
            <w:r>
              <w:rPr>
                <w:rFonts w:asciiTheme="majorBidi" w:hAnsiTheme="majorBidi" w:cstheme="majorBidi"/>
                <w:b/>
                <w:bCs/>
                <w:sz w:val="18"/>
                <w:szCs w:val="18"/>
              </w:rPr>
              <w:t>Sex work definition</w:t>
            </w:r>
          </w:p>
        </w:tc>
        <w:tc>
          <w:tcPr>
            <w:tcW w:w="568" w:type="pct"/>
            <w:tcBorders>
              <w:top w:val="single" w:sz="8" w:space="0" w:color="auto"/>
              <w:left w:val="nil"/>
              <w:bottom w:val="single" w:sz="8" w:space="0" w:color="auto"/>
              <w:right w:val="nil"/>
            </w:tcBorders>
            <w:vAlign w:val="center"/>
          </w:tcPr>
          <w:p w14:paraId="3D68812F" w14:textId="77777777" w:rsidR="00042F50" w:rsidRPr="00CF00FC" w:rsidRDefault="00042F50" w:rsidP="007E3C0B">
            <w:pPr>
              <w:jc w:val="center"/>
              <w:rPr>
                <w:rFonts w:asciiTheme="majorBidi" w:hAnsiTheme="majorBidi" w:cstheme="majorBidi"/>
                <w:b/>
                <w:bCs/>
                <w:sz w:val="18"/>
                <w:szCs w:val="18"/>
              </w:rPr>
            </w:pPr>
            <w:r>
              <w:rPr>
                <w:rFonts w:asciiTheme="majorBidi" w:hAnsiTheme="majorBidi" w:cstheme="majorBidi"/>
                <w:b/>
                <w:bCs/>
                <w:sz w:val="18"/>
                <w:szCs w:val="18"/>
              </w:rPr>
              <w:t>Sampling method</w:t>
            </w:r>
          </w:p>
        </w:tc>
        <w:tc>
          <w:tcPr>
            <w:tcW w:w="616" w:type="pct"/>
            <w:tcBorders>
              <w:top w:val="single" w:sz="8" w:space="0" w:color="auto"/>
              <w:left w:val="nil"/>
              <w:bottom w:val="single" w:sz="8" w:space="0" w:color="auto"/>
              <w:right w:val="nil"/>
            </w:tcBorders>
            <w:vAlign w:val="center"/>
          </w:tcPr>
          <w:p w14:paraId="6D30B4F3" w14:textId="77777777" w:rsidR="00042F50" w:rsidRPr="00CF00FC" w:rsidRDefault="00042F50" w:rsidP="007E3C0B">
            <w:pPr>
              <w:jc w:val="center"/>
              <w:rPr>
                <w:rFonts w:asciiTheme="majorBidi" w:hAnsiTheme="majorBidi" w:cstheme="majorBidi"/>
                <w:b/>
                <w:bCs/>
                <w:sz w:val="18"/>
                <w:szCs w:val="18"/>
              </w:rPr>
            </w:pPr>
            <w:r>
              <w:rPr>
                <w:rFonts w:asciiTheme="majorBidi" w:hAnsiTheme="majorBidi" w:cstheme="majorBidi"/>
                <w:b/>
                <w:bCs/>
                <w:sz w:val="18"/>
                <w:szCs w:val="18"/>
              </w:rPr>
              <w:t>Response rate</w:t>
            </w:r>
          </w:p>
        </w:tc>
        <w:tc>
          <w:tcPr>
            <w:tcW w:w="691" w:type="pct"/>
            <w:tcBorders>
              <w:top w:val="single" w:sz="8" w:space="0" w:color="auto"/>
              <w:left w:val="nil"/>
              <w:bottom w:val="single" w:sz="8" w:space="0" w:color="auto"/>
              <w:right w:val="nil"/>
            </w:tcBorders>
            <w:vAlign w:val="center"/>
          </w:tcPr>
          <w:p w14:paraId="009AB60F" w14:textId="77777777" w:rsidR="00042F50" w:rsidRPr="00DD2F55" w:rsidRDefault="00042F50" w:rsidP="007E3C0B">
            <w:pPr>
              <w:contextualSpacing/>
              <w:jc w:val="center"/>
              <w:rPr>
                <w:rFonts w:asciiTheme="majorBidi" w:hAnsiTheme="majorBidi" w:cstheme="majorBidi"/>
                <w:b/>
                <w:sz w:val="18"/>
                <w:szCs w:val="18"/>
              </w:rPr>
            </w:pPr>
            <w:r>
              <w:rPr>
                <w:rFonts w:asciiTheme="majorBidi" w:hAnsiTheme="majorBidi" w:cstheme="majorBidi"/>
                <w:b/>
                <w:sz w:val="18"/>
                <w:szCs w:val="18"/>
              </w:rPr>
              <w:t>HIV ascertainment</w:t>
            </w:r>
          </w:p>
        </w:tc>
      </w:tr>
      <w:tr w:rsidR="00042F50" w:rsidRPr="00E523AB" w14:paraId="77FE6D4D" w14:textId="77777777" w:rsidTr="009D5C00">
        <w:tc>
          <w:tcPr>
            <w:tcW w:w="1298" w:type="pct"/>
            <w:tcBorders>
              <w:top w:val="nil"/>
              <w:bottom w:val="nil"/>
              <w:right w:val="nil"/>
            </w:tcBorders>
            <w:shd w:val="clear" w:color="auto" w:fill="DEEAF6" w:themeFill="accent1" w:themeFillTint="33"/>
          </w:tcPr>
          <w:p w14:paraId="20EE81F7"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Djibouti</w:t>
            </w:r>
          </w:p>
        </w:tc>
        <w:tc>
          <w:tcPr>
            <w:tcW w:w="499" w:type="pct"/>
            <w:tcBorders>
              <w:top w:val="nil"/>
              <w:left w:val="nil"/>
              <w:bottom w:val="nil"/>
              <w:right w:val="nil"/>
            </w:tcBorders>
            <w:shd w:val="clear" w:color="auto" w:fill="DEEAF6" w:themeFill="accent1" w:themeFillTint="33"/>
          </w:tcPr>
          <w:p w14:paraId="78FCAF41"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10DC383E"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6B665E17"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513481B4" w14:textId="77777777" w:rsidR="00042F50" w:rsidRPr="007C4C7F" w:rsidRDefault="00042F50" w:rsidP="007E3C0B">
            <w:pPr>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6660BF37" w14:textId="77777777" w:rsidR="00042F50" w:rsidRPr="007C4C7F" w:rsidRDefault="00042F50" w:rsidP="007E3C0B">
            <w:pPr>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28947F3E" w14:textId="77777777" w:rsidR="00042F50" w:rsidRPr="007C4C7F" w:rsidRDefault="00042F50" w:rsidP="007E3C0B">
            <w:pPr>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63E23454" w14:textId="77777777" w:rsidR="00042F50" w:rsidRPr="007C4C7F" w:rsidRDefault="00042F50" w:rsidP="007E3C0B">
            <w:pPr>
              <w:rPr>
                <w:rFonts w:asciiTheme="majorBidi" w:hAnsiTheme="majorBidi" w:cstheme="majorBidi"/>
                <w:sz w:val="18"/>
                <w:szCs w:val="18"/>
              </w:rPr>
            </w:pPr>
          </w:p>
        </w:tc>
      </w:tr>
      <w:tr w:rsidR="00042F50" w:rsidRPr="00E523AB" w14:paraId="28A3EEA6" w14:textId="77777777" w:rsidTr="007E3C0B">
        <w:tc>
          <w:tcPr>
            <w:tcW w:w="1298" w:type="pct"/>
            <w:tcBorders>
              <w:top w:val="nil"/>
              <w:bottom w:val="nil"/>
              <w:right w:val="nil"/>
            </w:tcBorders>
          </w:tcPr>
          <w:p w14:paraId="76B42DA9" w14:textId="41205356"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Rodier, 1993</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948B4FC"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1987</w:t>
            </w:r>
          </w:p>
        </w:tc>
        <w:tc>
          <w:tcPr>
            <w:tcW w:w="415" w:type="pct"/>
            <w:tcBorders>
              <w:top w:val="nil"/>
              <w:left w:val="nil"/>
              <w:bottom w:val="nil"/>
              <w:right w:val="nil"/>
            </w:tcBorders>
            <w:shd w:val="clear" w:color="auto" w:fill="auto"/>
          </w:tcPr>
          <w:p w14:paraId="75542CD7"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252</w:t>
            </w:r>
          </w:p>
        </w:tc>
        <w:tc>
          <w:tcPr>
            <w:tcW w:w="330" w:type="pct"/>
            <w:tcBorders>
              <w:top w:val="nil"/>
              <w:left w:val="nil"/>
              <w:bottom w:val="nil"/>
              <w:right w:val="nil"/>
            </w:tcBorders>
            <w:shd w:val="clear" w:color="auto" w:fill="auto"/>
          </w:tcPr>
          <w:p w14:paraId="394939B4"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r w:rsidR="00395AF9">
              <w:rPr>
                <w:rFonts w:asciiTheme="majorBidi" w:hAnsiTheme="majorBidi" w:cstheme="majorBidi"/>
                <w:sz w:val="18"/>
                <w:szCs w:val="18"/>
              </w:rPr>
              <w:t>.</w:t>
            </w:r>
            <w:r w:rsidRPr="006836C2">
              <w:rPr>
                <w:rFonts w:asciiTheme="majorBidi" w:hAnsiTheme="majorBidi" w:cstheme="majorBidi"/>
                <w:sz w:val="18"/>
                <w:szCs w:val="18"/>
              </w:rPr>
              <w:t>8</w:t>
            </w:r>
          </w:p>
        </w:tc>
        <w:tc>
          <w:tcPr>
            <w:tcW w:w="583" w:type="pct"/>
            <w:tcBorders>
              <w:top w:val="nil"/>
              <w:left w:val="nil"/>
              <w:bottom w:val="nil"/>
              <w:right w:val="nil"/>
            </w:tcBorders>
            <w:shd w:val="clear" w:color="auto" w:fill="auto"/>
          </w:tcPr>
          <w:p w14:paraId="49378322" w14:textId="77777777" w:rsidR="00042F50" w:rsidRPr="00BF321C" w:rsidRDefault="00042F50" w:rsidP="007E3C0B">
            <w:pPr>
              <w:rPr>
                <w:rFonts w:asciiTheme="majorBidi" w:hAnsiTheme="majorBidi" w:cstheme="majorBidi"/>
                <w:sz w:val="18"/>
                <w:szCs w:val="18"/>
              </w:rPr>
            </w:pPr>
            <w:r w:rsidRPr="00521D8D">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71AE99E6"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252F1A2"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530CAF0A"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5F69CD8B" w14:textId="77777777" w:rsidTr="007E3C0B">
        <w:tc>
          <w:tcPr>
            <w:tcW w:w="1298" w:type="pct"/>
            <w:tcBorders>
              <w:top w:val="nil"/>
              <w:bottom w:val="nil"/>
              <w:right w:val="nil"/>
            </w:tcBorders>
          </w:tcPr>
          <w:p w14:paraId="34070BE1" w14:textId="49D234AF"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Rodier, 1993</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0D5F8BB6"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1988</w:t>
            </w:r>
          </w:p>
        </w:tc>
        <w:tc>
          <w:tcPr>
            <w:tcW w:w="415" w:type="pct"/>
            <w:tcBorders>
              <w:top w:val="nil"/>
              <w:left w:val="nil"/>
              <w:bottom w:val="nil"/>
              <w:right w:val="nil"/>
            </w:tcBorders>
            <w:shd w:val="clear" w:color="auto" w:fill="auto"/>
          </w:tcPr>
          <w:p w14:paraId="257F77D8"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249</w:t>
            </w:r>
          </w:p>
        </w:tc>
        <w:tc>
          <w:tcPr>
            <w:tcW w:w="330" w:type="pct"/>
            <w:tcBorders>
              <w:top w:val="nil"/>
              <w:left w:val="nil"/>
              <w:bottom w:val="nil"/>
              <w:right w:val="nil"/>
            </w:tcBorders>
            <w:shd w:val="clear" w:color="auto" w:fill="auto"/>
          </w:tcPr>
          <w:p w14:paraId="26257230"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r w:rsidR="00395AF9">
              <w:rPr>
                <w:rFonts w:asciiTheme="majorBidi" w:hAnsiTheme="majorBidi" w:cstheme="majorBidi"/>
                <w:sz w:val="18"/>
                <w:szCs w:val="18"/>
              </w:rPr>
              <w:t>.</w:t>
            </w:r>
            <w:r w:rsidRPr="006836C2">
              <w:rPr>
                <w:rFonts w:asciiTheme="majorBidi" w:hAnsiTheme="majorBidi" w:cstheme="majorBidi"/>
                <w:sz w:val="18"/>
                <w:szCs w:val="18"/>
              </w:rPr>
              <w:t>8</w:t>
            </w:r>
          </w:p>
        </w:tc>
        <w:tc>
          <w:tcPr>
            <w:tcW w:w="583" w:type="pct"/>
            <w:tcBorders>
              <w:top w:val="nil"/>
              <w:left w:val="nil"/>
              <w:bottom w:val="nil"/>
              <w:right w:val="nil"/>
            </w:tcBorders>
            <w:shd w:val="clear" w:color="auto" w:fill="auto"/>
          </w:tcPr>
          <w:p w14:paraId="059A5151" w14:textId="77777777" w:rsidR="00042F50" w:rsidRPr="00BF321C" w:rsidRDefault="00042F50" w:rsidP="007E3C0B">
            <w:pPr>
              <w:rPr>
                <w:rFonts w:asciiTheme="majorBidi" w:hAnsiTheme="majorBidi" w:cstheme="majorBidi"/>
                <w:sz w:val="18"/>
                <w:szCs w:val="18"/>
              </w:rPr>
            </w:pPr>
            <w:r w:rsidRPr="00521D8D">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0C2E348B"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63A2811A"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6C3F9CA8"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3FF1B63A" w14:textId="77777777" w:rsidTr="007E3C0B">
        <w:tc>
          <w:tcPr>
            <w:tcW w:w="1298" w:type="pct"/>
            <w:tcBorders>
              <w:top w:val="nil"/>
              <w:bottom w:val="nil"/>
              <w:right w:val="nil"/>
            </w:tcBorders>
          </w:tcPr>
          <w:p w14:paraId="78FF38B7" w14:textId="08541877"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Fox, 1989</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PEVuZE5vdGU+PENpdGU+PEF1dGhvcj5Gb3g8L0F1dGhvcj48WWVhcj4xOTg5PC9ZZWFyPjxSZWNO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PEVuZE5vdGU+PENpdGU+PEF1dGhvcj5Gb3g8L0F1dGhvcj48WWVhcj4xOTg5PC9ZZWFyPjxSZWNO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[183]</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22FC1E8"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NR</w:t>
            </w:r>
          </w:p>
        </w:tc>
        <w:tc>
          <w:tcPr>
            <w:tcW w:w="415" w:type="pct"/>
            <w:tcBorders>
              <w:top w:val="nil"/>
              <w:left w:val="nil"/>
              <w:bottom w:val="nil"/>
              <w:right w:val="nil"/>
            </w:tcBorders>
            <w:shd w:val="clear" w:color="auto" w:fill="auto"/>
          </w:tcPr>
          <w:p w14:paraId="2D2EE42F"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105</w:t>
            </w:r>
          </w:p>
        </w:tc>
        <w:tc>
          <w:tcPr>
            <w:tcW w:w="330" w:type="pct"/>
            <w:tcBorders>
              <w:top w:val="nil"/>
              <w:left w:val="nil"/>
              <w:bottom w:val="nil"/>
              <w:right w:val="nil"/>
            </w:tcBorders>
            <w:shd w:val="clear" w:color="auto" w:fill="auto"/>
          </w:tcPr>
          <w:p w14:paraId="7AF49F2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w:t>
            </w:r>
            <w:r w:rsidR="00395AF9">
              <w:rPr>
                <w:rFonts w:asciiTheme="majorBidi" w:hAnsiTheme="majorBidi" w:cstheme="majorBidi"/>
                <w:sz w:val="18"/>
                <w:szCs w:val="18"/>
              </w:rPr>
              <w:t>.</w:t>
            </w: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1589E72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568" w:type="pct"/>
            <w:tcBorders>
              <w:top w:val="nil"/>
              <w:left w:val="nil"/>
              <w:bottom w:val="nil"/>
              <w:right w:val="nil"/>
            </w:tcBorders>
            <w:shd w:val="clear" w:color="auto" w:fill="auto"/>
            <w:vAlign w:val="bottom"/>
          </w:tcPr>
          <w:p w14:paraId="6676345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FC3A229"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6F30D895"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1AA2D1E2" w14:textId="77777777" w:rsidTr="007E3C0B">
        <w:tc>
          <w:tcPr>
            <w:tcW w:w="1298" w:type="pct"/>
            <w:tcBorders>
              <w:top w:val="nil"/>
              <w:bottom w:val="nil"/>
              <w:right w:val="nil"/>
            </w:tcBorders>
          </w:tcPr>
          <w:p w14:paraId="36E8B0B4" w14:textId="6E9B3B86"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Rodier, 1993</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7CFB6DF"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1990</w:t>
            </w:r>
          </w:p>
        </w:tc>
        <w:tc>
          <w:tcPr>
            <w:tcW w:w="415" w:type="pct"/>
            <w:tcBorders>
              <w:top w:val="nil"/>
              <w:left w:val="nil"/>
              <w:bottom w:val="nil"/>
              <w:right w:val="nil"/>
            </w:tcBorders>
            <w:shd w:val="clear" w:color="auto" w:fill="auto"/>
          </w:tcPr>
          <w:p w14:paraId="16A7357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106</w:t>
            </w:r>
          </w:p>
        </w:tc>
        <w:tc>
          <w:tcPr>
            <w:tcW w:w="330" w:type="pct"/>
            <w:tcBorders>
              <w:top w:val="nil"/>
              <w:left w:val="nil"/>
              <w:bottom w:val="nil"/>
              <w:right w:val="nil"/>
            </w:tcBorders>
            <w:shd w:val="clear" w:color="auto" w:fill="auto"/>
          </w:tcPr>
          <w:p w14:paraId="27BA253E"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w:t>
            </w:r>
            <w:r w:rsidR="00395AF9">
              <w:rPr>
                <w:rFonts w:asciiTheme="majorBidi" w:hAnsiTheme="majorBidi" w:cstheme="majorBidi"/>
                <w:sz w:val="18"/>
                <w:szCs w:val="18"/>
              </w:rPr>
              <w:t>.</w:t>
            </w:r>
            <w:r w:rsidRPr="006836C2">
              <w:rPr>
                <w:rFonts w:asciiTheme="majorBidi" w:hAnsiTheme="majorBidi" w:cstheme="majorBidi"/>
                <w:sz w:val="18"/>
                <w:szCs w:val="18"/>
              </w:rPr>
              <w:t>9</w:t>
            </w:r>
          </w:p>
        </w:tc>
        <w:tc>
          <w:tcPr>
            <w:tcW w:w="583" w:type="pct"/>
            <w:tcBorders>
              <w:top w:val="nil"/>
              <w:left w:val="nil"/>
              <w:bottom w:val="nil"/>
              <w:right w:val="nil"/>
            </w:tcBorders>
            <w:shd w:val="clear" w:color="auto" w:fill="auto"/>
          </w:tcPr>
          <w:p w14:paraId="2B33724C" w14:textId="77777777" w:rsidR="00042F50" w:rsidRPr="00BF321C" w:rsidRDefault="00042F50" w:rsidP="007E3C0B">
            <w:pPr>
              <w:rPr>
                <w:rFonts w:asciiTheme="majorBidi" w:hAnsiTheme="majorBidi" w:cstheme="majorBidi"/>
                <w:sz w:val="18"/>
                <w:szCs w:val="18"/>
              </w:rPr>
            </w:pPr>
            <w:r w:rsidRPr="009839FF">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6FB49EFB"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7F43E70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6B042F98"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09D935EC" w14:textId="77777777" w:rsidTr="007E3C0B">
        <w:tc>
          <w:tcPr>
            <w:tcW w:w="1298" w:type="pct"/>
            <w:tcBorders>
              <w:top w:val="nil"/>
              <w:bottom w:val="nil"/>
              <w:right w:val="nil"/>
            </w:tcBorders>
          </w:tcPr>
          <w:p w14:paraId="735A81B9" w14:textId="210EBF8F"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Rodier, 1993</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[152]</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22F8001"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1991</w:t>
            </w:r>
          </w:p>
        </w:tc>
        <w:tc>
          <w:tcPr>
            <w:tcW w:w="415" w:type="pct"/>
            <w:tcBorders>
              <w:top w:val="nil"/>
              <w:left w:val="nil"/>
              <w:bottom w:val="nil"/>
              <w:right w:val="nil"/>
            </w:tcBorders>
            <w:shd w:val="clear" w:color="auto" w:fill="auto"/>
          </w:tcPr>
          <w:p w14:paraId="234E927D"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193</w:t>
            </w:r>
          </w:p>
        </w:tc>
        <w:tc>
          <w:tcPr>
            <w:tcW w:w="330" w:type="pct"/>
            <w:tcBorders>
              <w:top w:val="nil"/>
              <w:left w:val="nil"/>
              <w:bottom w:val="nil"/>
              <w:right w:val="nil"/>
            </w:tcBorders>
            <w:shd w:val="clear" w:color="auto" w:fill="auto"/>
          </w:tcPr>
          <w:p w14:paraId="18567D16"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10</w:t>
            </w:r>
            <w:r w:rsidR="00395AF9">
              <w:rPr>
                <w:rFonts w:asciiTheme="majorBidi" w:hAnsiTheme="majorBidi" w:cstheme="majorBidi"/>
                <w:sz w:val="18"/>
                <w:szCs w:val="18"/>
              </w:rPr>
              <w:t>.</w:t>
            </w:r>
            <w:r w:rsidRPr="006836C2">
              <w:rPr>
                <w:rFonts w:asciiTheme="majorBidi" w:hAnsiTheme="majorBidi" w:cstheme="majorBidi"/>
                <w:sz w:val="18"/>
                <w:szCs w:val="18"/>
              </w:rPr>
              <w:t>4</w:t>
            </w:r>
          </w:p>
        </w:tc>
        <w:tc>
          <w:tcPr>
            <w:tcW w:w="583" w:type="pct"/>
            <w:tcBorders>
              <w:top w:val="nil"/>
              <w:left w:val="nil"/>
              <w:bottom w:val="nil"/>
              <w:right w:val="nil"/>
            </w:tcBorders>
            <w:shd w:val="clear" w:color="auto" w:fill="auto"/>
          </w:tcPr>
          <w:p w14:paraId="490966E5" w14:textId="77777777" w:rsidR="00042F50" w:rsidRPr="00BF321C" w:rsidRDefault="00042F50" w:rsidP="007E3C0B">
            <w:pPr>
              <w:rPr>
                <w:rFonts w:asciiTheme="majorBidi" w:hAnsiTheme="majorBidi" w:cstheme="majorBidi"/>
                <w:sz w:val="18"/>
                <w:szCs w:val="18"/>
              </w:rPr>
            </w:pPr>
            <w:r w:rsidRPr="009839FF">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08BD37F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E197B63"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129F71B0"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69DA5506" w14:textId="77777777" w:rsidTr="009D5C00">
        <w:tc>
          <w:tcPr>
            <w:tcW w:w="1298" w:type="pct"/>
            <w:tcBorders>
              <w:top w:val="nil"/>
              <w:bottom w:val="nil"/>
              <w:right w:val="nil"/>
            </w:tcBorders>
            <w:shd w:val="clear" w:color="auto" w:fill="DEEAF6" w:themeFill="accent1" w:themeFillTint="33"/>
          </w:tcPr>
          <w:p w14:paraId="6CF64F10" w14:textId="77777777" w:rsidR="00042F50" w:rsidRPr="000B6AC7" w:rsidRDefault="00042F50" w:rsidP="007E3C0B">
            <w:pPr>
              <w:contextualSpacing/>
              <w:rPr>
                <w:rFonts w:asciiTheme="majorBidi" w:hAnsiTheme="majorBidi" w:cstheme="majorBidi"/>
                <w:b/>
                <w:bCs/>
                <w:sz w:val="18"/>
                <w:szCs w:val="18"/>
              </w:rPr>
            </w:pPr>
            <w:r w:rsidRPr="000B6AC7">
              <w:rPr>
                <w:rFonts w:asciiTheme="majorBidi" w:hAnsiTheme="majorBidi" w:cstheme="majorBidi"/>
                <w:b/>
                <w:bCs/>
                <w:sz w:val="18"/>
                <w:szCs w:val="18"/>
              </w:rPr>
              <w:t>Egypt</w:t>
            </w:r>
          </w:p>
        </w:tc>
        <w:tc>
          <w:tcPr>
            <w:tcW w:w="499" w:type="pct"/>
            <w:tcBorders>
              <w:top w:val="nil"/>
              <w:left w:val="nil"/>
              <w:bottom w:val="nil"/>
              <w:right w:val="nil"/>
            </w:tcBorders>
            <w:shd w:val="clear" w:color="auto" w:fill="DEEAF6" w:themeFill="accent1" w:themeFillTint="33"/>
          </w:tcPr>
          <w:p w14:paraId="4043F8B9"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0AA997DE"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2733DE24"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0BDDD14A" w14:textId="77777777" w:rsidR="00042F50" w:rsidRPr="0013773B" w:rsidRDefault="00042F50" w:rsidP="007E3C0B">
            <w:pPr>
              <w:contextualSpacing/>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57B2BEED" w14:textId="77777777" w:rsidR="00042F50" w:rsidRPr="0013773B" w:rsidRDefault="00042F50" w:rsidP="007E3C0B">
            <w:pPr>
              <w:contextualSpacing/>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7F536907" w14:textId="77777777" w:rsidR="00042F50" w:rsidRPr="0013773B" w:rsidRDefault="00042F50" w:rsidP="007E3C0B">
            <w:pPr>
              <w:contextualSpacing/>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3DF13711" w14:textId="77777777" w:rsidR="00042F50" w:rsidRPr="0013773B" w:rsidRDefault="00042F50" w:rsidP="007E3C0B">
            <w:pPr>
              <w:contextualSpacing/>
              <w:rPr>
                <w:rFonts w:asciiTheme="majorBidi" w:hAnsiTheme="majorBidi" w:cstheme="majorBidi"/>
                <w:sz w:val="18"/>
                <w:szCs w:val="18"/>
              </w:rPr>
            </w:pPr>
          </w:p>
        </w:tc>
      </w:tr>
      <w:tr w:rsidR="00042F50" w:rsidRPr="00E523AB" w14:paraId="6B3B07B7" w14:textId="77777777" w:rsidTr="007E3C0B">
        <w:tc>
          <w:tcPr>
            <w:tcW w:w="1298" w:type="pct"/>
            <w:tcBorders>
              <w:top w:val="nil"/>
              <w:bottom w:val="nil"/>
              <w:right w:val="nil"/>
            </w:tcBorders>
          </w:tcPr>
          <w:p w14:paraId="77FCBCD0" w14:textId="06CB621C"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Sheba, 1988</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&lt;EndNote&gt;&lt;Cite&gt;&lt;Author&gt;Sheba&lt;/Author&gt;&lt;Year&gt;1988&lt;/Year&gt;&lt;RecNum&gt;5727&lt;/RecNum&gt;&lt;DisplayText&gt;[157]&lt;/DisplayText&gt;&lt;record&gt;&lt;rec-number&gt;5727&lt;/rec-number&gt;&lt;foreign-keys&gt;&lt;key app="EN" db-id="5zt59aephavvppeawexp2v5uxwr5saws2tvp" timestamp="1526191176"&gt;5727&lt;/key&gt;&lt;/foreign-keys&gt;&lt;ref-type name="Journal Article"&gt;17&lt;/ref-type&gt;&lt;contributors&gt;&lt;authors&gt;&lt;author&gt;Sheba, M. F.&lt;/author&gt;&lt;author&gt;Woody, J. N.&lt;/author&gt;&lt;author&gt;Zaki, A. M.&lt;/author&gt;&lt;author&gt;Morrill, J. C.&lt;/author&gt;&lt;author&gt;Burans, J.&lt;/author&gt;&lt;author&gt;Farag, I.&lt;/author&gt;&lt;author&gt;Kashaba, S.&lt;/author&gt;&lt;author&gt;Madkour, S.&lt;/author&gt;&lt;author&gt;Mansour, M.&lt;/author&gt;&lt;/authors&gt;&lt;/contributors&gt;&lt;auth-address&gt;Egyptian Ministry of Health, Cairo.&lt;/auth-address&gt;&lt;titles&gt;&lt;title&gt;The prevalence of HIV infection in Egypt&lt;/title&gt;&lt;secondary-title&gt;Trans R Soc Trop Med Hyg&lt;/secondary-title&gt;&lt;/titles&gt;&lt;periodical&gt;&lt;full-title&gt;Trans R Soc Trop Med Hyg&lt;/full-title&gt;&lt;abbr-1&gt;Transactions of the Royal Society of Tropical Medicine and Hygiene&lt;/abbr-1&gt;&lt;/periodical&gt;&lt;pages&gt;634&lt;/pages&gt;&lt;volume&gt;82&lt;/volume&gt;&lt;number&gt;4&lt;/number&gt;&lt;keywords&gt;&lt;keyword&gt;Acquired Immunodeficiency Syndrome/*epidemiology&lt;/keyword&gt;&lt;keyword&gt;Adult&lt;/keyword&gt;&lt;keyword&gt;Egypt&lt;/keyword&gt;&lt;keyword&gt;Female&lt;/keyword&gt;&lt;keyword&gt;HIV Seropositivity/epidemiology&lt;/keyword&gt;&lt;keyword&gt;Humans&lt;/keyword&gt;&lt;keyword&gt;Male&lt;/keyword&gt;&lt;/keywords&gt;&lt;dates&gt;&lt;year&gt;1988&lt;/year&gt;&lt;/dates&gt;&lt;isbn&gt;0035-9203 (Print)&amp;#xD;0035-9203 (Linking)&lt;/isbn&gt;&lt;accession-num&gt;3256121&lt;/accession-num&gt;&lt;urls&gt;&lt;related-urls&gt;&lt;url&gt;https://www.ncbi.nlm.nih.gov/pubmed/3256121&lt;/url&gt;&lt;/related-urls&gt;&lt;/urls&gt;&lt;/record&gt;&lt;/Cite&gt;&lt;/EndNote&gt;</w:instrText>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[157]</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35E47E8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1986-87</w:t>
            </w:r>
          </w:p>
        </w:tc>
        <w:tc>
          <w:tcPr>
            <w:tcW w:w="415" w:type="pct"/>
            <w:tcBorders>
              <w:top w:val="nil"/>
              <w:left w:val="nil"/>
              <w:bottom w:val="nil"/>
              <w:right w:val="nil"/>
            </w:tcBorders>
            <w:shd w:val="clear" w:color="auto" w:fill="auto"/>
          </w:tcPr>
          <w:p w14:paraId="19D62050"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302</w:t>
            </w:r>
          </w:p>
        </w:tc>
        <w:tc>
          <w:tcPr>
            <w:tcW w:w="330" w:type="pct"/>
            <w:tcBorders>
              <w:top w:val="nil"/>
              <w:left w:val="nil"/>
              <w:bottom w:val="nil"/>
              <w:right w:val="nil"/>
            </w:tcBorders>
            <w:shd w:val="clear" w:color="auto" w:fill="auto"/>
          </w:tcPr>
          <w:p w14:paraId="46A263CB"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5EDB4E91" w14:textId="77777777" w:rsidR="00042F50" w:rsidRPr="00BF321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1E61F921"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2F9F2268"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6F7CB33"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341E3E6A" w14:textId="77777777" w:rsidTr="009D5C00">
        <w:tc>
          <w:tcPr>
            <w:tcW w:w="1298" w:type="pct"/>
            <w:tcBorders>
              <w:top w:val="nil"/>
              <w:bottom w:val="nil"/>
              <w:right w:val="nil"/>
            </w:tcBorders>
            <w:shd w:val="clear" w:color="auto" w:fill="DEEAF6" w:themeFill="accent1" w:themeFillTint="33"/>
          </w:tcPr>
          <w:p w14:paraId="52A3ED6B" w14:textId="77777777" w:rsidR="00042F50" w:rsidRPr="000B6AC7" w:rsidRDefault="00042F50" w:rsidP="007E3C0B">
            <w:pPr>
              <w:contextualSpacing/>
              <w:rPr>
                <w:rFonts w:asciiTheme="majorBidi" w:hAnsiTheme="majorBidi" w:cstheme="majorBidi"/>
                <w:b/>
                <w:bCs/>
                <w:sz w:val="18"/>
                <w:szCs w:val="18"/>
              </w:rPr>
            </w:pPr>
            <w:r>
              <w:rPr>
                <w:rFonts w:asciiTheme="majorBidi" w:hAnsiTheme="majorBidi" w:cstheme="majorBidi"/>
                <w:b/>
                <w:bCs/>
                <w:sz w:val="18"/>
                <w:szCs w:val="18"/>
              </w:rPr>
              <w:t>Kuwait</w:t>
            </w:r>
          </w:p>
        </w:tc>
        <w:tc>
          <w:tcPr>
            <w:tcW w:w="499" w:type="pct"/>
            <w:tcBorders>
              <w:top w:val="nil"/>
              <w:left w:val="nil"/>
              <w:bottom w:val="nil"/>
              <w:right w:val="nil"/>
            </w:tcBorders>
            <w:shd w:val="clear" w:color="auto" w:fill="DEEAF6" w:themeFill="accent1" w:themeFillTint="33"/>
          </w:tcPr>
          <w:p w14:paraId="75D7F81C" w14:textId="77777777" w:rsidR="00042F50" w:rsidRPr="000B6AC7" w:rsidRDefault="00042F50" w:rsidP="007E3C0B">
            <w:pPr>
              <w:contextualSpacing/>
              <w:rPr>
                <w:rFonts w:asciiTheme="majorBidi" w:hAnsiTheme="majorBidi" w:cstheme="majorBidi"/>
                <w:b/>
                <w:bCs/>
                <w:sz w:val="18"/>
                <w:szCs w:val="18"/>
              </w:rPr>
            </w:pPr>
          </w:p>
        </w:tc>
        <w:tc>
          <w:tcPr>
            <w:tcW w:w="415" w:type="pct"/>
            <w:tcBorders>
              <w:top w:val="nil"/>
              <w:left w:val="nil"/>
              <w:bottom w:val="nil"/>
              <w:right w:val="nil"/>
            </w:tcBorders>
            <w:shd w:val="clear" w:color="auto" w:fill="DEEAF6" w:themeFill="accent1" w:themeFillTint="33"/>
          </w:tcPr>
          <w:p w14:paraId="79564CFE" w14:textId="77777777" w:rsidR="00042F50" w:rsidRPr="000B6AC7" w:rsidRDefault="00042F50" w:rsidP="007E3C0B">
            <w:pPr>
              <w:contextualSpacing/>
              <w:rPr>
                <w:rFonts w:asciiTheme="majorBidi" w:hAnsiTheme="majorBidi" w:cstheme="majorBidi"/>
                <w:b/>
                <w:bCs/>
                <w:sz w:val="18"/>
                <w:szCs w:val="18"/>
              </w:rPr>
            </w:pPr>
          </w:p>
        </w:tc>
        <w:tc>
          <w:tcPr>
            <w:tcW w:w="330" w:type="pct"/>
            <w:tcBorders>
              <w:top w:val="nil"/>
              <w:left w:val="nil"/>
              <w:bottom w:val="nil"/>
              <w:right w:val="nil"/>
            </w:tcBorders>
            <w:shd w:val="clear" w:color="auto" w:fill="DEEAF6" w:themeFill="accent1" w:themeFillTint="33"/>
          </w:tcPr>
          <w:p w14:paraId="7ED4B22B" w14:textId="77777777" w:rsidR="00042F50" w:rsidRPr="000B6AC7" w:rsidRDefault="00042F50" w:rsidP="007E3C0B">
            <w:pPr>
              <w:contextualSpacing/>
              <w:rPr>
                <w:rFonts w:asciiTheme="majorBidi" w:hAnsiTheme="majorBidi" w:cstheme="majorBidi"/>
                <w:b/>
                <w:bCs/>
                <w:sz w:val="18"/>
                <w:szCs w:val="18"/>
              </w:rPr>
            </w:pPr>
          </w:p>
        </w:tc>
        <w:tc>
          <w:tcPr>
            <w:tcW w:w="583" w:type="pct"/>
            <w:tcBorders>
              <w:top w:val="nil"/>
              <w:left w:val="nil"/>
              <w:bottom w:val="nil"/>
              <w:right w:val="nil"/>
            </w:tcBorders>
            <w:shd w:val="clear" w:color="auto" w:fill="DEEAF6" w:themeFill="accent1" w:themeFillTint="33"/>
            <w:vAlign w:val="bottom"/>
          </w:tcPr>
          <w:p w14:paraId="40C40C3D" w14:textId="77777777" w:rsidR="00042F50" w:rsidRPr="0013773B" w:rsidRDefault="00042F50" w:rsidP="007E3C0B">
            <w:pPr>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3C165A4D" w14:textId="77777777" w:rsidR="00042F50" w:rsidRPr="0013773B" w:rsidRDefault="00042F50" w:rsidP="007E3C0B">
            <w:pPr>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40930328" w14:textId="77777777" w:rsidR="00042F50" w:rsidRPr="0013773B" w:rsidRDefault="00042F50" w:rsidP="007E3C0B">
            <w:pPr>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62ECDE6F" w14:textId="77777777" w:rsidR="00042F50" w:rsidRPr="0013773B" w:rsidRDefault="00042F50" w:rsidP="007E3C0B">
            <w:pPr>
              <w:rPr>
                <w:rFonts w:asciiTheme="majorBidi" w:hAnsiTheme="majorBidi" w:cstheme="majorBidi"/>
                <w:sz w:val="18"/>
                <w:szCs w:val="18"/>
              </w:rPr>
            </w:pPr>
          </w:p>
        </w:tc>
      </w:tr>
      <w:tr w:rsidR="00042F50" w:rsidRPr="00E523AB" w14:paraId="451C126A" w14:textId="77777777" w:rsidTr="007E3C0B">
        <w:tc>
          <w:tcPr>
            <w:tcW w:w="1298" w:type="pct"/>
            <w:tcBorders>
              <w:top w:val="nil"/>
              <w:bottom w:val="nil"/>
              <w:right w:val="nil"/>
            </w:tcBorders>
          </w:tcPr>
          <w:p w14:paraId="074D262D" w14:textId="7E785510"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Al-Owaish, 2000</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PEVuZE5vdGU+PENpdGU+PEF1dGhvcj5BbC1Pd2Fpc2g8L0F1dGhvcj48WWVhcj4yMDAwPC9ZZWFy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PEVuZE5vdGU+PENpdGU+PEF1dGhvcj5BbC1Pd2Fpc2g8L0F1dGhvcj48WWVhcj4yMDAwPC9ZZWFy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[184]</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35BE52A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1996-97</w:t>
            </w:r>
          </w:p>
        </w:tc>
        <w:tc>
          <w:tcPr>
            <w:tcW w:w="415" w:type="pct"/>
            <w:tcBorders>
              <w:top w:val="nil"/>
              <w:left w:val="nil"/>
              <w:bottom w:val="nil"/>
              <w:right w:val="nil"/>
            </w:tcBorders>
            <w:shd w:val="clear" w:color="auto" w:fill="auto"/>
          </w:tcPr>
          <w:p w14:paraId="6174D2DD"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617</w:t>
            </w:r>
          </w:p>
        </w:tc>
        <w:tc>
          <w:tcPr>
            <w:tcW w:w="330" w:type="pct"/>
            <w:tcBorders>
              <w:top w:val="nil"/>
              <w:left w:val="nil"/>
              <w:bottom w:val="nil"/>
              <w:right w:val="nil"/>
            </w:tcBorders>
            <w:shd w:val="clear" w:color="auto" w:fill="auto"/>
          </w:tcPr>
          <w:p w14:paraId="59CA4319"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3F7CF59E"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37E77894"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616" w:type="pct"/>
            <w:tcBorders>
              <w:top w:val="nil"/>
              <w:left w:val="nil"/>
              <w:bottom w:val="nil"/>
              <w:right w:val="nil"/>
            </w:tcBorders>
            <w:shd w:val="clear" w:color="auto" w:fill="auto"/>
            <w:vAlign w:val="bottom"/>
          </w:tcPr>
          <w:p w14:paraId="460998D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793A1A9E"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286C816F" w14:textId="77777777" w:rsidTr="007E3C0B">
        <w:tc>
          <w:tcPr>
            <w:tcW w:w="1298" w:type="pct"/>
            <w:tcBorders>
              <w:top w:val="nil"/>
              <w:bottom w:val="nil"/>
              <w:right w:val="nil"/>
            </w:tcBorders>
          </w:tcPr>
          <w:p w14:paraId="60FB3F74" w14:textId="79018849"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Al-Owaish, 2000</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PEVuZE5vdGU+PENpdGU+PEF1dGhvcj5BbC1Pd2Fpc2g8L0F1dGhvcj48WWVhcj4yMDAwPC9ZZWFy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PEVuZE5vdGU+PENpdGU+PEF1dGhvcj5BbC1Pd2Fpc2g8L0F1dGhvcj48WWVhcj4yMDAwPC9ZZWFy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[184]</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21BE21E7"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1996-97</w:t>
            </w:r>
          </w:p>
        </w:tc>
        <w:tc>
          <w:tcPr>
            <w:tcW w:w="415" w:type="pct"/>
            <w:tcBorders>
              <w:top w:val="nil"/>
              <w:left w:val="nil"/>
              <w:bottom w:val="nil"/>
              <w:right w:val="nil"/>
            </w:tcBorders>
            <w:shd w:val="clear" w:color="auto" w:fill="auto"/>
          </w:tcPr>
          <w:p w14:paraId="16276FD1"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w:t>
            </w:r>
            <w:r>
              <w:rPr>
                <w:rFonts w:asciiTheme="majorBidi" w:hAnsiTheme="majorBidi" w:cstheme="majorBidi"/>
                <w:sz w:val="18"/>
                <w:szCs w:val="18"/>
              </w:rPr>
              <w:t>,</w:t>
            </w:r>
            <w:r w:rsidRPr="006836C2">
              <w:rPr>
                <w:rFonts w:asciiTheme="majorBidi" w:hAnsiTheme="majorBidi" w:cstheme="majorBidi"/>
                <w:sz w:val="18"/>
                <w:szCs w:val="18"/>
              </w:rPr>
              <w:t>367</w:t>
            </w:r>
          </w:p>
        </w:tc>
        <w:tc>
          <w:tcPr>
            <w:tcW w:w="330" w:type="pct"/>
            <w:tcBorders>
              <w:top w:val="nil"/>
              <w:left w:val="nil"/>
              <w:bottom w:val="nil"/>
              <w:right w:val="nil"/>
            </w:tcBorders>
            <w:shd w:val="clear" w:color="auto" w:fill="auto"/>
          </w:tcPr>
          <w:p w14:paraId="01F950B0"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54992669"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12636603"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616" w:type="pct"/>
            <w:tcBorders>
              <w:top w:val="nil"/>
              <w:left w:val="nil"/>
              <w:bottom w:val="nil"/>
              <w:right w:val="nil"/>
            </w:tcBorders>
            <w:shd w:val="clear" w:color="auto" w:fill="auto"/>
            <w:vAlign w:val="bottom"/>
          </w:tcPr>
          <w:p w14:paraId="0A4D3FB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5092BD14"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4408B395" w14:textId="77777777" w:rsidTr="007E3C0B">
        <w:tc>
          <w:tcPr>
            <w:tcW w:w="1298" w:type="pct"/>
            <w:tcBorders>
              <w:top w:val="nil"/>
              <w:bottom w:val="nil"/>
              <w:right w:val="nil"/>
            </w:tcBorders>
          </w:tcPr>
          <w:p w14:paraId="65AE38A4" w14:textId="7448ED2D"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Al-Owaish, 2002</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&lt;EndNote&gt;&lt;Cite&gt;&lt;Author&gt;Alowaish R&lt;/Author&gt;&lt;Year&gt;2002&lt;/Year&gt;&lt;RecNum&gt;5874&lt;/RecNum&gt;&lt;DisplayText&gt;[185]&lt;/DisplayText&gt;&lt;record&gt;&lt;rec-number&gt;5874&lt;/rec-number&gt;&lt;foreign-keys&gt;&lt;key app="EN" db-id="5zt59aephavvppeawexp2v5uxwr5saws2tvp" timestamp="1532783619"&gt;5874&lt;/key&gt;&lt;/foreign-keys&gt;&lt;ref-type name="Conference Proceedings"&gt;10&lt;/ref-type&gt;&lt;contributors&gt;&lt;authors&gt;&lt;author&gt;Alowaish R, &lt;/author&gt;&lt;author&gt;Anwar S.,&lt;/author&gt;&lt;/authors&gt;&lt;/contributors&gt;&lt;titles&gt;&lt;title&gt;Sexually transmitted diseases among bachelor community in Kuwait&lt;/title&gt;&lt;secondary-title&gt;International AIDS Conference, C11000&lt;/secondary-title&gt;&lt;/titles&gt;&lt;dates&gt;&lt;year&gt;2002&lt;/year&gt;&lt;/dates&gt;&lt;urls&gt;&lt;/urls&gt;&lt;/record&gt;&lt;/Cite&gt;&lt;/EndNote&gt;</w:instrText>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[185]</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67BFEA0E"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2002</w:t>
            </w:r>
          </w:p>
        </w:tc>
        <w:tc>
          <w:tcPr>
            <w:tcW w:w="415" w:type="pct"/>
            <w:tcBorders>
              <w:top w:val="nil"/>
              <w:left w:val="nil"/>
              <w:bottom w:val="nil"/>
              <w:right w:val="nil"/>
            </w:tcBorders>
            <w:shd w:val="clear" w:color="auto" w:fill="auto"/>
          </w:tcPr>
          <w:p w14:paraId="48830C4D"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599</w:t>
            </w:r>
          </w:p>
        </w:tc>
        <w:tc>
          <w:tcPr>
            <w:tcW w:w="330" w:type="pct"/>
            <w:tcBorders>
              <w:top w:val="nil"/>
              <w:left w:val="nil"/>
              <w:bottom w:val="nil"/>
              <w:right w:val="nil"/>
            </w:tcBorders>
            <w:shd w:val="clear" w:color="auto" w:fill="auto"/>
          </w:tcPr>
          <w:p w14:paraId="667BD16B"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371DE1D8" w14:textId="77777777" w:rsidR="00042F50" w:rsidRPr="00BF321C" w:rsidRDefault="00042F50" w:rsidP="007E3C0B">
            <w:pPr>
              <w:rPr>
                <w:rFonts w:asciiTheme="majorBidi" w:hAnsiTheme="majorBidi" w:cstheme="majorBidi"/>
                <w:sz w:val="18"/>
                <w:szCs w:val="18"/>
              </w:rPr>
            </w:pPr>
            <w:r>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106DEB7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63F01A50"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D2E4B3A"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2B5A96" w14:paraId="4B78A7AA" w14:textId="77777777" w:rsidTr="007E3C0B">
        <w:tc>
          <w:tcPr>
            <w:tcW w:w="1298" w:type="pct"/>
            <w:tcBorders>
              <w:top w:val="nil"/>
              <w:bottom w:val="nil"/>
              <w:right w:val="nil"/>
            </w:tcBorders>
          </w:tcPr>
          <w:p w14:paraId="1CDE27DC" w14:textId="5476263F"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Al-Mutairi, 2007</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PEVuZE5vdGU+PENpdGU+PEF1dGhvcj5BbC1NdXRhaXJpPC9BdXRob3I+PFllYXI+MjAwNzwvWWVh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PEVuZE5vdGU+PENpdGU+PEF1dGhvcj5BbC1NdXRhaXJpPC9BdXRob3I+PFllYXI+MjAwNzwvWWVh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[186]</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1ABD667"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2003-04</w:t>
            </w:r>
          </w:p>
        </w:tc>
        <w:tc>
          <w:tcPr>
            <w:tcW w:w="415" w:type="pct"/>
            <w:tcBorders>
              <w:top w:val="nil"/>
              <w:left w:val="nil"/>
              <w:bottom w:val="nil"/>
              <w:right w:val="nil"/>
            </w:tcBorders>
            <w:shd w:val="clear" w:color="auto" w:fill="auto"/>
          </w:tcPr>
          <w:p w14:paraId="084CD8BB"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520</w:t>
            </w:r>
          </w:p>
        </w:tc>
        <w:tc>
          <w:tcPr>
            <w:tcW w:w="330" w:type="pct"/>
            <w:tcBorders>
              <w:top w:val="nil"/>
              <w:left w:val="nil"/>
              <w:bottom w:val="nil"/>
              <w:right w:val="nil"/>
            </w:tcBorders>
            <w:shd w:val="clear" w:color="auto" w:fill="auto"/>
          </w:tcPr>
          <w:p w14:paraId="072330F7"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6C1A1B97"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40A161F9"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0A385983"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91" w:type="pct"/>
            <w:tcBorders>
              <w:top w:val="nil"/>
              <w:left w:val="nil"/>
              <w:bottom w:val="nil"/>
              <w:right w:val="nil"/>
            </w:tcBorders>
            <w:shd w:val="clear" w:color="auto" w:fill="auto"/>
            <w:vAlign w:val="bottom"/>
          </w:tcPr>
          <w:p w14:paraId="2ECEB814"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7983F31C" w14:textId="77777777" w:rsidTr="009D5C00">
        <w:tc>
          <w:tcPr>
            <w:tcW w:w="1298" w:type="pct"/>
            <w:tcBorders>
              <w:top w:val="nil"/>
              <w:bottom w:val="nil"/>
              <w:right w:val="nil"/>
            </w:tcBorders>
            <w:shd w:val="clear" w:color="auto" w:fill="DEEAF6" w:themeFill="accent1" w:themeFillTint="33"/>
          </w:tcPr>
          <w:p w14:paraId="6EC4FAC6"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Morocco</w:t>
            </w:r>
          </w:p>
        </w:tc>
        <w:tc>
          <w:tcPr>
            <w:tcW w:w="499" w:type="pct"/>
            <w:tcBorders>
              <w:top w:val="nil"/>
              <w:left w:val="nil"/>
              <w:bottom w:val="nil"/>
              <w:right w:val="nil"/>
            </w:tcBorders>
            <w:shd w:val="clear" w:color="auto" w:fill="DEEAF6" w:themeFill="accent1" w:themeFillTint="33"/>
          </w:tcPr>
          <w:p w14:paraId="15D56BDA"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37974FA8"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42D7A21E"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65733AAE" w14:textId="77777777" w:rsidR="00042F50" w:rsidRPr="00126823" w:rsidRDefault="00042F50" w:rsidP="007E3C0B">
            <w:pPr>
              <w:contextualSpacing/>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109F00A0" w14:textId="77777777" w:rsidR="00042F50" w:rsidRPr="00126823" w:rsidRDefault="00042F50" w:rsidP="007E3C0B">
            <w:pPr>
              <w:contextualSpacing/>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3EE7C4AE" w14:textId="77777777" w:rsidR="00042F50" w:rsidRPr="00126823" w:rsidRDefault="00042F50" w:rsidP="007E3C0B">
            <w:pPr>
              <w:contextualSpacing/>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5C7116C9" w14:textId="77777777" w:rsidR="00042F50" w:rsidRPr="00126823" w:rsidRDefault="00042F50" w:rsidP="007E3C0B">
            <w:pPr>
              <w:contextualSpacing/>
              <w:rPr>
                <w:rFonts w:asciiTheme="majorBidi" w:hAnsiTheme="majorBidi" w:cstheme="majorBidi"/>
                <w:sz w:val="18"/>
                <w:szCs w:val="18"/>
              </w:rPr>
            </w:pPr>
          </w:p>
        </w:tc>
      </w:tr>
      <w:tr w:rsidR="00042F50" w:rsidRPr="00E523AB" w14:paraId="204765D9" w14:textId="77777777" w:rsidTr="007E3C0B">
        <w:tc>
          <w:tcPr>
            <w:tcW w:w="1298" w:type="pct"/>
            <w:tcBorders>
              <w:top w:val="nil"/>
              <w:bottom w:val="nil"/>
              <w:right w:val="nil"/>
            </w:tcBorders>
          </w:tcPr>
          <w:p w14:paraId="56126E0F" w14:textId="6F7D1B20"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Heikel, 1999</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&lt;EndNote&gt;&lt;Cite&gt;&lt;Author&gt;Heikel&lt;/Author&gt;&lt;Year&gt;1999&lt;/Year&gt;&lt;RecNum&gt;5746&lt;/RecNum&gt;&lt;DisplayText&gt;[187]&lt;/DisplayText&gt;&lt;record&gt;&lt;rec-number&gt;5746&lt;/rec-number&gt;&lt;foreign-keys&gt;&lt;key app="EN" db-id="5zt59aephavvppeawexp2v5uxwr5saws2tvp" timestamp="1528101814"&gt;5746&lt;/key&gt;&lt;/foreign-keys&gt;&lt;ref-type name="Journal Article"&gt;17&lt;/ref-type&gt;&lt;contributors&gt;&lt;authors&gt;&lt;author&gt;Heikel, J.&lt;/author&gt;&lt;author&gt;Sekkat, S.&lt;/author&gt;&lt;author&gt;Bouqdir, F.&lt;/author&gt;&lt;author&gt;Rich, H.&lt;/author&gt;&lt;author&gt;Takourt, B.&lt;/author&gt;&lt;author&gt;Radouani, F.&lt;/author&gt;&lt;author&gt;Hda, N.&lt;/author&gt;&lt;author&gt;Ibrahimy, S.&lt;/author&gt;&lt;author&gt;Benslimane, A.&lt;/author&gt;&lt;/authors&gt;&lt;/contributors&gt;&lt;auth-address&gt;Department of Epidemiology and Biostatistics, Faculty of Medicine, Hospital center Moulay Youssef, Casablanca, Morocco.&lt;/auth-address&gt;&lt;titles&gt;&lt;title&gt;The prevalence of sexually transmitted pathogens in patients presenting to a Casablanca STD clinic&lt;/title&gt;&lt;secondary-title&gt;Eur J Epidemiol&lt;/secondary-title&gt;&lt;/titles&gt;&lt;periodical&gt;&lt;full-title&gt;Eur J Epidemiol&lt;/full-title&gt;&lt;abbr-1&gt;European journal of epidemiology&lt;/abbr-1&gt;&lt;/periodical&gt;&lt;pages&gt;711-5&lt;/pages&gt;&lt;volume&gt;15&lt;/volume&gt;&lt;number&gt;8&lt;/number&gt;&lt;keywords&gt;&lt;keyword&gt;Adult&lt;/keyword&gt;&lt;keyword&gt;Chlamydia Infections/epidemiology&lt;/keyword&gt;&lt;keyword&gt;Female&lt;/keyword&gt;&lt;keyword&gt;HIV Infections/epidemiology&lt;/keyword&gt;&lt;keyword&gt;Hepatitis B/epidemiology&lt;/keyword&gt;&lt;keyword&gt;Humans&lt;/keyword&gt;&lt;keyword&gt;Logistic Models&lt;/keyword&gt;&lt;keyword&gt;Male&lt;/keyword&gt;&lt;keyword&gt;Morocco/epidemiology&lt;/keyword&gt;&lt;keyword&gt;Prevalence&lt;/keyword&gt;&lt;keyword&gt;Risk Factors&lt;/keyword&gt;&lt;keyword&gt;Sexually Transmitted Diseases/diagnosis/*epidemiology/microbiology&lt;/keyword&gt;&lt;keyword&gt;Syphilis/epidemiology&lt;/keyword&gt;&lt;/keywords&gt;&lt;dates&gt;&lt;year&gt;1999&lt;/year&gt;&lt;pub-dates&gt;&lt;date&gt;Sep&lt;/date&gt;&lt;/pub-dates&gt;&lt;/dates&gt;&lt;isbn&gt;0393-2990 (Print)&amp;#xD;0393-2990 (Linking)&lt;/isbn&gt;&lt;accession-num&gt;10555614&lt;/accession-num&gt;&lt;urls&gt;&lt;related-urls&gt;&lt;url&gt;https://www.ncbi.nlm.nih.gov/pubmed/10555614&lt;/url&gt;&lt;/related-urls&gt;&lt;/urls&gt;&lt;/record&gt;&lt;/Cite&gt;&lt;/EndNote&gt;</w:instrText>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[187]</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C151D14"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1992-96</w:t>
            </w:r>
          </w:p>
        </w:tc>
        <w:tc>
          <w:tcPr>
            <w:tcW w:w="415" w:type="pct"/>
            <w:tcBorders>
              <w:top w:val="nil"/>
              <w:left w:val="nil"/>
              <w:bottom w:val="nil"/>
              <w:right w:val="nil"/>
            </w:tcBorders>
            <w:shd w:val="clear" w:color="auto" w:fill="auto"/>
          </w:tcPr>
          <w:p w14:paraId="710943C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w:t>
            </w:r>
            <w:r>
              <w:rPr>
                <w:rFonts w:asciiTheme="majorBidi" w:hAnsiTheme="majorBidi" w:cstheme="majorBidi"/>
                <w:sz w:val="18"/>
                <w:szCs w:val="18"/>
              </w:rPr>
              <w:t>,</w:t>
            </w:r>
            <w:r w:rsidRPr="006836C2">
              <w:rPr>
                <w:rFonts w:asciiTheme="majorBidi" w:hAnsiTheme="majorBidi" w:cstheme="majorBidi"/>
                <w:sz w:val="18"/>
                <w:szCs w:val="18"/>
              </w:rPr>
              <w:t>131</w:t>
            </w:r>
          </w:p>
        </w:tc>
        <w:tc>
          <w:tcPr>
            <w:tcW w:w="330" w:type="pct"/>
            <w:tcBorders>
              <w:top w:val="nil"/>
              <w:left w:val="nil"/>
              <w:bottom w:val="nil"/>
              <w:right w:val="nil"/>
            </w:tcBorders>
            <w:shd w:val="clear" w:color="auto" w:fill="auto"/>
          </w:tcPr>
          <w:p w14:paraId="0B794BDC"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r w:rsidR="00395AF9">
              <w:rPr>
                <w:rFonts w:asciiTheme="majorBidi" w:hAnsiTheme="majorBidi" w:cstheme="majorBidi"/>
                <w:sz w:val="18"/>
                <w:szCs w:val="18"/>
              </w:rPr>
              <w:t>.</w:t>
            </w:r>
            <w:r w:rsidRPr="006836C2">
              <w:rPr>
                <w:rFonts w:asciiTheme="majorBidi" w:hAnsiTheme="majorBidi" w:cstheme="majorBidi"/>
                <w:sz w:val="18"/>
                <w:szCs w:val="18"/>
              </w:rPr>
              <w:t>9</w:t>
            </w:r>
          </w:p>
        </w:tc>
        <w:tc>
          <w:tcPr>
            <w:tcW w:w="583" w:type="pct"/>
            <w:tcBorders>
              <w:top w:val="nil"/>
              <w:left w:val="nil"/>
              <w:bottom w:val="nil"/>
              <w:right w:val="nil"/>
            </w:tcBorders>
            <w:shd w:val="clear" w:color="auto" w:fill="auto"/>
          </w:tcPr>
          <w:p w14:paraId="475FFD6E" w14:textId="77777777" w:rsidR="00042F50" w:rsidRPr="00BF321C" w:rsidRDefault="00042F50" w:rsidP="007E3C0B">
            <w:pPr>
              <w:rPr>
                <w:rFonts w:asciiTheme="majorBidi" w:hAnsiTheme="majorBidi" w:cstheme="majorBidi"/>
                <w:sz w:val="18"/>
                <w:szCs w:val="18"/>
              </w:rPr>
            </w:pPr>
            <w:r w:rsidRPr="00B940C9">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488A3BE1"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7A27F52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69F61318"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1D6AB5A0" w14:textId="77777777" w:rsidTr="007E3C0B">
        <w:tc>
          <w:tcPr>
            <w:tcW w:w="1298" w:type="pct"/>
            <w:tcBorders>
              <w:top w:val="nil"/>
              <w:bottom w:val="nil"/>
              <w:right w:val="nil"/>
            </w:tcBorders>
          </w:tcPr>
          <w:p w14:paraId="6E1AFF69" w14:textId="2202D415"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Manhart, 1996</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&lt;EndNote&gt;&lt;Cite&gt;&lt;Author&gt;Manhart&lt;/Author&gt;&lt;Year&gt;1996&lt;/Year&gt;&lt;RecNum&gt;5797&lt;/RecNum&gt;&lt;DisplayText&gt;[188]&lt;/DisplayText&gt;&lt;record&gt;&lt;rec-number&gt;5797&lt;/rec-number&gt;&lt;foreign-keys&gt;&lt;key app="EN" db-id="5zt59aephavvppeawexp2v5uxwr5saws2tvp" timestamp="1532267283"&gt;5797&lt;/key&gt;&lt;/foreign-keys&gt;&lt;ref-type name="Conference Proceedings"&gt;10&lt;/ref-type&gt;&lt;contributors&gt;&lt;authors&gt;&lt;author&gt;Manhart, L. E., A. Zidouh, K. Holmes, et al.&lt;/author&gt;&lt;/authors&gt;&lt;/contributors&gt;&lt;titles&gt;&lt;title&gt;Sexually Transmitted Disease (STD) in Three Types of Health Clinics in Morocco: Prevalence, Risk Factors, and Syndromic Management&lt;/title&gt;&lt;secondary-title&gt;XI International Conference on AIDS, Vancouver, 7/7-14, Poster Mo.C.1627.&lt;/secondary-title&gt;&lt;/titles&gt;&lt;dates&gt;&lt;year&gt;1996&lt;/year&gt;&lt;/dates&gt;&lt;urls&gt;&lt;/urls&gt;&lt;/record&gt;&lt;/Cite&gt;&lt;/EndNote&gt;</w:instrText>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[188]</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CC54739"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1996</w:t>
            </w:r>
          </w:p>
        </w:tc>
        <w:tc>
          <w:tcPr>
            <w:tcW w:w="415" w:type="pct"/>
            <w:tcBorders>
              <w:top w:val="nil"/>
              <w:left w:val="nil"/>
              <w:bottom w:val="nil"/>
              <w:right w:val="nil"/>
            </w:tcBorders>
            <w:shd w:val="clear" w:color="auto" w:fill="auto"/>
          </w:tcPr>
          <w:p w14:paraId="574A14B8"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223</w:t>
            </w:r>
          </w:p>
        </w:tc>
        <w:tc>
          <w:tcPr>
            <w:tcW w:w="330" w:type="pct"/>
            <w:tcBorders>
              <w:top w:val="nil"/>
              <w:left w:val="nil"/>
              <w:bottom w:val="nil"/>
              <w:right w:val="nil"/>
            </w:tcBorders>
            <w:shd w:val="clear" w:color="auto" w:fill="auto"/>
          </w:tcPr>
          <w:p w14:paraId="5009CDD4"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w:t>
            </w:r>
            <w:r w:rsidR="00395AF9">
              <w:rPr>
                <w:rFonts w:asciiTheme="majorBidi" w:hAnsiTheme="majorBidi" w:cstheme="majorBidi"/>
                <w:sz w:val="18"/>
                <w:szCs w:val="18"/>
              </w:rPr>
              <w:t>.</w:t>
            </w:r>
            <w:r w:rsidRPr="006836C2">
              <w:rPr>
                <w:rFonts w:asciiTheme="majorBidi" w:hAnsiTheme="majorBidi" w:cstheme="majorBidi"/>
                <w:sz w:val="18"/>
                <w:szCs w:val="18"/>
              </w:rPr>
              <w:t>4</w:t>
            </w:r>
          </w:p>
        </w:tc>
        <w:tc>
          <w:tcPr>
            <w:tcW w:w="583" w:type="pct"/>
            <w:tcBorders>
              <w:top w:val="nil"/>
              <w:left w:val="nil"/>
              <w:bottom w:val="nil"/>
              <w:right w:val="nil"/>
            </w:tcBorders>
            <w:shd w:val="clear" w:color="auto" w:fill="auto"/>
          </w:tcPr>
          <w:p w14:paraId="232A28F1" w14:textId="77777777" w:rsidR="00042F50" w:rsidRPr="00BF321C" w:rsidRDefault="00042F50" w:rsidP="007E3C0B">
            <w:pPr>
              <w:rPr>
                <w:rFonts w:asciiTheme="majorBidi" w:hAnsiTheme="majorBidi" w:cstheme="majorBidi"/>
                <w:sz w:val="18"/>
                <w:szCs w:val="18"/>
              </w:rPr>
            </w:pPr>
            <w:r w:rsidRPr="00B940C9">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237160B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4F9945E5"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461B391C"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49FE5CC5" w14:textId="77777777" w:rsidTr="007E3C0B">
        <w:tc>
          <w:tcPr>
            <w:tcW w:w="1298" w:type="pct"/>
            <w:tcBorders>
              <w:top w:val="nil"/>
              <w:bottom w:val="nil"/>
              <w:right w:val="nil"/>
            </w:tcBorders>
          </w:tcPr>
          <w:p w14:paraId="21C6756C" w14:textId="2D730076"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Alami, 2002</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PEVuZE5vdGU+PENpdGU+PEF1dGhvcj5BbGFtaTwvQXV0aG9yPjxZZWFyPjIwMDI8L1llYXI+PFJl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PEVuZE5vdGU+PENpdGU+PEF1dGhvcj5BbGFtaTwvQXV0aG9yPjxZZWFyPjIwMDI8L1llYXI+PFJl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[189]</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5936FD9"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2001</w:t>
            </w:r>
          </w:p>
        </w:tc>
        <w:tc>
          <w:tcPr>
            <w:tcW w:w="415" w:type="pct"/>
            <w:tcBorders>
              <w:top w:val="nil"/>
              <w:left w:val="nil"/>
              <w:bottom w:val="nil"/>
              <w:right w:val="nil"/>
            </w:tcBorders>
            <w:shd w:val="clear" w:color="auto" w:fill="auto"/>
          </w:tcPr>
          <w:p w14:paraId="1436B9D7"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422</w:t>
            </w:r>
          </w:p>
        </w:tc>
        <w:tc>
          <w:tcPr>
            <w:tcW w:w="330" w:type="pct"/>
            <w:tcBorders>
              <w:top w:val="nil"/>
              <w:left w:val="nil"/>
              <w:bottom w:val="nil"/>
              <w:right w:val="nil"/>
            </w:tcBorders>
            <w:shd w:val="clear" w:color="auto" w:fill="auto"/>
          </w:tcPr>
          <w:p w14:paraId="12843710"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75411F00" w14:textId="77777777" w:rsidR="00042F50" w:rsidRPr="00BF321C" w:rsidRDefault="00042F50" w:rsidP="007E3C0B">
            <w:pPr>
              <w:rPr>
                <w:rFonts w:asciiTheme="majorBidi" w:hAnsiTheme="majorBidi" w:cstheme="majorBidi"/>
                <w:sz w:val="18"/>
                <w:szCs w:val="18"/>
              </w:rPr>
            </w:pPr>
            <w:r w:rsidRPr="00B940C9">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5E4F3A0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2073436B"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0EE1DEA"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26B1E839" w14:textId="77777777" w:rsidTr="009D5C00">
        <w:tc>
          <w:tcPr>
            <w:tcW w:w="1298" w:type="pct"/>
            <w:tcBorders>
              <w:top w:val="nil"/>
              <w:bottom w:val="nil"/>
              <w:right w:val="nil"/>
            </w:tcBorders>
            <w:shd w:val="clear" w:color="auto" w:fill="DEEAF6" w:themeFill="accent1" w:themeFillTint="33"/>
          </w:tcPr>
          <w:p w14:paraId="3E39C556"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Pakistan</w:t>
            </w:r>
          </w:p>
        </w:tc>
        <w:tc>
          <w:tcPr>
            <w:tcW w:w="499" w:type="pct"/>
            <w:tcBorders>
              <w:top w:val="nil"/>
              <w:left w:val="nil"/>
              <w:bottom w:val="nil"/>
              <w:right w:val="nil"/>
            </w:tcBorders>
            <w:shd w:val="clear" w:color="auto" w:fill="DEEAF6" w:themeFill="accent1" w:themeFillTint="33"/>
          </w:tcPr>
          <w:p w14:paraId="49545C64"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44695499"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17DF5D7B"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6F1200BC" w14:textId="77777777" w:rsidR="00042F50" w:rsidRPr="00126823" w:rsidRDefault="00042F50" w:rsidP="007E3C0B">
            <w:pPr>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20B33053" w14:textId="77777777" w:rsidR="00042F50" w:rsidRPr="00126823" w:rsidRDefault="00042F50" w:rsidP="007E3C0B">
            <w:pPr>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155195BB" w14:textId="77777777" w:rsidR="00042F50" w:rsidRPr="00126823" w:rsidRDefault="00042F50" w:rsidP="007E3C0B">
            <w:pPr>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75E9D589" w14:textId="77777777" w:rsidR="00042F50" w:rsidRPr="00126823" w:rsidRDefault="00042F50" w:rsidP="007E3C0B">
            <w:pPr>
              <w:rPr>
                <w:rFonts w:asciiTheme="majorBidi" w:hAnsiTheme="majorBidi" w:cstheme="majorBidi"/>
                <w:sz w:val="18"/>
                <w:szCs w:val="18"/>
              </w:rPr>
            </w:pPr>
          </w:p>
        </w:tc>
      </w:tr>
      <w:tr w:rsidR="00042F50" w:rsidRPr="00E523AB" w14:paraId="7D28287C" w14:textId="77777777" w:rsidTr="007E3C0B">
        <w:tc>
          <w:tcPr>
            <w:tcW w:w="1298" w:type="pct"/>
            <w:tcBorders>
              <w:top w:val="nil"/>
              <w:bottom w:val="nil"/>
              <w:right w:val="nil"/>
            </w:tcBorders>
          </w:tcPr>
          <w:p w14:paraId="1226AB80" w14:textId="4722C8F9" w:rsidR="00042F50" w:rsidRPr="002E0062" w:rsidRDefault="00042F50" w:rsidP="00DF0E31">
            <w:pPr>
              <w:contextualSpacing/>
              <w:rPr>
                <w:rFonts w:asciiTheme="majorBidi" w:hAnsiTheme="majorBidi" w:cstheme="majorBidi"/>
                <w:sz w:val="18"/>
                <w:szCs w:val="18"/>
              </w:rPr>
            </w:pPr>
            <w:r w:rsidRPr="002E0062">
              <w:rPr>
                <w:rFonts w:asciiTheme="majorBidi" w:hAnsiTheme="majorBidi" w:cstheme="majorBidi"/>
                <w:sz w:val="18"/>
                <w:szCs w:val="18"/>
              </w:rPr>
              <w:t>Mujeeb, 1993</w:t>
            </w:r>
            <w:r w:rsidR="00696ED0">
              <w:rPr>
                <w:rFonts w:asciiTheme="majorBidi" w:hAnsiTheme="majorBidi" w:cstheme="majorBidi"/>
                <w:sz w:val="18"/>
                <w:szCs w:val="18"/>
              </w:rPr>
              <w:t xml:space="preserve"> </w:t>
            </w:r>
            <w:r w:rsidRPr="002E0062">
              <w:rPr>
                <w:rFonts w:asciiTheme="majorBidi" w:hAnsiTheme="majorBidi" w:cstheme="majorBidi"/>
                <w:sz w:val="18"/>
                <w:szCs w:val="18"/>
              </w:rPr>
              <w:fldChar w:fldCharType="begin">
                <w:fldData xml:space="preserve">PEVuZE5vdGU+PENpdGU+PEF1dGhvcj5NdWplZWI8L0F1dGhvcj48WWVhcj4xOTkzPC9ZZWFyPjxS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PEVuZE5vdGU+PENpdGU+PEF1dGhvcj5NdWplZWI8L0F1dGhvcj48WWVhcj4xOTkzPC9ZZWFyPjxS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2E0062">
              <w:rPr>
                <w:rFonts w:asciiTheme="majorBidi" w:hAnsiTheme="majorBidi" w:cstheme="majorBidi"/>
                <w:sz w:val="18"/>
                <w:szCs w:val="18"/>
              </w:rPr>
            </w:r>
            <w:r w:rsidRPr="002E0062">
              <w:rPr>
                <w:rFonts w:asciiTheme="majorBidi" w:hAnsiTheme="majorBidi" w:cstheme="majorBidi"/>
                <w:sz w:val="18"/>
                <w:szCs w:val="18"/>
              </w:rPr>
              <w:fldChar w:fldCharType="separate"/>
            </w:r>
            <w:r w:rsidR="00DF0E31">
              <w:rPr>
                <w:rFonts w:asciiTheme="majorBidi" w:hAnsiTheme="majorBidi" w:cstheme="majorBidi"/>
                <w:noProof/>
                <w:sz w:val="18"/>
                <w:szCs w:val="18"/>
              </w:rPr>
              <w:t>[190]</w:t>
            </w:r>
            <w:r w:rsidRPr="002E006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08E0A57" w14:textId="77777777" w:rsidR="00042F50" w:rsidRPr="002E0062" w:rsidRDefault="00042F50" w:rsidP="007E3C0B">
            <w:pPr>
              <w:contextualSpacing/>
              <w:rPr>
                <w:rFonts w:asciiTheme="majorBidi" w:hAnsiTheme="majorBidi" w:cstheme="majorBidi"/>
                <w:sz w:val="18"/>
                <w:szCs w:val="18"/>
              </w:rPr>
            </w:pPr>
            <w:r w:rsidRPr="002E0062">
              <w:rPr>
                <w:rFonts w:asciiTheme="majorBidi" w:hAnsiTheme="majorBidi" w:cstheme="majorBidi"/>
                <w:sz w:val="18"/>
                <w:szCs w:val="18"/>
              </w:rPr>
              <w:t>NR</w:t>
            </w:r>
          </w:p>
        </w:tc>
        <w:tc>
          <w:tcPr>
            <w:tcW w:w="415" w:type="pct"/>
            <w:tcBorders>
              <w:top w:val="nil"/>
              <w:left w:val="nil"/>
              <w:bottom w:val="nil"/>
              <w:right w:val="nil"/>
            </w:tcBorders>
            <w:shd w:val="clear" w:color="auto" w:fill="auto"/>
          </w:tcPr>
          <w:p w14:paraId="142F9854" w14:textId="77777777" w:rsidR="00042F50" w:rsidRPr="002E0062" w:rsidRDefault="00042F50" w:rsidP="007E3C0B">
            <w:pPr>
              <w:contextualSpacing/>
              <w:rPr>
                <w:rFonts w:asciiTheme="majorBidi" w:hAnsiTheme="majorBidi" w:cstheme="majorBidi"/>
                <w:sz w:val="18"/>
                <w:szCs w:val="18"/>
              </w:rPr>
            </w:pPr>
            <w:r w:rsidRPr="002E0062">
              <w:rPr>
                <w:rFonts w:asciiTheme="majorBidi" w:hAnsiTheme="majorBidi" w:cstheme="majorBidi"/>
                <w:sz w:val="18"/>
                <w:szCs w:val="18"/>
              </w:rPr>
              <w:t>32</w:t>
            </w:r>
          </w:p>
        </w:tc>
        <w:tc>
          <w:tcPr>
            <w:tcW w:w="330" w:type="pct"/>
            <w:tcBorders>
              <w:top w:val="nil"/>
              <w:left w:val="nil"/>
              <w:bottom w:val="nil"/>
              <w:right w:val="nil"/>
            </w:tcBorders>
            <w:shd w:val="clear" w:color="auto" w:fill="auto"/>
          </w:tcPr>
          <w:p w14:paraId="00F39793" w14:textId="77777777" w:rsidR="00042F50" w:rsidRPr="002E0062" w:rsidRDefault="00042F50" w:rsidP="007E3C0B">
            <w:pPr>
              <w:contextualSpacing/>
              <w:rPr>
                <w:rFonts w:asciiTheme="majorBidi" w:hAnsiTheme="majorBidi" w:cstheme="majorBidi"/>
                <w:sz w:val="18"/>
                <w:szCs w:val="18"/>
              </w:rPr>
            </w:pPr>
            <w:r w:rsidRPr="002E006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1C0A99B4" w14:textId="77777777" w:rsidR="00042F50" w:rsidRPr="002E0062" w:rsidRDefault="00042F50" w:rsidP="007E3C0B">
            <w:pPr>
              <w:rPr>
                <w:rFonts w:asciiTheme="majorBidi" w:hAnsiTheme="majorBidi" w:cstheme="majorBidi"/>
                <w:sz w:val="18"/>
                <w:szCs w:val="18"/>
              </w:rPr>
            </w:pPr>
            <w:r>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5DB743D0" w14:textId="77777777" w:rsidR="00042F50" w:rsidRPr="002E0062" w:rsidRDefault="00042F50" w:rsidP="007E3C0B">
            <w:pPr>
              <w:rPr>
                <w:rFonts w:asciiTheme="majorBidi" w:hAnsiTheme="majorBidi" w:cstheme="majorBidi"/>
                <w:sz w:val="18"/>
                <w:szCs w:val="18"/>
              </w:rPr>
            </w:pPr>
            <w:r w:rsidRPr="002E0062">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AB17B75" w14:textId="77777777" w:rsidR="00042F50" w:rsidRPr="002E0062" w:rsidRDefault="00042F50" w:rsidP="007E3C0B">
            <w:pPr>
              <w:rPr>
                <w:rFonts w:asciiTheme="majorBidi" w:hAnsiTheme="majorBidi" w:cstheme="majorBidi"/>
                <w:sz w:val="18"/>
                <w:szCs w:val="18"/>
              </w:rPr>
            </w:pPr>
            <w:r w:rsidRPr="002E0062">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65DA2772" w14:textId="77777777" w:rsidR="00042F50" w:rsidRPr="002E0062" w:rsidRDefault="00042F50" w:rsidP="007E3C0B">
            <w:pPr>
              <w:rPr>
                <w:rFonts w:asciiTheme="majorBidi" w:hAnsiTheme="majorBidi" w:cstheme="majorBidi"/>
                <w:sz w:val="18"/>
                <w:szCs w:val="18"/>
              </w:rPr>
            </w:pPr>
            <w:r w:rsidRPr="002E0062">
              <w:rPr>
                <w:rFonts w:asciiTheme="majorBidi" w:hAnsiTheme="majorBidi" w:cstheme="majorBidi"/>
                <w:sz w:val="18"/>
                <w:szCs w:val="18"/>
              </w:rPr>
              <w:t>Low ROB</w:t>
            </w:r>
          </w:p>
        </w:tc>
      </w:tr>
      <w:tr w:rsidR="00042F50" w:rsidRPr="00E523AB" w14:paraId="01F680BF" w14:textId="77777777" w:rsidTr="007E3C0B">
        <w:tc>
          <w:tcPr>
            <w:tcW w:w="1298" w:type="pct"/>
            <w:tcBorders>
              <w:top w:val="nil"/>
              <w:bottom w:val="nil"/>
              <w:right w:val="nil"/>
            </w:tcBorders>
          </w:tcPr>
          <w:p w14:paraId="08A628B8" w14:textId="42F9BA14"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Memon, 1997</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&lt;EndNote&gt;&lt;Cite&gt;&lt;Author&gt;Memon&lt;/Author&gt;&lt;Year&gt;1997&lt;/Year&gt;&lt;RecNum&gt;5726&lt;/RecNum&gt;&lt;DisplayText&gt;[191]&lt;/DisplayText&gt;&lt;record&gt;&lt;rec-number&gt;5726&lt;/rec-number&gt;&lt;foreign-keys&gt;&lt;key app="EN" db-id="5zt59aephavvppeawexp2v5uxwr5saws2tvp" timestamp="1525768857"&gt;5726&lt;/key&gt;&lt;/foreign-keys&gt;&lt;ref-type name="Journal Article"&gt;17&lt;/ref-type&gt;&lt;contributors&gt;&lt;authors&gt;&lt;author&gt;Memon, G. M.&lt;/author&gt;&lt;/authors&gt;&lt;/contributors&gt;&lt;auth-address&gt;Department of Pathology, Liaquat Medical College, Jamshoro, Sindh.&lt;/auth-address&gt;&lt;titles&gt;&lt;title&gt;Serosurveillance of HIV infection in people at risk in Hyderabad Sindh&lt;/title&gt;&lt;secondary-title&gt;J Pak Med Assoc&lt;/secondary-title&gt;&lt;/titles&gt;&lt;periodical&gt;&lt;full-title&gt;J Pak Med Assoc&lt;/full-title&gt;&lt;abbr-1&gt;JPMA. The Journal of the Pakistan Medical Association&lt;/abbr-1&gt;&lt;/periodical&gt;&lt;pages&gt;302-4&lt;/pages&gt;&lt;volume&gt;47&lt;/volume&gt;&lt;number&gt;12&lt;/number&gt;&lt;keywords&gt;&lt;keyword&gt;Adolescent&lt;/keyword&gt;&lt;keyword&gt;Adult&lt;/keyword&gt;&lt;keyword&gt;Aged&lt;/keyword&gt;&lt;keyword&gt;Female&lt;/keyword&gt;&lt;keyword&gt;HIV Seropositivity/*epidemiology&lt;/keyword&gt;&lt;keyword&gt;*HIV Seroprevalence&lt;/keyword&gt;&lt;keyword&gt;Humans&lt;/keyword&gt;&lt;keyword&gt;India/epidemiology&lt;/keyword&gt;&lt;keyword&gt;Male&lt;/keyword&gt;&lt;keyword&gt;Middle Aged&lt;/keyword&gt;&lt;keyword&gt;Prospective Studies&lt;/keyword&gt;&lt;keyword&gt;Seroepidemiologic Studies&lt;/keyword&gt;&lt;/keywords&gt;&lt;dates&gt;&lt;year&gt;1997&lt;/year&gt;&lt;pub-dates&gt;&lt;date&gt;Dec&lt;/date&gt;&lt;/pub-dates&gt;&lt;/dates&gt;&lt;isbn&gt;0030-9982 (Print)&amp;#xD;0030-9982 (Linking)&lt;/isbn&gt;&lt;accession-num&gt;9510641&lt;/accession-num&gt;&lt;urls&gt;&lt;related-urls&gt;&lt;url&gt;https://www.ncbi.nlm.nih.gov/pubmed/9510641&lt;/url&gt;&lt;/related-urls&gt;&lt;/urls&gt;&lt;/record&gt;&lt;/Cite&gt;&lt;/EndNote&gt;</w:instrText>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[191]</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6974BE22"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1994-95</w:t>
            </w:r>
          </w:p>
        </w:tc>
        <w:tc>
          <w:tcPr>
            <w:tcW w:w="415" w:type="pct"/>
            <w:tcBorders>
              <w:top w:val="nil"/>
              <w:left w:val="nil"/>
              <w:bottom w:val="nil"/>
              <w:right w:val="nil"/>
            </w:tcBorders>
            <w:shd w:val="clear" w:color="auto" w:fill="auto"/>
          </w:tcPr>
          <w:p w14:paraId="3EAF0D65"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50</w:t>
            </w:r>
          </w:p>
        </w:tc>
        <w:tc>
          <w:tcPr>
            <w:tcW w:w="330" w:type="pct"/>
            <w:tcBorders>
              <w:top w:val="nil"/>
              <w:left w:val="nil"/>
              <w:bottom w:val="nil"/>
              <w:right w:val="nil"/>
            </w:tcBorders>
            <w:shd w:val="clear" w:color="auto" w:fill="auto"/>
          </w:tcPr>
          <w:p w14:paraId="5CA1BCDF"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43D7A767" w14:textId="77777777" w:rsidR="00042F50" w:rsidRPr="00FA7DBE" w:rsidRDefault="00042F50" w:rsidP="007E3C0B">
            <w:pPr>
              <w:rPr>
                <w:rFonts w:asciiTheme="majorBidi" w:hAnsiTheme="majorBidi" w:cstheme="majorBidi"/>
                <w:sz w:val="18"/>
                <w:szCs w:val="18"/>
              </w:rPr>
            </w:pPr>
            <w:r>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433E05F1"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3D76BB21"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EF5ACE5"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5837EC11" w14:textId="77777777" w:rsidTr="007E3C0B">
        <w:tc>
          <w:tcPr>
            <w:tcW w:w="1298" w:type="pct"/>
            <w:tcBorders>
              <w:top w:val="nil"/>
              <w:bottom w:val="nil"/>
              <w:right w:val="nil"/>
            </w:tcBorders>
          </w:tcPr>
          <w:p w14:paraId="68B5D1A9" w14:textId="22B0B769"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NAP, 1996</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Programme&lt;/Author&gt;&lt;Year&gt;1996&lt;/Year&gt;&lt;RecNum&gt;5715&lt;/RecNum&gt;&lt;DisplayText&gt;[192]&lt;/DisplayText&gt;&lt;record&gt;&lt;rec-number&gt;5715&lt;/rec-number&gt;&lt;foreign-keys&gt;&lt;key app="EN" db-id="5zt59aephavvppeawexp2v5uxwr5saws2tvp" timestamp="1522158650"&gt;5715&lt;/key&gt;&lt;/foreign-keys&gt;&lt;ref-type name="Journal Article"&gt;17&lt;/ref-type&gt;&lt;contributors&gt;&lt;authors&gt;&lt;author&gt;National AIDS Programme,&lt;/author&gt;&lt;/authors&gt;&lt;/contributors&gt;&lt;titles&gt;&lt;title&gt;HIV seroprevalence surveys in Pakistan&lt;/title&gt;&lt;secondary-title&gt;AIDS&lt;/secondary-title&gt;&lt;/titles&gt;&lt;periodical&gt;&lt;full-title&gt;Aids&lt;/full-title&gt;&lt;/periodical&gt;&lt;pages&gt;926-7&lt;/pages&gt;&lt;volume&gt;10&lt;/volume&gt;&lt;number&gt;8&lt;/number&gt;&lt;keywords&gt;&lt;keyword&gt;Female&lt;/keyword&gt;&lt;keyword&gt;HIV Seropositivity/epidemiology&lt;/keyword&gt;&lt;keyword&gt;*HIV Seroprevalence&lt;/keyword&gt;&lt;keyword&gt;Humans&lt;/keyword&gt;&lt;keyword&gt;Pakistan/epidemiology&lt;/keyword&gt;&lt;keyword&gt;Pregnancy&lt;/keyword&gt;&lt;keyword&gt;Pregnancy Complications, Infectious/epidemiology&lt;/keyword&gt;&lt;/keywords&gt;&lt;dates&gt;&lt;year&gt;1996&lt;/year&gt;&lt;pub-dates&gt;&lt;date&gt;Jul&lt;/date&gt;&lt;/pub-dates&gt;&lt;/dates&gt;&lt;isbn&gt;0269-9370 (Print)&amp;#xD;0269-9370 (Linking)&lt;/isbn&gt;&lt;accession-num&gt;8828755&lt;/accession-num&gt;&lt;urls&gt;&lt;related-urls&gt;&lt;url&gt;&lt;style face="underline" font="default" size="100%"&gt;https://www.ncbi.nlm.nih.gov/pubmed/8828755&lt;/style&gt;&lt;/url&gt;&lt;/related-urls&gt;&lt;/urls&gt;&lt;/record&gt;&lt;/Cite&gt;&lt;/EndNote&gt;</w:instrText>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[192]</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22393C08"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1995</w:t>
            </w:r>
          </w:p>
        </w:tc>
        <w:tc>
          <w:tcPr>
            <w:tcW w:w="415" w:type="pct"/>
            <w:tcBorders>
              <w:top w:val="nil"/>
              <w:left w:val="nil"/>
              <w:bottom w:val="nil"/>
              <w:right w:val="nil"/>
            </w:tcBorders>
            <w:shd w:val="clear" w:color="auto" w:fill="auto"/>
          </w:tcPr>
          <w:p w14:paraId="08C0BE26"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402</w:t>
            </w:r>
          </w:p>
        </w:tc>
        <w:tc>
          <w:tcPr>
            <w:tcW w:w="330" w:type="pct"/>
            <w:tcBorders>
              <w:top w:val="nil"/>
              <w:left w:val="nil"/>
              <w:bottom w:val="nil"/>
              <w:right w:val="nil"/>
            </w:tcBorders>
            <w:shd w:val="clear" w:color="auto" w:fill="auto"/>
          </w:tcPr>
          <w:p w14:paraId="654B76F8"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1B1FE6A8" w14:textId="77777777" w:rsidR="00042F50" w:rsidRPr="00FA7DBE" w:rsidRDefault="00042F50" w:rsidP="007E3C0B">
            <w:pPr>
              <w:rPr>
                <w:rFonts w:asciiTheme="majorBidi" w:hAnsiTheme="majorBidi" w:cstheme="majorBidi"/>
                <w:sz w:val="18"/>
                <w:szCs w:val="18"/>
              </w:rPr>
            </w:pPr>
            <w:r w:rsidRPr="00A55FA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31E0775A"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0B4F73A4"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2141A0C"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197D191C" w14:textId="77777777" w:rsidTr="007E3C0B">
        <w:tc>
          <w:tcPr>
            <w:tcW w:w="1298" w:type="pct"/>
            <w:tcBorders>
              <w:top w:val="nil"/>
              <w:bottom w:val="nil"/>
              <w:right w:val="nil"/>
            </w:tcBorders>
          </w:tcPr>
          <w:p w14:paraId="74681A5F" w14:textId="033F7162"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NAP, 1996</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Programme&lt;/Author&gt;&lt;Year&gt;1996&lt;/Year&gt;&lt;RecNum&gt;5715&lt;/RecNum&gt;&lt;DisplayText&gt;[192]&lt;/DisplayText&gt;&lt;record&gt;&lt;rec-number&gt;5715&lt;/rec-number&gt;&lt;foreign-keys&gt;&lt;key app="EN" db-id="5zt59aephavvppeawexp2v5uxwr5saws2tvp" timestamp="1522158650"&gt;5715&lt;/key&gt;&lt;/foreign-keys&gt;&lt;ref-type name="Journal Article"&gt;17&lt;/ref-type&gt;&lt;contributors&gt;&lt;authors&gt;&lt;author&gt;National AIDS Programme,&lt;/author&gt;&lt;/authors&gt;&lt;/contributors&gt;&lt;titles&gt;&lt;title&gt;HIV seroprevalence surveys in Pakistan&lt;/title&gt;&lt;secondary-title&gt;AIDS&lt;/secondary-title&gt;&lt;/titles&gt;&lt;periodical&gt;&lt;full-title&gt;Aids&lt;/full-title&gt;&lt;/periodical&gt;&lt;pages&gt;926-7&lt;/pages&gt;&lt;volume&gt;10&lt;/volume&gt;&lt;number&gt;8&lt;/number&gt;&lt;keywords&gt;&lt;keyword&gt;Female&lt;/keyword&gt;&lt;keyword&gt;HIV Seropositivity/epidemiology&lt;/keyword&gt;&lt;keyword&gt;*HIV Seroprevalence&lt;/keyword&gt;&lt;keyword&gt;Humans&lt;/keyword&gt;&lt;keyword&gt;Pakistan/epidemiology&lt;/keyword&gt;&lt;keyword&gt;Pregnancy&lt;/keyword&gt;&lt;keyword&gt;Pregnancy Complications, Infectious/epidemiology&lt;/keyword&gt;&lt;/keywords&gt;&lt;dates&gt;&lt;year&gt;1996&lt;/year&gt;&lt;pub-dates&gt;&lt;date&gt;Jul&lt;/date&gt;&lt;/pub-dates&gt;&lt;/dates&gt;&lt;isbn&gt;0269-9370 (Print)&amp;#xD;0269-9370 (Linking)&lt;/isbn&gt;&lt;accession-num&gt;8828755&lt;/accession-num&gt;&lt;urls&gt;&lt;related-urls&gt;&lt;url&gt;&lt;style face="underline" font="default" size="100%"&gt;https://www.ncbi.nlm.nih.gov/pubmed/8828755&lt;/style&gt;&lt;/url&gt;&lt;/related-urls&gt;&lt;/urls&gt;&lt;/record&gt;&lt;/Cite&gt;&lt;/EndNote&gt;</w:instrText>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[192]</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8C8A951"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1995</w:t>
            </w:r>
          </w:p>
        </w:tc>
        <w:tc>
          <w:tcPr>
            <w:tcW w:w="415" w:type="pct"/>
            <w:tcBorders>
              <w:top w:val="nil"/>
              <w:left w:val="nil"/>
              <w:bottom w:val="nil"/>
              <w:right w:val="nil"/>
            </w:tcBorders>
            <w:shd w:val="clear" w:color="auto" w:fill="auto"/>
          </w:tcPr>
          <w:p w14:paraId="25147D8A"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295</w:t>
            </w:r>
          </w:p>
        </w:tc>
        <w:tc>
          <w:tcPr>
            <w:tcW w:w="330" w:type="pct"/>
            <w:tcBorders>
              <w:top w:val="nil"/>
              <w:left w:val="nil"/>
              <w:bottom w:val="nil"/>
              <w:right w:val="nil"/>
            </w:tcBorders>
            <w:shd w:val="clear" w:color="auto" w:fill="auto"/>
          </w:tcPr>
          <w:p w14:paraId="1E20ED4E"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703C7877" w14:textId="77777777" w:rsidR="00042F50" w:rsidRPr="00FA7DBE" w:rsidRDefault="00042F50" w:rsidP="007E3C0B">
            <w:pPr>
              <w:rPr>
                <w:rFonts w:asciiTheme="majorBidi" w:hAnsiTheme="majorBidi" w:cstheme="majorBidi"/>
                <w:sz w:val="18"/>
                <w:szCs w:val="18"/>
              </w:rPr>
            </w:pPr>
            <w:r w:rsidRPr="00A55FA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5AE650BC"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0B41E87"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2903FFE7"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63B2B127" w14:textId="77777777" w:rsidTr="007E3C0B">
        <w:tc>
          <w:tcPr>
            <w:tcW w:w="1298" w:type="pct"/>
            <w:tcBorders>
              <w:top w:val="nil"/>
              <w:bottom w:val="nil"/>
              <w:right w:val="nil"/>
            </w:tcBorders>
          </w:tcPr>
          <w:p w14:paraId="6F3918FE" w14:textId="30D3B4D2"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Rehan, 2003</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[193]</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C80AF99"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1999</w:t>
            </w:r>
          </w:p>
        </w:tc>
        <w:tc>
          <w:tcPr>
            <w:tcW w:w="415" w:type="pct"/>
            <w:tcBorders>
              <w:top w:val="nil"/>
              <w:left w:val="nil"/>
              <w:bottom w:val="nil"/>
              <w:right w:val="nil"/>
            </w:tcBorders>
            <w:shd w:val="clear" w:color="auto" w:fill="auto"/>
          </w:tcPr>
          <w:p w14:paraId="6FDD6D00"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138</w:t>
            </w:r>
          </w:p>
        </w:tc>
        <w:tc>
          <w:tcPr>
            <w:tcW w:w="330" w:type="pct"/>
            <w:tcBorders>
              <w:top w:val="nil"/>
              <w:left w:val="nil"/>
              <w:bottom w:val="nil"/>
              <w:right w:val="nil"/>
            </w:tcBorders>
            <w:shd w:val="clear" w:color="auto" w:fill="auto"/>
          </w:tcPr>
          <w:p w14:paraId="1CAB92E9"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7D2FBC7F" w14:textId="77777777" w:rsidR="00042F50" w:rsidRPr="00FA7DBE" w:rsidRDefault="00042F50" w:rsidP="007E3C0B">
            <w:pPr>
              <w:rPr>
                <w:rFonts w:asciiTheme="majorBidi" w:hAnsiTheme="majorBidi" w:cstheme="majorBidi"/>
                <w:sz w:val="18"/>
                <w:szCs w:val="18"/>
              </w:rPr>
            </w:pPr>
            <w:r w:rsidRPr="00E04B9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2B5F5BC2"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044FF2A1"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0A1BB31A"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1806A2A9" w14:textId="77777777" w:rsidTr="007E3C0B">
        <w:tc>
          <w:tcPr>
            <w:tcW w:w="1298" w:type="pct"/>
            <w:tcBorders>
              <w:top w:val="nil"/>
              <w:bottom w:val="nil"/>
              <w:right w:val="nil"/>
            </w:tcBorders>
          </w:tcPr>
          <w:p w14:paraId="594314A9" w14:textId="69B53712"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Rehan, 2003</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[193]</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D7C7C05"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1999</w:t>
            </w:r>
          </w:p>
        </w:tc>
        <w:tc>
          <w:tcPr>
            <w:tcW w:w="415" w:type="pct"/>
            <w:tcBorders>
              <w:top w:val="nil"/>
              <w:left w:val="nil"/>
              <w:bottom w:val="nil"/>
              <w:right w:val="nil"/>
            </w:tcBorders>
            <w:shd w:val="clear" w:color="auto" w:fill="auto"/>
          </w:tcPr>
          <w:p w14:paraId="2BAEC9D9"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148</w:t>
            </w:r>
          </w:p>
        </w:tc>
        <w:tc>
          <w:tcPr>
            <w:tcW w:w="330" w:type="pct"/>
            <w:tcBorders>
              <w:top w:val="nil"/>
              <w:left w:val="nil"/>
              <w:bottom w:val="nil"/>
              <w:right w:val="nil"/>
            </w:tcBorders>
            <w:shd w:val="clear" w:color="auto" w:fill="auto"/>
          </w:tcPr>
          <w:p w14:paraId="6B825163"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01792EB7" w14:textId="77777777" w:rsidR="00042F50" w:rsidRPr="00FA7DBE" w:rsidRDefault="00042F50" w:rsidP="007E3C0B">
            <w:pPr>
              <w:rPr>
                <w:rFonts w:asciiTheme="majorBidi" w:hAnsiTheme="majorBidi" w:cstheme="majorBidi"/>
                <w:sz w:val="18"/>
                <w:szCs w:val="18"/>
              </w:rPr>
            </w:pPr>
            <w:r w:rsidRPr="00E04B9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2101DDC0"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FA4DC3A"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52A17B5E"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10F57FC2" w14:textId="77777777" w:rsidTr="007E3C0B">
        <w:tc>
          <w:tcPr>
            <w:tcW w:w="1298" w:type="pct"/>
            <w:tcBorders>
              <w:top w:val="nil"/>
              <w:bottom w:val="nil"/>
              <w:right w:val="nil"/>
            </w:tcBorders>
          </w:tcPr>
          <w:p w14:paraId="519AFB3F" w14:textId="728A6F22"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Rehan, 2003</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[193]</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41A56F29"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1999</w:t>
            </w:r>
          </w:p>
        </w:tc>
        <w:tc>
          <w:tcPr>
            <w:tcW w:w="415" w:type="pct"/>
            <w:tcBorders>
              <w:top w:val="nil"/>
              <w:left w:val="nil"/>
              <w:bottom w:val="nil"/>
              <w:right w:val="nil"/>
            </w:tcBorders>
            <w:shd w:val="clear" w:color="auto" w:fill="auto"/>
          </w:tcPr>
          <w:p w14:paraId="02A6587B"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93</w:t>
            </w:r>
          </w:p>
        </w:tc>
        <w:tc>
          <w:tcPr>
            <w:tcW w:w="330" w:type="pct"/>
            <w:tcBorders>
              <w:top w:val="nil"/>
              <w:left w:val="nil"/>
              <w:bottom w:val="nil"/>
              <w:right w:val="nil"/>
            </w:tcBorders>
            <w:shd w:val="clear" w:color="auto" w:fill="auto"/>
          </w:tcPr>
          <w:p w14:paraId="429D1F54"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w:t>
            </w:r>
            <w:r w:rsidR="00395AF9">
              <w:rPr>
                <w:rFonts w:asciiTheme="majorBidi" w:hAnsiTheme="majorBidi" w:cstheme="majorBidi"/>
                <w:sz w:val="18"/>
                <w:szCs w:val="18"/>
              </w:rPr>
              <w:t>.</w:t>
            </w:r>
            <w:r w:rsidRPr="00FA7DBE">
              <w:rPr>
                <w:rFonts w:asciiTheme="majorBidi" w:hAnsiTheme="majorBidi" w:cstheme="majorBidi"/>
                <w:sz w:val="18"/>
                <w:szCs w:val="18"/>
              </w:rPr>
              <w:t>1</w:t>
            </w:r>
          </w:p>
        </w:tc>
        <w:tc>
          <w:tcPr>
            <w:tcW w:w="583" w:type="pct"/>
            <w:tcBorders>
              <w:top w:val="nil"/>
              <w:left w:val="nil"/>
              <w:bottom w:val="nil"/>
              <w:right w:val="nil"/>
            </w:tcBorders>
            <w:shd w:val="clear" w:color="auto" w:fill="auto"/>
          </w:tcPr>
          <w:p w14:paraId="20C7BFA6" w14:textId="77777777" w:rsidR="00042F50" w:rsidRPr="00FA7DBE" w:rsidRDefault="00042F50" w:rsidP="007E3C0B">
            <w:pPr>
              <w:rPr>
                <w:rFonts w:asciiTheme="majorBidi" w:hAnsiTheme="majorBidi" w:cstheme="majorBidi"/>
                <w:sz w:val="18"/>
                <w:szCs w:val="18"/>
              </w:rPr>
            </w:pPr>
            <w:r w:rsidRPr="00E04B9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2A0FFD87"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427DDCB0"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71883210"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7524997C" w14:textId="77777777" w:rsidTr="007E3C0B">
        <w:tc>
          <w:tcPr>
            <w:tcW w:w="1298" w:type="pct"/>
            <w:tcBorders>
              <w:top w:val="nil"/>
              <w:bottom w:val="nil"/>
              <w:right w:val="nil"/>
            </w:tcBorders>
          </w:tcPr>
          <w:p w14:paraId="3532F757" w14:textId="6361BA00"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Rehan, 2003</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[193]</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F47917A"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1999</w:t>
            </w:r>
          </w:p>
        </w:tc>
        <w:tc>
          <w:tcPr>
            <w:tcW w:w="415" w:type="pct"/>
            <w:tcBorders>
              <w:top w:val="nil"/>
              <w:left w:val="nil"/>
              <w:bottom w:val="nil"/>
              <w:right w:val="nil"/>
            </w:tcBorders>
            <w:shd w:val="clear" w:color="auto" w:fill="auto"/>
          </w:tcPr>
          <w:p w14:paraId="77A50375"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86</w:t>
            </w:r>
          </w:p>
        </w:tc>
        <w:tc>
          <w:tcPr>
            <w:tcW w:w="330" w:type="pct"/>
            <w:tcBorders>
              <w:top w:val="nil"/>
              <w:left w:val="nil"/>
              <w:bottom w:val="nil"/>
              <w:right w:val="nil"/>
            </w:tcBorders>
            <w:shd w:val="clear" w:color="auto" w:fill="auto"/>
          </w:tcPr>
          <w:p w14:paraId="10828F60"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tcPr>
          <w:p w14:paraId="7BC310B1" w14:textId="77777777" w:rsidR="00042F50" w:rsidRPr="00FA7DBE" w:rsidRDefault="00042F50" w:rsidP="007E3C0B">
            <w:pPr>
              <w:rPr>
                <w:rFonts w:asciiTheme="majorBidi" w:hAnsiTheme="majorBidi" w:cstheme="majorBidi"/>
                <w:sz w:val="18"/>
                <w:szCs w:val="18"/>
              </w:rPr>
            </w:pPr>
            <w:r w:rsidRPr="00E04B9A">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056446B2"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72F8DFD2"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50AF6E3A"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2EFBF43A" w14:textId="77777777" w:rsidTr="007E3C0B">
        <w:tc>
          <w:tcPr>
            <w:tcW w:w="1298" w:type="pct"/>
            <w:tcBorders>
              <w:top w:val="nil"/>
              <w:bottom w:val="nil"/>
              <w:right w:val="nil"/>
            </w:tcBorders>
          </w:tcPr>
          <w:p w14:paraId="182111E6" w14:textId="7ECD45ED"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Bhutto, 2011</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PEVuZE5vdGU+PENpdGU+PEF1dGhvcj5CaHV0dG88L0F1dGhvcj48WWVhcj4yMDExPC9ZZWFyPjxS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PEVuZE5vdGU+PENpdGU+PEF1dGhvcj5CaHV0dG88L0F1dGhvcj48WWVhcj4yMDExPC9ZZWFyPjxS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[194]</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47B8751A"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2000-09</w:t>
            </w:r>
          </w:p>
        </w:tc>
        <w:tc>
          <w:tcPr>
            <w:tcW w:w="415" w:type="pct"/>
            <w:tcBorders>
              <w:top w:val="nil"/>
              <w:left w:val="nil"/>
              <w:bottom w:val="nil"/>
              <w:right w:val="nil"/>
            </w:tcBorders>
            <w:shd w:val="clear" w:color="auto" w:fill="auto"/>
          </w:tcPr>
          <w:p w14:paraId="0A714A67"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4,288</w:t>
            </w:r>
          </w:p>
        </w:tc>
        <w:tc>
          <w:tcPr>
            <w:tcW w:w="330" w:type="pct"/>
            <w:tcBorders>
              <w:top w:val="nil"/>
              <w:left w:val="nil"/>
              <w:bottom w:val="nil"/>
              <w:right w:val="nil"/>
            </w:tcBorders>
            <w:shd w:val="clear" w:color="auto" w:fill="auto"/>
          </w:tcPr>
          <w:p w14:paraId="374010BC"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r w:rsidR="00395AF9">
              <w:rPr>
                <w:rFonts w:asciiTheme="majorBidi" w:hAnsiTheme="majorBidi" w:cstheme="majorBidi"/>
                <w:sz w:val="18"/>
                <w:szCs w:val="18"/>
              </w:rPr>
              <w:t>.</w:t>
            </w:r>
            <w:r w:rsidRPr="00FA7DBE">
              <w:rPr>
                <w:rFonts w:asciiTheme="majorBidi" w:hAnsiTheme="majorBidi" w:cstheme="majorBidi"/>
                <w:sz w:val="18"/>
                <w:szCs w:val="18"/>
              </w:rPr>
              <w:t>06</w:t>
            </w:r>
          </w:p>
        </w:tc>
        <w:tc>
          <w:tcPr>
            <w:tcW w:w="583" w:type="pct"/>
            <w:tcBorders>
              <w:top w:val="nil"/>
              <w:left w:val="nil"/>
              <w:bottom w:val="nil"/>
              <w:right w:val="nil"/>
            </w:tcBorders>
            <w:shd w:val="clear" w:color="auto" w:fill="auto"/>
            <w:vAlign w:val="bottom"/>
          </w:tcPr>
          <w:p w14:paraId="2FCEC26E"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2A05D067"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3C18BC1C"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1BF55CF5"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38D42F79" w14:textId="77777777" w:rsidTr="007E3C0B">
        <w:tc>
          <w:tcPr>
            <w:tcW w:w="1298" w:type="pct"/>
            <w:tcBorders>
              <w:top w:val="nil"/>
              <w:bottom w:val="nil"/>
              <w:right w:val="nil"/>
            </w:tcBorders>
          </w:tcPr>
          <w:p w14:paraId="12D52B04" w14:textId="7F372FD9" w:rsidR="00042F50" w:rsidRPr="00FA7DBE" w:rsidRDefault="00042F50" w:rsidP="00DF0E31">
            <w:pPr>
              <w:contextualSpacing/>
              <w:rPr>
                <w:rFonts w:asciiTheme="majorBidi" w:hAnsiTheme="majorBidi" w:cstheme="majorBidi"/>
                <w:sz w:val="18"/>
                <w:szCs w:val="18"/>
              </w:rPr>
            </w:pPr>
            <w:r w:rsidRPr="00FA7DBE">
              <w:rPr>
                <w:rFonts w:asciiTheme="majorBidi" w:hAnsiTheme="majorBidi" w:cstheme="majorBidi"/>
                <w:sz w:val="18"/>
                <w:szCs w:val="18"/>
              </w:rPr>
              <w:t>Bokhari, 2007</w:t>
            </w:r>
            <w:r w:rsidR="00696ED0">
              <w:rPr>
                <w:rFonts w:asciiTheme="majorBidi" w:hAnsiTheme="majorBidi" w:cstheme="majorBidi"/>
                <w:sz w:val="18"/>
                <w:szCs w:val="18"/>
              </w:rPr>
              <w:t xml:space="preserve"> </w:t>
            </w:r>
            <w:r w:rsidRPr="00FA7DBE">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FA7DBE">
              <w:rPr>
                <w:rFonts w:asciiTheme="majorBidi" w:hAnsiTheme="majorBidi" w:cstheme="majorBidi"/>
                <w:sz w:val="18"/>
                <w:szCs w:val="18"/>
              </w:rPr>
            </w:r>
            <w:r w:rsidRPr="00FA7DBE">
              <w:rPr>
                <w:rFonts w:asciiTheme="majorBidi" w:hAnsiTheme="majorBidi" w:cstheme="majorBidi"/>
                <w:sz w:val="18"/>
                <w:szCs w:val="18"/>
              </w:rPr>
              <w:fldChar w:fldCharType="separate"/>
            </w:r>
            <w:r w:rsidR="00DF0E31">
              <w:rPr>
                <w:rFonts w:asciiTheme="majorBidi" w:hAnsiTheme="majorBidi" w:cstheme="majorBidi"/>
                <w:noProof/>
                <w:sz w:val="18"/>
                <w:szCs w:val="18"/>
              </w:rPr>
              <w:t>[139]</w:t>
            </w:r>
            <w:r w:rsidRPr="00FA7DBE">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6DFF90B"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2004</w:t>
            </w:r>
          </w:p>
        </w:tc>
        <w:tc>
          <w:tcPr>
            <w:tcW w:w="415" w:type="pct"/>
            <w:tcBorders>
              <w:top w:val="nil"/>
              <w:left w:val="nil"/>
              <w:bottom w:val="nil"/>
              <w:right w:val="nil"/>
            </w:tcBorders>
            <w:shd w:val="clear" w:color="auto" w:fill="auto"/>
          </w:tcPr>
          <w:p w14:paraId="2961E481"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120</w:t>
            </w:r>
          </w:p>
        </w:tc>
        <w:tc>
          <w:tcPr>
            <w:tcW w:w="330" w:type="pct"/>
            <w:tcBorders>
              <w:top w:val="nil"/>
              <w:left w:val="nil"/>
              <w:bottom w:val="nil"/>
              <w:right w:val="nil"/>
            </w:tcBorders>
            <w:shd w:val="clear" w:color="auto" w:fill="auto"/>
          </w:tcPr>
          <w:p w14:paraId="2B87E39C" w14:textId="77777777" w:rsidR="00042F50" w:rsidRPr="00FA7DBE" w:rsidRDefault="00042F50" w:rsidP="007E3C0B">
            <w:pPr>
              <w:contextualSpacing/>
              <w:rPr>
                <w:rFonts w:asciiTheme="majorBidi" w:hAnsiTheme="majorBidi" w:cstheme="majorBidi"/>
                <w:sz w:val="18"/>
                <w:szCs w:val="18"/>
              </w:rPr>
            </w:pPr>
            <w:r w:rsidRPr="00FA7DBE">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17339ABC"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31C3E794"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c>
          <w:tcPr>
            <w:tcW w:w="616" w:type="pct"/>
            <w:tcBorders>
              <w:top w:val="nil"/>
              <w:left w:val="nil"/>
              <w:bottom w:val="nil"/>
              <w:right w:val="nil"/>
            </w:tcBorders>
            <w:shd w:val="clear" w:color="auto" w:fill="auto"/>
            <w:vAlign w:val="bottom"/>
          </w:tcPr>
          <w:p w14:paraId="4397E4F8"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c>
          <w:tcPr>
            <w:tcW w:w="691" w:type="pct"/>
            <w:tcBorders>
              <w:top w:val="nil"/>
              <w:left w:val="nil"/>
              <w:bottom w:val="nil"/>
              <w:right w:val="nil"/>
            </w:tcBorders>
            <w:shd w:val="clear" w:color="auto" w:fill="auto"/>
            <w:vAlign w:val="bottom"/>
          </w:tcPr>
          <w:p w14:paraId="3537CD85" w14:textId="77777777" w:rsidR="00042F50" w:rsidRPr="00FA7DBE" w:rsidRDefault="00042F50" w:rsidP="007E3C0B">
            <w:pPr>
              <w:rPr>
                <w:rFonts w:asciiTheme="majorBidi" w:hAnsiTheme="majorBidi" w:cstheme="majorBidi"/>
                <w:sz w:val="18"/>
                <w:szCs w:val="18"/>
              </w:rPr>
            </w:pPr>
            <w:r w:rsidRPr="00FA7DBE">
              <w:rPr>
                <w:rFonts w:asciiTheme="majorBidi" w:hAnsiTheme="majorBidi" w:cstheme="majorBidi"/>
                <w:sz w:val="18"/>
                <w:szCs w:val="18"/>
              </w:rPr>
              <w:t>Low ROB</w:t>
            </w:r>
          </w:p>
        </w:tc>
      </w:tr>
      <w:tr w:rsidR="00042F50" w:rsidRPr="00E523AB" w14:paraId="78896502" w14:textId="77777777" w:rsidTr="007E3C0B">
        <w:tc>
          <w:tcPr>
            <w:tcW w:w="1298" w:type="pct"/>
            <w:tcBorders>
              <w:top w:val="nil"/>
              <w:bottom w:val="nil"/>
              <w:right w:val="nil"/>
            </w:tcBorders>
          </w:tcPr>
          <w:p w14:paraId="3F2E0BB9" w14:textId="68CC4C36" w:rsidR="00042F50" w:rsidRPr="007B5F55" w:rsidRDefault="00042F50" w:rsidP="00DF0E31">
            <w:pPr>
              <w:contextualSpacing/>
              <w:rPr>
                <w:rFonts w:asciiTheme="majorBidi" w:hAnsiTheme="majorBidi" w:cstheme="majorBidi"/>
                <w:sz w:val="18"/>
                <w:szCs w:val="18"/>
              </w:rPr>
            </w:pPr>
            <w:r w:rsidRPr="007B5F55">
              <w:rPr>
                <w:rFonts w:asciiTheme="majorBidi" w:hAnsiTheme="majorBidi" w:cstheme="majorBidi"/>
                <w:sz w:val="18"/>
                <w:szCs w:val="18"/>
              </w:rPr>
              <w:t>Razvi, 2014</w:t>
            </w:r>
            <w:r w:rsidR="00696ED0">
              <w:rPr>
                <w:rFonts w:asciiTheme="majorBidi" w:hAnsiTheme="majorBidi" w:cstheme="majorBidi"/>
                <w:sz w:val="18"/>
                <w:szCs w:val="18"/>
              </w:rPr>
              <w:t xml:space="preserve"> </w:t>
            </w:r>
            <w:r w:rsidRPr="007B5F55">
              <w:rPr>
                <w:rFonts w:asciiTheme="majorBidi" w:hAnsiTheme="majorBidi" w:cstheme="majorBidi"/>
                <w:sz w:val="18"/>
                <w:szCs w:val="18"/>
              </w:rPr>
              <w:fldChar w:fldCharType="begin">
                <w:fldData xml:space="preserve">PEVuZE5vdGU+PENpdGU+PEF1dGhvcj5SYXp2aTwvQXV0aG9yPjxZZWFyPjIwMTQ8L1llYXI+PFJl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PEVuZE5vdGU+PENpdGU+PEF1dGhvcj5SYXp2aTwvQXV0aG9yPjxZZWFyPjIwMTQ8L1llYXI+PFJl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7B5F55">
              <w:rPr>
                <w:rFonts w:asciiTheme="majorBidi" w:hAnsiTheme="majorBidi" w:cstheme="majorBidi"/>
                <w:sz w:val="18"/>
                <w:szCs w:val="18"/>
              </w:rPr>
            </w:r>
            <w:r w:rsidRPr="007B5F55">
              <w:rPr>
                <w:rFonts w:asciiTheme="majorBidi" w:hAnsiTheme="majorBidi" w:cstheme="majorBidi"/>
                <w:sz w:val="18"/>
                <w:szCs w:val="18"/>
              </w:rPr>
              <w:fldChar w:fldCharType="separate"/>
            </w:r>
            <w:r w:rsidR="00DF0E31">
              <w:rPr>
                <w:rFonts w:asciiTheme="majorBidi" w:hAnsiTheme="majorBidi" w:cstheme="majorBidi"/>
                <w:noProof/>
                <w:sz w:val="18"/>
                <w:szCs w:val="18"/>
              </w:rPr>
              <w:t>[195]</w:t>
            </w:r>
            <w:r w:rsidRPr="007B5F55">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64849F15"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2010-14</w:t>
            </w:r>
          </w:p>
        </w:tc>
        <w:tc>
          <w:tcPr>
            <w:tcW w:w="415" w:type="pct"/>
            <w:tcBorders>
              <w:top w:val="nil"/>
              <w:left w:val="nil"/>
              <w:bottom w:val="nil"/>
              <w:right w:val="nil"/>
            </w:tcBorders>
            <w:shd w:val="clear" w:color="auto" w:fill="auto"/>
          </w:tcPr>
          <w:p w14:paraId="4ED7D187"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465</w:t>
            </w:r>
          </w:p>
        </w:tc>
        <w:tc>
          <w:tcPr>
            <w:tcW w:w="330" w:type="pct"/>
            <w:tcBorders>
              <w:top w:val="nil"/>
              <w:left w:val="nil"/>
              <w:bottom w:val="nil"/>
              <w:right w:val="nil"/>
            </w:tcBorders>
            <w:shd w:val="clear" w:color="auto" w:fill="auto"/>
          </w:tcPr>
          <w:p w14:paraId="488E0D45"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1</w:t>
            </w:r>
            <w:r w:rsidR="00395AF9">
              <w:rPr>
                <w:rFonts w:asciiTheme="majorBidi" w:hAnsiTheme="majorBidi" w:cstheme="majorBidi"/>
                <w:sz w:val="18"/>
                <w:szCs w:val="18"/>
              </w:rPr>
              <w:t>.</w:t>
            </w:r>
            <w:r w:rsidRPr="007B5F55">
              <w:rPr>
                <w:rFonts w:asciiTheme="majorBidi" w:hAnsiTheme="majorBidi" w:cstheme="majorBidi"/>
                <w:sz w:val="18"/>
                <w:szCs w:val="18"/>
              </w:rPr>
              <w:t>1</w:t>
            </w:r>
          </w:p>
        </w:tc>
        <w:tc>
          <w:tcPr>
            <w:tcW w:w="583" w:type="pct"/>
            <w:tcBorders>
              <w:top w:val="nil"/>
              <w:left w:val="nil"/>
              <w:bottom w:val="nil"/>
              <w:right w:val="nil"/>
            </w:tcBorders>
            <w:shd w:val="clear" w:color="auto" w:fill="auto"/>
            <w:vAlign w:val="bottom"/>
          </w:tcPr>
          <w:p w14:paraId="0C9FF91F" w14:textId="77777777" w:rsidR="00042F50" w:rsidRPr="007B5F55" w:rsidRDefault="00042F50" w:rsidP="007E3C0B">
            <w:pPr>
              <w:rPr>
                <w:rFonts w:asciiTheme="majorBidi" w:hAnsiTheme="majorBidi" w:cstheme="majorBidi"/>
                <w:sz w:val="18"/>
                <w:szCs w:val="18"/>
              </w:rPr>
            </w:pPr>
            <w:r>
              <w:rPr>
                <w:rFonts w:asciiTheme="majorBidi" w:hAnsiTheme="majorBidi" w:cstheme="majorBidi"/>
                <w:sz w:val="18"/>
                <w:szCs w:val="18"/>
              </w:rPr>
              <w:t>Low</w:t>
            </w:r>
            <w:r w:rsidRPr="007B5F55">
              <w:rPr>
                <w:rFonts w:asciiTheme="majorBidi" w:hAnsiTheme="majorBidi" w:cstheme="majorBidi"/>
                <w:sz w:val="18"/>
                <w:szCs w:val="18"/>
              </w:rPr>
              <w:t xml:space="preserve"> ROB</w:t>
            </w:r>
          </w:p>
        </w:tc>
        <w:tc>
          <w:tcPr>
            <w:tcW w:w="568" w:type="pct"/>
            <w:tcBorders>
              <w:top w:val="nil"/>
              <w:left w:val="nil"/>
              <w:bottom w:val="nil"/>
              <w:right w:val="nil"/>
            </w:tcBorders>
            <w:shd w:val="clear" w:color="auto" w:fill="auto"/>
            <w:vAlign w:val="bottom"/>
          </w:tcPr>
          <w:p w14:paraId="7024C0B3"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4D0173D6"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4BC5A64B"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Low ROB</w:t>
            </w:r>
          </w:p>
        </w:tc>
      </w:tr>
      <w:tr w:rsidR="00042F50" w:rsidRPr="00E523AB" w14:paraId="59784145" w14:textId="77777777" w:rsidTr="007E3C0B">
        <w:tc>
          <w:tcPr>
            <w:tcW w:w="1298" w:type="pct"/>
            <w:tcBorders>
              <w:top w:val="nil"/>
              <w:bottom w:val="nil"/>
              <w:right w:val="nil"/>
            </w:tcBorders>
          </w:tcPr>
          <w:p w14:paraId="49F4EECB" w14:textId="70818519" w:rsidR="00042F50" w:rsidRPr="007B5F55" w:rsidRDefault="00042F50" w:rsidP="00DF0E31">
            <w:pPr>
              <w:contextualSpacing/>
              <w:rPr>
                <w:rFonts w:asciiTheme="majorBidi" w:hAnsiTheme="majorBidi" w:cstheme="majorBidi"/>
                <w:sz w:val="18"/>
                <w:szCs w:val="18"/>
              </w:rPr>
            </w:pPr>
            <w:r w:rsidRPr="007B5F55">
              <w:rPr>
                <w:rFonts w:asciiTheme="majorBidi" w:hAnsiTheme="majorBidi" w:cstheme="majorBidi"/>
                <w:sz w:val="18"/>
                <w:szCs w:val="18"/>
              </w:rPr>
              <w:t>NAP, 2012</w:t>
            </w:r>
            <w:r w:rsidR="00696ED0">
              <w:rPr>
                <w:rFonts w:asciiTheme="majorBidi" w:hAnsiTheme="majorBidi" w:cstheme="majorBidi"/>
                <w:sz w:val="18"/>
                <w:szCs w:val="18"/>
              </w:rPr>
              <w:t xml:space="preserve"> </w:t>
            </w:r>
            <w:r w:rsidRPr="007B5F55">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&lt;EndNote&gt;&lt;Cite&gt;&lt;Author&gt;National AIDS Control program&lt;/Author&gt;&lt;Year&gt;2012&lt;/Year&gt;&lt;RecNum&gt;5836&lt;/RecNum&gt;&lt;DisplayText&gt;[196]&lt;/DisplayText&gt;&lt;record&gt;&lt;rec-number&gt;5836&lt;/rec-number&gt;&lt;foreign-keys&gt;&lt;key app="EN" db-id="5zt59aephavvppeawexp2v5uxwr5saws2tvp" timestamp="1532498834"&gt;5836&lt;/key&gt;&lt;/foreign-keys&gt;&lt;ref-type name="Report"&gt;27&lt;/ref-type&gt;&lt;contributors&gt;&lt;authors&gt;&lt;author&gt;National AIDS Control program,&lt;/author&gt;&lt;author&gt;Balochistan AIDS Control program,&lt;/author&gt;&lt;author&gt;Canada Pakistan HIV/AIDS Surveillance Project,&lt;/author&gt;&lt;/authors&gt;&lt;tertiary-authors&gt;&lt;author&gt;NAtiional AIDS Control Program, Pakistan&lt;/author&gt;&lt;/tertiary-authors&gt;&lt;/contributors&gt;&lt;titles&gt;&lt;title&gt;Bio behavioral survey among mine workers in Balochistan, Pakistan&lt;/title&gt;&lt;/titles&gt;&lt;dates&gt;&lt;year&gt;2012&lt;/year&gt;&lt;/dates&gt;&lt;pub-location&gt;Islamabad, Pakistan&lt;/pub-location&gt;&lt;urls&gt;&lt;/urls&gt;&lt;/record&gt;&lt;/Cite&gt;&lt;/EndNote&gt;</w:instrText>
            </w:r>
            <w:r w:rsidRPr="007B5F55">
              <w:rPr>
                <w:rFonts w:asciiTheme="majorBidi" w:hAnsiTheme="majorBidi" w:cstheme="majorBidi"/>
                <w:sz w:val="18"/>
                <w:szCs w:val="18"/>
              </w:rPr>
              <w:fldChar w:fldCharType="separate"/>
            </w:r>
            <w:r w:rsidR="00DF0E31">
              <w:rPr>
                <w:rFonts w:asciiTheme="majorBidi" w:hAnsiTheme="majorBidi" w:cstheme="majorBidi"/>
                <w:noProof/>
                <w:sz w:val="18"/>
                <w:szCs w:val="18"/>
              </w:rPr>
              <w:t>[196]</w:t>
            </w:r>
            <w:r w:rsidRPr="007B5F55">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479BF55"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2011</w:t>
            </w:r>
          </w:p>
        </w:tc>
        <w:tc>
          <w:tcPr>
            <w:tcW w:w="415" w:type="pct"/>
            <w:tcBorders>
              <w:top w:val="nil"/>
              <w:left w:val="nil"/>
              <w:bottom w:val="nil"/>
              <w:right w:val="nil"/>
            </w:tcBorders>
            <w:shd w:val="clear" w:color="auto" w:fill="auto"/>
          </w:tcPr>
          <w:p w14:paraId="5DADF4B2"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381</w:t>
            </w:r>
          </w:p>
        </w:tc>
        <w:tc>
          <w:tcPr>
            <w:tcW w:w="330" w:type="pct"/>
            <w:tcBorders>
              <w:top w:val="nil"/>
              <w:left w:val="nil"/>
              <w:bottom w:val="nil"/>
              <w:right w:val="nil"/>
            </w:tcBorders>
            <w:shd w:val="clear" w:color="auto" w:fill="auto"/>
          </w:tcPr>
          <w:p w14:paraId="7591422D" w14:textId="77777777" w:rsidR="00042F50" w:rsidRPr="007B5F55" w:rsidRDefault="00042F50" w:rsidP="007E3C0B">
            <w:pPr>
              <w:contextualSpacing/>
              <w:rPr>
                <w:rFonts w:asciiTheme="majorBidi" w:hAnsiTheme="majorBidi" w:cstheme="majorBidi"/>
                <w:sz w:val="18"/>
                <w:szCs w:val="18"/>
              </w:rPr>
            </w:pPr>
            <w:r w:rsidRPr="007B5F55">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60A4BFAB"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2B59DEC3"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Low ROB</w:t>
            </w:r>
          </w:p>
        </w:tc>
        <w:tc>
          <w:tcPr>
            <w:tcW w:w="616" w:type="pct"/>
            <w:tcBorders>
              <w:top w:val="nil"/>
              <w:left w:val="nil"/>
              <w:bottom w:val="nil"/>
              <w:right w:val="nil"/>
            </w:tcBorders>
            <w:shd w:val="clear" w:color="auto" w:fill="auto"/>
            <w:vAlign w:val="bottom"/>
          </w:tcPr>
          <w:p w14:paraId="31C397F0"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Low ROB</w:t>
            </w:r>
          </w:p>
        </w:tc>
        <w:tc>
          <w:tcPr>
            <w:tcW w:w="691" w:type="pct"/>
            <w:tcBorders>
              <w:top w:val="nil"/>
              <w:left w:val="nil"/>
              <w:bottom w:val="nil"/>
              <w:right w:val="nil"/>
            </w:tcBorders>
            <w:shd w:val="clear" w:color="auto" w:fill="auto"/>
            <w:vAlign w:val="bottom"/>
          </w:tcPr>
          <w:p w14:paraId="37A89566" w14:textId="77777777" w:rsidR="00042F50" w:rsidRPr="007B5F55" w:rsidRDefault="00042F50" w:rsidP="007E3C0B">
            <w:pPr>
              <w:rPr>
                <w:rFonts w:asciiTheme="majorBidi" w:hAnsiTheme="majorBidi" w:cstheme="majorBidi"/>
                <w:sz w:val="18"/>
                <w:szCs w:val="18"/>
              </w:rPr>
            </w:pPr>
            <w:r w:rsidRPr="007B5F55">
              <w:rPr>
                <w:rFonts w:asciiTheme="majorBidi" w:hAnsiTheme="majorBidi" w:cstheme="majorBidi"/>
                <w:sz w:val="18"/>
                <w:szCs w:val="18"/>
              </w:rPr>
              <w:t>Low ROB</w:t>
            </w:r>
          </w:p>
        </w:tc>
      </w:tr>
      <w:tr w:rsidR="00042F50" w:rsidRPr="00E523AB" w14:paraId="71415912" w14:textId="77777777" w:rsidTr="009D5C00">
        <w:tc>
          <w:tcPr>
            <w:tcW w:w="1298" w:type="pct"/>
            <w:tcBorders>
              <w:top w:val="nil"/>
              <w:bottom w:val="nil"/>
              <w:right w:val="nil"/>
            </w:tcBorders>
            <w:shd w:val="clear" w:color="auto" w:fill="DEEAF6" w:themeFill="accent1" w:themeFillTint="33"/>
          </w:tcPr>
          <w:p w14:paraId="756CDE63"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Somalia</w:t>
            </w:r>
          </w:p>
        </w:tc>
        <w:tc>
          <w:tcPr>
            <w:tcW w:w="499" w:type="pct"/>
            <w:tcBorders>
              <w:top w:val="nil"/>
              <w:left w:val="nil"/>
              <w:bottom w:val="nil"/>
              <w:right w:val="nil"/>
            </w:tcBorders>
            <w:shd w:val="clear" w:color="auto" w:fill="DEEAF6" w:themeFill="accent1" w:themeFillTint="33"/>
          </w:tcPr>
          <w:p w14:paraId="6C9C7280"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48E18020"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0DFD2D8F"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44C989EF" w14:textId="77777777" w:rsidR="00042F50" w:rsidRPr="00126823" w:rsidRDefault="00042F50" w:rsidP="007E3C0B">
            <w:pPr>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02BD7E81" w14:textId="77777777" w:rsidR="00042F50" w:rsidRPr="00126823" w:rsidRDefault="00042F50" w:rsidP="007E3C0B">
            <w:pPr>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3AAAC4D3" w14:textId="77777777" w:rsidR="00042F50" w:rsidRPr="00126823" w:rsidRDefault="00042F50" w:rsidP="007E3C0B">
            <w:pPr>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444DA1B4" w14:textId="77777777" w:rsidR="00042F50" w:rsidRPr="00126823" w:rsidRDefault="00042F50" w:rsidP="007E3C0B">
            <w:pPr>
              <w:rPr>
                <w:rFonts w:asciiTheme="majorBidi" w:hAnsiTheme="majorBidi" w:cstheme="majorBidi"/>
                <w:sz w:val="18"/>
                <w:szCs w:val="18"/>
              </w:rPr>
            </w:pPr>
          </w:p>
        </w:tc>
      </w:tr>
      <w:tr w:rsidR="00042F50" w:rsidRPr="00E523AB" w14:paraId="70A20C41" w14:textId="77777777" w:rsidTr="007E3C0B">
        <w:tc>
          <w:tcPr>
            <w:tcW w:w="1298" w:type="pct"/>
            <w:tcBorders>
              <w:top w:val="nil"/>
              <w:bottom w:val="nil"/>
              <w:right w:val="nil"/>
            </w:tcBorders>
          </w:tcPr>
          <w:p w14:paraId="7302E9D8" w14:textId="77777777" w:rsidR="00042F50" w:rsidRPr="00284E04" w:rsidRDefault="00042F50" w:rsidP="0034707C">
            <w:pPr>
              <w:contextualSpacing/>
              <w:rPr>
                <w:rFonts w:asciiTheme="majorBidi" w:hAnsiTheme="majorBidi" w:cstheme="majorBidi"/>
                <w:sz w:val="18"/>
                <w:szCs w:val="18"/>
              </w:rPr>
            </w:pPr>
            <w:r w:rsidRPr="00284E04">
              <w:rPr>
                <w:rFonts w:asciiTheme="majorBidi" w:hAnsiTheme="majorBidi" w:cstheme="majorBidi"/>
                <w:sz w:val="18"/>
                <w:szCs w:val="18"/>
              </w:rPr>
              <w:t>Ismail, 1990</w:t>
            </w:r>
            <w:r w:rsidR="00696ED0">
              <w:rPr>
                <w:rFonts w:asciiTheme="majorBidi" w:hAnsiTheme="majorBidi" w:cstheme="majorBidi"/>
                <w:sz w:val="18"/>
                <w:szCs w:val="18"/>
              </w:rPr>
              <w:t xml:space="preserve"> </w:t>
            </w:r>
            <w:r w:rsidRPr="00284E04">
              <w:rPr>
                <w:rFonts w:asciiTheme="majorBidi" w:hAnsiTheme="majorBidi" w:cstheme="majorBidi"/>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PEVuZE5vdGU+PENpdGU+PEF1dGhvcj5Jc21haWw8L0F1dGhvcj48WWVhcj4xOTkwPC9ZZWFyPjxS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Pr="00284E04">
              <w:rPr>
                <w:rFonts w:asciiTheme="majorBidi" w:hAnsiTheme="majorBidi" w:cstheme="majorBidi"/>
                <w:sz w:val="18"/>
                <w:szCs w:val="18"/>
              </w:rPr>
            </w:r>
            <w:r w:rsidRPr="00284E04">
              <w:rPr>
                <w:rFonts w:asciiTheme="majorBidi" w:hAnsiTheme="majorBidi" w:cstheme="majorBidi"/>
                <w:sz w:val="18"/>
                <w:szCs w:val="18"/>
              </w:rPr>
              <w:fldChar w:fldCharType="separate"/>
            </w:r>
            <w:r w:rsidR="0034707C">
              <w:rPr>
                <w:rFonts w:asciiTheme="majorBidi" w:hAnsiTheme="majorBidi" w:cstheme="majorBidi"/>
                <w:noProof/>
                <w:sz w:val="18"/>
                <w:szCs w:val="18"/>
              </w:rPr>
              <w:t>[41]</w:t>
            </w:r>
            <w:r w:rsidRPr="00284E04">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1D1E94C"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1986</w:t>
            </w:r>
          </w:p>
        </w:tc>
        <w:tc>
          <w:tcPr>
            <w:tcW w:w="415" w:type="pct"/>
            <w:tcBorders>
              <w:top w:val="nil"/>
              <w:left w:val="nil"/>
              <w:bottom w:val="nil"/>
              <w:right w:val="nil"/>
            </w:tcBorders>
            <w:shd w:val="clear" w:color="auto" w:fill="auto"/>
          </w:tcPr>
          <w:p w14:paraId="7CEFDCC0"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101</w:t>
            </w:r>
          </w:p>
        </w:tc>
        <w:tc>
          <w:tcPr>
            <w:tcW w:w="330" w:type="pct"/>
            <w:tcBorders>
              <w:top w:val="nil"/>
              <w:left w:val="nil"/>
              <w:bottom w:val="nil"/>
              <w:right w:val="nil"/>
            </w:tcBorders>
            <w:shd w:val="clear" w:color="auto" w:fill="auto"/>
          </w:tcPr>
          <w:p w14:paraId="18F4B148"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7E41D09F"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3DED702E"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8F55779"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572990BA"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r>
      <w:tr w:rsidR="00042F50" w:rsidRPr="00E523AB" w14:paraId="7AFD08E6" w14:textId="77777777" w:rsidTr="007E3C0B">
        <w:tc>
          <w:tcPr>
            <w:tcW w:w="1298" w:type="pct"/>
            <w:tcBorders>
              <w:top w:val="nil"/>
              <w:bottom w:val="nil"/>
              <w:right w:val="nil"/>
            </w:tcBorders>
          </w:tcPr>
          <w:p w14:paraId="13BD0DE8" w14:textId="1D06E1FF" w:rsidR="00042F50" w:rsidRPr="00284E04" w:rsidRDefault="00042F50" w:rsidP="00DF0E31">
            <w:pPr>
              <w:contextualSpacing/>
              <w:rPr>
                <w:rFonts w:asciiTheme="majorBidi" w:hAnsiTheme="majorBidi" w:cstheme="majorBidi"/>
                <w:sz w:val="18"/>
                <w:szCs w:val="18"/>
              </w:rPr>
            </w:pPr>
            <w:r w:rsidRPr="00284E04">
              <w:rPr>
                <w:rFonts w:asciiTheme="majorBidi" w:hAnsiTheme="majorBidi" w:cstheme="majorBidi"/>
                <w:sz w:val="18"/>
                <w:szCs w:val="18"/>
              </w:rPr>
              <w:t>Scott, 1991</w:t>
            </w:r>
            <w:r w:rsidR="00696ED0">
              <w:rPr>
                <w:rFonts w:asciiTheme="majorBidi" w:hAnsiTheme="majorBidi" w:cstheme="majorBidi"/>
                <w:sz w:val="18"/>
                <w:szCs w:val="18"/>
              </w:rPr>
              <w:t xml:space="preserve"> </w:t>
            </w:r>
            <w:r w:rsidRPr="00284E04">
              <w:rPr>
                <w:rFonts w:asciiTheme="majorBidi" w:hAnsiTheme="majorBidi" w:cstheme="majorBidi"/>
                <w:sz w:val="18"/>
                <w:szCs w:val="18"/>
              </w:rPr>
              <w:fldChar w:fldCharType="begin">
                <w:fldData xml:space="preserve">PEVuZE5vdGU+PENpdGU+PEF1dGhvcj5TY290dDwvQXV0aG9yPjxZZWFyPjE5OTE8L1llYXI+PFJl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PEVuZE5vdGU+PENpdGU+PEF1dGhvcj5TY290dDwvQXV0aG9yPjxZZWFyPjE5OTE8L1llYXI+PFJl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284E04">
              <w:rPr>
                <w:rFonts w:asciiTheme="majorBidi" w:hAnsiTheme="majorBidi" w:cstheme="majorBidi"/>
                <w:sz w:val="18"/>
                <w:szCs w:val="18"/>
              </w:rPr>
            </w:r>
            <w:r w:rsidRPr="00284E04">
              <w:rPr>
                <w:rFonts w:asciiTheme="majorBidi" w:hAnsiTheme="majorBidi" w:cstheme="majorBidi"/>
                <w:sz w:val="18"/>
                <w:szCs w:val="18"/>
              </w:rPr>
              <w:fldChar w:fldCharType="separate"/>
            </w:r>
            <w:r w:rsidR="00DF0E31">
              <w:rPr>
                <w:rFonts w:asciiTheme="majorBidi" w:hAnsiTheme="majorBidi" w:cstheme="majorBidi"/>
                <w:noProof/>
                <w:sz w:val="18"/>
                <w:szCs w:val="18"/>
              </w:rPr>
              <w:t>[175]</w:t>
            </w:r>
            <w:r w:rsidRPr="00284E04">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6CB2D29"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1989</w:t>
            </w:r>
          </w:p>
        </w:tc>
        <w:tc>
          <w:tcPr>
            <w:tcW w:w="415" w:type="pct"/>
            <w:tcBorders>
              <w:top w:val="nil"/>
              <w:left w:val="nil"/>
              <w:bottom w:val="nil"/>
              <w:right w:val="nil"/>
            </w:tcBorders>
            <w:shd w:val="clear" w:color="auto" w:fill="auto"/>
          </w:tcPr>
          <w:p w14:paraId="4B905A5B"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50</w:t>
            </w:r>
          </w:p>
        </w:tc>
        <w:tc>
          <w:tcPr>
            <w:tcW w:w="330" w:type="pct"/>
            <w:tcBorders>
              <w:top w:val="nil"/>
              <w:left w:val="nil"/>
              <w:bottom w:val="nil"/>
              <w:right w:val="nil"/>
            </w:tcBorders>
            <w:shd w:val="clear" w:color="auto" w:fill="auto"/>
          </w:tcPr>
          <w:p w14:paraId="7BE73470"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6FD3B5A7"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27ECC95F"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41F6052C"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163143A7"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r>
      <w:tr w:rsidR="00042F50" w:rsidRPr="00E523AB" w14:paraId="6E3547BE" w14:textId="77777777" w:rsidTr="007E3C0B">
        <w:tc>
          <w:tcPr>
            <w:tcW w:w="1298" w:type="pct"/>
            <w:tcBorders>
              <w:top w:val="nil"/>
              <w:bottom w:val="nil"/>
              <w:right w:val="nil"/>
            </w:tcBorders>
          </w:tcPr>
          <w:p w14:paraId="584B5857" w14:textId="410188C8" w:rsidR="00042F50" w:rsidRPr="00284E04" w:rsidRDefault="00042F50" w:rsidP="00DF0E31">
            <w:pPr>
              <w:contextualSpacing/>
              <w:rPr>
                <w:rFonts w:asciiTheme="majorBidi" w:hAnsiTheme="majorBidi" w:cstheme="majorBidi"/>
                <w:sz w:val="18"/>
                <w:szCs w:val="18"/>
              </w:rPr>
            </w:pPr>
            <w:r w:rsidRPr="00284E04">
              <w:rPr>
                <w:rFonts w:asciiTheme="majorBidi" w:hAnsiTheme="majorBidi" w:cstheme="majorBidi"/>
                <w:sz w:val="18"/>
                <w:szCs w:val="18"/>
              </w:rPr>
              <w:t>Burans, 1990</w:t>
            </w:r>
            <w:r w:rsidR="00696ED0">
              <w:rPr>
                <w:rFonts w:asciiTheme="majorBidi" w:hAnsiTheme="majorBidi" w:cstheme="majorBidi"/>
                <w:sz w:val="18"/>
                <w:szCs w:val="18"/>
              </w:rPr>
              <w:t xml:space="preserve"> </w:t>
            </w:r>
            <w:r w:rsidRPr="00284E04">
              <w:rPr>
                <w:rFonts w:asciiTheme="majorBidi" w:hAnsiTheme="majorBidi" w:cstheme="majorBidi"/>
                <w:sz w:val="18"/>
                <w:szCs w:val="18"/>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284E04">
              <w:rPr>
                <w:rFonts w:asciiTheme="majorBidi" w:hAnsiTheme="majorBidi" w:cstheme="majorBidi"/>
                <w:sz w:val="18"/>
                <w:szCs w:val="18"/>
              </w:rPr>
            </w:r>
            <w:r w:rsidRPr="00284E04">
              <w:rPr>
                <w:rFonts w:asciiTheme="majorBidi" w:hAnsiTheme="majorBidi" w:cstheme="majorBidi"/>
                <w:sz w:val="18"/>
                <w:szCs w:val="18"/>
              </w:rPr>
              <w:fldChar w:fldCharType="separate"/>
            </w:r>
            <w:r w:rsidR="00DF0E31">
              <w:rPr>
                <w:rFonts w:asciiTheme="majorBidi" w:hAnsiTheme="majorBidi" w:cstheme="majorBidi"/>
                <w:noProof/>
                <w:sz w:val="18"/>
                <w:szCs w:val="18"/>
              </w:rPr>
              <w:t>[174]</w:t>
            </w:r>
            <w:r w:rsidRPr="00284E04">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5D88D3F3"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NR</w:t>
            </w:r>
          </w:p>
        </w:tc>
        <w:tc>
          <w:tcPr>
            <w:tcW w:w="415" w:type="pct"/>
            <w:tcBorders>
              <w:top w:val="nil"/>
              <w:left w:val="nil"/>
              <w:bottom w:val="nil"/>
              <w:right w:val="nil"/>
            </w:tcBorders>
            <w:shd w:val="clear" w:color="auto" w:fill="auto"/>
          </w:tcPr>
          <w:p w14:paraId="65380304"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45</w:t>
            </w:r>
          </w:p>
        </w:tc>
        <w:tc>
          <w:tcPr>
            <w:tcW w:w="330" w:type="pct"/>
            <w:tcBorders>
              <w:top w:val="nil"/>
              <w:left w:val="nil"/>
              <w:bottom w:val="nil"/>
              <w:right w:val="nil"/>
            </w:tcBorders>
            <w:shd w:val="clear" w:color="auto" w:fill="auto"/>
          </w:tcPr>
          <w:p w14:paraId="30D8A651"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0271408E"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4DC633DE"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47C0B2E7"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c>
          <w:tcPr>
            <w:tcW w:w="691" w:type="pct"/>
            <w:tcBorders>
              <w:top w:val="nil"/>
              <w:left w:val="nil"/>
              <w:bottom w:val="nil"/>
              <w:right w:val="nil"/>
            </w:tcBorders>
            <w:shd w:val="clear" w:color="auto" w:fill="auto"/>
            <w:vAlign w:val="bottom"/>
          </w:tcPr>
          <w:p w14:paraId="469C1DF0"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r>
      <w:tr w:rsidR="00042F50" w:rsidRPr="00E523AB" w14:paraId="17996DC1" w14:textId="77777777" w:rsidTr="007E3C0B">
        <w:tc>
          <w:tcPr>
            <w:tcW w:w="1298" w:type="pct"/>
            <w:tcBorders>
              <w:top w:val="nil"/>
              <w:bottom w:val="nil"/>
              <w:right w:val="nil"/>
            </w:tcBorders>
            <w:shd w:val="clear" w:color="auto" w:fill="auto"/>
          </w:tcPr>
          <w:p w14:paraId="0D0E2FC6" w14:textId="79EF4259" w:rsidR="00042F50" w:rsidRPr="00284E04" w:rsidRDefault="00042F50" w:rsidP="00DF0E31">
            <w:pPr>
              <w:contextualSpacing/>
              <w:rPr>
                <w:rFonts w:asciiTheme="majorBidi" w:hAnsiTheme="majorBidi" w:cstheme="majorBidi"/>
                <w:sz w:val="18"/>
                <w:szCs w:val="18"/>
              </w:rPr>
            </w:pPr>
            <w:r w:rsidRPr="00284E04">
              <w:rPr>
                <w:rFonts w:asciiTheme="majorBidi" w:hAnsiTheme="majorBidi" w:cstheme="majorBidi"/>
                <w:sz w:val="18"/>
                <w:szCs w:val="18"/>
              </w:rPr>
              <w:t>Corwin, 1991</w:t>
            </w:r>
            <w:r w:rsidR="00696ED0">
              <w:rPr>
                <w:rFonts w:asciiTheme="majorBidi" w:hAnsiTheme="majorBidi" w:cstheme="majorBidi"/>
                <w:sz w:val="18"/>
                <w:szCs w:val="18"/>
              </w:rPr>
              <w:t xml:space="preserve"> </w:t>
            </w:r>
            <w:r w:rsidRPr="00284E04">
              <w:rPr>
                <w:rFonts w:asciiTheme="majorBidi" w:hAnsiTheme="majorBidi" w:cstheme="majorBidi"/>
                <w:sz w:val="18"/>
                <w:szCs w:val="18"/>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284E04">
              <w:rPr>
                <w:rFonts w:asciiTheme="majorBidi" w:hAnsiTheme="majorBidi" w:cstheme="majorBidi"/>
                <w:sz w:val="18"/>
                <w:szCs w:val="18"/>
              </w:rPr>
            </w:r>
            <w:r w:rsidRPr="00284E04">
              <w:rPr>
                <w:rFonts w:asciiTheme="majorBidi" w:hAnsiTheme="majorBidi" w:cstheme="majorBidi"/>
                <w:sz w:val="18"/>
                <w:szCs w:val="18"/>
              </w:rPr>
              <w:fldChar w:fldCharType="separate"/>
            </w:r>
            <w:r w:rsidR="00DF0E31">
              <w:rPr>
                <w:rFonts w:asciiTheme="majorBidi" w:hAnsiTheme="majorBidi" w:cstheme="majorBidi"/>
                <w:noProof/>
                <w:sz w:val="18"/>
                <w:szCs w:val="18"/>
              </w:rPr>
              <w:t>[176]</w:t>
            </w:r>
            <w:r w:rsidRPr="00284E04">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744B7A32"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1990</w:t>
            </w:r>
          </w:p>
        </w:tc>
        <w:tc>
          <w:tcPr>
            <w:tcW w:w="415" w:type="pct"/>
            <w:tcBorders>
              <w:top w:val="nil"/>
              <w:left w:val="nil"/>
              <w:bottom w:val="nil"/>
              <w:right w:val="nil"/>
            </w:tcBorders>
            <w:shd w:val="clear" w:color="auto" w:fill="auto"/>
          </w:tcPr>
          <w:p w14:paraId="0E9BC402"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26</w:t>
            </w:r>
          </w:p>
        </w:tc>
        <w:tc>
          <w:tcPr>
            <w:tcW w:w="330" w:type="pct"/>
            <w:tcBorders>
              <w:top w:val="nil"/>
              <w:left w:val="nil"/>
              <w:bottom w:val="nil"/>
              <w:right w:val="nil"/>
            </w:tcBorders>
            <w:shd w:val="clear" w:color="auto" w:fill="auto"/>
          </w:tcPr>
          <w:p w14:paraId="08BB2D50" w14:textId="77777777" w:rsidR="00042F50" w:rsidRPr="00284E04" w:rsidRDefault="00042F50" w:rsidP="007E3C0B">
            <w:pPr>
              <w:contextualSpacing/>
              <w:rPr>
                <w:rFonts w:asciiTheme="majorBidi" w:hAnsiTheme="majorBidi" w:cstheme="majorBidi"/>
                <w:sz w:val="18"/>
                <w:szCs w:val="18"/>
              </w:rPr>
            </w:pPr>
            <w:r w:rsidRPr="00284E04">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0FC60C77" w14:textId="77777777" w:rsidR="00042F50" w:rsidRPr="00284E04" w:rsidRDefault="00042F50" w:rsidP="007E3C0B">
            <w:pPr>
              <w:rPr>
                <w:rFonts w:asciiTheme="majorBidi" w:hAnsiTheme="majorBidi" w:cstheme="majorBidi"/>
                <w:sz w:val="18"/>
                <w:szCs w:val="18"/>
              </w:rPr>
            </w:pPr>
            <w:r>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3BD8DFC3"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0A0D0DF7"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31DD7334" w14:textId="77777777" w:rsidR="00042F50" w:rsidRPr="00284E04" w:rsidRDefault="00042F50" w:rsidP="007E3C0B">
            <w:pPr>
              <w:rPr>
                <w:rFonts w:asciiTheme="majorBidi" w:hAnsiTheme="majorBidi" w:cstheme="majorBidi"/>
                <w:sz w:val="18"/>
                <w:szCs w:val="18"/>
              </w:rPr>
            </w:pPr>
            <w:r w:rsidRPr="00284E04">
              <w:rPr>
                <w:rFonts w:asciiTheme="majorBidi" w:hAnsiTheme="majorBidi" w:cstheme="majorBidi"/>
                <w:sz w:val="18"/>
                <w:szCs w:val="18"/>
              </w:rPr>
              <w:t>Low ROB</w:t>
            </w:r>
          </w:p>
        </w:tc>
      </w:tr>
      <w:tr w:rsidR="00042F50" w:rsidRPr="00E523AB" w14:paraId="247687D3" w14:textId="77777777" w:rsidTr="007E3C0B">
        <w:tc>
          <w:tcPr>
            <w:tcW w:w="1298" w:type="pct"/>
            <w:tcBorders>
              <w:top w:val="nil"/>
              <w:bottom w:val="nil"/>
              <w:right w:val="nil"/>
            </w:tcBorders>
          </w:tcPr>
          <w:p w14:paraId="7414531C" w14:textId="6E6935CE" w:rsidR="00042F50" w:rsidRPr="00371098" w:rsidRDefault="00042F50" w:rsidP="00DF0E31">
            <w:pPr>
              <w:contextualSpacing/>
              <w:rPr>
                <w:rFonts w:asciiTheme="majorBidi" w:hAnsiTheme="majorBidi" w:cstheme="majorBidi"/>
                <w:sz w:val="18"/>
                <w:szCs w:val="18"/>
              </w:rPr>
            </w:pPr>
            <w:r w:rsidRPr="00371098">
              <w:rPr>
                <w:rFonts w:asciiTheme="majorBidi" w:hAnsiTheme="majorBidi" w:cstheme="majorBidi"/>
                <w:sz w:val="18"/>
                <w:szCs w:val="18"/>
              </w:rPr>
              <w:t>Ismail, 2007</w:t>
            </w:r>
            <w:r w:rsidR="00696ED0">
              <w:rPr>
                <w:rFonts w:asciiTheme="majorBidi" w:hAnsiTheme="majorBidi" w:cstheme="majorBidi"/>
                <w:sz w:val="18"/>
                <w:szCs w:val="18"/>
              </w:rPr>
              <w:t xml:space="preserve"> </w:t>
            </w:r>
            <w:r w:rsidRPr="00371098">
              <w:rPr>
                <w:rFonts w:asciiTheme="majorBidi" w:hAnsiTheme="majorBidi" w:cstheme="majorBidi"/>
                <w:sz w:val="18"/>
                <w:szCs w:val="18"/>
              </w:rPr>
              <w:fldChar w:fldCharType="begin"/>
            </w:r>
            <w:r w:rsidR="00DF0E31">
              <w:rPr>
                <w:rFonts w:asciiTheme="majorBidi" w:hAnsiTheme="majorBidi" w:cstheme="majorBidi"/>
                <w:sz w:val="18"/>
                <w:szCs w:val="18"/>
              </w:rPr>
              <w:instrText xml:space="preserve"> ADDIN EN.CITE &lt;EndNote&gt;&lt;Cite&gt;&lt;Author&gt;Ismail A.&lt;/Author&gt;&lt;Year&gt;2007&lt;/Year&gt;&lt;RecNum&gt;5837&lt;/RecNum&gt;&lt;DisplayText&gt;[197]&lt;/DisplayText&gt;&lt;record&gt;&lt;rec-number&gt;5837&lt;/rec-number&gt;&lt;foreign-keys&gt;&lt;key app="EN" db-id="5zt59aephavvppeawexp2v5uxwr5saws2tvp" timestamp="1532501993"&gt;5837&lt;/key&gt;&lt;/foreign-keys&gt;&lt;ref-type name="Report"&gt;27&lt;/ref-type&gt;&lt;contributors&gt;&lt;authors&gt;&lt;author&gt;Ismail A.,&lt;/author&gt;&lt;author&gt;Ekanem E.,&lt;/author&gt;&lt;author&gt;Deq S.,&lt;/author&gt;&lt;author&gt;Arube P.,&lt;/author&gt;&lt;author&gt;Gboun M.,&lt;/author&gt;&lt;/authors&gt;&lt;tertiary-authors&gt;&lt;author&gt;Ministry of Health and Labour&lt;/author&gt;&lt;/tertiary-authors&gt;&lt;/contributors&gt;&lt;titles&gt;&lt;title&gt;Somaliland 2007 HIV/Syphilis sero-prevalence survey: A technical report&lt;/title&gt;&lt;/titles&gt;&lt;dates&gt;&lt;year&gt;2007&lt;/year&gt;&lt;/dates&gt;&lt;urls&gt;&lt;/urls&gt;&lt;/record&gt;&lt;/Cite&gt;&lt;/EndNote&gt;</w:instrText>
            </w:r>
            <w:r w:rsidRPr="00371098">
              <w:rPr>
                <w:rFonts w:asciiTheme="majorBidi" w:hAnsiTheme="majorBidi" w:cstheme="majorBidi"/>
                <w:sz w:val="18"/>
                <w:szCs w:val="18"/>
              </w:rPr>
              <w:fldChar w:fldCharType="separate"/>
            </w:r>
            <w:r w:rsidR="00DF0E31">
              <w:rPr>
                <w:rFonts w:asciiTheme="majorBidi" w:hAnsiTheme="majorBidi" w:cstheme="majorBidi"/>
                <w:noProof/>
                <w:sz w:val="18"/>
                <w:szCs w:val="18"/>
              </w:rPr>
              <w:t>[197]</w:t>
            </w:r>
            <w:r w:rsidRPr="00371098">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4AC55CBF" w14:textId="77777777" w:rsidR="00042F50" w:rsidRPr="00371098" w:rsidRDefault="00042F50" w:rsidP="007E3C0B">
            <w:pPr>
              <w:contextualSpacing/>
              <w:rPr>
                <w:rFonts w:asciiTheme="majorBidi" w:hAnsiTheme="majorBidi" w:cstheme="majorBidi"/>
                <w:sz w:val="18"/>
                <w:szCs w:val="18"/>
              </w:rPr>
            </w:pPr>
            <w:r w:rsidRPr="00371098">
              <w:rPr>
                <w:rFonts w:asciiTheme="majorBidi" w:hAnsiTheme="majorBidi" w:cstheme="majorBidi"/>
                <w:sz w:val="18"/>
                <w:szCs w:val="18"/>
              </w:rPr>
              <w:t>2007</w:t>
            </w:r>
          </w:p>
        </w:tc>
        <w:tc>
          <w:tcPr>
            <w:tcW w:w="415" w:type="pct"/>
            <w:tcBorders>
              <w:top w:val="nil"/>
              <w:left w:val="nil"/>
              <w:bottom w:val="nil"/>
              <w:right w:val="nil"/>
            </w:tcBorders>
            <w:shd w:val="clear" w:color="auto" w:fill="auto"/>
          </w:tcPr>
          <w:p w14:paraId="1083E3BB" w14:textId="77777777" w:rsidR="00042F50" w:rsidRPr="00371098" w:rsidRDefault="00042F50" w:rsidP="007E3C0B">
            <w:pPr>
              <w:contextualSpacing/>
              <w:rPr>
                <w:rFonts w:asciiTheme="majorBidi" w:hAnsiTheme="majorBidi" w:cstheme="majorBidi"/>
                <w:sz w:val="18"/>
                <w:szCs w:val="18"/>
              </w:rPr>
            </w:pPr>
            <w:r w:rsidRPr="00371098">
              <w:rPr>
                <w:rFonts w:asciiTheme="majorBidi" w:hAnsiTheme="majorBidi" w:cstheme="majorBidi"/>
                <w:sz w:val="18"/>
                <w:szCs w:val="18"/>
              </w:rPr>
              <w:t>NR</w:t>
            </w:r>
          </w:p>
        </w:tc>
        <w:tc>
          <w:tcPr>
            <w:tcW w:w="330" w:type="pct"/>
            <w:tcBorders>
              <w:top w:val="nil"/>
              <w:left w:val="nil"/>
              <w:bottom w:val="nil"/>
              <w:right w:val="nil"/>
            </w:tcBorders>
            <w:shd w:val="clear" w:color="auto" w:fill="auto"/>
          </w:tcPr>
          <w:p w14:paraId="2EC43654" w14:textId="77777777" w:rsidR="00042F50" w:rsidRPr="00371098" w:rsidRDefault="00042F50" w:rsidP="007E3C0B">
            <w:pPr>
              <w:contextualSpacing/>
              <w:rPr>
                <w:rFonts w:asciiTheme="majorBidi" w:hAnsiTheme="majorBidi" w:cstheme="majorBidi"/>
                <w:sz w:val="18"/>
                <w:szCs w:val="18"/>
              </w:rPr>
            </w:pPr>
            <w:r w:rsidRPr="00371098">
              <w:rPr>
                <w:rFonts w:asciiTheme="majorBidi" w:hAnsiTheme="majorBidi" w:cstheme="majorBidi"/>
                <w:sz w:val="18"/>
                <w:szCs w:val="18"/>
              </w:rPr>
              <w:t>7</w:t>
            </w:r>
            <w:r w:rsidR="00395AF9">
              <w:rPr>
                <w:rFonts w:asciiTheme="majorBidi" w:hAnsiTheme="majorBidi" w:cstheme="majorBidi"/>
                <w:sz w:val="18"/>
                <w:szCs w:val="18"/>
              </w:rPr>
              <w:t>.</w:t>
            </w:r>
            <w:r w:rsidRPr="00371098">
              <w:rPr>
                <w:rFonts w:asciiTheme="majorBidi" w:hAnsiTheme="majorBidi" w:cstheme="majorBidi"/>
                <w:sz w:val="18"/>
                <w:szCs w:val="18"/>
              </w:rPr>
              <w:t>4</w:t>
            </w:r>
          </w:p>
        </w:tc>
        <w:tc>
          <w:tcPr>
            <w:tcW w:w="583" w:type="pct"/>
            <w:tcBorders>
              <w:top w:val="nil"/>
              <w:left w:val="nil"/>
              <w:bottom w:val="nil"/>
              <w:right w:val="nil"/>
            </w:tcBorders>
            <w:shd w:val="clear" w:color="auto" w:fill="auto"/>
            <w:vAlign w:val="bottom"/>
          </w:tcPr>
          <w:p w14:paraId="3865139A" w14:textId="77777777" w:rsidR="00042F50" w:rsidRPr="00371098" w:rsidRDefault="00042F50" w:rsidP="007E3C0B">
            <w:pPr>
              <w:rPr>
                <w:rFonts w:asciiTheme="majorBidi" w:hAnsiTheme="majorBidi" w:cstheme="majorBidi"/>
                <w:sz w:val="18"/>
                <w:szCs w:val="18"/>
              </w:rPr>
            </w:pPr>
            <w:r w:rsidRPr="00371098">
              <w:rPr>
                <w:rFonts w:asciiTheme="majorBidi" w:hAnsiTheme="majorBidi" w:cstheme="majorBidi"/>
                <w:sz w:val="18"/>
                <w:szCs w:val="18"/>
              </w:rPr>
              <w:t>Unclear</w:t>
            </w:r>
          </w:p>
        </w:tc>
        <w:tc>
          <w:tcPr>
            <w:tcW w:w="568" w:type="pct"/>
            <w:tcBorders>
              <w:top w:val="nil"/>
              <w:left w:val="nil"/>
              <w:bottom w:val="nil"/>
              <w:right w:val="nil"/>
            </w:tcBorders>
            <w:shd w:val="clear" w:color="auto" w:fill="auto"/>
            <w:vAlign w:val="bottom"/>
          </w:tcPr>
          <w:p w14:paraId="18ADC1AE" w14:textId="77777777" w:rsidR="00042F50" w:rsidRPr="00371098" w:rsidRDefault="00042F50" w:rsidP="007E3C0B">
            <w:pPr>
              <w:rPr>
                <w:rFonts w:asciiTheme="majorBidi" w:hAnsiTheme="majorBidi" w:cstheme="majorBidi"/>
                <w:sz w:val="18"/>
                <w:szCs w:val="18"/>
              </w:rPr>
            </w:pPr>
            <w:r w:rsidRPr="00371098">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CEBF5AB" w14:textId="77777777" w:rsidR="00042F50" w:rsidRPr="00371098" w:rsidRDefault="00042F50" w:rsidP="007E3C0B">
            <w:pPr>
              <w:rPr>
                <w:rFonts w:asciiTheme="majorBidi" w:hAnsiTheme="majorBidi" w:cstheme="majorBidi"/>
                <w:sz w:val="18"/>
                <w:szCs w:val="18"/>
              </w:rPr>
            </w:pPr>
            <w:r w:rsidRPr="00371098">
              <w:rPr>
                <w:rFonts w:asciiTheme="majorBidi" w:hAnsiTheme="majorBidi" w:cstheme="majorBidi"/>
                <w:sz w:val="18"/>
                <w:szCs w:val="18"/>
              </w:rPr>
              <w:t>Low ROB</w:t>
            </w:r>
          </w:p>
        </w:tc>
        <w:tc>
          <w:tcPr>
            <w:tcW w:w="691" w:type="pct"/>
            <w:tcBorders>
              <w:top w:val="nil"/>
              <w:left w:val="nil"/>
              <w:bottom w:val="nil"/>
              <w:right w:val="nil"/>
            </w:tcBorders>
            <w:shd w:val="clear" w:color="auto" w:fill="auto"/>
            <w:vAlign w:val="bottom"/>
          </w:tcPr>
          <w:p w14:paraId="633C8992" w14:textId="77777777" w:rsidR="00042F50" w:rsidRPr="00371098" w:rsidRDefault="00042F50" w:rsidP="007E3C0B">
            <w:pPr>
              <w:rPr>
                <w:rFonts w:asciiTheme="majorBidi" w:hAnsiTheme="majorBidi" w:cstheme="majorBidi"/>
                <w:sz w:val="18"/>
                <w:szCs w:val="18"/>
              </w:rPr>
            </w:pPr>
            <w:r w:rsidRPr="00371098">
              <w:rPr>
                <w:rFonts w:asciiTheme="majorBidi" w:hAnsiTheme="majorBidi" w:cstheme="majorBidi"/>
                <w:sz w:val="18"/>
                <w:szCs w:val="18"/>
              </w:rPr>
              <w:t>Low ROB</w:t>
            </w:r>
          </w:p>
        </w:tc>
      </w:tr>
      <w:tr w:rsidR="00042F50" w:rsidRPr="00E523AB" w14:paraId="39AC76D3" w14:textId="77777777" w:rsidTr="009D5C00">
        <w:tc>
          <w:tcPr>
            <w:tcW w:w="1298" w:type="pct"/>
            <w:tcBorders>
              <w:top w:val="nil"/>
              <w:bottom w:val="nil"/>
              <w:right w:val="nil"/>
            </w:tcBorders>
            <w:shd w:val="clear" w:color="auto" w:fill="DEEAF6" w:themeFill="accent1" w:themeFillTint="33"/>
          </w:tcPr>
          <w:p w14:paraId="72455EB3" w14:textId="77777777" w:rsidR="00042F50" w:rsidRPr="00FE5647" w:rsidRDefault="00042F50" w:rsidP="007E3C0B">
            <w:pPr>
              <w:contextualSpacing/>
              <w:rPr>
                <w:rFonts w:asciiTheme="majorBidi" w:hAnsiTheme="majorBidi" w:cstheme="majorBidi"/>
                <w:b/>
                <w:bCs/>
                <w:sz w:val="18"/>
                <w:szCs w:val="18"/>
              </w:rPr>
            </w:pPr>
            <w:r w:rsidRPr="00FE5647">
              <w:rPr>
                <w:rFonts w:asciiTheme="majorBidi" w:hAnsiTheme="majorBidi" w:cstheme="majorBidi"/>
                <w:b/>
                <w:bCs/>
                <w:sz w:val="18"/>
                <w:szCs w:val="18"/>
              </w:rPr>
              <w:t>Sudan</w:t>
            </w:r>
          </w:p>
        </w:tc>
        <w:tc>
          <w:tcPr>
            <w:tcW w:w="499" w:type="pct"/>
            <w:tcBorders>
              <w:top w:val="nil"/>
              <w:left w:val="nil"/>
              <w:bottom w:val="nil"/>
              <w:right w:val="nil"/>
            </w:tcBorders>
            <w:shd w:val="clear" w:color="auto" w:fill="DEEAF6" w:themeFill="accent1" w:themeFillTint="33"/>
          </w:tcPr>
          <w:p w14:paraId="6A4EE9F1" w14:textId="77777777" w:rsidR="00042F50" w:rsidRPr="00FF50B5" w:rsidRDefault="00042F50" w:rsidP="007E3C0B">
            <w:pPr>
              <w:contextualSpacing/>
              <w:rPr>
                <w:rFonts w:asciiTheme="majorBidi" w:hAnsiTheme="majorBidi" w:cstheme="majorBidi"/>
                <w:sz w:val="18"/>
                <w:szCs w:val="18"/>
              </w:rPr>
            </w:pPr>
          </w:p>
        </w:tc>
        <w:tc>
          <w:tcPr>
            <w:tcW w:w="415" w:type="pct"/>
            <w:tcBorders>
              <w:top w:val="nil"/>
              <w:left w:val="nil"/>
              <w:bottom w:val="nil"/>
              <w:right w:val="nil"/>
            </w:tcBorders>
            <w:shd w:val="clear" w:color="auto" w:fill="DEEAF6" w:themeFill="accent1" w:themeFillTint="33"/>
          </w:tcPr>
          <w:p w14:paraId="7071B88F" w14:textId="77777777" w:rsidR="00042F50" w:rsidRPr="00FF50B5" w:rsidRDefault="00042F50" w:rsidP="007E3C0B">
            <w:pPr>
              <w:contextualSpacing/>
              <w:rPr>
                <w:rFonts w:asciiTheme="majorBidi" w:hAnsiTheme="majorBidi" w:cstheme="majorBidi"/>
                <w:sz w:val="18"/>
                <w:szCs w:val="18"/>
              </w:rPr>
            </w:pPr>
          </w:p>
        </w:tc>
        <w:tc>
          <w:tcPr>
            <w:tcW w:w="330" w:type="pct"/>
            <w:tcBorders>
              <w:top w:val="nil"/>
              <w:left w:val="nil"/>
              <w:bottom w:val="nil"/>
              <w:right w:val="nil"/>
            </w:tcBorders>
            <w:shd w:val="clear" w:color="auto" w:fill="DEEAF6" w:themeFill="accent1" w:themeFillTint="33"/>
          </w:tcPr>
          <w:p w14:paraId="55C2495F" w14:textId="77777777" w:rsidR="00042F50" w:rsidRPr="00FF50B5" w:rsidRDefault="00042F50" w:rsidP="007E3C0B">
            <w:pPr>
              <w:contextualSpacing/>
              <w:rPr>
                <w:rFonts w:asciiTheme="majorBidi" w:hAnsiTheme="majorBidi" w:cstheme="majorBidi"/>
                <w:sz w:val="18"/>
                <w:szCs w:val="18"/>
              </w:rPr>
            </w:pPr>
          </w:p>
        </w:tc>
        <w:tc>
          <w:tcPr>
            <w:tcW w:w="583" w:type="pct"/>
            <w:tcBorders>
              <w:top w:val="nil"/>
              <w:left w:val="nil"/>
              <w:bottom w:val="nil"/>
              <w:right w:val="nil"/>
            </w:tcBorders>
            <w:shd w:val="clear" w:color="auto" w:fill="DEEAF6" w:themeFill="accent1" w:themeFillTint="33"/>
            <w:vAlign w:val="bottom"/>
          </w:tcPr>
          <w:p w14:paraId="1985B26E" w14:textId="77777777" w:rsidR="00042F50" w:rsidRPr="00126823" w:rsidRDefault="00042F50" w:rsidP="007E3C0B">
            <w:pPr>
              <w:contextualSpacing/>
              <w:rPr>
                <w:rFonts w:asciiTheme="majorBidi" w:hAnsiTheme="majorBidi" w:cstheme="majorBidi"/>
                <w:sz w:val="18"/>
                <w:szCs w:val="18"/>
              </w:rPr>
            </w:pPr>
          </w:p>
        </w:tc>
        <w:tc>
          <w:tcPr>
            <w:tcW w:w="568" w:type="pct"/>
            <w:tcBorders>
              <w:top w:val="nil"/>
              <w:left w:val="nil"/>
              <w:bottom w:val="nil"/>
              <w:right w:val="nil"/>
            </w:tcBorders>
            <w:shd w:val="clear" w:color="auto" w:fill="DEEAF6" w:themeFill="accent1" w:themeFillTint="33"/>
            <w:vAlign w:val="bottom"/>
          </w:tcPr>
          <w:p w14:paraId="391AF589" w14:textId="77777777" w:rsidR="00042F50" w:rsidRPr="00126823" w:rsidRDefault="00042F50" w:rsidP="007E3C0B">
            <w:pPr>
              <w:contextualSpacing/>
              <w:rPr>
                <w:rFonts w:asciiTheme="majorBidi" w:hAnsiTheme="majorBidi" w:cstheme="majorBidi"/>
                <w:sz w:val="18"/>
                <w:szCs w:val="18"/>
              </w:rPr>
            </w:pPr>
          </w:p>
        </w:tc>
        <w:tc>
          <w:tcPr>
            <w:tcW w:w="616" w:type="pct"/>
            <w:tcBorders>
              <w:top w:val="nil"/>
              <w:left w:val="nil"/>
              <w:bottom w:val="nil"/>
              <w:right w:val="nil"/>
            </w:tcBorders>
            <w:shd w:val="clear" w:color="auto" w:fill="DEEAF6" w:themeFill="accent1" w:themeFillTint="33"/>
            <w:vAlign w:val="bottom"/>
          </w:tcPr>
          <w:p w14:paraId="5A4A5EDC" w14:textId="77777777" w:rsidR="00042F50" w:rsidRPr="00126823" w:rsidRDefault="00042F50" w:rsidP="007E3C0B">
            <w:pPr>
              <w:contextualSpacing/>
              <w:rPr>
                <w:rFonts w:asciiTheme="majorBidi" w:hAnsiTheme="majorBidi" w:cstheme="majorBidi"/>
                <w:sz w:val="18"/>
                <w:szCs w:val="18"/>
              </w:rPr>
            </w:pPr>
          </w:p>
        </w:tc>
        <w:tc>
          <w:tcPr>
            <w:tcW w:w="691" w:type="pct"/>
            <w:tcBorders>
              <w:top w:val="nil"/>
              <w:left w:val="nil"/>
              <w:bottom w:val="nil"/>
              <w:right w:val="nil"/>
            </w:tcBorders>
            <w:shd w:val="clear" w:color="auto" w:fill="DEEAF6" w:themeFill="accent1" w:themeFillTint="33"/>
            <w:vAlign w:val="bottom"/>
          </w:tcPr>
          <w:p w14:paraId="722612CF" w14:textId="77777777" w:rsidR="00042F50" w:rsidRPr="00126823" w:rsidRDefault="00042F50" w:rsidP="007E3C0B">
            <w:pPr>
              <w:contextualSpacing/>
              <w:rPr>
                <w:rFonts w:asciiTheme="majorBidi" w:hAnsiTheme="majorBidi" w:cstheme="majorBidi"/>
                <w:sz w:val="18"/>
                <w:szCs w:val="18"/>
              </w:rPr>
            </w:pPr>
          </w:p>
        </w:tc>
      </w:tr>
      <w:tr w:rsidR="00042F50" w:rsidRPr="00E523AB" w14:paraId="1825FB43" w14:textId="77777777" w:rsidTr="007E3C0B">
        <w:tc>
          <w:tcPr>
            <w:tcW w:w="1298" w:type="pct"/>
            <w:tcBorders>
              <w:top w:val="nil"/>
              <w:bottom w:val="nil"/>
              <w:right w:val="nil"/>
            </w:tcBorders>
          </w:tcPr>
          <w:p w14:paraId="28575E96" w14:textId="7B874BAC"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McCarthy, 1989</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PEVuZE5vdGU+PENpdGU+PEF1dGhvcj5NY0NhcnRoeTwvQXV0aG9yPjxZZWFyPjE5ODk8L1llYXI+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PEVuZE5vdGU+PENpdGU+PEF1dGhvcj5NY0NhcnRoeTwvQXV0aG9yPjxZZWFyPjE5ODk8L1llYXI+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[198]</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3AD4637B"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1987</w:t>
            </w:r>
          </w:p>
        </w:tc>
        <w:tc>
          <w:tcPr>
            <w:tcW w:w="415" w:type="pct"/>
            <w:tcBorders>
              <w:top w:val="nil"/>
              <w:left w:val="nil"/>
              <w:bottom w:val="nil"/>
              <w:right w:val="nil"/>
            </w:tcBorders>
            <w:shd w:val="clear" w:color="auto" w:fill="auto"/>
          </w:tcPr>
          <w:p w14:paraId="00F92800"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157</w:t>
            </w:r>
          </w:p>
        </w:tc>
        <w:tc>
          <w:tcPr>
            <w:tcW w:w="330" w:type="pct"/>
            <w:tcBorders>
              <w:top w:val="nil"/>
              <w:left w:val="nil"/>
              <w:bottom w:val="nil"/>
              <w:right w:val="nil"/>
            </w:tcBorders>
            <w:shd w:val="clear" w:color="auto" w:fill="auto"/>
          </w:tcPr>
          <w:p w14:paraId="718031F5"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0</w:t>
            </w:r>
          </w:p>
        </w:tc>
        <w:tc>
          <w:tcPr>
            <w:tcW w:w="583" w:type="pct"/>
            <w:tcBorders>
              <w:top w:val="nil"/>
              <w:left w:val="nil"/>
              <w:bottom w:val="nil"/>
              <w:right w:val="nil"/>
            </w:tcBorders>
            <w:shd w:val="clear" w:color="auto" w:fill="auto"/>
            <w:vAlign w:val="bottom"/>
          </w:tcPr>
          <w:p w14:paraId="5E09796B"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2C83D52A"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5895772F"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790A387D"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4189556C" w14:textId="77777777" w:rsidTr="007E3C0B">
        <w:tc>
          <w:tcPr>
            <w:tcW w:w="1298" w:type="pct"/>
            <w:tcBorders>
              <w:top w:val="nil"/>
              <w:bottom w:val="nil"/>
              <w:right w:val="nil"/>
            </w:tcBorders>
          </w:tcPr>
          <w:p w14:paraId="042509E4" w14:textId="77777777" w:rsidR="00042F50" w:rsidRPr="006836C2" w:rsidRDefault="00042F50" w:rsidP="0034707C">
            <w:pPr>
              <w:contextualSpacing/>
              <w:rPr>
                <w:rFonts w:asciiTheme="majorBidi" w:hAnsiTheme="majorBidi" w:cstheme="majorBidi"/>
                <w:sz w:val="18"/>
                <w:szCs w:val="18"/>
              </w:rPr>
            </w:pPr>
            <w:r w:rsidRPr="006836C2">
              <w:rPr>
                <w:rFonts w:asciiTheme="majorBidi" w:hAnsiTheme="majorBidi" w:cstheme="majorBidi"/>
                <w:sz w:val="18"/>
                <w:szCs w:val="18"/>
              </w:rPr>
              <w:t>McCarthy, 1989</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34707C">
              <w:rPr>
                <w:rFonts w:asciiTheme="majorBidi" w:hAnsiTheme="majorBidi" w:cstheme="majorBidi"/>
                <w:sz w:val="18"/>
                <w:szCs w:val="18"/>
              </w:rPr>
              <w:instrText xml:space="preserve"> ADDIN EN.CITE </w:instrText>
            </w:r>
            <w:r w:rsidR="0034707C">
              <w:rPr>
                <w:rFonts w:asciiTheme="majorBidi" w:hAnsiTheme="majorBidi" w:cstheme="majorBidi"/>
                <w:sz w:val="18"/>
                <w:szCs w:val="18"/>
              </w:rPr>
              <w:fldChar w:fldCharType="begin">
                <w:fldData xml:space="preserve">PEVuZE5vdGU+PENpdGU+PEF1dGhvcj5NY0NhcnRoeTwvQXV0aG9yPjxZZWFyPjE5ODk8L1llYXI+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PC9sYW5ndWFnZT48L3JlY29yZD48L0NpdGU+PC9FbmROb3RlPn==
</w:fldData>
              </w:fldChar>
            </w:r>
            <w:r w:rsidR="0034707C">
              <w:rPr>
                <w:rFonts w:asciiTheme="majorBidi" w:hAnsiTheme="majorBidi" w:cstheme="majorBidi"/>
                <w:sz w:val="18"/>
                <w:szCs w:val="18"/>
              </w:rPr>
              <w:instrText xml:space="preserve"> ADDIN EN.CITE.DATA </w:instrText>
            </w:r>
            <w:r w:rsidR="0034707C">
              <w:rPr>
                <w:rFonts w:asciiTheme="majorBidi" w:hAnsiTheme="majorBidi" w:cstheme="majorBidi"/>
                <w:sz w:val="18"/>
                <w:szCs w:val="18"/>
              </w:rPr>
            </w:r>
            <w:r w:rsidR="0034707C">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34707C">
              <w:rPr>
                <w:rFonts w:asciiTheme="majorBidi" w:hAnsiTheme="majorBidi" w:cstheme="majorBidi"/>
                <w:noProof/>
                <w:sz w:val="18"/>
                <w:szCs w:val="18"/>
              </w:rPr>
              <w:t>[43]</w:t>
            </w:r>
            <w:r w:rsidRPr="006836C2">
              <w:rPr>
                <w:rFonts w:asciiTheme="majorBidi" w:hAnsiTheme="majorBidi" w:cstheme="majorBidi"/>
                <w:sz w:val="18"/>
                <w:szCs w:val="18"/>
              </w:rPr>
              <w:fldChar w:fldCharType="end"/>
            </w:r>
          </w:p>
        </w:tc>
        <w:tc>
          <w:tcPr>
            <w:tcW w:w="499" w:type="pct"/>
            <w:tcBorders>
              <w:top w:val="nil"/>
              <w:left w:val="nil"/>
              <w:bottom w:val="nil"/>
              <w:right w:val="nil"/>
            </w:tcBorders>
            <w:shd w:val="clear" w:color="auto" w:fill="auto"/>
          </w:tcPr>
          <w:p w14:paraId="1BF92D6C"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1987-88</w:t>
            </w:r>
          </w:p>
        </w:tc>
        <w:tc>
          <w:tcPr>
            <w:tcW w:w="415" w:type="pct"/>
            <w:tcBorders>
              <w:top w:val="nil"/>
              <w:left w:val="nil"/>
              <w:bottom w:val="nil"/>
              <w:right w:val="nil"/>
            </w:tcBorders>
            <w:shd w:val="clear" w:color="auto" w:fill="auto"/>
          </w:tcPr>
          <w:p w14:paraId="4150478D"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398</w:t>
            </w:r>
          </w:p>
        </w:tc>
        <w:tc>
          <w:tcPr>
            <w:tcW w:w="330" w:type="pct"/>
            <w:tcBorders>
              <w:top w:val="nil"/>
              <w:left w:val="nil"/>
              <w:bottom w:val="nil"/>
              <w:right w:val="nil"/>
            </w:tcBorders>
            <w:shd w:val="clear" w:color="auto" w:fill="auto"/>
          </w:tcPr>
          <w:p w14:paraId="3FD5B25B"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2</w:t>
            </w:r>
            <w:r w:rsidR="00395AF9">
              <w:rPr>
                <w:rFonts w:asciiTheme="majorBidi" w:hAnsiTheme="majorBidi" w:cstheme="majorBidi"/>
                <w:sz w:val="18"/>
                <w:szCs w:val="18"/>
              </w:rPr>
              <w:t>.</w:t>
            </w:r>
            <w:r w:rsidRPr="006836C2">
              <w:rPr>
                <w:rFonts w:asciiTheme="majorBidi" w:hAnsiTheme="majorBidi" w:cstheme="majorBidi"/>
                <w:sz w:val="18"/>
                <w:szCs w:val="18"/>
              </w:rPr>
              <w:t>5</w:t>
            </w:r>
          </w:p>
        </w:tc>
        <w:tc>
          <w:tcPr>
            <w:tcW w:w="583" w:type="pct"/>
            <w:tcBorders>
              <w:top w:val="nil"/>
              <w:left w:val="nil"/>
              <w:bottom w:val="nil"/>
              <w:right w:val="nil"/>
            </w:tcBorders>
            <w:shd w:val="clear" w:color="auto" w:fill="auto"/>
            <w:vAlign w:val="bottom"/>
          </w:tcPr>
          <w:p w14:paraId="04282780"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nil"/>
              <w:right w:val="nil"/>
            </w:tcBorders>
            <w:shd w:val="clear" w:color="auto" w:fill="auto"/>
            <w:vAlign w:val="bottom"/>
          </w:tcPr>
          <w:p w14:paraId="13801632"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nil"/>
              <w:right w:val="nil"/>
            </w:tcBorders>
            <w:shd w:val="clear" w:color="auto" w:fill="auto"/>
            <w:vAlign w:val="bottom"/>
          </w:tcPr>
          <w:p w14:paraId="33E03496"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nil"/>
              <w:right w:val="nil"/>
            </w:tcBorders>
            <w:shd w:val="clear" w:color="auto" w:fill="auto"/>
            <w:vAlign w:val="bottom"/>
          </w:tcPr>
          <w:p w14:paraId="3B4E2FB7"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r w:rsidR="00042F50" w:rsidRPr="00E523AB" w14:paraId="089818FF" w14:textId="77777777" w:rsidTr="007E3C0B">
        <w:tc>
          <w:tcPr>
            <w:tcW w:w="1298" w:type="pct"/>
            <w:tcBorders>
              <w:top w:val="nil"/>
              <w:bottom w:val="single" w:sz="8" w:space="0" w:color="auto"/>
              <w:right w:val="nil"/>
            </w:tcBorders>
          </w:tcPr>
          <w:p w14:paraId="4C9EF72F" w14:textId="0CAC1CB4" w:rsidR="00042F50" w:rsidRPr="006836C2" w:rsidRDefault="00042F50" w:rsidP="00DF0E31">
            <w:pPr>
              <w:contextualSpacing/>
              <w:rPr>
                <w:rFonts w:asciiTheme="majorBidi" w:hAnsiTheme="majorBidi" w:cstheme="majorBidi"/>
                <w:sz w:val="18"/>
                <w:szCs w:val="18"/>
              </w:rPr>
            </w:pPr>
            <w:r w:rsidRPr="006836C2">
              <w:rPr>
                <w:rFonts w:asciiTheme="majorBidi" w:hAnsiTheme="majorBidi" w:cstheme="majorBidi"/>
                <w:sz w:val="18"/>
                <w:szCs w:val="18"/>
              </w:rPr>
              <w:t>McCarthy, 1995</w:t>
            </w:r>
            <w:r w:rsidR="00696ED0">
              <w:rPr>
                <w:rFonts w:asciiTheme="majorBidi" w:hAnsiTheme="majorBidi" w:cstheme="majorBidi"/>
                <w:sz w:val="18"/>
                <w:szCs w:val="18"/>
              </w:rPr>
              <w:t xml:space="preserve"> </w:t>
            </w:r>
            <w:r w:rsidRPr="006836C2">
              <w:rPr>
                <w:rFonts w:asciiTheme="majorBidi" w:hAnsiTheme="majorBidi" w:cstheme="majorBidi"/>
                <w:sz w:val="18"/>
                <w:szCs w:val="18"/>
              </w:rPr>
              <w:fldChar w:fldCharType="begin">
                <w:fldData xml:space="preserve">PEVuZE5vdGU+PENpdGU+PEF1dGhvcj5NY0NhcnRoeTwvQXV0aG9yPjxZZWFyPjE5OTU8L1llYXI+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DF0E31">
              <w:rPr>
                <w:rFonts w:asciiTheme="majorBidi" w:hAnsiTheme="majorBidi" w:cstheme="majorBidi"/>
                <w:sz w:val="18"/>
                <w:szCs w:val="18"/>
              </w:rPr>
              <w:instrText xml:space="preserve"> ADDIN EN.CITE </w:instrText>
            </w:r>
            <w:r w:rsidR="00DF0E31">
              <w:rPr>
                <w:rFonts w:asciiTheme="majorBidi" w:hAnsiTheme="majorBidi" w:cstheme="majorBidi"/>
                <w:sz w:val="18"/>
                <w:szCs w:val="18"/>
              </w:rPr>
              <w:fldChar w:fldCharType="begin">
                <w:fldData xml:space="preserve">PEVuZE5vdGU+PENpdGU+PEF1dGhvcj5NY0NhcnRoeTwvQXV0aG9yPjxZZWFyPjE5OTU8L1llYXI+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</w:fldData>
              </w:fldChar>
            </w:r>
            <w:r w:rsidR="00DF0E31">
              <w:rPr>
                <w:rFonts w:asciiTheme="majorBidi" w:hAnsiTheme="majorBidi" w:cstheme="majorBidi"/>
                <w:sz w:val="18"/>
                <w:szCs w:val="18"/>
              </w:rPr>
              <w:instrText xml:space="preserve"> ADDIN EN.CITE.DATA </w:instrText>
            </w:r>
            <w:r w:rsidR="00DF0E31">
              <w:rPr>
                <w:rFonts w:asciiTheme="majorBidi" w:hAnsiTheme="majorBidi" w:cstheme="majorBidi"/>
                <w:sz w:val="18"/>
                <w:szCs w:val="18"/>
              </w:rPr>
            </w:r>
            <w:r w:rsidR="00DF0E31">
              <w:rPr>
                <w:rFonts w:asciiTheme="majorBidi" w:hAnsiTheme="majorBidi" w:cstheme="majorBidi"/>
                <w:sz w:val="18"/>
                <w:szCs w:val="18"/>
              </w:rPr>
              <w:fldChar w:fldCharType="end"/>
            </w:r>
            <w:r w:rsidRPr="006836C2">
              <w:rPr>
                <w:rFonts w:asciiTheme="majorBidi" w:hAnsiTheme="majorBidi" w:cstheme="majorBidi"/>
                <w:sz w:val="18"/>
                <w:szCs w:val="18"/>
              </w:rPr>
            </w:r>
            <w:r w:rsidRPr="006836C2">
              <w:rPr>
                <w:rFonts w:asciiTheme="majorBidi" w:hAnsiTheme="majorBidi" w:cstheme="majorBidi"/>
                <w:sz w:val="18"/>
                <w:szCs w:val="18"/>
              </w:rPr>
              <w:fldChar w:fldCharType="separate"/>
            </w:r>
            <w:r w:rsidR="00DF0E31">
              <w:rPr>
                <w:rFonts w:asciiTheme="majorBidi" w:hAnsiTheme="majorBidi" w:cstheme="majorBidi"/>
                <w:noProof/>
                <w:sz w:val="18"/>
                <w:szCs w:val="18"/>
              </w:rPr>
              <w:t>[179]</w:t>
            </w:r>
            <w:r w:rsidRPr="006836C2">
              <w:rPr>
                <w:rFonts w:asciiTheme="majorBidi" w:hAnsiTheme="majorBidi" w:cstheme="majorBidi"/>
                <w:sz w:val="18"/>
                <w:szCs w:val="18"/>
              </w:rPr>
              <w:fldChar w:fldCharType="end"/>
            </w:r>
          </w:p>
        </w:tc>
        <w:tc>
          <w:tcPr>
            <w:tcW w:w="499" w:type="pct"/>
            <w:tcBorders>
              <w:top w:val="nil"/>
              <w:left w:val="nil"/>
              <w:bottom w:val="single" w:sz="8" w:space="0" w:color="auto"/>
              <w:right w:val="nil"/>
            </w:tcBorders>
            <w:shd w:val="clear" w:color="auto" w:fill="auto"/>
          </w:tcPr>
          <w:p w14:paraId="097DB5F2"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NR</w:t>
            </w:r>
          </w:p>
        </w:tc>
        <w:tc>
          <w:tcPr>
            <w:tcW w:w="415" w:type="pct"/>
            <w:tcBorders>
              <w:top w:val="nil"/>
              <w:left w:val="nil"/>
              <w:bottom w:val="single" w:sz="8" w:space="0" w:color="auto"/>
              <w:right w:val="nil"/>
            </w:tcBorders>
            <w:shd w:val="clear" w:color="auto" w:fill="auto"/>
          </w:tcPr>
          <w:p w14:paraId="36B9BFA9"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37</w:t>
            </w:r>
          </w:p>
        </w:tc>
        <w:tc>
          <w:tcPr>
            <w:tcW w:w="330" w:type="pct"/>
            <w:tcBorders>
              <w:top w:val="nil"/>
              <w:left w:val="nil"/>
              <w:bottom w:val="single" w:sz="8" w:space="0" w:color="auto"/>
              <w:right w:val="nil"/>
            </w:tcBorders>
            <w:shd w:val="clear" w:color="auto" w:fill="auto"/>
          </w:tcPr>
          <w:p w14:paraId="0EFA7975" w14:textId="77777777" w:rsidR="00042F50" w:rsidRPr="006836C2" w:rsidRDefault="00042F50" w:rsidP="007E3C0B">
            <w:pPr>
              <w:contextualSpacing/>
              <w:rPr>
                <w:rFonts w:asciiTheme="majorBidi" w:hAnsiTheme="majorBidi" w:cstheme="majorBidi"/>
                <w:sz w:val="18"/>
                <w:szCs w:val="18"/>
              </w:rPr>
            </w:pPr>
            <w:r w:rsidRPr="006836C2">
              <w:rPr>
                <w:rFonts w:asciiTheme="majorBidi" w:hAnsiTheme="majorBidi" w:cstheme="majorBidi"/>
                <w:sz w:val="18"/>
                <w:szCs w:val="18"/>
              </w:rPr>
              <w:t>13</w:t>
            </w:r>
            <w:r w:rsidR="00395AF9">
              <w:rPr>
                <w:rFonts w:asciiTheme="majorBidi" w:hAnsiTheme="majorBidi" w:cstheme="majorBidi"/>
                <w:sz w:val="18"/>
                <w:szCs w:val="18"/>
              </w:rPr>
              <w:t>.</w:t>
            </w:r>
            <w:r w:rsidRPr="006836C2">
              <w:rPr>
                <w:rFonts w:asciiTheme="majorBidi" w:hAnsiTheme="majorBidi" w:cstheme="majorBidi"/>
                <w:sz w:val="18"/>
                <w:szCs w:val="18"/>
              </w:rPr>
              <w:t>5</w:t>
            </w:r>
          </w:p>
        </w:tc>
        <w:tc>
          <w:tcPr>
            <w:tcW w:w="583" w:type="pct"/>
            <w:tcBorders>
              <w:top w:val="nil"/>
              <w:left w:val="nil"/>
              <w:bottom w:val="single" w:sz="8" w:space="0" w:color="auto"/>
              <w:right w:val="nil"/>
            </w:tcBorders>
            <w:shd w:val="clear" w:color="auto" w:fill="auto"/>
            <w:vAlign w:val="bottom"/>
          </w:tcPr>
          <w:p w14:paraId="3A1246C9"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c>
          <w:tcPr>
            <w:tcW w:w="568" w:type="pct"/>
            <w:tcBorders>
              <w:top w:val="nil"/>
              <w:left w:val="nil"/>
              <w:bottom w:val="single" w:sz="8" w:space="0" w:color="auto"/>
              <w:right w:val="nil"/>
            </w:tcBorders>
            <w:shd w:val="clear" w:color="auto" w:fill="auto"/>
            <w:vAlign w:val="bottom"/>
          </w:tcPr>
          <w:p w14:paraId="6A325938"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High ROB</w:t>
            </w:r>
          </w:p>
        </w:tc>
        <w:tc>
          <w:tcPr>
            <w:tcW w:w="616" w:type="pct"/>
            <w:tcBorders>
              <w:top w:val="nil"/>
              <w:left w:val="nil"/>
              <w:bottom w:val="single" w:sz="8" w:space="0" w:color="auto"/>
              <w:right w:val="nil"/>
            </w:tcBorders>
            <w:shd w:val="clear" w:color="auto" w:fill="auto"/>
            <w:vAlign w:val="bottom"/>
          </w:tcPr>
          <w:p w14:paraId="2895AF22"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Unclear</w:t>
            </w:r>
          </w:p>
        </w:tc>
        <w:tc>
          <w:tcPr>
            <w:tcW w:w="691" w:type="pct"/>
            <w:tcBorders>
              <w:top w:val="nil"/>
              <w:left w:val="nil"/>
              <w:bottom w:val="single" w:sz="8" w:space="0" w:color="auto"/>
              <w:right w:val="nil"/>
            </w:tcBorders>
            <w:shd w:val="clear" w:color="auto" w:fill="auto"/>
            <w:vAlign w:val="bottom"/>
          </w:tcPr>
          <w:p w14:paraId="116C7383" w14:textId="77777777" w:rsidR="00042F50" w:rsidRPr="00BF321C" w:rsidRDefault="00042F50" w:rsidP="007E3C0B">
            <w:pPr>
              <w:rPr>
                <w:rFonts w:asciiTheme="majorBidi" w:hAnsiTheme="majorBidi" w:cstheme="majorBidi"/>
                <w:sz w:val="18"/>
                <w:szCs w:val="18"/>
              </w:rPr>
            </w:pPr>
            <w:r w:rsidRPr="00BF321C">
              <w:rPr>
                <w:rFonts w:asciiTheme="majorBidi" w:hAnsiTheme="majorBidi" w:cstheme="majorBidi"/>
                <w:sz w:val="18"/>
                <w:szCs w:val="18"/>
              </w:rPr>
              <w:t>Low ROB</w:t>
            </w:r>
          </w:p>
        </w:tc>
      </w:tr>
    </w:tbl>
    <w:p w14:paraId="4E03AF26" w14:textId="77777777" w:rsidR="00042F50" w:rsidRPr="00F71F66" w:rsidRDefault="00042F50" w:rsidP="00042F50">
      <w:pPr>
        <w:rPr>
          <w:rFonts w:asciiTheme="majorBidi" w:hAnsiTheme="majorBidi" w:cstheme="majorBidi"/>
          <w:sz w:val="16"/>
          <w:szCs w:val="16"/>
        </w:rPr>
      </w:pPr>
      <w:r>
        <w:rPr>
          <w:rFonts w:asciiTheme="majorBidi" w:hAnsiTheme="majorBidi" w:cstheme="majorBidi"/>
          <w:sz w:val="16"/>
          <w:szCs w:val="16"/>
        </w:rPr>
        <w:t>The table is sorted by year(s) of data collection or year of publication if year of data collection was not reported.</w:t>
      </w:r>
    </w:p>
    <w:p w14:paraId="7E632DB3" w14:textId="77777777" w:rsidR="00BA44ED" w:rsidRDefault="006B63DB" w:rsidP="006B63DB">
      <w:pPr>
        <w:rPr>
          <w:rFonts w:ascii="Times New Roman" w:hAnsi="Times New Roman" w:cs="Times New Roman"/>
          <w:sz w:val="16"/>
          <w:szCs w:val="16"/>
        </w:rPr>
        <w:sectPr w:rsidR="00BA44ED" w:rsidSect="00BA44ED">
          <w:pgSz w:w="12240" w:h="15840"/>
          <w:pgMar w:top="1296" w:right="1296" w:bottom="1440" w:left="1440" w:header="720" w:footer="720" w:gutter="0"/>
          <w:cols w:space="720"/>
          <w:docGrid w:linePitch="360"/>
        </w:sectPr>
      </w:pPr>
      <w:r w:rsidRPr="00A35F07">
        <w:rPr>
          <w:rFonts w:asciiTheme="majorBidi" w:hAnsiTheme="majorBidi" w:cstheme="majorBidi"/>
          <w:i/>
          <w:iCs/>
          <w:sz w:val="16"/>
          <w:szCs w:val="16"/>
        </w:rPr>
        <w:t>Abbreviations</w:t>
      </w:r>
      <w:r>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FSWs</w:t>
      </w:r>
      <w:r w:rsidR="003034D3">
        <w:rPr>
          <w:rFonts w:ascii="Times New Roman" w:hAnsi="Times New Roman" w:cs="Times New Roman"/>
          <w:sz w:val="16"/>
          <w:szCs w:val="16"/>
        </w:rPr>
        <w:t xml:space="preserve"> </w:t>
      </w:r>
      <w:r w:rsidR="00042F50">
        <w:rPr>
          <w:rFonts w:ascii="Times New Roman" w:hAnsi="Times New Roman" w:cs="Times New Roman"/>
          <w:sz w:val="16"/>
          <w:szCs w:val="16"/>
        </w:rPr>
        <w:t>female sex workers</w:t>
      </w:r>
      <w:r>
        <w:rPr>
          <w:rFonts w:ascii="Times New Roman" w:hAnsi="Times New Roman" w:cs="Times New Roman"/>
          <w:sz w:val="16"/>
          <w:szCs w:val="16"/>
        </w:rPr>
        <w:t>,</w:t>
      </w:r>
      <w:r w:rsidR="00042F50">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MOH</w:t>
      </w:r>
      <w:r w:rsidR="003034D3">
        <w:rPr>
          <w:rFonts w:ascii="Times New Roman" w:hAnsi="Times New Roman" w:cs="Times New Roman"/>
          <w:sz w:val="16"/>
          <w:szCs w:val="16"/>
        </w:rPr>
        <w:t xml:space="preserve"> </w:t>
      </w:r>
      <w:r w:rsidR="00042F50">
        <w:rPr>
          <w:rFonts w:ascii="Times New Roman" w:hAnsi="Times New Roman" w:cs="Times New Roman"/>
          <w:sz w:val="16"/>
          <w:szCs w:val="16"/>
        </w:rPr>
        <w:t>Ministry of Health</w:t>
      </w:r>
      <w:r>
        <w:rPr>
          <w:rFonts w:ascii="Times New Roman" w:hAnsi="Times New Roman" w:cs="Times New Roman"/>
          <w:sz w:val="16"/>
          <w:szCs w:val="16"/>
        </w:rPr>
        <w:t>,</w:t>
      </w:r>
      <w:r w:rsidR="003034D3">
        <w:rPr>
          <w:rFonts w:ascii="Times New Roman" w:hAnsi="Times New Roman" w:cs="Times New Roman"/>
          <w:sz w:val="16"/>
          <w:szCs w:val="16"/>
        </w:rPr>
        <w:t xml:space="preserve"> </w:t>
      </w:r>
      <w:r w:rsidR="003034D3" w:rsidRPr="006B63DB">
        <w:rPr>
          <w:rFonts w:ascii="Times New Roman" w:hAnsi="Times New Roman" w:cs="Times New Roman"/>
          <w:i/>
          <w:iCs/>
          <w:sz w:val="16"/>
          <w:szCs w:val="16"/>
        </w:rPr>
        <w:t>NAP</w:t>
      </w:r>
      <w:r w:rsidR="003034D3">
        <w:rPr>
          <w:rFonts w:ascii="Times New Roman" w:hAnsi="Times New Roman" w:cs="Times New Roman"/>
          <w:sz w:val="16"/>
          <w:szCs w:val="16"/>
        </w:rPr>
        <w:t xml:space="preserve"> </w:t>
      </w:r>
      <w:r w:rsidR="00042F50">
        <w:rPr>
          <w:rFonts w:ascii="Times New Roman" w:hAnsi="Times New Roman" w:cs="Times New Roman"/>
          <w:sz w:val="16"/>
          <w:szCs w:val="16"/>
        </w:rPr>
        <w:t>National AIDS Program</w:t>
      </w:r>
      <w:r>
        <w:rPr>
          <w:rFonts w:ascii="Times New Roman" w:hAnsi="Times New Roman" w:cs="Times New Roman"/>
          <w:sz w:val="16"/>
          <w:szCs w:val="16"/>
        </w:rPr>
        <w:t>,</w:t>
      </w:r>
      <w:r w:rsidR="003034D3">
        <w:rPr>
          <w:rFonts w:ascii="Times New Roman" w:hAnsi="Times New Roman" w:cs="Times New Roman"/>
          <w:sz w:val="16"/>
          <w:szCs w:val="16"/>
        </w:rPr>
        <w:t xml:space="preserve"> </w:t>
      </w:r>
      <w:r w:rsidR="003034D3" w:rsidRPr="006B63DB">
        <w:rPr>
          <w:rFonts w:ascii="Times New Roman" w:hAnsi="Times New Roman" w:cs="Times New Roman"/>
          <w:i/>
          <w:iCs/>
          <w:sz w:val="16"/>
          <w:szCs w:val="16"/>
        </w:rPr>
        <w:t>NR</w:t>
      </w:r>
      <w:r w:rsidR="003034D3">
        <w:rPr>
          <w:rFonts w:ascii="Times New Roman" w:hAnsi="Times New Roman" w:cs="Times New Roman"/>
          <w:sz w:val="16"/>
          <w:szCs w:val="16"/>
        </w:rPr>
        <w:t xml:space="preserve"> </w:t>
      </w:r>
      <w:r w:rsidR="00042F50">
        <w:rPr>
          <w:rFonts w:ascii="Times New Roman" w:hAnsi="Times New Roman" w:cs="Times New Roman"/>
          <w:sz w:val="16"/>
          <w:szCs w:val="16"/>
        </w:rPr>
        <w:t>not reported</w:t>
      </w:r>
      <w:r>
        <w:rPr>
          <w:rFonts w:ascii="Times New Roman" w:hAnsi="Times New Roman" w:cs="Times New Roman"/>
          <w:sz w:val="16"/>
          <w:szCs w:val="16"/>
        </w:rPr>
        <w:t>,</w:t>
      </w:r>
      <w:r w:rsidR="00042F50">
        <w:rPr>
          <w:rFonts w:ascii="Times New Roman" w:hAnsi="Times New Roman" w:cs="Times New Roman"/>
          <w:sz w:val="16"/>
          <w:szCs w:val="16"/>
        </w:rPr>
        <w:t xml:space="preserve"> </w:t>
      </w:r>
      <w:r w:rsidR="00042F50" w:rsidRPr="006B63DB">
        <w:rPr>
          <w:rFonts w:ascii="Times New Roman" w:hAnsi="Times New Roman" w:cs="Times New Roman"/>
          <w:i/>
          <w:iCs/>
          <w:sz w:val="16"/>
          <w:szCs w:val="16"/>
        </w:rPr>
        <w:t>Prev</w:t>
      </w:r>
      <w:r w:rsidR="003034D3">
        <w:rPr>
          <w:rFonts w:ascii="Times New Roman" w:hAnsi="Times New Roman" w:cs="Times New Roman"/>
          <w:sz w:val="16"/>
          <w:szCs w:val="16"/>
        </w:rPr>
        <w:t xml:space="preserve"> </w:t>
      </w:r>
      <w:r>
        <w:rPr>
          <w:rFonts w:ascii="Times New Roman" w:hAnsi="Times New Roman" w:cs="Times New Roman"/>
          <w:sz w:val="16"/>
          <w:szCs w:val="16"/>
        </w:rPr>
        <w:t>prevalence</w:t>
      </w:r>
    </w:p>
    <w:p w14:paraId="3DDD379F" w14:textId="77777777" w:rsidR="00BA44ED" w:rsidRDefault="00BA44ED" w:rsidP="00104903">
      <w:pPr>
        <w:rPr>
          <w:rFonts w:ascii="Times New Roman" w:eastAsiaTheme="minorHAnsi" w:hAnsi="Times New Roman" w:cs="Times New Roman"/>
          <w:b/>
          <w:bCs/>
          <w:sz w:val="24"/>
          <w:szCs w:val="24"/>
        </w:rPr>
        <w:sectPr w:rsidR="00BA44ED" w:rsidSect="00112287">
          <w:pgSz w:w="15840" w:h="12240" w:orient="landscape"/>
          <w:pgMar w:top="1440" w:right="1296" w:bottom="1296" w:left="1440" w:header="720" w:footer="720" w:gutter="0"/>
          <w:cols w:space="720"/>
          <w:docGrid w:linePitch="360"/>
        </w:sectPr>
      </w:pPr>
    </w:p>
    <w:p w14:paraId="6AAB9185" w14:textId="77777777" w:rsidR="001D4CFC" w:rsidRPr="00B16170" w:rsidRDefault="001D4CFC" w:rsidP="00AB0A85">
      <w:pPr>
        <w:rPr>
          <w:rFonts w:ascii="Times New Roman" w:eastAsiaTheme="minorHAnsi" w:hAnsi="Times New Roman" w:cs="Times New Roman"/>
          <w:bCs/>
          <w:sz w:val="24"/>
          <w:szCs w:val="24"/>
        </w:rPr>
      </w:pPr>
      <w:r w:rsidRPr="00710150">
        <w:rPr>
          <w:rFonts w:ascii="Times New Roman" w:eastAsiaTheme="minorHAnsi" w:hAnsi="Times New Roman" w:cs="Times New Roman"/>
          <w:b/>
          <w:sz w:val="24"/>
          <w:szCs w:val="24"/>
        </w:rPr>
        <w:t>Table</w:t>
      </w:r>
      <w:r w:rsidR="00B16170" w:rsidRPr="00B16170">
        <w:rPr>
          <w:rFonts w:ascii="Times New Roman" w:eastAsiaTheme="minorHAnsi" w:hAnsi="Times New Roman" w:cs="Times New Roman"/>
          <w:b/>
          <w:sz w:val="24"/>
          <w:szCs w:val="24"/>
        </w:rPr>
        <w:t xml:space="preserve"> </w:t>
      </w:r>
      <w:r w:rsidR="00B16170">
        <w:rPr>
          <w:rFonts w:ascii="Times New Roman" w:eastAsiaTheme="minorHAnsi" w:hAnsi="Times New Roman" w:cs="Times New Roman"/>
          <w:b/>
          <w:sz w:val="24"/>
          <w:szCs w:val="24"/>
        </w:rPr>
        <w:t>S10</w:t>
      </w:r>
      <w:r w:rsidRPr="00710150">
        <w:rPr>
          <w:rFonts w:ascii="Times New Roman" w:eastAsiaTheme="minorHAnsi" w:hAnsi="Times New Roman" w:cs="Times New Roman"/>
          <w:b/>
          <w:sz w:val="24"/>
          <w:szCs w:val="24"/>
        </w:rPr>
        <w:t xml:space="preserve"> </w:t>
      </w:r>
      <w:r w:rsidRPr="00B16170">
        <w:rPr>
          <w:rFonts w:ascii="Times New Roman" w:eastAsiaTheme="minorHAnsi" w:hAnsi="Times New Roman" w:cs="Times New Roman"/>
          <w:bCs/>
          <w:sz w:val="24"/>
          <w:szCs w:val="24"/>
        </w:rPr>
        <w:t>Results of meta-regression</w:t>
      </w:r>
      <w:r w:rsidR="00D43A7A" w:rsidRPr="00B16170">
        <w:rPr>
          <w:rFonts w:ascii="Times New Roman" w:eastAsiaTheme="minorHAnsi" w:hAnsi="Times New Roman" w:cs="Times New Roman"/>
          <w:bCs/>
          <w:sz w:val="24"/>
          <w:szCs w:val="24"/>
        </w:rPr>
        <w:t xml:space="preserve"> analyses</w:t>
      </w:r>
      <w:r w:rsidRPr="00B16170">
        <w:rPr>
          <w:rFonts w:ascii="Times New Roman" w:eastAsiaTheme="minorHAnsi" w:hAnsi="Times New Roman" w:cs="Times New Roman"/>
          <w:bCs/>
          <w:sz w:val="24"/>
          <w:szCs w:val="24"/>
        </w:rPr>
        <w:t xml:space="preserve"> to identify associations with HIV prevalence, sources of between-study heterogeneity, and trend in HIV prevalence in clients of FSWs (or proxy populations of clients such as </w:t>
      </w:r>
      <w:r w:rsidR="00C13F5F" w:rsidRPr="00B16170">
        <w:rPr>
          <w:rFonts w:ascii="Times New Roman" w:eastAsiaTheme="minorHAnsi" w:hAnsi="Times New Roman" w:cs="Times New Roman"/>
          <w:bCs/>
          <w:sz w:val="24"/>
          <w:szCs w:val="24"/>
        </w:rPr>
        <w:t>male</w:t>
      </w:r>
      <w:r w:rsidRPr="00B16170">
        <w:rPr>
          <w:rFonts w:ascii="Times New Roman" w:eastAsiaTheme="minorHAnsi" w:hAnsi="Times New Roman" w:cs="Times New Roman"/>
          <w:bCs/>
          <w:sz w:val="24"/>
          <w:szCs w:val="24"/>
        </w:rPr>
        <w:t xml:space="preserve"> STI clinic attendees)</w:t>
      </w:r>
      <w:r w:rsidR="00C958CB" w:rsidRPr="00B16170">
        <w:rPr>
          <w:rFonts w:ascii="Times New Roman" w:eastAsiaTheme="minorHAnsi" w:hAnsi="Times New Roman" w:cs="Times New Roman"/>
          <w:bCs/>
          <w:sz w:val="24"/>
          <w:szCs w:val="24"/>
        </w:rPr>
        <w:t>,</w:t>
      </w:r>
      <w:r w:rsidRPr="00B16170">
        <w:rPr>
          <w:rFonts w:ascii="Times New Roman" w:eastAsiaTheme="minorHAnsi" w:hAnsi="Times New Roman" w:cs="Times New Roman"/>
          <w:bCs/>
          <w:sz w:val="24"/>
          <w:szCs w:val="24"/>
        </w:rPr>
        <w:t xml:space="preserve"> in the Middle East and North Africa (MENA)</w:t>
      </w:r>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1721"/>
        <w:gridCol w:w="2293"/>
        <w:gridCol w:w="729"/>
        <w:gridCol w:w="1148"/>
        <w:gridCol w:w="1580"/>
        <w:gridCol w:w="896"/>
        <w:gridCol w:w="1489"/>
        <w:gridCol w:w="1557"/>
        <w:gridCol w:w="844"/>
        <w:gridCol w:w="847"/>
      </w:tblGrid>
      <w:tr w:rsidR="00490FB2" w:rsidRPr="00D30327" w14:paraId="06CDB27E" w14:textId="77777777" w:rsidTr="00165562">
        <w:trPr>
          <w:trHeight w:val="20"/>
        </w:trPr>
        <w:tc>
          <w:tcPr>
            <w:tcW w:w="657" w:type="pct"/>
            <w:tcBorders>
              <w:top w:val="single" w:sz="8" w:space="0" w:color="auto"/>
              <w:bottom w:val="nil"/>
              <w:right w:val="nil"/>
            </w:tcBorders>
            <w:vAlign w:val="center"/>
          </w:tcPr>
          <w:p w14:paraId="37C77F19" w14:textId="77777777" w:rsidR="00490FB2" w:rsidRPr="00084472" w:rsidRDefault="00490FB2" w:rsidP="00490FB2">
            <w:pPr>
              <w:rPr>
                <w:rFonts w:asciiTheme="majorBidi" w:hAnsiTheme="majorBidi"/>
                <w:b/>
                <w:sz w:val="16"/>
              </w:rPr>
            </w:pPr>
          </w:p>
        </w:tc>
        <w:tc>
          <w:tcPr>
            <w:tcW w:w="875" w:type="pct"/>
            <w:tcBorders>
              <w:top w:val="single" w:sz="8" w:space="0" w:color="auto"/>
              <w:left w:val="nil"/>
              <w:bottom w:val="nil"/>
              <w:right w:val="dotted" w:sz="4" w:space="0" w:color="auto"/>
            </w:tcBorders>
            <w:vAlign w:val="center"/>
          </w:tcPr>
          <w:p w14:paraId="7B63A298" w14:textId="77777777" w:rsidR="00490FB2" w:rsidRPr="00084472" w:rsidRDefault="00490FB2" w:rsidP="00490FB2">
            <w:pPr>
              <w:rPr>
                <w:rFonts w:asciiTheme="majorBidi" w:hAnsiTheme="majorBidi"/>
                <w:sz w:val="16"/>
              </w:rPr>
            </w:pPr>
          </w:p>
        </w:tc>
        <w:tc>
          <w:tcPr>
            <w:tcW w:w="278" w:type="pct"/>
            <w:tcBorders>
              <w:top w:val="single" w:sz="8" w:space="0" w:color="auto"/>
              <w:left w:val="dotted" w:sz="4" w:space="0" w:color="auto"/>
              <w:bottom w:val="nil"/>
            </w:tcBorders>
            <w:vAlign w:val="center"/>
          </w:tcPr>
          <w:p w14:paraId="38618A1F" w14:textId="4E89BFC3" w:rsidR="00490FB2" w:rsidRPr="00084472" w:rsidRDefault="00490FB2" w:rsidP="00490FB2">
            <w:pPr>
              <w:jc w:val="center"/>
              <w:rPr>
                <w:rFonts w:asciiTheme="majorBidi" w:hAnsiTheme="majorBidi"/>
                <w:sz w:val="16"/>
              </w:rPr>
            </w:pPr>
            <w:r w:rsidRPr="00165562">
              <w:rPr>
                <w:rFonts w:asciiTheme="majorBidi" w:hAnsiTheme="majorBidi"/>
                <w:b/>
                <w:sz w:val="16"/>
              </w:rPr>
              <w:t>Studies</w:t>
            </w:r>
          </w:p>
        </w:tc>
        <w:tc>
          <w:tcPr>
            <w:tcW w:w="438" w:type="pct"/>
            <w:tcBorders>
              <w:top w:val="single" w:sz="8" w:space="0" w:color="auto"/>
              <w:bottom w:val="nil"/>
              <w:right w:val="dotted" w:sz="4" w:space="0" w:color="auto"/>
            </w:tcBorders>
            <w:vAlign w:val="center"/>
          </w:tcPr>
          <w:p w14:paraId="10FC8621" w14:textId="158E7276" w:rsidR="00490FB2" w:rsidRPr="00084472" w:rsidRDefault="00490FB2" w:rsidP="00490FB2">
            <w:pPr>
              <w:jc w:val="center"/>
              <w:rPr>
                <w:rFonts w:asciiTheme="majorBidi" w:hAnsiTheme="majorBidi"/>
                <w:sz w:val="16"/>
              </w:rPr>
            </w:pPr>
            <w:r w:rsidRPr="00165562">
              <w:rPr>
                <w:rFonts w:asciiTheme="majorBidi" w:hAnsiTheme="majorBidi"/>
                <w:b/>
                <w:sz w:val="16"/>
              </w:rPr>
              <w:t>Samples</w:t>
            </w:r>
          </w:p>
        </w:tc>
        <w:tc>
          <w:tcPr>
            <w:tcW w:w="1513" w:type="pct"/>
            <w:gridSpan w:val="3"/>
            <w:tcBorders>
              <w:top w:val="single" w:sz="8" w:space="0" w:color="auto"/>
              <w:left w:val="dotted" w:sz="4" w:space="0" w:color="auto"/>
              <w:bottom w:val="nil"/>
              <w:right w:val="dotted" w:sz="4" w:space="0" w:color="auto"/>
            </w:tcBorders>
            <w:vAlign w:val="center"/>
          </w:tcPr>
          <w:p w14:paraId="71766E15" w14:textId="713A0439" w:rsidR="00490FB2" w:rsidRPr="00084472" w:rsidRDefault="00490FB2" w:rsidP="00490FB2">
            <w:pPr>
              <w:jc w:val="center"/>
              <w:rPr>
                <w:rFonts w:asciiTheme="majorBidi" w:hAnsiTheme="majorBidi"/>
                <w:sz w:val="16"/>
              </w:rPr>
            </w:pPr>
            <w:r w:rsidRPr="00165562">
              <w:rPr>
                <w:rFonts w:asciiTheme="majorBidi" w:hAnsiTheme="majorBidi"/>
                <w:b/>
                <w:sz w:val="16"/>
              </w:rPr>
              <w:t>Univariable analyses</w:t>
            </w:r>
          </w:p>
        </w:tc>
        <w:tc>
          <w:tcPr>
            <w:tcW w:w="1239" w:type="pct"/>
            <w:gridSpan w:val="3"/>
            <w:tcBorders>
              <w:top w:val="single" w:sz="8" w:space="0" w:color="auto"/>
              <w:left w:val="dotted" w:sz="4" w:space="0" w:color="auto"/>
              <w:bottom w:val="nil"/>
            </w:tcBorders>
            <w:vAlign w:val="center"/>
          </w:tcPr>
          <w:p w14:paraId="5D5AFDF6" w14:textId="4E5F6071" w:rsidR="00490FB2" w:rsidRPr="002876A6" w:rsidRDefault="00490FB2" w:rsidP="00490FB2">
            <w:pPr>
              <w:jc w:val="center"/>
              <w:rPr>
                <w:rFonts w:asciiTheme="majorBidi" w:eastAsiaTheme="minorHAnsi" w:hAnsiTheme="majorBidi" w:cstheme="majorBidi"/>
                <w:bCs/>
                <w:sz w:val="16"/>
                <w:szCs w:val="16"/>
              </w:rPr>
            </w:pPr>
            <w:r w:rsidRPr="00165562">
              <w:rPr>
                <w:rFonts w:asciiTheme="majorBidi" w:hAnsiTheme="majorBidi"/>
                <w:b/>
                <w:sz w:val="16"/>
              </w:rPr>
              <w:t>Multivariable analysis</w:t>
            </w:r>
          </w:p>
        </w:tc>
      </w:tr>
      <w:tr w:rsidR="00490FB2" w:rsidRPr="00D30327" w14:paraId="63951B67" w14:textId="77777777" w:rsidTr="00165562">
        <w:trPr>
          <w:trHeight w:val="20"/>
        </w:trPr>
        <w:tc>
          <w:tcPr>
            <w:tcW w:w="657" w:type="pct"/>
            <w:tcBorders>
              <w:top w:val="single" w:sz="8" w:space="0" w:color="auto"/>
              <w:bottom w:val="nil"/>
              <w:right w:val="nil"/>
            </w:tcBorders>
            <w:vAlign w:val="center"/>
          </w:tcPr>
          <w:p w14:paraId="6F1CB4D4" w14:textId="53A1ADDC" w:rsidR="00490FB2" w:rsidRPr="00084472" w:rsidRDefault="00490FB2" w:rsidP="00490FB2">
            <w:pPr>
              <w:rPr>
                <w:rFonts w:asciiTheme="majorBidi" w:hAnsiTheme="majorBidi"/>
                <w:b/>
                <w:sz w:val="16"/>
              </w:rPr>
            </w:pPr>
            <w:r w:rsidRPr="00165562">
              <w:rPr>
                <w:rFonts w:asciiTheme="majorBidi" w:hAnsiTheme="majorBidi"/>
                <w:b/>
                <w:sz w:val="16"/>
              </w:rPr>
              <w:t>Sources of heterogeneity</w:t>
            </w:r>
            <w:r w:rsidRPr="00CF56CF">
              <w:rPr>
                <w:rFonts w:ascii="Times New Roman" w:hAnsi="Times New Roman" w:cs="Times New Roman"/>
                <w:sz w:val="16"/>
                <w:szCs w:val="16"/>
                <w:vertAlign w:val="superscript"/>
              </w:rPr>
              <w:t>*</w:t>
            </w:r>
          </w:p>
        </w:tc>
        <w:tc>
          <w:tcPr>
            <w:tcW w:w="875" w:type="pct"/>
            <w:tcBorders>
              <w:top w:val="single" w:sz="8" w:space="0" w:color="auto"/>
              <w:left w:val="nil"/>
              <w:bottom w:val="nil"/>
              <w:right w:val="dotted" w:sz="4" w:space="0" w:color="auto"/>
            </w:tcBorders>
            <w:vAlign w:val="center"/>
          </w:tcPr>
          <w:p w14:paraId="3B522AB8" w14:textId="77777777" w:rsidR="00490FB2" w:rsidRPr="00084472" w:rsidRDefault="00490FB2" w:rsidP="00490FB2">
            <w:pPr>
              <w:rPr>
                <w:rFonts w:asciiTheme="majorBidi" w:hAnsiTheme="majorBidi"/>
                <w:sz w:val="16"/>
              </w:rPr>
            </w:pPr>
          </w:p>
        </w:tc>
        <w:tc>
          <w:tcPr>
            <w:tcW w:w="278" w:type="pct"/>
            <w:tcBorders>
              <w:top w:val="single" w:sz="8" w:space="0" w:color="auto"/>
              <w:left w:val="dotted" w:sz="4" w:space="0" w:color="auto"/>
              <w:bottom w:val="nil"/>
            </w:tcBorders>
            <w:vAlign w:val="center"/>
          </w:tcPr>
          <w:p w14:paraId="5A3D9881" w14:textId="1EDAE65E" w:rsidR="00490FB2" w:rsidRPr="00084472" w:rsidRDefault="00490FB2" w:rsidP="00490FB2">
            <w:pPr>
              <w:jc w:val="center"/>
              <w:rPr>
                <w:rFonts w:asciiTheme="majorBidi" w:hAnsiTheme="majorBidi"/>
                <w:sz w:val="16"/>
              </w:rPr>
            </w:pPr>
            <w:r w:rsidRPr="00165562">
              <w:rPr>
                <w:rFonts w:asciiTheme="majorBidi" w:hAnsiTheme="majorBidi"/>
                <w:b/>
                <w:sz w:val="16"/>
              </w:rPr>
              <w:t>Total N</w:t>
            </w:r>
          </w:p>
        </w:tc>
        <w:tc>
          <w:tcPr>
            <w:tcW w:w="438" w:type="pct"/>
            <w:tcBorders>
              <w:top w:val="single" w:sz="8" w:space="0" w:color="auto"/>
              <w:bottom w:val="nil"/>
              <w:right w:val="dotted" w:sz="4" w:space="0" w:color="auto"/>
            </w:tcBorders>
            <w:vAlign w:val="center"/>
          </w:tcPr>
          <w:p w14:paraId="08106788" w14:textId="4EC4615D" w:rsidR="00490FB2" w:rsidRPr="00084472" w:rsidRDefault="00490FB2" w:rsidP="00490FB2">
            <w:pPr>
              <w:jc w:val="center"/>
              <w:rPr>
                <w:rFonts w:asciiTheme="majorBidi" w:hAnsiTheme="majorBidi"/>
                <w:sz w:val="16"/>
              </w:rPr>
            </w:pPr>
            <w:r w:rsidRPr="00165562">
              <w:rPr>
                <w:rFonts w:asciiTheme="majorBidi" w:hAnsiTheme="majorBidi"/>
                <w:b/>
                <w:sz w:val="16"/>
              </w:rPr>
              <w:t>Total N</w:t>
            </w:r>
          </w:p>
        </w:tc>
        <w:tc>
          <w:tcPr>
            <w:tcW w:w="603" w:type="pct"/>
            <w:tcBorders>
              <w:top w:val="single" w:sz="8" w:space="0" w:color="auto"/>
              <w:left w:val="dotted" w:sz="4" w:space="0" w:color="auto"/>
              <w:bottom w:val="nil"/>
            </w:tcBorders>
            <w:vAlign w:val="center"/>
          </w:tcPr>
          <w:p w14:paraId="786077A3" w14:textId="5ED815FC" w:rsidR="00490FB2" w:rsidRPr="00084472" w:rsidRDefault="00490FB2" w:rsidP="00490FB2">
            <w:pPr>
              <w:jc w:val="center"/>
              <w:rPr>
                <w:rFonts w:asciiTheme="majorBidi" w:hAnsiTheme="majorBidi"/>
                <w:sz w:val="16"/>
              </w:rPr>
            </w:pPr>
            <w:r w:rsidRPr="00165562">
              <w:rPr>
                <w:rFonts w:asciiTheme="majorBidi" w:hAnsiTheme="majorBidi"/>
                <w:b/>
                <w:sz w:val="16"/>
              </w:rPr>
              <w:t>OR (95% CI)</w:t>
            </w:r>
          </w:p>
        </w:tc>
        <w:tc>
          <w:tcPr>
            <w:tcW w:w="342" w:type="pct"/>
            <w:tcBorders>
              <w:top w:val="single" w:sz="8" w:space="0" w:color="auto"/>
              <w:bottom w:val="nil"/>
              <w:right w:val="nil"/>
            </w:tcBorders>
            <w:vAlign w:val="center"/>
          </w:tcPr>
          <w:p w14:paraId="095F4F5A" w14:textId="2A18AC16" w:rsidR="00490FB2" w:rsidRPr="00084472" w:rsidRDefault="00490FB2" w:rsidP="00490FB2">
            <w:pPr>
              <w:jc w:val="center"/>
              <w:rPr>
                <w:rFonts w:asciiTheme="majorBidi" w:hAnsiTheme="majorBidi"/>
                <w:sz w:val="16"/>
              </w:rPr>
            </w:pPr>
            <w:r w:rsidRPr="002876A6">
              <w:rPr>
                <w:rFonts w:asciiTheme="majorBidi" w:eastAsiaTheme="minorHAnsi" w:hAnsiTheme="majorBidi" w:cstheme="majorBidi"/>
                <w:b/>
                <w:bCs/>
                <w:sz w:val="16"/>
                <w:szCs w:val="16"/>
              </w:rPr>
              <w:t xml:space="preserve">LR test </w:t>
            </w:r>
            <w:r w:rsidRPr="00165562">
              <w:rPr>
                <w:rFonts w:asciiTheme="majorBidi" w:hAnsiTheme="majorBidi"/>
                <w:b/>
                <w:sz w:val="16"/>
              </w:rPr>
              <w:t>p-value</w:t>
            </w:r>
            <w:r w:rsidRPr="00165562">
              <w:rPr>
                <w:rFonts w:ascii="Times New Roman" w:hAnsi="Times New Roman"/>
                <w:sz w:val="16"/>
                <w:vertAlign w:val="superscript"/>
              </w:rPr>
              <w:t>‡</w:t>
            </w:r>
          </w:p>
        </w:tc>
        <w:tc>
          <w:tcPr>
            <w:tcW w:w="568" w:type="pct"/>
            <w:tcBorders>
              <w:top w:val="single" w:sz="8" w:space="0" w:color="auto"/>
              <w:left w:val="nil"/>
              <w:bottom w:val="nil"/>
              <w:right w:val="dotted" w:sz="4" w:space="0" w:color="auto"/>
            </w:tcBorders>
            <w:vAlign w:val="center"/>
          </w:tcPr>
          <w:p w14:paraId="2873D4B6" w14:textId="1261C344" w:rsidR="00490FB2" w:rsidRPr="00084472" w:rsidRDefault="00490FB2" w:rsidP="00490FB2">
            <w:pPr>
              <w:jc w:val="center"/>
              <w:rPr>
                <w:rFonts w:asciiTheme="majorBidi" w:hAnsiTheme="majorBidi"/>
                <w:sz w:val="16"/>
              </w:rPr>
            </w:pPr>
            <w:r w:rsidRPr="002876A6">
              <w:rPr>
                <w:rFonts w:asciiTheme="majorBidi" w:eastAsiaTheme="minorHAnsi" w:hAnsiTheme="majorBidi" w:cstheme="majorBidi"/>
                <w:b/>
                <w:bCs/>
                <w:sz w:val="16"/>
                <w:szCs w:val="16"/>
              </w:rPr>
              <w:t>Variance explained</w:t>
            </w:r>
            <w:r w:rsidRPr="00165562" w:rsidDel="00D30327">
              <w:rPr>
                <w:rFonts w:asciiTheme="majorBidi" w:hAnsiTheme="majorBidi"/>
                <w:b/>
                <w:sz w:val="16"/>
              </w:rPr>
              <w:t xml:space="preserve"> </w:t>
            </w:r>
            <w:r w:rsidRPr="00165562">
              <w:rPr>
                <w:rFonts w:asciiTheme="majorBidi" w:hAnsiTheme="majorBidi"/>
                <w:b/>
                <w:sz w:val="16"/>
              </w:rPr>
              <w:t>R</w:t>
            </w:r>
            <w:r w:rsidRPr="00165562">
              <w:rPr>
                <w:rFonts w:asciiTheme="majorBidi" w:hAnsiTheme="majorBidi"/>
                <w:b/>
                <w:sz w:val="16"/>
                <w:vertAlign w:val="superscript"/>
              </w:rPr>
              <w:t>2</w:t>
            </w:r>
            <w:r w:rsidRPr="00165562">
              <w:rPr>
                <w:rFonts w:ascii="Times New Roman" w:hAnsi="Times New Roman"/>
                <w:sz w:val="16"/>
                <w:vertAlign w:val="superscript"/>
              </w:rPr>
              <w:t>£</w:t>
            </w:r>
            <w:r w:rsidRPr="00165562">
              <w:rPr>
                <w:rFonts w:asciiTheme="majorBidi" w:hAnsiTheme="majorBidi"/>
                <w:b/>
                <w:sz w:val="16"/>
              </w:rPr>
              <w:t xml:space="preserve"> (%)</w:t>
            </w:r>
          </w:p>
        </w:tc>
        <w:tc>
          <w:tcPr>
            <w:tcW w:w="594" w:type="pct"/>
            <w:tcBorders>
              <w:top w:val="single" w:sz="8" w:space="0" w:color="auto"/>
              <w:left w:val="dotted" w:sz="4" w:space="0" w:color="auto"/>
              <w:bottom w:val="nil"/>
            </w:tcBorders>
            <w:vAlign w:val="center"/>
          </w:tcPr>
          <w:p w14:paraId="7EB4199D" w14:textId="6C288DF7" w:rsidR="00490FB2" w:rsidRPr="00084472" w:rsidRDefault="00490FB2" w:rsidP="00490FB2">
            <w:pPr>
              <w:jc w:val="center"/>
              <w:rPr>
                <w:rFonts w:asciiTheme="majorBidi" w:hAnsiTheme="majorBidi"/>
                <w:sz w:val="16"/>
              </w:rPr>
            </w:pPr>
            <w:r w:rsidRPr="00165562">
              <w:rPr>
                <w:rFonts w:asciiTheme="majorBidi" w:hAnsiTheme="majorBidi"/>
                <w:b/>
                <w:sz w:val="16"/>
              </w:rPr>
              <w:t>AOR (95% CI)</w:t>
            </w:r>
          </w:p>
        </w:tc>
        <w:tc>
          <w:tcPr>
            <w:tcW w:w="322" w:type="pct"/>
            <w:tcBorders>
              <w:top w:val="single" w:sz="8" w:space="0" w:color="auto"/>
              <w:bottom w:val="nil"/>
            </w:tcBorders>
            <w:vAlign w:val="center"/>
          </w:tcPr>
          <w:p w14:paraId="5E479185" w14:textId="6ADB2AF3" w:rsidR="00490FB2" w:rsidRPr="002876A6" w:rsidRDefault="00490FB2" w:rsidP="00490FB2">
            <w:pPr>
              <w:jc w:val="center"/>
              <w:rPr>
                <w:rFonts w:asciiTheme="majorBidi" w:eastAsiaTheme="minorHAnsi" w:hAnsiTheme="majorBidi" w:cstheme="majorBidi"/>
                <w:bCs/>
                <w:sz w:val="16"/>
                <w:szCs w:val="16"/>
              </w:rPr>
            </w:pPr>
            <w:r w:rsidRPr="002876A6">
              <w:rPr>
                <w:rFonts w:asciiTheme="majorBidi" w:eastAsiaTheme="minorHAnsi" w:hAnsiTheme="majorBidi" w:cstheme="majorBidi"/>
                <w:b/>
                <w:bCs/>
                <w:sz w:val="16"/>
                <w:szCs w:val="16"/>
              </w:rPr>
              <w:t>p-value</w:t>
            </w:r>
          </w:p>
        </w:tc>
        <w:tc>
          <w:tcPr>
            <w:tcW w:w="323" w:type="pct"/>
            <w:tcBorders>
              <w:top w:val="single" w:sz="8" w:space="0" w:color="auto"/>
              <w:bottom w:val="nil"/>
            </w:tcBorders>
            <w:vAlign w:val="center"/>
          </w:tcPr>
          <w:p w14:paraId="7AA69453" w14:textId="750B8D9B" w:rsidR="00490FB2" w:rsidRPr="002876A6" w:rsidRDefault="00490FB2" w:rsidP="00490FB2">
            <w:pPr>
              <w:jc w:val="center"/>
              <w:rPr>
                <w:rFonts w:asciiTheme="majorBidi" w:eastAsiaTheme="minorHAnsi" w:hAnsiTheme="majorBidi" w:cstheme="majorBidi"/>
                <w:bCs/>
                <w:sz w:val="16"/>
                <w:szCs w:val="16"/>
              </w:rPr>
            </w:pPr>
            <w:r w:rsidRPr="002876A6">
              <w:rPr>
                <w:rFonts w:asciiTheme="majorBidi" w:eastAsiaTheme="minorHAnsi" w:hAnsiTheme="majorBidi" w:cstheme="majorBidi"/>
                <w:b/>
                <w:bCs/>
                <w:sz w:val="16"/>
                <w:szCs w:val="16"/>
              </w:rPr>
              <w:t xml:space="preserve">LR test </w:t>
            </w:r>
            <w:r w:rsidRPr="00165562">
              <w:rPr>
                <w:rFonts w:asciiTheme="majorBidi" w:hAnsiTheme="majorBidi"/>
                <w:b/>
                <w:sz w:val="16"/>
              </w:rPr>
              <w:t>p-value</w:t>
            </w:r>
            <w:r w:rsidRPr="00165562">
              <w:rPr>
                <w:rFonts w:asciiTheme="majorBidi" w:hAnsiTheme="majorBidi"/>
                <w:sz w:val="16"/>
                <w:vertAlign w:val="superscript"/>
              </w:rPr>
              <w:t>¥</w:t>
            </w:r>
          </w:p>
        </w:tc>
      </w:tr>
      <w:tr w:rsidR="00490FB2" w:rsidRPr="00D30327" w14:paraId="28C46ECB" w14:textId="77777777" w:rsidTr="00165562">
        <w:trPr>
          <w:trHeight w:val="20"/>
        </w:trPr>
        <w:tc>
          <w:tcPr>
            <w:tcW w:w="657" w:type="pct"/>
            <w:tcBorders>
              <w:top w:val="single" w:sz="8" w:space="0" w:color="auto"/>
              <w:bottom w:val="nil"/>
              <w:right w:val="nil"/>
            </w:tcBorders>
            <w:vAlign w:val="center"/>
          </w:tcPr>
          <w:p w14:paraId="1C71BA09" w14:textId="4B8CB63C" w:rsidR="00490FB2" w:rsidRPr="00165562" w:rsidRDefault="00490FB2" w:rsidP="00490FB2">
            <w:pPr>
              <w:rPr>
                <w:rFonts w:asciiTheme="majorBidi" w:hAnsiTheme="majorBidi"/>
                <w:b/>
                <w:sz w:val="16"/>
              </w:rPr>
            </w:pPr>
            <w:r w:rsidRPr="00165562">
              <w:rPr>
                <w:rFonts w:asciiTheme="majorBidi" w:hAnsiTheme="majorBidi"/>
                <w:b/>
                <w:sz w:val="16"/>
              </w:rPr>
              <w:t>Country/subregion</w:t>
            </w:r>
            <w:r w:rsidRPr="00F90561">
              <w:rPr>
                <w:rFonts w:ascii="Times New Roman" w:hAnsi="Times New Roman" w:cs="Times New Roman"/>
                <w:sz w:val="16"/>
                <w:szCs w:val="16"/>
                <w:vertAlign w:val="superscript"/>
              </w:rPr>
              <w:t>**</w:t>
            </w:r>
          </w:p>
        </w:tc>
        <w:tc>
          <w:tcPr>
            <w:tcW w:w="875" w:type="pct"/>
            <w:tcBorders>
              <w:top w:val="single" w:sz="8" w:space="0" w:color="auto"/>
              <w:left w:val="nil"/>
              <w:bottom w:val="nil"/>
              <w:right w:val="dotted" w:sz="4" w:space="0" w:color="auto"/>
            </w:tcBorders>
            <w:vAlign w:val="center"/>
          </w:tcPr>
          <w:p w14:paraId="51FA9D3F" w14:textId="77777777" w:rsidR="00490FB2" w:rsidRPr="00165562" w:rsidRDefault="00490FB2" w:rsidP="00490FB2">
            <w:pPr>
              <w:rPr>
                <w:rFonts w:asciiTheme="majorBidi" w:hAnsiTheme="majorBidi"/>
                <w:sz w:val="16"/>
              </w:rPr>
            </w:pPr>
          </w:p>
        </w:tc>
        <w:tc>
          <w:tcPr>
            <w:tcW w:w="278" w:type="pct"/>
            <w:tcBorders>
              <w:top w:val="single" w:sz="8" w:space="0" w:color="auto"/>
              <w:left w:val="dotted" w:sz="4" w:space="0" w:color="auto"/>
              <w:bottom w:val="nil"/>
            </w:tcBorders>
            <w:vAlign w:val="center"/>
          </w:tcPr>
          <w:p w14:paraId="166F59A6" w14:textId="77777777" w:rsidR="00490FB2" w:rsidRPr="00165562" w:rsidRDefault="00490FB2" w:rsidP="00490FB2">
            <w:pPr>
              <w:jc w:val="center"/>
              <w:rPr>
                <w:rFonts w:asciiTheme="majorBidi" w:hAnsiTheme="majorBidi"/>
                <w:sz w:val="16"/>
              </w:rPr>
            </w:pPr>
          </w:p>
        </w:tc>
        <w:tc>
          <w:tcPr>
            <w:tcW w:w="438" w:type="pct"/>
            <w:tcBorders>
              <w:top w:val="single" w:sz="8" w:space="0" w:color="auto"/>
              <w:bottom w:val="nil"/>
              <w:right w:val="dotted" w:sz="4" w:space="0" w:color="auto"/>
            </w:tcBorders>
            <w:vAlign w:val="center"/>
          </w:tcPr>
          <w:p w14:paraId="48CEEE06" w14:textId="77777777" w:rsidR="00490FB2" w:rsidRPr="00165562" w:rsidRDefault="00490FB2" w:rsidP="00490FB2">
            <w:pPr>
              <w:jc w:val="center"/>
              <w:rPr>
                <w:rFonts w:asciiTheme="majorBidi" w:hAnsiTheme="majorBidi"/>
                <w:sz w:val="16"/>
              </w:rPr>
            </w:pPr>
          </w:p>
        </w:tc>
        <w:tc>
          <w:tcPr>
            <w:tcW w:w="603" w:type="pct"/>
            <w:tcBorders>
              <w:top w:val="single" w:sz="8" w:space="0" w:color="auto"/>
              <w:left w:val="dotted" w:sz="4" w:space="0" w:color="auto"/>
              <w:bottom w:val="nil"/>
            </w:tcBorders>
            <w:vAlign w:val="center"/>
          </w:tcPr>
          <w:p w14:paraId="458E4946" w14:textId="77777777" w:rsidR="00490FB2" w:rsidRPr="00165562" w:rsidRDefault="00490FB2" w:rsidP="00490FB2">
            <w:pPr>
              <w:jc w:val="center"/>
              <w:rPr>
                <w:rFonts w:asciiTheme="majorBidi" w:hAnsiTheme="majorBidi"/>
                <w:sz w:val="16"/>
              </w:rPr>
            </w:pPr>
          </w:p>
        </w:tc>
        <w:tc>
          <w:tcPr>
            <w:tcW w:w="342" w:type="pct"/>
            <w:tcBorders>
              <w:top w:val="single" w:sz="8" w:space="0" w:color="auto"/>
              <w:bottom w:val="nil"/>
              <w:right w:val="nil"/>
            </w:tcBorders>
          </w:tcPr>
          <w:p w14:paraId="0BC9F5B4" w14:textId="77777777" w:rsidR="00490FB2" w:rsidRPr="00165562" w:rsidRDefault="00490FB2" w:rsidP="00490FB2">
            <w:pPr>
              <w:jc w:val="center"/>
              <w:rPr>
                <w:rFonts w:asciiTheme="majorBidi" w:hAnsiTheme="majorBidi"/>
                <w:sz w:val="16"/>
              </w:rPr>
            </w:pPr>
          </w:p>
        </w:tc>
        <w:tc>
          <w:tcPr>
            <w:tcW w:w="568" w:type="pct"/>
            <w:tcBorders>
              <w:top w:val="single" w:sz="8" w:space="0" w:color="auto"/>
              <w:left w:val="nil"/>
              <w:bottom w:val="nil"/>
              <w:right w:val="dotted" w:sz="4" w:space="0" w:color="auto"/>
            </w:tcBorders>
            <w:vAlign w:val="center"/>
          </w:tcPr>
          <w:p w14:paraId="5DE3B5F5" w14:textId="77777777" w:rsidR="00490FB2" w:rsidRPr="00165562" w:rsidRDefault="00490FB2" w:rsidP="00490FB2">
            <w:pPr>
              <w:jc w:val="center"/>
              <w:rPr>
                <w:rFonts w:asciiTheme="majorBidi" w:hAnsiTheme="majorBidi"/>
                <w:sz w:val="16"/>
              </w:rPr>
            </w:pPr>
          </w:p>
        </w:tc>
        <w:tc>
          <w:tcPr>
            <w:tcW w:w="594" w:type="pct"/>
            <w:tcBorders>
              <w:top w:val="single" w:sz="8" w:space="0" w:color="auto"/>
              <w:left w:val="dotted" w:sz="4" w:space="0" w:color="auto"/>
              <w:bottom w:val="nil"/>
            </w:tcBorders>
            <w:vAlign w:val="center"/>
          </w:tcPr>
          <w:p w14:paraId="03C8615B" w14:textId="77777777" w:rsidR="00490FB2" w:rsidRPr="00165562" w:rsidRDefault="00490FB2" w:rsidP="00490FB2">
            <w:pPr>
              <w:jc w:val="center"/>
              <w:rPr>
                <w:rFonts w:asciiTheme="majorBidi" w:hAnsiTheme="majorBidi"/>
                <w:sz w:val="16"/>
              </w:rPr>
            </w:pPr>
          </w:p>
        </w:tc>
        <w:tc>
          <w:tcPr>
            <w:tcW w:w="322" w:type="pct"/>
            <w:tcBorders>
              <w:top w:val="single" w:sz="8" w:space="0" w:color="auto"/>
              <w:bottom w:val="nil"/>
            </w:tcBorders>
            <w:vAlign w:val="center"/>
          </w:tcPr>
          <w:p w14:paraId="394BA25F" w14:textId="77777777" w:rsidR="00490FB2" w:rsidRPr="002876A6" w:rsidRDefault="00490FB2" w:rsidP="00490FB2">
            <w:pPr>
              <w:jc w:val="center"/>
              <w:rPr>
                <w:rFonts w:asciiTheme="majorBidi" w:eastAsiaTheme="minorHAnsi" w:hAnsiTheme="majorBidi" w:cstheme="majorBidi"/>
                <w:bCs/>
                <w:sz w:val="16"/>
                <w:szCs w:val="16"/>
              </w:rPr>
            </w:pPr>
          </w:p>
        </w:tc>
        <w:tc>
          <w:tcPr>
            <w:tcW w:w="323" w:type="pct"/>
            <w:tcBorders>
              <w:top w:val="single" w:sz="8" w:space="0" w:color="auto"/>
              <w:bottom w:val="nil"/>
            </w:tcBorders>
          </w:tcPr>
          <w:p w14:paraId="25A0E6D6"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3F456D82" w14:textId="77777777" w:rsidTr="00165562">
        <w:trPr>
          <w:trHeight w:val="20"/>
        </w:trPr>
        <w:tc>
          <w:tcPr>
            <w:tcW w:w="657" w:type="pct"/>
            <w:tcBorders>
              <w:top w:val="single" w:sz="8" w:space="0" w:color="auto"/>
              <w:bottom w:val="nil"/>
              <w:right w:val="nil"/>
            </w:tcBorders>
            <w:vAlign w:val="center"/>
          </w:tcPr>
          <w:p w14:paraId="12DB2D6D" w14:textId="77777777" w:rsidR="00490FB2" w:rsidRPr="00165562" w:rsidRDefault="00490FB2" w:rsidP="00490FB2">
            <w:pPr>
              <w:rPr>
                <w:rFonts w:asciiTheme="majorBidi" w:hAnsiTheme="majorBidi"/>
                <w:b/>
                <w:sz w:val="16"/>
              </w:rPr>
            </w:pPr>
            <w:r w:rsidRPr="00165562">
              <w:rPr>
                <w:rFonts w:asciiTheme="majorBidi" w:hAnsiTheme="majorBidi"/>
                <w:sz w:val="16"/>
              </w:rPr>
              <w:t>Pakistan</w:t>
            </w:r>
          </w:p>
        </w:tc>
        <w:tc>
          <w:tcPr>
            <w:tcW w:w="875" w:type="pct"/>
            <w:tcBorders>
              <w:top w:val="single" w:sz="8" w:space="0" w:color="auto"/>
              <w:left w:val="nil"/>
              <w:bottom w:val="nil"/>
              <w:right w:val="dotted" w:sz="4" w:space="0" w:color="auto"/>
            </w:tcBorders>
            <w:vAlign w:val="center"/>
          </w:tcPr>
          <w:p w14:paraId="7D6A739A" w14:textId="77777777" w:rsidR="00490FB2" w:rsidRPr="00165562" w:rsidRDefault="00490FB2" w:rsidP="00490FB2">
            <w:pPr>
              <w:rPr>
                <w:rFonts w:asciiTheme="majorBidi" w:hAnsiTheme="majorBidi"/>
                <w:sz w:val="16"/>
              </w:rPr>
            </w:pPr>
            <w:r w:rsidRPr="00165562">
              <w:rPr>
                <w:rFonts w:asciiTheme="majorBidi" w:hAnsiTheme="majorBidi"/>
                <w:sz w:val="16"/>
              </w:rPr>
              <w:t>Pakistan</w:t>
            </w:r>
          </w:p>
        </w:tc>
        <w:tc>
          <w:tcPr>
            <w:tcW w:w="278" w:type="pct"/>
            <w:tcBorders>
              <w:top w:val="single" w:sz="8" w:space="0" w:color="auto"/>
              <w:left w:val="dotted" w:sz="4" w:space="0" w:color="auto"/>
              <w:bottom w:val="nil"/>
            </w:tcBorders>
            <w:vAlign w:val="center"/>
          </w:tcPr>
          <w:p w14:paraId="77E1E64F" w14:textId="77777777" w:rsidR="00490FB2" w:rsidRPr="00165562" w:rsidRDefault="00490FB2" w:rsidP="00490FB2">
            <w:pPr>
              <w:jc w:val="center"/>
              <w:rPr>
                <w:rFonts w:asciiTheme="majorBidi" w:hAnsiTheme="majorBidi"/>
                <w:sz w:val="16"/>
              </w:rPr>
            </w:pPr>
            <w:r w:rsidRPr="00165562">
              <w:rPr>
                <w:rFonts w:asciiTheme="majorBidi" w:hAnsiTheme="majorBidi"/>
                <w:sz w:val="16"/>
              </w:rPr>
              <w:t>12</w:t>
            </w:r>
          </w:p>
        </w:tc>
        <w:tc>
          <w:tcPr>
            <w:tcW w:w="438" w:type="pct"/>
            <w:tcBorders>
              <w:top w:val="single" w:sz="8" w:space="0" w:color="auto"/>
              <w:bottom w:val="nil"/>
              <w:right w:val="dotted" w:sz="4" w:space="0" w:color="auto"/>
            </w:tcBorders>
            <w:vAlign w:val="center"/>
          </w:tcPr>
          <w:p w14:paraId="304D5F35" w14:textId="77777777" w:rsidR="00490FB2" w:rsidRPr="00165562" w:rsidRDefault="00490FB2" w:rsidP="00490FB2">
            <w:pPr>
              <w:jc w:val="center"/>
              <w:rPr>
                <w:rFonts w:asciiTheme="majorBidi" w:hAnsiTheme="majorBidi"/>
                <w:sz w:val="16"/>
              </w:rPr>
            </w:pPr>
            <w:r w:rsidRPr="00165562">
              <w:rPr>
                <w:rFonts w:asciiTheme="majorBidi" w:hAnsiTheme="majorBidi"/>
                <w:sz w:val="16"/>
              </w:rPr>
              <w:t>6,498</w:t>
            </w:r>
          </w:p>
        </w:tc>
        <w:tc>
          <w:tcPr>
            <w:tcW w:w="603" w:type="pct"/>
            <w:tcBorders>
              <w:top w:val="single" w:sz="8" w:space="0" w:color="auto"/>
              <w:left w:val="dotted" w:sz="4" w:space="0" w:color="auto"/>
              <w:bottom w:val="nil"/>
            </w:tcBorders>
            <w:vAlign w:val="center"/>
          </w:tcPr>
          <w:p w14:paraId="234A4D7F"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42" w:type="pct"/>
            <w:tcBorders>
              <w:top w:val="single" w:sz="8" w:space="0" w:color="auto"/>
              <w:bottom w:val="nil"/>
              <w:right w:val="nil"/>
            </w:tcBorders>
          </w:tcPr>
          <w:p w14:paraId="30884698" w14:textId="77777777" w:rsidR="00490FB2" w:rsidRPr="002876A6" w:rsidRDefault="00490FB2" w:rsidP="00490FB2">
            <w:pPr>
              <w:jc w:val="center"/>
              <w:rPr>
                <w:rFonts w:asciiTheme="majorBidi" w:eastAsiaTheme="minorHAnsi" w:hAnsiTheme="majorBidi" w:cstheme="majorBidi"/>
                <w:bCs/>
                <w:sz w:val="16"/>
                <w:szCs w:val="16"/>
              </w:rPr>
            </w:pPr>
            <w:r>
              <w:rPr>
                <w:rFonts w:asciiTheme="majorBidi" w:eastAsiaTheme="minorHAnsi" w:hAnsiTheme="majorBidi" w:cstheme="majorBidi"/>
                <w:bCs/>
                <w:sz w:val="16"/>
                <w:szCs w:val="16"/>
              </w:rPr>
              <w:t>&lt;0.001</w:t>
            </w:r>
          </w:p>
        </w:tc>
        <w:tc>
          <w:tcPr>
            <w:tcW w:w="568" w:type="pct"/>
            <w:tcBorders>
              <w:top w:val="single" w:sz="8" w:space="0" w:color="auto"/>
              <w:left w:val="nil"/>
              <w:bottom w:val="nil"/>
              <w:right w:val="dotted" w:sz="4" w:space="0" w:color="auto"/>
            </w:tcBorders>
            <w:vAlign w:val="center"/>
          </w:tcPr>
          <w:p w14:paraId="77090085" w14:textId="77777777" w:rsidR="00490FB2" w:rsidRPr="00165562" w:rsidRDefault="00490FB2" w:rsidP="00490FB2">
            <w:pPr>
              <w:jc w:val="center"/>
              <w:rPr>
                <w:rFonts w:asciiTheme="majorBidi" w:hAnsiTheme="majorBidi"/>
                <w:sz w:val="16"/>
              </w:rPr>
            </w:pPr>
            <w:r w:rsidRPr="00165562">
              <w:rPr>
                <w:rFonts w:asciiTheme="majorBidi" w:hAnsiTheme="majorBidi"/>
                <w:sz w:val="16"/>
              </w:rPr>
              <w:t>29.0</w:t>
            </w:r>
          </w:p>
        </w:tc>
        <w:tc>
          <w:tcPr>
            <w:tcW w:w="594" w:type="pct"/>
            <w:tcBorders>
              <w:top w:val="single" w:sz="8" w:space="0" w:color="auto"/>
              <w:left w:val="dotted" w:sz="4" w:space="0" w:color="auto"/>
              <w:bottom w:val="nil"/>
            </w:tcBorders>
            <w:vAlign w:val="center"/>
          </w:tcPr>
          <w:p w14:paraId="2F65DD36"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22" w:type="pct"/>
            <w:tcBorders>
              <w:top w:val="single" w:sz="8" w:space="0" w:color="auto"/>
              <w:bottom w:val="nil"/>
            </w:tcBorders>
            <w:vAlign w:val="center"/>
          </w:tcPr>
          <w:p w14:paraId="71E433DC" w14:textId="77777777" w:rsidR="00490FB2" w:rsidRPr="00165562" w:rsidRDefault="00490FB2" w:rsidP="00490FB2">
            <w:pPr>
              <w:jc w:val="center"/>
              <w:rPr>
                <w:rFonts w:asciiTheme="majorBidi" w:hAnsiTheme="majorBidi"/>
                <w:sz w:val="16"/>
              </w:rPr>
            </w:pPr>
          </w:p>
        </w:tc>
        <w:tc>
          <w:tcPr>
            <w:tcW w:w="323" w:type="pct"/>
            <w:tcBorders>
              <w:top w:val="single" w:sz="8" w:space="0" w:color="auto"/>
              <w:bottom w:val="nil"/>
            </w:tcBorders>
          </w:tcPr>
          <w:p w14:paraId="5AA6778E" w14:textId="77777777" w:rsidR="00490FB2" w:rsidRPr="002876A6" w:rsidRDefault="00490FB2" w:rsidP="00490FB2">
            <w:pPr>
              <w:jc w:val="center"/>
              <w:rPr>
                <w:rFonts w:asciiTheme="majorBidi" w:eastAsiaTheme="minorHAnsi" w:hAnsiTheme="majorBidi" w:cstheme="majorBidi"/>
                <w:bCs/>
                <w:sz w:val="16"/>
                <w:szCs w:val="16"/>
              </w:rPr>
            </w:pPr>
            <w:r>
              <w:rPr>
                <w:rFonts w:asciiTheme="majorBidi" w:eastAsiaTheme="minorHAnsi" w:hAnsiTheme="majorBidi" w:cstheme="majorBidi"/>
                <w:bCs/>
                <w:sz w:val="16"/>
                <w:szCs w:val="16"/>
              </w:rPr>
              <w:t>&lt;0.001</w:t>
            </w:r>
          </w:p>
        </w:tc>
      </w:tr>
      <w:tr w:rsidR="00490FB2" w:rsidRPr="00D30327" w14:paraId="36CC9369" w14:textId="77777777" w:rsidTr="00165562">
        <w:trPr>
          <w:trHeight w:val="20"/>
        </w:trPr>
        <w:tc>
          <w:tcPr>
            <w:tcW w:w="657" w:type="pct"/>
            <w:tcBorders>
              <w:top w:val="nil"/>
              <w:bottom w:val="nil"/>
              <w:right w:val="nil"/>
            </w:tcBorders>
            <w:vAlign w:val="center"/>
          </w:tcPr>
          <w:p w14:paraId="6586F5C8" w14:textId="77777777" w:rsidR="00490FB2" w:rsidRPr="00165562" w:rsidRDefault="00490FB2" w:rsidP="00490FB2">
            <w:pPr>
              <w:rPr>
                <w:rFonts w:asciiTheme="majorBidi" w:hAnsiTheme="majorBidi"/>
                <w:sz w:val="16"/>
              </w:rPr>
            </w:pPr>
            <w:r w:rsidRPr="00165562">
              <w:rPr>
                <w:rFonts w:asciiTheme="majorBidi" w:hAnsiTheme="majorBidi"/>
                <w:sz w:val="16"/>
              </w:rPr>
              <w:t>Egypt</w:t>
            </w:r>
          </w:p>
        </w:tc>
        <w:tc>
          <w:tcPr>
            <w:tcW w:w="875" w:type="pct"/>
            <w:tcBorders>
              <w:top w:val="nil"/>
              <w:left w:val="nil"/>
              <w:bottom w:val="nil"/>
              <w:right w:val="dotted" w:sz="4" w:space="0" w:color="auto"/>
            </w:tcBorders>
            <w:vAlign w:val="center"/>
          </w:tcPr>
          <w:p w14:paraId="058FE688" w14:textId="77777777" w:rsidR="00490FB2" w:rsidRPr="00165562" w:rsidRDefault="00490FB2" w:rsidP="00490FB2">
            <w:pPr>
              <w:rPr>
                <w:rFonts w:asciiTheme="majorBidi" w:hAnsiTheme="majorBidi"/>
                <w:sz w:val="16"/>
              </w:rPr>
            </w:pPr>
            <w:r w:rsidRPr="00165562">
              <w:rPr>
                <w:rFonts w:asciiTheme="majorBidi" w:hAnsiTheme="majorBidi"/>
                <w:sz w:val="16"/>
              </w:rPr>
              <w:t>Egypt</w:t>
            </w:r>
          </w:p>
        </w:tc>
        <w:tc>
          <w:tcPr>
            <w:tcW w:w="278" w:type="pct"/>
            <w:tcBorders>
              <w:top w:val="nil"/>
              <w:left w:val="dotted" w:sz="4" w:space="0" w:color="auto"/>
              <w:bottom w:val="nil"/>
            </w:tcBorders>
            <w:vAlign w:val="center"/>
          </w:tcPr>
          <w:p w14:paraId="7C8B9FF5" w14:textId="77777777" w:rsidR="00490FB2" w:rsidRPr="00165562" w:rsidRDefault="00490FB2" w:rsidP="00490FB2">
            <w:pPr>
              <w:jc w:val="center"/>
              <w:rPr>
                <w:rFonts w:asciiTheme="majorBidi" w:hAnsiTheme="majorBidi"/>
                <w:sz w:val="16"/>
              </w:rPr>
            </w:pPr>
            <w:r w:rsidRPr="00165562">
              <w:rPr>
                <w:rFonts w:asciiTheme="majorBidi" w:hAnsiTheme="majorBidi"/>
                <w:sz w:val="16"/>
              </w:rPr>
              <w:t>6</w:t>
            </w:r>
          </w:p>
        </w:tc>
        <w:tc>
          <w:tcPr>
            <w:tcW w:w="438" w:type="pct"/>
            <w:tcBorders>
              <w:top w:val="nil"/>
              <w:bottom w:val="nil"/>
              <w:right w:val="dotted" w:sz="4" w:space="0" w:color="auto"/>
            </w:tcBorders>
            <w:vAlign w:val="center"/>
          </w:tcPr>
          <w:p w14:paraId="13846ED2" w14:textId="77777777" w:rsidR="00490FB2" w:rsidRPr="00165562" w:rsidRDefault="00490FB2" w:rsidP="00490FB2">
            <w:pPr>
              <w:jc w:val="center"/>
              <w:rPr>
                <w:rFonts w:asciiTheme="majorBidi" w:hAnsiTheme="majorBidi"/>
                <w:sz w:val="16"/>
              </w:rPr>
            </w:pPr>
            <w:r w:rsidRPr="00165562">
              <w:rPr>
                <w:rFonts w:asciiTheme="majorBidi" w:hAnsiTheme="majorBidi"/>
                <w:sz w:val="16"/>
              </w:rPr>
              <w:t>1,362</w:t>
            </w:r>
          </w:p>
        </w:tc>
        <w:tc>
          <w:tcPr>
            <w:tcW w:w="603" w:type="pct"/>
            <w:tcBorders>
              <w:top w:val="nil"/>
              <w:left w:val="dotted" w:sz="4" w:space="0" w:color="auto"/>
              <w:bottom w:val="nil"/>
            </w:tcBorders>
            <w:vAlign w:val="center"/>
          </w:tcPr>
          <w:p w14:paraId="5A9C28A8" w14:textId="77777777" w:rsidR="00490FB2" w:rsidRPr="00165562" w:rsidRDefault="00490FB2" w:rsidP="00490FB2">
            <w:pPr>
              <w:jc w:val="center"/>
              <w:rPr>
                <w:rFonts w:asciiTheme="majorBidi" w:hAnsiTheme="majorBidi"/>
                <w:sz w:val="16"/>
              </w:rPr>
            </w:pPr>
            <w:r w:rsidRPr="00165562">
              <w:rPr>
                <w:rFonts w:asciiTheme="majorBidi" w:hAnsiTheme="majorBidi"/>
                <w:sz w:val="16"/>
              </w:rPr>
              <w:t>1.34 (0.28-6.30)</w:t>
            </w:r>
          </w:p>
        </w:tc>
        <w:tc>
          <w:tcPr>
            <w:tcW w:w="342" w:type="pct"/>
            <w:tcBorders>
              <w:top w:val="nil"/>
              <w:bottom w:val="nil"/>
              <w:right w:val="nil"/>
            </w:tcBorders>
          </w:tcPr>
          <w:p w14:paraId="65E2D1B4"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4993D715" w14:textId="77777777" w:rsidR="00490FB2" w:rsidRPr="002876A6" w:rsidRDefault="00490FB2" w:rsidP="00490FB2">
            <w:pPr>
              <w:jc w:val="center"/>
              <w:rPr>
                <w:rFonts w:asciiTheme="majorBidi" w:eastAsiaTheme="minorHAnsi" w:hAnsiTheme="majorBidi" w:cstheme="majorBidi"/>
                <w:bCs/>
                <w:sz w:val="16"/>
                <w:szCs w:val="16"/>
              </w:rPr>
            </w:pPr>
          </w:p>
        </w:tc>
        <w:tc>
          <w:tcPr>
            <w:tcW w:w="594" w:type="pct"/>
            <w:tcBorders>
              <w:top w:val="nil"/>
              <w:left w:val="dotted" w:sz="4" w:space="0" w:color="auto"/>
              <w:bottom w:val="nil"/>
            </w:tcBorders>
            <w:vAlign w:val="center"/>
          </w:tcPr>
          <w:p w14:paraId="47AF21A9" w14:textId="04D3FAC6" w:rsidR="00490FB2" w:rsidRPr="00165562" w:rsidRDefault="00490FB2" w:rsidP="00490FB2">
            <w:pPr>
              <w:jc w:val="center"/>
              <w:rPr>
                <w:rFonts w:asciiTheme="majorBidi" w:hAnsiTheme="majorBidi"/>
                <w:sz w:val="16"/>
              </w:rPr>
            </w:pPr>
            <w:r w:rsidRPr="00165562">
              <w:rPr>
                <w:rFonts w:asciiTheme="majorBidi" w:hAnsiTheme="majorBidi"/>
                <w:sz w:val="16"/>
              </w:rPr>
              <w:t>1.</w:t>
            </w:r>
            <w:r>
              <w:rPr>
                <w:rFonts w:asciiTheme="majorBidi" w:eastAsiaTheme="minorHAnsi" w:hAnsiTheme="majorBidi" w:cstheme="majorBidi"/>
                <w:bCs/>
                <w:sz w:val="16"/>
                <w:szCs w:val="16"/>
              </w:rPr>
              <w:t>56</w:t>
            </w:r>
            <w:r w:rsidRPr="00165562">
              <w:rPr>
                <w:rFonts w:asciiTheme="majorBidi" w:hAnsiTheme="majorBidi"/>
                <w:sz w:val="16"/>
              </w:rPr>
              <w:t xml:space="preserve"> (0.</w:t>
            </w:r>
            <w:r>
              <w:rPr>
                <w:rFonts w:asciiTheme="majorBidi" w:eastAsiaTheme="minorHAnsi" w:hAnsiTheme="majorBidi" w:cstheme="majorBidi"/>
                <w:bCs/>
                <w:sz w:val="16"/>
                <w:szCs w:val="16"/>
              </w:rPr>
              <w:t>32</w:t>
            </w:r>
            <w:r w:rsidRPr="002876A6">
              <w:rPr>
                <w:rFonts w:asciiTheme="majorBidi" w:eastAsiaTheme="minorHAnsi" w:hAnsiTheme="majorBidi" w:cstheme="majorBidi"/>
                <w:bCs/>
                <w:sz w:val="16"/>
                <w:szCs w:val="16"/>
              </w:rPr>
              <w:t>-</w:t>
            </w:r>
            <w:r>
              <w:rPr>
                <w:rFonts w:asciiTheme="majorBidi" w:eastAsiaTheme="minorHAnsi" w:hAnsiTheme="majorBidi" w:cstheme="majorBidi"/>
                <w:bCs/>
                <w:sz w:val="16"/>
                <w:szCs w:val="16"/>
              </w:rPr>
              <w:t>7.53</w:t>
            </w:r>
            <w:r w:rsidRPr="00165562">
              <w:rPr>
                <w:rFonts w:asciiTheme="majorBidi" w:hAnsiTheme="majorBidi"/>
                <w:sz w:val="16"/>
              </w:rPr>
              <w:t>)</w:t>
            </w:r>
          </w:p>
        </w:tc>
        <w:tc>
          <w:tcPr>
            <w:tcW w:w="322" w:type="pct"/>
            <w:tcBorders>
              <w:top w:val="nil"/>
              <w:bottom w:val="nil"/>
            </w:tcBorders>
            <w:vAlign w:val="center"/>
          </w:tcPr>
          <w:p w14:paraId="24AB32DA" w14:textId="534830A8" w:rsidR="00490FB2" w:rsidRPr="00165562" w:rsidRDefault="00490FB2" w:rsidP="00490FB2">
            <w:pPr>
              <w:jc w:val="center"/>
              <w:rPr>
                <w:rFonts w:asciiTheme="majorBidi" w:hAnsiTheme="majorBidi"/>
                <w:sz w:val="16"/>
              </w:rPr>
            </w:pPr>
            <w:r w:rsidRPr="00165562">
              <w:rPr>
                <w:rFonts w:asciiTheme="majorBidi" w:hAnsiTheme="majorBidi"/>
                <w:sz w:val="16"/>
              </w:rPr>
              <w:t>0.</w:t>
            </w:r>
            <w:r>
              <w:rPr>
                <w:rFonts w:asciiTheme="majorBidi" w:eastAsiaTheme="minorHAnsi" w:hAnsiTheme="majorBidi" w:cstheme="majorBidi"/>
                <w:bCs/>
                <w:sz w:val="16"/>
                <w:szCs w:val="16"/>
              </w:rPr>
              <w:t>581</w:t>
            </w:r>
          </w:p>
        </w:tc>
        <w:tc>
          <w:tcPr>
            <w:tcW w:w="323" w:type="pct"/>
            <w:tcBorders>
              <w:top w:val="nil"/>
              <w:bottom w:val="nil"/>
            </w:tcBorders>
          </w:tcPr>
          <w:p w14:paraId="56CAA298"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0EFC1B33" w14:textId="77777777" w:rsidTr="00165562">
        <w:trPr>
          <w:trHeight w:val="20"/>
        </w:trPr>
        <w:tc>
          <w:tcPr>
            <w:tcW w:w="657" w:type="pct"/>
            <w:tcBorders>
              <w:top w:val="nil"/>
              <w:bottom w:val="nil"/>
              <w:right w:val="nil"/>
            </w:tcBorders>
            <w:vAlign w:val="center"/>
          </w:tcPr>
          <w:p w14:paraId="613FF617" w14:textId="77777777" w:rsidR="00490FB2" w:rsidRPr="00165562" w:rsidRDefault="00490FB2" w:rsidP="00490FB2">
            <w:pPr>
              <w:rPr>
                <w:rFonts w:asciiTheme="majorBidi" w:hAnsiTheme="majorBidi"/>
                <w:b/>
                <w:sz w:val="16"/>
              </w:rPr>
            </w:pPr>
            <w:r w:rsidRPr="00165562">
              <w:rPr>
                <w:rFonts w:asciiTheme="majorBidi" w:hAnsiTheme="majorBidi"/>
                <w:sz w:val="16"/>
              </w:rPr>
              <w:t>Kuwait &amp; Yemen</w:t>
            </w:r>
          </w:p>
        </w:tc>
        <w:tc>
          <w:tcPr>
            <w:tcW w:w="875" w:type="pct"/>
            <w:tcBorders>
              <w:top w:val="nil"/>
              <w:left w:val="nil"/>
              <w:bottom w:val="nil"/>
              <w:right w:val="dotted" w:sz="4" w:space="0" w:color="auto"/>
            </w:tcBorders>
            <w:vAlign w:val="center"/>
          </w:tcPr>
          <w:p w14:paraId="6DD0AD1D" w14:textId="77777777" w:rsidR="00490FB2" w:rsidRPr="00165562" w:rsidRDefault="00490FB2" w:rsidP="00490FB2">
            <w:pPr>
              <w:rPr>
                <w:rFonts w:asciiTheme="majorBidi" w:hAnsiTheme="majorBidi"/>
                <w:sz w:val="16"/>
              </w:rPr>
            </w:pPr>
            <w:r w:rsidRPr="00165562">
              <w:rPr>
                <w:rFonts w:asciiTheme="majorBidi" w:hAnsiTheme="majorBidi"/>
                <w:sz w:val="16"/>
              </w:rPr>
              <w:t>Kuwait &amp; Yemen</w:t>
            </w:r>
            <w:r w:rsidRPr="00165562">
              <w:rPr>
                <w:rFonts w:ascii="Times New Roman" w:hAnsi="Times New Roman"/>
                <w:sz w:val="16"/>
                <w:vertAlign w:val="superscript"/>
              </w:rPr>
              <w:t>†</w:t>
            </w:r>
          </w:p>
        </w:tc>
        <w:tc>
          <w:tcPr>
            <w:tcW w:w="278" w:type="pct"/>
            <w:tcBorders>
              <w:top w:val="nil"/>
              <w:left w:val="dotted" w:sz="4" w:space="0" w:color="auto"/>
              <w:bottom w:val="nil"/>
            </w:tcBorders>
            <w:vAlign w:val="center"/>
          </w:tcPr>
          <w:p w14:paraId="798E2CCA" w14:textId="77777777" w:rsidR="00490FB2" w:rsidRPr="00165562" w:rsidRDefault="00490FB2" w:rsidP="00490FB2">
            <w:pPr>
              <w:jc w:val="center"/>
              <w:rPr>
                <w:rFonts w:asciiTheme="majorBidi" w:hAnsiTheme="majorBidi"/>
                <w:sz w:val="16"/>
              </w:rPr>
            </w:pPr>
            <w:r w:rsidRPr="00165562">
              <w:rPr>
                <w:rFonts w:asciiTheme="majorBidi" w:hAnsiTheme="majorBidi"/>
                <w:sz w:val="16"/>
              </w:rPr>
              <w:t>7</w:t>
            </w:r>
          </w:p>
        </w:tc>
        <w:tc>
          <w:tcPr>
            <w:tcW w:w="438" w:type="pct"/>
            <w:tcBorders>
              <w:top w:val="nil"/>
              <w:bottom w:val="nil"/>
              <w:right w:val="dotted" w:sz="4" w:space="0" w:color="auto"/>
            </w:tcBorders>
            <w:vAlign w:val="center"/>
          </w:tcPr>
          <w:p w14:paraId="5E5939F1" w14:textId="77777777" w:rsidR="00490FB2" w:rsidRPr="00165562" w:rsidRDefault="00490FB2" w:rsidP="00490FB2">
            <w:pPr>
              <w:jc w:val="center"/>
              <w:rPr>
                <w:rFonts w:asciiTheme="majorBidi" w:hAnsiTheme="majorBidi"/>
                <w:sz w:val="16"/>
              </w:rPr>
            </w:pPr>
            <w:r w:rsidRPr="00165562">
              <w:rPr>
                <w:rFonts w:asciiTheme="majorBidi" w:hAnsiTheme="majorBidi"/>
                <w:sz w:val="16"/>
              </w:rPr>
              <w:t>6,535</w:t>
            </w:r>
          </w:p>
        </w:tc>
        <w:tc>
          <w:tcPr>
            <w:tcW w:w="603" w:type="pct"/>
            <w:tcBorders>
              <w:top w:val="nil"/>
              <w:left w:val="dotted" w:sz="4" w:space="0" w:color="auto"/>
              <w:bottom w:val="nil"/>
            </w:tcBorders>
            <w:vAlign w:val="center"/>
          </w:tcPr>
          <w:p w14:paraId="2010B66F" w14:textId="77777777" w:rsidR="00490FB2" w:rsidRPr="00165562" w:rsidRDefault="00490FB2" w:rsidP="00490FB2">
            <w:pPr>
              <w:jc w:val="center"/>
              <w:rPr>
                <w:rFonts w:asciiTheme="majorBidi" w:hAnsiTheme="majorBidi"/>
                <w:sz w:val="16"/>
              </w:rPr>
            </w:pPr>
            <w:r w:rsidRPr="00165562">
              <w:rPr>
                <w:rFonts w:asciiTheme="majorBidi" w:hAnsiTheme="majorBidi"/>
                <w:sz w:val="16"/>
              </w:rPr>
              <w:t>0.24 (0.06-1.06)</w:t>
            </w:r>
          </w:p>
        </w:tc>
        <w:tc>
          <w:tcPr>
            <w:tcW w:w="342" w:type="pct"/>
            <w:tcBorders>
              <w:top w:val="nil"/>
              <w:bottom w:val="nil"/>
              <w:right w:val="nil"/>
            </w:tcBorders>
          </w:tcPr>
          <w:p w14:paraId="1DA928BE"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7D8CB4B8" w14:textId="77777777" w:rsidR="00490FB2" w:rsidRPr="002876A6" w:rsidRDefault="00490FB2" w:rsidP="00490FB2">
            <w:pPr>
              <w:jc w:val="center"/>
              <w:rPr>
                <w:rFonts w:asciiTheme="majorBidi" w:eastAsiaTheme="minorHAnsi" w:hAnsiTheme="majorBidi" w:cstheme="majorBidi"/>
                <w:bCs/>
                <w:sz w:val="16"/>
                <w:szCs w:val="16"/>
              </w:rPr>
            </w:pPr>
          </w:p>
        </w:tc>
        <w:tc>
          <w:tcPr>
            <w:tcW w:w="594" w:type="pct"/>
            <w:tcBorders>
              <w:top w:val="nil"/>
              <w:left w:val="dotted" w:sz="4" w:space="0" w:color="auto"/>
              <w:bottom w:val="nil"/>
            </w:tcBorders>
            <w:vAlign w:val="center"/>
          </w:tcPr>
          <w:p w14:paraId="19FE03C9" w14:textId="242B7539" w:rsidR="00490FB2" w:rsidRPr="00165562" w:rsidRDefault="00490FB2" w:rsidP="00490FB2">
            <w:pPr>
              <w:jc w:val="center"/>
              <w:rPr>
                <w:rFonts w:asciiTheme="majorBidi" w:hAnsiTheme="majorBidi"/>
                <w:sz w:val="16"/>
              </w:rPr>
            </w:pPr>
            <w:r w:rsidRPr="00165562">
              <w:rPr>
                <w:rFonts w:asciiTheme="majorBidi" w:hAnsiTheme="majorBidi"/>
                <w:sz w:val="16"/>
              </w:rPr>
              <w:t>0.</w:t>
            </w:r>
            <w:r w:rsidRPr="002876A6">
              <w:rPr>
                <w:rFonts w:asciiTheme="majorBidi" w:eastAsiaTheme="minorHAnsi" w:hAnsiTheme="majorBidi" w:cstheme="majorBidi"/>
                <w:bCs/>
                <w:sz w:val="16"/>
                <w:szCs w:val="16"/>
              </w:rPr>
              <w:t>2</w:t>
            </w:r>
            <w:r>
              <w:rPr>
                <w:rFonts w:asciiTheme="majorBidi" w:eastAsiaTheme="minorHAnsi" w:hAnsiTheme="majorBidi" w:cstheme="majorBidi"/>
                <w:bCs/>
                <w:sz w:val="16"/>
                <w:szCs w:val="16"/>
              </w:rPr>
              <w:t>6</w:t>
            </w:r>
            <w:r w:rsidRPr="00165562">
              <w:rPr>
                <w:rFonts w:asciiTheme="majorBidi" w:hAnsiTheme="majorBidi"/>
                <w:sz w:val="16"/>
              </w:rPr>
              <w:t xml:space="preserve"> (0.</w:t>
            </w:r>
            <w:r w:rsidRPr="002876A6">
              <w:rPr>
                <w:rFonts w:asciiTheme="majorBidi" w:eastAsiaTheme="minorHAnsi" w:hAnsiTheme="majorBidi" w:cstheme="majorBidi"/>
                <w:bCs/>
                <w:sz w:val="16"/>
                <w:szCs w:val="16"/>
              </w:rPr>
              <w:t>0</w:t>
            </w:r>
            <w:r>
              <w:rPr>
                <w:rFonts w:asciiTheme="majorBidi" w:eastAsiaTheme="minorHAnsi" w:hAnsiTheme="majorBidi" w:cstheme="majorBidi"/>
                <w:bCs/>
                <w:sz w:val="16"/>
                <w:szCs w:val="16"/>
              </w:rPr>
              <w:t>6</w:t>
            </w:r>
            <w:r w:rsidRPr="00165562">
              <w:rPr>
                <w:rFonts w:asciiTheme="majorBidi" w:hAnsiTheme="majorBidi"/>
                <w:sz w:val="16"/>
              </w:rPr>
              <w:t>-1.</w:t>
            </w:r>
            <w:r>
              <w:rPr>
                <w:rFonts w:asciiTheme="majorBidi" w:eastAsiaTheme="minorHAnsi" w:hAnsiTheme="majorBidi" w:cstheme="majorBidi"/>
                <w:bCs/>
                <w:sz w:val="16"/>
                <w:szCs w:val="16"/>
              </w:rPr>
              <w:t>13</w:t>
            </w:r>
            <w:r w:rsidRPr="00165562">
              <w:rPr>
                <w:rFonts w:asciiTheme="majorBidi" w:hAnsiTheme="majorBidi"/>
                <w:sz w:val="16"/>
              </w:rPr>
              <w:t>)</w:t>
            </w:r>
          </w:p>
        </w:tc>
        <w:tc>
          <w:tcPr>
            <w:tcW w:w="322" w:type="pct"/>
            <w:tcBorders>
              <w:top w:val="nil"/>
              <w:bottom w:val="nil"/>
            </w:tcBorders>
            <w:vAlign w:val="center"/>
          </w:tcPr>
          <w:p w14:paraId="40E4031F" w14:textId="637E91B4" w:rsidR="00490FB2" w:rsidRPr="00165562" w:rsidRDefault="00490FB2" w:rsidP="00490FB2">
            <w:pPr>
              <w:jc w:val="center"/>
              <w:rPr>
                <w:rFonts w:asciiTheme="majorBidi" w:hAnsiTheme="majorBidi"/>
                <w:sz w:val="16"/>
              </w:rPr>
            </w:pPr>
            <w:r w:rsidRPr="00165562">
              <w:rPr>
                <w:rFonts w:asciiTheme="majorBidi" w:hAnsiTheme="majorBidi"/>
                <w:sz w:val="16"/>
              </w:rPr>
              <w:t>0.</w:t>
            </w:r>
            <w:r w:rsidRPr="002876A6">
              <w:rPr>
                <w:rFonts w:asciiTheme="majorBidi" w:eastAsiaTheme="minorHAnsi" w:hAnsiTheme="majorBidi" w:cstheme="majorBidi"/>
                <w:bCs/>
                <w:sz w:val="16"/>
                <w:szCs w:val="16"/>
              </w:rPr>
              <w:t>0</w:t>
            </w:r>
            <w:r>
              <w:rPr>
                <w:rFonts w:asciiTheme="majorBidi" w:eastAsiaTheme="minorHAnsi" w:hAnsiTheme="majorBidi" w:cstheme="majorBidi"/>
                <w:bCs/>
                <w:sz w:val="16"/>
                <w:szCs w:val="16"/>
              </w:rPr>
              <w:t>72</w:t>
            </w:r>
          </w:p>
        </w:tc>
        <w:tc>
          <w:tcPr>
            <w:tcW w:w="323" w:type="pct"/>
            <w:tcBorders>
              <w:top w:val="nil"/>
              <w:bottom w:val="nil"/>
            </w:tcBorders>
          </w:tcPr>
          <w:p w14:paraId="06589295"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5A1CAC04" w14:textId="77777777" w:rsidTr="00165562">
        <w:trPr>
          <w:trHeight w:val="20"/>
        </w:trPr>
        <w:tc>
          <w:tcPr>
            <w:tcW w:w="657" w:type="pct"/>
            <w:tcBorders>
              <w:top w:val="nil"/>
              <w:bottom w:val="nil"/>
              <w:right w:val="nil"/>
            </w:tcBorders>
            <w:vAlign w:val="center"/>
          </w:tcPr>
          <w:p w14:paraId="78AC286C" w14:textId="77777777" w:rsidR="00490FB2" w:rsidRPr="00165562" w:rsidRDefault="00490FB2" w:rsidP="00490FB2">
            <w:pPr>
              <w:rPr>
                <w:rFonts w:asciiTheme="majorBidi" w:hAnsiTheme="majorBidi"/>
                <w:b/>
                <w:sz w:val="16"/>
              </w:rPr>
            </w:pPr>
            <w:r w:rsidRPr="00165562">
              <w:rPr>
                <w:rFonts w:asciiTheme="majorBidi" w:hAnsiTheme="majorBidi"/>
                <w:sz w:val="16"/>
              </w:rPr>
              <w:t>Horn of Africa</w:t>
            </w:r>
          </w:p>
        </w:tc>
        <w:tc>
          <w:tcPr>
            <w:tcW w:w="875" w:type="pct"/>
            <w:tcBorders>
              <w:top w:val="nil"/>
              <w:left w:val="nil"/>
              <w:bottom w:val="nil"/>
              <w:right w:val="dotted" w:sz="4" w:space="0" w:color="auto"/>
            </w:tcBorders>
            <w:vAlign w:val="center"/>
          </w:tcPr>
          <w:p w14:paraId="7F97C093" w14:textId="77777777" w:rsidR="00490FB2" w:rsidRPr="00165562" w:rsidRDefault="00490FB2" w:rsidP="00490FB2">
            <w:pPr>
              <w:rPr>
                <w:rFonts w:asciiTheme="majorBidi" w:hAnsiTheme="majorBidi"/>
                <w:sz w:val="16"/>
              </w:rPr>
            </w:pPr>
            <w:r w:rsidRPr="00165562">
              <w:rPr>
                <w:rFonts w:asciiTheme="majorBidi" w:hAnsiTheme="majorBidi"/>
                <w:sz w:val="16"/>
              </w:rPr>
              <w:t>Djibouti, Somalia, South Sudan</w:t>
            </w:r>
          </w:p>
        </w:tc>
        <w:tc>
          <w:tcPr>
            <w:tcW w:w="278" w:type="pct"/>
            <w:tcBorders>
              <w:top w:val="nil"/>
              <w:left w:val="dotted" w:sz="4" w:space="0" w:color="auto"/>
              <w:bottom w:val="nil"/>
            </w:tcBorders>
            <w:vAlign w:val="center"/>
          </w:tcPr>
          <w:p w14:paraId="7BC3C5A7" w14:textId="77777777" w:rsidR="00490FB2" w:rsidRPr="00165562" w:rsidRDefault="00490FB2" w:rsidP="00490FB2">
            <w:pPr>
              <w:jc w:val="center"/>
              <w:rPr>
                <w:rFonts w:asciiTheme="majorBidi" w:hAnsiTheme="majorBidi"/>
                <w:sz w:val="16"/>
              </w:rPr>
            </w:pPr>
            <w:r w:rsidRPr="00165562">
              <w:rPr>
                <w:rFonts w:asciiTheme="majorBidi" w:hAnsiTheme="majorBidi"/>
                <w:sz w:val="16"/>
              </w:rPr>
              <w:t>27</w:t>
            </w:r>
          </w:p>
        </w:tc>
        <w:tc>
          <w:tcPr>
            <w:tcW w:w="438" w:type="pct"/>
            <w:tcBorders>
              <w:top w:val="nil"/>
              <w:bottom w:val="nil"/>
              <w:right w:val="dotted" w:sz="4" w:space="0" w:color="auto"/>
            </w:tcBorders>
            <w:vAlign w:val="center"/>
          </w:tcPr>
          <w:p w14:paraId="20829A6C" w14:textId="77777777" w:rsidR="00490FB2" w:rsidRPr="00165562" w:rsidRDefault="00490FB2" w:rsidP="00490FB2">
            <w:pPr>
              <w:jc w:val="center"/>
              <w:rPr>
                <w:rFonts w:asciiTheme="majorBidi" w:hAnsiTheme="majorBidi"/>
                <w:sz w:val="16"/>
              </w:rPr>
            </w:pPr>
            <w:r w:rsidRPr="00165562">
              <w:rPr>
                <w:rFonts w:asciiTheme="majorBidi" w:hAnsiTheme="majorBidi"/>
                <w:sz w:val="16"/>
              </w:rPr>
              <w:t>3,269</w:t>
            </w:r>
          </w:p>
        </w:tc>
        <w:tc>
          <w:tcPr>
            <w:tcW w:w="603" w:type="pct"/>
            <w:tcBorders>
              <w:top w:val="nil"/>
              <w:left w:val="dotted" w:sz="4" w:space="0" w:color="auto"/>
              <w:bottom w:val="nil"/>
            </w:tcBorders>
            <w:vAlign w:val="center"/>
          </w:tcPr>
          <w:p w14:paraId="4D6AD35C" w14:textId="77777777" w:rsidR="00490FB2" w:rsidRPr="00165562" w:rsidRDefault="00490FB2" w:rsidP="00490FB2">
            <w:pPr>
              <w:jc w:val="center"/>
              <w:rPr>
                <w:rFonts w:asciiTheme="majorBidi" w:hAnsiTheme="majorBidi"/>
                <w:sz w:val="16"/>
              </w:rPr>
            </w:pPr>
            <w:r w:rsidRPr="00165562">
              <w:rPr>
                <w:rFonts w:asciiTheme="majorBidi" w:hAnsiTheme="majorBidi"/>
                <w:sz w:val="16"/>
              </w:rPr>
              <w:t>19.58 (6.69-57.36)</w:t>
            </w:r>
          </w:p>
        </w:tc>
        <w:tc>
          <w:tcPr>
            <w:tcW w:w="342" w:type="pct"/>
            <w:tcBorders>
              <w:top w:val="nil"/>
              <w:bottom w:val="nil"/>
              <w:right w:val="nil"/>
            </w:tcBorders>
          </w:tcPr>
          <w:p w14:paraId="7E967BBD"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6E15EF81" w14:textId="77777777" w:rsidR="00490FB2" w:rsidRPr="002876A6" w:rsidRDefault="00490FB2" w:rsidP="00490FB2">
            <w:pPr>
              <w:jc w:val="center"/>
              <w:rPr>
                <w:rFonts w:asciiTheme="majorBidi" w:eastAsiaTheme="minorHAnsi" w:hAnsiTheme="majorBidi" w:cstheme="majorBidi"/>
                <w:bCs/>
                <w:sz w:val="16"/>
                <w:szCs w:val="16"/>
              </w:rPr>
            </w:pPr>
          </w:p>
        </w:tc>
        <w:tc>
          <w:tcPr>
            <w:tcW w:w="594" w:type="pct"/>
            <w:tcBorders>
              <w:top w:val="nil"/>
              <w:left w:val="dotted" w:sz="4" w:space="0" w:color="auto"/>
              <w:bottom w:val="nil"/>
            </w:tcBorders>
            <w:vAlign w:val="center"/>
          </w:tcPr>
          <w:p w14:paraId="5A920CCA" w14:textId="249637B4" w:rsidR="00490FB2" w:rsidRPr="00165562" w:rsidRDefault="00490FB2" w:rsidP="00490FB2">
            <w:pPr>
              <w:jc w:val="center"/>
              <w:rPr>
                <w:rFonts w:asciiTheme="majorBidi" w:hAnsiTheme="majorBidi"/>
                <w:sz w:val="16"/>
              </w:rPr>
            </w:pPr>
            <w:r w:rsidRPr="00165562">
              <w:rPr>
                <w:rFonts w:asciiTheme="majorBidi" w:hAnsiTheme="majorBidi"/>
                <w:sz w:val="16"/>
              </w:rPr>
              <w:t>17.</w:t>
            </w:r>
            <w:r>
              <w:rPr>
                <w:rFonts w:asciiTheme="majorBidi" w:eastAsiaTheme="minorHAnsi" w:hAnsiTheme="majorBidi" w:cstheme="majorBidi"/>
                <w:bCs/>
                <w:sz w:val="16"/>
                <w:szCs w:val="16"/>
              </w:rPr>
              <w:t>85</w:t>
            </w:r>
            <w:r w:rsidRPr="00165562">
              <w:rPr>
                <w:rFonts w:asciiTheme="majorBidi" w:hAnsiTheme="majorBidi"/>
                <w:sz w:val="16"/>
              </w:rPr>
              <w:t xml:space="preserve"> (6.</w:t>
            </w:r>
            <w:r>
              <w:rPr>
                <w:rFonts w:asciiTheme="majorBidi" w:eastAsiaTheme="minorHAnsi" w:hAnsiTheme="majorBidi" w:cstheme="majorBidi"/>
                <w:bCs/>
                <w:sz w:val="16"/>
                <w:szCs w:val="16"/>
              </w:rPr>
              <w:t>02</w:t>
            </w:r>
            <w:r w:rsidRPr="002876A6">
              <w:rPr>
                <w:rFonts w:asciiTheme="majorBidi" w:eastAsiaTheme="minorHAnsi" w:hAnsiTheme="majorBidi" w:cstheme="majorBidi"/>
                <w:bCs/>
                <w:sz w:val="16"/>
                <w:szCs w:val="16"/>
              </w:rPr>
              <w:t>-</w:t>
            </w:r>
            <w:r>
              <w:rPr>
                <w:rFonts w:asciiTheme="majorBidi" w:eastAsiaTheme="minorHAnsi" w:hAnsiTheme="majorBidi" w:cstheme="majorBidi"/>
                <w:bCs/>
                <w:sz w:val="16"/>
                <w:szCs w:val="16"/>
              </w:rPr>
              <w:t>52.87</w:t>
            </w:r>
            <w:r w:rsidRPr="00165562">
              <w:rPr>
                <w:rFonts w:asciiTheme="majorBidi" w:hAnsiTheme="majorBidi"/>
                <w:sz w:val="16"/>
              </w:rPr>
              <w:t>)</w:t>
            </w:r>
          </w:p>
        </w:tc>
        <w:tc>
          <w:tcPr>
            <w:tcW w:w="322" w:type="pct"/>
            <w:tcBorders>
              <w:top w:val="nil"/>
              <w:bottom w:val="nil"/>
            </w:tcBorders>
            <w:vAlign w:val="center"/>
          </w:tcPr>
          <w:p w14:paraId="30019500" w14:textId="77777777" w:rsidR="00490FB2" w:rsidRPr="00165562" w:rsidRDefault="00490FB2" w:rsidP="00490FB2">
            <w:pPr>
              <w:jc w:val="center"/>
              <w:rPr>
                <w:rFonts w:asciiTheme="majorBidi" w:hAnsiTheme="majorBidi"/>
                <w:sz w:val="16"/>
              </w:rPr>
            </w:pPr>
            <w:r w:rsidRPr="00165562">
              <w:rPr>
                <w:rFonts w:asciiTheme="majorBidi" w:hAnsiTheme="majorBidi"/>
                <w:sz w:val="16"/>
              </w:rPr>
              <w:t>&lt;0.001</w:t>
            </w:r>
          </w:p>
        </w:tc>
        <w:tc>
          <w:tcPr>
            <w:tcW w:w="323" w:type="pct"/>
            <w:tcBorders>
              <w:top w:val="nil"/>
              <w:bottom w:val="nil"/>
            </w:tcBorders>
          </w:tcPr>
          <w:p w14:paraId="47BDDEE4"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6585C064" w14:textId="77777777" w:rsidTr="00165562">
        <w:trPr>
          <w:trHeight w:val="20"/>
        </w:trPr>
        <w:tc>
          <w:tcPr>
            <w:tcW w:w="657" w:type="pct"/>
            <w:tcBorders>
              <w:top w:val="nil"/>
              <w:bottom w:val="nil"/>
              <w:right w:val="nil"/>
            </w:tcBorders>
            <w:vAlign w:val="center"/>
          </w:tcPr>
          <w:p w14:paraId="18FFF178" w14:textId="77777777" w:rsidR="00490FB2" w:rsidRPr="00165562" w:rsidRDefault="00490FB2" w:rsidP="00490FB2">
            <w:pPr>
              <w:rPr>
                <w:rFonts w:asciiTheme="majorBidi" w:hAnsiTheme="majorBidi"/>
                <w:b/>
                <w:sz w:val="16"/>
              </w:rPr>
            </w:pPr>
            <w:r w:rsidRPr="00165562">
              <w:rPr>
                <w:rFonts w:asciiTheme="majorBidi" w:hAnsiTheme="majorBidi"/>
                <w:sz w:val="16"/>
              </w:rPr>
              <w:t>North Africa</w:t>
            </w:r>
          </w:p>
        </w:tc>
        <w:tc>
          <w:tcPr>
            <w:tcW w:w="875" w:type="pct"/>
            <w:tcBorders>
              <w:top w:val="nil"/>
              <w:left w:val="nil"/>
              <w:bottom w:val="nil"/>
              <w:right w:val="dotted" w:sz="4" w:space="0" w:color="auto"/>
            </w:tcBorders>
            <w:vAlign w:val="center"/>
          </w:tcPr>
          <w:p w14:paraId="2DDF3E2B" w14:textId="77777777" w:rsidR="00490FB2" w:rsidRPr="00165562" w:rsidRDefault="00490FB2" w:rsidP="00490FB2">
            <w:pPr>
              <w:rPr>
                <w:rFonts w:asciiTheme="majorBidi" w:hAnsiTheme="majorBidi"/>
                <w:sz w:val="16"/>
              </w:rPr>
            </w:pPr>
            <w:r w:rsidRPr="00165562">
              <w:rPr>
                <w:rFonts w:asciiTheme="majorBidi" w:hAnsiTheme="majorBidi"/>
                <w:sz w:val="16"/>
              </w:rPr>
              <w:t>Algeria, Morocco, Sudan</w:t>
            </w:r>
          </w:p>
        </w:tc>
        <w:tc>
          <w:tcPr>
            <w:tcW w:w="278" w:type="pct"/>
            <w:tcBorders>
              <w:top w:val="nil"/>
              <w:left w:val="dotted" w:sz="4" w:space="0" w:color="auto"/>
              <w:bottom w:val="nil"/>
            </w:tcBorders>
            <w:vAlign w:val="center"/>
          </w:tcPr>
          <w:p w14:paraId="6860CC96" w14:textId="77777777" w:rsidR="00490FB2" w:rsidRPr="00165562" w:rsidRDefault="00490FB2" w:rsidP="00490FB2">
            <w:pPr>
              <w:jc w:val="center"/>
              <w:rPr>
                <w:rFonts w:asciiTheme="majorBidi" w:hAnsiTheme="majorBidi"/>
                <w:sz w:val="16"/>
              </w:rPr>
            </w:pPr>
            <w:r w:rsidRPr="00165562">
              <w:rPr>
                <w:rFonts w:asciiTheme="majorBidi" w:hAnsiTheme="majorBidi"/>
                <w:sz w:val="16"/>
              </w:rPr>
              <w:t>95</w:t>
            </w:r>
          </w:p>
        </w:tc>
        <w:tc>
          <w:tcPr>
            <w:tcW w:w="438" w:type="pct"/>
            <w:tcBorders>
              <w:top w:val="nil"/>
              <w:bottom w:val="nil"/>
              <w:right w:val="dotted" w:sz="4" w:space="0" w:color="auto"/>
            </w:tcBorders>
            <w:vAlign w:val="center"/>
          </w:tcPr>
          <w:p w14:paraId="649595F1" w14:textId="77777777" w:rsidR="00490FB2" w:rsidRPr="00165562" w:rsidRDefault="00490FB2" w:rsidP="00490FB2">
            <w:pPr>
              <w:jc w:val="center"/>
              <w:rPr>
                <w:rFonts w:asciiTheme="majorBidi" w:hAnsiTheme="majorBidi"/>
                <w:sz w:val="16"/>
              </w:rPr>
            </w:pPr>
            <w:r w:rsidRPr="00165562">
              <w:rPr>
                <w:rFonts w:asciiTheme="majorBidi" w:hAnsiTheme="majorBidi"/>
                <w:sz w:val="16"/>
              </w:rPr>
              <w:t>11,867</w:t>
            </w:r>
          </w:p>
        </w:tc>
        <w:tc>
          <w:tcPr>
            <w:tcW w:w="603" w:type="pct"/>
            <w:tcBorders>
              <w:top w:val="nil"/>
              <w:left w:val="dotted" w:sz="4" w:space="0" w:color="auto"/>
              <w:bottom w:val="nil"/>
            </w:tcBorders>
            <w:vAlign w:val="center"/>
          </w:tcPr>
          <w:p w14:paraId="59A63DA1" w14:textId="77777777" w:rsidR="00490FB2" w:rsidRPr="00165562" w:rsidRDefault="00490FB2" w:rsidP="00490FB2">
            <w:pPr>
              <w:jc w:val="center"/>
              <w:rPr>
                <w:rFonts w:asciiTheme="majorBidi" w:hAnsiTheme="majorBidi"/>
                <w:sz w:val="16"/>
              </w:rPr>
            </w:pPr>
            <w:r w:rsidRPr="00165562">
              <w:rPr>
                <w:rFonts w:asciiTheme="majorBidi" w:hAnsiTheme="majorBidi"/>
                <w:sz w:val="16"/>
              </w:rPr>
              <w:t>3.00 (1.16-7.76)</w:t>
            </w:r>
          </w:p>
        </w:tc>
        <w:tc>
          <w:tcPr>
            <w:tcW w:w="342" w:type="pct"/>
            <w:tcBorders>
              <w:top w:val="nil"/>
              <w:bottom w:val="nil"/>
              <w:right w:val="nil"/>
            </w:tcBorders>
          </w:tcPr>
          <w:p w14:paraId="168F1B0D"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0B0D8A55" w14:textId="77777777" w:rsidR="00490FB2" w:rsidRPr="002876A6" w:rsidRDefault="00490FB2" w:rsidP="00490FB2">
            <w:pPr>
              <w:jc w:val="center"/>
              <w:rPr>
                <w:rFonts w:asciiTheme="majorBidi" w:eastAsiaTheme="minorHAnsi" w:hAnsiTheme="majorBidi" w:cstheme="majorBidi"/>
                <w:bCs/>
                <w:sz w:val="16"/>
                <w:szCs w:val="16"/>
              </w:rPr>
            </w:pPr>
          </w:p>
        </w:tc>
        <w:tc>
          <w:tcPr>
            <w:tcW w:w="594" w:type="pct"/>
            <w:tcBorders>
              <w:top w:val="nil"/>
              <w:left w:val="dotted" w:sz="4" w:space="0" w:color="auto"/>
              <w:bottom w:val="nil"/>
            </w:tcBorders>
            <w:vAlign w:val="center"/>
          </w:tcPr>
          <w:p w14:paraId="218092BB" w14:textId="3837D5E3" w:rsidR="00490FB2" w:rsidRPr="00165562" w:rsidRDefault="00490FB2" w:rsidP="00490FB2">
            <w:pPr>
              <w:jc w:val="center"/>
              <w:rPr>
                <w:rFonts w:asciiTheme="majorBidi" w:hAnsiTheme="majorBidi"/>
                <w:sz w:val="16"/>
              </w:rPr>
            </w:pPr>
            <w:r w:rsidRPr="00165562">
              <w:rPr>
                <w:rFonts w:asciiTheme="majorBidi" w:hAnsiTheme="majorBidi"/>
                <w:sz w:val="16"/>
              </w:rPr>
              <w:t>2.</w:t>
            </w:r>
            <w:r>
              <w:rPr>
                <w:rFonts w:asciiTheme="majorBidi" w:eastAsiaTheme="minorHAnsi" w:hAnsiTheme="majorBidi" w:cstheme="majorBidi"/>
                <w:bCs/>
                <w:sz w:val="16"/>
                <w:szCs w:val="16"/>
              </w:rPr>
              <w:t>77</w:t>
            </w:r>
            <w:r w:rsidRPr="00165562">
              <w:rPr>
                <w:rFonts w:asciiTheme="majorBidi" w:hAnsiTheme="majorBidi"/>
                <w:sz w:val="16"/>
              </w:rPr>
              <w:t xml:space="preserve"> (0.</w:t>
            </w:r>
            <w:r w:rsidRPr="002876A6">
              <w:rPr>
                <w:rFonts w:asciiTheme="majorBidi" w:eastAsiaTheme="minorHAnsi" w:hAnsiTheme="majorBidi" w:cstheme="majorBidi"/>
                <w:bCs/>
                <w:sz w:val="16"/>
                <w:szCs w:val="16"/>
              </w:rPr>
              <w:t>9</w:t>
            </w:r>
            <w:r>
              <w:rPr>
                <w:rFonts w:asciiTheme="majorBidi" w:eastAsiaTheme="minorHAnsi" w:hAnsiTheme="majorBidi" w:cstheme="majorBidi"/>
                <w:bCs/>
                <w:sz w:val="16"/>
                <w:szCs w:val="16"/>
              </w:rPr>
              <w:t>5</w:t>
            </w:r>
            <w:r w:rsidRPr="002876A6">
              <w:rPr>
                <w:rFonts w:asciiTheme="majorBidi" w:eastAsiaTheme="minorHAnsi" w:hAnsiTheme="majorBidi" w:cstheme="majorBidi"/>
                <w:bCs/>
                <w:sz w:val="16"/>
                <w:szCs w:val="16"/>
              </w:rPr>
              <w:t>-</w:t>
            </w:r>
            <w:r>
              <w:rPr>
                <w:rFonts w:asciiTheme="majorBidi" w:eastAsiaTheme="minorHAnsi" w:hAnsiTheme="majorBidi" w:cstheme="majorBidi"/>
                <w:bCs/>
                <w:sz w:val="16"/>
                <w:szCs w:val="16"/>
              </w:rPr>
              <w:t>8.05</w:t>
            </w:r>
            <w:r w:rsidRPr="00165562">
              <w:rPr>
                <w:rFonts w:asciiTheme="majorBidi" w:hAnsiTheme="majorBidi"/>
                <w:sz w:val="16"/>
              </w:rPr>
              <w:t>)</w:t>
            </w:r>
          </w:p>
        </w:tc>
        <w:tc>
          <w:tcPr>
            <w:tcW w:w="322" w:type="pct"/>
            <w:tcBorders>
              <w:top w:val="nil"/>
              <w:bottom w:val="nil"/>
            </w:tcBorders>
            <w:vAlign w:val="center"/>
          </w:tcPr>
          <w:p w14:paraId="5C89DE15" w14:textId="51153902" w:rsidR="00490FB2" w:rsidRPr="00165562" w:rsidRDefault="00490FB2" w:rsidP="00490FB2">
            <w:pPr>
              <w:jc w:val="center"/>
              <w:rPr>
                <w:rFonts w:asciiTheme="majorBidi" w:hAnsiTheme="majorBidi"/>
                <w:sz w:val="16"/>
              </w:rPr>
            </w:pPr>
            <w:r w:rsidRPr="00165562">
              <w:rPr>
                <w:rFonts w:asciiTheme="majorBidi" w:hAnsiTheme="majorBidi"/>
                <w:sz w:val="16"/>
              </w:rPr>
              <w:t>0.</w:t>
            </w:r>
            <w:r w:rsidRPr="002876A6">
              <w:rPr>
                <w:rFonts w:asciiTheme="majorBidi" w:eastAsiaTheme="minorHAnsi" w:hAnsiTheme="majorBidi" w:cstheme="majorBidi"/>
                <w:bCs/>
                <w:sz w:val="16"/>
                <w:szCs w:val="16"/>
              </w:rPr>
              <w:t>06</w:t>
            </w:r>
            <w:r>
              <w:rPr>
                <w:rFonts w:asciiTheme="majorBidi" w:eastAsiaTheme="minorHAnsi" w:hAnsiTheme="majorBidi" w:cstheme="majorBidi"/>
                <w:bCs/>
                <w:sz w:val="16"/>
                <w:szCs w:val="16"/>
              </w:rPr>
              <w:t>2</w:t>
            </w:r>
          </w:p>
        </w:tc>
        <w:tc>
          <w:tcPr>
            <w:tcW w:w="323" w:type="pct"/>
            <w:tcBorders>
              <w:top w:val="nil"/>
              <w:bottom w:val="nil"/>
            </w:tcBorders>
          </w:tcPr>
          <w:p w14:paraId="3019B6C7"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067A8DCE" w14:textId="77777777" w:rsidTr="00165562">
        <w:trPr>
          <w:trHeight w:val="20"/>
        </w:trPr>
        <w:tc>
          <w:tcPr>
            <w:tcW w:w="657" w:type="pct"/>
            <w:tcBorders>
              <w:top w:val="nil"/>
              <w:bottom w:val="nil"/>
              <w:right w:val="nil"/>
            </w:tcBorders>
            <w:vAlign w:val="center"/>
          </w:tcPr>
          <w:p w14:paraId="57329CD6" w14:textId="77777777" w:rsidR="00490FB2" w:rsidRPr="00165562" w:rsidRDefault="00490FB2" w:rsidP="00490FB2">
            <w:pPr>
              <w:rPr>
                <w:rFonts w:asciiTheme="majorBidi" w:hAnsiTheme="majorBidi"/>
                <w:b/>
                <w:sz w:val="16"/>
              </w:rPr>
            </w:pPr>
          </w:p>
        </w:tc>
        <w:tc>
          <w:tcPr>
            <w:tcW w:w="875" w:type="pct"/>
            <w:tcBorders>
              <w:top w:val="nil"/>
              <w:left w:val="nil"/>
              <w:bottom w:val="nil"/>
              <w:right w:val="dotted" w:sz="4" w:space="0" w:color="auto"/>
            </w:tcBorders>
            <w:vAlign w:val="center"/>
          </w:tcPr>
          <w:p w14:paraId="4BB795C8" w14:textId="77777777" w:rsidR="00490FB2" w:rsidRPr="00165562" w:rsidRDefault="00490FB2" w:rsidP="00490FB2">
            <w:pPr>
              <w:rPr>
                <w:rFonts w:asciiTheme="majorBidi" w:hAnsiTheme="majorBidi"/>
                <w:sz w:val="16"/>
              </w:rPr>
            </w:pPr>
          </w:p>
        </w:tc>
        <w:tc>
          <w:tcPr>
            <w:tcW w:w="278" w:type="pct"/>
            <w:tcBorders>
              <w:top w:val="nil"/>
              <w:left w:val="dotted" w:sz="4" w:space="0" w:color="auto"/>
              <w:bottom w:val="nil"/>
            </w:tcBorders>
            <w:vAlign w:val="center"/>
          </w:tcPr>
          <w:p w14:paraId="5CFA03E7" w14:textId="77777777" w:rsidR="00490FB2" w:rsidRPr="00165562" w:rsidRDefault="00490FB2" w:rsidP="00490FB2">
            <w:pPr>
              <w:jc w:val="center"/>
              <w:rPr>
                <w:rFonts w:asciiTheme="majorBidi" w:hAnsiTheme="majorBidi"/>
                <w:sz w:val="16"/>
              </w:rPr>
            </w:pPr>
          </w:p>
        </w:tc>
        <w:tc>
          <w:tcPr>
            <w:tcW w:w="438" w:type="pct"/>
            <w:tcBorders>
              <w:top w:val="nil"/>
              <w:bottom w:val="nil"/>
              <w:right w:val="dotted" w:sz="4" w:space="0" w:color="auto"/>
            </w:tcBorders>
            <w:vAlign w:val="center"/>
          </w:tcPr>
          <w:p w14:paraId="7E74A47C" w14:textId="77777777" w:rsidR="00490FB2" w:rsidRPr="00165562" w:rsidRDefault="00490FB2" w:rsidP="00490FB2">
            <w:pPr>
              <w:jc w:val="center"/>
              <w:rPr>
                <w:rFonts w:asciiTheme="majorBidi" w:hAnsiTheme="majorBidi"/>
                <w:sz w:val="16"/>
                <w:highlight w:val="yellow"/>
              </w:rPr>
            </w:pPr>
          </w:p>
        </w:tc>
        <w:tc>
          <w:tcPr>
            <w:tcW w:w="603" w:type="pct"/>
            <w:tcBorders>
              <w:top w:val="nil"/>
              <w:left w:val="dotted" w:sz="4" w:space="0" w:color="auto"/>
              <w:bottom w:val="nil"/>
            </w:tcBorders>
            <w:vAlign w:val="center"/>
          </w:tcPr>
          <w:p w14:paraId="5BD714A4" w14:textId="77777777" w:rsidR="00490FB2" w:rsidRPr="00165562" w:rsidRDefault="00490FB2" w:rsidP="00490FB2">
            <w:pPr>
              <w:jc w:val="center"/>
              <w:rPr>
                <w:rFonts w:asciiTheme="majorBidi" w:hAnsiTheme="majorBidi"/>
                <w:sz w:val="16"/>
              </w:rPr>
            </w:pPr>
          </w:p>
        </w:tc>
        <w:tc>
          <w:tcPr>
            <w:tcW w:w="342" w:type="pct"/>
            <w:tcBorders>
              <w:top w:val="nil"/>
              <w:bottom w:val="nil"/>
              <w:right w:val="nil"/>
            </w:tcBorders>
          </w:tcPr>
          <w:p w14:paraId="5C547031"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2E60E217" w14:textId="77777777" w:rsidR="00490FB2" w:rsidRPr="00165562" w:rsidRDefault="00490FB2" w:rsidP="00490FB2">
            <w:pPr>
              <w:jc w:val="center"/>
              <w:rPr>
                <w:rFonts w:asciiTheme="majorBidi" w:hAnsiTheme="majorBidi"/>
                <w:sz w:val="16"/>
              </w:rPr>
            </w:pPr>
          </w:p>
        </w:tc>
        <w:tc>
          <w:tcPr>
            <w:tcW w:w="594" w:type="pct"/>
            <w:tcBorders>
              <w:top w:val="nil"/>
              <w:left w:val="dotted" w:sz="4" w:space="0" w:color="auto"/>
              <w:bottom w:val="nil"/>
            </w:tcBorders>
            <w:vAlign w:val="center"/>
          </w:tcPr>
          <w:p w14:paraId="55CE6179" w14:textId="77777777" w:rsidR="00490FB2" w:rsidRPr="00165562" w:rsidRDefault="00490FB2" w:rsidP="00490FB2">
            <w:pPr>
              <w:jc w:val="center"/>
              <w:rPr>
                <w:rFonts w:asciiTheme="majorBidi" w:hAnsiTheme="majorBidi"/>
                <w:sz w:val="16"/>
              </w:rPr>
            </w:pPr>
          </w:p>
        </w:tc>
        <w:tc>
          <w:tcPr>
            <w:tcW w:w="322" w:type="pct"/>
            <w:tcBorders>
              <w:top w:val="nil"/>
              <w:bottom w:val="nil"/>
            </w:tcBorders>
            <w:vAlign w:val="center"/>
          </w:tcPr>
          <w:p w14:paraId="697E45FB" w14:textId="77777777" w:rsidR="00490FB2" w:rsidRPr="002876A6" w:rsidRDefault="00490FB2" w:rsidP="00490FB2">
            <w:pPr>
              <w:jc w:val="center"/>
              <w:rPr>
                <w:rFonts w:asciiTheme="majorBidi" w:eastAsiaTheme="minorHAnsi" w:hAnsiTheme="majorBidi" w:cstheme="majorBidi"/>
                <w:bCs/>
                <w:sz w:val="16"/>
                <w:szCs w:val="16"/>
              </w:rPr>
            </w:pPr>
          </w:p>
        </w:tc>
        <w:tc>
          <w:tcPr>
            <w:tcW w:w="323" w:type="pct"/>
            <w:tcBorders>
              <w:top w:val="nil"/>
              <w:bottom w:val="nil"/>
            </w:tcBorders>
          </w:tcPr>
          <w:p w14:paraId="2C4FA505" w14:textId="77777777" w:rsidR="00490FB2" w:rsidRPr="002876A6" w:rsidRDefault="00490FB2" w:rsidP="00490FB2">
            <w:pPr>
              <w:jc w:val="center"/>
              <w:rPr>
                <w:rFonts w:asciiTheme="majorBidi" w:eastAsiaTheme="minorHAnsi" w:hAnsiTheme="majorBidi" w:cstheme="majorBidi"/>
                <w:bCs/>
                <w:sz w:val="16"/>
                <w:szCs w:val="16"/>
              </w:rPr>
            </w:pPr>
          </w:p>
        </w:tc>
      </w:tr>
      <w:tr w:rsidR="00165562" w:rsidRPr="00D30327" w14:paraId="5C989102" w14:textId="77777777" w:rsidTr="00165562">
        <w:trPr>
          <w:trHeight w:val="20"/>
        </w:trPr>
        <w:tc>
          <w:tcPr>
            <w:tcW w:w="657" w:type="pct"/>
            <w:vMerge w:val="restart"/>
            <w:tcBorders>
              <w:top w:val="nil"/>
              <w:right w:val="nil"/>
            </w:tcBorders>
            <w:vAlign w:val="center"/>
          </w:tcPr>
          <w:p w14:paraId="269EDB46" w14:textId="4157184D" w:rsidR="00490FB2" w:rsidRPr="00165562" w:rsidRDefault="00490FB2" w:rsidP="00490FB2">
            <w:pPr>
              <w:rPr>
                <w:rFonts w:asciiTheme="majorBidi" w:hAnsiTheme="majorBidi"/>
                <w:b/>
                <w:sz w:val="16"/>
              </w:rPr>
            </w:pPr>
            <w:r>
              <w:rPr>
                <w:rFonts w:asciiTheme="majorBidi" w:eastAsiaTheme="minorHAnsi" w:hAnsiTheme="majorBidi" w:cstheme="majorBidi"/>
                <w:b/>
                <w:sz w:val="16"/>
                <w:szCs w:val="16"/>
              </w:rPr>
              <w:t>Total s</w:t>
            </w:r>
            <w:r w:rsidRPr="002876A6">
              <w:rPr>
                <w:rFonts w:asciiTheme="majorBidi" w:eastAsiaTheme="minorHAnsi" w:hAnsiTheme="majorBidi" w:cstheme="majorBidi"/>
                <w:b/>
                <w:sz w:val="16"/>
                <w:szCs w:val="16"/>
              </w:rPr>
              <w:t>ample size</w:t>
            </w:r>
            <w:r>
              <w:rPr>
                <w:rFonts w:asciiTheme="majorBidi" w:eastAsiaTheme="minorHAnsi" w:hAnsiTheme="majorBidi" w:cstheme="majorBidi"/>
                <w:b/>
                <w:sz w:val="16"/>
                <w:szCs w:val="16"/>
              </w:rPr>
              <w:t xml:space="preserve"> of tested clients/male STI clinic attendees</w:t>
            </w:r>
          </w:p>
        </w:tc>
        <w:tc>
          <w:tcPr>
            <w:tcW w:w="875" w:type="pct"/>
            <w:tcBorders>
              <w:top w:val="nil"/>
              <w:left w:val="nil"/>
              <w:bottom w:val="nil"/>
              <w:right w:val="dotted" w:sz="4" w:space="0" w:color="auto"/>
            </w:tcBorders>
            <w:vAlign w:val="center"/>
          </w:tcPr>
          <w:p w14:paraId="374ED230" w14:textId="77777777" w:rsidR="00490FB2" w:rsidRPr="00165562" w:rsidRDefault="00490FB2" w:rsidP="00490FB2">
            <w:pPr>
              <w:rPr>
                <w:rFonts w:asciiTheme="majorBidi" w:hAnsiTheme="majorBidi"/>
                <w:sz w:val="16"/>
              </w:rPr>
            </w:pPr>
            <w:r w:rsidRPr="00165562">
              <w:rPr>
                <w:rFonts w:asciiTheme="majorBidi" w:hAnsiTheme="majorBidi"/>
                <w:sz w:val="16"/>
              </w:rPr>
              <w:t>&lt;100</w:t>
            </w:r>
          </w:p>
        </w:tc>
        <w:tc>
          <w:tcPr>
            <w:tcW w:w="278" w:type="pct"/>
            <w:tcBorders>
              <w:top w:val="nil"/>
              <w:left w:val="dotted" w:sz="4" w:space="0" w:color="auto"/>
              <w:bottom w:val="nil"/>
            </w:tcBorders>
            <w:vAlign w:val="center"/>
          </w:tcPr>
          <w:p w14:paraId="65E25965" w14:textId="131EB463" w:rsidR="00490FB2" w:rsidRPr="00165562" w:rsidRDefault="00490FB2" w:rsidP="00490FB2">
            <w:pPr>
              <w:jc w:val="center"/>
              <w:rPr>
                <w:rFonts w:asciiTheme="majorBidi" w:hAnsiTheme="majorBidi"/>
                <w:sz w:val="16"/>
              </w:rPr>
            </w:pPr>
            <w:r>
              <w:rPr>
                <w:rFonts w:asciiTheme="majorBidi" w:eastAsiaTheme="minorHAnsi" w:hAnsiTheme="majorBidi" w:cstheme="majorBidi"/>
                <w:sz w:val="16"/>
                <w:szCs w:val="16"/>
              </w:rPr>
              <w:t>18</w:t>
            </w:r>
          </w:p>
        </w:tc>
        <w:tc>
          <w:tcPr>
            <w:tcW w:w="438" w:type="pct"/>
            <w:tcBorders>
              <w:top w:val="nil"/>
              <w:bottom w:val="nil"/>
              <w:right w:val="dotted" w:sz="4" w:space="0" w:color="auto"/>
            </w:tcBorders>
            <w:vAlign w:val="center"/>
          </w:tcPr>
          <w:p w14:paraId="378C6F5A" w14:textId="1BFAE414" w:rsidR="00490FB2" w:rsidRPr="00165562" w:rsidRDefault="00490FB2" w:rsidP="00490FB2">
            <w:pPr>
              <w:jc w:val="center"/>
              <w:rPr>
                <w:rFonts w:asciiTheme="majorBidi" w:hAnsiTheme="majorBidi"/>
                <w:sz w:val="16"/>
              </w:rPr>
            </w:pPr>
            <w:r>
              <w:rPr>
                <w:rFonts w:asciiTheme="majorBidi" w:eastAsiaTheme="minorHAnsi" w:hAnsiTheme="majorBidi" w:cstheme="majorBidi"/>
                <w:sz w:val="16"/>
                <w:szCs w:val="16"/>
              </w:rPr>
              <w:t>502</w:t>
            </w:r>
          </w:p>
        </w:tc>
        <w:tc>
          <w:tcPr>
            <w:tcW w:w="603" w:type="pct"/>
            <w:tcBorders>
              <w:top w:val="nil"/>
              <w:left w:val="dotted" w:sz="4" w:space="0" w:color="auto"/>
              <w:bottom w:val="nil"/>
            </w:tcBorders>
            <w:vAlign w:val="center"/>
          </w:tcPr>
          <w:p w14:paraId="2198AC9C"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42" w:type="pct"/>
            <w:tcBorders>
              <w:top w:val="nil"/>
              <w:bottom w:val="nil"/>
              <w:right w:val="nil"/>
            </w:tcBorders>
          </w:tcPr>
          <w:p w14:paraId="3F59C3F5" w14:textId="030C89E4" w:rsidR="00490FB2" w:rsidRPr="00165562" w:rsidRDefault="00490FB2" w:rsidP="00490FB2">
            <w:pPr>
              <w:jc w:val="center"/>
              <w:rPr>
                <w:rFonts w:asciiTheme="majorBidi" w:hAnsiTheme="majorBidi"/>
                <w:sz w:val="16"/>
              </w:rPr>
            </w:pPr>
            <w:r>
              <w:rPr>
                <w:rFonts w:asciiTheme="majorBidi" w:eastAsiaTheme="minorHAnsi" w:hAnsiTheme="majorBidi" w:cstheme="majorBidi"/>
                <w:bCs/>
                <w:sz w:val="16"/>
                <w:szCs w:val="16"/>
              </w:rPr>
              <w:t>0.021</w:t>
            </w:r>
          </w:p>
        </w:tc>
        <w:tc>
          <w:tcPr>
            <w:tcW w:w="568" w:type="pct"/>
            <w:tcBorders>
              <w:top w:val="nil"/>
              <w:left w:val="nil"/>
              <w:bottom w:val="nil"/>
              <w:right w:val="dotted" w:sz="4" w:space="0" w:color="auto"/>
            </w:tcBorders>
            <w:vAlign w:val="center"/>
          </w:tcPr>
          <w:p w14:paraId="71BF6BBD" w14:textId="77777777" w:rsidR="00490FB2" w:rsidRPr="002876A6" w:rsidRDefault="00490FB2" w:rsidP="00490FB2">
            <w:pPr>
              <w:jc w:val="center"/>
              <w:rPr>
                <w:rFonts w:asciiTheme="majorBidi" w:eastAsiaTheme="minorHAnsi" w:hAnsiTheme="majorBidi" w:cstheme="majorBidi"/>
                <w:bCs/>
                <w:sz w:val="16"/>
                <w:szCs w:val="16"/>
              </w:rPr>
            </w:pPr>
            <w:r>
              <w:rPr>
                <w:rFonts w:asciiTheme="majorBidi" w:eastAsiaTheme="minorHAnsi" w:hAnsiTheme="majorBidi" w:cstheme="majorBidi"/>
                <w:bCs/>
                <w:sz w:val="16"/>
                <w:szCs w:val="16"/>
              </w:rPr>
              <w:t>3.0</w:t>
            </w:r>
          </w:p>
        </w:tc>
        <w:tc>
          <w:tcPr>
            <w:tcW w:w="594" w:type="pct"/>
            <w:tcBorders>
              <w:top w:val="nil"/>
              <w:left w:val="dotted" w:sz="4" w:space="0" w:color="auto"/>
              <w:bottom w:val="nil"/>
            </w:tcBorders>
            <w:vAlign w:val="center"/>
          </w:tcPr>
          <w:p w14:paraId="5795146A"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22" w:type="pct"/>
            <w:tcBorders>
              <w:top w:val="nil"/>
              <w:bottom w:val="nil"/>
            </w:tcBorders>
            <w:vAlign w:val="center"/>
          </w:tcPr>
          <w:p w14:paraId="0D3D0FEF" w14:textId="77777777" w:rsidR="00490FB2" w:rsidRPr="00165562" w:rsidRDefault="00490FB2" w:rsidP="00490FB2">
            <w:pPr>
              <w:jc w:val="center"/>
              <w:rPr>
                <w:rFonts w:asciiTheme="majorBidi" w:hAnsiTheme="majorBidi"/>
                <w:sz w:val="16"/>
              </w:rPr>
            </w:pPr>
          </w:p>
        </w:tc>
        <w:tc>
          <w:tcPr>
            <w:tcW w:w="323" w:type="pct"/>
            <w:tcBorders>
              <w:top w:val="nil"/>
              <w:bottom w:val="nil"/>
            </w:tcBorders>
            <w:vAlign w:val="center"/>
          </w:tcPr>
          <w:p w14:paraId="7A990D1A" w14:textId="77777777" w:rsidR="00490FB2" w:rsidRPr="002876A6" w:rsidRDefault="00490FB2" w:rsidP="00490FB2">
            <w:pPr>
              <w:jc w:val="center"/>
              <w:rPr>
                <w:rFonts w:asciiTheme="majorBidi" w:eastAsiaTheme="minorHAnsi" w:hAnsiTheme="majorBidi" w:cstheme="majorBidi"/>
                <w:bCs/>
                <w:sz w:val="16"/>
                <w:szCs w:val="16"/>
              </w:rPr>
            </w:pPr>
            <w:r>
              <w:rPr>
                <w:rFonts w:asciiTheme="majorBidi" w:eastAsiaTheme="minorHAnsi" w:hAnsiTheme="majorBidi" w:cstheme="majorBidi"/>
                <w:bCs/>
                <w:sz w:val="16"/>
                <w:szCs w:val="16"/>
              </w:rPr>
              <w:t>0.271</w:t>
            </w:r>
          </w:p>
        </w:tc>
      </w:tr>
      <w:tr w:rsidR="00165562" w:rsidRPr="00D30327" w14:paraId="1FF92613" w14:textId="77777777" w:rsidTr="00165562">
        <w:trPr>
          <w:trHeight w:val="20"/>
        </w:trPr>
        <w:tc>
          <w:tcPr>
            <w:tcW w:w="657" w:type="pct"/>
            <w:vMerge/>
            <w:tcBorders>
              <w:bottom w:val="nil"/>
              <w:right w:val="nil"/>
            </w:tcBorders>
            <w:vAlign w:val="center"/>
          </w:tcPr>
          <w:p w14:paraId="63FFEF96" w14:textId="77777777" w:rsidR="00490FB2" w:rsidRPr="00165562" w:rsidRDefault="00490FB2" w:rsidP="00490FB2">
            <w:pPr>
              <w:rPr>
                <w:rFonts w:asciiTheme="majorBidi" w:hAnsiTheme="majorBidi"/>
                <w:b/>
                <w:sz w:val="16"/>
              </w:rPr>
            </w:pPr>
          </w:p>
        </w:tc>
        <w:tc>
          <w:tcPr>
            <w:tcW w:w="875" w:type="pct"/>
            <w:tcBorders>
              <w:top w:val="nil"/>
              <w:left w:val="nil"/>
              <w:bottom w:val="nil"/>
              <w:right w:val="dotted" w:sz="4" w:space="0" w:color="auto"/>
            </w:tcBorders>
            <w:vAlign w:val="center"/>
          </w:tcPr>
          <w:p w14:paraId="6C9742FA" w14:textId="77777777" w:rsidR="00490FB2" w:rsidRPr="00165562" w:rsidRDefault="00490FB2" w:rsidP="00490FB2">
            <w:pPr>
              <w:rPr>
                <w:rFonts w:asciiTheme="majorBidi" w:hAnsiTheme="majorBidi"/>
                <w:sz w:val="16"/>
              </w:rPr>
            </w:pPr>
            <w:r w:rsidRPr="00165562">
              <w:rPr>
                <w:rFonts w:asciiTheme="majorBidi" w:hAnsiTheme="majorBidi"/>
                <w:sz w:val="16"/>
              </w:rPr>
              <w:t>≥100</w:t>
            </w:r>
          </w:p>
        </w:tc>
        <w:tc>
          <w:tcPr>
            <w:tcW w:w="278" w:type="pct"/>
            <w:tcBorders>
              <w:top w:val="nil"/>
              <w:left w:val="dotted" w:sz="4" w:space="0" w:color="auto"/>
              <w:bottom w:val="nil"/>
            </w:tcBorders>
            <w:vAlign w:val="center"/>
          </w:tcPr>
          <w:p w14:paraId="01F169D5" w14:textId="1312B344" w:rsidR="00490FB2" w:rsidRPr="00165562" w:rsidRDefault="00490FB2" w:rsidP="00490FB2">
            <w:pPr>
              <w:jc w:val="center"/>
              <w:rPr>
                <w:rFonts w:asciiTheme="majorBidi" w:hAnsiTheme="majorBidi"/>
                <w:sz w:val="16"/>
              </w:rPr>
            </w:pPr>
            <w:r>
              <w:rPr>
                <w:rFonts w:asciiTheme="majorBidi" w:eastAsiaTheme="minorHAnsi" w:hAnsiTheme="majorBidi" w:cstheme="majorBidi"/>
                <w:sz w:val="16"/>
                <w:szCs w:val="16"/>
              </w:rPr>
              <w:t>129</w:t>
            </w:r>
          </w:p>
        </w:tc>
        <w:tc>
          <w:tcPr>
            <w:tcW w:w="438" w:type="pct"/>
            <w:tcBorders>
              <w:top w:val="nil"/>
              <w:bottom w:val="nil"/>
              <w:right w:val="dotted" w:sz="4" w:space="0" w:color="auto"/>
            </w:tcBorders>
            <w:vAlign w:val="center"/>
          </w:tcPr>
          <w:p w14:paraId="2575D158" w14:textId="4F73FD77" w:rsidR="00490FB2" w:rsidRPr="00165562" w:rsidRDefault="00490FB2" w:rsidP="00490FB2">
            <w:pPr>
              <w:jc w:val="center"/>
              <w:rPr>
                <w:rFonts w:asciiTheme="majorBidi" w:hAnsiTheme="majorBidi"/>
                <w:sz w:val="16"/>
              </w:rPr>
            </w:pPr>
            <w:r w:rsidRPr="002876A6">
              <w:rPr>
                <w:rFonts w:asciiTheme="majorBidi" w:eastAsiaTheme="minorHAnsi" w:hAnsiTheme="majorBidi" w:cstheme="majorBidi"/>
                <w:sz w:val="16"/>
                <w:szCs w:val="16"/>
              </w:rPr>
              <w:t>2</w:t>
            </w:r>
            <w:r>
              <w:rPr>
                <w:rFonts w:asciiTheme="majorBidi" w:eastAsiaTheme="minorHAnsi" w:hAnsiTheme="majorBidi" w:cstheme="majorBidi"/>
                <w:sz w:val="16"/>
                <w:szCs w:val="16"/>
              </w:rPr>
              <w:t>9</w:t>
            </w:r>
            <w:r w:rsidRPr="002876A6">
              <w:rPr>
                <w:rFonts w:asciiTheme="majorBidi" w:eastAsiaTheme="minorHAnsi" w:hAnsiTheme="majorBidi" w:cstheme="majorBidi"/>
                <w:sz w:val="16"/>
                <w:szCs w:val="16"/>
              </w:rPr>
              <w:t>,</w:t>
            </w:r>
            <w:r>
              <w:rPr>
                <w:rFonts w:asciiTheme="majorBidi" w:eastAsiaTheme="minorHAnsi" w:hAnsiTheme="majorBidi" w:cstheme="majorBidi"/>
                <w:sz w:val="16"/>
                <w:szCs w:val="16"/>
              </w:rPr>
              <w:t>029</w:t>
            </w:r>
          </w:p>
        </w:tc>
        <w:tc>
          <w:tcPr>
            <w:tcW w:w="603" w:type="pct"/>
            <w:tcBorders>
              <w:top w:val="nil"/>
              <w:left w:val="dotted" w:sz="4" w:space="0" w:color="auto"/>
              <w:bottom w:val="nil"/>
            </w:tcBorders>
            <w:vAlign w:val="center"/>
          </w:tcPr>
          <w:p w14:paraId="33ECE2F5" w14:textId="1689C1B5" w:rsidR="00490FB2" w:rsidRPr="00165562" w:rsidRDefault="00490FB2" w:rsidP="00490FB2">
            <w:pPr>
              <w:jc w:val="center"/>
              <w:rPr>
                <w:rFonts w:asciiTheme="majorBidi" w:hAnsiTheme="majorBidi"/>
                <w:sz w:val="16"/>
              </w:rPr>
            </w:pPr>
            <w:r w:rsidRPr="00165562">
              <w:rPr>
                <w:rFonts w:asciiTheme="majorBidi" w:hAnsiTheme="majorBidi"/>
                <w:sz w:val="16"/>
              </w:rPr>
              <w:t>0.</w:t>
            </w:r>
            <w:r w:rsidRPr="002876A6">
              <w:rPr>
                <w:rFonts w:asciiTheme="majorBidi" w:eastAsiaTheme="minorHAnsi" w:hAnsiTheme="majorBidi" w:cstheme="majorBidi"/>
                <w:sz w:val="16"/>
                <w:szCs w:val="16"/>
              </w:rPr>
              <w:t>3</w:t>
            </w:r>
            <w:r>
              <w:rPr>
                <w:rFonts w:asciiTheme="majorBidi" w:eastAsiaTheme="minorHAnsi" w:hAnsiTheme="majorBidi" w:cstheme="majorBidi"/>
                <w:sz w:val="16"/>
                <w:szCs w:val="16"/>
              </w:rPr>
              <w:t>4</w:t>
            </w:r>
            <w:r w:rsidRPr="00165562">
              <w:rPr>
                <w:rFonts w:asciiTheme="majorBidi" w:hAnsiTheme="majorBidi"/>
                <w:sz w:val="16"/>
              </w:rPr>
              <w:t xml:space="preserve"> (0.</w:t>
            </w:r>
            <w:r w:rsidRPr="002876A6">
              <w:rPr>
                <w:rFonts w:asciiTheme="majorBidi" w:eastAsiaTheme="minorHAnsi" w:hAnsiTheme="majorBidi" w:cstheme="majorBidi"/>
                <w:sz w:val="16"/>
                <w:szCs w:val="16"/>
              </w:rPr>
              <w:t>1</w:t>
            </w:r>
            <w:r>
              <w:rPr>
                <w:rFonts w:asciiTheme="majorBidi" w:eastAsiaTheme="minorHAnsi" w:hAnsiTheme="majorBidi" w:cstheme="majorBidi"/>
                <w:sz w:val="16"/>
                <w:szCs w:val="16"/>
              </w:rPr>
              <w:t>4</w:t>
            </w:r>
            <w:r w:rsidRPr="00165562">
              <w:rPr>
                <w:rFonts w:asciiTheme="majorBidi" w:hAnsiTheme="majorBidi"/>
                <w:sz w:val="16"/>
              </w:rPr>
              <w:t>-0.</w:t>
            </w:r>
            <w:r>
              <w:rPr>
                <w:rFonts w:asciiTheme="majorBidi" w:eastAsiaTheme="minorHAnsi" w:hAnsiTheme="majorBidi" w:cstheme="majorBidi"/>
                <w:sz w:val="16"/>
                <w:szCs w:val="16"/>
              </w:rPr>
              <w:t>84</w:t>
            </w:r>
            <w:r w:rsidRPr="00165562">
              <w:rPr>
                <w:rFonts w:asciiTheme="majorBidi" w:hAnsiTheme="majorBidi"/>
                <w:sz w:val="16"/>
              </w:rPr>
              <w:t>)</w:t>
            </w:r>
          </w:p>
        </w:tc>
        <w:tc>
          <w:tcPr>
            <w:tcW w:w="342" w:type="pct"/>
            <w:tcBorders>
              <w:top w:val="nil"/>
              <w:bottom w:val="nil"/>
              <w:right w:val="nil"/>
            </w:tcBorders>
          </w:tcPr>
          <w:p w14:paraId="191903AD"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6FAEBC57" w14:textId="2D8E0016" w:rsidR="00490FB2" w:rsidRPr="00165562" w:rsidRDefault="00490FB2" w:rsidP="00490FB2">
            <w:pPr>
              <w:jc w:val="center"/>
              <w:rPr>
                <w:rFonts w:asciiTheme="majorBidi" w:hAnsiTheme="majorBidi"/>
                <w:sz w:val="16"/>
              </w:rPr>
            </w:pPr>
          </w:p>
        </w:tc>
        <w:tc>
          <w:tcPr>
            <w:tcW w:w="594" w:type="pct"/>
            <w:tcBorders>
              <w:top w:val="nil"/>
              <w:left w:val="dotted" w:sz="4" w:space="0" w:color="auto"/>
              <w:bottom w:val="nil"/>
            </w:tcBorders>
            <w:vAlign w:val="center"/>
          </w:tcPr>
          <w:p w14:paraId="1D7C5429" w14:textId="675B5E08" w:rsidR="00490FB2" w:rsidRPr="00165562" w:rsidRDefault="00490FB2" w:rsidP="00490FB2">
            <w:pPr>
              <w:jc w:val="center"/>
              <w:rPr>
                <w:rFonts w:asciiTheme="majorBidi" w:hAnsiTheme="majorBidi"/>
                <w:sz w:val="16"/>
              </w:rPr>
            </w:pPr>
            <w:r w:rsidRPr="00165562">
              <w:rPr>
                <w:rFonts w:asciiTheme="majorBidi" w:hAnsiTheme="majorBidi"/>
                <w:sz w:val="16"/>
              </w:rPr>
              <w:t>0.</w:t>
            </w:r>
            <w:r>
              <w:rPr>
                <w:rFonts w:asciiTheme="majorBidi" w:eastAsiaTheme="minorHAnsi" w:hAnsiTheme="majorBidi" w:cstheme="majorBidi"/>
                <w:bCs/>
                <w:sz w:val="16"/>
                <w:szCs w:val="16"/>
              </w:rPr>
              <w:t>63</w:t>
            </w:r>
            <w:r w:rsidRPr="002876A6">
              <w:rPr>
                <w:rFonts w:asciiTheme="majorBidi" w:eastAsiaTheme="minorHAnsi" w:hAnsiTheme="majorBidi" w:cstheme="majorBidi"/>
                <w:bCs/>
                <w:sz w:val="16"/>
                <w:szCs w:val="16"/>
              </w:rPr>
              <w:t xml:space="preserve"> (0.2</w:t>
            </w:r>
            <w:r>
              <w:rPr>
                <w:rFonts w:asciiTheme="majorBidi" w:eastAsiaTheme="minorHAnsi" w:hAnsiTheme="majorBidi" w:cstheme="majorBidi"/>
                <w:bCs/>
                <w:sz w:val="16"/>
                <w:szCs w:val="16"/>
              </w:rPr>
              <w:t>8</w:t>
            </w:r>
            <w:r w:rsidRPr="002876A6">
              <w:rPr>
                <w:rFonts w:asciiTheme="majorBidi" w:eastAsiaTheme="minorHAnsi" w:hAnsiTheme="majorBidi" w:cstheme="majorBidi"/>
                <w:bCs/>
                <w:sz w:val="16"/>
                <w:szCs w:val="16"/>
              </w:rPr>
              <w:t>-</w:t>
            </w:r>
            <w:r>
              <w:rPr>
                <w:rFonts w:asciiTheme="majorBidi" w:eastAsiaTheme="minorHAnsi" w:hAnsiTheme="majorBidi" w:cstheme="majorBidi"/>
                <w:bCs/>
                <w:sz w:val="16"/>
                <w:szCs w:val="16"/>
              </w:rPr>
              <w:t>1.44</w:t>
            </w:r>
            <w:r w:rsidRPr="002876A6">
              <w:rPr>
                <w:rFonts w:asciiTheme="majorBidi" w:eastAsiaTheme="minorHAnsi" w:hAnsiTheme="majorBidi" w:cstheme="majorBidi"/>
                <w:bCs/>
                <w:sz w:val="16"/>
                <w:szCs w:val="16"/>
              </w:rPr>
              <w:t>)</w:t>
            </w:r>
          </w:p>
        </w:tc>
        <w:tc>
          <w:tcPr>
            <w:tcW w:w="322" w:type="pct"/>
            <w:tcBorders>
              <w:top w:val="nil"/>
              <w:bottom w:val="nil"/>
            </w:tcBorders>
            <w:vAlign w:val="center"/>
          </w:tcPr>
          <w:p w14:paraId="45B57ACB" w14:textId="77777777" w:rsidR="00490FB2" w:rsidRPr="002876A6" w:rsidRDefault="00490FB2" w:rsidP="00490FB2">
            <w:pPr>
              <w:jc w:val="center"/>
              <w:rPr>
                <w:rFonts w:asciiTheme="majorBidi" w:eastAsiaTheme="minorHAnsi" w:hAnsiTheme="majorBidi" w:cstheme="majorBidi"/>
                <w:bCs/>
                <w:sz w:val="16"/>
                <w:szCs w:val="16"/>
              </w:rPr>
            </w:pPr>
            <w:r>
              <w:rPr>
                <w:rFonts w:asciiTheme="majorBidi" w:eastAsiaTheme="minorHAnsi" w:hAnsiTheme="majorBidi" w:cstheme="majorBidi"/>
                <w:bCs/>
                <w:sz w:val="16"/>
                <w:szCs w:val="16"/>
              </w:rPr>
              <w:t>0.271</w:t>
            </w:r>
          </w:p>
        </w:tc>
        <w:tc>
          <w:tcPr>
            <w:tcW w:w="323" w:type="pct"/>
            <w:tcBorders>
              <w:top w:val="nil"/>
              <w:bottom w:val="nil"/>
            </w:tcBorders>
          </w:tcPr>
          <w:p w14:paraId="5E3485AD"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6DAA7792" w14:textId="77777777" w:rsidTr="00165562">
        <w:trPr>
          <w:trHeight w:val="20"/>
        </w:trPr>
        <w:tc>
          <w:tcPr>
            <w:tcW w:w="657" w:type="pct"/>
            <w:tcBorders>
              <w:top w:val="nil"/>
              <w:bottom w:val="nil"/>
              <w:right w:val="nil"/>
            </w:tcBorders>
            <w:vAlign w:val="center"/>
          </w:tcPr>
          <w:p w14:paraId="343673C8" w14:textId="77777777" w:rsidR="00490FB2" w:rsidRPr="00165562" w:rsidRDefault="00490FB2" w:rsidP="00490FB2">
            <w:pPr>
              <w:rPr>
                <w:rFonts w:asciiTheme="majorBidi" w:hAnsiTheme="majorBidi"/>
                <w:b/>
                <w:sz w:val="16"/>
              </w:rPr>
            </w:pPr>
          </w:p>
        </w:tc>
        <w:tc>
          <w:tcPr>
            <w:tcW w:w="875" w:type="pct"/>
            <w:tcBorders>
              <w:top w:val="nil"/>
              <w:left w:val="nil"/>
              <w:bottom w:val="nil"/>
              <w:right w:val="dotted" w:sz="4" w:space="0" w:color="auto"/>
            </w:tcBorders>
            <w:vAlign w:val="center"/>
          </w:tcPr>
          <w:p w14:paraId="28048112" w14:textId="77777777" w:rsidR="00490FB2" w:rsidRPr="00165562" w:rsidRDefault="00490FB2" w:rsidP="00490FB2">
            <w:pPr>
              <w:rPr>
                <w:rFonts w:asciiTheme="majorBidi" w:hAnsiTheme="majorBidi"/>
                <w:sz w:val="16"/>
              </w:rPr>
            </w:pPr>
          </w:p>
        </w:tc>
        <w:tc>
          <w:tcPr>
            <w:tcW w:w="278" w:type="pct"/>
            <w:tcBorders>
              <w:top w:val="nil"/>
              <w:left w:val="dotted" w:sz="4" w:space="0" w:color="auto"/>
              <w:bottom w:val="nil"/>
            </w:tcBorders>
            <w:vAlign w:val="center"/>
          </w:tcPr>
          <w:p w14:paraId="4FD858F8" w14:textId="77777777" w:rsidR="00490FB2" w:rsidRPr="00165562" w:rsidRDefault="00490FB2" w:rsidP="00490FB2">
            <w:pPr>
              <w:jc w:val="center"/>
              <w:rPr>
                <w:rFonts w:asciiTheme="majorBidi" w:hAnsiTheme="majorBidi"/>
                <w:sz w:val="16"/>
              </w:rPr>
            </w:pPr>
          </w:p>
        </w:tc>
        <w:tc>
          <w:tcPr>
            <w:tcW w:w="438" w:type="pct"/>
            <w:tcBorders>
              <w:top w:val="nil"/>
              <w:bottom w:val="nil"/>
              <w:right w:val="dotted" w:sz="4" w:space="0" w:color="auto"/>
            </w:tcBorders>
            <w:vAlign w:val="center"/>
          </w:tcPr>
          <w:p w14:paraId="39D9FC3C" w14:textId="77777777" w:rsidR="00490FB2" w:rsidRPr="00165562" w:rsidRDefault="00490FB2" w:rsidP="00490FB2">
            <w:pPr>
              <w:jc w:val="center"/>
              <w:rPr>
                <w:rFonts w:asciiTheme="majorBidi" w:hAnsiTheme="majorBidi"/>
                <w:sz w:val="16"/>
                <w:highlight w:val="yellow"/>
              </w:rPr>
            </w:pPr>
          </w:p>
        </w:tc>
        <w:tc>
          <w:tcPr>
            <w:tcW w:w="603" w:type="pct"/>
            <w:tcBorders>
              <w:top w:val="nil"/>
              <w:left w:val="dotted" w:sz="4" w:space="0" w:color="auto"/>
              <w:bottom w:val="nil"/>
            </w:tcBorders>
            <w:vAlign w:val="center"/>
          </w:tcPr>
          <w:p w14:paraId="7AAE50FA" w14:textId="77777777" w:rsidR="00490FB2" w:rsidRPr="00165562" w:rsidRDefault="00490FB2" w:rsidP="00490FB2">
            <w:pPr>
              <w:jc w:val="center"/>
              <w:rPr>
                <w:rFonts w:asciiTheme="majorBidi" w:hAnsiTheme="majorBidi"/>
                <w:sz w:val="16"/>
              </w:rPr>
            </w:pPr>
          </w:p>
        </w:tc>
        <w:tc>
          <w:tcPr>
            <w:tcW w:w="342" w:type="pct"/>
            <w:tcBorders>
              <w:top w:val="nil"/>
              <w:bottom w:val="nil"/>
              <w:right w:val="nil"/>
            </w:tcBorders>
          </w:tcPr>
          <w:p w14:paraId="2B702028" w14:textId="77777777" w:rsidR="00490FB2" w:rsidRPr="00165562" w:rsidRDefault="00490FB2" w:rsidP="00490FB2">
            <w:pPr>
              <w:jc w:val="center"/>
              <w:rPr>
                <w:rFonts w:asciiTheme="majorBidi" w:hAnsiTheme="majorBidi"/>
                <w:sz w:val="16"/>
              </w:rPr>
            </w:pPr>
          </w:p>
        </w:tc>
        <w:tc>
          <w:tcPr>
            <w:tcW w:w="568" w:type="pct"/>
            <w:tcBorders>
              <w:top w:val="nil"/>
              <w:left w:val="nil"/>
              <w:bottom w:val="nil"/>
              <w:right w:val="dotted" w:sz="4" w:space="0" w:color="auto"/>
            </w:tcBorders>
            <w:vAlign w:val="center"/>
          </w:tcPr>
          <w:p w14:paraId="078E632B" w14:textId="77777777" w:rsidR="00490FB2" w:rsidRPr="00165562" w:rsidRDefault="00490FB2" w:rsidP="00490FB2">
            <w:pPr>
              <w:jc w:val="center"/>
              <w:rPr>
                <w:rFonts w:asciiTheme="majorBidi" w:hAnsiTheme="majorBidi"/>
                <w:sz w:val="16"/>
              </w:rPr>
            </w:pPr>
          </w:p>
        </w:tc>
        <w:tc>
          <w:tcPr>
            <w:tcW w:w="594" w:type="pct"/>
            <w:tcBorders>
              <w:top w:val="nil"/>
              <w:left w:val="dotted" w:sz="4" w:space="0" w:color="auto"/>
              <w:bottom w:val="nil"/>
            </w:tcBorders>
            <w:vAlign w:val="center"/>
          </w:tcPr>
          <w:p w14:paraId="7C7F2AC8" w14:textId="77777777" w:rsidR="00490FB2" w:rsidRPr="00165562" w:rsidRDefault="00490FB2" w:rsidP="00490FB2">
            <w:pPr>
              <w:jc w:val="center"/>
              <w:rPr>
                <w:rFonts w:asciiTheme="majorBidi" w:hAnsiTheme="majorBidi"/>
                <w:sz w:val="16"/>
              </w:rPr>
            </w:pPr>
          </w:p>
        </w:tc>
        <w:tc>
          <w:tcPr>
            <w:tcW w:w="322" w:type="pct"/>
            <w:tcBorders>
              <w:top w:val="nil"/>
              <w:bottom w:val="nil"/>
            </w:tcBorders>
            <w:vAlign w:val="center"/>
          </w:tcPr>
          <w:p w14:paraId="35992368" w14:textId="77777777" w:rsidR="00490FB2" w:rsidRPr="002876A6" w:rsidRDefault="00490FB2" w:rsidP="00490FB2">
            <w:pPr>
              <w:jc w:val="center"/>
              <w:rPr>
                <w:rFonts w:asciiTheme="majorBidi" w:eastAsiaTheme="minorHAnsi" w:hAnsiTheme="majorBidi" w:cstheme="majorBidi"/>
                <w:bCs/>
                <w:sz w:val="16"/>
                <w:szCs w:val="16"/>
              </w:rPr>
            </w:pPr>
          </w:p>
        </w:tc>
        <w:tc>
          <w:tcPr>
            <w:tcW w:w="323" w:type="pct"/>
            <w:tcBorders>
              <w:top w:val="nil"/>
              <w:bottom w:val="nil"/>
            </w:tcBorders>
          </w:tcPr>
          <w:p w14:paraId="4EF02439" w14:textId="77777777" w:rsidR="00490FB2" w:rsidRPr="002876A6" w:rsidRDefault="00490FB2" w:rsidP="00490FB2">
            <w:pPr>
              <w:jc w:val="center"/>
              <w:rPr>
                <w:rFonts w:asciiTheme="majorBidi" w:eastAsiaTheme="minorHAnsi" w:hAnsiTheme="majorBidi" w:cstheme="majorBidi"/>
                <w:bCs/>
                <w:sz w:val="16"/>
                <w:szCs w:val="16"/>
              </w:rPr>
            </w:pPr>
          </w:p>
        </w:tc>
      </w:tr>
      <w:tr w:rsidR="00490FB2" w:rsidRPr="00D30327" w14:paraId="3B90180B" w14:textId="77777777" w:rsidTr="00165562">
        <w:trPr>
          <w:trHeight w:val="20"/>
        </w:trPr>
        <w:tc>
          <w:tcPr>
            <w:tcW w:w="657" w:type="pct"/>
            <w:vMerge w:val="restart"/>
            <w:tcBorders>
              <w:top w:val="nil"/>
              <w:right w:val="nil"/>
            </w:tcBorders>
            <w:vAlign w:val="center"/>
          </w:tcPr>
          <w:p w14:paraId="3FBA0636" w14:textId="3733549D" w:rsidR="00490FB2" w:rsidRPr="00165562" w:rsidRDefault="00490FB2" w:rsidP="00490FB2">
            <w:pPr>
              <w:rPr>
                <w:rFonts w:asciiTheme="majorBidi" w:hAnsiTheme="majorBidi"/>
                <w:b/>
                <w:sz w:val="16"/>
              </w:rPr>
            </w:pPr>
            <w:r w:rsidRPr="00165562">
              <w:rPr>
                <w:rFonts w:asciiTheme="majorBidi" w:hAnsiTheme="majorBidi"/>
                <w:b/>
                <w:sz w:val="16"/>
              </w:rPr>
              <w:t>Median year of data collection</w:t>
            </w:r>
            <w:r w:rsidRPr="002876A6">
              <w:rPr>
                <w:rFonts w:asciiTheme="majorBidi" w:hAnsiTheme="majorBidi" w:cstheme="majorBidi"/>
                <w:bCs/>
                <w:sz w:val="16"/>
                <w:szCs w:val="16"/>
                <w:vertAlign w:val="superscript"/>
              </w:rPr>
              <w:t>⁑</w:t>
            </w:r>
          </w:p>
        </w:tc>
        <w:tc>
          <w:tcPr>
            <w:tcW w:w="875" w:type="pct"/>
            <w:tcBorders>
              <w:top w:val="nil"/>
              <w:left w:val="nil"/>
              <w:bottom w:val="nil"/>
              <w:right w:val="dotted" w:sz="4" w:space="0" w:color="auto"/>
            </w:tcBorders>
            <w:vAlign w:val="center"/>
          </w:tcPr>
          <w:p w14:paraId="5E8D2E4A" w14:textId="77777777" w:rsidR="00490FB2" w:rsidRPr="00165562" w:rsidRDefault="00490FB2" w:rsidP="00490FB2">
            <w:pPr>
              <w:rPr>
                <w:rFonts w:asciiTheme="majorBidi" w:hAnsiTheme="majorBidi"/>
                <w:sz w:val="16"/>
              </w:rPr>
            </w:pPr>
            <w:r w:rsidRPr="00165562">
              <w:rPr>
                <w:rFonts w:asciiTheme="majorBidi" w:hAnsiTheme="majorBidi"/>
                <w:sz w:val="16"/>
              </w:rPr>
              <w:t>&lt;2003</w:t>
            </w:r>
          </w:p>
        </w:tc>
        <w:tc>
          <w:tcPr>
            <w:tcW w:w="278" w:type="pct"/>
            <w:tcBorders>
              <w:top w:val="nil"/>
              <w:left w:val="dotted" w:sz="4" w:space="0" w:color="auto"/>
              <w:bottom w:val="nil"/>
            </w:tcBorders>
            <w:vAlign w:val="center"/>
          </w:tcPr>
          <w:p w14:paraId="6935C391" w14:textId="77777777" w:rsidR="00490FB2" w:rsidRPr="00165562" w:rsidRDefault="00490FB2" w:rsidP="00490FB2">
            <w:pPr>
              <w:jc w:val="center"/>
              <w:rPr>
                <w:rFonts w:asciiTheme="majorBidi" w:hAnsiTheme="majorBidi"/>
                <w:sz w:val="16"/>
              </w:rPr>
            </w:pPr>
            <w:r w:rsidRPr="00165562">
              <w:rPr>
                <w:rFonts w:asciiTheme="majorBidi" w:hAnsiTheme="majorBidi"/>
                <w:sz w:val="16"/>
              </w:rPr>
              <w:t>42</w:t>
            </w:r>
          </w:p>
        </w:tc>
        <w:tc>
          <w:tcPr>
            <w:tcW w:w="438" w:type="pct"/>
            <w:tcBorders>
              <w:top w:val="nil"/>
              <w:bottom w:val="nil"/>
              <w:right w:val="dotted" w:sz="4" w:space="0" w:color="auto"/>
            </w:tcBorders>
            <w:vAlign w:val="center"/>
          </w:tcPr>
          <w:p w14:paraId="4E9C8716" w14:textId="77777777" w:rsidR="00490FB2" w:rsidRPr="00165562" w:rsidRDefault="00490FB2" w:rsidP="00490FB2">
            <w:pPr>
              <w:jc w:val="center"/>
              <w:rPr>
                <w:rFonts w:asciiTheme="majorBidi" w:hAnsiTheme="majorBidi"/>
                <w:sz w:val="16"/>
              </w:rPr>
            </w:pPr>
            <w:r w:rsidRPr="00165562">
              <w:rPr>
                <w:rFonts w:asciiTheme="majorBidi" w:hAnsiTheme="majorBidi"/>
                <w:sz w:val="16"/>
              </w:rPr>
              <w:t>13,889</w:t>
            </w:r>
          </w:p>
        </w:tc>
        <w:tc>
          <w:tcPr>
            <w:tcW w:w="603" w:type="pct"/>
            <w:tcBorders>
              <w:top w:val="nil"/>
              <w:left w:val="dotted" w:sz="4" w:space="0" w:color="auto"/>
              <w:bottom w:val="nil"/>
            </w:tcBorders>
            <w:vAlign w:val="center"/>
          </w:tcPr>
          <w:p w14:paraId="65F74908"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42" w:type="pct"/>
            <w:tcBorders>
              <w:top w:val="nil"/>
              <w:bottom w:val="nil"/>
              <w:right w:val="nil"/>
            </w:tcBorders>
          </w:tcPr>
          <w:p w14:paraId="1EB9BFCC" w14:textId="77777777" w:rsidR="00490FB2" w:rsidRPr="00165562" w:rsidRDefault="00490FB2" w:rsidP="00490FB2">
            <w:pPr>
              <w:jc w:val="center"/>
              <w:rPr>
                <w:rFonts w:asciiTheme="majorBidi" w:hAnsiTheme="majorBidi"/>
                <w:sz w:val="16"/>
              </w:rPr>
            </w:pPr>
            <w:r w:rsidRPr="00165562">
              <w:rPr>
                <w:rFonts w:asciiTheme="majorBidi" w:hAnsiTheme="majorBidi"/>
                <w:sz w:val="16"/>
              </w:rPr>
              <w:t>0</w:t>
            </w:r>
            <w:r>
              <w:rPr>
                <w:rFonts w:asciiTheme="majorBidi" w:eastAsiaTheme="minorHAnsi" w:hAnsiTheme="majorBidi" w:cstheme="majorBidi"/>
                <w:bCs/>
                <w:sz w:val="16"/>
                <w:szCs w:val="16"/>
              </w:rPr>
              <w:t>.506</w:t>
            </w:r>
          </w:p>
        </w:tc>
        <w:tc>
          <w:tcPr>
            <w:tcW w:w="568" w:type="pct"/>
            <w:tcBorders>
              <w:top w:val="nil"/>
              <w:left w:val="nil"/>
              <w:bottom w:val="nil"/>
              <w:right w:val="dotted" w:sz="4" w:space="0" w:color="auto"/>
            </w:tcBorders>
            <w:vAlign w:val="center"/>
          </w:tcPr>
          <w:p w14:paraId="56FFC941" w14:textId="77777777" w:rsidR="00490FB2" w:rsidRPr="002876A6" w:rsidRDefault="00490FB2" w:rsidP="00490FB2">
            <w:pPr>
              <w:jc w:val="center"/>
              <w:rPr>
                <w:rFonts w:asciiTheme="majorBidi" w:eastAsiaTheme="minorHAnsi" w:hAnsiTheme="majorBidi" w:cstheme="majorBidi"/>
                <w:bCs/>
                <w:sz w:val="16"/>
                <w:szCs w:val="16"/>
              </w:rPr>
            </w:pPr>
            <w:r w:rsidRPr="002876A6">
              <w:rPr>
                <w:rFonts w:asciiTheme="majorBidi" w:eastAsiaTheme="minorHAnsi" w:hAnsiTheme="majorBidi" w:cstheme="majorBidi"/>
                <w:bCs/>
                <w:sz w:val="16"/>
                <w:szCs w:val="16"/>
              </w:rPr>
              <w:t>0</w:t>
            </w:r>
          </w:p>
        </w:tc>
        <w:tc>
          <w:tcPr>
            <w:tcW w:w="594" w:type="pct"/>
            <w:tcBorders>
              <w:top w:val="nil"/>
              <w:left w:val="dotted" w:sz="4" w:space="0" w:color="auto"/>
              <w:bottom w:val="nil"/>
            </w:tcBorders>
            <w:vAlign w:val="center"/>
          </w:tcPr>
          <w:p w14:paraId="2DD89BC8" w14:textId="77777777" w:rsidR="00490FB2" w:rsidRPr="00165562" w:rsidRDefault="00490FB2" w:rsidP="00490FB2">
            <w:pPr>
              <w:jc w:val="center"/>
              <w:rPr>
                <w:rFonts w:asciiTheme="majorBidi" w:hAnsiTheme="majorBidi"/>
                <w:sz w:val="16"/>
              </w:rPr>
            </w:pPr>
            <w:r w:rsidRPr="00165562">
              <w:rPr>
                <w:rFonts w:asciiTheme="majorBidi" w:hAnsiTheme="majorBidi"/>
                <w:sz w:val="16"/>
              </w:rPr>
              <w:t>1.00</w:t>
            </w:r>
          </w:p>
        </w:tc>
        <w:tc>
          <w:tcPr>
            <w:tcW w:w="322" w:type="pct"/>
            <w:tcBorders>
              <w:top w:val="nil"/>
              <w:bottom w:val="nil"/>
            </w:tcBorders>
            <w:vAlign w:val="center"/>
          </w:tcPr>
          <w:p w14:paraId="69DD00F9" w14:textId="77777777" w:rsidR="00490FB2" w:rsidRPr="00165562" w:rsidRDefault="00490FB2" w:rsidP="00490FB2">
            <w:pPr>
              <w:jc w:val="center"/>
              <w:rPr>
                <w:rFonts w:asciiTheme="majorBidi" w:hAnsiTheme="majorBidi"/>
                <w:sz w:val="16"/>
              </w:rPr>
            </w:pPr>
          </w:p>
        </w:tc>
        <w:tc>
          <w:tcPr>
            <w:tcW w:w="323" w:type="pct"/>
            <w:tcBorders>
              <w:top w:val="nil"/>
              <w:bottom w:val="nil"/>
            </w:tcBorders>
            <w:vAlign w:val="center"/>
          </w:tcPr>
          <w:p w14:paraId="5E7B4EEF" w14:textId="77777777" w:rsidR="00490FB2" w:rsidRPr="002876A6" w:rsidRDefault="00490FB2" w:rsidP="00490FB2">
            <w:pPr>
              <w:jc w:val="center"/>
              <w:rPr>
                <w:rFonts w:asciiTheme="majorBidi" w:eastAsiaTheme="minorHAnsi" w:hAnsiTheme="majorBidi" w:cstheme="majorBidi"/>
                <w:bCs/>
                <w:sz w:val="16"/>
                <w:szCs w:val="16"/>
              </w:rPr>
            </w:pPr>
            <w:r w:rsidRPr="002800E7">
              <w:rPr>
                <w:rFonts w:asciiTheme="majorBidi" w:eastAsiaTheme="minorHAnsi" w:hAnsiTheme="majorBidi" w:cstheme="majorBidi"/>
                <w:bCs/>
                <w:sz w:val="16"/>
                <w:szCs w:val="16"/>
              </w:rPr>
              <w:t>0.</w:t>
            </w:r>
            <w:r>
              <w:rPr>
                <w:rFonts w:asciiTheme="majorBidi" w:eastAsiaTheme="minorHAnsi" w:hAnsiTheme="majorBidi" w:cstheme="majorBidi"/>
                <w:bCs/>
                <w:sz w:val="16"/>
                <w:szCs w:val="16"/>
              </w:rPr>
              <w:t>588</w:t>
            </w:r>
          </w:p>
        </w:tc>
      </w:tr>
      <w:tr w:rsidR="00490FB2" w:rsidRPr="00D30327" w14:paraId="68EB2A65" w14:textId="77777777" w:rsidTr="00165562">
        <w:trPr>
          <w:trHeight w:val="20"/>
        </w:trPr>
        <w:tc>
          <w:tcPr>
            <w:tcW w:w="657" w:type="pct"/>
            <w:vMerge/>
            <w:tcBorders>
              <w:bottom w:val="single" w:sz="8" w:space="0" w:color="auto"/>
              <w:right w:val="nil"/>
            </w:tcBorders>
            <w:vAlign w:val="center"/>
          </w:tcPr>
          <w:p w14:paraId="21F72315" w14:textId="77777777" w:rsidR="00490FB2" w:rsidRPr="00165562" w:rsidRDefault="00490FB2" w:rsidP="00490FB2">
            <w:pPr>
              <w:rPr>
                <w:rFonts w:asciiTheme="majorBidi" w:hAnsiTheme="majorBidi"/>
                <w:b/>
                <w:sz w:val="16"/>
              </w:rPr>
            </w:pPr>
          </w:p>
        </w:tc>
        <w:tc>
          <w:tcPr>
            <w:tcW w:w="875" w:type="pct"/>
            <w:tcBorders>
              <w:top w:val="nil"/>
              <w:left w:val="nil"/>
              <w:bottom w:val="single" w:sz="4" w:space="0" w:color="auto"/>
              <w:right w:val="dotted" w:sz="4" w:space="0" w:color="auto"/>
            </w:tcBorders>
            <w:vAlign w:val="center"/>
          </w:tcPr>
          <w:p w14:paraId="2109A23D" w14:textId="77777777" w:rsidR="00490FB2" w:rsidRPr="00165562" w:rsidRDefault="00490FB2" w:rsidP="00490FB2">
            <w:pPr>
              <w:rPr>
                <w:rFonts w:asciiTheme="majorBidi" w:hAnsiTheme="majorBidi"/>
                <w:sz w:val="16"/>
              </w:rPr>
            </w:pPr>
            <w:r w:rsidRPr="00165562">
              <w:rPr>
                <w:rFonts w:asciiTheme="majorBidi" w:hAnsiTheme="majorBidi"/>
                <w:sz w:val="16"/>
              </w:rPr>
              <w:t>≥2003</w:t>
            </w:r>
          </w:p>
        </w:tc>
        <w:tc>
          <w:tcPr>
            <w:tcW w:w="278" w:type="pct"/>
            <w:tcBorders>
              <w:top w:val="nil"/>
              <w:left w:val="dotted" w:sz="4" w:space="0" w:color="auto"/>
              <w:bottom w:val="single" w:sz="4" w:space="0" w:color="auto"/>
            </w:tcBorders>
            <w:vAlign w:val="center"/>
          </w:tcPr>
          <w:p w14:paraId="09A1CE30" w14:textId="77777777" w:rsidR="00490FB2" w:rsidRPr="00165562" w:rsidRDefault="00490FB2" w:rsidP="00490FB2">
            <w:pPr>
              <w:jc w:val="center"/>
              <w:rPr>
                <w:rFonts w:asciiTheme="majorBidi" w:hAnsiTheme="majorBidi"/>
                <w:sz w:val="16"/>
              </w:rPr>
            </w:pPr>
            <w:r w:rsidRPr="00165562">
              <w:rPr>
                <w:rFonts w:asciiTheme="majorBidi" w:hAnsiTheme="majorBidi"/>
                <w:sz w:val="16"/>
              </w:rPr>
              <w:t>105</w:t>
            </w:r>
          </w:p>
        </w:tc>
        <w:tc>
          <w:tcPr>
            <w:tcW w:w="438" w:type="pct"/>
            <w:tcBorders>
              <w:top w:val="nil"/>
              <w:bottom w:val="single" w:sz="4" w:space="0" w:color="auto"/>
              <w:right w:val="dotted" w:sz="4" w:space="0" w:color="auto"/>
            </w:tcBorders>
            <w:vAlign w:val="center"/>
          </w:tcPr>
          <w:p w14:paraId="1F6FBA9E" w14:textId="77777777" w:rsidR="00490FB2" w:rsidRPr="00165562" w:rsidRDefault="00490FB2" w:rsidP="00490FB2">
            <w:pPr>
              <w:jc w:val="center"/>
              <w:rPr>
                <w:rFonts w:asciiTheme="majorBidi" w:hAnsiTheme="majorBidi"/>
                <w:sz w:val="16"/>
              </w:rPr>
            </w:pPr>
            <w:r w:rsidRPr="00165562">
              <w:rPr>
                <w:rFonts w:asciiTheme="majorBidi" w:hAnsiTheme="majorBidi"/>
                <w:sz w:val="16"/>
              </w:rPr>
              <w:t>15,642</w:t>
            </w:r>
          </w:p>
        </w:tc>
        <w:tc>
          <w:tcPr>
            <w:tcW w:w="603" w:type="pct"/>
            <w:tcBorders>
              <w:top w:val="nil"/>
              <w:left w:val="dotted" w:sz="4" w:space="0" w:color="auto"/>
              <w:bottom w:val="single" w:sz="4" w:space="0" w:color="auto"/>
            </w:tcBorders>
            <w:vAlign w:val="center"/>
          </w:tcPr>
          <w:p w14:paraId="1C56F533" w14:textId="77777777" w:rsidR="00490FB2" w:rsidRPr="00165562" w:rsidRDefault="00490FB2" w:rsidP="00490FB2">
            <w:pPr>
              <w:jc w:val="center"/>
              <w:rPr>
                <w:rFonts w:asciiTheme="majorBidi" w:hAnsiTheme="majorBidi"/>
                <w:sz w:val="16"/>
              </w:rPr>
            </w:pPr>
            <w:r w:rsidRPr="00165562">
              <w:rPr>
                <w:rFonts w:asciiTheme="majorBidi" w:hAnsiTheme="majorBidi"/>
                <w:sz w:val="16"/>
              </w:rPr>
              <w:t>1.25 (0.64-2.46)</w:t>
            </w:r>
          </w:p>
        </w:tc>
        <w:tc>
          <w:tcPr>
            <w:tcW w:w="342" w:type="pct"/>
            <w:tcBorders>
              <w:top w:val="nil"/>
              <w:bottom w:val="single" w:sz="4" w:space="0" w:color="auto"/>
              <w:right w:val="nil"/>
            </w:tcBorders>
          </w:tcPr>
          <w:p w14:paraId="370F715C" w14:textId="77777777" w:rsidR="00490FB2" w:rsidRPr="00165562" w:rsidRDefault="00490FB2" w:rsidP="00490FB2">
            <w:pPr>
              <w:jc w:val="center"/>
              <w:rPr>
                <w:rFonts w:asciiTheme="majorBidi" w:hAnsiTheme="majorBidi"/>
                <w:sz w:val="16"/>
              </w:rPr>
            </w:pPr>
          </w:p>
        </w:tc>
        <w:tc>
          <w:tcPr>
            <w:tcW w:w="568" w:type="pct"/>
            <w:tcBorders>
              <w:top w:val="nil"/>
              <w:left w:val="nil"/>
              <w:bottom w:val="single" w:sz="4" w:space="0" w:color="auto"/>
              <w:right w:val="dotted" w:sz="4" w:space="0" w:color="auto"/>
            </w:tcBorders>
            <w:vAlign w:val="center"/>
          </w:tcPr>
          <w:p w14:paraId="667CB042" w14:textId="77777777" w:rsidR="00490FB2" w:rsidRPr="002876A6" w:rsidRDefault="00490FB2" w:rsidP="00490FB2">
            <w:pPr>
              <w:jc w:val="center"/>
              <w:rPr>
                <w:rFonts w:asciiTheme="majorBidi" w:eastAsiaTheme="minorHAnsi" w:hAnsiTheme="majorBidi" w:cstheme="majorBidi"/>
                <w:bCs/>
                <w:sz w:val="16"/>
                <w:szCs w:val="16"/>
              </w:rPr>
            </w:pPr>
          </w:p>
        </w:tc>
        <w:tc>
          <w:tcPr>
            <w:tcW w:w="594" w:type="pct"/>
            <w:tcBorders>
              <w:top w:val="nil"/>
              <w:left w:val="dotted" w:sz="4" w:space="0" w:color="auto"/>
              <w:bottom w:val="single" w:sz="4" w:space="0" w:color="auto"/>
            </w:tcBorders>
            <w:vAlign w:val="center"/>
          </w:tcPr>
          <w:p w14:paraId="5882CC03" w14:textId="45525E6B" w:rsidR="00490FB2" w:rsidRPr="00165562" w:rsidRDefault="00490FB2" w:rsidP="00490FB2">
            <w:pPr>
              <w:jc w:val="center"/>
              <w:rPr>
                <w:rFonts w:asciiTheme="majorBidi" w:hAnsiTheme="majorBidi"/>
                <w:sz w:val="16"/>
              </w:rPr>
            </w:pPr>
            <w:r>
              <w:rPr>
                <w:rFonts w:asciiTheme="majorBidi" w:eastAsiaTheme="minorHAnsi" w:hAnsiTheme="majorBidi" w:cstheme="majorBidi"/>
                <w:bCs/>
                <w:sz w:val="16"/>
                <w:szCs w:val="16"/>
              </w:rPr>
              <w:t>1.24</w:t>
            </w:r>
            <w:r w:rsidRPr="002876A6">
              <w:rPr>
                <w:rFonts w:asciiTheme="majorBidi" w:eastAsiaTheme="minorHAnsi" w:hAnsiTheme="majorBidi" w:cstheme="majorBidi"/>
                <w:bCs/>
                <w:sz w:val="16"/>
                <w:szCs w:val="16"/>
              </w:rPr>
              <w:t xml:space="preserve"> (</w:t>
            </w:r>
            <w:r w:rsidRPr="00165562">
              <w:rPr>
                <w:rFonts w:asciiTheme="majorBidi" w:hAnsiTheme="majorBidi"/>
                <w:sz w:val="16"/>
              </w:rPr>
              <w:t>0.</w:t>
            </w:r>
            <w:r>
              <w:rPr>
                <w:rFonts w:asciiTheme="majorBidi" w:eastAsiaTheme="minorHAnsi" w:hAnsiTheme="majorBidi" w:cstheme="majorBidi"/>
                <w:bCs/>
                <w:sz w:val="16"/>
                <w:szCs w:val="16"/>
              </w:rPr>
              <w:t>57</w:t>
            </w:r>
            <w:r w:rsidRPr="00165562">
              <w:rPr>
                <w:rFonts w:asciiTheme="majorBidi" w:hAnsiTheme="majorBidi"/>
                <w:sz w:val="16"/>
              </w:rPr>
              <w:t>-2.</w:t>
            </w:r>
            <w:r>
              <w:rPr>
                <w:rFonts w:asciiTheme="majorBidi" w:eastAsiaTheme="minorHAnsi" w:hAnsiTheme="majorBidi" w:cstheme="majorBidi"/>
                <w:bCs/>
                <w:sz w:val="16"/>
                <w:szCs w:val="16"/>
              </w:rPr>
              <w:t>72</w:t>
            </w:r>
            <w:r w:rsidRPr="00165562">
              <w:rPr>
                <w:rFonts w:asciiTheme="majorBidi" w:hAnsiTheme="majorBidi"/>
                <w:sz w:val="16"/>
              </w:rPr>
              <w:t>)</w:t>
            </w:r>
          </w:p>
        </w:tc>
        <w:tc>
          <w:tcPr>
            <w:tcW w:w="322" w:type="pct"/>
            <w:tcBorders>
              <w:top w:val="nil"/>
              <w:bottom w:val="single" w:sz="4" w:space="0" w:color="auto"/>
            </w:tcBorders>
            <w:vAlign w:val="center"/>
          </w:tcPr>
          <w:p w14:paraId="2CD9687B" w14:textId="03FD0CFC" w:rsidR="00490FB2" w:rsidRPr="00165562" w:rsidRDefault="00490FB2" w:rsidP="00490FB2">
            <w:pPr>
              <w:jc w:val="center"/>
              <w:rPr>
                <w:rFonts w:asciiTheme="majorBidi" w:hAnsiTheme="majorBidi"/>
                <w:sz w:val="16"/>
              </w:rPr>
            </w:pPr>
            <w:r w:rsidRPr="00165562">
              <w:rPr>
                <w:rFonts w:asciiTheme="majorBidi" w:hAnsiTheme="majorBidi"/>
                <w:sz w:val="16"/>
              </w:rPr>
              <w:t>0.</w:t>
            </w:r>
            <w:r>
              <w:rPr>
                <w:rFonts w:asciiTheme="majorBidi" w:eastAsiaTheme="minorHAnsi" w:hAnsiTheme="majorBidi" w:cstheme="majorBidi"/>
                <w:bCs/>
                <w:sz w:val="16"/>
                <w:szCs w:val="16"/>
              </w:rPr>
              <w:t>588</w:t>
            </w:r>
          </w:p>
        </w:tc>
        <w:tc>
          <w:tcPr>
            <w:tcW w:w="323" w:type="pct"/>
            <w:tcBorders>
              <w:top w:val="nil"/>
              <w:bottom w:val="single" w:sz="4" w:space="0" w:color="auto"/>
            </w:tcBorders>
          </w:tcPr>
          <w:p w14:paraId="2B8A04E9" w14:textId="77777777" w:rsidR="00490FB2" w:rsidRPr="002876A6" w:rsidRDefault="00490FB2" w:rsidP="00490FB2">
            <w:pPr>
              <w:jc w:val="center"/>
              <w:rPr>
                <w:rFonts w:asciiTheme="majorBidi" w:eastAsiaTheme="minorHAnsi" w:hAnsiTheme="majorBidi" w:cstheme="majorBidi"/>
                <w:bCs/>
                <w:sz w:val="16"/>
                <w:szCs w:val="16"/>
              </w:rPr>
            </w:pPr>
          </w:p>
        </w:tc>
      </w:tr>
    </w:tbl>
    <w:p w14:paraId="20C65709" w14:textId="1DE7D86B" w:rsidR="0045514D" w:rsidRPr="002876A6" w:rsidRDefault="0045514D" w:rsidP="00FA570A">
      <w:pPr>
        <w:rPr>
          <w:rFonts w:ascii="Times New Roman" w:hAnsi="Times New Roman" w:cs="Times New Roman"/>
          <w:sz w:val="16"/>
          <w:szCs w:val="16"/>
        </w:rPr>
      </w:pPr>
      <w:r>
        <w:rPr>
          <w:rFonts w:ascii="Times New Roman" w:hAnsi="Times New Roman" w:cs="Times New Roman"/>
          <w:sz w:val="16"/>
          <w:szCs w:val="16"/>
          <w:vertAlign w:val="superscript"/>
        </w:rPr>
        <w:t>*</w:t>
      </w:r>
      <w:r w:rsidR="0029430B">
        <w:rPr>
          <w:rFonts w:ascii="Times New Roman" w:hAnsi="Times New Roman" w:cs="Times New Roman"/>
          <w:sz w:val="16"/>
          <w:szCs w:val="16"/>
        </w:rPr>
        <w:t>Only country, sample size, and year of data collection had sufficient number of studies to warrant conduct of meta-regression analyses.</w:t>
      </w:r>
    </w:p>
    <w:p w14:paraId="7405AEC9" w14:textId="6266558A" w:rsidR="00554234" w:rsidRDefault="00554234" w:rsidP="00FA570A">
      <w:pPr>
        <w:rPr>
          <w:rFonts w:ascii="Times New Roman" w:hAnsi="Times New Roman" w:cs="Times New Roman"/>
          <w:sz w:val="16"/>
          <w:szCs w:val="16"/>
        </w:rPr>
      </w:pPr>
      <w:r w:rsidRPr="00DB7D69">
        <w:rPr>
          <w:rFonts w:ascii="Times New Roman" w:hAnsi="Times New Roman" w:cs="Times New Roman"/>
          <w:sz w:val="16"/>
          <w:szCs w:val="16"/>
          <w:vertAlign w:val="superscript"/>
        </w:rPr>
        <w:t>*</w:t>
      </w:r>
      <w:r w:rsidR="0045514D">
        <w:rPr>
          <w:rFonts w:ascii="Times New Roman" w:hAnsi="Times New Roman" w:cs="Times New Roman"/>
          <w:sz w:val="16"/>
          <w:szCs w:val="16"/>
          <w:vertAlign w:val="superscript"/>
        </w:rPr>
        <w:t>*</w:t>
      </w:r>
      <w:r w:rsidRPr="00DB7D69">
        <w:rPr>
          <w:rFonts w:ascii="Times New Roman" w:hAnsi="Times New Roman" w:cs="Times New Roman"/>
          <w:sz w:val="16"/>
          <w:szCs w:val="16"/>
        </w:rPr>
        <w:t xml:space="preserve">Countries were grouped based on geography and </w:t>
      </w:r>
      <w:r>
        <w:rPr>
          <w:rFonts w:ascii="Times New Roman" w:hAnsi="Times New Roman" w:cs="Times New Roman"/>
          <w:sz w:val="16"/>
          <w:szCs w:val="16"/>
        </w:rPr>
        <w:t>similarity in HIV prevalence levels</w:t>
      </w:r>
      <w:r w:rsidRPr="00DB7D69">
        <w:rPr>
          <w:rFonts w:ascii="Times New Roman" w:hAnsi="Times New Roman" w:cs="Times New Roman"/>
          <w:sz w:val="16"/>
          <w:szCs w:val="16"/>
        </w:rPr>
        <w:t>.</w:t>
      </w:r>
      <w:r>
        <w:rPr>
          <w:rFonts w:ascii="Times New Roman" w:hAnsi="Times New Roman" w:cs="Times New Roman"/>
          <w:sz w:val="16"/>
          <w:szCs w:val="16"/>
        </w:rPr>
        <w:t xml:space="preserve"> </w:t>
      </w:r>
      <w:r w:rsidRPr="00BA5511">
        <w:rPr>
          <w:rFonts w:ascii="Times New Roman" w:hAnsi="Times New Roman" w:cs="Times New Roman"/>
          <w:sz w:val="16"/>
          <w:szCs w:val="16"/>
        </w:rPr>
        <w:t>Given</w:t>
      </w:r>
      <w:r>
        <w:rPr>
          <w:rFonts w:ascii="Times New Roman" w:hAnsi="Times New Roman" w:cs="Times New Roman"/>
          <w:sz w:val="16"/>
          <w:szCs w:val="16"/>
        </w:rPr>
        <w:t xml:space="preserve"> the</w:t>
      </w:r>
      <w:r w:rsidRPr="00BA5511">
        <w:rPr>
          <w:rFonts w:ascii="Times New Roman" w:hAnsi="Times New Roman" w:cs="Times New Roman"/>
          <w:sz w:val="16"/>
          <w:szCs w:val="16"/>
        </w:rPr>
        <w:t xml:space="preserve"> large fraction of studies with zero HIV prevalence, particularly in </w:t>
      </w:r>
      <w:r>
        <w:rPr>
          <w:rFonts w:ascii="Times New Roman" w:hAnsi="Times New Roman" w:cs="Times New Roman"/>
          <w:sz w:val="16"/>
          <w:szCs w:val="16"/>
        </w:rPr>
        <w:t xml:space="preserve">the </w:t>
      </w:r>
      <w:r w:rsidRPr="00BA5511">
        <w:rPr>
          <w:rFonts w:ascii="Times New Roman" w:hAnsi="Times New Roman" w:cs="Times New Roman"/>
          <w:sz w:val="16"/>
          <w:szCs w:val="16"/>
        </w:rPr>
        <w:t>Fertile Crescent, an increment of 0</w:t>
      </w:r>
      <w:r w:rsidR="00395AF9">
        <w:rPr>
          <w:rFonts w:ascii="Times New Roman" w:hAnsi="Times New Roman" w:cs="Times New Roman"/>
          <w:sz w:val="16"/>
          <w:szCs w:val="16"/>
        </w:rPr>
        <w:t>.</w:t>
      </w:r>
      <w:r w:rsidRPr="00BA5511">
        <w:rPr>
          <w:rFonts w:ascii="Times New Roman" w:hAnsi="Times New Roman" w:cs="Times New Roman"/>
          <w:sz w:val="16"/>
          <w:szCs w:val="16"/>
        </w:rPr>
        <w:t xml:space="preserve">1 was added to number of events </w:t>
      </w:r>
      <w:r w:rsidR="00CA50B5">
        <w:rPr>
          <w:rFonts w:ascii="Times New Roman" w:hAnsi="Times New Roman" w:cs="Times New Roman"/>
          <w:sz w:val="16"/>
          <w:szCs w:val="16"/>
        </w:rPr>
        <w:t xml:space="preserve">in all studies </w:t>
      </w:r>
      <w:r w:rsidRPr="00BA5511">
        <w:rPr>
          <w:rFonts w:ascii="Times New Roman" w:hAnsi="Times New Roman" w:cs="Times New Roman"/>
          <w:sz w:val="16"/>
          <w:szCs w:val="16"/>
        </w:rPr>
        <w:t xml:space="preserve">when generating log odds, and Eastern MENA was </w:t>
      </w:r>
      <w:r>
        <w:rPr>
          <w:rFonts w:ascii="Times New Roman" w:hAnsi="Times New Roman" w:cs="Times New Roman"/>
          <w:sz w:val="16"/>
          <w:szCs w:val="16"/>
        </w:rPr>
        <w:t xml:space="preserve">thus </w:t>
      </w:r>
      <w:r w:rsidRPr="00BA5511">
        <w:rPr>
          <w:rFonts w:ascii="Times New Roman" w:hAnsi="Times New Roman" w:cs="Times New Roman"/>
          <w:sz w:val="16"/>
          <w:szCs w:val="16"/>
        </w:rPr>
        <w:t xml:space="preserve">used </w:t>
      </w:r>
      <w:r>
        <w:rPr>
          <w:rFonts w:ascii="Times New Roman" w:hAnsi="Times New Roman" w:cs="Times New Roman"/>
          <w:sz w:val="16"/>
          <w:szCs w:val="16"/>
        </w:rPr>
        <w:t xml:space="preserve">also </w:t>
      </w:r>
      <w:r w:rsidRPr="00BA5511">
        <w:rPr>
          <w:rFonts w:ascii="Times New Roman" w:hAnsi="Times New Roman" w:cs="Times New Roman"/>
          <w:sz w:val="16"/>
          <w:szCs w:val="16"/>
        </w:rPr>
        <w:t xml:space="preserve">as a </w:t>
      </w:r>
      <w:r>
        <w:rPr>
          <w:rFonts w:ascii="Times New Roman" w:hAnsi="Times New Roman" w:cs="Times New Roman"/>
          <w:sz w:val="16"/>
          <w:szCs w:val="16"/>
        </w:rPr>
        <w:t xml:space="preserve">statistically better </w:t>
      </w:r>
      <w:r w:rsidRPr="00BA5511">
        <w:rPr>
          <w:rFonts w:ascii="Times New Roman" w:hAnsi="Times New Roman" w:cs="Times New Roman"/>
          <w:sz w:val="16"/>
          <w:szCs w:val="16"/>
        </w:rPr>
        <w:t>reference</w:t>
      </w:r>
      <w:r>
        <w:rPr>
          <w:rFonts w:ascii="Times New Roman" w:hAnsi="Times New Roman" w:cs="Times New Roman"/>
          <w:sz w:val="16"/>
          <w:szCs w:val="16"/>
        </w:rPr>
        <w:t xml:space="preserve">. </w:t>
      </w:r>
      <w:r w:rsidRPr="000E2686">
        <w:rPr>
          <w:rFonts w:ascii="Times New Roman" w:hAnsi="Times New Roman" w:cs="Times New Roman"/>
          <w:sz w:val="16"/>
          <w:szCs w:val="16"/>
        </w:rPr>
        <w:t>While this choice of increment was arbitrary, other increments yielded the same findings, though some of the effect sizes changed in scale.</w:t>
      </w:r>
    </w:p>
    <w:p w14:paraId="190F4FE8" w14:textId="0AEC72B7" w:rsidR="001D4CFC" w:rsidRPr="00BA5511" w:rsidRDefault="0045514D" w:rsidP="0034707C">
      <w:pPr>
        <w:rPr>
          <w:rFonts w:ascii="Times New Roman" w:hAnsi="Times New Roman" w:cs="Times New Roman"/>
          <w:sz w:val="16"/>
          <w:szCs w:val="16"/>
        </w:rPr>
      </w:pPr>
      <w:r>
        <w:rPr>
          <w:rFonts w:ascii="Times New Roman" w:hAnsi="Times New Roman" w:cs="Times New Roman"/>
          <w:sz w:val="16"/>
          <w:szCs w:val="16"/>
          <w:vertAlign w:val="superscript"/>
        </w:rPr>
        <w:t>⁑</w:t>
      </w:r>
      <w:r w:rsidR="001D4CFC">
        <w:rPr>
          <w:rFonts w:ascii="Times New Roman" w:hAnsi="Times New Roman" w:cs="Times New Roman"/>
          <w:sz w:val="16"/>
          <w:szCs w:val="16"/>
        </w:rPr>
        <w:t xml:space="preserve">Year grouping was driven by independent </w:t>
      </w:r>
      <w:r w:rsidR="001D4CFC" w:rsidRPr="00733553">
        <w:rPr>
          <w:rFonts w:ascii="Times New Roman" w:hAnsi="Times New Roman" w:cs="Times New Roman"/>
          <w:sz w:val="16"/>
          <w:szCs w:val="16"/>
        </w:rPr>
        <w:t>evidence identif</w:t>
      </w:r>
      <w:r w:rsidR="001D4CFC">
        <w:rPr>
          <w:rFonts w:ascii="Times New Roman" w:hAnsi="Times New Roman" w:cs="Times New Roman"/>
          <w:sz w:val="16"/>
          <w:szCs w:val="16"/>
        </w:rPr>
        <w:t xml:space="preserve">ying the </w:t>
      </w:r>
      <w:r w:rsidR="001D4CFC" w:rsidRPr="00733553">
        <w:rPr>
          <w:rFonts w:ascii="Times New Roman" w:hAnsi="Times New Roman" w:cs="Times New Roman"/>
          <w:sz w:val="16"/>
          <w:szCs w:val="16"/>
        </w:rPr>
        <w:t xml:space="preserve">emergence of HIV epidemics among both </w:t>
      </w:r>
      <w:r w:rsidR="001D4CFC">
        <w:rPr>
          <w:rFonts w:ascii="Times New Roman" w:hAnsi="Times New Roman" w:cs="Times New Roman"/>
          <w:sz w:val="16"/>
          <w:szCs w:val="16"/>
        </w:rPr>
        <w:t>men who have sex with men</w:t>
      </w:r>
      <w:r w:rsidR="001D4CFC">
        <w:rPr>
          <w:rFonts w:ascii="Times New Roman" w:hAnsi="Times New Roman" w:cs="Times New Roman"/>
          <w:sz w:val="16"/>
          <w:szCs w:val="16"/>
        </w:rPr>
        <w:fldChar w:fldCharType="begin">
          <w:fldData xml:space="preserve">PEVuZE5vdGU+PENpdGU+PEF1dGhvcj5NdW10YXo8L0F1dGhvcj48WWVhcj4yMDExPC9ZZWFyPjxS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34707C">
        <w:rPr>
          <w:rFonts w:ascii="Times New Roman" w:hAnsi="Times New Roman" w:cs="Times New Roman"/>
          <w:sz w:val="16"/>
          <w:szCs w:val="16"/>
        </w:rPr>
        <w:instrText xml:space="preserve"> ADDIN EN.CITE </w:instrText>
      </w:r>
      <w:r w:rsidR="0034707C">
        <w:rPr>
          <w:rFonts w:ascii="Times New Roman" w:hAnsi="Times New Roman" w:cs="Times New Roman"/>
          <w:sz w:val="16"/>
          <w:szCs w:val="16"/>
        </w:rPr>
        <w:fldChar w:fldCharType="begin">
          <w:fldData xml:space="preserve">PEVuZE5vdGU+PENpdGU+PEF1dGhvcj5NdW10YXo8L0F1dGhvcj48WWVhcj4yMDExPC9ZZWFyPjxS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</w:fldData>
        </w:fldChar>
      </w:r>
      <w:r w:rsidR="0034707C">
        <w:rPr>
          <w:rFonts w:ascii="Times New Roman" w:hAnsi="Times New Roman" w:cs="Times New Roman"/>
          <w:sz w:val="16"/>
          <w:szCs w:val="16"/>
        </w:rPr>
        <w:instrText xml:space="preserve"> ADDIN EN.CITE.DATA </w:instrText>
      </w:r>
      <w:r w:rsidR="0034707C">
        <w:rPr>
          <w:rFonts w:ascii="Times New Roman" w:hAnsi="Times New Roman" w:cs="Times New Roman"/>
          <w:sz w:val="16"/>
          <w:szCs w:val="16"/>
        </w:rPr>
      </w:r>
      <w:r w:rsidR="0034707C">
        <w:rPr>
          <w:rFonts w:ascii="Times New Roman" w:hAnsi="Times New Roman" w:cs="Times New Roman"/>
          <w:sz w:val="16"/>
          <w:szCs w:val="16"/>
        </w:rPr>
        <w:fldChar w:fldCharType="end"/>
      </w:r>
      <w:r w:rsidR="001D4CFC">
        <w:rPr>
          <w:rFonts w:ascii="Times New Roman" w:hAnsi="Times New Roman" w:cs="Times New Roman"/>
          <w:sz w:val="16"/>
          <w:szCs w:val="16"/>
        </w:rPr>
      </w:r>
      <w:r w:rsidR="001D4CFC">
        <w:rPr>
          <w:rFonts w:ascii="Times New Roman" w:hAnsi="Times New Roman" w:cs="Times New Roman"/>
          <w:sz w:val="16"/>
          <w:szCs w:val="16"/>
        </w:rPr>
        <w:fldChar w:fldCharType="separate"/>
      </w:r>
      <w:r w:rsidR="0034707C">
        <w:rPr>
          <w:rFonts w:ascii="Times New Roman" w:hAnsi="Times New Roman" w:cs="Times New Roman"/>
          <w:noProof/>
          <w:sz w:val="16"/>
          <w:szCs w:val="16"/>
        </w:rPr>
        <w:t>[3]</w:t>
      </w:r>
      <w:r w:rsidR="001D4CFC">
        <w:rPr>
          <w:rFonts w:ascii="Times New Roman" w:hAnsi="Times New Roman" w:cs="Times New Roman"/>
          <w:sz w:val="16"/>
          <w:szCs w:val="16"/>
        </w:rPr>
        <w:fldChar w:fldCharType="end"/>
      </w:r>
      <w:r w:rsidR="001D4CFC">
        <w:rPr>
          <w:rFonts w:ascii="Times New Roman" w:hAnsi="Times New Roman" w:cs="Times New Roman"/>
          <w:sz w:val="16"/>
          <w:szCs w:val="16"/>
        </w:rPr>
        <w:t xml:space="preserve"> </w:t>
      </w:r>
      <w:r w:rsidR="001D4CFC" w:rsidRPr="00733553">
        <w:rPr>
          <w:rFonts w:ascii="Times New Roman" w:hAnsi="Times New Roman" w:cs="Times New Roman"/>
          <w:sz w:val="16"/>
          <w:szCs w:val="16"/>
        </w:rPr>
        <w:t xml:space="preserve">and </w:t>
      </w:r>
      <w:r w:rsidR="001D4CFC">
        <w:rPr>
          <w:rFonts w:ascii="Times New Roman" w:hAnsi="Times New Roman" w:cs="Times New Roman"/>
          <w:sz w:val="16"/>
          <w:szCs w:val="16"/>
        </w:rPr>
        <w:t>people who inject drugs</w:t>
      </w:r>
      <w:r w:rsidR="001D4CFC">
        <w:rPr>
          <w:rFonts w:ascii="Times New Roman" w:hAnsi="Times New Roman" w:cs="Times New Roman"/>
          <w:sz w:val="16"/>
          <w:szCs w:val="16"/>
        </w:rPr>
        <w:fldChar w:fldCharType="begin">
          <w:fldData xml:space="preserve">PEVuZE5vdGU+PENpdGU+PEF1dGhvcj5NdW10YXo8L0F1dGhvcj48WWVhcj4yMDE0PC9ZZWFyPjxS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</w:fldData>
        </w:fldChar>
      </w:r>
      <w:r w:rsidR="0034707C">
        <w:rPr>
          <w:rFonts w:ascii="Times New Roman" w:hAnsi="Times New Roman" w:cs="Times New Roman"/>
          <w:sz w:val="16"/>
          <w:szCs w:val="16"/>
        </w:rPr>
        <w:instrText xml:space="preserve"> ADDIN EN.CITE </w:instrText>
      </w:r>
      <w:r w:rsidR="0034707C">
        <w:rPr>
          <w:rFonts w:ascii="Times New Roman" w:hAnsi="Times New Roman" w:cs="Times New Roman"/>
          <w:sz w:val="16"/>
          <w:szCs w:val="16"/>
        </w:rPr>
        <w:fldChar w:fldCharType="begin">
          <w:fldData xml:space="preserve">PEVuZE5vdGU+PENpdGU+PEF1dGhvcj5NdW10YXo8L0F1dGhvcj48WWVhcj4yMDE0PC9ZZWFyPjxS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</w:fldData>
        </w:fldChar>
      </w:r>
      <w:r w:rsidR="0034707C">
        <w:rPr>
          <w:rFonts w:ascii="Times New Roman" w:hAnsi="Times New Roman" w:cs="Times New Roman"/>
          <w:sz w:val="16"/>
          <w:szCs w:val="16"/>
        </w:rPr>
        <w:instrText xml:space="preserve"> ADDIN EN.CITE.DATA </w:instrText>
      </w:r>
      <w:r w:rsidR="0034707C">
        <w:rPr>
          <w:rFonts w:ascii="Times New Roman" w:hAnsi="Times New Roman" w:cs="Times New Roman"/>
          <w:sz w:val="16"/>
          <w:szCs w:val="16"/>
        </w:rPr>
      </w:r>
      <w:r w:rsidR="0034707C">
        <w:rPr>
          <w:rFonts w:ascii="Times New Roman" w:hAnsi="Times New Roman" w:cs="Times New Roman"/>
          <w:sz w:val="16"/>
          <w:szCs w:val="16"/>
        </w:rPr>
        <w:fldChar w:fldCharType="end"/>
      </w:r>
      <w:r w:rsidR="001D4CFC">
        <w:rPr>
          <w:rFonts w:ascii="Times New Roman" w:hAnsi="Times New Roman" w:cs="Times New Roman"/>
          <w:sz w:val="16"/>
          <w:szCs w:val="16"/>
        </w:rPr>
      </w:r>
      <w:r w:rsidR="001D4CFC">
        <w:rPr>
          <w:rFonts w:ascii="Times New Roman" w:hAnsi="Times New Roman" w:cs="Times New Roman"/>
          <w:sz w:val="16"/>
          <w:szCs w:val="16"/>
        </w:rPr>
        <w:fldChar w:fldCharType="separate"/>
      </w:r>
      <w:r w:rsidR="0034707C">
        <w:rPr>
          <w:rFonts w:ascii="Times New Roman" w:hAnsi="Times New Roman" w:cs="Times New Roman"/>
          <w:noProof/>
          <w:sz w:val="16"/>
          <w:szCs w:val="16"/>
        </w:rPr>
        <w:t>[4]</w:t>
      </w:r>
      <w:r w:rsidR="001D4CFC">
        <w:rPr>
          <w:rFonts w:ascii="Times New Roman" w:hAnsi="Times New Roman" w:cs="Times New Roman"/>
          <w:sz w:val="16"/>
          <w:szCs w:val="16"/>
        </w:rPr>
        <w:fldChar w:fldCharType="end"/>
      </w:r>
      <w:r w:rsidR="001D4CFC">
        <w:rPr>
          <w:rFonts w:ascii="Times New Roman" w:hAnsi="Times New Roman" w:cs="Times New Roman"/>
          <w:sz w:val="16"/>
          <w:szCs w:val="16"/>
        </w:rPr>
        <w:t xml:space="preserve"> in multiple MENA countries around 2003. </w:t>
      </w:r>
      <w:r w:rsidR="001D4CFC" w:rsidRPr="00BA5511">
        <w:rPr>
          <w:rFonts w:ascii="Times New Roman" w:hAnsi="Times New Roman" w:cs="Times New Roman"/>
          <w:sz w:val="16"/>
          <w:szCs w:val="16"/>
          <w:shd w:val="clear" w:color="auto" w:fill="FFFFFF"/>
        </w:rPr>
        <w:t>Missing values for year of data collection (</w:t>
      </w:r>
      <w:r w:rsidR="006E15DC">
        <w:rPr>
          <w:rFonts w:ascii="Times New Roman" w:hAnsi="Times New Roman" w:cs="Times New Roman"/>
          <w:sz w:val="16"/>
          <w:szCs w:val="16"/>
          <w:shd w:val="clear" w:color="auto" w:fill="FFFFFF"/>
        </w:rPr>
        <w:t xml:space="preserve">only </w:t>
      </w:r>
      <w:r w:rsidR="001D4CFC">
        <w:rPr>
          <w:rFonts w:ascii="Times New Roman" w:hAnsi="Times New Roman" w:cs="Times New Roman"/>
          <w:sz w:val="16"/>
          <w:szCs w:val="16"/>
          <w:shd w:val="clear" w:color="auto" w:fill="FFFFFF"/>
        </w:rPr>
        <w:t>four</w:t>
      </w:r>
      <w:r w:rsidR="001D4CFC" w:rsidRPr="00BA5511">
        <w:rPr>
          <w:rFonts w:ascii="Times New Roman" w:hAnsi="Times New Roman" w:cs="Times New Roman"/>
          <w:sz w:val="16"/>
          <w:szCs w:val="16"/>
          <w:shd w:val="clear" w:color="auto" w:fill="FFFFFF"/>
        </w:rPr>
        <w:t xml:space="preserve"> stratified measures) were imputed using data for year of publication adjusted by the median difference between year of publication and median year of data collection (for studies with complete information)</w:t>
      </w:r>
      <w:r w:rsidR="001D4CFC">
        <w:rPr>
          <w:rFonts w:ascii="Times New Roman" w:hAnsi="Times New Roman" w:cs="Times New Roman"/>
          <w:sz w:val="16"/>
          <w:szCs w:val="16"/>
          <w:shd w:val="clear" w:color="auto" w:fill="FFFFFF"/>
        </w:rPr>
        <w:t>.</w:t>
      </w:r>
    </w:p>
    <w:p w14:paraId="7B79268F" w14:textId="77777777" w:rsidR="001D4CFC" w:rsidRDefault="001D4CFC" w:rsidP="001D4CFC">
      <w:pPr>
        <w:rPr>
          <w:rFonts w:ascii="Times New Roman" w:hAnsi="Times New Roman" w:cs="Times New Roman"/>
          <w:sz w:val="16"/>
          <w:szCs w:val="16"/>
        </w:rPr>
      </w:pPr>
      <w:r w:rsidRPr="005E4F48">
        <w:rPr>
          <w:rFonts w:ascii="Times New Roman" w:hAnsi="Times New Roman" w:cs="Times New Roman"/>
          <w:bCs/>
          <w:sz w:val="16"/>
          <w:szCs w:val="16"/>
          <w:vertAlign w:val="superscript"/>
        </w:rPr>
        <w:t>†</w:t>
      </w:r>
      <w:r w:rsidRPr="00710150">
        <w:rPr>
          <w:rFonts w:ascii="Times New Roman" w:eastAsiaTheme="minorHAnsi" w:hAnsi="Times New Roman" w:cs="Times New Roman"/>
          <w:sz w:val="16"/>
          <w:szCs w:val="16"/>
        </w:rPr>
        <w:t>Only one study was from Yemen</w:t>
      </w:r>
      <w:r>
        <w:rPr>
          <w:rFonts w:ascii="Times New Roman" w:eastAsiaTheme="minorHAnsi" w:hAnsi="Times New Roman" w:cs="Times New Roman"/>
          <w:sz w:val="16"/>
          <w:szCs w:val="16"/>
        </w:rPr>
        <w:t>.</w:t>
      </w:r>
    </w:p>
    <w:p w14:paraId="71C92D63" w14:textId="30BE8A6B" w:rsidR="001D4CFC" w:rsidRDefault="001D4CFC" w:rsidP="004715EA">
      <w:pPr>
        <w:rPr>
          <w:rFonts w:ascii="Times New Roman" w:hAnsi="Times New Roman" w:cs="Times New Roman"/>
          <w:sz w:val="16"/>
          <w:szCs w:val="16"/>
        </w:rPr>
      </w:pPr>
      <w:r>
        <w:rPr>
          <w:rFonts w:ascii="Times New Roman" w:hAnsi="Times New Roman" w:cs="Times New Roman"/>
          <w:bCs/>
          <w:sz w:val="16"/>
          <w:szCs w:val="16"/>
          <w:vertAlign w:val="superscript"/>
        </w:rPr>
        <w:t>‡</w:t>
      </w:r>
      <w:r w:rsidR="00CA50B5">
        <w:rPr>
          <w:rFonts w:ascii="Times New Roman" w:hAnsi="Times New Roman" w:cs="Times New Roman"/>
          <w:sz w:val="16"/>
          <w:szCs w:val="16"/>
        </w:rPr>
        <w:t>Predictors with p-value ≤0.1 were considered as showing strong evidence for an association with</w:t>
      </w:r>
      <w:r w:rsidR="004715EA">
        <w:rPr>
          <w:rFonts w:ascii="Times New Roman" w:hAnsi="Times New Roman" w:cs="Times New Roman"/>
          <w:sz w:val="16"/>
          <w:szCs w:val="16"/>
        </w:rPr>
        <w:t xml:space="preserve"> (prevalence)</w:t>
      </w:r>
      <w:r w:rsidR="00CA50B5">
        <w:rPr>
          <w:rFonts w:ascii="Times New Roman" w:hAnsi="Times New Roman" w:cs="Times New Roman"/>
          <w:sz w:val="16"/>
          <w:szCs w:val="16"/>
        </w:rPr>
        <w:t xml:space="preserve"> </w:t>
      </w:r>
      <w:r w:rsidR="006A349C">
        <w:rPr>
          <w:rFonts w:ascii="Times New Roman" w:hAnsi="Times New Roman" w:cs="Times New Roman"/>
          <w:sz w:val="16"/>
          <w:szCs w:val="16"/>
        </w:rPr>
        <w:t>odds</w:t>
      </w:r>
      <w:r w:rsidR="00CA50B5">
        <w:rPr>
          <w:rFonts w:ascii="Times New Roman" w:hAnsi="Times New Roman" w:cs="Times New Roman"/>
          <w:sz w:val="16"/>
          <w:szCs w:val="16"/>
        </w:rPr>
        <w:t>, and were hence included in the multivariable analysis. Median year was also included in the multivariable model given its importance.</w:t>
      </w:r>
    </w:p>
    <w:p w14:paraId="4DDF2F77" w14:textId="1CC98AD3" w:rsidR="002E4C7B" w:rsidRPr="00710150" w:rsidRDefault="001D4CFC" w:rsidP="00347942">
      <w:pPr>
        <w:rPr>
          <w:rFonts w:ascii="Times New Roman" w:eastAsiaTheme="minorHAnsi" w:hAnsi="Times New Roman" w:cs="Times New Roman"/>
          <w:sz w:val="16"/>
          <w:szCs w:val="16"/>
        </w:rPr>
      </w:pPr>
      <w:r w:rsidRPr="0008791A">
        <w:rPr>
          <w:rFonts w:ascii="Times New Roman" w:hAnsi="Times New Roman" w:cs="Times New Roman"/>
          <w:sz w:val="16"/>
          <w:szCs w:val="16"/>
          <w:vertAlign w:val="superscript"/>
        </w:rPr>
        <w:t>£</w:t>
      </w:r>
      <w:r w:rsidR="002E4C7B" w:rsidRPr="00710150">
        <w:rPr>
          <w:rFonts w:ascii="Times New Roman" w:eastAsiaTheme="minorHAnsi" w:hAnsi="Times New Roman" w:cs="Times New Roman"/>
          <w:sz w:val="16"/>
          <w:szCs w:val="16"/>
        </w:rPr>
        <w:t>Adjusted R</w:t>
      </w:r>
      <w:r w:rsidR="002E4C7B">
        <w:rPr>
          <w:rFonts w:ascii="Times New Roman" w:eastAsiaTheme="minorHAnsi" w:hAnsi="Times New Roman" w:cs="Times New Roman"/>
          <w:sz w:val="16"/>
          <w:szCs w:val="16"/>
        </w:rPr>
        <w:t>-squared</w:t>
      </w:r>
      <w:r w:rsidR="002E4C7B" w:rsidRPr="00710150">
        <w:rPr>
          <w:rFonts w:ascii="Times New Roman" w:eastAsiaTheme="minorHAnsi" w:hAnsi="Times New Roman" w:cs="Times New Roman"/>
          <w:sz w:val="16"/>
          <w:szCs w:val="16"/>
        </w:rPr>
        <w:t xml:space="preserve"> i</w:t>
      </w:r>
      <w:r w:rsidR="002E4C7B">
        <w:rPr>
          <w:rFonts w:ascii="Times New Roman" w:eastAsiaTheme="minorHAnsi" w:hAnsi="Times New Roman" w:cs="Times New Roman"/>
          <w:sz w:val="16"/>
          <w:szCs w:val="16"/>
        </w:rPr>
        <w:t>n the final multivariable model</w:t>
      </w:r>
      <w:r w:rsidR="002E4C7B" w:rsidRPr="00710150">
        <w:rPr>
          <w:rFonts w:ascii="Times New Roman" w:eastAsiaTheme="minorHAnsi" w:hAnsi="Times New Roman" w:cs="Times New Roman"/>
          <w:sz w:val="16"/>
          <w:szCs w:val="16"/>
        </w:rPr>
        <w:t>=</w:t>
      </w:r>
      <w:r w:rsidR="00347942">
        <w:rPr>
          <w:rFonts w:ascii="Times New Roman" w:eastAsiaTheme="minorHAnsi" w:hAnsi="Times New Roman" w:cs="Times New Roman"/>
          <w:sz w:val="16"/>
          <w:szCs w:val="16"/>
        </w:rPr>
        <w:t>28.78</w:t>
      </w:r>
      <w:r w:rsidR="002E4C7B" w:rsidRPr="00710150">
        <w:rPr>
          <w:rFonts w:ascii="Times New Roman" w:eastAsiaTheme="minorHAnsi" w:hAnsi="Times New Roman" w:cs="Times New Roman"/>
          <w:sz w:val="16"/>
          <w:szCs w:val="16"/>
        </w:rPr>
        <w:t>%</w:t>
      </w:r>
    </w:p>
    <w:p w14:paraId="062CD5DB" w14:textId="7DEB37AA" w:rsidR="00CA50B5" w:rsidRDefault="00EB2E85" w:rsidP="004715EA">
      <w:pPr>
        <w:rPr>
          <w:rFonts w:ascii="Times New Roman" w:hAnsi="Times New Roman" w:cs="Times New Roman"/>
          <w:sz w:val="16"/>
          <w:szCs w:val="16"/>
        </w:rPr>
      </w:pPr>
      <w:r w:rsidRPr="00B120DC">
        <w:rPr>
          <w:rFonts w:asciiTheme="majorBidi" w:hAnsiTheme="majorBidi" w:cstheme="majorBidi"/>
          <w:sz w:val="18"/>
          <w:szCs w:val="18"/>
          <w:vertAlign w:val="superscript"/>
        </w:rPr>
        <w:t>¥</w:t>
      </w:r>
      <w:r w:rsidR="00CA50B5">
        <w:rPr>
          <w:rFonts w:ascii="Times New Roman" w:hAnsi="Times New Roman" w:cs="Times New Roman"/>
          <w:sz w:val="16"/>
          <w:szCs w:val="16"/>
        </w:rPr>
        <w:t xml:space="preserve">Predictors with p-value ≤0.1 in the multivariable model were considered as showing strong evidence for an association with </w:t>
      </w:r>
      <w:r w:rsidR="004715EA">
        <w:rPr>
          <w:rFonts w:ascii="Times New Roman" w:hAnsi="Times New Roman" w:cs="Times New Roman"/>
          <w:sz w:val="16"/>
          <w:szCs w:val="16"/>
        </w:rPr>
        <w:t xml:space="preserve">(prevalence) </w:t>
      </w:r>
      <w:r w:rsidR="006A349C">
        <w:rPr>
          <w:rFonts w:ascii="Times New Roman" w:hAnsi="Times New Roman" w:cs="Times New Roman"/>
          <w:sz w:val="16"/>
          <w:szCs w:val="16"/>
        </w:rPr>
        <w:t>odds</w:t>
      </w:r>
      <w:r w:rsidR="00CA50B5">
        <w:rPr>
          <w:rFonts w:ascii="Times New Roman" w:hAnsi="Times New Roman" w:cs="Times New Roman"/>
          <w:sz w:val="16"/>
          <w:szCs w:val="16"/>
        </w:rPr>
        <w:t xml:space="preserve">. </w:t>
      </w:r>
    </w:p>
    <w:p w14:paraId="0114DC13" w14:textId="4A0B729C" w:rsidR="001D4CFC" w:rsidRDefault="00810C28" w:rsidP="00D30327">
      <w:pPr>
        <w:rPr>
          <w:rFonts w:ascii="Times New Roman" w:hAnsi="Times New Roman" w:cs="Times New Roman"/>
          <w:sz w:val="16"/>
          <w:szCs w:val="16"/>
        </w:rPr>
        <w:sectPr w:rsidR="001D4CFC" w:rsidSect="001D4CFC">
          <w:type w:val="continuous"/>
          <w:pgSz w:w="15840" w:h="12240" w:orient="landscape"/>
          <w:pgMar w:top="1440" w:right="1296" w:bottom="1296" w:left="1440" w:header="720" w:footer="720" w:gutter="0"/>
          <w:cols w:space="720"/>
          <w:docGrid w:linePitch="360"/>
        </w:sectPr>
      </w:pPr>
      <w:r w:rsidRPr="00A35F07">
        <w:rPr>
          <w:rFonts w:asciiTheme="majorBidi" w:hAnsiTheme="majorBidi" w:cstheme="majorBidi"/>
          <w:i/>
          <w:iCs/>
          <w:sz w:val="16"/>
          <w:szCs w:val="16"/>
        </w:rPr>
        <w:t>Abbreviations</w:t>
      </w:r>
      <w:r>
        <w:rPr>
          <w:rFonts w:ascii="Times New Roman" w:eastAsiaTheme="minorHAnsi" w:hAnsi="Times New Roman" w:cs="Times New Roman"/>
          <w:sz w:val="16"/>
          <w:szCs w:val="16"/>
        </w:rPr>
        <w:t xml:space="preserve">: </w:t>
      </w:r>
      <w:r w:rsidR="001D4CFC" w:rsidRPr="00810C28">
        <w:rPr>
          <w:rFonts w:ascii="Times New Roman" w:eastAsiaTheme="minorHAnsi" w:hAnsi="Times New Roman" w:cs="Times New Roman"/>
          <w:i/>
          <w:iCs/>
          <w:sz w:val="16"/>
          <w:szCs w:val="16"/>
        </w:rPr>
        <w:t>AOR</w:t>
      </w:r>
      <w:r w:rsidR="003034D3">
        <w:rPr>
          <w:rFonts w:ascii="Times New Roman" w:eastAsiaTheme="minorHAnsi" w:hAnsi="Times New Roman" w:cs="Times New Roman"/>
          <w:sz w:val="16"/>
          <w:szCs w:val="16"/>
        </w:rPr>
        <w:t xml:space="preserve"> adjusted odds ratio</w:t>
      </w:r>
      <w:r>
        <w:rPr>
          <w:rFonts w:ascii="Times New Roman" w:eastAsiaTheme="minorHAnsi" w:hAnsi="Times New Roman" w:cs="Times New Roman"/>
          <w:sz w:val="16"/>
          <w:szCs w:val="16"/>
        </w:rPr>
        <w:t xml:space="preserve">, </w:t>
      </w:r>
      <w:r w:rsidR="003034D3" w:rsidRPr="00810C28">
        <w:rPr>
          <w:rFonts w:ascii="Times New Roman" w:eastAsiaTheme="minorHAnsi" w:hAnsi="Times New Roman" w:cs="Times New Roman"/>
          <w:i/>
          <w:iCs/>
          <w:sz w:val="16"/>
          <w:szCs w:val="16"/>
        </w:rPr>
        <w:t>CI</w:t>
      </w:r>
      <w:r w:rsidR="003034D3">
        <w:rPr>
          <w:rFonts w:ascii="Times New Roman" w:eastAsiaTheme="minorHAnsi" w:hAnsi="Times New Roman" w:cs="Times New Roman"/>
          <w:sz w:val="16"/>
          <w:szCs w:val="16"/>
        </w:rPr>
        <w:t xml:space="preserve"> confidence interval</w:t>
      </w:r>
      <w:r>
        <w:rPr>
          <w:rFonts w:ascii="Times New Roman" w:eastAsiaTheme="minorHAnsi" w:hAnsi="Times New Roman" w:cs="Times New Roman"/>
          <w:sz w:val="16"/>
          <w:szCs w:val="16"/>
        </w:rPr>
        <w:t>,</w:t>
      </w:r>
      <w:r w:rsidR="003034D3">
        <w:rPr>
          <w:rFonts w:ascii="Times New Roman" w:eastAsiaTheme="minorHAnsi" w:hAnsi="Times New Roman" w:cs="Times New Roman"/>
          <w:sz w:val="16"/>
          <w:szCs w:val="16"/>
        </w:rPr>
        <w:t xml:space="preserve"> </w:t>
      </w:r>
      <w:r w:rsidR="003034D3" w:rsidRPr="00810C28">
        <w:rPr>
          <w:rFonts w:ascii="Times New Roman" w:eastAsiaTheme="minorHAnsi" w:hAnsi="Times New Roman" w:cs="Times New Roman"/>
          <w:i/>
          <w:iCs/>
          <w:sz w:val="16"/>
          <w:szCs w:val="16"/>
        </w:rPr>
        <w:t>Coll</w:t>
      </w:r>
      <w:r w:rsidR="003034D3">
        <w:rPr>
          <w:rFonts w:ascii="Times New Roman" w:eastAsiaTheme="minorHAnsi" w:hAnsi="Times New Roman" w:cs="Times New Roman"/>
          <w:sz w:val="16"/>
          <w:szCs w:val="16"/>
        </w:rPr>
        <w:t xml:space="preserve"> </w:t>
      </w:r>
      <w:r w:rsidR="001D4CFC" w:rsidRPr="00710150">
        <w:rPr>
          <w:rFonts w:ascii="Times New Roman" w:eastAsiaTheme="minorHAnsi" w:hAnsi="Times New Roman" w:cs="Times New Roman"/>
          <w:sz w:val="16"/>
          <w:szCs w:val="16"/>
        </w:rPr>
        <w:t>collection</w:t>
      </w:r>
      <w:r>
        <w:rPr>
          <w:rFonts w:ascii="Times New Roman" w:eastAsiaTheme="minorHAnsi" w:hAnsi="Times New Roman" w:cs="Times New Roman"/>
          <w:sz w:val="16"/>
          <w:szCs w:val="16"/>
        </w:rPr>
        <w:t>,</w:t>
      </w:r>
      <w:r w:rsidR="001D4CFC" w:rsidRPr="00710150">
        <w:rPr>
          <w:rFonts w:ascii="Times New Roman" w:eastAsiaTheme="minorHAnsi" w:hAnsi="Times New Roman" w:cs="Times New Roman"/>
          <w:sz w:val="16"/>
          <w:szCs w:val="16"/>
        </w:rPr>
        <w:t xml:space="preserve"> </w:t>
      </w:r>
      <w:r w:rsidR="003034D3" w:rsidRPr="00810C28">
        <w:rPr>
          <w:rFonts w:ascii="Times New Roman" w:eastAsiaTheme="minorHAnsi" w:hAnsi="Times New Roman" w:cs="Times New Roman"/>
          <w:i/>
          <w:iCs/>
          <w:sz w:val="16"/>
          <w:szCs w:val="16"/>
        </w:rPr>
        <w:t>FSWs</w:t>
      </w:r>
      <w:r w:rsidR="003034D3">
        <w:rPr>
          <w:rFonts w:ascii="Times New Roman" w:eastAsiaTheme="minorHAnsi" w:hAnsi="Times New Roman" w:cs="Times New Roman"/>
          <w:sz w:val="16"/>
          <w:szCs w:val="16"/>
        </w:rPr>
        <w:t xml:space="preserve"> </w:t>
      </w:r>
      <w:r w:rsidR="001D4CFC">
        <w:rPr>
          <w:rFonts w:ascii="Times New Roman" w:eastAsiaTheme="minorHAnsi" w:hAnsi="Times New Roman" w:cs="Times New Roman"/>
          <w:sz w:val="16"/>
          <w:szCs w:val="16"/>
        </w:rPr>
        <w:t>female sex workers</w:t>
      </w:r>
      <w:r>
        <w:rPr>
          <w:rFonts w:ascii="Times New Roman" w:eastAsiaTheme="minorHAnsi" w:hAnsi="Times New Roman" w:cs="Times New Roman"/>
          <w:sz w:val="16"/>
          <w:szCs w:val="16"/>
        </w:rPr>
        <w:t>,</w:t>
      </w:r>
      <w:r w:rsidR="001D4CFC">
        <w:rPr>
          <w:rFonts w:ascii="Times New Roman" w:eastAsiaTheme="minorHAnsi" w:hAnsi="Times New Roman" w:cs="Times New Roman"/>
          <w:sz w:val="16"/>
          <w:szCs w:val="16"/>
        </w:rPr>
        <w:t xml:space="preserve"> </w:t>
      </w:r>
      <w:r w:rsidR="00D30327" w:rsidRPr="00912427">
        <w:rPr>
          <w:rFonts w:ascii="Times New Roman" w:eastAsiaTheme="minorHAnsi" w:hAnsi="Times New Roman" w:cs="Times New Roman"/>
          <w:i/>
          <w:iCs/>
          <w:sz w:val="16"/>
          <w:szCs w:val="16"/>
        </w:rPr>
        <w:t>LR</w:t>
      </w:r>
      <w:r w:rsidR="00D30327">
        <w:rPr>
          <w:rFonts w:ascii="Times New Roman" w:eastAsiaTheme="minorHAnsi" w:hAnsi="Times New Roman" w:cs="Times New Roman"/>
          <w:sz w:val="16"/>
          <w:szCs w:val="16"/>
        </w:rPr>
        <w:t xml:space="preserve"> likelihood ratio, </w:t>
      </w:r>
      <w:r w:rsidR="003034D3" w:rsidRPr="00810C28">
        <w:rPr>
          <w:rFonts w:ascii="Times New Roman" w:eastAsiaTheme="minorHAnsi" w:hAnsi="Times New Roman" w:cs="Times New Roman"/>
          <w:i/>
          <w:iCs/>
          <w:sz w:val="16"/>
          <w:szCs w:val="16"/>
        </w:rPr>
        <w:t>OR</w:t>
      </w:r>
      <w:r w:rsidR="003034D3">
        <w:rPr>
          <w:rFonts w:ascii="Times New Roman" w:eastAsiaTheme="minorHAnsi" w:hAnsi="Times New Roman" w:cs="Times New Roman"/>
          <w:sz w:val="16"/>
          <w:szCs w:val="16"/>
        </w:rPr>
        <w:t xml:space="preserve"> </w:t>
      </w:r>
      <w:r w:rsidR="001D4CFC" w:rsidRPr="00710150">
        <w:rPr>
          <w:rFonts w:ascii="Times New Roman" w:eastAsiaTheme="minorHAnsi" w:hAnsi="Times New Roman" w:cs="Times New Roman"/>
          <w:sz w:val="16"/>
          <w:szCs w:val="16"/>
        </w:rPr>
        <w:t>odds ratio</w:t>
      </w:r>
      <w:r>
        <w:rPr>
          <w:rFonts w:ascii="Times New Roman" w:eastAsiaTheme="minorHAnsi" w:hAnsi="Times New Roman" w:cs="Times New Roman"/>
          <w:sz w:val="16"/>
          <w:szCs w:val="16"/>
        </w:rPr>
        <w:t>,</w:t>
      </w:r>
      <w:r w:rsidR="003034D3">
        <w:rPr>
          <w:rFonts w:ascii="Times New Roman" w:eastAsiaTheme="minorHAnsi" w:hAnsi="Times New Roman" w:cs="Times New Roman"/>
          <w:sz w:val="16"/>
          <w:szCs w:val="16"/>
        </w:rPr>
        <w:t xml:space="preserve"> </w:t>
      </w:r>
      <w:r w:rsidR="003034D3" w:rsidRPr="00810C28">
        <w:rPr>
          <w:rFonts w:ascii="Times New Roman" w:eastAsiaTheme="minorHAnsi" w:hAnsi="Times New Roman" w:cs="Times New Roman"/>
          <w:i/>
          <w:iCs/>
          <w:sz w:val="16"/>
          <w:szCs w:val="16"/>
        </w:rPr>
        <w:t>STI</w:t>
      </w:r>
      <w:r w:rsidR="003034D3">
        <w:rPr>
          <w:rFonts w:ascii="Times New Roman" w:eastAsiaTheme="minorHAnsi" w:hAnsi="Times New Roman" w:cs="Times New Roman"/>
          <w:sz w:val="16"/>
          <w:szCs w:val="16"/>
        </w:rPr>
        <w:t xml:space="preserve"> </w:t>
      </w:r>
      <w:r>
        <w:rPr>
          <w:rFonts w:ascii="Times New Roman" w:eastAsiaTheme="minorHAnsi" w:hAnsi="Times New Roman" w:cs="Times New Roman"/>
          <w:sz w:val="16"/>
          <w:szCs w:val="16"/>
        </w:rPr>
        <w:t>sexually transmitted infection</w:t>
      </w:r>
    </w:p>
    <w:p w14:paraId="184B6A25" w14:textId="77777777" w:rsidR="001D4CFC" w:rsidRDefault="001D4CFC">
      <w:pP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2033CB7C" w14:textId="77777777" w:rsidR="00611E08" w:rsidRPr="00B16170" w:rsidRDefault="00611E08" w:rsidP="00AB0A85">
      <w:pPr>
        <w:rPr>
          <w:rFonts w:ascii="Times New Roman" w:eastAsiaTheme="minorHAnsi" w:hAnsi="Times New Roman" w:cs="Times New Roman"/>
          <w:sz w:val="24"/>
          <w:szCs w:val="24"/>
        </w:rPr>
      </w:pPr>
      <w:r w:rsidRPr="00611E08">
        <w:rPr>
          <w:rFonts w:ascii="Times New Roman" w:eastAsiaTheme="minorHAnsi" w:hAnsi="Times New Roman" w:cs="Times New Roman"/>
          <w:b/>
          <w:bCs/>
          <w:sz w:val="24"/>
          <w:szCs w:val="24"/>
        </w:rPr>
        <w:t>Table</w:t>
      </w:r>
      <w:r w:rsidR="00B16170" w:rsidRPr="00B16170">
        <w:rPr>
          <w:rFonts w:ascii="Times New Roman" w:eastAsiaTheme="minorHAnsi" w:hAnsi="Times New Roman" w:cs="Times New Roman"/>
          <w:b/>
          <w:bCs/>
          <w:sz w:val="24"/>
          <w:szCs w:val="24"/>
        </w:rPr>
        <w:t xml:space="preserve"> </w:t>
      </w:r>
      <w:r w:rsidR="00B16170">
        <w:rPr>
          <w:rFonts w:ascii="Times New Roman" w:eastAsiaTheme="minorHAnsi" w:hAnsi="Times New Roman" w:cs="Times New Roman"/>
          <w:b/>
          <w:bCs/>
          <w:sz w:val="24"/>
          <w:szCs w:val="24"/>
        </w:rPr>
        <w:t>S11</w:t>
      </w:r>
      <w:r w:rsidRPr="00611E08">
        <w:rPr>
          <w:rFonts w:ascii="Times New Roman" w:eastAsiaTheme="minorHAnsi" w:hAnsi="Times New Roman" w:cs="Times New Roman"/>
          <w:sz w:val="24"/>
          <w:szCs w:val="24"/>
        </w:rPr>
        <w:t xml:space="preserve"> </w:t>
      </w:r>
      <w:r w:rsidRPr="00B16170">
        <w:rPr>
          <w:rFonts w:ascii="Times New Roman" w:eastAsiaTheme="minorHAnsi" w:hAnsi="Times New Roman" w:cs="Times New Roman"/>
          <w:sz w:val="24"/>
          <w:szCs w:val="24"/>
        </w:rPr>
        <w:t xml:space="preserve">Condom use </w:t>
      </w:r>
      <w:r w:rsidR="00AB0807" w:rsidRPr="00B16170">
        <w:rPr>
          <w:rFonts w:ascii="Times New Roman" w:eastAsiaTheme="minorHAnsi" w:hAnsi="Times New Roman" w:cs="Times New Roman"/>
          <w:sz w:val="24"/>
          <w:szCs w:val="24"/>
        </w:rPr>
        <w:t>among</w:t>
      </w:r>
      <w:r w:rsidR="00104903" w:rsidRPr="00B16170">
        <w:rPr>
          <w:rFonts w:ascii="Times New Roman" w:eastAsiaTheme="minorHAnsi" w:hAnsi="Times New Roman" w:cs="Times New Roman"/>
          <w:sz w:val="24"/>
          <w:szCs w:val="24"/>
        </w:rPr>
        <w:t xml:space="preserve"> </w:t>
      </w:r>
      <w:r w:rsidRPr="00B16170">
        <w:rPr>
          <w:rFonts w:ascii="Times New Roman" w:eastAsiaTheme="minorHAnsi" w:hAnsi="Times New Roman" w:cs="Times New Roman"/>
          <w:sz w:val="24"/>
          <w:szCs w:val="24"/>
        </w:rPr>
        <w:t xml:space="preserve">FSWs </w:t>
      </w:r>
      <w:r w:rsidR="00821628" w:rsidRPr="00B16170">
        <w:rPr>
          <w:rFonts w:ascii="Times New Roman" w:eastAsiaTheme="minorHAnsi" w:hAnsi="Times New Roman" w:cs="Times New Roman"/>
          <w:sz w:val="24"/>
          <w:szCs w:val="24"/>
        </w:rPr>
        <w:t xml:space="preserve">and their clients </w:t>
      </w:r>
      <w:r w:rsidRPr="00B16170">
        <w:rPr>
          <w:rFonts w:ascii="Times New Roman" w:eastAsiaTheme="minorHAnsi" w:hAnsi="Times New Roman" w:cs="Times New Roman"/>
          <w:sz w:val="24"/>
          <w:szCs w:val="24"/>
        </w:rPr>
        <w:t>in t</w:t>
      </w:r>
      <w:r w:rsidR="00F42BB3" w:rsidRPr="00B16170">
        <w:rPr>
          <w:rFonts w:ascii="Times New Roman" w:eastAsiaTheme="minorHAnsi" w:hAnsi="Times New Roman" w:cs="Times New Roman"/>
          <w:sz w:val="24"/>
          <w:szCs w:val="24"/>
        </w:rPr>
        <w:t>he Middle East and North Africa</w:t>
      </w:r>
    </w:p>
    <w:tbl>
      <w:tblPr>
        <w:tblW w:w="5000" w:type="pct"/>
        <w:tblBorders>
          <w:top w:val="single" w:sz="8" w:space="0" w:color="auto"/>
          <w:bottom w:val="single" w:sz="8" w:space="0" w:color="auto"/>
          <w:insideH w:val="dotted" w:sz="4" w:space="0" w:color="auto"/>
          <w:insideV w:val="dotted" w:sz="4" w:space="0" w:color="auto"/>
        </w:tblBorders>
        <w:tblLayout w:type="fixed"/>
        <w:tblLook w:val="04A0" w:firstRow="1" w:lastRow="0" w:firstColumn="1" w:lastColumn="0" w:noHBand="0" w:noVBand="1"/>
      </w:tblPr>
      <w:tblGrid>
        <w:gridCol w:w="2461"/>
        <w:gridCol w:w="962"/>
        <w:gridCol w:w="2429"/>
        <w:gridCol w:w="4049"/>
        <w:gridCol w:w="988"/>
        <w:gridCol w:w="645"/>
        <w:gridCol w:w="1570"/>
      </w:tblGrid>
      <w:tr w:rsidR="001D61CD" w:rsidRPr="00817117" w14:paraId="371B673C" w14:textId="77777777" w:rsidTr="001D61CD">
        <w:trPr>
          <w:trHeight w:val="20"/>
        </w:trPr>
        <w:tc>
          <w:tcPr>
            <w:tcW w:w="939" w:type="pct"/>
            <w:vMerge w:val="restart"/>
            <w:tcBorders>
              <w:top w:val="single" w:sz="8" w:space="0" w:color="auto"/>
              <w:right w:val="nil"/>
            </w:tcBorders>
            <w:shd w:val="clear" w:color="auto" w:fill="auto"/>
            <w:vAlign w:val="center"/>
          </w:tcPr>
          <w:p w14:paraId="7E12224E" w14:textId="77777777" w:rsidR="001D61CD" w:rsidRPr="00817117" w:rsidRDefault="001D61CD" w:rsidP="00383057">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 xml:space="preserve">Country </w:t>
            </w:r>
          </w:p>
          <w:p w14:paraId="18BB131F" w14:textId="77777777" w:rsidR="001D61CD" w:rsidRPr="00817117" w:rsidRDefault="001D61CD" w:rsidP="00383057">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Author, year [citation]</w:t>
            </w:r>
          </w:p>
        </w:tc>
        <w:tc>
          <w:tcPr>
            <w:tcW w:w="367" w:type="pct"/>
            <w:vMerge w:val="restart"/>
            <w:tcBorders>
              <w:top w:val="single" w:sz="8" w:space="0" w:color="auto"/>
              <w:left w:val="nil"/>
              <w:right w:val="nil"/>
            </w:tcBorders>
            <w:shd w:val="clear" w:color="auto" w:fill="auto"/>
            <w:vAlign w:val="center"/>
          </w:tcPr>
          <w:p w14:paraId="5BD94308" w14:textId="77777777" w:rsidR="001D61CD" w:rsidRPr="00817117" w:rsidRDefault="001D61CD" w:rsidP="00383057">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Year(s)  of data coll</w:t>
            </w:r>
            <w:r w:rsidR="000D37BB">
              <w:rPr>
                <w:rFonts w:asciiTheme="majorBidi" w:eastAsiaTheme="minorHAnsi" w:hAnsiTheme="majorBidi" w:cstheme="majorBidi"/>
                <w:b/>
                <w:bCs/>
                <w:sz w:val="16"/>
                <w:szCs w:val="16"/>
              </w:rPr>
              <w:t>ection</w:t>
            </w:r>
          </w:p>
        </w:tc>
        <w:tc>
          <w:tcPr>
            <w:tcW w:w="927" w:type="pct"/>
            <w:vMerge w:val="restart"/>
            <w:tcBorders>
              <w:top w:val="single" w:sz="8" w:space="0" w:color="auto"/>
              <w:left w:val="nil"/>
              <w:right w:val="dotted" w:sz="4" w:space="0" w:color="auto"/>
            </w:tcBorders>
            <w:shd w:val="clear" w:color="auto" w:fill="auto"/>
            <w:vAlign w:val="center"/>
          </w:tcPr>
          <w:p w14:paraId="38ED81A4" w14:textId="77777777" w:rsidR="001D61CD" w:rsidRPr="00817117" w:rsidRDefault="001D61CD" w:rsidP="00383057">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City/province</w:t>
            </w:r>
          </w:p>
        </w:tc>
        <w:tc>
          <w:tcPr>
            <w:tcW w:w="1545" w:type="pct"/>
            <w:vMerge w:val="restart"/>
            <w:tcBorders>
              <w:top w:val="single" w:sz="8" w:space="0" w:color="auto"/>
              <w:left w:val="dotted" w:sz="4" w:space="0" w:color="auto"/>
              <w:right w:val="dotted" w:sz="4" w:space="0" w:color="auto"/>
            </w:tcBorders>
            <w:vAlign w:val="center"/>
          </w:tcPr>
          <w:p w14:paraId="0A935476" w14:textId="77777777" w:rsidR="001D61CD" w:rsidRPr="00817117" w:rsidRDefault="001D61CD" w:rsidP="00383057">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Population</w:t>
            </w:r>
          </w:p>
        </w:tc>
        <w:tc>
          <w:tcPr>
            <w:tcW w:w="1222" w:type="pct"/>
            <w:gridSpan w:val="3"/>
            <w:tcBorders>
              <w:top w:val="single" w:sz="8" w:space="0" w:color="auto"/>
              <w:left w:val="dotted" w:sz="4" w:space="0" w:color="auto"/>
              <w:bottom w:val="single" w:sz="8" w:space="0" w:color="auto"/>
              <w:right w:val="nil"/>
            </w:tcBorders>
            <w:shd w:val="clear" w:color="auto" w:fill="auto"/>
            <w:vAlign w:val="center"/>
          </w:tcPr>
          <w:p w14:paraId="511BEB36" w14:textId="77777777" w:rsidR="001D61CD" w:rsidRDefault="001D61CD" w:rsidP="002365F3">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Condom use</w:t>
            </w:r>
          </w:p>
        </w:tc>
      </w:tr>
      <w:tr w:rsidR="001D61CD" w:rsidRPr="00817117" w14:paraId="376548D3" w14:textId="77777777" w:rsidTr="001D61CD">
        <w:trPr>
          <w:trHeight w:val="20"/>
        </w:trPr>
        <w:tc>
          <w:tcPr>
            <w:tcW w:w="939" w:type="pct"/>
            <w:vMerge/>
            <w:tcBorders>
              <w:bottom w:val="single" w:sz="8" w:space="0" w:color="auto"/>
              <w:right w:val="nil"/>
            </w:tcBorders>
            <w:shd w:val="clear" w:color="auto" w:fill="auto"/>
            <w:vAlign w:val="center"/>
          </w:tcPr>
          <w:p w14:paraId="315442DD" w14:textId="77777777" w:rsidR="001D61CD" w:rsidRDefault="001D61CD" w:rsidP="00383057">
            <w:pPr>
              <w:contextualSpacing/>
              <w:rPr>
                <w:rFonts w:asciiTheme="majorBidi" w:eastAsiaTheme="minorHAnsi" w:hAnsiTheme="majorBidi" w:cstheme="majorBidi"/>
                <w:b/>
                <w:bCs/>
                <w:sz w:val="16"/>
                <w:szCs w:val="16"/>
              </w:rPr>
            </w:pPr>
          </w:p>
        </w:tc>
        <w:tc>
          <w:tcPr>
            <w:tcW w:w="367" w:type="pct"/>
            <w:vMerge/>
            <w:tcBorders>
              <w:left w:val="nil"/>
              <w:bottom w:val="single" w:sz="8" w:space="0" w:color="auto"/>
              <w:right w:val="nil"/>
            </w:tcBorders>
            <w:shd w:val="clear" w:color="auto" w:fill="auto"/>
            <w:vAlign w:val="center"/>
          </w:tcPr>
          <w:p w14:paraId="0895D881" w14:textId="77777777" w:rsidR="001D61CD" w:rsidRPr="00817117" w:rsidRDefault="001D61CD" w:rsidP="00383057">
            <w:pPr>
              <w:contextualSpacing/>
              <w:rPr>
                <w:rFonts w:asciiTheme="majorBidi" w:eastAsiaTheme="minorHAnsi" w:hAnsiTheme="majorBidi" w:cstheme="majorBidi"/>
                <w:b/>
                <w:bCs/>
                <w:sz w:val="16"/>
                <w:szCs w:val="16"/>
              </w:rPr>
            </w:pPr>
          </w:p>
        </w:tc>
        <w:tc>
          <w:tcPr>
            <w:tcW w:w="927" w:type="pct"/>
            <w:vMerge/>
            <w:tcBorders>
              <w:left w:val="nil"/>
              <w:bottom w:val="single" w:sz="8" w:space="0" w:color="auto"/>
              <w:right w:val="dotted" w:sz="4" w:space="0" w:color="auto"/>
            </w:tcBorders>
            <w:shd w:val="clear" w:color="auto" w:fill="auto"/>
            <w:vAlign w:val="center"/>
          </w:tcPr>
          <w:p w14:paraId="779F7386" w14:textId="77777777" w:rsidR="001D61CD" w:rsidRPr="00817117" w:rsidRDefault="001D61CD" w:rsidP="00383057">
            <w:pPr>
              <w:contextualSpacing/>
              <w:rPr>
                <w:rFonts w:asciiTheme="majorBidi" w:eastAsiaTheme="minorHAnsi" w:hAnsiTheme="majorBidi" w:cstheme="majorBidi"/>
                <w:b/>
                <w:bCs/>
                <w:sz w:val="16"/>
                <w:szCs w:val="16"/>
              </w:rPr>
            </w:pPr>
          </w:p>
        </w:tc>
        <w:tc>
          <w:tcPr>
            <w:tcW w:w="1545" w:type="pct"/>
            <w:vMerge/>
            <w:tcBorders>
              <w:left w:val="dotted" w:sz="4" w:space="0" w:color="auto"/>
              <w:bottom w:val="single" w:sz="8" w:space="0" w:color="auto"/>
              <w:right w:val="dotted" w:sz="4" w:space="0" w:color="auto"/>
            </w:tcBorders>
            <w:vAlign w:val="center"/>
          </w:tcPr>
          <w:p w14:paraId="3B1FD165" w14:textId="77777777" w:rsidR="001D61CD" w:rsidRPr="00817117" w:rsidRDefault="001D61CD" w:rsidP="00383057">
            <w:pPr>
              <w:contextualSpacing/>
              <w:rPr>
                <w:rFonts w:asciiTheme="majorBidi" w:eastAsiaTheme="minorHAnsi" w:hAnsiTheme="majorBidi" w:cstheme="majorBidi"/>
                <w:sz w:val="16"/>
                <w:szCs w:val="16"/>
              </w:rPr>
            </w:pPr>
          </w:p>
        </w:tc>
        <w:tc>
          <w:tcPr>
            <w:tcW w:w="377" w:type="pct"/>
            <w:tcBorders>
              <w:top w:val="single" w:sz="8" w:space="0" w:color="auto"/>
              <w:left w:val="dotted" w:sz="4" w:space="0" w:color="auto"/>
              <w:bottom w:val="single" w:sz="8" w:space="0" w:color="auto"/>
              <w:right w:val="nil"/>
            </w:tcBorders>
            <w:shd w:val="clear" w:color="auto" w:fill="auto"/>
            <w:vAlign w:val="center"/>
          </w:tcPr>
          <w:p w14:paraId="4EB0D0F4" w14:textId="77777777" w:rsidR="001D61CD" w:rsidRPr="00817117" w:rsidRDefault="001D61CD" w:rsidP="00383057">
            <w:pPr>
              <w:contextualSpacing/>
              <w:rPr>
                <w:rFonts w:asciiTheme="majorBidi" w:eastAsiaTheme="minorHAnsi" w:hAnsiTheme="majorBidi" w:cstheme="majorBidi"/>
                <w:sz w:val="16"/>
                <w:szCs w:val="16"/>
              </w:rPr>
            </w:pPr>
            <w:r>
              <w:rPr>
                <w:rFonts w:asciiTheme="majorBidi" w:eastAsiaTheme="minorHAnsi" w:hAnsiTheme="majorBidi" w:cstheme="majorBidi"/>
                <w:b/>
                <w:bCs/>
                <w:sz w:val="16"/>
                <w:szCs w:val="16"/>
              </w:rPr>
              <w:t>Time frame</w:t>
            </w:r>
          </w:p>
        </w:tc>
        <w:tc>
          <w:tcPr>
            <w:tcW w:w="246" w:type="pct"/>
            <w:tcBorders>
              <w:top w:val="single" w:sz="8" w:space="0" w:color="auto"/>
              <w:left w:val="nil"/>
              <w:bottom w:val="single" w:sz="8" w:space="0" w:color="auto"/>
              <w:right w:val="nil"/>
            </w:tcBorders>
            <w:vAlign w:val="center"/>
          </w:tcPr>
          <w:p w14:paraId="704D027F" w14:textId="77777777" w:rsidR="001D61CD" w:rsidRPr="00817117" w:rsidRDefault="001D61CD" w:rsidP="007E3C0B">
            <w:pPr>
              <w:contextualSpacing/>
              <w:rPr>
                <w:rFonts w:asciiTheme="majorBidi" w:eastAsiaTheme="minorHAnsi" w:hAnsiTheme="majorBidi" w:cstheme="majorBidi"/>
                <w:sz w:val="16"/>
                <w:szCs w:val="16"/>
              </w:rPr>
            </w:pPr>
            <w:r>
              <w:rPr>
                <w:rFonts w:asciiTheme="majorBidi" w:eastAsiaTheme="minorHAnsi" w:hAnsiTheme="majorBidi" w:cstheme="majorBidi"/>
                <w:b/>
                <w:bCs/>
                <w:sz w:val="16"/>
                <w:szCs w:val="16"/>
              </w:rPr>
              <w:t>Use (%)</w:t>
            </w:r>
          </w:p>
        </w:tc>
        <w:tc>
          <w:tcPr>
            <w:tcW w:w="599" w:type="pct"/>
            <w:tcBorders>
              <w:top w:val="single" w:sz="8" w:space="0" w:color="auto"/>
              <w:left w:val="nil"/>
              <w:bottom w:val="single" w:sz="8" w:space="0" w:color="auto"/>
              <w:right w:val="nil"/>
            </w:tcBorders>
            <w:shd w:val="clear" w:color="auto" w:fill="auto"/>
          </w:tcPr>
          <w:p w14:paraId="5565A484" w14:textId="77777777" w:rsidR="001D61CD" w:rsidRPr="00817117" w:rsidRDefault="001D61CD" w:rsidP="000F3959">
            <w:pPr>
              <w:contextualSpacing/>
              <w:rPr>
                <w:rFonts w:asciiTheme="majorBidi" w:eastAsiaTheme="minorHAnsi" w:hAnsiTheme="majorBidi" w:cstheme="majorBidi"/>
                <w:sz w:val="16"/>
                <w:szCs w:val="16"/>
              </w:rPr>
            </w:pPr>
            <w:r>
              <w:rPr>
                <w:rFonts w:asciiTheme="majorBidi" w:eastAsiaTheme="minorHAnsi" w:hAnsiTheme="majorBidi" w:cstheme="majorBidi"/>
                <w:b/>
                <w:bCs/>
                <w:sz w:val="16"/>
                <w:szCs w:val="16"/>
              </w:rPr>
              <w:t>Consistent use (always/</w:t>
            </w:r>
            <w:r w:rsidRPr="00817117">
              <w:rPr>
                <w:rFonts w:asciiTheme="majorBidi" w:eastAsiaTheme="minorHAnsi" w:hAnsiTheme="majorBidi" w:cstheme="majorBidi"/>
                <w:b/>
                <w:bCs/>
                <w:sz w:val="16"/>
                <w:szCs w:val="16"/>
              </w:rPr>
              <w:t>most of the time</w:t>
            </w:r>
            <w:r>
              <w:rPr>
                <w:rFonts w:asciiTheme="majorBidi" w:eastAsiaTheme="minorHAnsi" w:hAnsiTheme="majorBidi" w:cstheme="majorBidi"/>
                <w:b/>
                <w:bCs/>
                <w:sz w:val="16"/>
                <w:szCs w:val="16"/>
              </w:rPr>
              <w:t xml:space="preserve"> among</w:t>
            </w:r>
            <w:r w:rsidR="000F3959">
              <w:rPr>
                <w:rFonts w:asciiTheme="majorBidi" w:eastAsiaTheme="minorHAnsi" w:hAnsiTheme="majorBidi" w:cstheme="majorBidi"/>
                <w:b/>
                <w:bCs/>
                <w:sz w:val="16"/>
                <w:szCs w:val="16"/>
              </w:rPr>
              <w:t xml:space="preserve"> </w:t>
            </w:r>
            <w:r w:rsidR="00A5111A">
              <w:rPr>
                <w:rFonts w:asciiTheme="majorBidi" w:eastAsiaTheme="minorHAnsi" w:hAnsiTheme="majorBidi" w:cstheme="majorBidi"/>
                <w:b/>
                <w:bCs/>
                <w:sz w:val="16"/>
                <w:szCs w:val="16"/>
              </w:rPr>
              <w:t xml:space="preserve">all </w:t>
            </w:r>
            <w:r w:rsidR="000F3959">
              <w:rPr>
                <w:rFonts w:asciiTheme="majorBidi" w:eastAsiaTheme="minorHAnsi" w:hAnsiTheme="majorBidi" w:cstheme="majorBidi"/>
                <w:b/>
                <w:bCs/>
                <w:sz w:val="16"/>
                <w:szCs w:val="16"/>
              </w:rPr>
              <w:t>FSWs</w:t>
            </w:r>
            <w:r>
              <w:rPr>
                <w:rFonts w:asciiTheme="majorBidi" w:eastAsiaTheme="minorHAnsi" w:hAnsiTheme="majorBidi" w:cstheme="majorBidi"/>
                <w:b/>
                <w:bCs/>
                <w:sz w:val="16"/>
                <w:szCs w:val="16"/>
              </w:rPr>
              <w:t>) (%)</w:t>
            </w:r>
          </w:p>
        </w:tc>
      </w:tr>
      <w:tr w:rsidR="00112287" w:rsidRPr="00817117" w14:paraId="1ED3E1BE" w14:textId="77777777" w:rsidTr="001D61CD">
        <w:trPr>
          <w:trHeight w:val="20"/>
        </w:trPr>
        <w:tc>
          <w:tcPr>
            <w:tcW w:w="939" w:type="pct"/>
            <w:tcBorders>
              <w:top w:val="single" w:sz="8" w:space="0" w:color="auto"/>
              <w:bottom w:val="single" w:sz="8" w:space="0" w:color="auto"/>
              <w:right w:val="nil"/>
            </w:tcBorders>
            <w:shd w:val="clear" w:color="auto" w:fill="auto"/>
            <w:vAlign w:val="center"/>
          </w:tcPr>
          <w:p w14:paraId="43A79D92" w14:textId="77777777" w:rsidR="00112287" w:rsidRDefault="00112287" w:rsidP="00383057">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FSWS</w:t>
            </w:r>
          </w:p>
        </w:tc>
        <w:tc>
          <w:tcPr>
            <w:tcW w:w="367" w:type="pct"/>
            <w:tcBorders>
              <w:top w:val="single" w:sz="8" w:space="0" w:color="auto"/>
              <w:left w:val="nil"/>
              <w:bottom w:val="single" w:sz="8" w:space="0" w:color="auto"/>
              <w:right w:val="nil"/>
            </w:tcBorders>
            <w:shd w:val="clear" w:color="auto" w:fill="auto"/>
            <w:vAlign w:val="center"/>
          </w:tcPr>
          <w:p w14:paraId="1054B87E" w14:textId="77777777" w:rsidR="00112287" w:rsidRPr="00817117" w:rsidRDefault="00112287" w:rsidP="00383057">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vAlign w:val="center"/>
          </w:tcPr>
          <w:p w14:paraId="1D367412" w14:textId="77777777" w:rsidR="00112287" w:rsidRPr="00817117" w:rsidRDefault="00112287" w:rsidP="00383057">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4D0F9627" w14:textId="77777777" w:rsidR="00112287" w:rsidRPr="00817117" w:rsidRDefault="00112287" w:rsidP="00383057">
            <w:pPr>
              <w:contextualSpacing/>
              <w:rPr>
                <w:rFonts w:asciiTheme="majorBidi" w:eastAsiaTheme="minorHAnsi" w:hAnsiTheme="majorBidi" w:cstheme="majorBidi"/>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6A00382C" w14:textId="77777777" w:rsidR="00112287" w:rsidRPr="00817117" w:rsidRDefault="00112287" w:rsidP="00383057">
            <w:pPr>
              <w:contextualSpacing/>
              <w:rPr>
                <w:rFonts w:asciiTheme="majorBidi" w:eastAsiaTheme="minorHAnsi" w:hAnsiTheme="majorBidi" w:cstheme="majorBidi"/>
                <w:sz w:val="16"/>
                <w:szCs w:val="16"/>
              </w:rPr>
            </w:pPr>
          </w:p>
        </w:tc>
        <w:tc>
          <w:tcPr>
            <w:tcW w:w="246" w:type="pct"/>
            <w:tcBorders>
              <w:top w:val="single" w:sz="8" w:space="0" w:color="auto"/>
              <w:left w:val="nil"/>
              <w:bottom w:val="single" w:sz="8" w:space="0" w:color="auto"/>
              <w:right w:val="nil"/>
            </w:tcBorders>
          </w:tcPr>
          <w:p w14:paraId="2577E04E" w14:textId="77777777" w:rsidR="00112287" w:rsidRPr="00817117" w:rsidRDefault="00112287" w:rsidP="00383057">
            <w:pPr>
              <w:contextualSpacing/>
              <w:rPr>
                <w:rFonts w:asciiTheme="majorBidi" w:eastAsiaTheme="minorHAnsi" w:hAnsiTheme="majorBidi" w:cstheme="majorBidi"/>
                <w:sz w:val="16"/>
                <w:szCs w:val="16"/>
              </w:rPr>
            </w:pPr>
          </w:p>
        </w:tc>
        <w:tc>
          <w:tcPr>
            <w:tcW w:w="599" w:type="pct"/>
            <w:tcBorders>
              <w:top w:val="single" w:sz="8" w:space="0" w:color="auto"/>
              <w:left w:val="nil"/>
              <w:bottom w:val="single" w:sz="8" w:space="0" w:color="auto"/>
              <w:right w:val="nil"/>
            </w:tcBorders>
            <w:shd w:val="clear" w:color="auto" w:fill="auto"/>
          </w:tcPr>
          <w:p w14:paraId="02E4CE88" w14:textId="77777777" w:rsidR="00112287" w:rsidRPr="00817117" w:rsidRDefault="00112287" w:rsidP="00383057">
            <w:pPr>
              <w:contextualSpacing/>
              <w:rPr>
                <w:rFonts w:asciiTheme="majorBidi" w:eastAsiaTheme="minorHAnsi" w:hAnsiTheme="majorBidi" w:cstheme="majorBidi"/>
                <w:sz w:val="16"/>
                <w:szCs w:val="16"/>
              </w:rPr>
            </w:pPr>
          </w:p>
        </w:tc>
      </w:tr>
      <w:tr w:rsidR="00112287" w:rsidRPr="00817117" w14:paraId="23AF18A4" w14:textId="77777777" w:rsidTr="001D61CD">
        <w:trPr>
          <w:trHeight w:val="20"/>
        </w:trPr>
        <w:tc>
          <w:tcPr>
            <w:tcW w:w="939" w:type="pct"/>
            <w:tcBorders>
              <w:top w:val="single" w:sz="8" w:space="0" w:color="auto"/>
              <w:bottom w:val="single" w:sz="8" w:space="0" w:color="auto"/>
              <w:right w:val="nil"/>
            </w:tcBorders>
            <w:shd w:val="clear" w:color="auto" w:fill="auto"/>
          </w:tcPr>
          <w:p w14:paraId="4188018E" w14:textId="77777777" w:rsidR="00112287" w:rsidRDefault="00112287" w:rsidP="00383057">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VAGINAL SEX</w:t>
            </w:r>
          </w:p>
        </w:tc>
        <w:tc>
          <w:tcPr>
            <w:tcW w:w="367" w:type="pct"/>
            <w:tcBorders>
              <w:top w:val="single" w:sz="8" w:space="0" w:color="auto"/>
              <w:left w:val="nil"/>
              <w:bottom w:val="single" w:sz="8" w:space="0" w:color="auto"/>
              <w:right w:val="nil"/>
            </w:tcBorders>
            <w:shd w:val="clear" w:color="auto" w:fill="auto"/>
          </w:tcPr>
          <w:p w14:paraId="19B072AA" w14:textId="77777777" w:rsidR="00112287" w:rsidRPr="00817117" w:rsidRDefault="00112287" w:rsidP="00383057">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212BA193" w14:textId="77777777" w:rsidR="00112287" w:rsidRPr="00817117" w:rsidRDefault="00112287" w:rsidP="00383057">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21E258A0" w14:textId="77777777" w:rsidR="00112287" w:rsidRPr="00817117" w:rsidRDefault="00112287" w:rsidP="00383057">
            <w:pPr>
              <w:contextualSpacing/>
              <w:rPr>
                <w:rFonts w:asciiTheme="majorBidi" w:eastAsiaTheme="minorHAnsi" w:hAnsiTheme="majorBidi" w:cstheme="majorBidi"/>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036EABE6" w14:textId="77777777" w:rsidR="00112287" w:rsidRPr="00817117" w:rsidRDefault="00112287" w:rsidP="00383057">
            <w:pPr>
              <w:contextualSpacing/>
              <w:rPr>
                <w:rFonts w:asciiTheme="majorBidi" w:eastAsiaTheme="minorHAnsi" w:hAnsiTheme="majorBidi" w:cstheme="majorBidi"/>
                <w:sz w:val="16"/>
                <w:szCs w:val="16"/>
              </w:rPr>
            </w:pPr>
          </w:p>
        </w:tc>
        <w:tc>
          <w:tcPr>
            <w:tcW w:w="246" w:type="pct"/>
            <w:tcBorders>
              <w:top w:val="single" w:sz="8" w:space="0" w:color="auto"/>
              <w:left w:val="nil"/>
              <w:bottom w:val="single" w:sz="8" w:space="0" w:color="auto"/>
              <w:right w:val="nil"/>
            </w:tcBorders>
          </w:tcPr>
          <w:p w14:paraId="47C54BC1" w14:textId="77777777" w:rsidR="00112287" w:rsidRPr="00817117" w:rsidRDefault="00112287" w:rsidP="00383057">
            <w:pPr>
              <w:contextualSpacing/>
              <w:rPr>
                <w:rFonts w:asciiTheme="majorBidi" w:eastAsiaTheme="minorHAnsi" w:hAnsiTheme="majorBidi" w:cstheme="majorBidi"/>
                <w:sz w:val="16"/>
                <w:szCs w:val="16"/>
              </w:rPr>
            </w:pPr>
          </w:p>
        </w:tc>
        <w:tc>
          <w:tcPr>
            <w:tcW w:w="599" w:type="pct"/>
            <w:tcBorders>
              <w:top w:val="single" w:sz="8" w:space="0" w:color="auto"/>
              <w:left w:val="nil"/>
              <w:bottom w:val="single" w:sz="8" w:space="0" w:color="auto"/>
              <w:right w:val="nil"/>
            </w:tcBorders>
            <w:shd w:val="clear" w:color="auto" w:fill="auto"/>
          </w:tcPr>
          <w:p w14:paraId="76F8039A" w14:textId="77777777" w:rsidR="00112287" w:rsidRPr="00817117" w:rsidRDefault="00112287" w:rsidP="00383057">
            <w:pPr>
              <w:contextualSpacing/>
              <w:rPr>
                <w:rFonts w:asciiTheme="majorBidi" w:eastAsiaTheme="minorHAnsi" w:hAnsiTheme="majorBidi" w:cstheme="majorBidi"/>
                <w:sz w:val="16"/>
                <w:szCs w:val="16"/>
              </w:rPr>
            </w:pPr>
          </w:p>
        </w:tc>
      </w:tr>
      <w:tr w:rsidR="00112287" w:rsidRPr="00817117" w14:paraId="44313F56" w14:textId="77777777" w:rsidTr="001D61CD">
        <w:trPr>
          <w:trHeight w:val="20"/>
        </w:trPr>
        <w:tc>
          <w:tcPr>
            <w:tcW w:w="939" w:type="pct"/>
            <w:tcBorders>
              <w:top w:val="single" w:sz="8" w:space="0" w:color="auto"/>
              <w:bottom w:val="single" w:sz="8" w:space="0" w:color="auto"/>
              <w:right w:val="nil"/>
            </w:tcBorders>
            <w:shd w:val="clear" w:color="auto" w:fill="auto"/>
          </w:tcPr>
          <w:p w14:paraId="0F51226C" w14:textId="77777777" w:rsidR="00112287" w:rsidRPr="00817117" w:rsidRDefault="00112287" w:rsidP="00383057">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With client</w:t>
            </w:r>
          </w:p>
        </w:tc>
        <w:tc>
          <w:tcPr>
            <w:tcW w:w="367" w:type="pct"/>
            <w:tcBorders>
              <w:top w:val="single" w:sz="8" w:space="0" w:color="auto"/>
              <w:left w:val="nil"/>
              <w:bottom w:val="single" w:sz="8" w:space="0" w:color="auto"/>
              <w:right w:val="nil"/>
            </w:tcBorders>
            <w:shd w:val="clear" w:color="auto" w:fill="auto"/>
          </w:tcPr>
          <w:p w14:paraId="36A250B8" w14:textId="77777777" w:rsidR="00112287" w:rsidRPr="00817117" w:rsidRDefault="00112287" w:rsidP="00383057">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0BFF6143" w14:textId="77777777" w:rsidR="00112287" w:rsidRPr="00817117" w:rsidRDefault="00112287" w:rsidP="00383057">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5F430694" w14:textId="77777777" w:rsidR="00112287" w:rsidRPr="00817117" w:rsidRDefault="00112287" w:rsidP="00383057">
            <w:pPr>
              <w:contextualSpacing/>
              <w:rPr>
                <w:rFonts w:asciiTheme="majorBidi" w:eastAsiaTheme="minorHAnsi" w:hAnsiTheme="majorBidi" w:cstheme="majorBidi"/>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2960414C" w14:textId="77777777" w:rsidR="00112287" w:rsidRPr="00817117" w:rsidRDefault="00112287" w:rsidP="00383057">
            <w:pPr>
              <w:contextualSpacing/>
              <w:rPr>
                <w:rFonts w:asciiTheme="majorBidi" w:eastAsiaTheme="minorHAnsi" w:hAnsiTheme="majorBidi" w:cstheme="majorBidi"/>
                <w:sz w:val="16"/>
                <w:szCs w:val="16"/>
              </w:rPr>
            </w:pPr>
          </w:p>
        </w:tc>
        <w:tc>
          <w:tcPr>
            <w:tcW w:w="246" w:type="pct"/>
            <w:tcBorders>
              <w:top w:val="single" w:sz="8" w:space="0" w:color="auto"/>
              <w:left w:val="nil"/>
              <w:bottom w:val="single" w:sz="8" w:space="0" w:color="auto"/>
              <w:right w:val="nil"/>
            </w:tcBorders>
          </w:tcPr>
          <w:p w14:paraId="6CB5B8CE" w14:textId="77777777" w:rsidR="00112287" w:rsidRPr="00817117" w:rsidRDefault="00112287" w:rsidP="00383057">
            <w:pPr>
              <w:contextualSpacing/>
              <w:rPr>
                <w:rFonts w:asciiTheme="majorBidi" w:eastAsiaTheme="minorHAnsi" w:hAnsiTheme="majorBidi" w:cstheme="majorBidi"/>
                <w:sz w:val="16"/>
                <w:szCs w:val="16"/>
              </w:rPr>
            </w:pPr>
          </w:p>
        </w:tc>
        <w:tc>
          <w:tcPr>
            <w:tcW w:w="599" w:type="pct"/>
            <w:tcBorders>
              <w:top w:val="single" w:sz="8" w:space="0" w:color="auto"/>
              <w:left w:val="nil"/>
              <w:bottom w:val="single" w:sz="8" w:space="0" w:color="auto"/>
              <w:right w:val="nil"/>
            </w:tcBorders>
            <w:shd w:val="clear" w:color="auto" w:fill="auto"/>
          </w:tcPr>
          <w:p w14:paraId="127F9985" w14:textId="77777777" w:rsidR="00112287" w:rsidRPr="00817117" w:rsidRDefault="00112287" w:rsidP="00383057">
            <w:pPr>
              <w:contextualSpacing/>
              <w:rPr>
                <w:rFonts w:asciiTheme="majorBidi" w:eastAsiaTheme="minorHAnsi" w:hAnsiTheme="majorBidi" w:cstheme="majorBidi"/>
                <w:sz w:val="16"/>
                <w:szCs w:val="16"/>
              </w:rPr>
            </w:pPr>
          </w:p>
        </w:tc>
      </w:tr>
      <w:tr w:rsidR="00112287" w:rsidRPr="002B65A8" w14:paraId="522AD70B" w14:textId="77777777" w:rsidTr="009D5C00">
        <w:trPr>
          <w:trHeight w:val="20"/>
        </w:trPr>
        <w:tc>
          <w:tcPr>
            <w:tcW w:w="939" w:type="pct"/>
            <w:tcBorders>
              <w:top w:val="nil"/>
              <w:bottom w:val="nil"/>
              <w:right w:val="nil"/>
            </w:tcBorders>
            <w:shd w:val="clear" w:color="auto" w:fill="DEEAF6" w:themeFill="accent1" w:themeFillTint="33"/>
          </w:tcPr>
          <w:p w14:paraId="30578CAD" w14:textId="77777777" w:rsidR="00112287" w:rsidRPr="002B65A8" w:rsidRDefault="00112287" w:rsidP="00383057">
            <w:pPr>
              <w:contextualSpacing/>
              <w:rPr>
                <w:rFonts w:asciiTheme="majorBidi" w:eastAsiaTheme="minorHAnsi" w:hAnsiTheme="majorBidi" w:cstheme="majorBidi"/>
                <w:b/>
                <w:bCs/>
                <w:sz w:val="16"/>
                <w:szCs w:val="16"/>
              </w:rPr>
            </w:pPr>
            <w:r w:rsidRPr="002B65A8">
              <w:rPr>
                <w:rFonts w:asciiTheme="majorBidi" w:eastAsiaTheme="minorHAnsi" w:hAnsiTheme="majorBidi" w:cstheme="majorBidi"/>
                <w:b/>
                <w:bCs/>
                <w:sz w:val="16"/>
                <w:szCs w:val="16"/>
              </w:rPr>
              <w:t>Afghanistan</w:t>
            </w:r>
          </w:p>
        </w:tc>
        <w:tc>
          <w:tcPr>
            <w:tcW w:w="367" w:type="pct"/>
            <w:tcBorders>
              <w:top w:val="nil"/>
              <w:left w:val="nil"/>
              <w:bottom w:val="nil"/>
              <w:right w:val="nil"/>
            </w:tcBorders>
            <w:shd w:val="clear" w:color="auto" w:fill="DEEAF6" w:themeFill="accent1" w:themeFillTint="33"/>
          </w:tcPr>
          <w:p w14:paraId="29BC98CC" w14:textId="77777777" w:rsidR="00112287" w:rsidRPr="002B65A8" w:rsidRDefault="00112287" w:rsidP="00383057">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433E9CAE" w14:textId="77777777" w:rsidR="00112287" w:rsidRPr="002B65A8" w:rsidRDefault="00112287" w:rsidP="00383057">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40D9F7E" w14:textId="77777777" w:rsidR="00112287" w:rsidRPr="002B65A8" w:rsidRDefault="00112287" w:rsidP="00383057">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9AC8E46" w14:textId="77777777" w:rsidR="00112287" w:rsidRPr="002B65A8" w:rsidRDefault="00112287" w:rsidP="00383057">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5BDAE3AD" w14:textId="77777777" w:rsidR="00112287" w:rsidRPr="002B65A8" w:rsidRDefault="00112287" w:rsidP="00383057">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775D524A" w14:textId="77777777" w:rsidR="00112287" w:rsidRPr="002B65A8" w:rsidRDefault="00112287" w:rsidP="00383057">
            <w:pPr>
              <w:contextualSpacing/>
              <w:rPr>
                <w:rFonts w:asciiTheme="majorBidi" w:eastAsiaTheme="minorHAnsi" w:hAnsiTheme="majorBidi" w:cstheme="majorBidi"/>
                <w:b/>
                <w:bCs/>
                <w:sz w:val="16"/>
                <w:szCs w:val="16"/>
              </w:rPr>
            </w:pPr>
          </w:p>
        </w:tc>
      </w:tr>
      <w:tr w:rsidR="00112287" w:rsidRPr="00A066E6" w14:paraId="3E024746" w14:textId="77777777" w:rsidTr="00A066E6">
        <w:trPr>
          <w:trHeight w:val="20"/>
        </w:trPr>
        <w:tc>
          <w:tcPr>
            <w:tcW w:w="939" w:type="pct"/>
            <w:tcBorders>
              <w:top w:val="nil"/>
              <w:bottom w:val="nil"/>
              <w:right w:val="nil"/>
            </w:tcBorders>
            <w:shd w:val="clear" w:color="auto" w:fill="auto"/>
          </w:tcPr>
          <w:p w14:paraId="5088AC11" w14:textId="77777777" w:rsidR="00112287" w:rsidRPr="00A066E6" w:rsidRDefault="00112287"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SAR AIDS HDS, 2008</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63DF7A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2006-07</w:t>
            </w:r>
          </w:p>
        </w:tc>
        <w:tc>
          <w:tcPr>
            <w:tcW w:w="927" w:type="pct"/>
            <w:tcBorders>
              <w:top w:val="nil"/>
              <w:left w:val="nil"/>
              <w:bottom w:val="nil"/>
              <w:right w:val="dotted" w:sz="4" w:space="0" w:color="auto"/>
            </w:tcBorders>
            <w:shd w:val="clear" w:color="auto" w:fill="auto"/>
          </w:tcPr>
          <w:p w14:paraId="32533FC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Jalalabad</w:t>
            </w:r>
          </w:p>
        </w:tc>
        <w:tc>
          <w:tcPr>
            <w:tcW w:w="1545" w:type="pct"/>
            <w:tcBorders>
              <w:top w:val="nil"/>
              <w:left w:val="dotted" w:sz="4" w:space="0" w:color="auto"/>
              <w:bottom w:val="nil"/>
              <w:right w:val="dotted" w:sz="4" w:space="0" w:color="auto"/>
            </w:tcBorders>
            <w:shd w:val="clear" w:color="auto" w:fill="auto"/>
          </w:tcPr>
          <w:p w14:paraId="3EC1806B"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0685048"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Ever</w:t>
            </w:r>
          </w:p>
        </w:tc>
        <w:tc>
          <w:tcPr>
            <w:tcW w:w="246" w:type="pct"/>
            <w:tcBorders>
              <w:top w:val="nil"/>
              <w:left w:val="nil"/>
              <w:bottom w:val="nil"/>
              <w:right w:val="nil"/>
            </w:tcBorders>
            <w:shd w:val="clear" w:color="auto" w:fill="auto"/>
          </w:tcPr>
          <w:p w14:paraId="5CDC919A"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29</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4CAAAA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r>
      <w:tr w:rsidR="00112287" w:rsidRPr="00A066E6" w14:paraId="515B959B" w14:textId="77777777" w:rsidTr="00A066E6">
        <w:trPr>
          <w:trHeight w:val="20"/>
        </w:trPr>
        <w:tc>
          <w:tcPr>
            <w:tcW w:w="939" w:type="pct"/>
            <w:tcBorders>
              <w:top w:val="nil"/>
              <w:bottom w:val="nil"/>
              <w:right w:val="nil"/>
            </w:tcBorders>
            <w:shd w:val="clear" w:color="auto" w:fill="auto"/>
          </w:tcPr>
          <w:p w14:paraId="78752A82" w14:textId="77777777" w:rsidR="00112287" w:rsidRPr="00A066E6" w:rsidRDefault="00112287"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SAR AIDS HDS, 2008</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1ECB48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2006-07</w:t>
            </w:r>
          </w:p>
        </w:tc>
        <w:tc>
          <w:tcPr>
            <w:tcW w:w="927" w:type="pct"/>
            <w:tcBorders>
              <w:top w:val="nil"/>
              <w:left w:val="nil"/>
              <w:bottom w:val="nil"/>
              <w:right w:val="dotted" w:sz="4" w:space="0" w:color="auto"/>
            </w:tcBorders>
            <w:shd w:val="clear" w:color="auto" w:fill="auto"/>
          </w:tcPr>
          <w:p w14:paraId="30D5E60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Mazar-i-Sharif</w:t>
            </w:r>
          </w:p>
        </w:tc>
        <w:tc>
          <w:tcPr>
            <w:tcW w:w="1545" w:type="pct"/>
            <w:tcBorders>
              <w:top w:val="nil"/>
              <w:left w:val="dotted" w:sz="4" w:space="0" w:color="auto"/>
              <w:bottom w:val="nil"/>
              <w:right w:val="dotted" w:sz="4" w:space="0" w:color="auto"/>
            </w:tcBorders>
            <w:shd w:val="clear" w:color="auto" w:fill="auto"/>
          </w:tcPr>
          <w:p w14:paraId="18E64541"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4FB969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Ever</w:t>
            </w:r>
          </w:p>
        </w:tc>
        <w:tc>
          <w:tcPr>
            <w:tcW w:w="246" w:type="pct"/>
            <w:tcBorders>
              <w:top w:val="nil"/>
              <w:left w:val="nil"/>
              <w:bottom w:val="nil"/>
              <w:right w:val="nil"/>
            </w:tcBorders>
            <w:shd w:val="clear" w:color="auto" w:fill="auto"/>
          </w:tcPr>
          <w:p w14:paraId="52CE1A97"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7DF01F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r>
      <w:tr w:rsidR="00112287" w:rsidRPr="00A066E6" w14:paraId="4924D254" w14:textId="77777777" w:rsidTr="00A066E6">
        <w:trPr>
          <w:trHeight w:val="20"/>
        </w:trPr>
        <w:tc>
          <w:tcPr>
            <w:tcW w:w="939" w:type="pct"/>
            <w:tcBorders>
              <w:top w:val="nil"/>
              <w:bottom w:val="nil"/>
              <w:right w:val="nil"/>
            </w:tcBorders>
            <w:shd w:val="clear" w:color="auto" w:fill="auto"/>
          </w:tcPr>
          <w:p w14:paraId="41874795" w14:textId="4F89E699" w:rsidR="00112287" w:rsidRPr="00A066E6" w:rsidRDefault="00112287"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Todd, 2010</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[151]</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DD1E4A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2006-08</w:t>
            </w:r>
          </w:p>
        </w:tc>
        <w:tc>
          <w:tcPr>
            <w:tcW w:w="927" w:type="pct"/>
            <w:tcBorders>
              <w:top w:val="nil"/>
              <w:left w:val="nil"/>
              <w:bottom w:val="nil"/>
              <w:right w:val="dotted" w:sz="4" w:space="0" w:color="auto"/>
            </w:tcBorders>
            <w:shd w:val="clear" w:color="auto" w:fill="auto"/>
          </w:tcPr>
          <w:p w14:paraId="783E16CF"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Kabul, Jalalabad, Mazar-i-Sharif</w:t>
            </w:r>
          </w:p>
        </w:tc>
        <w:tc>
          <w:tcPr>
            <w:tcW w:w="1545" w:type="pct"/>
            <w:tcBorders>
              <w:top w:val="nil"/>
              <w:left w:val="dotted" w:sz="4" w:space="0" w:color="auto"/>
              <w:bottom w:val="nil"/>
              <w:right w:val="dotted" w:sz="4" w:space="0" w:color="auto"/>
            </w:tcBorders>
            <w:shd w:val="clear" w:color="auto" w:fill="auto"/>
          </w:tcPr>
          <w:p w14:paraId="00FE074D"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C6AD171"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Ever</w:t>
            </w:r>
          </w:p>
        </w:tc>
        <w:tc>
          <w:tcPr>
            <w:tcW w:w="246" w:type="pct"/>
            <w:tcBorders>
              <w:top w:val="nil"/>
              <w:left w:val="nil"/>
              <w:bottom w:val="nil"/>
              <w:right w:val="nil"/>
            </w:tcBorders>
            <w:shd w:val="clear" w:color="auto" w:fill="auto"/>
          </w:tcPr>
          <w:p w14:paraId="18F1A5EF" w14:textId="77777777" w:rsidR="00112287" w:rsidRPr="00A066E6" w:rsidRDefault="007659B0" w:rsidP="0038305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0977848D"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r w:rsidR="006C3D20" w:rsidRPr="00A066E6">
              <w:rPr>
                <w:rFonts w:asciiTheme="majorBidi" w:eastAsiaTheme="minorHAnsi" w:hAnsiTheme="majorBidi" w:cstheme="majorBidi"/>
                <w:sz w:val="16"/>
                <w:szCs w:val="16"/>
                <w:vertAlign w:val="superscript"/>
              </w:rPr>
              <w:t>*</w:t>
            </w:r>
          </w:p>
        </w:tc>
      </w:tr>
      <w:tr w:rsidR="00112287" w:rsidRPr="00A066E6" w14:paraId="576EEC58" w14:textId="77777777" w:rsidTr="00A066E6">
        <w:trPr>
          <w:trHeight w:val="20"/>
        </w:trPr>
        <w:tc>
          <w:tcPr>
            <w:tcW w:w="939" w:type="pct"/>
            <w:tcBorders>
              <w:top w:val="nil"/>
              <w:bottom w:val="nil"/>
              <w:right w:val="nil"/>
            </w:tcBorders>
            <w:shd w:val="clear" w:color="auto" w:fill="auto"/>
          </w:tcPr>
          <w:p w14:paraId="24A5AC15" w14:textId="4749F9D2" w:rsidR="00112287" w:rsidRPr="00A066E6" w:rsidRDefault="00112287"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NACP, 2010</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[128]</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2C76F6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3809B11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Kabul</w:t>
            </w:r>
          </w:p>
        </w:tc>
        <w:tc>
          <w:tcPr>
            <w:tcW w:w="1545" w:type="pct"/>
            <w:tcBorders>
              <w:top w:val="nil"/>
              <w:left w:val="dotted" w:sz="4" w:space="0" w:color="auto"/>
              <w:bottom w:val="nil"/>
              <w:right w:val="dotted" w:sz="4" w:space="0" w:color="auto"/>
            </w:tcBorders>
            <w:shd w:val="clear" w:color="auto" w:fill="auto"/>
          </w:tcPr>
          <w:p w14:paraId="66DB7DB2"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D720B4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B28698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08664B9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A066E6" w14:paraId="498C8CB4" w14:textId="77777777" w:rsidTr="00A066E6">
        <w:trPr>
          <w:trHeight w:val="20"/>
        </w:trPr>
        <w:tc>
          <w:tcPr>
            <w:tcW w:w="939" w:type="pct"/>
            <w:tcBorders>
              <w:top w:val="nil"/>
              <w:bottom w:val="nil"/>
              <w:right w:val="nil"/>
            </w:tcBorders>
            <w:shd w:val="clear" w:color="auto" w:fill="auto"/>
          </w:tcPr>
          <w:p w14:paraId="556DDBE9" w14:textId="77777777" w:rsidR="00112287" w:rsidRPr="00A066E6" w:rsidRDefault="00112287" w:rsidP="0034707C">
            <w:r w:rsidRPr="00A066E6">
              <w:rPr>
                <w:rFonts w:ascii="Times New Roman" w:hAnsi="Times New Roman" w:cs="Times New Roman"/>
                <w:sz w:val="16"/>
                <w:szCs w:val="16"/>
              </w:rPr>
              <w:t>NACP, 2012</w:t>
            </w:r>
            <w:r w:rsidR="00443B9D">
              <w:rPr>
                <w:rFonts w:ascii="Times New Roman" w:hAnsi="Times New Roman" w:cs="Times New Roman"/>
                <w:sz w:val="16"/>
                <w:szCs w:val="16"/>
              </w:rPr>
              <w:t xml:space="preserve"> </w:t>
            </w:r>
            <w:r w:rsidRPr="00A066E6">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A066E6">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29A61B8"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2012</w:t>
            </w:r>
          </w:p>
        </w:tc>
        <w:tc>
          <w:tcPr>
            <w:tcW w:w="927" w:type="pct"/>
            <w:tcBorders>
              <w:top w:val="nil"/>
              <w:left w:val="nil"/>
              <w:bottom w:val="nil"/>
              <w:right w:val="dotted" w:sz="4" w:space="0" w:color="auto"/>
            </w:tcBorders>
            <w:shd w:val="clear" w:color="auto" w:fill="auto"/>
          </w:tcPr>
          <w:p w14:paraId="27A3B52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Herat</w:t>
            </w:r>
          </w:p>
        </w:tc>
        <w:tc>
          <w:tcPr>
            <w:tcW w:w="1545" w:type="pct"/>
            <w:tcBorders>
              <w:top w:val="nil"/>
              <w:left w:val="dotted" w:sz="4" w:space="0" w:color="auto"/>
              <w:bottom w:val="nil"/>
              <w:right w:val="dotted" w:sz="4" w:space="0" w:color="auto"/>
            </w:tcBorders>
            <w:shd w:val="clear" w:color="auto" w:fill="auto"/>
          </w:tcPr>
          <w:p w14:paraId="4E693C7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641438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0C9330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1B7F707"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A066E6" w14:paraId="68EF8C17" w14:textId="77777777" w:rsidTr="00A066E6">
        <w:trPr>
          <w:trHeight w:val="20"/>
        </w:trPr>
        <w:tc>
          <w:tcPr>
            <w:tcW w:w="939" w:type="pct"/>
            <w:tcBorders>
              <w:top w:val="nil"/>
              <w:bottom w:val="nil"/>
              <w:right w:val="nil"/>
            </w:tcBorders>
            <w:shd w:val="clear" w:color="auto" w:fill="auto"/>
          </w:tcPr>
          <w:p w14:paraId="2FFEAD6F" w14:textId="77777777" w:rsidR="00112287" w:rsidRPr="00A066E6" w:rsidRDefault="00112287" w:rsidP="0034707C">
            <w:pPr>
              <w:contextualSpacing/>
              <w:rPr>
                <w:rFonts w:asciiTheme="majorBidi" w:eastAsiaTheme="minorHAnsi" w:hAnsiTheme="majorBidi" w:cstheme="majorBidi"/>
                <w:sz w:val="16"/>
                <w:szCs w:val="16"/>
              </w:rPr>
            </w:pPr>
            <w:r w:rsidRPr="00A066E6">
              <w:rPr>
                <w:rFonts w:ascii="Times New Roman" w:hAnsi="Times New Roman" w:cs="Times New Roman"/>
                <w:sz w:val="16"/>
                <w:szCs w:val="16"/>
              </w:rPr>
              <w:t>NACP, 2012</w:t>
            </w:r>
            <w:r w:rsidR="00443B9D">
              <w:rPr>
                <w:rFonts w:ascii="Times New Roman" w:hAnsi="Times New Roman" w:cs="Times New Roman"/>
                <w:sz w:val="16"/>
                <w:szCs w:val="16"/>
              </w:rPr>
              <w:t xml:space="preserve"> </w:t>
            </w:r>
            <w:r w:rsidRPr="00A066E6">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A066E6">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8503F3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2012</w:t>
            </w:r>
          </w:p>
        </w:tc>
        <w:tc>
          <w:tcPr>
            <w:tcW w:w="927" w:type="pct"/>
            <w:tcBorders>
              <w:top w:val="nil"/>
              <w:left w:val="nil"/>
              <w:bottom w:val="nil"/>
              <w:right w:val="dotted" w:sz="4" w:space="0" w:color="auto"/>
            </w:tcBorders>
            <w:shd w:val="clear" w:color="auto" w:fill="auto"/>
          </w:tcPr>
          <w:p w14:paraId="1995C3D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Kabul</w:t>
            </w:r>
          </w:p>
        </w:tc>
        <w:tc>
          <w:tcPr>
            <w:tcW w:w="1545" w:type="pct"/>
            <w:tcBorders>
              <w:top w:val="nil"/>
              <w:left w:val="dotted" w:sz="4" w:space="0" w:color="auto"/>
              <w:bottom w:val="nil"/>
              <w:right w:val="dotted" w:sz="4" w:space="0" w:color="auto"/>
            </w:tcBorders>
            <w:shd w:val="clear" w:color="auto" w:fill="auto"/>
          </w:tcPr>
          <w:p w14:paraId="21863AE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58DEA0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0573CE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DC7114D"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A066E6" w14:paraId="1857C9FA" w14:textId="77777777" w:rsidTr="00A066E6">
        <w:trPr>
          <w:trHeight w:val="20"/>
        </w:trPr>
        <w:tc>
          <w:tcPr>
            <w:tcW w:w="939" w:type="pct"/>
            <w:tcBorders>
              <w:top w:val="nil"/>
              <w:bottom w:val="nil"/>
              <w:right w:val="nil"/>
            </w:tcBorders>
            <w:shd w:val="clear" w:color="auto" w:fill="auto"/>
          </w:tcPr>
          <w:p w14:paraId="48DE3562" w14:textId="77777777" w:rsidR="00112287" w:rsidRPr="00A066E6" w:rsidRDefault="00112287" w:rsidP="0034707C">
            <w:r w:rsidRPr="00A066E6">
              <w:rPr>
                <w:rFonts w:ascii="Times New Roman" w:hAnsi="Times New Roman" w:cs="Times New Roman"/>
                <w:sz w:val="16"/>
                <w:szCs w:val="16"/>
              </w:rPr>
              <w:t>NACP, 2012</w:t>
            </w:r>
            <w:r w:rsidR="00443B9D">
              <w:rPr>
                <w:rFonts w:ascii="Times New Roman" w:hAnsi="Times New Roman" w:cs="Times New Roman"/>
                <w:sz w:val="16"/>
                <w:szCs w:val="16"/>
              </w:rPr>
              <w:t xml:space="preserve"> </w:t>
            </w:r>
            <w:r w:rsidRPr="00A066E6">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A066E6">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FB2C11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2012</w:t>
            </w:r>
          </w:p>
        </w:tc>
        <w:tc>
          <w:tcPr>
            <w:tcW w:w="927" w:type="pct"/>
            <w:tcBorders>
              <w:top w:val="nil"/>
              <w:left w:val="nil"/>
              <w:bottom w:val="nil"/>
              <w:right w:val="dotted" w:sz="4" w:space="0" w:color="auto"/>
            </w:tcBorders>
            <w:shd w:val="clear" w:color="auto" w:fill="auto"/>
          </w:tcPr>
          <w:p w14:paraId="57A5D2E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Mazar-i-Sharif</w:t>
            </w:r>
          </w:p>
        </w:tc>
        <w:tc>
          <w:tcPr>
            <w:tcW w:w="1545" w:type="pct"/>
            <w:tcBorders>
              <w:top w:val="nil"/>
              <w:left w:val="dotted" w:sz="4" w:space="0" w:color="auto"/>
              <w:bottom w:val="nil"/>
              <w:right w:val="dotted" w:sz="4" w:space="0" w:color="auto"/>
            </w:tcBorders>
            <w:shd w:val="clear" w:color="auto" w:fill="auto"/>
          </w:tcPr>
          <w:p w14:paraId="0F98384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DB34E7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2D5E2D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226BB051"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2B65A8" w14:paraId="640E1739" w14:textId="77777777" w:rsidTr="009D5C00">
        <w:trPr>
          <w:trHeight w:val="20"/>
        </w:trPr>
        <w:tc>
          <w:tcPr>
            <w:tcW w:w="939" w:type="pct"/>
            <w:tcBorders>
              <w:top w:val="nil"/>
              <w:bottom w:val="nil"/>
              <w:right w:val="nil"/>
            </w:tcBorders>
            <w:shd w:val="clear" w:color="auto" w:fill="DEEAF6" w:themeFill="accent1" w:themeFillTint="33"/>
          </w:tcPr>
          <w:p w14:paraId="7AEC3849" w14:textId="77777777" w:rsidR="00112287" w:rsidRPr="002B65A8" w:rsidRDefault="00112287" w:rsidP="00383057">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Algeria</w:t>
            </w:r>
          </w:p>
        </w:tc>
        <w:tc>
          <w:tcPr>
            <w:tcW w:w="367" w:type="pct"/>
            <w:tcBorders>
              <w:top w:val="nil"/>
              <w:left w:val="nil"/>
              <w:bottom w:val="nil"/>
              <w:right w:val="nil"/>
            </w:tcBorders>
            <w:shd w:val="clear" w:color="auto" w:fill="DEEAF6" w:themeFill="accent1" w:themeFillTint="33"/>
          </w:tcPr>
          <w:p w14:paraId="533838C3" w14:textId="77777777" w:rsidR="00112287" w:rsidRPr="002B65A8" w:rsidRDefault="00112287" w:rsidP="00383057">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2EE66E94" w14:textId="77777777" w:rsidR="00112287" w:rsidRPr="002B65A8" w:rsidRDefault="00112287" w:rsidP="00383057">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92CE028" w14:textId="77777777" w:rsidR="00112287" w:rsidRPr="002B65A8" w:rsidRDefault="00112287" w:rsidP="00383057">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9A047CF" w14:textId="77777777" w:rsidR="00112287" w:rsidRPr="002B65A8" w:rsidRDefault="00112287" w:rsidP="00383057">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04EF8B8C" w14:textId="77777777" w:rsidR="00112287" w:rsidRPr="002B65A8" w:rsidRDefault="00112287" w:rsidP="00383057">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74C927F0" w14:textId="77777777" w:rsidR="00112287" w:rsidRPr="002B65A8" w:rsidRDefault="00112287" w:rsidP="00383057">
            <w:pPr>
              <w:contextualSpacing/>
              <w:rPr>
                <w:rFonts w:asciiTheme="majorBidi" w:eastAsiaTheme="minorHAnsi" w:hAnsiTheme="majorBidi" w:cstheme="majorBidi"/>
                <w:b/>
                <w:bCs/>
                <w:sz w:val="16"/>
                <w:szCs w:val="16"/>
              </w:rPr>
            </w:pPr>
          </w:p>
        </w:tc>
      </w:tr>
      <w:tr w:rsidR="00112287" w:rsidRPr="00A066E6" w14:paraId="40C45F49" w14:textId="77777777" w:rsidTr="00A066E6">
        <w:trPr>
          <w:trHeight w:val="20"/>
        </w:trPr>
        <w:tc>
          <w:tcPr>
            <w:tcW w:w="939" w:type="pct"/>
            <w:tcBorders>
              <w:top w:val="nil"/>
              <w:bottom w:val="nil"/>
              <w:right w:val="nil"/>
            </w:tcBorders>
            <w:shd w:val="clear" w:color="auto" w:fill="auto"/>
          </w:tcPr>
          <w:p w14:paraId="0B9DDB6C" w14:textId="77777777" w:rsidR="00112287" w:rsidRPr="00A066E6" w:rsidRDefault="00112287"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2014</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&lt;EndNote&gt;&lt;Cite&gt;&lt;Author&gt;Ministere de la Sante et de la Population et de la Reforme Hospitaliere&lt;/Author&gt;&lt;Year&gt;2014&lt;/Year&gt;&lt;RecNum&gt;5757&lt;/RecNum&gt;&lt;DisplayText&gt;[53]&lt;/DisplayText&gt;&lt;record&gt;&lt;rec-number&gt;5757&lt;/rec-number&gt;&lt;foreign-keys&gt;&lt;key app="EN" db-id="5zt59aephavvppeawexp2v5uxwr5saws2tvp" timestamp="1532169183"&gt;5757&lt;/key&gt;&lt;/foreign-keys&gt;&lt;ref-type name="Report"&gt;27&lt;/ref-type&gt;&lt;contributors&gt;&lt;authors&gt;&lt;author&gt;Ministere de la Sante et de la Population et de la Reforme Hospitaliere,&lt;/author&gt;&lt;/authors&gt;&lt;tertiary-authors&gt;&lt;author&gt;Programme Commun Des Nationa Unies sure le VIH/SIDA (ONUSIDA)&lt;/author&gt;&lt;/tertiary-authors&gt;&lt;/contributors&gt;&lt;titles&gt;&lt;title&gt;Rapport d&amp;apos;activite sur la riposte nationale au VIH/SIDA, Algerie 2014&lt;/title&gt;&lt;/titles&gt;&lt;dates&gt;&lt;year&gt;2014&lt;/year&gt;&lt;/dates&gt;&lt;pub-location&gt;Algerie&lt;/pub-location&gt;&lt;urls&gt;&lt;/urls&gt;&lt;/record&gt;&lt;/Cite&gt;&lt;/EndNote&gt;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[53]</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1F77F6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4EE02D1F"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Saida</w:t>
            </w:r>
          </w:p>
        </w:tc>
        <w:tc>
          <w:tcPr>
            <w:tcW w:w="1545" w:type="pct"/>
            <w:tcBorders>
              <w:top w:val="nil"/>
              <w:left w:val="dotted" w:sz="4" w:space="0" w:color="auto"/>
              <w:bottom w:val="nil"/>
              <w:right w:val="dotted" w:sz="4" w:space="0" w:color="auto"/>
            </w:tcBorders>
            <w:shd w:val="clear" w:color="auto" w:fill="auto"/>
          </w:tcPr>
          <w:p w14:paraId="092FE4C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D67F94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8D252CF"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67BFB66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817117" w14:paraId="451A6513" w14:textId="77777777" w:rsidTr="009D5C00">
        <w:trPr>
          <w:trHeight w:val="20"/>
        </w:trPr>
        <w:tc>
          <w:tcPr>
            <w:tcW w:w="939" w:type="pct"/>
            <w:tcBorders>
              <w:top w:val="nil"/>
              <w:bottom w:val="nil"/>
              <w:right w:val="nil"/>
            </w:tcBorders>
            <w:shd w:val="clear" w:color="auto" w:fill="DEEAF6" w:themeFill="accent1" w:themeFillTint="33"/>
          </w:tcPr>
          <w:p w14:paraId="48884843" w14:textId="77777777" w:rsidR="00112287" w:rsidRPr="008C73DD" w:rsidRDefault="00112287" w:rsidP="00383057">
            <w:pPr>
              <w:contextualSpacing/>
              <w:rPr>
                <w:rFonts w:ascii="Times New Roman" w:eastAsiaTheme="minorHAnsi" w:hAnsi="Times New Roman" w:cs="Times New Roman"/>
                <w:b/>
                <w:bCs/>
                <w:sz w:val="16"/>
                <w:szCs w:val="16"/>
              </w:rPr>
            </w:pPr>
            <w:r w:rsidRPr="008C73DD">
              <w:rPr>
                <w:rFonts w:ascii="Times New Roman" w:eastAsiaTheme="minorHAnsi" w:hAnsi="Times New Roman" w:cs="Times New Roman"/>
                <w:b/>
                <w:bCs/>
                <w:sz w:val="16"/>
                <w:szCs w:val="16"/>
              </w:rPr>
              <w:t>Djibouti</w:t>
            </w:r>
          </w:p>
        </w:tc>
        <w:tc>
          <w:tcPr>
            <w:tcW w:w="367" w:type="pct"/>
            <w:tcBorders>
              <w:top w:val="nil"/>
              <w:left w:val="nil"/>
              <w:bottom w:val="nil"/>
              <w:right w:val="nil"/>
            </w:tcBorders>
            <w:shd w:val="clear" w:color="auto" w:fill="DEEAF6" w:themeFill="accent1" w:themeFillTint="33"/>
          </w:tcPr>
          <w:p w14:paraId="2F491CE4" w14:textId="77777777" w:rsidR="00112287" w:rsidRPr="00817117" w:rsidRDefault="00112287" w:rsidP="00383057">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22E6158C" w14:textId="77777777" w:rsidR="00112287" w:rsidRPr="00817117" w:rsidRDefault="00112287" w:rsidP="00383057">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FD5509B" w14:textId="77777777" w:rsidR="00112287" w:rsidRPr="00817117" w:rsidRDefault="00112287" w:rsidP="00383057">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658245B7" w14:textId="77777777" w:rsidR="00112287" w:rsidRPr="00817117" w:rsidRDefault="00112287" w:rsidP="00383057">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51B95D9D" w14:textId="77777777" w:rsidR="00112287" w:rsidRPr="00817117" w:rsidRDefault="00112287" w:rsidP="00383057">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4F492B99" w14:textId="77777777" w:rsidR="00112287" w:rsidRPr="00817117" w:rsidRDefault="00112287" w:rsidP="00383057">
            <w:pPr>
              <w:contextualSpacing/>
              <w:rPr>
                <w:rFonts w:asciiTheme="majorBidi" w:eastAsiaTheme="minorHAnsi" w:hAnsiTheme="majorBidi" w:cstheme="majorBidi"/>
                <w:sz w:val="16"/>
                <w:szCs w:val="16"/>
              </w:rPr>
            </w:pPr>
          </w:p>
        </w:tc>
      </w:tr>
      <w:tr w:rsidR="00112287" w:rsidRPr="00A066E6" w14:paraId="23142623" w14:textId="77777777" w:rsidTr="00A066E6">
        <w:trPr>
          <w:trHeight w:val="20"/>
        </w:trPr>
        <w:tc>
          <w:tcPr>
            <w:tcW w:w="939" w:type="pct"/>
            <w:tcBorders>
              <w:top w:val="nil"/>
              <w:bottom w:val="nil"/>
              <w:right w:val="nil"/>
            </w:tcBorders>
            <w:shd w:val="clear" w:color="auto" w:fill="auto"/>
          </w:tcPr>
          <w:p w14:paraId="20A4513C" w14:textId="7EB1034F" w:rsidR="00112287" w:rsidRPr="00A066E6" w:rsidRDefault="00112287"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Rodier, 1993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ACD41A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1990</w:t>
            </w:r>
          </w:p>
        </w:tc>
        <w:tc>
          <w:tcPr>
            <w:tcW w:w="927" w:type="pct"/>
            <w:tcBorders>
              <w:top w:val="nil"/>
              <w:left w:val="nil"/>
              <w:bottom w:val="nil"/>
              <w:right w:val="dotted" w:sz="4" w:space="0" w:color="auto"/>
            </w:tcBorders>
            <w:shd w:val="clear" w:color="auto" w:fill="auto"/>
          </w:tcPr>
          <w:p w14:paraId="0F5BF81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56483C3A"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C3B62AD" w14:textId="77777777" w:rsidR="00112287" w:rsidRPr="00A066E6" w:rsidRDefault="00112287" w:rsidP="00383057">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7D454602" w14:textId="77777777" w:rsidR="00112287" w:rsidRPr="00A066E6" w:rsidRDefault="00112287" w:rsidP="00383057">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659BBFA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112287" w:rsidRPr="00A066E6" w14:paraId="7EB1086E" w14:textId="77777777" w:rsidTr="00A066E6">
        <w:trPr>
          <w:trHeight w:val="20"/>
        </w:trPr>
        <w:tc>
          <w:tcPr>
            <w:tcW w:w="939" w:type="pct"/>
            <w:tcBorders>
              <w:top w:val="nil"/>
              <w:bottom w:val="nil"/>
              <w:right w:val="nil"/>
            </w:tcBorders>
            <w:shd w:val="clear" w:color="auto" w:fill="auto"/>
          </w:tcPr>
          <w:p w14:paraId="5707D698" w14:textId="4679B38C" w:rsidR="00112287" w:rsidRPr="00A066E6" w:rsidRDefault="00112287" w:rsidP="00DF0E31">
            <w:r w:rsidRPr="00A066E6">
              <w:rPr>
                <w:rFonts w:asciiTheme="majorBidi" w:eastAsiaTheme="minorHAnsi" w:hAnsiTheme="majorBidi" w:cstheme="majorBidi"/>
                <w:sz w:val="16"/>
                <w:szCs w:val="16"/>
              </w:rPr>
              <w:t>Rodier, 1993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2C062CD"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1990</w:t>
            </w:r>
          </w:p>
        </w:tc>
        <w:tc>
          <w:tcPr>
            <w:tcW w:w="927" w:type="pct"/>
            <w:tcBorders>
              <w:top w:val="nil"/>
              <w:left w:val="nil"/>
              <w:bottom w:val="nil"/>
              <w:right w:val="dotted" w:sz="4" w:space="0" w:color="auto"/>
            </w:tcBorders>
            <w:shd w:val="clear" w:color="auto" w:fill="auto"/>
          </w:tcPr>
          <w:p w14:paraId="099B4DA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25FEF13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bar girls</w:t>
            </w:r>
          </w:p>
        </w:tc>
        <w:tc>
          <w:tcPr>
            <w:tcW w:w="377" w:type="pct"/>
            <w:tcBorders>
              <w:top w:val="nil"/>
              <w:left w:val="dotted" w:sz="4" w:space="0" w:color="auto"/>
              <w:bottom w:val="nil"/>
              <w:right w:val="nil"/>
            </w:tcBorders>
            <w:shd w:val="clear" w:color="auto" w:fill="auto"/>
          </w:tcPr>
          <w:p w14:paraId="40777908" w14:textId="77777777" w:rsidR="00112287" w:rsidRPr="00A066E6" w:rsidRDefault="00112287" w:rsidP="00383057">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426B0365" w14:textId="77777777" w:rsidR="00112287" w:rsidRPr="00A066E6" w:rsidRDefault="00112287" w:rsidP="00383057">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1E6E0B37"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92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r>
      <w:tr w:rsidR="00112287" w:rsidRPr="00A066E6" w14:paraId="216C245C" w14:textId="77777777" w:rsidTr="00A066E6">
        <w:trPr>
          <w:trHeight w:val="20"/>
        </w:trPr>
        <w:tc>
          <w:tcPr>
            <w:tcW w:w="939" w:type="pct"/>
            <w:tcBorders>
              <w:top w:val="nil"/>
              <w:bottom w:val="nil"/>
              <w:right w:val="nil"/>
            </w:tcBorders>
            <w:shd w:val="clear" w:color="auto" w:fill="auto"/>
          </w:tcPr>
          <w:p w14:paraId="689D60CA" w14:textId="46A32435" w:rsidR="00112287" w:rsidRPr="00A066E6" w:rsidRDefault="00112287" w:rsidP="00DF0E31">
            <w:r w:rsidRPr="00A066E6">
              <w:rPr>
                <w:rFonts w:asciiTheme="majorBidi" w:eastAsiaTheme="minorHAnsi" w:hAnsiTheme="majorBidi" w:cstheme="majorBidi"/>
                <w:sz w:val="16"/>
                <w:szCs w:val="16"/>
              </w:rPr>
              <w:t>Rodier, 1993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89716E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1991</w:t>
            </w:r>
          </w:p>
        </w:tc>
        <w:tc>
          <w:tcPr>
            <w:tcW w:w="927" w:type="pct"/>
            <w:tcBorders>
              <w:top w:val="nil"/>
              <w:left w:val="nil"/>
              <w:bottom w:val="nil"/>
              <w:right w:val="dotted" w:sz="4" w:space="0" w:color="auto"/>
            </w:tcBorders>
            <w:shd w:val="clear" w:color="auto" w:fill="auto"/>
          </w:tcPr>
          <w:p w14:paraId="5756568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2641BB3B"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2B87F87" w14:textId="77777777" w:rsidR="00112287" w:rsidRPr="00A066E6" w:rsidRDefault="00112287" w:rsidP="00383057">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3B01479E" w14:textId="77777777" w:rsidR="00112287" w:rsidRPr="00A066E6" w:rsidRDefault="00112287" w:rsidP="00383057">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3B254F9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112287" w:rsidRPr="00A066E6" w14:paraId="1C7DBFD3" w14:textId="77777777" w:rsidTr="00A066E6">
        <w:trPr>
          <w:trHeight w:val="20"/>
        </w:trPr>
        <w:tc>
          <w:tcPr>
            <w:tcW w:w="939" w:type="pct"/>
            <w:tcBorders>
              <w:top w:val="nil"/>
              <w:bottom w:val="nil"/>
              <w:right w:val="nil"/>
            </w:tcBorders>
            <w:shd w:val="clear" w:color="auto" w:fill="auto"/>
          </w:tcPr>
          <w:p w14:paraId="4CBBAD98" w14:textId="41B5E2DF" w:rsidR="00112287" w:rsidRPr="00A066E6" w:rsidRDefault="00112287" w:rsidP="00DF0E31">
            <w:r w:rsidRPr="00A066E6">
              <w:rPr>
                <w:rFonts w:asciiTheme="majorBidi" w:eastAsiaTheme="minorHAnsi" w:hAnsiTheme="majorBidi" w:cstheme="majorBidi"/>
                <w:sz w:val="16"/>
                <w:szCs w:val="16"/>
              </w:rPr>
              <w:t>Rodier, 1993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PEVuZE5vdGU+PENpdGU+PEF1dGhvcj5Sb2RpZXI8L0F1dGhvcj48WWVhcj4xOTkzPC9ZZWFyPjxS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6FF87B2" w14:textId="77777777" w:rsidR="00112287" w:rsidRPr="00A066E6" w:rsidRDefault="00112287" w:rsidP="00383057">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1991</w:t>
            </w:r>
          </w:p>
        </w:tc>
        <w:tc>
          <w:tcPr>
            <w:tcW w:w="927" w:type="pct"/>
            <w:tcBorders>
              <w:top w:val="nil"/>
              <w:left w:val="nil"/>
              <w:bottom w:val="nil"/>
              <w:right w:val="dotted" w:sz="4" w:space="0" w:color="auto"/>
            </w:tcBorders>
            <w:shd w:val="clear" w:color="auto" w:fill="auto"/>
          </w:tcPr>
          <w:p w14:paraId="24058B9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03C8BDC2"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bar girls</w:t>
            </w:r>
          </w:p>
        </w:tc>
        <w:tc>
          <w:tcPr>
            <w:tcW w:w="377" w:type="pct"/>
            <w:tcBorders>
              <w:top w:val="nil"/>
              <w:left w:val="dotted" w:sz="4" w:space="0" w:color="auto"/>
              <w:bottom w:val="nil"/>
              <w:right w:val="nil"/>
            </w:tcBorders>
            <w:shd w:val="clear" w:color="auto" w:fill="auto"/>
          </w:tcPr>
          <w:p w14:paraId="47245ACC" w14:textId="77777777" w:rsidR="00112287" w:rsidRPr="00A066E6" w:rsidRDefault="00112287" w:rsidP="00383057">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58BC1B1A" w14:textId="77777777" w:rsidR="00112287" w:rsidRPr="00A066E6" w:rsidRDefault="00112287" w:rsidP="00383057">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436889DD"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90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112287" w:rsidRPr="00A066E6" w14:paraId="01341638" w14:textId="77777777" w:rsidTr="00A066E6">
        <w:trPr>
          <w:trHeight w:val="20"/>
        </w:trPr>
        <w:tc>
          <w:tcPr>
            <w:tcW w:w="939" w:type="pct"/>
            <w:tcBorders>
              <w:top w:val="nil"/>
              <w:bottom w:val="nil"/>
              <w:right w:val="nil"/>
            </w:tcBorders>
            <w:shd w:val="clear" w:color="auto" w:fill="auto"/>
          </w:tcPr>
          <w:p w14:paraId="1F34C1A5" w14:textId="6C3E3B34" w:rsidR="00112287" w:rsidRPr="00A066E6" w:rsidRDefault="00112287"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Philippon, 1997</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PEVuZE5vdGU+PENpdGU+PEF1dGhvcj5QaGlsaXBwb248L0F1dGhvcj48WWVhcj4xOTk3PC9ZZWFy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PEVuZE5vdGU+PENpdGU+PEF1dGhvcj5QaGlsaXBwb248L0F1dGhvcj48WWVhcj4xOTk3PC9ZZWFy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5F58F1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1995</w:t>
            </w:r>
          </w:p>
        </w:tc>
        <w:tc>
          <w:tcPr>
            <w:tcW w:w="927" w:type="pct"/>
            <w:tcBorders>
              <w:top w:val="nil"/>
              <w:left w:val="nil"/>
              <w:bottom w:val="nil"/>
              <w:right w:val="dotted" w:sz="4" w:space="0" w:color="auto"/>
            </w:tcBorders>
            <w:shd w:val="clear" w:color="auto" w:fill="auto"/>
          </w:tcPr>
          <w:p w14:paraId="787E3486"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1CB1DF1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EC8F45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E5265C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A184C4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r>
      <w:tr w:rsidR="00112287" w:rsidRPr="00A066E6" w14:paraId="6BD0D8AC" w14:textId="77777777" w:rsidTr="00A066E6">
        <w:trPr>
          <w:trHeight w:val="20"/>
        </w:trPr>
        <w:tc>
          <w:tcPr>
            <w:tcW w:w="939" w:type="pct"/>
            <w:tcBorders>
              <w:top w:val="nil"/>
              <w:bottom w:val="nil"/>
              <w:right w:val="nil"/>
            </w:tcBorders>
            <w:shd w:val="clear" w:color="auto" w:fill="auto"/>
          </w:tcPr>
          <w:p w14:paraId="46451991" w14:textId="77777777" w:rsidR="00112287" w:rsidRPr="00A066E6" w:rsidRDefault="00112287" w:rsidP="0034707C">
            <w:pPr>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Trellu-Kane, 2005</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[7]</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3F2A47E" w14:textId="77777777" w:rsidR="00112287" w:rsidRPr="00A066E6" w:rsidRDefault="00112287" w:rsidP="00383057">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2005</w:t>
            </w:r>
            <w:r w:rsidRPr="00A066E6">
              <w:rPr>
                <w:rFonts w:ascii="Times New Roman" w:eastAsiaTheme="minorHAnsi" w:hAnsi="Times New Roman" w:cs="Times New Roman"/>
                <w:sz w:val="16"/>
                <w:szCs w:val="16"/>
              </w:rPr>
              <w:tab/>
            </w:r>
          </w:p>
        </w:tc>
        <w:tc>
          <w:tcPr>
            <w:tcW w:w="927" w:type="pct"/>
            <w:tcBorders>
              <w:top w:val="nil"/>
              <w:left w:val="nil"/>
              <w:bottom w:val="nil"/>
              <w:right w:val="dotted" w:sz="4" w:space="0" w:color="auto"/>
            </w:tcBorders>
            <w:shd w:val="clear" w:color="auto" w:fill="auto"/>
          </w:tcPr>
          <w:p w14:paraId="6E9D72C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29482F0E"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141F6F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AAB40A2" w14:textId="77777777" w:rsidR="00112287" w:rsidRPr="00A066E6" w:rsidRDefault="00112287" w:rsidP="00383057">
            <w:r w:rsidRPr="00A066E6">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6DB72D3" w14:textId="77777777" w:rsidR="00112287" w:rsidRPr="00A066E6" w:rsidRDefault="00112287" w:rsidP="00383057">
            <w:r w:rsidRPr="00A066E6">
              <w:rPr>
                <w:rFonts w:asciiTheme="majorBidi" w:eastAsiaTheme="minorHAnsi" w:hAnsiTheme="majorBidi" w:cstheme="majorBidi"/>
                <w:sz w:val="16"/>
                <w:szCs w:val="16"/>
              </w:rPr>
              <w:t>NR</w:t>
            </w:r>
          </w:p>
        </w:tc>
      </w:tr>
      <w:tr w:rsidR="00112287" w:rsidRPr="00A066E6" w14:paraId="7EDF8E2C" w14:textId="77777777" w:rsidTr="00A066E6">
        <w:trPr>
          <w:trHeight w:val="20"/>
        </w:trPr>
        <w:tc>
          <w:tcPr>
            <w:tcW w:w="939" w:type="pct"/>
            <w:tcBorders>
              <w:top w:val="nil"/>
              <w:bottom w:val="nil"/>
              <w:right w:val="nil"/>
            </w:tcBorders>
            <w:shd w:val="clear" w:color="auto" w:fill="auto"/>
          </w:tcPr>
          <w:p w14:paraId="46153E63" w14:textId="77777777" w:rsidR="00112287" w:rsidRPr="00A066E6" w:rsidRDefault="00112287" w:rsidP="0034707C">
            <w:pPr>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&lt;EndNote&gt;&lt;Cite&gt;&lt;Author&gt;Comite Technique Intersectoriel de Lutte contre le SIDA le PALUDISME et la Tuberculose (CTILSPT)&lt;/Author&gt;&lt;Year&gt;2010&lt;/Year&gt;&lt;RecNum&gt;5945&lt;/RecNum&gt;&lt;DisplayText&gt;[65]&lt;/DisplayText&gt;&lt;record&gt;&lt;rec-number&gt;5945&lt;/rec-number&gt;&lt;foreign-keys&gt;&lt;key app="EN" db-id="5zt59aephavvppeawexp2v5uxwr5saws2tvp" timestamp="1532960348"&gt;5945&lt;/key&gt;&lt;/foreign-keys&gt;&lt;ref-type name="Report"&gt;27&lt;/ref-type&gt;&lt;contributors&gt;&lt;authors&gt;&lt;author&gt;Comite Technique Intersectoriel de Lutte contre le SIDA le PALUDISME et la Tuberculose (CTILSPT),&lt;/author&gt;&lt;/authors&gt;&lt;tertiary-authors&gt;&lt;author&gt;Programme Commun Des Nationa Unies sure le VIH/SIDA (ONUSIDA)&lt;/author&gt;&lt;/tertiary-authors&gt;&lt;/contributors&gt;&lt;titles&gt;&lt;title&gt;Rapport de suivi de la declaration d&amp;apos;engagement sur le VIH/SIDA-UNGASS 2010&lt;/title&gt;&lt;/titles&gt;&lt;dates&gt;&lt;year&gt;2010&lt;/year&gt;&lt;/dates&gt;&lt;pub-location&gt;Djibouti&lt;/pub-location&gt;&lt;urls&gt;&lt;/urls&gt;&lt;/record&gt;&lt;/Cite&gt;&lt;/EndNote&gt;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[65]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8073834" w14:textId="77777777" w:rsidR="00112287" w:rsidRPr="00A066E6" w:rsidRDefault="00112287" w:rsidP="00383057">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2007</w:t>
            </w:r>
          </w:p>
        </w:tc>
        <w:tc>
          <w:tcPr>
            <w:tcW w:w="927" w:type="pct"/>
            <w:tcBorders>
              <w:top w:val="nil"/>
              <w:left w:val="nil"/>
              <w:bottom w:val="nil"/>
              <w:right w:val="dotted" w:sz="4" w:space="0" w:color="auto"/>
            </w:tcBorders>
            <w:shd w:val="clear" w:color="auto" w:fill="auto"/>
          </w:tcPr>
          <w:p w14:paraId="0803ED6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Djibouti</w:t>
            </w:r>
          </w:p>
        </w:tc>
        <w:tc>
          <w:tcPr>
            <w:tcW w:w="1545" w:type="pct"/>
            <w:tcBorders>
              <w:top w:val="nil"/>
              <w:left w:val="dotted" w:sz="4" w:space="0" w:color="auto"/>
              <w:bottom w:val="nil"/>
              <w:right w:val="dotted" w:sz="4" w:space="0" w:color="auto"/>
            </w:tcBorders>
            <w:shd w:val="clear" w:color="auto" w:fill="auto"/>
          </w:tcPr>
          <w:p w14:paraId="19B61E1F"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AAE3F1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9B809B0" w14:textId="77777777" w:rsidR="00112287" w:rsidRPr="00A066E6" w:rsidRDefault="00112287" w:rsidP="00383057">
            <w:r w:rsidRPr="00A066E6">
              <w:rPr>
                <w:rFonts w:asciiTheme="majorBidi" w:eastAsiaTheme="minorHAnsi" w:hAnsiTheme="majorBidi" w:cstheme="majorBidi"/>
                <w:sz w:val="16"/>
                <w:szCs w:val="16"/>
              </w:rPr>
              <w:t>94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745869CB" w14:textId="77777777" w:rsidR="00112287" w:rsidRPr="00A066E6" w:rsidRDefault="00112287" w:rsidP="00383057">
            <w:r w:rsidRPr="00A066E6">
              <w:rPr>
                <w:rFonts w:asciiTheme="majorBidi" w:eastAsiaTheme="minorHAnsi" w:hAnsiTheme="majorBidi" w:cstheme="majorBidi"/>
                <w:sz w:val="16"/>
                <w:szCs w:val="16"/>
              </w:rPr>
              <w:t>NR</w:t>
            </w:r>
          </w:p>
        </w:tc>
      </w:tr>
      <w:tr w:rsidR="00112287" w:rsidRPr="00817117" w14:paraId="45758778" w14:textId="77777777" w:rsidTr="009D5C00">
        <w:trPr>
          <w:trHeight w:val="20"/>
        </w:trPr>
        <w:tc>
          <w:tcPr>
            <w:tcW w:w="939" w:type="pct"/>
            <w:tcBorders>
              <w:top w:val="nil"/>
              <w:bottom w:val="nil"/>
              <w:right w:val="nil"/>
            </w:tcBorders>
            <w:shd w:val="clear" w:color="auto" w:fill="DEEAF6" w:themeFill="accent1" w:themeFillTint="33"/>
          </w:tcPr>
          <w:p w14:paraId="615E30E2" w14:textId="77777777" w:rsidR="00112287" w:rsidRPr="00817117" w:rsidRDefault="00112287" w:rsidP="00383057">
            <w:pPr>
              <w:contextualSpacing/>
              <w:rPr>
                <w:rFonts w:ascii="Times New Roman" w:eastAsiaTheme="minorHAnsi" w:hAnsi="Times New Roman" w:cs="Times New Roman"/>
                <w:b/>
                <w:bCs/>
                <w:sz w:val="16"/>
                <w:szCs w:val="16"/>
              </w:rPr>
            </w:pPr>
            <w:r w:rsidRPr="00817117">
              <w:rPr>
                <w:rFonts w:ascii="Times New Roman" w:eastAsiaTheme="minorHAnsi" w:hAnsi="Times New Roman" w:cs="Times New Roman"/>
                <w:b/>
                <w:bCs/>
                <w:sz w:val="16"/>
                <w:szCs w:val="16"/>
              </w:rPr>
              <w:t>Egypt</w:t>
            </w:r>
          </w:p>
        </w:tc>
        <w:tc>
          <w:tcPr>
            <w:tcW w:w="367" w:type="pct"/>
            <w:tcBorders>
              <w:top w:val="nil"/>
              <w:left w:val="nil"/>
              <w:bottom w:val="nil"/>
              <w:right w:val="nil"/>
            </w:tcBorders>
            <w:shd w:val="clear" w:color="auto" w:fill="DEEAF6" w:themeFill="accent1" w:themeFillTint="33"/>
          </w:tcPr>
          <w:p w14:paraId="75863487" w14:textId="77777777" w:rsidR="00112287" w:rsidRPr="00817117" w:rsidRDefault="00112287" w:rsidP="00383057">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389A047F" w14:textId="77777777" w:rsidR="00112287" w:rsidRPr="00817117" w:rsidRDefault="00112287" w:rsidP="00383057">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7AB53E2" w14:textId="77777777" w:rsidR="00112287" w:rsidRPr="00817117" w:rsidRDefault="00112287" w:rsidP="00383057">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52BDAD1D" w14:textId="77777777" w:rsidR="00112287" w:rsidRPr="00817117" w:rsidRDefault="00112287" w:rsidP="00383057">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51A70B39" w14:textId="77777777" w:rsidR="00112287" w:rsidRPr="00817117" w:rsidRDefault="00112287" w:rsidP="00383057">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106673CF" w14:textId="77777777" w:rsidR="00112287" w:rsidRPr="00817117" w:rsidRDefault="00112287" w:rsidP="00383057">
            <w:pPr>
              <w:contextualSpacing/>
              <w:rPr>
                <w:rFonts w:asciiTheme="majorBidi" w:eastAsiaTheme="minorHAnsi" w:hAnsiTheme="majorBidi" w:cstheme="majorBidi"/>
                <w:b/>
                <w:bCs/>
                <w:sz w:val="16"/>
                <w:szCs w:val="16"/>
              </w:rPr>
            </w:pPr>
          </w:p>
        </w:tc>
      </w:tr>
      <w:tr w:rsidR="00112287" w:rsidRPr="00A066E6" w14:paraId="7C8C6332" w14:textId="77777777" w:rsidTr="00A066E6">
        <w:trPr>
          <w:trHeight w:val="20"/>
        </w:trPr>
        <w:tc>
          <w:tcPr>
            <w:tcW w:w="939" w:type="pct"/>
            <w:tcBorders>
              <w:top w:val="nil"/>
              <w:bottom w:val="nil"/>
              <w:right w:val="nil"/>
            </w:tcBorders>
            <w:shd w:val="clear" w:color="auto" w:fill="auto"/>
          </w:tcPr>
          <w:p w14:paraId="48DAD412" w14:textId="7C4272C7" w:rsidR="00112287" w:rsidRPr="00A066E6" w:rsidRDefault="00112287"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2006</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Health&lt;/Author&gt;&lt;Year&gt;2006&lt;/Year&gt;&lt;RecNum&gt;5750&lt;/RecNum&gt;&lt;DisplayText&gt;[129]&lt;/DisplayText&gt;&lt;record&gt;&lt;rec-number&gt;5750&lt;/rec-number&gt;&lt;foreign-keys&gt;&lt;key app="EN" db-id="5zt59aephavvppeawexp2v5uxwr5saws2tvp" timestamp="1528175060"&gt;5750&lt;/key&gt;&lt;/foreign-keys&gt;&lt;ref-type name="Report"&gt;27&lt;/ref-type&gt;&lt;contributors&gt;&lt;authors&gt;&lt;author&gt;Ministry of Health,&lt;/author&gt;&lt;author&gt;National AIDS Program,&lt;/author&gt;&lt;author&gt;Family Health International,&lt;/author&gt;&lt;/authors&gt;&lt;/contributors&gt;&lt;titles&gt;&lt;title&gt;HIV/AIDS biological &amp;amp; behavioral surveillance survey round I: Summary report&lt;/title&gt;&lt;/titles&gt;&lt;dates&gt;&lt;year&gt;2006&lt;/year&gt;&lt;/dates&gt;&lt;pub-location&gt;Cairo, Egypt&lt;/pub-location&gt;&lt;urls&gt;&lt;/urls&gt;&lt;/record&gt;&lt;/Cite&gt;&lt;/EndNote&gt;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[129]</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E068957"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2BCF7711"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5117A45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3076270"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D58203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58D84999"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112287" w:rsidRPr="00A066E6" w14:paraId="2CC85732" w14:textId="77777777" w:rsidTr="00A066E6">
        <w:trPr>
          <w:trHeight w:val="20"/>
        </w:trPr>
        <w:tc>
          <w:tcPr>
            <w:tcW w:w="939" w:type="pct"/>
            <w:tcBorders>
              <w:top w:val="nil"/>
              <w:bottom w:val="nil"/>
              <w:right w:val="nil"/>
            </w:tcBorders>
            <w:shd w:val="clear" w:color="auto" w:fill="auto"/>
          </w:tcPr>
          <w:p w14:paraId="30C67598" w14:textId="327109CC" w:rsidR="00112287" w:rsidRPr="00A066E6" w:rsidRDefault="00112287"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Kabbash,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[159]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89A0895" w14:textId="77777777" w:rsidR="00112287" w:rsidRPr="00A066E6" w:rsidRDefault="00112287" w:rsidP="00383057">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2009-10</w:t>
            </w:r>
          </w:p>
        </w:tc>
        <w:tc>
          <w:tcPr>
            <w:tcW w:w="927" w:type="pct"/>
            <w:tcBorders>
              <w:top w:val="nil"/>
              <w:left w:val="nil"/>
              <w:bottom w:val="nil"/>
              <w:right w:val="dotted" w:sz="4" w:space="0" w:color="auto"/>
            </w:tcBorders>
            <w:shd w:val="clear" w:color="auto" w:fill="auto"/>
          </w:tcPr>
          <w:p w14:paraId="58481717" w14:textId="77777777" w:rsidR="00112287" w:rsidRPr="00A066E6" w:rsidRDefault="00112287" w:rsidP="00383057">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Cairo</w:t>
            </w:r>
          </w:p>
        </w:tc>
        <w:tc>
          <w:tcPr>
            <w:tcW w:w="1545" w:type="pct"/>
            <w:tcBorders>
              <w:top w:val="nil"/>
              <w:left w:val="dotted" w:sz="4" w:space="0" w:color="auto"/>
              <w:bottom w:val="nil"/>
              <w:right w:val="dotted" w:sz="4" w:space="0" w:color="auto"/>
            </w:tcBorders>
            <w:shd w:val="clear" w:color="auto" w:fill="auto"/>
          </w:tcPr>
          <w:p w14:paraId="60AABAD3"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FSWs who heard of condoms</w:t>
            </w:r>
          </w:p>
        </w:tc>
        <w:tc>
          <w:tcPr>
            <w:tcW w:w="377" w:type="pct"/>
            <w:tcBorders>
              <w:top w:val="nil"/>
              <w:left w:val="dotted" w:sz="4" w:space="0" w:color="auto"/>
              <w:bottom w:val="nil"/>
              <w:right w:val="nil"/>
            </w:tcBorders>
            <w:shd w:val="clear" w:color="auto" w:fill="auto"/>
          </w:tcPr>
          <w:p w14:paraId="10CE18F5"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DA01C7C"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1271A4B4" w14:textId="77777777" w:rsidR="00112287" w:rsidRPr="00A066E6" w:rsidRDefault="00112287" w:rsidP="00383057">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r w:rsidR="005932E9" w:rsidRPr="00A066E6">
              <w:rPr>
                <w:rFonts w:asciiTheme="majorBidi" w:eastAsiaTheme="minorHAnsi" w:hAnsiTheme="majorBidi" w:cstheme="majorBidi"/>
                <w:sz w:val="16"/>
                <w:szCs w:val="16"/>
                <w:vertAlign w:val="superscript"/>
              </w:rPr>
              <w:t>†</w:t>
            </w:r>
          </w:p>
        </w:tc>
      </w:tr>
      <w:tr w:rsidR="00664F00" w:rsidRPr="00A066E6" w14:paraId="674A0E88" w14:textId="77777777" w:rsidTr="00A066E6">
        <w:trPr>
          <w:trHeight w:val="20"/>
        </w:trPr>
        <w:tc>
          <w:tcPr>
            <w:tcW w:w="939" w:type="pct"/>
            <w:tcBorders>
              <w:top w:val="nil"/>
              <w:bottom w:val="nil"/>
              <w:right w:val="nil"/>
            </w:tcBorders>
            <w:shd w:val="clear" w:color="auto" w:fill="auto"/>
          </w:tcPr>
          <w:p w14:paraId="1CC5EFC9" w14:textId="06C43CEA" w:rsidR="00664F00" w:rsidRPr="00A066E6" w:rsidRDefault="00664F00"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Kabbash,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[159]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08CA498" w14:textId="77777777" w:rsidR="00664F00" w:rsidRPr="00A066E6" w:rsidRDefault="00664F00" w:rsidP="00664F00">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2009-10</w:t>
            </w:r>
          </w:p>
        </w:tc>
        <w:tc>
          <w:tcPr>
            <w:tcW w:w="927" w:type="pct"/>
            <w:tcBorders>
              <w:top w:val="nil"/>
              <w:left w:val="nil"/>
              <w:bottom w:val="nil"/>
              <w:right w:val="dotted" w:sz="4" w:space="0" w:color="auto"/>
            </w:tcBorders>
            <w:shd w:val="clear" w:color="auto" w:fill="auto"/>
          </w:tcPr>
          <w:p w14:paraId="5E934C5C" w14:textId="77777777" w:rsidR="00664F00" w:rsidRPr="00A066E6" w:rsidRDefault="00664F00" w:rsidP="00664F00">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Cairo</w:t>
            </w:r>
          </w:p>
        </w:tc>
        <w:tc>
          <w:tcPr>
            <w:tcW w:w="1545" w:type="pct"/>
            <w:tcBorders>
              <w:top w:val="nil"/>
              <w:left w:val="dotted" w:sz="4" w:space="0" w:color="auto"/>
              <w:bottom w:val="nil"/>
              <w:right w:val="dotted" w:sz="4" w:space="0" w:color="auto"/>
            </w:tcBorders>
            <w:shd w:val="clear" w:color="auto" w:fill="auto"/>
          </w:tcPr>
          <w:p w14:paraId="53E54A0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FSWs who heard of condoms</w:t>
            </w:r>
          </w:p>
        </w:tc>
        <w:tc>
          <w:tcPr>
            <w:tcW w:w="377" w:type="pct"/>
            <w:tcBorders>
              <w:top w:val="nil"/>
              <w:left w:val="dotted" w:sz="4" w:space="0" w:color="auto"/>
              <w:bottom w:val="nil"/>
              <w:right w:val="nil"/>
            </w:tcBorders>
            <w:shd w:val="clear" w:color="auto" w:fill="auto"/>
          </w:tcPr>
          <w:p w14:paraId="1E56AC64"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 M</w:t>
            </w:r>
          </w:p>
        </w:tc>
        <w:tc>
          <w:tcPr>
            <w:tcW w:w="246" w:type="pct"/>
            <w:tcBorders>
              <w:top w:val="nil"/>
              <w:left w:val="nil"/>
              <w:bottom w:val="nil"/>
              <w:right w:val="nil"/>
            </w:tcBorders>
            <w:shd w:val="clear" w:color="auto" w:fill="auto"/>
          </w:tcPr>
          <w:p w14:paraId="7E203FBB"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3639ED1C"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64F00" w:rsidRPr="00A066E6" w14:paraId="7DA11BBE" w14:textId="77777777" w:rsidTr="00A066E6">
        <w:trPr>
          <w:trHeight w:val="20"/>
        </w:trPr>
        <w:tc>
          <w:tcPr>
            <w:tcW w:w="939" w:type="pct"/>
            <w:tcBorders>
              <w:top w:val="nil"/>
              <w:bottom w:val="nil"/>
              <w:right w:val="nil"/>
            </w:tcBorders>
            <w:shd w:val="clear" w:color="auto" w:fill="auto"/>
          </w:tcPr>
          <w:p w14:paraId="1F1C5C90" w14:textId="1A780CC8"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sidRPr="00A066E6">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A066E6">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A066E6">
              <w:rPr>
                <w:rFonts w:asciiTheme="majorBidi" w:hAnsiTheme="majorBidi" w:cstheme="majorBidi"/>
                <w:sz w:val="16"/>
                <w:szCs w:val="16"/>
              </w:rPr>
              <w:fldChar w:fldCharType="end"/>
            </w:r>
          </w:p>
        </w:tc>
        <w:tc>
          <w:tcPr>
            <w:tcW w:w="367" w:type="pct"/>
            <w:tcBorders>
              <w:top w:val="nil"/>
              <w:left w:val="nil"/>
              <w:bottom w:val="nil"/>
              <w:right w:val="nil"/>
            </w:tcBorders>
            <w:shd w:val="clear" w:color="auto" w:fill="auto"/>
          </w:tcPr>
          <w:p w14:paraId="1E17BC08"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0F954FD5"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6E245872"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36204D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260E759"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3A983E7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r>
      <w:tr w:rsidR="00664F00" w:rsidRPr="00A066E6" w14:paraId="6F1B3D47" w14:textId="77777777" w:rsidTr="00A066E6">
        <w:trPr>
          <w:trHeight w:val="20"/>
        </w:trPr>
        <w:tc>
          <w:tcPr>
            <w:tcW w:w="939" w:type="pct"/>
            <w:tcBorders>
              <w:top w:val="nil"/>
              <w:bottom w:val="nil"/>
              <w:right w:val="nil"/>
            </w:tcBorders>
            <w:shd w:val="clear" w:color="auto" w:fill="auto"/>
          </w:tcPr>
          <w:p w14:paraId="28B230ED" w14:textId="2D53D2D3"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sidRPr="00A066E6">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A066E6">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A066E6">
              <w:rPr>
                <w:rFonts w:asciiTheme="majorBidi" w:hAnsiTheme="majorBidi" w:cstheme="majorBidi"/>
                <w:sz w:val="16"/>
                <w:szCs w:val="16"/>
              </w:rPr>
              <w:fldChar w:fldCharType="end"/>
            </w:r>
          </w:p>
        </w:tc>
        <w:tc>
          <w:tcPr>
            <w:tcW w:w="367" w:type="pct"/>
            <w:tcBorders>
              <w:top w:val="nil"/>
              <w:left w:val="nil"/>
              <w:bottom w:val="nil"/>
              <w:right w:val="nil"/>
            </w:tcBorders>
            <w:shd w:val="clear" w:color="auto" w:fill="auto"/>
          </w:tcPr>
          <w:p w14:paraId="570BB2F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76DD706A"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282E85A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BCAF85F"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w:t>
            </w:r>
            <w:r w:rsidRPr="00A066E6">
              <w:rPr>
                <w:rFonts w:asciiTheme="majorBidi" w:eastAsiaTheme="minorHAnsi" w:hAnsiTheme="majorBidi" w:cstheme="majorBidi"/>
                <w:sz w:val="16"/>
                <w:szCs w:val="16"/>
              </w:rPr>
              <w:t xml:space="preserve"> M</w:t>
            </w:r>
          </w:p>
        </w:tc>
        <w:tc>
          <w:tcPr>
            <w:tcW w:w="246" w:type="pct"/>
            <w:tcBorders>
              <w:top w:val="nil"/>
              <w:left w:val="nil"/>
              <w:bottom w:val="nil"/>
              <w:right w:val="nil"/>
            </w:tcBorders>
            <w:shd w:val="clear" w:color="auto" w:fill="auto"/>
          </w:tcPr>
          <w:p w14:paraId="54A702A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61E2FC4"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64F00" w:rsidRPr="00A066E6" w14:paraId="5044B003" w14:textId="77777777" w:rsidTr="00A066E6">
        <w:trPr>
          <w:trHeight w:val="20"/>
        </w:trPr>
        <w:tc>
          <w:tcPr>
            <w:tcW w:w="939" w:type="pct"/>
            <w:tcBorders>
              <w:top w:val="nil"/>
              <w:bottom w:val="nil"/>
              <w:right w:val="nil"/>
            </w:tcBorders>
            <w:shd w:val="clear" w:color="auto" w:fill="auto"/>
          </w:tcPr>
          <w:p w14:paraId="030ACD26" w14:textId="77777777" w:rsidR="00664F00" w:rsidRPr="00A066E6" w:rsidRDefault="00664F00"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NAP, 2014</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Program-Egypt&lt;/Author&gt;&lt;Year&gt;2014&lt;/Year&gt;&lt;RecNum&gt;5947&lt;/RecNum&gt;&lt;DisplayText&gt;[71]&lt;/DisplayText&gt;&lt;record&gt;&lt;rec-number&gt;5947&lt;/rec-number&gt;&lt;foreign-keys&gt;&lt;key app="EN" db-id="5zt59aephavvppeawexp2v5uxwr5saws2tvp" timestamp="1532961914"&gt;5947&lt;/key&gt;&lt;/foreign-keys&gt;&lt;ref-type name="Report"&gt;27&lt;/ref-type&gt;&lt;contributors&gt;&lt;authors&gt;&lt;author&gt;National AIDS Program-Egypt, &lt;/author&gt;&lt;/authors&gt;&lt;/contributors&gt;&lt;titles&gt;&lt;title&gt;UNGASS country progress report&lt;/title&gt;&lt;/titles&gt;&lt;dates&gt;&lt;year&gt;2014&lt;/year&gt;&lt;/dates&gt;&lt;pub-location&gt;Cairo, Egypt&lt;/pub-location&gt;&lt;urls&gt;&lt;/urls&gt;&lt;/record&gt;&lt;/Cite&gt;&lt;/EndNote&gt;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[71]</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06CE420"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7C7877B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349695E1"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000BB4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71D1A71"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28C026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64F00" w:rsidRPr="00817117" w14:paraId="71E3C13C" w14:textId="77777777" w:rsidTr="009D5C00">
        <w:trPr>
          <w:trHeight w:val="20"/>
        </w:trPr>
        <w:tc>
          <w:tcPr>
            <w:tcW w:w="939" w:type="pct"/>
            <w:tcBorders>
              <w:top w:val="nil"/>
              <w:bottom w:val="nil"/>
              <w:right w:val="nil"/>
            </w:tcBorders>
            <w:shd w:val="clear" w:color="auto" w:fill="DEEAF6" w:themeFill="accent1" w:themeFillTint="33"/>
          </w:tcPr>
          <w:p w14:paraId="76213C54" w14:textId="77777777" w:rsidR="00664F00" w:rsidRPr="00817117" w:rsidRDefault="00664F00" w:rsidP="00664F00">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Iran</w:t>
            </w:r>
          </w:p>
        </w:tc>
        <w:tc>
          <w:tcPr>
            <w:tcW w:w="367" w:type="pct"/>
            <w:tcBorders>
              <w:top w:val="nil"/>
              <w:left w:val="nil"/>
              <w:bottom w:val="nil"/>
              <w:right w:val="nil"/>
            </w:tcBorders>
            <w:shd w:val="clear" w:color="auto" w:fill="DEEAF6" w:themeFill="accent1" w:themeFillTint="33"/>
          </w:tcPr>
          <w:p w14:paraId="7414602B" w14:textId="77777777" w:rsidR="00664F00" w:rsidRPr="00817117" w:rsidRDefault="00664F00" w:rsidP="00664F00">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4CBA42FD" w14:textId="77777777" w:rsidR="00664F00" w:rsidRPr="00817117" w:rsidRDefault="00664F00" w:rsidP="00664F00">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20A8B702" w14:textId="77777777" w:rsidR="00664F00" w:rsidRPr="00817117" w:rsidRDefault="00664F00" w:rsidP="00664F00">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03818C11" w14:textId="77777777" w:rsidR="00664F00" w:rsidRPr="00817117" w:rsidRDefault="00664F00" w:rsidP="00664F00">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1BE70E77" w14:textId="77777777" w:rsidR="00664F00" w:rsidRPr="00817117" w:rsidRDefault="00664F00" w:rsidP="00664F00">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0A22BE1B" w14:textId="77777777" w:rsidR="00664F00" w:rsidRPr="00817117" w:rsidRDefault="00664F00" w:rsidP="00664F00">
            <w:pPr>
              <w:contextualSpacing/>
              <w:rPr>
                <w:rFonts w:asciiTheme="majorBidi" w:eastAsiaTheme="minorHAnsi" w:hAnsiTheme="majorBidi" w:cstheme="majorBidi"/>
                <w:sz w:val="16"/>
                <w:szCs w:val="16"/>
              </w:rPr>
            </w:pPr>
          </w:p>
        </w:tc>
      </w:tr>
      <w:tr w:rsidR="00664F00" w:rsidRPr="00A066E6" w14:paraId="068AD620" w14:textId="77777777" w:rsidTr="00A066E6">
        <w:trPr>
          <w:trHeight w:val="20"/>
        </w:trPr>
        <w:tc>
          <w:tcPr>
            <w:tcW w:w="939" w:type="pct"/>
            <w:tcBorders>
              <w:top w:val="nil"/>
              <w:bottom w:val="nil"/>
              <w:right w:val="nil"/>
            </w:tcBorders>
            <w:shd w:val="clear" w:color="auto" w:fill="auto"/>
          </w:tcPr>
          <w:p w14:paraId="49791A2D" w14:textId="6F695379"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Jahani, 2005</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&lt;EndNote&gt;&lt;Cite&gt;&lt;Author&gt;Jahani&lt;/Author&gt;&lt;Year&gt;2005&lt;/Year&gt;&lt;RecNum&gt;5711&lt;/RecNum&gt;&lt;DisplayText&gt;[160]&lt;/DisplayText&gt;&lt;record&gt;&lt;rec-number&gt;5711&lt;/rec-number&gt;&lt;foreign-keys&gt;&lt;key app="EN" db-id="5zt59aephavvppeawexp2v5uxwr5saws2tvp" timestamp="1520755871"&gt;5711&lt;/key&gt;&lt;/foreign-keys&gt;&lt;ref-type name="Journal Article"&gt;17&lt;/ref-type&gt;&lt;contributors&gt;&lt;authors&gt;&lt;author&gt;Jahani, M. R.&lt;/author&gt;&lt;author&gt;Alavian, S. M.&lt;/author&gt;&lt;author&gt;Shirzad, H.&lt;/author&gt;&lt;author&gt;Kabir, A.&lt;/author&gt;&lt;author&gt;Hajarizadeh, B.&lt;/author&gt;&lt;/authors&gt;&lt;/contributors&gt;&lt;titles&gt;&lt;title&gt;Distribution and risk factors of hepatitis B, hepatitis C, and HIV infection in a female population with &amp;quot;illegal social behaviour&amp;quot;&lt;/title&gt;&lt;secondary-title&gt;Sex Transm Infect&lt;/secondary-title&gt;&lt;/titles&gt;&lt;periodical&gt;&lt;full-title&gt;Sex Transm Infect&lt;/full-title&gt;&lt;abbr-1&gt;Sexually transmitted infections&lt;/abbr-1&gt;&lt;/periodical&gt;&lt;pages&gt;185&lt;/pages&gt;&lt;volume&gt;81&lt;/volume&gt;&lt;number&gt;2&lt;/number&gt;&lt;keywords&gt;&lt;keyword&gt;Adult&lt;/keyword&gt;&lt;keyword&gt;Crime&lt;/keyword&gt;&lt;keyword&gt;Female&lt;/keyword&gt;&lt;keyword&gt;HIV Infections/*epidemiology/transmission&lt;/keyword&gt;&lt;keyword&gt;Hepatitis B/*epidemiology/transmission&lt;/keyword&gt;&lt;keyword&gt;Hepatitis C/*epidemiology/transmission&lt;/keyword&gt;&lt;keyword&gt;Humans&lt;/keyword&gt;&lt;keyword&gt;Iran/epidemiology&lt;/keyword&gt;&lt;keyword&gt;Prevalence&lt;/keyword&gt;&lt;keyword&gt;Risk Factors&lt;/keyword&gt;&lt;keyword&gt;Sex Work/*statistics &amp;amp; numerical data&lt;/keyword&gt;&lt;keyword&gt;Substance-Related Disorders/epidemiology&lt;/keyword&gt;&lt;/keywords&gt;&lt;dates&gt;&lt;year&gt;2005&lt;/year&gt;&lt;pub-dates&gt;&lt;date&gt;Apr&lt;/date&gt;&lt;/pub-dates&gt;&lt;/dates&gt;&lt;isbn&gt;1368-4973 (Print)&amp;#xD;1368-4973 (Linking)&lt;/isbn&gt;&lt;accession-num&gt;15800109&lt;/accession-num&gt;&lt;urls&gt;&lt;related-urls&gt;&lt;url&gt;https://www.ncbi.nlm.nih.gov/pubmed/15800109&lt;/url&gt;&lt;url&gt;https://www.ncbi.nlm.nih.gov/pmc/articles/PMC1764649/pdf/v081p00185.pdf&lt;/url&gt;&lt;/related-urls&gt;&lt;/urls&gt;&lt;custom2&gt;PMC1764649&lt;/custom2&gt;&lt;electronic-resource-num&gt;10.1136/sti.2004.011114&lt;/electronic-resource-num&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[160]</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5EE0218"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2002</w:t>
            </w:r>
          </w:p>
        </w:tc>
        <w:tc>
          <w:tcPr>
            <w:tcW w:w="927" w:type="pct"/>
            <w:tcBorders>
              <w:top w:val="nil"/>
              <w:left w:val="nil"/>
              <w:bottom w:val="nil"/>
              <w:right w:val="dotted" w:sz="4" w:space="0" w:color="auto"/>
            </w:tcBorders>
            <w:shd w:val="clear" w:color="auto" w:fill="auto"/>
          </w:tcPr>
          <w:p w14:paraId="56D33313"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1545" w:type="pct"/>
            <w:tcBorders>
              <w:top w:val="nil"/>
              <w:left w:val="dotted" w:sz="4" w:space="0" w:color="auto"/>
              <w:bottom w:val="nil"/>
              <w:right w:val="dotted" w:sz="4" w:space="0" w:color="auto"/>
            </w:tcBorders>
            <w:shd w:val="clear" w:color="auto" w:fill="auto"/>
          </w:tcPr>
          <w:p w14:paraId="7F5B505E"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D2718A3"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FE91409"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7BB2699E" w14:textId="77777777" w:rsidR="00664F00" w:rsidRPr="00A066E6" w:rsidRDefault="00664F00" w:rsidP="0053599E">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83</w:t>
            </w:r>
            <w:r w:rsidR="00395AF9">
              <w:rPr>
                <w:rFonts w:asciiTheme="majorBidi" w:eastAsiaTheme="minorHAnsi" w:hAnsiTheme="majorBidi" w:cstheme="majorBidi"/>
                <w:sz w:val="16"/>
                <w:szCs w:val="16"/>
              </w:rPr>
              <w:t>.</w:t>
            </w:r>
            <w:r w:rsidR="0053599E">
              <w:rPr>
                <w:rFonts w:asciiTheme="majorBidi" w:eastAsiaTheme="minorHAnsi" w:hAnsiTheme="majorBidi" w:cstheme="majorBidi"/>
                <w:sz w:val="16"/>
                <w:szCs w:val="16"/>
              </w:rPr>
              <w:t>2</w:t>
            </w:r>
          </w:p>
        </w:tc>
      </w:tr>
      <w:tr w:rsidR="00664F00" w:rsidRPr="00A066E6" w14:paraId="19C8715D" w14:textId="77777777" w:rsidTr="00A066E6">
        <w:trPr>
          <w:trHeight w:val="20"/>
        </w:trPr>
        <w:tc>
          <w:tcPr>
            <w:tcW w:w="939" w:type="pct"/>
            <w:tcBorders>
              <w:top w:val="nil"/>
              <w:bottom w:val="nil"/>
              <w:right w:val="nil"/>
            </w:tcBorders>
            <w:shd w:val="clear" w:color="auto" w:fill="auto"/>
          </w:tcPr>
          <w:p w14:paraId="174549B1" w14:textId="4C48DA5F"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Kassaian, 2012</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&lt;EndNote&gt;&lt;Cite&gt;&lt;Author&gt;Kassaian&lt;/Author&gt;&lt;Year&gt;2012&lt;/Year&gt;&lt;RecNum&gt;5783&lt;/RecNum&gt;&lt;DisplayText&gt;[161]&lt;/DisplayText&gt;&lt;record&gt;&lt;rec-number&gt;5783&lt;/rec-number&gt;&lt;foreign-keys&gt;&lt;key app="EN" db-id="5zt59aephavvppeawexp2v5uxwr5saws2tvp" timestamp="1532245486"&gt;5783&lt;/key&gt;&lt;/foreign-keys&gt;&lt;ref-type name="Journal Article"&gt;17&lt;/ref-type&gt;&lt;contributors&gt;&lt;authors&gt;&lt;author&gt;Kassaian, N.&lt;/author&gt;&lt;author&gt;Ataei, B.&lt;/author&gt;&lt;author&gt;Yaran, M.&lt;/author&gt;&lt;author&gt;Babak, A.&lt;/author&gt;&lt;author&gt;Shoaei, P.&lt;/author&gt;&lt;author&gt;Ataie, M.&lt;/author&gt;&lt;/authors&gt;&lt;/contributors&gt;&lt;auth-address&gt;Infections Diseases and Tropical Medicine Research Center, Isfahan University of Medical Sciences, Isfahan, Medical student, Islamic Azad University of Najafabad, Najafabad, Iran.&lt;/auth-address&gt;&lt;titles&gt;&lt;title&gt;HIV and other sexually transmitted infections in women with illegal social behavior in Isfahan, Iran&lt;/title&gt;&lt;secondary-title&gt;Adv Biomed Res&lt;/secondary-title&gt;&lt;/titles&gt;&lt;periodical&gt;&lt;full-title&gt;Adv Biomed Res&lt;/full-title&gt;&lt;/periodical&gt;&lt;pages&gt;5&lt;/pages&gt;&lt;volume&gt;1&lt;/volume&gt;&lt;keywords&gt;&lt;keyword&gt;Chlamydia&lt;/keyword&gt;&lt;keyword&gt;Hiv&lt;/keyword&gt;&lt;keyword&gt;illegal social behaviors&lt;/keyword&gt;&lt;keyword&gt;syphilis&lt;/keyword&gt;&lt;keyword&gt;women&lt;/keyword&gt;&lt;/keywords&gt;&lt;dates&gt;&lt;year&gt;2012&lt;/year&gt;&lt;/dates&gt;&lt;isbn&gt;2277-9175 (Print)&amp;#xD;2277-9175 (Linking)&lt;/isbn&gt;&lt;accession-num&gt;23210064&lt;/accession-num&gt;&lt;urls&gt;&lt;related-urls&gt;&lt;url&gt;https://www.ncbi.nlm.nih.gov/pubmed/23210064&lt;/url&gt;&lt;url&gt;http://www.advbiores.net/article.asp?issn=2277-9175;year=2012;volume=1;issue=1;spage=5;epage=5;aulast=Kassaian&lt;/url&gt;&lt;/related-urls&gt;&lt;/urls&gt;&lt;custom2&gt;PMC3507035&lt;/custom2&gt;&lt;electronic-resource-num&gt;10.4103/2277-9175.94427&lt;/electronic-resource-num&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[161]</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828CA64"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2009-10</w:t>
            </w:r>
          </w:p>
        </w:tc>
        <w:tc>
          <w:tcPr>
            <w:tcW w:w="927" w:type="pct"/>
            <w:tcBorders>
              <w:top w:val="nil"/>
              <w:left w:val="nil"/>
              <w:bottom w:val="nil"/>
              <w:right w:val="dotted" w:sz="4" w:space="0" w:color="auto"/>
            </w:tcBorders>
            <w:shd w:val="clear" w:color="auto" w:fill="auto"/>
          </w:tcPr>
          <w:p w14:paraId="2FE935EC"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Isfahan</w:t>
            </w:r>
          </w:p>
        </w:tc>
        <w:tc>
          <w:tcPr>
            <w:tcW w:w="1545" w:type="pct"/>
            <w:tcBorders>
              <w:top w:val="nil"/>
              <w:left w:val="dotted" w:sz="4" w:space="0" w:color="auto"/>
              <w:bottom w:val="nil"/>
              <w:right w:val="dotted" w:sz="4" w:space="0" w:color="auto"/>
            </w:tcBorders>
            <w:shd w:val="clear" w:color="auto" w:fill="auto"/>
          </w:tcPr>
          <w:p w14:paraId="20C65F2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53DFCEA"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661C865B" w14:textId="77777777" w:rsidR="00664F00" w:rsidRPr="00A066E6" w:rsidRDefault="00654CB9"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64</w:t>
            </w:r>
            <w:r w:rsidR="00395AF9">
              <w:rPr>
                <w:rFonts w:asciiTheme="majorBidi" w:eastAsiaTheme="minorHAnsi" w:hAnsiTheme="majorBidi" w:cstheme="majorBidi"/>
                <w:sz w:val="16"/>
                <w:szCs w:val="16"/>
              </w:rPr>
              <w:t>.</w:t>
            </w:r>
            <w:r w:rsidR="00664F00" w:rsidRPr="00A066E6">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6F5B39E1"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64F00" w:rsidRPr="00A066E6" w14:paraId="09F4C748" w14:textId="77777777" w:rsidTr="00A066E6">
        <w:trPr>
          <w:trHeight w:val="20"/>
        </w:trPr>
        <w:tc>
          <w:tcPr>
            <w:tcW w:w="939" w:type="pct"/>
            <w:tcBorders>
              <w:top w:val="nil"/>
              <w:bottom w:val="nil"/>
              <w:right w:val="nil"/>
            </w:tcBorders>
            <w:shd w:val="clear" w:color="auto" w:fill="auto"/>
          </w:tcPr>
          <w:p w14:paraId="39B1C3BE" w14:textId="72201E53"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Sajadi</w:t>
            </w:r>
            <w:r w:rsidR="00443B9D">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 xml:space="preserve"> 2013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3AF2A62"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21F9F40E"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0D1479B5"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58DC634"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AF9B49A"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2892272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49</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r>
      <w:tr w:rsidR="00664F00" w:rsidRPr="00A066E6" w14:paraId="533AD00D" w14:textId="77777777" w:rsidTr="00A066E6">
        <w:trPr>
          <w:trHeight w:val="20"/>
        </w:trPr>
        <w:tc>
          <w:tcPr>
            <w:tcW w:w="939" w:type="pct"/>
            <w:tcBorders>
              <w:top w:val="nil"/>
              <w:bottom w:val="nil"/>
              <w:right w:val="nil"/>
            </w:tcBorders>
            <w:shd w:val="clear" w:color="auto" w:fill="auto"/>
          </w:tcPr>
          <w:p w14:paraId="0E8DCCE8" w14:textId="35CC9B07"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Kazerooni, 2014</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0FA992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58D241D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Shiraz</w:t>
            </w:r>
          </w:p>
        </w:tc>
        <w:tc>
          <w:tcPr>
            <w:tcW w:w="1545" w:type="pct"/>
            <w:tcBorders>
              <w:top w:val="nil"/>
              <w:left w:val="dotted" w:sz="4" w:space="0" w:color="auto"/>
              <w:bottom w:val="nil"/>
              <w:right w:val="dotted" w:sz="4" w:space="0" w:color="auto"/>
            </w:tcBorders>
            <w:shd w:val="clear" w:color="auto" w:fill="auto"/>
          </w:tcPr>
          <w:p w14:paraId="1534927A"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CE3FCB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163646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D10A94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r w:rsidRPr="00A066E6">
              <w:rPr>
                <w:rFonts w:asciiTheme="majorBidi" w:eastAsiaTheme="minorHAnsi" w:hAnsiTheme="majorBidi" w:cstheme="majorBidi"/>
                <w:sz w:val="16"/>
                <w:szCs w:val="16"/>
                <w:vertAlign w:val="superscript"/>
              </w:rPr>
              <w:t>*</w:t>
            </w:r>
          </w:p>
        </w:tc>
      </w:tr>
      <w:tr w:rsidR="00664F00" w:rsidRPr="00A066E6" w14:paraId="439F5E72" w14:textId="77777777" w:rsidTr="00A066E6">
        <w:trPr>
          <w:trHeight w:val="20"/>
        </w:trPr>
        <w:tc>
          <w:tcPr>
            <w:tcW w:w="939" w:type="pct"/>
            <w:tcBorders>
              <w:top w:val="nil"/>
              <w:bottom w:val="nil"/>
              <w:right w:val="nil"/>
            </w:tcBorders>
            <w:shd w:val="clear" w:color="auto" w:fill="auto"/>
          </w:tcPr>
          <w:p w14:paraId="124C5299" w14:textId="5454AB35"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Kazerooni, 2014</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5098330"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28FA867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Shiraz</w:t>
            </w:r>
          </w:p>
        </w:tc>
        <w:tc>
          <w:tcPr>
            <w:tcW w:w="1545" w:type="pct"/>
            <w:tcBorders>
              <w:top w:val="nil"/>
              <w:left w:val="dotted" w:sz="4" w:space="0" w:color="auto"/>
              <w:bottom w:val="nil"/>
              <w:right w:val="dotted" w:sz="4" w:space="0" w:color="auto"/>
            </w:tcBorders>
            <w:shd w:val="clear" w:color="auto" w:fill="auto"/>
          </w:tcPr>
          <w:p w14:paraId="2E05DF72"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259EC2F"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 M</w:t>
            </w:r>
          </w:p>
        </w:tc>
        <w:tc>
          <w:tcPr>
            <w:tcW w:w="246" w:type="pct"/>
            <w:tcBorders>
              <w:top w:val="nil"/>
              <w:left w:val="nil"/>
              <w:bottom w:val="nil"/>
              <w:right w:val="nil"/>
            </w:tcBorders>
            <w:shd w:val="clear" w:color="auto" w:fill="auto"/>
          </w:tcPr>
          <w:p w14:paraId="3EC6A3C3"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79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65853DC3" w14:textId="77777777" w:rsidR="00664F00" w:rsidRPr="00A066E6" w:rsidRDefault="00664F00" w:rsidP="00664F00">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64F00" w:rsidRPr="00A066E6" w14:paraId="49689F0C" w14:textId="77777777" w:rsidTr="00A066E6">
        <w:trPr>
          <w:trHeight w:val="20"/>
        </w:trPr>
        <w:tc>
          <w:tcPr>
            <w:tcW w:w="939" w:type="pct"/>
            <w:tcBorders>
              <w:top w:val="nil"/>
              <w:bottom w:val="nil"/>
              <w:right w:val="nil"/>
            </w:tcBorders>
            <w:shd w:val="clear" w:color="auto" w:fill="auto"/>
          </w:tcPr>
          <w:p w14:paraId="53F717E0" w14:textId="5D32EF34"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Moayedi-Nia, 2016</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[134]</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95BCBC2"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2012-13</w:t>
            </w:r>
          </w:p>
        </w:tc>
        <w:tc>
          <w:tcPr>
            <w:tcW w:w="927" w:type="pct"/>
            <w:tcBorders>
              <w:top w:val="nil"/>
              <w:left w:val="nil"/>
              <w:bottom w:val="nil"/>
              <w:right w:val="dotted" w:sz="4" w:space="0" w:color="auto"/>
            </w:tcBorders>
            <w:shd w:val="clear" w:color="auto" w:fill="auto"/>
          </w:tcPr>
          <w:p w14:paraId="61A4B415"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Tehran</w:t>
            </w:r>
          </w:p>
        </w:tc>
        <w:tc>
          <w:tcPr>
            <w:tcW w:w="1545" w:type="pct"/>
            <w:tcBorders>
              <w:top w:val="nil"/>
              <w:left w:val="dotted" w:sz="4" w:space="0" w:color="auto"/>
              <w:bottom w:val="nil"/>
              <w:right w:val="dotted" w:sz="4" w:space="0" w:color="auto"/>
            </w:tcBorders>
            <w:shd w:val="clear" w:color="auto" w:fill="auto"/>
          </w:tcPr>
          <w:p w14:paraId="069D64F8"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F3741A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5DF83E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4AD43100"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64F00" w:rsidRPr="00A066E6" w14:paraId="09A2BEAB" w14:textId="77777777" w:rsidTr="00A066E6">
        <w:trPr>
          <w:trHeight w:val="20"/>
        </w:trPr>
        <w:tc>
          <w:tcPr>
            <w:tcW w:w="939" w:type="pct"/>
            <w:tcBorders>
              <w:top w:val="nil"/>
              <w:bottom w:val="nil"/>
              <w:right w:val="nil"/>
            </w:tcBorders>
            <w:shd w:val="clear" w:color="auto" w:fill="auto"/>
          </w:tcPr>
          <w:p w14:paraId="4DAA653A" w14:textId="038F49CD"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Taghizadeh, 2015</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CFA420E"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47C4E0B6"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Sari</w:t>
            </w:r>
          </w:p>
        </w:tc>
        <w:tc>
          <w:tcPr>
            <w:tcW w:w="1545" w:type="pct"/>
            <w:tcBorders>
              <w:top w:val="nil"/>
              <w:left w:val="dotted" w:sz="4" w:space="0" w:color="auto"/>
              <w:bottom w:val="nil"/>
              <w:right w:val="dotted" w:sz="4" w:space="0" w:color="auto"/>
            </w:tcBorders>
            <w:shd w:val="clear" w:color="auto" w:fill="auto"/>
          </w:tcPr>
          <w:p w14:paraId="66ED86D9"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15B1FC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FDEF32D"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78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0723F60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64F00" w:rsidRPr="00A066E6" w14:paraId="37A23FE5" w14:textId="77777777" w:rsidTr="00A066E6">
        <w:trPr>
          <w:trHeight w:val="20"/>
        </w:trPr>
        <w:tc>
          <w:tcPr>
            <w:tcW w:w="939" w:type="pct"/>
            <w:tcBorders>
              <w:top w:val="nil"/>
              <w:bottom w:val="nil"/>
              <w:right w:val="nil"/>
            </w:tcBorders>
            <w:shd w:val="clear" w:color="auto" w:fill="auto"/>
          </w:tcPr>
          <w:p w14:paraId="43796237" w14:textId="296D6FEE" w:rsidR="00664F00" w:rsidRPr="00A066E6" w:rsidRDefault="00664F00"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Asadi-Ali, 2018</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&lt;EndNote&gt;&lt;Cite&gt;&lt;Author&gt;Asadi-Ali Abadi&lt;/Author&gt;&lt;Year&gt;2018&lt;/Year&gt;&lt;RecNum&gt;5710&lt;/RecNum&gt;&lt;DisplayText&gt;[163]&lt;/DisplayText&gt;&lt;record&gt;&lt;rec-number&gt;5710&lt;/rec-number&gt;&lt;foreign-keys&gt;&lt;key app="EN" db-id="5zt59aephavvppeawexp2v5uxwr5saws2tvp" timestamp="1520755604"&gt;5710&lt;/key&gt;&lt;/foreign-keys&gt;&lt;ref-type name="Journal Article"&gt;17&lt;/ref-type&gt;&lt;contributors&gt;&lt;authors&gt;&lt;author&gt;Asadi-Ali Abadi, M.&lt;/author&gt;&lt;author&gt;Abolghasemi, J.&lt;/author&gt;&lt;author&gt;Rimaz, S.&lt;/author&gt;&lt;author&gt;Majdzadeh, R.&lt;/author&gt;&lt;author&gt;Shokoohi, M.&lt;/author&gt;&lt;author&gt;Rostami-Maskopaee, F.&lt;/author&gt;&lt;author&gt;Merghati-Khoei, E.&lt;/author&gt;&lt;/authors&gt;&lt;/contributors&gt;&lt;titles&gt;&lt;title&gt;High-Risk Behaviors Among Regular and Casual Female Sex Workers in Iran: A Report from Western Asia&lt;/title&gt;&lt;secondary-title&gt;Iran J Psychiatry Behav Sci&lt;/secondary-title&gt;&lt;/titles&gt;&lt;periodical&gt;&lt;full-title&gt;Iran J Psychiatry Behav Sci&lt;/full-title&gt;&lt;/periodical&gt;&lt;pages&gt;e9744&lt;/pages&gt;&lt;volume&gt;In Press&lt;/volume&gt;&lt;number&gt;In Press&lt;/number&gt;&lt;edition&gt;2018-01-02&lt;/edition&gt;&lt;keywords&gt;&lt;keyword&gt;Female Sex Worker&lt;/keyword&gt;&lt;keyword&gt;HIV&lt;/keyword&gt;&lt;keyword&gt;Iran&lt;/keyword&gt;&lt;keyword&gt;Risk Behaviours&lt;/keyword&gt;&lt;/keywords&gt;&lt;dates&gt;&lt;year&gt;2018&lt;/year&gt;&lt;/dates&gt;&lt;isbn&gt;1735-8639&amp;#xD;1735-9287&lt;/isbn&gt;&lt;work-type&gt;Original Article&lt;/work-type&gt;&lt;urls&gt;&lt;related-urls&gt;&lt;url&gt;http://ijpsychiatrybs.com/en/articles/9744.html&lt;/url&gt;&lt;url&gt;http://cdn.neoscriber.org/cdn/serve/3144a/79fb962a8c1885ce1836c53ef6d023ec7b277681/ijpbs-inpress-inpress-9744.pdf&lt;/url&gt;&lt;/related-urls&gt;&lt;/urls&gt;&lt;electronic-resource-num&gt;10.5812/ijpbs.9744&lt;/electronic-resource-num&gt;&lt;language&gt;en&lt;/language&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[163]</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2B9A562"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2015</w:t>
            </w:r>
          </w:p>
        </w:tc>
        <w:tc>
          <w:tcPr>
            <w:tcW w:w="927" w:type="pct"/>
            <w:tcBorders>
              <w:top w:val="nil"/>
              <w:left w:val="nil"/>
              <w:bottom w:val="nil"/>
              <w:right w:val="dotted" w:sz="4" w:space="0" w:color="auto"/>
            </w:tcBorders>
            <w:shd w:val="clear" w:color="auto" w:fill="auto"/>
          </w:tcPr>
          <w:p w14:paraId="470A6C6E"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Northern Iran</w:t>
            </w:r>
          </w:p>
        </w:tc>
        <w:tc>
          <w:tcPr>
            <w:tcW w:w="1545" w:type="pct"/>
            <w:tcBorders>
              <w:top w:val="nil"/>
              <w:left w:val="dotted" w:sz="4" w:space="0" w:color="auto"/>
              <w:bottom w:val="nil"/>
              <w:right w:val="dotted" w:sz="4" w:space="0" w:color="auto"/>
            </w:tcBorders>
            <w:shd w:val="clear" w:color="auto" w:fill="auto"/>
          </w:tcPr>
          <w:p w14:paraId="75EE8AE7"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B53C30B"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76E520A"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1E4E29B1" w14:textId="77777777" w:rsidR="00664F00" w:rsidRPr="00A066E6" w:rsidRDefault="00664F00" w:rsidP="00664F00">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r w:rsidRPr="00A066E6">
              <w:rPr>
                <w:rFonts w:asciiTheme="majorBidi" w:eastAsiaTheme="minorHAnsi" w:hAnsiTheme="majorBidi" w:cstheme="majorBidi"/>
                <w:sz w:val="16"/>
                <w:szCs w:val="16"/>
                <w:vertAlign w:val="superscript"/>
              </w:rPr>
              <w:t>*</w:t>
            </w:r>
          </w:p>
        </w:tc>
      </w:tr>
      <w:tr w:rsidR="00680D86" w:rsidRPr="00A066E6" w14:paraId="2219C929" w14:textId="77777777" w:rsidTr="00A066E6">
        <w:trPr>
          <w:trHeight w:val="20"/>
        </w:trPr>
        <w:tc>
          <w:tcPr>
            <w:tcW w:w="939" w:type="pct"/>
            <w:tcBorders>
              <w:top w:val="nil"/>
              <w:bottom w:val="nil"/>
              <w:right w:val="nil"/>
            </w:tcBorders>
            <w:shd w:val="clear" w:color="auto" w:fill="auto"/>
          </w:tcPr>
          <w:p w14:paraId="667A10CD" w14:textId="5B4892A9"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Asadi-Ali, 2018</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&lt;EndNote&gt;&lt;Cite&gt;&lt;Author&gt;Asadi-Ali Abadi&lt;/Author&gt;&lt;Year&gt;2018&lt;/Year&gt;&lt;RecNum&gt;5710&lt;/RecNum&gt;&lt;DisplayText&gt;[163]&lt;/DisplayText&gt;&lt;record&gt;&lt;rec-number&gt;5710&lt;/rec-number&gt;&lt;foreign-keys&gt;&lt;key app="EN" db-id="5zt59aephavvppeawexp2v5uxwr5saws2tvp" timestamp="1520755604"&gt;5710&lt;/key&gt;&lt;/foreign-keys&gt;&lt;ref-type name="Journal Article"&gt;17&lt;/ref-type&gt;&lt;contributors&gt;&lt;authors&gt;&lt;author&gt;Asadi-Ali Abadi, M.&lt;/author&gt;&lt;author&gt;Abolghasemi, J.&lt;/author&gt;&lt;author&gt;Rimaz, S.&lt;/author&gt;&lt;author&gt;Majdzadeh, R.&lt;/author&gt;&lt;author&gt;Shokoohi, M.&lt;/author&gt;&lt;author&gt;Rostami-Maskopaee, F.&lt;/author&gt;&lt;author&gt;Merghati-Khoei, E.&lt;/author&gt;&lt;/authors&gt;&lt;/contributors&gt;&lt;titles&gt;&lt;title&gt;High-Risk Behaviors Among Regular and Casual Female Sex Workers in Iran: A Report from Western Asia&lt;/title&gt;&lt;secondary-title&gt;Iran J Psychiatry Behav Sci&lt;/secondary-title&gt;&lt;/titles&gt;&lt;periodical&gt;&lt;full-title&gt;Iran J Psychiatry Behav Sci&lt;/full-title&gt;&lt;/periodical&gt;&lt;pages&gt;e9744&lt;/pages&gt;&lt;volume&gt;In Press&lt;/volume&gt;&lt;number&gt;In Press&lt;/number&gt;&lt;edition&gt;2018-01-02&lt;/edition&gt;&lt;keywords&gt;&lt;keyword&gt;Female Sex Worker&lt;/keyword&gt;&lt;keyword&gt;HIV&lt;/keyword&gt;&lt;keyword&gt;Iran&lt;/keyword&gt;&lt;keyword&gt;Risk Behaviours&lt;/keyword&gt;&lt;/keywords&gt;&lt;dates&gt;&lt;year&gt;2018&lt;/year&gt;&lt;/dates&gt;&lt;isbn&gt;1735-8639&amp;#xD;1735-9287&lt;/isbn&gt;&lt;work-type&gt;Original Article&lt;/work-type&gt;&lt;urls&gt;&lt;related-urls&gt;&lt;url&gt;http://ijpsychiatrybs.com/en/articles/9744.html&lt;/url&gt;&lt;url&gt;http://cdn.neoscriber.org/cdn/serve/3144a/79fb962a8c1885ce1836c53ef6d023ec7b277681/ijpbs-inpress-inpress-9744.pdf&lt;/url&gt;&lt;/related-urls&gt;&lt;/urls&gt;&lt;electronic-resource-num&gt;10.5812/ijpbs.9744&lt;/electronic-resource-num&gt;&lt;language&gt;en&lt;/language&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[163]</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3E375C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2015</w:t>
            </w:r>
          </w:p>
        </w:tc>
        <w:tc>
          <w:tcPr>
            <w:tcW w:w="927" w:type="pct"/>
            <w:tcBorders>
              <w:top w:val="nil"/>
              <w:left w:val="nil"/>
              <w:bottom w:val="nil"/>
              <w:right w:val="dotted" w:sz="4" w:space="0" w:color="auto"/>
            </w:tcBorders>
            <w:shd w:val="clear" w:color="auto" w:fill="auto"/>
          </w:tcPr>
          <w:p w14:paraId="782AC71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Northern Iran</w:t>
            </w:r>
          </w:p>
        </w:tc>
        <w:tc>
          <w:tcPr>
            <w:tcW w:w="1545" w:type="pct"/>
            <w:tcBorders>
              <w:top w:val="nil"/>
              <w:left w:val="dotted" w:sz="4" w:space="0" w:color="auto"/>
              <w:bottom w:val="nil"/>
              <w:right w:val="dotted" w:sz="4" w:space="0" w:color="auto"/>
            </w:tcBorders>
            <w:shd w:val="clear" w:color="auto" w:fill="auto"/>
          </w:tcPr>
          <w:p w14:paraId="1C25596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FE3DBB2"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w:t>
            </w:r>
          </w:p>
        </w:tc>
        <w:tc>
          <w:tcPr>
            <w:tcW w:w="246" w:type="pct"/>
            <w:tcBorders>
              <w:top w:val="nil"/>
              <w:left w:val="nil"/>
              <w:bottom w:val="nil"/>
              <w:right w:val="nil"/>
            </w:tcBorders>
            <w:shd w:val="clear" w:color="auto" w:fill="auto"/>
          </w:tcPr>
          <w:p w14:paraId="4370319A"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83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422BB70A"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A066E6" w14:paraId="51D4F10D" w14:textId="77777777" w:rsidTr="00A066E6">
        <w:trPr>
          <w:trHeight w:val="20"/>
        </w:trPr>
        <w:tc>
          <w:tcPr>
            <w:tcW w:w="939" w:type="pct"/>
            <w:tcBorders>
              <w:top w:val="nil"/>
              <w:bottom w:val="nil"/>
              <w:right w:val="nil"/>
            </w:tcBorders>
            <w:shd w:val="clear" w:color="auto" w:fill="auto"/>
          </w:tcPr>
          <w:p w14:paraId="5246EB28" w14:textId="5045A866"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Mirzazadeh, 2016</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&lt;EndNote&gt;&lt;Cite&gt;&lt;Author&gt;Mirzazadeh&lt;/Author&gt;&lt;Year&gt;2016&lt;/Year&gt;&lt;RecNum&gt;5784&lt;/RecNum&gt;&lt;DisplayText&gt;[135]&lt;/DisplayText&gt;&lt;record&gt;&lt;rec-number&gt;5784&lt;/rec-number&gt;&lt;foreign-keys&gt;&lt;key app="EN" db-id="5zt59aephavvppeawexp2v5uxwr5saws2tvp" timestamp="1532246753"&gt;5784&lt;/key&gt;&lt;/foreign-keys&gt;&lt;ref-type name="Conference Proceedings"&gt;10&lt;/ref-type&gt;&lt;contributors&gt;&lt;authors&gt;&lt;author&gt;Mirzazadeh, A., M. Shokoohi, R. Khajehkazemi, et al.&lt;/author&gt;&lt;/authors&gt;&lt;/contributors&gt;&lt;titles&gt;&lt;title&gt;HIV and sexually transmitted infections among female sex workers in Iran: Findings from the 2010 and 2015 national surveillance surveys&lt;/title&gt;&lt;secondary-title&gt;21st International AIDS Conference, Durban, South Africa, 7/18-22, ePoster, Abstract TUPEC175.&lt;/secondary-title&gt;&lt;/titles&gt;&lt;dates&gt;&lt;year&gt;2016&lt;/year&gt;&lt;/dates&gt;&lt;urls&gt;&lt;/urls&gt;&lt;/record&gt;&lt;/Cite&gt;&lt;/EndNote&gt;</w:instrText>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[135]</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5B83F6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2015</w:t>
            </w:r>
          </w:p>
        </w:tc>
        <w:tc>
          <w:tcPr>
            <w:tcW w:w="927" w:type="pct"/>
            <w:tcBorders>
              <w:top w:val="nil"/>
              <w:left w:val="nil"/>
              <w:bottom w:val="nil"/>
              <w:right w:val="dotted" w:sz="4" w:space="0" w:color="auto"/>
            </w:tcBorders>
            <w:shd w:val="clear" w:color="auto" w:fill="auto"/>
          </w:tcPr>
          <w:p w14:paraId="08649B5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16A86BC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63B0E2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329AC0B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75E0F2F1" w14:textId="77777777" w:rsidR="00680D86" w:rsidRPr="00A066E6" w:rsidRDefault="006B0E02"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26</w:t>
            </w:r>
            <w:r w:rsidR="00395AF9">
              <w:rPr>
                <w:rFonts w:asciiTheme="majorBidi" w:eastAsiaTheme="minorHAnsi" w:hAnsiTheme="majorBidi" w:cstheme="majorBidi"/>
                <w:sz w:val="16"/>
                <w:szCs w:val="16"/>
              </w:rPr>
              <w:t>.</w:t>
            </w:r>
            <w:r w:rsidR="00680D86" w:rsidRPr="00A066E6">
              <w:rPr>
                <w:rFonts w:asciiTheme="majorBidi" w:eastAsiaTheme="minorHAnsi" w:hAnsiTheme="majorBidi" w:cstheme="majorBidi"/>
                <w:sz w:val="16"/>
                <w:szCs w:val="16"/>
              </w:rPr>
              <w:t>0</w:t>
            </w:r>
          </w:p>
        </w:tc>
      </w:tr>
      <w:tr w:rsidR="00680D86" w:rsidRPr="00A066E6" w14:paraId="6F811CE0" w14:textId="77777777" w:rsidTr="00A066E6">
        <w:trPr>
          <w:trHeight w:val="20"/>
        </w:trPr>
        <w:tc>
          <w:tcPr>
            <w:tcW w:w="939" w:type="pct"/>
            <w:tcBorders>
              <w:top w:val="nil"/>
              <w:bottom w:val="nil"/>
              <w:right w:val="nil"/>
            </w:tcBorders>
            <w:shd w:val="clear" w:color="auto" w:fill="auto"/>
          </w:tcPr>
          <w:p w14:paraId="71304FF8" w14:textId="77777777" w:rsidR="00680D86" w:rsidRPr="00A066E6" w:rsidRDefault="00680D86"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Karami, 2017</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&lt;EndNote&gt;&lt;Cite&gt;&lt;Author&gt;Karami&lt;/Author&gt;&lt;Year&gt;2017&lt;/Year&gt;&lt;RecNum&gt;5730&lt;/RecNum&gt;&lt;DisplayText&gt;[11]&lt;/DisplayText&gt;&lt;record&gt;&lt;rec-number&gt;5730&lt;/rec-number&gt;&lt;foreign-keys&gt;&lt;key app="EN" db-id="5zt59aephavvppeawexp2v5uxwr5saws2tvp" timestamp="1527142700"&gt;5730&lt;/key&gt;&lt;/foreign-keys&gt;&lt;ref-type name="Journal Article"&gt;17&lt;/ref-type&gt;&lt;contributors&gt;&lt;authors&gt;&lt;author&gt;Karami, M.,&lt;/author&gt;&lt;author&gt;Khazaei, S.,&lt;/author&gt;&lt;author&gt;Poorolajal, J.,&lt;/author&gt;&lt;author&gt;Soltanian, A.,&lt;/author&gt;&lt;author&gt;Sajadipoor, M.,&lt;/author&gt;&lt;/authors&gt;&lt;/contributors&gt;&lt;titles&gt;&lt;title&gt;Estimating the population size of female sex worker population in Tehran, Iran: Application of direct capture-recapture method&lt;/title&gt;&lt;secondary-title&gt;AIDS Behav&lt;/secondary-title&gt;&lt;alt-title&gt;AIDS Behavior&lt;/alt-title&gt;&lt;/titles&gt;&lt;periodical&gt;&lt;full-title&gt;AIDS Behav&lt;/full-title&gt;&lt;abbr-1&gt;AIDS and behavior&lt;/abbr-1&gt;&lt;/periodical&gt;&lt;alt-periodical&gt;&lt;full-title&gt;AIDS Behavior&lt;/full-title&gt;&lt;/alt-periodical&gt;&lt;pages&gt;2394-2400&lt;/pages&gt;&lt;volume&gt;21&lt;/volume&gt;&lt;dates&gt;&lt;year&gt;2017&lt;/year&gt;&lt;/dates&gt;&lt;urls&gt;&lt;/urls&gt;&lt;electronic-resource-num&gt;10.1007/s10461-017-1803-9&lt;/electronic-resource-num&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[11]</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578CB8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2016</w:t>
            </w:r>
          </w:p>
        </w:tc>
        <w:tc>
          <w:tcPr>
            <w:tcW w:w="927" w:type="pct"/>
            <w:tcBorders>
              <w:top w:val="nil"/>
              <w:left w:val="nil"/>
              <w:bottom w:val="nil"/>
              <w:right w:val="dotted" w:sz="4" w:space="0" w:color="auto"/>
            </w:tcBorders>
            <w:shd w:val="clear" w:color="auto" w:fill="auto"/>
          </w:tcPr>
          <w:p w14:paraId="66253D1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Tehran</w:t>
            </w:r>
          </w:p>
        </w:tc>
        <w:tc>
          <w:tcPr>
            <w:tcW w:w="1545" w:type="pct"/>
            <w:tcBorders>
              <w:top w:val="nil"/>
              <w:left w:val="dotted" w:sz="4" w:space="0" w:color="auto"/>
              <w:bottom w:val="nil"/>
              <w:right w:val="dotted" w:sz="4" w:space="0" w:color="auto"/>
            </w:tcBorders>
            <w:shd w:val="clear" w:color="auto" w:fill="auto"/>
          </w:tcPr>
          <w:p w14:paraId="3DA5213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2F781D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C3BCBB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4D02624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39</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r>
      <w:tr w:rsidR="00680D86" w:rsidRPr="00A066E6" w14:paraId="78E4274D" w14:textId="77777777" w:rsidTr="00A066E6">
        <w:trPr>
          <w:trHeight w:val="20"/>
        </w:trPr>
        <w:tc>
          <w:tcPr>
            <w:tcW w:w="939" w:type="pct"/>
            <w:tcBorders>
              <w:top w:val="nil"/>
              <w:bottom w:val="nil"/>
              <w:right w:val="nil"/>
            </w:tcBorders>
            <w:shd w:val="clear" w:color="auto" w:fill="auto"/>
          </w:tcPr>
          <w:p w14:paraId="473DAA78" w14:textId="0AD5E869"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Navadeh, 2012</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&lt;EndNote&gt;&lt;Cite&gt;&lt;Author&gt;Navadeh&lt;/Author&gt;&lt;Year&gt;2012&lt;/Year&gt;&lt;RecNum&gt;5712&lt;/RecNum&gt;&lt;DisplayText&gt;[131]&lt;/DisplayText&gt;&lt;record&gt;&lt;rec-number&gt;5712&lt;/rec-number&gt;&lt;foreign-keys&gt;&lt;key app="EN" db-id="5zt59aephavvppeawexp2v5uxwr5saws2tvp" timestamp="1520756105"&gt;5712&lt;/key&gt;&lt;/foreign-keys&gt;&lt;ref-type name="Journal Article"&gt;17&lt;/ref-type&gt;&lt;contributors&gt;&lt;authors&gt;&lt;author&gt;Navadeh, S.&lt;/author&gt;&lt;author&gt;Mirzazadeh, A.&lt;/author&gt;&lt;author&gt;Mousavi, L.&lt;/author&gt;&lt;author&gt;Haghdoost, A.&lt;/author&gt;&lt;author&gt;Fahimfar, N.&lt;/author&gt;&lt;author&gt;Sedaghat, A.&lt;/author&gt;&lt;/authors&gt;&lt;/contributors&gt;&lt;auth-address&gt;Regional Knowledge Hub for HIV/AIDS Surveillance, Kerman University of Medical Sciences, Kerman, Iran ; Dept. of Epidemiology and Biostatistics, School of Public Health, Tehran University of Medical Sciences, Tehran, Iran.&lt;/auth-address&gt;&lt;titles&gt;&lt;title&gt;HIV, HSV2 and Syphilis Prevalence in Female Sex Workers in Kerman, South-East Iran; Using Respondent-Driven Sampling&lt;/title&gt;&lt;secondary-title&gt;Iran J Public Health&lt;/secondary-title&gt;&lt;/titles&gt;&lt;periodical&gt;&lt;full-title&gt;Iran J Public Health&lt;/full-title&gt;&lt;/periodical&gt;&lt;pages&gt;60-5&lt;/pages&gt;&lt;volume&gt;41&lt;/volume&gt;&lt;number&gt;12&lt;/number&gt;&lt;keywords&gt;&lt;keyword&gt;Female sex-workers&lt;/keyword&gt;&lt;keyword&gt;Hiv&lt;/keyword&gt;&lt;keyword&gt;Iran&lt;/keyword&gt;&lt;keyword&gt;Respondent-driven sampling&lt;/keyword&gt;&lt;keyword&gt;Sexual transmitted infections&lt;/keyword&gt;&lt;/keywords&gt;&lt;dates&gt;&lt;year&gt;2012&lt;/year&gt;&lt;/dates&gt;&lt;isbn&gt;2251-6085 (Print)&amp;#xD;2251-6085 (Linking)&lt;/isbn&gt;&lt;accession-num&gt;23641392&lt;/accession-num&gt;&lt;urls&gt;&lt;related-urls&gt;&lt;url&gt;https://www.ncbi.nlm.nih.gov/pubmed/23641392&lt;/url&gt;&lt;url&gt;https://www.ncbi.nlm.nih.gov/pmc/articles/PMC3640783/pdf/ijph-41-60.pdf&lt;/url&gt;&lt;/related-urls&gt;&lt;/urls&gt;&lt;custom2&gt;PMC3640783&lt;/custom2&gt;&lt;/record&gt;&lt;/Cite&gt;&lt;/EndNote&gt;</w:instrText>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[131]</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3C1A96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578D2FF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Kerman</w:t>
            </w:r>
          </w:p>
        </w:tc>
        <w:tc>
          <w:tcPr>
            <w:tcW w:w="1545" w:type="pct"/>
            <w:tcBorders>
              <w:top w:val="nil"/>
              <w:left w:val="dotted" w:sz="4" w:space="0" w:color="auto"/>
              <w:bottom w:val="nil"/>
              <w:right w:val="dotted" w:sz="4" w:space="0" w:color="auto"/>
            </w:tcBorders>
            <w:shd w:val="clear" w:color="auto" w:fill="auto"/>
          </w:tcPr>
          <w:p w14:paraId="5E75ABC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34C196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97881E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1F1B645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4E06A7" w14:paraId="41CA11B7" w14:textId="77777777" w:rsidTr="009D5C00">
        <w:trPr>
          <w:trHeight w:val="20"/>
        </w:trPr>
        <w:tc>
          <w:tcPr>
            <w:tcW w:w="939" w:type="pct"/>
            <w:tcBorders>
              <w:top w:val="nil"/>
              <w:bottom w:val="nil"/>
              <w:right w:val="nil"/>
            </w:tcBorders>
            <w:shd w:val="clear" w:color="auto" w:fill="DEEAF6" w:themeFill="accent1" w:themeFillTint="33"/>
          </w:tcPr>
          <w:p w14:paraId="63C4B7CC" w14:textId="77777777" w:rsidR="00680D86" w:rsidRPr="004E06A7" w:rsidRDefault="00680D86" w:rsidP="00680D86">
            <w:pPr>
              <w:contextualSpacing/>
              <w:rPr>
                <w:rFonts w:asciiTheme="majorBidi" w:eastAsiaTheme="minorHAnsi" w:hAnsiTheme="majorBidi" w:cstheme="majorBidi"/>
                <w:b/>
                <w:sz w:val="16"/>
                <w:szCs w:val="16"/>
              </w:rPr>
            </w:pPr>
            <w:r w:rsidRPr="004E06A7">
              <w:rPr>
                <w:rFonts w:asciiTheme="majorBidi" w:eastAsiaTheme="minorHAnsi" w:hAnsiTheme="majorBidi" w:cstheme="majorBidi"/>
                <w:b/>
                <w:sz w:val="16"/>
                <w:szCs w:val="16"/>
              </w:rPr>
              <w:t>Jordan</w:t>
            </w:r>
          </w:p>
        </w:tc>
        <w:tc>
          <w:tcPr>
            <w:tcW w:w="367" w:type="pct"/>
            <w:tcBorders>
              <w:top w:val="nil"/>
              <w:left w:val="nil"/>
              <w:bottom w:val="nil"/>
              <w:right w:val="nil"/>
            </w:tcBorders>
            <w:shd w:val="clear" w:color="auto" w:fill="DEEAF6" w:themeFill="accent1" w:themeFillTint="33"/>
          </w:tcPr>
          <w:p w14:paraId="0CCBECA5" w14:textId="77777777" w:rsidR="00680D86" w:rsidRPr="004E06A7" w:rsidRDefault="00680D86" w:rsidP="00680D86">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06424020" w14:textId="77777777" w:rsidR="00680D86" w:rsidRPr="004E06A7" w:rsidRDefault="00680D86" w:rsidP="00680D86">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6A2B85C" w14:textId="77777777" w:rsidR="00680D86" w:rsidRPr="004E06A7" w:rsidRDefault="00680D86" w:rsidP="00680D86">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1B8765C2" w14:textId="77777777" w:rsidR="00680D86" w:rsidRPr="004E06A7" w:rsidRDefault="00680D86" w:rsidP="00680D86">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34579021" w14:textId="77777777" w:rsidR="00680D86" w:rsidRPr="004E06A7" w:rsidRDefault="00680D86" w:rsidP="00680D86">
            <w:pPr>
              <w:contextualSpacing/>
              <w:rPr>
                <w:rFonts w:asciiTheme="majorBidi" w:eastAsiaTheme="minorHAnsi" w:hAnsiTheme="majorBidi" w:cstheme="majorBidi"/>
                <w:b/>
                <w:sz w:val="16"/>
                <w:szCs w:val="16"/>
              </w:rPr>
            </w:pPr>
          </w:p>
        </w:tc>
        <w:tc>
          <w:tcPr>
            <w:tcW w:w="599" w:type="pct"/>
            <w:tcBorders>
              <w:top w:val="nil"/>
              <w:left w:val="nil"/>
              <w:bottom w:val="nil"/>
              <w:right w:val="nil"/>
            </w:tcBorders>
            <w:shd w:val="clear" w:color="auto" w:fill="DEEAF6" w:themeFill="accent1" w:themeFillTint="33"/>
          </w:tcPr>
          <w:p w14:paraId="1E4114DD" w14:textId="77777777" w:rsidR="00680D86" w:rsidRPr="004E06A7" w:rsidRDefault="00680D86" w:rsidP="00680D86">
            <w:pPr>
              <w:contextualSpacing/>
              <w:rPr>
                <w:rFonts w:asciiTheme="majorBidi" w:eastAsiaTheme="minorHAnsi" w:hAnsiTheme="majorBidi" w:cstheme="majorBidi"/>
                <w:b/>
                <w:sz w:val="16"/>
                <w:szCs w:val="16"/>
              </w:rPr>
            </w:pPr>
          </w:p>
        </w:tc>
      </w:tr>
      <w:tr w:rsidR="00680D86" w:rsidRPr="00A066E6" w14:paraId="1E4C4EE0" w14:textId="77777777" w:rsidTr="00A066E6">
        <w:trPr>
          <w:trHeight w:val="20"/>
        </w:trPr>
        <w:tc>
          <w:tcPr>
            <w:tcW w:w="939" w:type="pct"/>
            <w:tcBorders>
              <w:top w:val="nil"/>
              <w:bottom w:val="nil"/>
              <w:right w:val="nil"/>
            </w:tcBorders>
            <w:shd w:val="clear" w:color="auto" w:fill="auto"/>
          </w:tcPr>
          <w:p w14:paraId="00167280" w14:textId="49C24989" w:rsidR="00680D86" w:rsidRPr="00A066E6" w:rsidRDefault="006B0E02"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sidR="00680D86"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&lt;EndNote&gt;&lt;Cite&gt;&lt;Author&gt;Hashemite Kingdom of Jordan&lt;/Author&gt;&lt;Year&gt;2010&lt;/Year&gt;&lt;RecNum&gt;5951&lt;/RecNum&gt;&lt;DisplayText&gt;[199]&lt;/DisplayText&gt;&lt;record&gt;&lt;rec-number&gt;5951&lt;/rec-number&gt;&lt;foreign-keys&gt;&lt;key app="EN" db-id="5zt59aephavvppeawexp2v5uxwr5saws2tvp" timestamp="1532978159"&gt;5951&lt;/key&gt;&lt;/foreign-keys&gt;&lt;ref-type name="Report"&gt;27&lt;/ref-type&gt;&lt;contributors&gt;&lt;authors&gt;&lt;author&gt;Hashemite Kingdom of Jordan,&lt;/author&gt;&lt;/authors&gt;&lt;/contributors&gt;&lt;titles&gt;&lt;title&gt;Report to the Secretary General of the United Nations on the United Nations General Assembly Special Session on HIV/AIDS&lt;/title&gt;&lt;/titles&gt;&lt;dates&gt;&lt;year&gt;2010&lt;/year&gt;&lt;/dates&gt;&lt;urls&gt;&lt;/urls&gt;&lt;/record&gt;&lt;/Cite&gt;&lt;/EndNote&gt;</w:instrText>
            </w:r>
            <w:r w:rsidR="00680D86"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[199]</w:t>
            </w:r>
            <w:r w:rsidR="00680D86"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83343E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61C0157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 governorates</w:t>
            </w:r>
          </w:p>
        </w:tc>
        <w:tc>
          <w:tcPr>
            <w:tcW w:w="1545" w:type="pct"/>
            <w:tcBorders>
              <w:top w:val="nil"/>
              <w:left w:val="dotted" w:sz="4" w:space="0" w:color="auto"/>
              <w:bottom w:val="nil"/>
              <w:right w:val="dotted" w:sz="4" w:space="0" w:color="auto"/>
            </w:tcBorders>
            <w:shd w:val="clear" w:color="auto" w:fill="auto"/>
          </w:tcPr>
          <w:p w14:paraId="210427C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77619C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8C82BD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2464ED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A066E6" w14:paraId="231A2370" w14:textId="77777777" w:rsidTr="00A066E6">
        <w:trPr>
          <w:trHeight w:val="20"/>
        </w:trPr>
        <w:tc>
          <w:tcPr>
            <w:tcW w:w="939" w:type="pct"/>
            <w:tcBorders>
              <w:top w:val="nil"/>
              <w:bottom w:val="nil"/>
              <w:right w:val="nil"/>
            </w:tcBorders>
            <w:shd w:val="clear" w:color="auto" w:fill="auto"/>
          </w:tcPr>
          <w:p w14:paraId="707AB200" w14:textId="3803CCEA"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2014</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Health-Hashemite Kingdom of Jordan&lt;/Author&gt;&lt;Year&gt;2014&lt;/Year&gt;&lt;RecNum&gt;5952&lt;/RecNum&gt;&lt;DisplayText&gt;[136]&lt;/DisplayText&gt;&lt;record&gt;&lt;rec-number&gt;5952&lt;/rec-number&gt;&lt;foreign-keys&gt;&lt;key app="EN" db-id="5zt59aephavvppeawexp2v5uxwr5saws2tvp" timestamp="1532978692"&gt;5952&lt;/key&gt;&lt;/foreign-keys&gt;&lt;ref-type name="Report"&gt;27&lt;/ref-type&gt;&lt;contributors&gt;&lt;authors&gt;&lt;author&gt;Ministry of Health-Hashemite Kingdom of Jordan, &lt;/author&gt;&lt;/authors&gt;&lt;/contributors&gt;&lt;titles&gt;&lt;title&gt;Report to the Secretary General of the United Nations on the United Nations General Assembly Special Session on HIV/AIDS.&lt;/title&gt;&lt;/titles&gt;&lt;dates&gt;&lt;year&gt;2014&lt;/year&gt;&lt;/dates&gt;&lt;urls&gt;&lt;/urls&gt;&lt;/record&gt;&lt;/Cite&gt;&lt;/EndNote&gt;</w:instrText>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[136]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E0BA6E8"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2013</w:t>
            </w:r>
          </w:p>
        </w:tc>
        <w:tc>
          <w:tcPr>
            <w:tcW w:w="927" w:type="pct"/>
            <w:tcBorders>
              <w:top w:val="nil"/>
              <w:left w:val="nil"/>
              <w:bottom w:val="nil"/>
              <w:right w:val="dotted" w:sz="4" w:space="0" w:color="auto"/>
            </w:tcBorders>
            <w:shd w:val="clear" w:color="auto" w:fill="auto"/>
          </w:tcPr>
          <w:p w14:paraId="100EE45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Amman</w:t>
            </w:r>
          </w:p>
        </w:tc>
        <w:tc>
          <w:tcPr>
            <w:tcW w:w="1545" w:type="pct"/>
            <w:tcBorders>
              <w:top w:val="nil"/>
              <w:left w:val="dotted" w:sz="4" w:space="0" w:color="auto"/>
              <w:bottom w:val="nil"/>
              <w:right w:val="dotted" w:sz="4" w:space="0" w:color="auto"/>
            </w:tcBorders>
            <w:shd w:val="clear" w:color="auto" w:fill="auto"/>
          </w:tcPr>
          <w:p w14:paraId="265A406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F64CF9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97C7B1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78C0EA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A066E6" w14:paraId="0B393998" w14:textId="77777777" w:rsidTr="00A066E6">
        <w:trPr>
          <w:trHeight w:val="20"/>
        </w:trPr>
        <w:tc>
          <w:tcPr>
            <w:tcW w:w="939" w:type="pct"/>
            <w:tcBorders>
              <w:top w:val="nil"/>
              <w:bottom w:val="nil"/>
              <w:right w:val="nil"/>
            </w:tcBorders>
            <w:shd w:val="clear" w:color="auto" w:fill="auto"/>
          </w:tcPr>
          <w:p w14:paraId="3CCE3736" w14:textId="4A1DD0C7"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2014</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Health-Hashemite Kingdom of Jordan&lt;/Author&gt;&lt;Year&gt;2014&lt;/Year&gt;&lt;RecNum&gt;5952&lt;/RecNum&gt;&lt;DisplayText&gt;[136]&lt;/DisplayText&gt;&lt;record&gt;&lt;rec-number&gt;5952&lt;/rec-number&gt;&lt;foreign-keys&gt;&lt;key app="EN" db-id="5zt59aephavvppeawexp2v5uxwr5saws2tvp" timestamp="1532978692"&gt;5952&lt;/key&gt;&lt;/foreign-keys&gt;&lt;ref-type name="Report"&gt;27&lt;/ref-type&gt;&lt;contributors&gt;&lt;authors&gt;&lt;author&gt;Ministry of Health-Hashemite Kingdom of Jordan, &lt;/author&gt;&lt;/authors&gt;&lt;/contributors&gt;&lt;titles&gt;&lt;title&gt;Report to the Secretary General of the United Nations on the United Nations General Assembly Special Session on HIV/AIDS.&lt;/title&gt;&lt;/titles&gt;&lt;dates&gt;&lt;year&gt;2014&lt;/year&gt;&lt;/dates&gt;&lt;urls&gt;&lt;/urls&gt;&lt;/record&gt;&lt;/Cite&gt;&lt;/EndNote&gt;</w:instrText>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[136]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E28DCF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2013</w:t>
            </w:r>
          </w:p>
        </w:tc>
        <w:tc>
          <w:tcPr>
            <w:tcW w:w="927" w:type="pct"/>
            <w:tcBorders>
              <w:top w:val="nil"/>
              <w:left w:val="nil"/>
              <w:bottom w:val="nil"/>
              <w:right w:val="dotted" w:sz="4" w:space="0" w:color="auto"/>
            </w:tcBorders>
            <w:shd w:val="clear" w:color="auto" w:fill="auto"/>
          </w:tcPr>
          <w:p w14:paraId="10B110F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Irbid</w:t>
            </w:r>
          </w:p>
        </w:tc>
        <w:tc>
          <w:tcPr>
            <w:tcW w:w="1545" w:type="pct"/>
            <w:tcBorders>
              <w:top w:val="nil"/>
              <w:left w:val="dotted" w:sz="4" w:space="0" w:color="auto"/>
              <w:bottom w:val="nil"/>
              <w:right w:val="dotted" w:sz="4" w:space="0" w:color="auto"/>
            </w:tcBorders>
            <w:shd w:val="clear" w:color="auto" w:fill="auto"/>
          </w:tcPr>
          <w:p w14:paraId="73E3F65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B6F67E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BF247E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8BD8F8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817117" w14:paraId="2A5B2C67" w14:textId="77777777" w:rsidTr="009D5C00">
        <w:trPr>
          <w:trHeight w:val="20"/>
        </w:trPr>
        <w:tc>
          <w:tcPr>
            <w:tcW w:w="939" w:type="pct"/>
            <w:tcBorders>
              <w:top w:val="nil"/>
              <w:bottom w:val="nil"/>
              <w:right w:val="nil"/>
            </w:tcBorders>
            <w:shd w:val="clear" w:color="auto" w:fill="DEEAF6" w:themeFill="accent1" w:themeFillTint="33"/>
          </w:tcPr>
          <w:p w14:paraId="2D632B20" w14:textId="77777777" w:rsidR="00680D86" w:rsidRPr="00817117" w:rsidRDefault="00680D86" w:rsidP="00680D86">
            <w:pPr>
              <w:contextualSpacing/>
              <w:rPr>
                <w:rFonts w:asciiTheme="majorBidi" w:eastAsiaTheme="minorHAnsi" w:hAnsiTheme="majorBidi" w:cstheme="majorBidi"/>
                <w:b/>
                <w:sz w:val="16"/>
                <w:szCs w:val="16"/>
              </w:rPr>
            </w:pPr>
            <w:r w:rsidRPr="00817117">
              <w:rPr>
                <w:rFonts w:asciiTheme="majorBidi" w:eastAsiaTheme="minorHAnsi" w:hAnsiTheme="majorBidi" w:cstheme="majorBidi"/>
                <w:b/>
                <w:sz w:val="16"/>
                <w:szCs w:val="16"/>
              </w:rPr>
              <w:t>Morocco</w:t>
            </w:r>
          </w:p>
        </w:tc>
        <w:tc>
          <w:tcPr>
            <w:tcW w:w="367" w:type="pct"/>
            <w:tcBorders>
              <w:top w:val="nil"/>
              <w:left w:val="nil"/>
              <w:bottom w:val="nil"/>
              <w:right w:val="nil"/>
            </w:tcBorders>
            <w:shd w:val="clear" w:color="auto" w:fill="DEEAF6" w:themeFill="accent1" w:themeFillTint="33"/>
          </w:tcPr>
          <w:p w14:paraId="507A3939" w14:textId="77777777" w:rsidR="00680D86" w:rsidRPr="00817117"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7BF22E4C" w14:textId="77777777" w:rsidR="00680D86" w:rsidRPr="00817117"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4E71DB6" w14:textId="77777777" w:rsidR="00680D86" w:rsidRPr="00817117"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016B8B97" w14:textId="77777777" w:rsidR="00680D86" w:rsidRPr="00817117"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15D6C360" w14:textId="77777777" w:rsidR="00680D86" w:rsidRPr="00817117"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6B11F119" w14:textId="77777777" w:rsidR="00680D86" w:rsidRPr="00817117" w:rsidRDefault="00680D86" w:rsidP="00680D86">
            <w:pPr>
              <w:contextualSpacing/>
              <w:rPr>
                <w:rFonts w:asciiTheme="majorBidi" w:eastAsiaTheme="minorHAnsi" w:hAnsiTheme="majorBidi" w:cstheme="majorBidi"/>
                <w:b/>
                <w:bCs/>
                <w:sz w:val="16"/>
                <w:szCs w:val="16"/>
              </w:rPr>
            </w:pPr>
          </w:p>
        </w:tc>
      </w:tr>
      <w:tr w:rsidR="00680D86" w:rsidRPr="00A066E6" w14:paraId="5D5439D2" w14:textId="77777777" w:rsidTr="00A066E6">
        <w:trPr>
          <w:trHeight w:val="20"/>
        </w:trPr>
        <w:tc>
          <w:tcPr>
            <w:tcW w:w="939" w:type="pct"/>
            <w:tcBorders>
              <w:top w:val="nil"/>
              <w:bottom w:val="nil"/>
              <w:right w:val="nil"/>
            </w:tcBorders>
            <w:shd w:val="clear" w:color="auto" w:fill="auto"/>
          </w:tcPr>
          <w:p w14:paraId="06C34543" w14:textId="77777777" w:rsidR="00680D86" w:rsidRPr="00A066E6" w:rsidRDefault="00680D86"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2006</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&lt;EndNote&gt;&lt;Cite&gt;&lt;Author&gt;Ministry of Health-Morocco&lt;/Author&gt;&lt;Year&gt;2006&lt;/Year&gt;&lt;RecNum&gt;5853&lt;/RecNum&gt;&lt;DisplayText&gt;[86]&lt;/DisplayText&gt;&lt;record&gt;&lt;rec-number&gt;5853&lt;/rec-number&gt;&lt;foreign-keys&gt;&lt;key app="EN" db-id="5zt59aephavvppeawexp2v5uxwr5saws2tvp" timestamp="1532610100"&gt;5853&lt;/key&gt;&lt;/foreign-keys&gt;&lt;ref-type name="Report"&gt;27&lt;/ref-type&gt;&lt;contributors&gt;&lt;authors&gt;&lt;author&gt;Ministry of Health-Morocco,&lt;/author&gt;&lt;/authors&gt;&lt;tertiary-authors&gt;&lt;author&gt;Mnistry of Health&lt;/author&gt;&lt;/tertiary-authors&gt;&lt;/contributors&gt;&lt;titles&gt;&lt;title&gt;Implementation of the Declaration of Commitment on HIV/AIDS: 2006 national report&lt;/title&gt;&lt;/titles&gt;&lt;dates&gt;&lt;year&gt;2006&lt;/year&gt;&lt;/dates&gt;&lt;pub-location&gt;Morocco&lt;/pub-location&gt;&lt;urls&gt;&lt;/urls&gt;&lt;/record&gt;&lt;/Cite&gt;&lt;/EndNote&gt;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[86]</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C44C6A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2003</w:t>
            </w:r>
          </w:p>
        </w:tc>
        <w:tc>
          <w:tcPr>
            <w:tcW w:w="927" w:type="pct"/>
            <w:tcBorders>
              <w:top w:val="nil"/>
              <w:left w:val="nil"/>
              <w:bottom w:val="nil"/>
              <w:right w:val="dotted" w:sz="4" w:space="0" w:color="auto"/>
            </w:tcBorders>
            <w:shd w:val="clear" w:color="auto" w:fill="auto"/>
          </w:tcPr>
          <w:p w14:paraId="4585A7B2" w14:textId="77777777" w:rsidR="00680D86" w:rsidRPr="00A066E6" w:rsidRDefault="00680D86" w:rsidP="00680D86">
            <w:pPr>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1545" w:type="pct"/>
            <w:tcBorders>
              <w:top w:val="nil"/>
              <w:left w:val="dotted" w:sz="4" w:space="0" w:color="auto"/>
              <w:bottom w:val="nil"/>
              <w:right w:val="dotted" w:sz="4" w:space="0" w:color="auto"/>
            </w:tcBorders>
            <w:shd w:val="clear" w:color="auto" w:fill="auto"/>
          </w:tcPr>
          <w:p w14:paraId="337F25E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FDD679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BDB8B1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10746BB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A066E6" w14:paraId="63DEABB4" w14:textId="77777777" w:rsidTr="00A066E6">
        <w:trPr>
          <w:trHeight w:val="20"/>
        </w:trPr>
        <w:tc>
          <w:tcPr>
            <w:tcW w:w="939" w:type="pct"/>
            <w:tcBorders>
              <w:top w:val="nil"/>
              <w:bottom w:val="nil"/>
              <w:right w:val="nil"/>
            </w:tcBorders>
            <w:shd w:val="clear" w:color="auto" w:fill="auto"/>
          </w:tcPr>
          <w:p w14:paraId="033B02F0" w14:textId="7DC61214"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2008</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&lt;EndNote&gt;&lt;Cite&gt;&lt;Author&gt;Royaume du Maroc-Ministere de la Sante&lt;/Author&gt;&lt;Year&gt;2008&lt;/Year&gt;&lt;RecNum&gt;18&lt;/RecNum&gt;&lt;DisplayText&gt;[165]&lt;/DisplayText&gt;&lt;record&gt;&lt;rec-number&gt;18&lt;/rec-number&gt;&lt;foreign-keys&gt;&lt;key app="EN" db-id="5zt59aephavvppeawexp2v5uxwr5saws2tvp" timestamp="1493269109"&gt;18&lt;/key&gt;&lt;/foreign-keys&gt;&lt;ref-type name="Report"&gt;27&lt;/ref-type&gt;&lt;contributors&gt;&lt;authors&gt;&lt;author&gt;Royaume du Maroc-Ministere de la Sante,&lt;/author&gt;&lt;/authors&gt;&lt;/contributors&gt;&lt;titles&gt;&lt;title&gt;Etude de prevalence des IST ches les femmes qui consultent pour pertes vaginales et/ou douleurs du bas ventre&lt;/title&gt;&lt;secondary-title&gt;Programme National de lutte contre les IST/SIDA&lt;/secondary-title&gt;&lt;/titles&gt;&lt;periodical&gt;&lt;full-title&gt;Programme National de lutte contre les IST/SIDA&lt;/full-title&gt;&lt;/periodical&gt;&lt;dates&gt;&lt;year&gt;2008&lt;/year&gt;&lt;/dates&gt;&lt;pub-location&gt;Rabat, Maroc&lt;/pub-location&gt;&lt;urls&gt;&lt;/urls&gt;&lt;/record&gt;&lt;/Cite&gt;&lt;/EndNote&gt;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9EC55E8"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4AA858E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Agadir, Rabat Sale, Tanger</w:t>
            </w:r>
          </w:p>
        </w:tc>
        <w:tc>
          <w:tcPr>
            <w:tcW w:w="1545" w:type="pct"/>
            <w:tcBorders>
              <w:top w:val="nil"/>
              <w:left w:val="dotted" w:sz="4" w:space="0" w:color="auto"/>
              <w:bottom w:val="nil"/>
              <w:right w:val="dotted" w:sz="4" w:space="0" w:color="auto"/>
            </w:tcBorders>
            <w:shd w:val="clear" w:color="auto" w:fill="auto"/>
          </w:tcPr>
          <w:p w14:paraId="3767B2E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 FSWs</w:t>
            </w:r>
          </w:p>
        </w:tc>
        <w:tc>
          <w:tcPr>
            <w:tcW w:w="377" w:type="pct"/>
            <w:tcBorders>
              <w:top w:val="nil"/>
              <w:left w:val="dotted" w:sz="4" w:space="0" w:color="auto"/>
              <w:bottom w:val="nil"/>
              <w:right w:val="nil"/>
            </w:tcBorders>
            <w:shd w:val="clear" w:color="auto" w:fill="auto"/>
          </w:tcPr>
          <w:p w14:paraId="2046674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47F4430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0BCBE5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80D86" w:rsidRPr="00A066E6" w14:paraId="017AD166" w14:textId="77777777" w:rsidTr="00A066E6">
        <w:trPr>
          <w:trHeight w:val="20"/>
        </w:trPr>
        <w:tc>
          <w:tcPr>
            <w:tcW w:w="939" w:type="pct"/>
            <w:tcBorders>
              <w:top w:val="nil"/>
              <w:bottom w:val="nil"/>
              <w:right w:val="nil"/>
            </w:tcBorders>
            <w:shd w:val="clear" w:color="auto" w:fill="auto"/>
          </w:tcPr>
          <w:p w14:paraId="706DF6A6"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59C36F0"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14F4801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02E393B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FA7337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C6D4CF7"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r w:rsidRPr="00A066E6">
              <w:rPr>
                <w:rFonts w:asciiTheme="majorBidi" w:eastAsiaTheme="minorHAnsi" w:hAnsiTheme="majorBidi" w:cstheme="majorBidi"/>
                <w:sz w:val="16"/>
                <w:szCs w:val="16"/>
              </w:rPr>
              <w:t xml:space="preserve"> </w:t>
            </w:r>
          </w:p>
        </w:tc>
        <w:tc>
          <w:tcPr>
            <w:tcW w:w="599" w:type="pct"/>
            <w:tcBorders>
              <w:top w:val="nil"/>
              <w:left w:val="nil"/>
              <w:bottom w:val="nil"/>
              <w:right w:val="nil"/>
            </w:tcBorders>
            <w:shd w:val="clear" w:color="auto" w:fill="auto"/>
          </w:tcPr>
          <w:p w14:paraId="082EABA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r>
      <w:tr w:rsidR="00680D86" w:rsidRPr="00A066E6" w14:paraId="1CC8D106" w14:textId="77777777" w:rsidTr="00A066E6">
        <w:trPr>
          <w:trHeight w:val="20"/>
        </w:trPr>
        <w:tc>
          <w:tcPr>
            <w:tcW w:w="939" w:type="pct"/>
            <w:tcBorders>
              <w:top w:val="nil"/>
              <w:bottom w:val="nil"/>
              <w:right w:val="nil"/>
            </w:tcBorders>
            <w:shd w:val="clear" w:color="auto" w:fill="auto"/>
          </w:tcPr>
          <w:p w14:paraId="5FBFF957"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2CD5CCA"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7B6DA30C" w14:textId="77777777" w:rsidR="00680D86" w:rsidRPr="00A066E6" w:rsidRDefault="00680D86" w:rsidP="00680D86">
            <w:pPr>
              <w:contextualSpacing/>
              <w:rPr>
                <w:rFonts w:asciiTheme="majorBidi" w:eastAsiaTheme="minorHAnsi" w:hAnsiTheme="majorBidi" w:cstheme="majorBidi"/>
                <w:bCs/>
                <w:sz w:val="16"/>
                <w:szCs w:val="16"/>
              </w:rPr>
            </w:pPr>
            <w:r w:rsidRPr="00A066E6">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3814F24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69E7AD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8DC1C31"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0F326E9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r>
      <w:tr w:rsidR="00680D86" w:rsidRPr="00A066E6" w14:paraId="6E65F145" w14:textId="77777777" w:rsidTr="00A066E6">
        <w:trPr>
          <w:trHeight w:val="20"/>
        </w:trPr>
        <w:tc>
          <w:tcPr>
            <w:tcW w:w="939" w:type="pct"/>
            <w:tcBorders>
              <w:top w:val="nil"/>
              <w:bottom w:val="nil"/>
              <w:right w:val="nil"/>
            </w:tcBorders>
            <w:shd w:val="clear" w:color="auto" w:fill="auto"/>
          </w:tcPr>
          <w:p w14:paraId="5F07A1EE"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2DBFDA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0C9DDEF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1F8026B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259102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DCE207A"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67C0E6D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r>
      <w:tr w:rsidR="00680D86" w:rsidRPr="00A066E6" w14:paraId="1D1AC172" w14:textId="77777777" w:rsidTr="00A066E6">
        <w:trPr>
          <w:trHeight w:val="20"/>
        </w:trPr>
        <w:tc>
          <w:tcPr>
            <w:tcW w:w="939" w:type="pct"/>
            <w:tcBorders>
              <w:top w:val="nil"/>
              <w:bottom w:val="nil"/>
              <w:right w:val="nil"/>
            </w:tcBorders>
            <w:shd w:val="clear" w:color="auto" w:fill="auto"/>
          </w:tcPr>
          <w:p w14:paraId="57E5D25C"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6C3FBA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4799DC2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Tanger</w:t>
            </w:r>
          </w:p>
        </w:tc>
        <w:tc>
          <w:tcPr>
            <w:tcW w:w="1545" w:type="pct"/>
            <w:tcBorders>
              <w:top w:val="nil"/>
              <w:left w:val="dotted" w:sz="4" w:space="0" w:color="auto"/>
              <w:bottom w:val="nil"/>
              <w:right w:val="dotted" w:sz="4" w:space="0" w:color="auto"/>
            </w:tcBorders>
            <w:shd w:val="clear" w:color="auto" w:fill="auto"/>
          </w:tcPr>
          <w:p w14:paraId="74A0B87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4D25CD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5407E3F"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3637FE1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r>
      <w:tr w:rsidR="00680D86" w:rsidRPr="00A066E6" w14:paraId="4B62BBDB" w14:textId="77777777" w:rsidTr="00A066E6">
        <w:trPr>
          <w:trHeight w:val="20"/>
        </w:trPr>
        <w:tc>
          <w:tcPr>
            <w:tcW w:w="939" w:type="pct"/>
            <w:tcBorders>
              <w:top w:val="nil"/>
              <w:bottom w:val="nil"/>
              <w:right w:val="nil"/>
            </w:tcBorders>
            <w:shd w:val="clear" w:color="auto" w:fill="auto"/>
          </w:tcPr>
          <w:p w14:paraId="267C0224" w14:textId="7BE5C12A"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[120]</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E6ADCB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2013</w:t>
            </w:r>
          </w:p>
        </w:tc>
        <w:tc>
          <w:tcPr>
            <w:tcW w:w="927" w:type="pct"/>
            <w:tcBorders>
              <w:top w:val="nil"/>
              <w:left w:val="nil"/>
              <w:bottom w:val="nil"/>
              <w:right w:val="dotted" w:sz="4" w:space="0" w:color="auto"/>
            </w:tcBorders>
            <w:shd w:val="clear" w:color="auto" w:fill="auto"/>
          </w:tcPr>
          <w:p w14:paraId="64A351A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6880F5A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65CA3B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Past 12 M</w:t>
            </w:r>
          </w:p>
        </w:tc>
        <w:tc>
          <w:tcPr>
            <w:tcW w:w="246" w:type="pct"/>
            <w:tcBorders>
              <w:top w:val="nil"/>
              <w:left w:val="nil"/>
              <w:bottom w:val="nil"/>
              <w:right w:val="nil"/>
            </w:tcBorders>
            <w:shd w:val="clear" w:color="auto" w:fill="auto"/>
          </w:tcPr>
          <w:p w14:paraId="1B009498"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051562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80D86" w:rsidRPr="00761F49" w14:paraId="1376C00D" w14:textId="77777777" w:rsidTr="009D5C00">
        <w:trPr>
          <w:trHeight w:val="20"/>
        </w:trPr>
        <w:tc>
          <w:tcPr>
            <w:tcW w:w="939" w:type="pct"/>
            <w:tcBorders>
              <w:top w:val="nil"/>
              <w:bottom w:val="nil"/>
              <w:right w:val="nil"/>
            </w:tcBorders>
            <w:shd w:val="clear" w:color="auto" w:fill="DEEAF6" w:themeFill="accent1" w:themeFillTint="33"/>
          </w:tcPr>
          <w:p w14:paraId="25CDA86A" w14:textId="77777777" w:rsidR="00680D86" w:rsidRPr="00761F49" w:rsidRDefault="00680D86" w:rsidP="00680D86">
            <w:pPr>
              <w:contextualSpacing/>
              <w:rPr>
                <w:rFonts w:asciiTheme="majorBidi" w:eastAsiaTheme="minorHAnsi" w:hAnsiTheme="majorBidi" w:cstheme="majorBidi"/>
                <w:b/>
                <w:bCs/>
                <w:sz w:val="16"/>
                <w:szCs w:val="16"/>
              </w:rPr>
            </w:pPr>
            <w:r w:rsidRPr="00761F49">
              <w:rPr>
                <w:rFonts w:asciiTheme="majorBidi" w:eastAsiaTheme="minorHAnsi" w:hAnsiTheme="majorBidi" w:cstheme="majorBidi"/>
                <w:b/>
                <w:bCs/>
                <w:sz w:val="16"/>
                <w:szCs w:val="16"/>
              </w:rPr>
              <w:t>Lebanon</w:t>
            </w:r>
          </w:p>
        </w:tc>
        <w:tc>
          <w:tcPr>
            <w:tcW w:w="367" w:type="pct"/>
            <w:tcBorders>
              <w:top w:val="nil"/>
              <w:left w:val="nil"/>
              <w:bottom w:val="nil"/>
              <w:right w:val="nil"/>
            </w:tcBorders>
            <w:shd w:val="clear" w:color="auto" w:fill="DEEAF6" w:themeFill="accent1" w:themeFillTint="33"/>
          </w:tcPr>
          <w:p w14:paraId="5DC2A2ED" w14:textId="77777777" w:rsidR="00680D86" w:rsidRPr="00761F49"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0EF155B0" w14:textId="77777777" w:rsidR="00680D86" w:rsidRPr="00761F49"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B70F084" w14:textId="77777777" w:rsidR="00680D86" w:rsidRPr="00761F49"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16C7DEE8" w14:textId="77777777" w:rsidR="00680D86" w:rsidRPr="00761F49"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0CBF33CA" w14:textId="77777777" w:rsidR="00680D86" w:rsidRPr="00761F49"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1E328721" w14:textId="77777777" w:rsidR="00680D86" w:rsidRPr="00761F49" w:rsidRDefault="00680D86" w:rsidP="00680D86">
            <w:pPr>
              <w:contextualSpacing/>
              <w:rPr>
                <w:rFonts w:asciiTheme="majorBidi" w:eastAsiaTheme="minorHAnsi" w:hAnsiTheme="majorBidi" w:cstheme="majorBidi"/>
                <w:b/>
                <w:bCs/>
                <w:sz w:val="16"/>
                <w:szCs w:val="16"/>
              </w:rPr>
            </w:pPr>
          </w:p>
        </w:tc>
      </w:tr>
      <w:tr w:rsidR="00680D86" w:rsidRPr="00817117" w14:paraId="5E6DDD36" w14:textId="77777777" w:rsidTr="00A066E6">
        <w:trPr>
          <w:trHeight w:val="20"/>
        </w:trPr>
        <w:tc>
          <w:tcPr>
            <w:tcW w:w="939" w:type="pct"/>
            <w:tcBorders>
              <w:top w:val="nil"/>
              <w:bottom w:val="nil"/>
              <w:right w:val="nil"/>
            </w:tcBorders>
            <w:shd w:val="clear" w:color="auto" w:fill="auto"/>
          </w:tcPr>
          <w:p w14:paraId="4DB27C01" w14:textId="4D20616F" w:rsidR="00680D86" w:rsidRPr="00887FCF" w:rsidRDefault="00680D86" w:rsidP="00DF0E31">
            <w:pPr>
              <w:contextualSpacing/>
              <w:rPr>
                <w:rFonts w:ascii="Times New Roman" w:eastAsiaTheme="minorHAnsi" w:hAnsi="Times New Roman" w:cs="Times New Roman"/>
                <w:bCs/>
                <w:sz w:val="16"/>
                <w:szCs w:val="16"/>
              </w:rPr>
            </w:pPr>
            <w:r w:rsidRPr="00887FCF">
              <w:rPr>
                <w:rFonts w:ascii="Times New Roman" w:eastAsiaTheme="minorHAnsi" w:hAnsi="Times New Roman" w:cs="Times New Roman"/>
                <w:bCs/>
                <w:sz w:val="16"/>
                <w:szCs w:val="16"/>
              </w:rPr>
              <w:t>Mahfoud, 2010</w:t>
            </w:r>
            <w:r w:rsidR="00443B9D">
              <w:rPr>
                <w:rFonts w:ascii="Times New Roman" w:eastAsiaTheme="minorHAnsi" w:hAnsi="Times New Roman" w:cs="Times New Roman"/>
                <w:bCs/>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367" w:type="pct"/>
            <w:tcBorders>
              <w:top w:val="nil"/>
              <w:left w:val="nil"/>
              <w:bottom w:val="nil"/>
              <w:right w:val="nil"/>
            </w:tcBorders>
            <w:shd w:val="clear" w:color="auto" w:fill="auto"/>
          </w:tcPr>
          <w:p w14:paraId="534BFE91"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2007-08</w:t>
            </w:r>
          </w:p>
        </w:tc>
        <w:tc>
          <w:tcPr>
            <w:tcW w:w="927" w:type="pct"/>
            <w:tcBorders>
              <w:top w:val="nil"/>
              <w:left w:val="nil"/>
              <w:bottom w:val="nil"/>
              <w:right w:val="dotted" w:sz="4" w:space="0" w:color="auto"/>
            </w:tcBorders>
            <w:shd w:val="clear" w:color="auto" w:fill="auto"/>
          </w:tcPr>
          <w:p w14:paraId="2571D01A"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Greater Beirut</w:t>
            </w:r>
          </w:p>
        </w:tc>
        <w:tc>
          <w:tcPr>
            <w:tcW w:w="1545" w:type="pct"/>
            <w:tcBorders>
              <w:top w:val="nil"/>
              <w:left w:val="dotted" w:sz="4" w:space="0" w:color="auto"/>
              <w:bottom w:val="nil"/>
              <w:right w:val="dotted" w:sz="4" w:space="0" w:color="auto"/>
            </w:tcBorders>
            <w:shd w:val="clear" w:color="auto" w:fill="auto"/>
          </w:tcPr>
          <w:p w14:paraId="1A493D9B"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All FSWs</w:t>
            </w:r>
          </w:p>
        </w:tc>
        <w:tc>
          <w:tcPr>
            <w:tcW w:w="377" w:type="pct"/>
            <w:tcBorders>
              <w:top w:val="nil"/>
              <w:left w:val="dotted" w:sz="4" w:space="0" w:color="auto"/>
              <w:bottom w:val="nil"/>
              <w:right w:val="nil"/>
            </w:tcBorders>
            <w:shd w:val="clear" w:color="auto" w:fill="auto"/>
          </w:tcPr>
          <w:p w14:paraId="06CD13B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nil"/>
              <w:right w:val="nil"/>
            </w:tcBorders>
            <w:shd w:val="clear" w:color="auto" w:fill="auto"/>
          </w:tcPr>
          <w:p w14:paraId="047A13F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97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5A5DE02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95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r>
      <w:tr w:rsidR="00680D86" w:rsidRPr="00817117" w14:paraId="70A93364" w14:textId="77777777" w:rsidTr="009D5C00">
        <w:trPr>
          <w:trHeight w:val="20"/>
        </w:trPr>
        <w:tc>
          <w:tcPr>
            <w:tcW w:w="939" w:type="pct"/>
            <w:tcBorders>
              <w:top w:val="nil"/>
              <w:bottom w:val="nil"/>
              <w:right w:val="nil"/>
            </w:tcBorders>
            <w:shd w:val="clear" w:color="auto" w:fill="DEEAF6" w:themeFill="accent1" w:themeFillTint="33"/>
          </w:tcPr>
          <w:p w14:paraId="37CC49AB" w14:textId="77777777" w:rsidR="00680D86" w:rsidRPr="00817117" w:rsidRDefault="00680D86" w:rsidP="00680D86">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Pakistan</w:t>
            </w:r>
          </w:p>
        </w:tc>
        <w:tc>
          <w:tcPr>
            <w:tcW w:w="367" w:type="pct"/>
            <w:tcBorders>
              <w:top w:val="nil"/>
              <w:left w:val="nil"/>
              <w:bottom w:val="nil"/>
              <w:right w:val="nil"/>
            </w:tcBorders>
            <w:shd w:val="clear" w:color="auto" w:fill="DEEAF6" w:themeFill="accent1" w:themeFillTint="33"/>
          </w:tcPr>
          <w:p w14:paraId="3332F1EC" w14:textId="77777777" w:rsidR="00680D86" w:rsidRPr="00817117"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4477CB8B" w14:textId="77777777" w:rsidR="00680D86" w:rsidRPr="00817117"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42C8610C" w14:textId="77777777" w:rsidR="00680D86" w:rsidRPr="00817117"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1C3FE320" w14:textId="77777777" w:rsidR="00680D86" w:rsidRPr="00817117"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59F90D54" w14:textId="77777777" w:rsidR="00680D86" w:rsidRPr="00817117"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42812D07" w14:textId="77777777" w:rsidR="00680D86" w:rsidRPr="00817117" w:rsidRDefault="00680D86" w:rsidP="00680D86">
            <w:pPr>
              <w:contextualSpacing/>
              <w:rPr>
                <w:rFonts w:asciiTheme="majorBidi" w:eastAsiaTheme="minorHAnsi" w:hAnsiTheme="majorBidi" w:cstheme="majorBidi"/>
                <w:b/>
                <w:bCs/>
                <w:sz w:val="16"/>
                <w:szCs w:val="16"/>
              </w:rPr>
            </w:pPr>
          </w:p>
        </w:tc>
      </w:tr>
      <w:tr w:rsidR="00680D86" w:rsidRPr="00817117" w14:paraId="392231B7" w14:textId="77777777" w:rsidTr="00A066E6">
        <w:trPr>
          <w:trHeight w:val="20"/>
        </w:trPr>
        <w:tc>
          <w:tcPr>
            <w:tcW w:w="939" w:type="pct"/>
            <w:tcBorders>
              <w:top w:val="nil"/>
              <w:bottom w:val="nil"/>
              <w:right w:val="nil"/>
            </w:tcBorders>
            <w:shd w:val="clear" w:color="auto" w:fill="auto"/>
          </w:tcPr>
          <w:p w14:paraId="262578F8" w14:textId="76DB92D9"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Baqi, 1998</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[167]</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69E7C77"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1993-94</w:t>
            </w:r>
          </w:p>
        </w:tc>
        <w:tc>
          <w:tcPr>
            <w:tcW w:w="927" w:type="pct"/>
            <w:tcBorders>
              <w:top w:val="nil"/>
              <w:left w:val="nil"/>
              <w:bottom w:val="nil"/>
              <w:right w:val="dotted" w:sz="4" w:space="0" w:color="auto"/>
            </w:tcBorders>
            <w:shd w:val="clear" w:color="auto" w:fill="auto"/>
          </w:tcPr>
          <w:p w14:paraId="0919A7D1"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3847B47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1E26A1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Ever</w:t>
            </w:r>
          </w:p>
        </w:tc>
        <w:tc>
          <w:tcPr>
            <w:tcW w:w="246" w:type="pct"/>
            <w:tcBorders>
              <w:top w:val="nil"/>
              <w:left w:val="nil"/>
              <w:bottom w:val="nil"/>
              <w:right w:val="nil"/>
            </w:tcBorders>
            <w:shd w:val="clear" w:color="auto" w:fill="auto"/>
          </w:tcPr>
          <w:p w14:paraId="560D6ED7"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9</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5C62108F"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0</w:t>
            </w:r>
          </w:p>
        </w:tc>
      </w:tr>
      <w:tr w:rsidR="00680D86" w:rsidRPr="00817117" w14:paraId="11BD036C" w14:textId="77777777" w:rsidTr="00A066E6">
        <w:trPr>
          <w:trHeight w:val="20"/>
        </w:trPr>
        <w:tc>
          <w:tcPr>
            <w:tcW w:w="939" w:type="pct"/>
            <w:tcBorders>
              <w:top w:val="nil"/>
              <w:bottom w:val="nil"/>
              <w:right w:val="nil"/>
            </w:tcBorders>
            <w:shd w:val="clear" w:color="auto" w:fill="auto"/>
          </w:tcPr>
          <w:p w14:paraId="6FDA054E" w14:textId="770B4774"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2005</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Health-Pakistan National AIDS Control Program&lt;/Author&gt;&lt;Year&gt;2005&lt;/Year&gt;&lt;RecNum&gt;5716&lt;/RecNum&gt;&lt;DisplayText&gt;[200]&lt;/DisplayText&gt;&lt;record&gt;&lt;rec-number&gt;5716&lt;/rec-number&gt;&lt;foreign-keys&gt;&lt;key app="EN" db-id="5zt59aephavvppeawexp2v5uxwr5saws2tvp" timestamp="1522215929"&gt;5716&lt;/key&gt;&lt;/foreign-keys&gt;&lt;ref-type name="Report"&gt;27&lt;/ref-type&gt;&lt;contributors&gt;&lt;authors&gt;&lt;author&gt; Ministry of Health-Pakistan National AIDS Control Program,&lt;/author&gt;&lt;/authors&gt;&lt;tertiary-authors&gt;&lt;author&gt;National AIDS Control Program, Islamabad&lt;/author&gt;&lt;/tertiary-authors&gt;&lt;/contributors&gt;&lt;titles&gt;&lt;title&gt;National study of reproductive tract and sexually transmitted infections: a survey of high risk groups in Lahore and Karachi, Pakistan&lt;/title&gt;&lt;/titles&gt;&lt;dates&gt;&lt;year&gt;2005&lt;/year&gt;&lt;/dates&gt;&lt;urls&gt;&lt;related-urls&gt;&lt;url&gt;&lt;style face="underline" font="default" size="100%"&gt;http://www.aidsdatahub.org/sites/default/files/documents/BSS_Pakistan_2005_National_Study_of_Reproductive_Tract_and_Sexually_Transmitted_Infections.pdf.pdf&lt;/style&gt;&lt;/url&gt;&lt;/related-urls&gt;&lt;/urls&gt;&lt;/record&gt;&lt;/Cite&gt;&lt;/EndNote&gt;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A0A7AA6"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2004</w:t>
            </w:r>
          </w:p>
        </w:tc>
        <w:tc>
          <w:tcPr>
            <w:tcW w:w="927" w:type="pct"/>
            <w:tcBorders>
              <w:top w:val="nil"/>
              <w:left w:val="nil"/>
              <w:bottom w:val="nil"/>
              <w:right w:val="dotted" w:sz="4" w:space="0" w:color="auto"/>
            </w:tcBorders>
            <w:shd w:val="clear" w:color="auto" w:fill="auto"/>
          </w:tcPr>
          <w:p w14:paraId="1F0FE8C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4061F628"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92D2A8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4C5809E"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7E405B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817117" w14:paraId="3895F353" w14:textId="77777777" w:rsidTr="00A066E6">
        <w:trPr>
          <w:trHeight w:val="20"/>
        </w:trPr>
        <w:tc>
          <w:tcPr>
            <w:tcW w:w="939" w:type="pct"/>
            <w:tcBorders>
              <w:top w:val="nil"/>
              <w:bottom w:val="nil"/>
              <w:right w:val="nil"/>
            </w:tcBorders>
            <w:shd w:val="clear" w:color="auto" w:fill="auto"/>
          </w:tcPr>
          <w:p w14:paraId="1B38FEF5" w14:textId="776AA5D8"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Health-Pakistan National AIDS Control Program&lt;/Author&gt;&lt;Year&gt;2005&lt;/Year&gt;&lt;RecNum&gt;5716&lt;/RecNum&gt;&lt;DisplayText&gt;[200]&lt;/DisplayText&gt;&lt;record&gt;&lt;rec-number&gt;5716&lt;/rec-number&gt;&lt;foreign-keys&gt;&lt;key app="EN" db-id="5zt59aephavvppeawexp2v5uxwr5saws2tvp" timestamp="1522215929"&gt;5716&lt;/key&gt;&lt;/foreign-keys&gt;&lt;ref-type name="Report"&gt;27&lt;/ref-type&gt;&lt;contributors&gt;&lt;authors&gt;&lt;author&gt; Ministry of Health-Pakistan National AIDS Control Program,&lt;/author&gt;&lt;/authors&gt;&lt;tertiary-authors&gt;&lt;author&gt;National AIDS Control Program, Islamabad&lt;/author&gt;&lt;/tertiary-authors&gt;&lt;/contributors&gt;&lt;titles&gt;&lt;title&gt;National study of reproductive tract and sexually transmitted infections: a survey of high risk groups in Lahore and Karachi, Pakistan&lt;/title&gt;&lt;/titles&gt;&lt;dates&gt;&lt;year&gt;2005&lt;/year&gt;&lt;/dates&gt;&lt;urls&gt;&lt;related-urls&gt;&lt;url&gt;&lt;style face="underline" font="default" size="100%"&gt;http://www.aidsdatahub.org/sites/default/files/documents/BSS_Pakistan_2005_National_Study_of_Reproductive_Tract_and_Sexually_Transmitted_Infections.pdf.pdf&lt;/style&gt;&lt;/url&gt;&lt;/related-urls&gt;&lt;/urls&gt;&lt;/record&gt;&lt;/Cite&gt;&lt;/EndNote&gt;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499C3B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2004</w:t>
            </w:r>
          </w:p>
        </w:tc>
        <w:tc>
          <w:tcPr>
            <w:tcW w:w="927" w:type="pct"/>
            <w:tcBorders>
              <w:top w:val="nil"/>
              <w:left w:val="nil"/>
              <w:bottom w:val="nil"/>
              <w:right w:val="dotted" w:sz="4" w:space="0" w:color="auto"/>
            </w:tcBorders>
            <w:shd w:val="clear" w:color="auto" w:fill="auto"/>
          </w:tcPr>
          <w:p w14:paraId="49F6EF1E"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21403A6D"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80E29F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26D7FD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DCE260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817117" w14:paraId="21AE2F25" w14:textId="77777777" w:rsidTr="00A066E6">
        <w:trPr>
          <w:trHeight w:val="20"/>
        </w:trPr>
        <w:tc>
          <w:tcPr>
            <w:tcW w:w="939" w:type="pct"/>
            <w:tcBorders>
              <w:top w:val="nil"/>
              <w:bottom w:val="nil"/>
              <w:right w:val="nil"/>
            </w:tcBorders>
            <w:shd w:val="clear" w:color="auto" w:fill="auto"/>
          </w:tcPr>
          <w:p w14:paraId="6BA478A3" w14:textId="77777777" w:rsidR="00680D86" w:rsidRPr="00817117" w:rsidRDefault="00680D86" w:rsidP="0034707C">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FB4FBFA"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7D337BE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3B258E8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AD9DF0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34E17C4" w14:textId="77777777" w:rsidR="00680D86" w:rsidRPr="00817117"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65F27638"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18</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1</w:t>
            </w:r>
          </w:p>
        </w:tc>
      </w:tr>
      <w:tr w:rsidR="00680D86" w:rsidRPr="00817117" w14:paraId="1C96B03F" w14:textId="77777777" w:rsidTr="00A066E6">
        <w:trPr>
          <w:trHeight w:val="20"/>
        </w:trPr>
        <w:tc>
          <w:tcPr>
            <w:tcW w:w="939" w:type="pct"/>
            <w:tcBorders>
              <w:top w:val="nil"/>
              <w:bottom w:val="nil"/>
              <w:right w:val="nil"/>
            </w:tcBorders>
            <w:shd w:val="clear" w:color="auto" w:fill="auto"/>
          </w:tcPr>
          <w:p w14:paraId="32535F08" w14:textId="77777777" w:rsidR="00680D86" w:rsidRPr="00817117" w:rsidRDefault="00680D86" w:rsidP="0034707C">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3717F6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7431C04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33A940AD"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F22F63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B4BFC0F" w14:textId="77777777" w:rsidR="00680D86" w:rsidRPr="00817117"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49</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2D11BD4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16</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7</w:t>
            </w:r>
          </w:p>
        </w:tc>
      </w:tr>
      <w:tr w:rsidR="00680D86" w:rsidRPr="00817117" w14:paraId="20AA77BD" w14:textId="77777777" w:rsidTr="00A066E6">
        <w:trPr>
          <w:trHeight w:val="20"/>
        </w:trPr>
        <w:tc>
          <w:tcPr>
            <w:tcW w:w="939" w:type="pct"/>
            <w:tcBorders>
              <w:top w:val="nil"/>
              <w:bottom w:val="nil"/>
              <w:right w:val="nil"/>
            </w:tcBorders>
            <w:shd w:val="clear" w:color="auto" w:fill="auto"/>
          </w:tcPr>
          <w:p w14:paraId="5BF432DB" w14:textId="77777777" w:rsidR="00680D86" w:rsidRPr="00817117" w:rsidRDefault="00680D86" w:rsidP="0034707C">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sidR="0034707C">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24FF0D2"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0FD68C66"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shd w:val="clear" w:color="auto" w:fill="auto"/>
          </w:tcPr>
          <w:p w14:paraId="34D4CBF2"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2A0C0C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C117A06" w14:textId="77777777" w:rsidR="00680D86" w:rsidRPr="00817117" w:rsidRDefault="00680D86" w:rsidP="00680D86">
            <w:pPr>
              <w:rPr>
                <w:sz w:val="16"/>
                <w:szCs w:val="16"/>
              </w:rPr>
            </w:pPr>
            <w:r w:rsidRPr="00817117">
              <w:rPr>
                <w:rFonts w:asciiTheme="majorBidi" w:eastAsiaTheme="minorHAnsi" w:hAnsiTheme="majorBidi" w:cstheme="majorBidi"/>
                <w:sz w:val="16"/>
                <w:szCs w:val="16"/>
              </w:rPr>
              <w:t>19</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55831431"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3A660F1E" w14:textId="77777777" w:rsidTr="00A066E6">
        <w:trPr>
          <w:trHeight w:val="20"/>
        </w:trPr>
        <w:tc>
          <w:tcPr>
            <w:tcW w:w="939" w:type="pct"/>
            <w:tcBorders>
              <w:top w:val="nil"/>
              <w:bottom w:val="nil"/>
              <w:right w:val="nil"/>
            </w:tcBorders>
            <w:shd w:val="clear" w:color="auto" w:fill="auto"/>
          </w:tcPr>
          <w:p w14:paraId="46C062A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D94939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27EE6D7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Hyderabad</w:t>
            </w:r>
          </w:p>
        </w:tc>
        <w:tc>
          <w:tcPr>
            <w:tcW w:w="1545" w:type="pct"/>
            <w:tcBorders>
              <w:top w:val="nil"/>
              <w:left w:val="dotted" w:sz="4" w:space="0" w:color="auto"/>
              <w:bottom w:val="nil"/>
              <w:right w:val="dotted" w:sz="4" w:space="0" w:color="auto"/>
            </w:tcBorders>
            <w:shd w:val="clear" w:color="auto" w:fill="auto"/>
          </w:tcPr>
          <w:p w14:paraId="00EAE3E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E369F3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086C99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6DF0652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0DF8C484" w14:textId="77777777" w:rsidTr="00A066E6">
        <w:trPr>
          <w:trHeight w:val="20"/>
        </w:trPr>
        <w:tc>
          <w:tcPr>
            <w:tcW w:w="939" w:type="pct"/>
            <w:tcBorders>
              <w:top w:val="nil"/>
              <w:bottom w:val="nil"/>
              <w:right w:val="nil"/>
            </w:tcBorders>
            <w:shd w:val="clear" w:color="auto" w:fill="auto"/>
          </w:tcPr>
          <w:p w14:paraId="785ECC5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7D1E24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79E35C8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22621FA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9653DE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C03D661"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50</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A44017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578F4AD1" w14:textId="77777777" w:rsidTr="00A066E6">
        <w:trPr>
          <w:trHeight w:val="20"/>
        </w:trPr>
        <w:tc>
          <w:tcPr>
            <w:tcW w:w="939" w:type="pct"/>
            <w:tcBorders>
              <w:top w:val="nil"/>
              <w:bottom w:val="nil"/>
              <w:right w:val="nil"/>
            </w:tcBorders>
            <w:shd w:val="clear" w:color="auto" w:fill="auto"/>
          </w:tcPr>
          <w:p w14:paraId="1B97BBB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7094B6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2A9F565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3DBEFA0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289C20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9E5027F"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68</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19DA35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42</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60124B56" w14:textId="77777777" w:rsidTr="00A066E6">
        <w:trPr>
          <w:trHeight w:val="20"/>
        </w:trPr>
        <w:tc>
          <w:tcPr>
            <w:tcW w:w="939" w:type="pct"/>
            <w:tcBorders>
              <w:top w:val="nil"/>
              <w:bottom w:val="nil"/>
              <w:right w:val="nil"/>
            </w:tcBorders>
            <w:shd w:val="clear" w:color="auto" w:fill="auto"/>
          </w:tcPr>
          <w:p w14:paraId="2F361F7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A614B5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1194ADF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shd w:val="clear" w:color="auto" w:fill="auto"/>
          </w:tcPr>
          <w:p w14:paraId="0FE2904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1C5F2C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2005161"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35</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13EC4D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4D366AB2" w14:textId="77777777" w:rsidTr="00A066E6">
        <w:trPr>
          <w:trHeight w:val="20"/>
        </w:trPr>
        <w:tc>
          <w:tcPr>
            <w:tcW w:w="939" w:type="pct"/>
            <w:tcBorders>
              <w:top w:val="nil"/>
              <w:bottom w:val="nil"/>
              <w:right w:val="nil"/>
            </w:tcBorders>
            <w:shd w:val="clear" w:color="auto" w:fill="auto"/>
          </w:tcPr>
          <w:p w14:paraId="38E11D4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F2CF57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6AD2042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shd w:val="clear" w:color="auto" w:fill="auto"/>
          </w:tcPr>
          <w:p w14:paraId="15F5A31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B7F2E5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9213F75"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7B8C376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51E39FF6" w14:textId="77777777" w:rsidTr="00A066E6">
        <w:trPr>
          <w:trHeight w:val="20"/>
        </w:trPr>
        <w:tc>
          <w:tcPr>
            <w:tcW w:w="939" w:type="pct"/>
            <w:tcBorders>
              <w:top w:val="nil"/>
              <w:bottom w:val="nil"/>
              <w:right w:val="nil"/>
            </w:tcBorders>
            <w:shd w:val="clear" w:color="auto" w:fill="auto"/>
          </w:tcPr>
          <w:p w14:paraId="3BA8074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382D109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33E2D8E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shd w:val="clear" w:color="auto" w:fill="auto"/>
          </w:tcPr>
          <w:p w14:paraId="20A82AE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E81B11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07461EE"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40</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BDDAA8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7BA82E85" w14:textId="77777777" w:rsidTr="00A066E6">
        <w:trPr>
          <w:trHeight w:val="20"/>
        </w:trPr>
        <w:tc>
          <w:tcPr>
            <w:tcW w:w="939" w:type="pct"/>
            <w:tcBorders>
              <w:top w:val="nil"/>
              <w:bottom w:val="nil"/>
              <w:right w:val="nil"/>
            </w:tcBorders>
            <w:shd w:val="clear" w:color="auto" w:fill="auto"/>
          </w:tcPr>
          <w:p w14:paraId="247C781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[15]</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61728A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517F478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shd w:val="clear" w:color="auto" w:fill="auto"/>
          </w:tcPr>
          <w:p w14:paraId="1AE84DC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CFD950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74BFCED" w14:textId="77777777" w:rsidR="00443B9D" w:rsidRPr="00817117" w:rsidRDefault="00443B9D" w:rsidP="00443B9D">
            <w:pPr>
              <w:rPr>
                <w:sz w:val="16"/>
                <w:szCs w:val="16"/>
              </w:rPr>
            </w:pPr>
            <w:r w:rsidRPr="00817117">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932C47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680D86" w:rsidRPr="00817117" w14:paraId="1260B439" w14:textId="77777777" w:rsidTr="00A066E6">
        <w:trPr>
          <w:trHeight w:val="20"/>
        </w:trPr>
        <w:tc>
          <w:tcPr>
            <w:tcW w:w="939" w:type="pct"/>
            <w:tcBorders>
              <w:top w:val="nil"/>
              <w:bottom w:val="nil"/>
              <w:right w:val="nil"/>
            </w:tcBorders>
            <w:shd w:val="clear" w:color="auto" w:fill="auto"/>
          </w:tcPr>
          <w:p w14:paraId="7E0D98FA" w14:textId="3FB9E34C"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AB2A7FA"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62E3171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3CF964B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69A4D8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89DD81D" w14:textId="77777777" w:rsidR="00680D86" w:rsidRPr="00817117"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A78ABB9"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r>
      <w:tr w:rsidR="00443B9D" w:rsidRPr="00817117" w14:paraId="2FC6E61C" w14:textId="77777777" w:rsidTr="00A066E6">
        <w:trPr>
          <w:trHeight w:val="20"/>
        </w:trPr>
        <w:tc>
          <w:tcPr>
            <w:tcW w:w="939" w:type="pct"/>
            <w:tcBorders>
              <w:top w:val="nil"/>
              <w:bottom w:val="nil"/>
              <w:right w:val="nil"/>
            </w:tcBorders>
            <w:shd w:val="clear" w:color="auto" w:fill="auto"/>
          </w:tcPr>
          <w:p w14:paraId="22EEA448" w14:textId="2C7E3C48"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821332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6CB32BB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Bannu</w:t>
            </w:r>
          </w:p>
        </w:tc>
        <w:tc>
          <w:tcPr>
            <w:tcW w:w="1545" w:type="pct"/>
            <w:tcBorders>
              <w:top w:val="nil"/>
              <w:left w:val="dotted" w:sz="4" w:space="0" w:color="auto"/>
              <w:bottom w:val="nil"/>
              <w:right w:val="dotted" w:sz="4" w:space="0" w:color="auto"/>
            </w:tcBorders>
            <w:shd w:val="clear" w:color="auto" w:fill="auto"/>
          </w:tcPr>
          <w:p w14:paraId="30A0E43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75F2E67"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983EFE6"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2597132A"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5C1E8DC2" w14:textId="77777777" w:rsidTr="00A066E6">
        <w:trPr>
          <w:trHeight w:val="20"/>
        </w:trPr>
        <w:tc>
          <w:tcPr>
            <w:tcW w:w="939" w:type="pct"/>
            <w:tcBorders>
              <w:top w:val="nil"/>
              <w:bottom w:val="nil"/>
              <w:right w:val="nil"/>
            </w:tcBorders>
            <w:shd w:val="clear" w:color="auto" w:fill="auto"/>
          </w:tcPr>
          <w:p w14:paraId="7C768E52" w14:textId="475F4728"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B3ECAE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62FC296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shd w:val="clear" w:color="auto" w:fill="auto"/>
          </w:tcPr>
          <w:p w14:paraId="7ECE75D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18BB63C"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77DB02D2"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28082921"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3AF79427" w14:textId="77777777" w:rsidTr="00A066E6">
        <w:trPr>
          <w:trHeight w:val="20"/>
        </w:trPr>
        <w:tc>
          <w:tcPr>
            <w:tcW w:w="939" w:type="pct"/>
            <w:tcBorders>
              <w:top w:val="nil"/>
              <w:bottom w:val="nil"/>
              <w:right w:val="nil"/>
            </w:tcBorders>
            <w:shd w:val="clear" w:color="auto" w:fill="auto"/>
          </w:tcPr>
          <w:p w14:paraId="1B314337" w14:textId="48C1F3AC"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BEC527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4425B0D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Gujranwala</w:t>
            </w:r>
          </w:p>
        </w:tc>
        <w:tc>
          <w:tcPr>
            <w:tcW w:w="1545" w:type="pct"/>
            <w:tcBorders>
              <w:top w:val="nil"/>
              <w:left w:val="dotted" w:sz="4" w:space="0" w:color="auto"/>
              <w:bottom w:val="nil"/>
              <w:right w:val="dotted" w:sz="4" w:space="0" w:color="auto"/>
            </w:tcBorders>
            <w:shd w:val="clear" w:color="auto" w:fill="auto"/>
          </w:tcPr>
          <w:p w14:paraId="74FE3F1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8C7090E"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66B344D0"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0663BA87"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1075DEF9" w14:textId="77777777" w:rsidTr="00A066E6">
        <w:trPr>
          <w:trHeight w:val="20"/>
        </w:trPr>
        <w:tc>
          <w:tcPr>
            <w:tcW w:w="939" w:type="pct"/>
            <w:tcBorders>
              <w:top w:val="nil"/>
              <w:bottom w:val="nil"/>
              <w:right w:val="nil"/>
            </w:tcBorders>
            <w:shd w:val="clear" w:color="auto" w:fill="auto"/>
          </w:tcPr>
          <w:p w14:paraId="46FB5E1B" w14:textId="13B9A605"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45605A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6323BB5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Hyderabad</w:t>
            </w:r>
          </w:p>
        </w:tc>
        <w:tc>
          <w:tcPr>
            <w:tcW w:w="1545" w:type="pct"/>
            <w:tcBorders>
              <w:top w:val="nil"/>
              <w:left w:val="dotted" w:sz="4" w:space="0" w:color="auto"/>
              <w:bottom w:val="nil"/>
              <w:right w:val="dotted" w:sz="4" w:space="0" w:color="auto"/>
            </w:tcBorders>
            <w:shd w:val="clear" w:color="auto" w:fill="auto"/>
          </w:tcPr>
          <w:p w14:paraId="6CD628F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EEE159E"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3EC04DB4"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7271BD3E"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4FC3879E" w14:textId="77777777" w:rsidTr="00A066E6">
        <w:trPr>
          <w:trHeight w:val="20"/>
        </w:trPr>
        <w:tc>
          <w:tcPr>
            <w:tcW w:w="939" w:type="pct"/>
            <w:tcBorders>
              <w:top w:val="nil"/>
              <w:bottom w:val="nil"/>
              <w:right w:val="nil"/>
            </w:tcBorders>
            <w:shd w:val="clear" w:color="auto" w:fill="auto"/>
          </w:tcPr>
          <w:p w14:paraId="14F7BC38" w14:textId="433F3B82"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EFC67F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342C59D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247FB6D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29559B9"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469FFA54"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0253467B"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44</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6F75E06A" w14:textId="77777777" w:rsidTr="00A066E6">
        <w:trPr>
          <w:trHeight w:val="20"/>
        </w:trPr>
        <w:tc>
          <w:tcPr>
            <w:tcW w:w="939" w:type="pct"/>
            <w:tcBorders>
              <w:top w:val="nil"/>
              <w:bottom w:val="nil"/>
              <w:right w:val="nil"/>
            </w:tcBorders>
            <w:shd w:val="clear" w:color="auto" w:fill="auto"/>
          </w:tcPr>
          <w:p w14:paraId="1B369550" w14:textId="5FF30D4E"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80AF18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76E0D59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2A6E938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F1EE9E0"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FFF20ED"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499EE2F6"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3F60DBA7" w14:textId="77777777" w:rsidTr="00A066E6">
        <w:trPr>
          <w:trHeight w:val="20"/>
        </w:trPr>
        <w:tc>
          <w:tcPr>
            <w:tcW w:w="939" w:type="pct"/>
            <w:tcBorders>
              <w:top w:val="nil"/>
              <w:bottom w:val="nil"/>
              <w:right w:val="nil"/>
            </w:tcBorders>
            <w:shd w:val="clear" w:color="auto" w:fill="auto"/>
          </w:tcPr>
          <w:p w14:paraId="182F35AD" w14:textId="7574C972"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62AE85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172132A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Larkana</w:t>
            </w:r>
          </w:p>
        </w:tc>
        <w:tc>
          <w:tcPr>
            <w:tcW w:w="1545" w:type="pct"/>
            <w:tcBorders>
              <w:top w:val="nil"/>
              <w:left w:val="dotted" w:sz="4" w:space="0" w:color="auto"/>
              <w:bottom w:val="nil"/>
              <w:right w:val="dotted" w:sz="4" w:space="0" w:color="auto"/>
            </w:tcBorders>
            <w:shd w:val="clear" w:color="auto" w:fill="auto"/>
          </w:tcPr>
          <w:p w14:paraId="6FA19FC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67AED48"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54EDBD4B"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3F83D3CB"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28</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5AE9F09F" w14:textId="77777777" w:rsidTr="00A066E6">
        <w:trPr>
          <w:trHeight w:val="20"/>
        </w:trPr>
        <w:tc>
          <w:tcPr>
            <w:tcW w:w="939" w:type="pct"/>
            <w:tcBorders>
              <w:top w:val="nil"/>
              <w:bottom w:val="nil"/>
              <w:right w:val="nil"/>
            </w:tcBorders>
            <w:shd w:val="clear" w:color="auto" w:fill="auto"/>
          </w:tcPr>
          <w:p w14:paraId="01D76565" w14:textId="75537A45"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F59915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6A2A3CB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shd w:val="clear" w:color="auto" w:fill="auto"/>
          </w:tcPr>
          <w:p w14:paraId="7167C4C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4F48B50"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4915C7F"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77964535"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37A8110C" w14:textId="77777777" w:rsidTr="00A066E6">
        <w:trPr>
          <w:trHeight w:val="20"/>
        </w:trPr>
        <w:tc>
          <w:tcPr>
            <w:tcW w:w="939" w:type="pct"/>
            <w:tcBorders>
              <w:top w:val="nil"/>
              <w:bottom w:val="nil"/>
              <w:right w:val="nil"/>
            </w:tcBorders>
            <w:shd w:val="clear" w:color="auto" w:fill="auto"/>
          </w:tcPr>
          <w:p w14:paraId="5BC0F307" w14:textId="3681F1B2"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43849A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4E6D898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shd w:val="clear" w:color="auto" w:fill="auto"/>
          </w:tcPr>
          <w:p w14:paraId="5B41799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9E2CAF4"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C90F3D2"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2FE67876"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30757296" w14:textId="77777777" w:rsidTr="00A066E6">
        <w:trPr>
          <w:trHeight w:val="20"/>
        </w:trPr>
        <w:tc>
          <w:tcPr>
            <w:tcW w:w="939" w:type="pct"/>
            <w:tcBorders>
              <w:top w:val="nil"/>
              <w:bottom w:val="nil"/>
              <w:right w:val="nil"/>
            </w:tcBorders>
            <w:shd w:val="clear" w:color="auto" w:fill="auto"/>
          </w:tcPr>
          <w:p w14:paraId="45A2CC74" w14:textId="1E85E70C"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18A68D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05E4CCC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shd w:val="clear" w:color="auto" w:fill="auto"/>
          </w:tcPr>
          <w:p w14:paraId="3590015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090891F"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73E969A3"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5C868A53"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283EFD61" w14:textId="77777777" w:rsidTr="00A066E6">
        <w:trPr>
          <w:trHeight w:val="20"/>
        </w:trPr>
        <w:tc>
          <w:tcPr>
            <w:tcW w:w="939" w:type="pct"/>
            <w:tcBorders>
              <w:top w:val="nil"/>
              <w:bottom w:val="nil"/>
              <w:right w:val="nil"/>
            </w:tcBorders>
            <w:shd w:val="clear" w:color="auto" w:fill="auto"/>
          </w:tcPr>
          <w:p w14:paraId="24B9B591" w14:textId="04D17122"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37743B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116C596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04AEB38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D2A76EC"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12101A5"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0A48DC7A"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039D3180" w14:textId="77777777" w:rsidTr="00A066E6">
        <w:trPr>
          <w:trHeight w:val="20"/>
        </w:trPr>
        <w:tc>
          <w:tcPr>
            <w:tcW w:w="939" w:type="pct"/>
            <w:tcBorders>
              <w:top w:val="nil"/>
              <w:bottom w:val="nil"/>
              <w:right w:val="nil"/>
            </w:tcBorders>
            <w:shd w:val="clear" w:color="auto" w:fill="auto"/>
          </w:tcPr>
          <w:p w14:paraId="138B298A" w14:textId="7229C6AA"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CC5488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177D5CF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Sargodha</w:t>
            </w:r>
          </w:p>
        </w:tc>
        <w:tc>
          <w:tcPr>
            <w:tcW w:w="1545" w:type="pct"/>
            <w:tcBorders>
              <w:top w:val="nil"/>
              <w:left w:val="dotted" w:sz="4" w:space="0" w:color="auto"/>
              <w:bottom w:val="nil"/>
              <w:right w:val="dotted" w:sz="4" w:space="0" w:color="auto"/>
            </w:tcBorders>
            <w:shd w:val="clear" w:color="auto" w:fill="auto"/>
          </w:tcPr>
          <w:p w14:paraId="3F64EA8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D85A1EC"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AA197A7"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1443AEFF"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443B9D" w:rsidRPr="00817117" w14:paraId="0B85FFF7" w14:textId="77777777" w:rsidTr="00A066E6">
        <w:trPr>
          <w:trHeight w:val="20"/>
        </w:trPr>
        <w:tc>
          <w:tcPr>
            <w:tcW w:w="939" w:type="pct"/>
            <w:tcBorders>
              <w:top w:val="nil"/>
              <w:bottom w:val="nil"/>
              <w:right w:val="nil"/>
            </w:tcBorders>
            <w:shd w:val="clear" w:color="auto" w:fill="auto"/>
          </w:tcPr>
          <w:p w14:paraId="4080AC34" w14:textId="7344318F" w:rsidR="00443B9D" w:rsidRPr="00817117" w:rsidRDefault="00443B9D"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35B234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7A65333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shd w:val="clear" w:color="auto" w:fill="auto"/>
          </w:tcPr>
          <w:p w14:paraId="176A5EF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6CA9E38" w14:textId="77777777" w:rsidR="00443B9D" w:rsidRDefault="00443B9D" w:rsidP="00443B9D">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624BEC9" w14:textId="77777777" w:rsidR="00443B9D" w:rsidRDefault="00443B9D" w:rsidP="00443B9D">
            <w:r w:rsidRPr="00A47A53">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4AB7E2D6" w14:textId="77777777" w:rsidR="00443B9D" w:rsidRPr="00817117"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680D86" w:rsidRPr="00817117" w14:paraId="08E61630" w14:textId="77777777" w:rsidTr="00A066E6">
        <w:trPr>
          <w:trHeight w:val="20"/>
        </w:trPr>
        <w:tc>
          <w:tcPr>
            <w:tcW w:w="939" w:type="pct"/>
            <w:tcBorders>
              <w:top w:val="nil"/>
              <w:bottom w:val="nil"/>
              <w:right w:val="nil"/>
            </w:tcBorders>
            <w:shd w:val="clear" w:color="auto" w:fill="auto"/>
          </w:tcPr>
          <w:p w14:paraId="2EB96080" w14:textId="2850DCF4"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Hawkes, 2009</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817117">
              <w:rPr>
                <w:rFonts w:ascii="Times New Roman" w:hAnsi="Times New Roman" w:cs="Times New Roman"/>
                <w:sz w:val="16"/>
                <w:szCs w:val="16"/>
              </w:rPr>
            </w:r>
            <w:r w:rsidRPr="00817117">
              <w:rPr>
                <w:rFonts w:ascii="Times New Roman" w:hAnsi="Times New Roman" w:cs="Times New Roman"/>
                <w:sz w:val="16"/>
                <w:szCs w:val="16"/>
              </w:rPr>
              <w:fldChar w:fldCharType="separate"/>
            </w:r>
            <w:r w:rsidR="00DF0E31">
              <w:rPr>
                <w:rFonts w:ascii="Times New Roman" w:hAnsi="Times New Roman" w:cs="Times New Roman"/>
                <w:noProof/>
                <w:sz w:val="16"/>
                <w:szCs w:val="16"/>
              </w:rPr>
              <w:t>[141]</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8B7EA11"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629B404D"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Abbottabad</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t xml:space="preserve"> Rawalpindi</w:t>
            </w:r>
          </w:p>
        </w:tc>
        <w:tc>
          <w:tcPr>
            <w:tcW w:w="1545" w:type="pct"/>
            <w:tcBorders>
              <w:top w:val="nil"/>
              <w:left w:val="dotted" w:sz="4" w:space="0" w:color="auto"/>
              <w:bottom w:val="nil"/>
              <w:right w:val="dotted" w:sz="4" w:space="0" w:color="auto"/>
            </w:tcBorders>
            <w:shd w:val="clear" w:color="auto" w:fill="auto"/>
          </w:tcPr>
          <w:p w14:paraId="78FEB7AA"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ED8F1F6"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3C75849" w14:textId="77777777" w:rsidR="00680D86" w:rsidRPr="00817117"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38</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5192D444" w14:textId="77777777" w:rsidR="00680D86" w:rsidRPr="00817117"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r>
      <w:tr w:rsidR="00680D86" w:rsidRPr="00817117" w14:paraId="03BC0F98" w14:textId="77777777" w:rsidTr="00A066E6">
        <w:trPr>
          <w:trHeight w:val="20"/>
        </w:trPr>
        <w:tc>
          <w:tcPr>
            <w:tcW w:w="939" w:type="pct"/>
            <w:tcBorders>
              <w:top w:val="nil"/>
              <w:bottom w:val="nil"/>
              <w:right w:val="nil"/>
            </w:tcBorders>
            <w:shd w:val="clear" w:color="auto" w:fill="auto"/>
          </w:tcPr>
          <w:p w14:paraId="7DEDEEF9"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Khan, 2011</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eastAsiaTheme="minorHAnsi" w:hAnsiTheme="majorBidi" w:cstheme="majorBidi"/>
                <w:sz w:val="16"/>
                <w:szCs w:val="16"/>
              </w:rPr>
              <w:instrText xml:space="preserve"> ADDIN EN.CITE </w:instrText>
            </w:r>
            <w:r w:rsidR="0034707C">
              <w:rPr>
                <w:rFonts w:asciiTheme="majorBidi" w:eastAsiaTheme="minorHAns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eastAsiaTheme="minorHAnsi" w:hAnsiTheme="majorBidi" w:cstheme="majorBidi"/>
                <w:sz w:val="16"/>
                <w:szCs w:val="16"/>
              </w:rPr>
              <w:instrText xml:space="preserve"> ADDIN EN.CITE.DATA </w:instrText>
            </w:r>
            <w:r w:rsidR="0034707C">
              <w:rPr>
                <w:rFonts w:asciiTheme="majorBidi" w:eastAsiaTheme="minorHAnsi" w:hAnsiTheme="majorBidi" w:cstheme="majorBidi"/>
                <w:sz w:val="16"/>
                <w:szCs w:val="16"/>
              </w:rPr>
            </w:r>
            <w:r w:rsidR="0034707C">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[17]</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BF5C7D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0F011113"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36F8CAB0"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184920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55E343C7"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0AAC0157"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65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680D86" w:rsidRPr="00817117" w14:paraId="4895C3E4" w14:textId="77777777" w:rsidTr="00A066E6">
        <w:trPr>
          <w:trHeight w:val="20"/>
        </w:trPr>
        <w:tc>
          <w:tcPr>
            <w:tcW w:w="939" w:type="pct"/>
            <w:tcBorders>
              <w:top w:val="nil"/>
              <w:bottom w:val="nil"/>
              <w:right w:val="nil"/>
            </w:tcBorders>
            <w:shd w:val="clear" w:color="auto" w:fill="auto"/>
          </w:tcPr>
          <w:p w14:paraId="60AEFB68" w14:textId="2C0B552D"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2010</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[142]</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3EF9FA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0ACD49A0" w14:textId="77777777" w:rsidR="00680D86" w:rsidRPr="00333D3B"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Punjab</w:t>
            </w:r>
          </w:p>
        </w:tc>
        <w:tc>
          <w:tcPr>
            <w:tcW w:w="1545" w:type="pct"/>
            <w:tcBorders>
              <w:top w:val="nil"/>
              <w:left w:val="dotted" w:sz="4" w:space="0" w:color="auto"/>
              <w:bottom w:val="nil"/>
              <w:right w:val="dotted" w:sz="4" w:space="0" w:color="auto"/>
            </w:tcBorders>
            <w:shd w:val="clear" w:color="auto" w:fill="auto"/>
          </w:tcPr>
          <w:p w14:paraId="008E453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D00EF8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7F28EAC"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43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0F584683"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817117" w14:paraId="443A3AB7" w14:textId="77777777" w:rsidTr="00A066E6">
        <w:trPr>
          <w:trHeight w:val="20"/>
        </w:trPr>
        <w:tc>
          <w:tcPr>
            <w:tcW w:w="939" w:type="pct"/>
            <w:tcBorders>
              <w:top w:val="nil"/>
              <w:bottom w:val="nil"/>
              <w:right w:val="nil"/>
            </w:tcBorders>
            <w:shd w:val="clear" w:color="auto" w:fill="auto"/>
          </w:tcPr>
          <w:p w14:paraId="3488D36D" w14:textId="77777777" w:rsidR="00680D86"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023CF06"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8C9C529" w14:textId="77777777" w:rsidR="00680D86" w:rsidRPr="001F6615" w:rsidRDefault="00680D86" w:rsidP="00680D86">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DG Khan</w:t>
            </w:r>
          </w:p>
        </w:tc>
        <w:tc>
          <w:tcPr>
            <w:tcW w:w="1545" w:type="pct"/>
            <w:tcBorders>
              <w:top w:val="nil"/>
              <w:left w:val="dotted" w:sz="4" w:space="0" w:color="auto"/>
              <w:bottom w:val="nil"/>
              <w:right w:val="dotted" w:sz="4" w:space="0" w:color="auto"/>
            </w:tcBorders>
            <w:shd w:val="clear" w:color="auto" w:fill="auto"/>
          </w:tcPr>
          <w:p w14:paraId="6F9DA7A2"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E34F61A" w14:textId="77777777" w:rsidR="00680D86" w:rsidRPr="001F6615" w:rsidRDefault="00680D86" w:rsidP="00680D86">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0D20DDA" w14:textId="77777777" w:rsidR="00680D86" w:rsidRPr="00817117" w:rsidRDefault="00680D86" w:rsidP="00680D86">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32</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356A25D5" w14:textId="77777777" w:rsidR="00680D86" w:rsidRPr="001F6615" w:rsidRDefault="00680D86" w:rsidP="00680D86">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2830CD4C" w14:textId="77777777" w:rsidTr="00A066E6">
        <w:trPr>
          <w:trHeight w:val="20"/>
        </w:trPr>
        <w:tc>
          <w:tcPr>
            <w:tcW w:w="939" w:type="pct"/>
            <w:tcBorders>
              <w:top w:val="nil"/>
              <w:bottom w:val="nil"/>
              <w:right w:val="nil"/>
            </w:tcBorders>
            <w:shd w:val="clear" w:color="auto" w:fill="auto"/>
          </w:tcPr>
          <w:p w14:paraId="08EB4C42"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5D94848"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BB6D6DC"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shd w:val="clear" w:color="auto" w:fill="auto"/>
          </w:tcPr>
          <w:p w14:paraId="705D948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118F53C"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584DD22"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43</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5242F21"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17F9FDF8" w14:textId="77777777" w:rsidTr="00A066E6">
        <w:trPr>
          <w:trHeight w:val="20"/>
        </w:trPr>
        <w:tc>
          <w:tcPr>
            <w:tcW w:w="939" w:type="pct"/>
            <w:tcBorders>
              <w:top w:val="nil"/>
              <w:bottom w:val="nil"/>
              <w:right w:val="nil"/>
            </w:tcBorders>
            <w:shd w:val="clear" w:color="auto" w:fill="auto"/>
          </w:tcPr>
          <w:p w14:paraId="73409AF2"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0853AEA"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231E65E"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2F5F894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F23310D"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41DB703"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67</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302A82A"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48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11984913" w14:textId="77777777" w:rsidTr="00A066E6">
        <w:trPr>
          <w:trHeight w:val="20"/>
        </w:trPr>
        <w:tc>
          <w:tcPr>
            <w:tcW w:w="939" w:type="pct"/>
            <w:tcBorders>
              <w:top w:val="nil"/>
              <w:bottom w:val="nil"/>
              <w:right w:val="nil"/>
            </w:tcBorders>
            <w:shd w:val="clear" w:color="auto" w:fill="auto"/>
          </w:tcPr>
          <w:p w14:paraId="6C90DB1A"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C325448"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01D80DED"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Haripur</w:t>
            </w:r>
          </w:p>
        </w:tc>
        <w:tc>
          <w:tcPr>
            <w:tcW w:w="1545" w:type="pct"/>
            <w:tcBorders>
              <w:top w:val="nil"/>
              <w:left w:val="dotted" w:sz="4" w:space="0" w:color="auto"/>
              <w:bottom w:val="nil"/>
              <w:right w:val="dotted" w:sz="4" w:space="0" w:color="auto"/>
            </w:tcBorders>
            <w:shd w:val="clear" w:color="auto" w:fill="auto"/>
          </w:tcPr>
          <w:p w14:paraId="589AE05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89C4524"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E154C06"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44</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21242C6"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1C26BCE6" w14:textId="77777777" w:rsidTr="00A066E6">
        <w:trPr>
          <w:trHeight w:val="20"/>
        </w:trPr>
        <w:tc>
          <w:tcPr>
            <w:tcW w:w="939" w:type="pct"/>
            <w:tcBorders>
              <w:top w:val="nil"/>
              <w:bottom w:val="nil"/>
              <w:right w:val="nil"/>
            </w:tcBorders>
            <w:shd w:val="clear" w:color="auto" w:fill="auto"/>
          </w:tcPr>
          <w:p w14:paraId="1A3818A7"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516725E"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92E66B9"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0427BAA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3312EE1"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0E031C7"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46</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3E25014"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2DC0184C" w14:textId="77777777" w:rsidTr="00A066E6">
        <w:trPr>
          <w:trHeight w:val="20"/>
        </w:trPr>
        <w:tc>
          <w:tcPr>
            <w:tcW w:w="939" w:type="pct"/>
            <w:tcBorders>
              <w:top w:val="nil"/>
              <w:bottom w:val="nil"/>
              <w:right w:val="nil"/>
            </w:tcBorders>
            <w:shd w:val="clear" w:color="auto" w:fill="auto"/>
          </w:tcPr>
          <w:p w14:paraId="15298EC9"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6577694"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46D0980"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Larkana</w:t>
            </w:r>
          </w:p>
        </w:tc>
        <w:tc>
          <w:tcPr>
            <w:tcW w:w="1545" w:type="pct"/>
            <w:tcBorders>
              <w:top w:val="nil"/>
              <w:left w:val="dotted" w:sz="4" w:space="0" w:color="auto"/>
              <w:bottom w:val="nil"/>
              <w:right w:val="dotted" w:sz="4" w:space="0" w:color="auto"/>
            </w:tcBorders>
            <w:shd w:val="clear" w:color="auto" w:fill="auto"/>
          </w:tcPr>
          <w:p w14:paraId="36121F2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04323F0"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AC6B488"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58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408B979"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53</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579E76DF" w14:textId="77777777" w:rsidTr="00A066E6">
        <w:trPr>
          <w:trHeight w:val="20"/>
        </w:trPr>
        <w:tc>
          <w:tcPr>
            <w:tcW w:w="939" w:type="pct"/>
            <w:tcBorders>
              <w:top w:val="nil"/>
              <w:bottom w:val="nil"/>
              <w:right w:val="nil"/>
            </w:tcBorders>
            <w:shd w:val="clear" w:color="auto" w:fill="auto"/>
          </w:tcPr>
          <w:p w14:paraId="3D70DE12"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E0436CD"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2B71D47"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shd w:val="clear" w:color="auto" w:fill="auto"/>
          </w:tcPr>
          <w:p w14:paraId="75EB1F9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8277B75"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DB819BB"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48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AC02029"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796FEF1E" w14:textId="77777777" w:rsidTr="00A066E6">
        <w:trPr>
          <w:trHeight w:val="20"/>
        </w:trPr>
        <w:tc>
          <w:tcPr>
            <w:tcW w:w="939" w:type="pct"/>
            <w:tcBorders>
              <w:top w:val="nil"/>
              <w:bottom w:val="nil"/>
              <w:right w:val="nil"/>
            </w:tcBorders>
            <w:shd w:val="clear" w:color="auto" w:fill="auto"/>
          </w:tcPr>
          <w:p w14:paraId="754328C4"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C7FECA7"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2A6897A"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shd w:val="clear" w:color="auto" w:fill="auto"/>
          </w:tcPr>
          <w:p w14:paraId="09F4D9C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15258B8"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F2246A4" w14:textId="77777777" w:rsidR="00443B9D" w:rsidRPr="00817117" w:rsidRDefault="00443B9D" w:rsidP="00443B9D">
            <w:pPr>
              <w:rPr>
                <w:rFonts w:asciiTheme="majorBidi" w:eastAsiaTheme="minorHAnsi" w:hAnsiTheme="majorBidi" w:cstheme="majorBidi"/>
                <w:sz w:val="16"/>
                <w:szCs w:val="16"/>
              </w:rPr>
            </w:pPr>
            <w:r>
              <w:rPr>
                <w:rFonts w:asciiTheme="majorBidi" w:eastAsiaTheme="minorHAnsi" w:hAnsiTheme="majorBidi" w:cstheme="majorBidi"/>
                <w:sz w:val="16"/>
                <w:szCs w:val="16"/>
              </w:rPr>
              <w:t>43</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0FCB31C"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27</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465AA018" w14:textId="77777777" w:rsidTr="00A066E6">
        <w:trPr>
          <w:trHeight w:val="20"/>
        </w:trPr>
        <w:tc>
          <w:tcPr>
            <w:tcW w:w="939" w:type="pct"/>
            <w:tcBorders>
              <w:top w:val="nil"/>
              <w:bottom w:val="nil"/>
              <w:right w:val="nil"/>
            </w:tcBorders>
            <w:shd w:val="clear" w:color="auto" w:fill="auto"/>
          </w:tcPr>
          <w:p w14:paraId="563549B5"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5599B37"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9A46D7C"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shd w:val="clear" w:color="auto" w:fill="auto"/>
          </w:tcPr>
          <w:p w14:paraId="64092C7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EFB2206"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3552FC0" w14:textId="77777777" w:rsidR="00443B9D" w:rsidRPr="00817117" w:rsidRDefault="00443B9D" w:rsidP="00443B9D">
            <w:pPr>
              <w:rPr>
                <w:rFonts w:asciiTheme="majorBidi" w:eastAsiaTheme="minorHAnsi" w:hAnsiTheme="majorBidi" w:cstheme="majorBidi"/>
                <w:sz w:val="16"/>
                <w:szCs w:val="16"/>
              </w:rPr>
            </w:pPr>
            <w:r>
              <w:rPr>
                <w:rFonts w:asciiTheme="majorBidi" w:eastAsiaTheme="minorHAnsi" w:hAnsiTheme="majorBidi" w:cstheme="majorBidi"/>
                <w:sz w:val="16"/>
                <w:szCs w:val="16"/>
              </w:rPr>
              <w:t>57</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6159DFC"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38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006089AC" w14:textId="77777777" w:rsidTr="00A066E6">
        <w:trPr>
          <w:trHeight w:val="20"/>
        </w:trPr>
        <w:tc>
          <w:tcPr>
            <w:tcW w:w="939" w:type="pct"/>
            <w:tcBorders>
              <w:top w:val="nil"/>
              <w:bottom w:val="nil"/>
              <w:right w:val="nil"/>
            </w:tcBorders>
            <w:shd w:val="clear" w:color="auto" w:fill="auto"/>
          </w:tcPr>
          <w:p w14:paraId="1DBC8081"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39A88C9"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A7E8281"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22614F8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A34BE85"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47DAAF1"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413A2FD"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094BF2C0" w14:textId="77777777" w:rsidTr="00A066E6">
        <w:trPr>
          <w:trHeight w:val="20"/>
        </w:trPr>
        <w:tc>
          <w:tcPr>
            <w:tcW w:w="939" w:type="pct"/>
            <w:tcBorders>
              <w:top w:val="nil"/>
              <w:bottom w:val="nil"/>
              <w:right w:val="nil"/>
            </w:tcBorders>
            <w:shd w:val="clear" w:color="auto" w:fill="auto"/>
          </w:tcPr>
          <w:p w14:paraId="128E4316"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6B04DED"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4AA6860"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Sargodha</w:t>
            </w:r>
          </w:p>
        </w:tc>
        <w:tc>
          <w:tcPr>
            <w:tcW w:w="1545" w:type="pct"/>
            <w:tcBorders>
              <w:top w:val="nil"/>
              <w:left w:val="dotted" w:sz="4" w:space="0" w:color="auto"/>
              <w:bottom w:val="nil"/>
              <w:right w:val="dotted" w:sz="4" w:space="0" w:color="auto"/>
            </w:tcBorders>
            <w:shd w:val="clear" w:color="auto" w:fill="auto"/>
          </w:tcPr>
          <w:p w14:paraId="787310D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15A5D33"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2B65DD9"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35</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193B0C1A"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443B9D" w:rsidRPr="00817117" w14:paraId="5B9B44DB" w14:textId="77777777" w:rsidTr="00A066E6">
        <w:trPr>
          <w:trHeight w:val="20"/>
        </w:trPr>
        <w:tc>
          <w:tcPr>
            <w:tcW w:w="939" w:type="pct"/>
            <w:tcBorders>
              <w:top w:val="nil"/>
              <w:bottom w:val="nil"/>
              <w:right w:val="nil"/>
            </w:tcBorders>
            <w:shd w:val="clear" w:color="auto" w:fill="auto"/>
          </w:tcPr>
          <w:p w14:paraId="41AC7728"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0641758" w14:textId="77777777" w:rsidR="00443B9D"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AE04E54"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shd w:val="clear" w:color="auto" w:fill="auto"/>
          </w:tcPr>
          <w:p w14:paraId="3A29D1A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15D6F59" w14:textId="77777777" w:rsidR="00443B9D" w:rsidRPr="001F6615" w:rsidRDefault="00443B9D" w:rsidP="00443B9D">
            <w:pPr>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885AE8E" w14:textId="77777777" w:rsidR="00443B9D" w:rsidRPr="00817117"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21</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B8655EE" w14:textId="77777777" w:rsidR="00443B9D" w:rsidRPr="001F6615" w:rsidRDefault="00443B9D" w:rsidP="00443B9D">
            <w:pPr>
              <w:rPr>
                <w:rFonts w:asciiTheme="majorBidi" w:eastAsiaTheme="minorHAnsi" w:hAnsiTheme="majorBidi" w:cstheme="majorBidi"/>
                <w:sz w:val="16"/>
                <w:szCs w:val="16"/>
              </w:rPr>
            </w:pPr>
            <w:r w:rsidRPr="001F6615">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1F6615">
              <w:rPr>
                <w:rFonts w:asciiTheme="majorBidi" w:eastAsiaTheme="minorHAnsi" w:hAnsiTheme="majorBidi" w:cstheme="majorBidi"/>
                <w:sz w:val="16"/>
                <w:szCs w:val="16"/>
              </w:rPr>
              <w:t>0</w:t>
            </w:r>
          </w:p>
        </w:tc>
      </w:tr>
      <w:tr w:rsidR="00680D86" w:rsidRPr="00817117" w14:paraId="7DE2C363" w14:textId="77777777" w:rsidTr="00A066E6">
        <w:trPr>
          <w:trHeight w:val="20"/>
        </w:trPr>
        <w:tc>
          <w:tcPr>
            <w:tcW w:w="939" w:type="pct"/>
            <w:tcBorders>
              <w:top w:val="nil"/>
              <w:bottom w:val="nil"/>
              <w:right w:val="nil"/>
            </w:tcBorders>
            <w:shd w:val="clear" w:color="auto" w:fill="auto"/>
          </w:tcPr>
          <w:p w14:paraId="6EAD64A4" w14:textId="26F51EEC"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CFAD4A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0DBDB64F"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shd w:val="clear" w:color="auto" w:fill="auto"/>
          </w:tcPr>
          <w:p w14:paraId="4207B6C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CFC1ECD"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F3679E3" w14:textId="77777777" w:rsidR="00680D86" w:rsidRDefault="00680D86" w:rsidP="00680D86">
            <w:r>
              <w:rPr>
                <w:rFonts w:asciiTheme="majorBidi" w:eastAsiaTheme="minorHAnsi" w:hAnsiTheme="majorBidi" w:cstheme="majorBidi"/>
                <w:sz w:val="16"/>
                <w:szCs w:val="16"/>
              </w:rPr>
              <w:t>71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57EEC404"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38</w:t>
            </w:r>
            <w:r w:rsidR="00395AF9">
              <w:rPr>
                <w:rFonts w:asciiTheme="majorBidi" w:eastAsiaTheme="minorHAnsi" w:hAnsiTheme="majorBidi" w:cstheme="majorBidi"/>
                <w:sz w:val="16"/>
                <w:szCs w:val="16"/>
              </w:rPr>
              <w:t>.</w:t>
            </w:r>
            <w:r w:rsidRPr="0050430E">
              <w:rPr>
                <w:rFonts w:asciiTheme="majorBidi" w:eastAsiaTheme="minorHAnsi" w:hAnsiTheme="majorBidi" w:cstheme="majorBidi"/>
                <w:sz w:val="16"/>
                <w:szCs w:val="16"/>
              </w:rPr>
              <w:t>2</w:t>
            </w:r>
          </w:p>
        </w:tc>
      </w:tr>
      <w:tr w:rsidR="00680D86" w:rsidRPr="00817117" w14:paraId="085FE3D8" w14:textId="77777777" w:rsidTr="00A066E6">
        <w:trPr>
          <w:trHeight w:val="20"/>
        </w:trPr>
        <w:tc>
          <w:tcPr>
            <w:tcW w:w="939" w:type="pct"/>
            <w:tcBorders>
              <w:top w:val="nil"/>
              <w:bottom w:val="nil"/>
              <w:right w:val="nil"/>
            </w:tcBorders>
            <w:shd w:val="clear" w:color="auto" w:fill="auto"/>
          </w:tcPr>
          <w:p w14:paraId="7F6EA96B" w14:textId="0467B7F7"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36662D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19EA740D"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shd w:val="clear" w:color="auto" w:fill="auto"/>
          </w:tcPr>
          <w:p w14:paraId="5272D51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A64A57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22BF011" w14:textId="77777777" w:rsidR="00680D86" w:rsidRDefault="00680D86" w:rsidP="00680D86">
            <w:r>
              <w:rPr>
                <w:rFonts w:asciiTheme="majorBidi" w:eastAsiaTheme="minorHAnsi" w:hAnsiTheme="majorBidi" w:cstheme="majorBidi"/>
                <w:sz w:val="16"/>
                <w:szCs w:val="16"/>
              </w:rPr>
              <w:t>66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0AA57400"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32</w:t>
            </w:r>
            <w:r w:rsidR="00395AF9">
              <w:rPr>
                <w:rFonts w:asciiTheme="majorBidi" w:eastAsiaTheme="minorHAnsi" w:hAnsiTheme="majorBidi" w:cstheme="majorBidi"/>
                <w:sz w:val="16"/>
                <w:szCs w:val="16"/>
              </w:rPr>
              <w:t>.</w:t>
            </w:r>
            <w:r w:rsidRPr="0050430E">
              <w:rPr>
                <w:rFonts w:asciiTheme="majorBidi" w:eastAsiaTheme="minorHAnsi" w:hAnsiTheme="majorBidi" w:cstheme="majorBidi"/>
                <w:sz w:val="16"/>
                <w:szCs w:val="16"/>
              </w:rPr>
              <w:t>4</w:t>
            </w:r>
          </w:p>
        </w:tc>
      </w:tr>
      <w:tr w:rsidR="00680D86" w:rsidRPr="00817117" w14:paraId="736A54CA" w14:textId="77777777" w:rsidTr="00A066E6">
        <w:trPr>
          <w:trHeight w:val="20"/>
        </w:trPr>
        <w:tc>
          <w:tcPr>
            <w:tcW w:w="939" w:type="pct"/>
            <w:tcBorders>
              <w:top w:val="nil"/>
              <w:bottom w:val="nil"/>
              <w:right w:val="nil"/>
            </w:tcBorders>
            <w:shd w:val="clear" w:color="auto" w:fill="auto"/>
          </w:tcPr>
          <w:p w14:paraId="61B47FA7" w14:textId="42FF9ECC"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4920D9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52217270"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shd w:val="clear" w:color="auto" w:fill="auto"/>
          </w:tcPr>
          <w:p w14:paraId="68301F2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9292884"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B040CA5" w14:textId="77777777" w:rsidR="00680D86" w:rsidRDefault="00680D86" w:rsidP="00680D86">
            <w:r>
              <w:rPr>
                <w:rFonts w:asciiTheme="majorBidi" w:eastAsiaTheme="minorHAnsi" w:hAnsiTheme="majorBidi" w:cstheme="majorBidi"/>
                <w:sz w:val="16"/>
                <w:szCs w:val="16"/>
              </w:rPr>
              <w:t>68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4565F4BA"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34</w:t>
            </w:r>
            <w:r w:rsidR="00395AF9">
              <w:rPr>
                <w:rFonts w:asciiTheme="majorBidi" w:eastAsiaTheme="minorHAnsi" w:hAnsiTheme="majorBidi" w:cstheme="majorBidi"/>
                <w:sz w:val="16"/>
                <w:szCs w:val="16"/>
              </w:rPr>
              <w:t>.</w:t>
            </w:r>
            <w:r w:rsidRPr="0050430E">
              <w:rPr>
                <w:rFonts w:asciiTheme="majorBidi" w:eastAsiaTheme="minorHAnsi" w:hAnsiTheme="majorBidi" w:cstheme="majorBidi"/>
                <w:sz w:val="16"/>
                <w:szCs w:val="16"/>
              </w:rPr>
              <w:t>6</w:t>
            </w:r>
          </w:p>
        </w:tc>
      </w:tr>
      <w:tr w:rsidR="00680D86" w:rsidRPr="00817117" w14:paraId="7C9D80BB" w14:textId="77777777" w:rsidTr="00A066E6">
        <w:trPr>
          <w:trHeight w:val="20"/>
        </w:trPr>
        <w:tc>
          <w:tcPr>
            <w:tcW w:w="939" w:type="pct"/>
            <w:tcBorders>
              <w:top w:val="nil"/>
              <w:bottom w:val="nil"/>
              <w:right w:val="nil"/>
            </w:tcBorders>
            <w:shd w:val="clear" w:color="auto" w:fill="auto"/>
          </w:tcPr>
          <w:p w14:paraId="5143C5B0" w14:textId="50F816E7"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3003D7F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1E80EF35"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Sargodha</w:t>
            </w:r>
          </w:p>
        </w:tc>
        <w:tc>
          <w:tcPr>
            <w:tcW w:w="1545" w:type="pct"/>
            <w:tcBorders>
              <w:top w:val="nil"/>
              <w:left w:val="dotted" w:sz="4" w:space="0" w:color="auto"/>
              <w:bottom w:val="nil"/>
              <w:right w:val="dotted" w:sz="4" w:space="0" w:color="auto"/>
            </w:tcBorders>
            <w:shd w:val="clear" w:color="auto" w:fill="auto"/>
          </w:tcPr>
          <w:p w14:paraId="53657AE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727CD2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CF6FD1B" w14:textId="77777777" w:rsidR="00680D86" w:rsidRDefault="00680D86" w:rsidP="00680D86">
            <w:r>
              <w:rPr>
                <w:rFonts w:asciiTheme="majorBidi" w:eastAsiaTheme="minorHAnsi" w:hAnsiTheme="majorBidi" w:cstheme="majorBidi"/>
                <w:sz w:val="16"/>
                <w:szCs w:val="16"/>
              </w:rPr>
              <w:t>74</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3A58D2D8"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37</w:t>
            </w:r>
            <w:r w:rsidR="00395AF9">
              <w:rPr>
                <w:rFonts w:asciiTheme="majorBidi" w:eastAsiaTheme="minorHAnsi" w:hAnsiTheme="majorBidi" w:cstheme="majorBidi"/>
                <w:sz w:val="16"/>
                <w:szCs w:val="16"/>
              </w:rPr>
              <w:t>.</w:t>
            </w:r>
            <w:r w:rsidRPr="0050430E">
              <w:rPr>
                <w:rFonts w:asciiTheme="majorBidi" w:eastAsiaTheme="minorHAnsi" w:hAnsiTheme="majorBidi" w:cstheme="majorBidi"/>
                <w:sz w:val="16"/>
                <w:szCs w:val="16"/>
              </w:rPr>
              <w:t>2</w:t>
            </w:r>
          </w:p>
        </w:tc>
      </w:tr>
      <w:tr w:rsidR="00680D86" w:rsidRPr="00817117" w14:paraId="69861A49" w14:textId="77777777" w:rsidTr="00A066E6">
        <w:trPr>
          <w:trHeight w:val="20"/>
        </w:trPr>
        <w:tc>
          <w:tcPr>
            <w:tcW w:w="939" w:type="pct"/>
            <w:tcBorders>
              <w:top w:val="nil"/>
              <w:bottom w:val="nil"/>
              <w:right w:val="nil"/>
            </w:tcBorders>
            <w:shd w:val="clear" w:color="auto" w:fill="auto"/>
          </w:tcPr>
          <w:p w14:paraId="41608516"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2017</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EDE8046"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8EBCAC2" w14:textId="77777777" w:rsidR="00680D86" w:rsidRPr="0064227C" w:rsidRDefault="00680D86" w:rsidP="00680D86">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Bahawalpur</w:t>
            </w:r>
          </w:p>
        </w:tc>
        <w:tc>
          <w:tcPr>
            <w:tcW w:w="1545" w:type="pct"/>
            <w:tcBorders>
              <w:top w:val="nil"/>
              <w:left w:val="dotted" w:sz="4" w:space="0" w:color="auto"/>
              <w:bottom w:val="nil"/>
              <w:right w:val="dotted" w:sz="4" w:space="0" w:color="auto"/>
            </w:tcBorders>
            <w:shd w:val="clear" w:color="auto" w:fill="auto"/>
          </w:tcPr>
          <w:p w14:paraId="78CE395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A7A6F50" w14:textId="77777777" w:rsidR="00680D86" w:rsidRPr="0064227C"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60D063C" w14:textId="77777777" w:rsidR="00680D86" w:rsidRDefault="00680D86" w:rsidP="00680D86">
            <w:r w:rsidRPr="0064227C">
              <w:rPr>
                <w:rFonts w:asciiTheme="majorBidi" w:eastAsiaTheme="minorHAnsi" w:hAnsiTheme="majorBidi" w:cstheme="majorBidi"/>
                <w:sz w:val="16"/>
                <w:szCs w:val="16"/>
              </w:rPr>
              <w:t>58</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CB51227" w14:textId="77777777" w:rsidR="00680D86" w:rsidRPr="005422D7" w:rsidRDefault="00680D86" w:rsidP="00680D86">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39</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8</w:t>
            </w:r>
          </w:p>
        </w:tc>
      </w:tr>
      <w:tr w:rsidR="00443B9D" w:rsidRPr="00817117" w14:paraId="557E40CF" w14:textId="77777777" w:rsidTr="00A066E6">
        <w:trPr>
          <w:trHeight w:val="20"/>
        </w:trPr>
        <w:tc>
          <w:tcPr>
            <w:tcW w:w="939" w:type="pct"/>
            <w:tcBorders>
              <w:top w:val="nil"/>
              <w:bottom w:val="nil"/>
              <w:right w:val="nil"/>
            </w:tcBorders>
            <w:shd w:val="clear" w:color="auto" w:fill="auto"/>
          </w:tcPr>
          <w:p w14:paraId="58AB649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23F01A5"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062EFC66"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Bannu</w:t>
            </w:r>
          </w:p>
        </w:tc>
        <w:tc>
          <w:tcPr>
            <w:tcW w:w="1545" w:type="pct"/>
            <w:tcBorders>
              <w:top w:val="nil"/>
              <w:left w:val="dotted" w:sz="4" w:space="0" w:color="auto"/>
              <w:bottom w:val="nil"/>
              <w:right w:val="dotted" w:sz="4" w:space="0" w:color="auto"/>
            </w:tcBorders>
            <w:shd w:val="clear" w:color="auto" w:fill="auto"/>
          </w:tcPr>
          <w:p w14:paraId="5395864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A4D5EF6"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540BEEF" w14:textId="77777777" w:rsidR="00443B9D" w:rsidRDefault="00443B9D" w:rsidP="00443B9D">
            <w:r w:rsidRPr="0064227C">
              <w:rPr>
                <w:rFonts w:asciiTheme="majorBidi" w:eastAsiaTheme="minorHAnsi" w:hAnsiTheme="majorBidi" w:cstheme="majorBidi"/>
                <w:sz w:val="16"/>
                <w:szCs w:val="16"/>
              </w:rPr>
              <w:t>74</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FE9C02C"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46</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4</w:t>
            </w:r>
          </w:p>
        </w:tc>
      </w:tr>
      <w:tr w:rsidR="00443B9D" w:rsidRPr="00817117" w14:paraId="1460A9B1" w14:textId="77777777" w:rsidTr="00A066E6">
        <w:trPr>
          <w:trHeight w:val="20"/>
        </w:trPr>
        <w:tc>
          <w:tcPr>
            <w:tcW w:w="939" w:type="pct"/>
            <w:tcBorders>
              <w:top w:val="nil"/>
              <w:bottom w:val="nil"/>
              <w:right w:val="nil"/>
            </w:tcBorders>
            <w:shd w:val="clear" w:color="auto" w:fill="auto"/>
          </w:tcPr>
          <w:p w14:paraId="67892375"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3222CA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118B547"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DG Khan</w:t>
            </w:r>
          </w:p>
        </w:tc>
        <w:tc>
          <w:tcPr>
            <w:tcW w:w="1545" w:type="pct"/>
            <w:tcBorders>
              <w:top w:val="nil"/>
              <w:left w:val="dotted" w:sz="4" w:space="0" w:color="auto"/>
              <w:bottom w:val="nil"/>
              <w:right w:val="dotted" w:sz="4" w:space="0" w:color="auto"/>
            </w:tcBorders>
            <w:shd w:val="clear" w:color="auto" w:fill="auto"/>
          </w:tcPr>
          <w:p w14:paraId="4BEF22C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0154EA2"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C7674BE" w14:textId="77777777" w:rsidR="00443B9D" w:rsidRDefault="00443B9D" w:rsidP="00443B9D">
            <w:r w:rsidRPr="0064227C">
              <w:rPr>
                <w:rFonts w:asciiTheme="majorBidi" w:eastAsiaTheme="minorHAnsi" w:hAnsiTheme="majorBidi" w:cstheme="majorBidi"/>
                <w:sz w:val="16"/>
                <w:szCs w:val="16"/>
              </w:rPr>
              <w:t>65</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27697956"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29</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4</w:t>
            </w:r>
          </w:p>
        </w:tc>
      </w:tr>
      <w:tr w:rsidR="00443B9D" w:rsidRPr="00817117" w14:paraId="20C7D226" w14:textId="77777777" w:rsidTr="00A066E6">
        <w:trPr>
          <w:trHeight w:val="20"/>
        </w:trPr>
        <w:tc>
          <w:tcPr>
            <w:tcW w:w="939" w:type="pct"/>
            <w:tcBorders>
              <w:top w:val="nil"/>
              <w:bottom w:val="nil"/>
              <w:right w:val="nil"/>
            </w:tcBorders>
            <w:shd w:val="clear" w:color="auto" w:fill="auto"/>
          </w:tcPr>
          <w:p w14:paraId="5B5AAFC9"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1168C9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91D074E"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Gujranwala</w:t>
            </w:r>
          </w:p>
        </w:tc>
        <w:tc>
          <w:tcPr>
            <w:tcW w:w="1545" w:type="pct"/>
            <w:tcBorders>
              <w:top w:val="nil"/>
              <w:left w:val="dotted" w:sz="4" w:space="0" w:color="auto"/>
              <w:bottom w:val="nil"/>
              <w:right w:val="dotted" w:sz="4" w:space="0" w:color="auto"/>
            </w:tcBorders>
            <w:shd w:val="clear" w:color="auto" w:fill="auto"/>
          </w:tcPr>
          <w:p w14:paraId="09ADEB8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030F8EC"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1CA6B00" w14:textId="77777777" w:rsidR="00443B9D" w:rsidRDefault="00443B9D" w:rsidP="00443B9D">
            <w:r w:rsidRPr="0064227C">
              <w:rPr>
                <w:rFonts w:asciiTheme="majorBidi" w:eastAsiaTheme="minorHAnsi" w:hAnsiTheme="majorBidi" w:cstheme="majorBidi"/>
                <w:sz w:val="16"/>
                <w:szCs w:val="16"/>
              </w:rPr>
              <w:t>65</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6D779CD0"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65</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5</w:t>
            </w:r>
          </w:p>
        </w:tc>
      </w:tr>
      <w:tr w:rsidR="00443B9D" w:rsidRPr="00817117" w14:paraId="45B383ED" w14:textId="77777777" w:rsidTr="00A066E6">
        <w:trPr>
          <w:trHeight w:val="20"/>
        </w:trPr>
        <w:tc>
          <w:tcPr>
            <w:tcW w:w="939" w:type="pct"/>
            <w:tcBorders>
              <w:top w:val="nil"/>
              <w:bottom w:val="nil"/>
              <w:right w:val="nil"/>
            </w:tcBorders>
            <w:shd w:val="clear" w:color="auto" w:fill="auto"/>
          </w:tcPr>
          <w:p w14:paraId="2CD5B59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DA3A3F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9D61339"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Gujrat</w:t>
            </w:r>
          </w:p>
        </w:tc>
        <w:tc>
          <w:tcPr>
            <w:tcW w:w="1545" w:type="pct"/>
            <w:tcBorders>
              <w:top w:val="nil"/>
              <w:left w:val="dotted" w:sz="4" w:space="0" w:color="auto"/>
              <w:bottom w:val="nil"/>
              <w:right w:val="dotted" w:sz="4" w:space="0" w:color="auto"/>
            </w:tcBorders>
            <w:shd w:val="clear" w:color="auto" w:fill="auto"/>
          </w:tcPr>
          <w:p w14:paraId="14AC390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E150B7A"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8660ECC" w14:textId="77777777" w:rsidR="00443B9D" w:rsidRDefault="00443B9D" w:rsidP="00443B9D">
            <w:r w:rsidRPr="0064227C">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7E52B33F"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7</w:t>
            </w:r>
          </w:p>
        </w:tc>
      </w:tr>
      <w:tr w:rsidR="00443B9D" w:rsidRPr="00817117" w14:paraId="1539D447" w14:textId="77777777" w:rsidTr="00A066E6">
        <w:trPr>
          <w:trHeight w:val="20"/>
        </w:trPr>
        <w:tc>
          <w:tcPr>
            <w:tcW w:w="939" w:type="pct"/>
            <w:tcBorders>
              <w:top w:val="nil"/>
              <w:bottom w:val="nil"/>
              <w:right w:val="nil"/>
            </w:tcBorders>
            <w:shd w:val="clear" w:color="auto" w:fill="auto"/>
          </w:tcPr>
          <w:p w14:paraId="12D907A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B080C8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ED575F9"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Hyderabad</w:t>
            </w:r>
          </w:p>
        </w:tc>
        <w:tc>
          <w:tcPr>
            <w:tcW w:w="1545" w:type="pct"/>
            <w:tcBorders>
              <w:top w:val="nil"/>
              <w:left w:val="dotted" w:sz="4" w:space="0" w:color="auto"/>
              <w:bottom w:val="nil"/>
              <w:right w:val="dotted" w:sz="4" w:space="0" w:color="auto"/>
            </w:tcBorders>
            <w:shd w:val="clear" w:color="auto" w:fill="auto"/>
          </w:tcPr>
          <w:p w14:paraId="0E1BD6F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D132908"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31A0D8B" w14:textId="77777777" w:rsidR="00443B9D" w:rsidRDefault="00443B9D" w:rsidP="00443B9D">
            <w:r w:rsidRPr="0064227C">
              <w:rPr>
                <w:rFonts w:asciiTheme="majorBidi" w:eastAsiaTheme="minorHAnsi" w:hAnsiTheme="majorBidi" w:cstheme="majorBidi"/>
                <w:sz w:val="16"/>
                <w:szCs w:val="16"/>
              </w:rPr>
              <w:t>59</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59866E14"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37</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9</w:t>
            </w:r>
          </w:p>
        </w:tc>
      </w:tr>
      <w:tr w:rsidR="00443B9D" w:rsidRPr="00817117" w14:paraId="6B3293F9" w14:textId="77777777" w:rsidTr="00A066E6">
        <w:trPr>
          <w:trHeight w:val="20"/>
        </w:trPr>
        <w:tc>
          <w:tcPr>
            <w:tcW w:w="939" w:type="pct"/>
            <w:tcBorders>
              <w:top w:val="nil"/>
              <w:bottom w:val="nil"/>
              <w:right w:val="nil"/>
            </w:tcBorders>
            <w:shd w:val="clear" w:color="auto" w:fill="auto"/>
          </w:tcPr>
          <w:p w14:paraId="6691678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33EA28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44EDFD1E"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Larkana</w:t>
            </w:r>
          </w:p>
        </w:tc>
        <w:tc>
          <w:tcPr>
            <w:tcW w:w="1545" w:type="pct"/>
            <w:tcBorders>
              <w:top w:val="nil"/>
              <w:left w:val="dotted" w:sz="4" w:space="0" w:color="auto"/>
              <w:bottom w:val="nil"/>
              <w:right w:val="dotted" w:sz="4" w:space="0" w:color="auto"/>
            </w:tcBorders>
            <w:shd w:val="clear" w:color="auto" w:fill="auto"/>
          </w:tcPr>
          <w:p w14:paraId="79144D4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AE56D6B"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EA3666E" w14:textId="77777777" w:rsidR="00443B9D" w:rsidRDefault="00443B9D" w:rsidP="00443B9D">
            <w:r w:rsidRPr="0064227C">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0D9D6B85"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3</w:t>
            </w:r>
          </w:p>
        </w:tc>
      </w:tr>
      <w:tr w:rsidR="00443B9D" w:rsidRPr="00817117" w14:paraId="241B58CC" w14:textId="77777777" w:rsidTr="00A066E6">
        <w:trPr>
          <w:trHeight w:val="20"/>
        </w:trPr>
        <w:tc>
          <w:tcPr>
            <w:tcW w:w="939" w:type="pct"/>
            <w:tcBorders>
              <w:top w:val="nil"/>
              <w:bottom w:val="nil"/>
              <w:right w:val="nil"/>
            </w:tcBorders>
            <w:shd w:val="clear" w:color="auto" w:fill="auto"/>
          </w:tcPr>
          <w:p w14:paraId="0E639C5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E706F6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5A6F4B37"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7AA553A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387CD65"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BDF6258" w14:textId="77777777" w:rsidR="00443B9D" w:rsidRDefault="00443B9D" w:rsidP="00443B9D">
            <w:r w:rsidRPr="0064227C">
              <w:rPr>
                <w:rFonts w:asciiTheme="majorBidi" w:eastAsiaTheme="minorHAnsi" w:hAnsiTheme="majorBidi" w:cstheme="majorBidi"/>
                <w:sz w:val="16"/>
                <w:szCs w:val="16"/>
              </w:rPr>
              <w:t>61</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43CCD530"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5</w:t>
            </w:r>
          </w:p>
        </w:tc>
      </w:tr>
      <w:tr w:rsidR="00443B9D" w:rsidRPr="00817117" w14:paraId="45FB61A4" w14:textId="77777777" w:rsidTr="00A066E6">
        <w:trPr>
          <w:trHeight w:val="20"/>
        </w:trPr>
        <w:tc>
          <w:tcPr>
            <w:tcW w:w="939" w:type="pct"/>
            <w:tcBorders>
              <w:top w:val="nil"/>
              <w:bottom w:val="nil"/>
              <w:right w:val="nil"/>
            </w:tcBorders>
            <w:shd w:val="clear" w:color="auto" w:fill="auto"/>
          </w:tcPr>
          <w:p w14:paraId="482A531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AC2700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30515C45"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Kasur</w:t>
            </w:r>
          </w:p>
        </w:tc>
        <w:tc>
          <w:tcPr>
            <w:tcW w:w="1545" w:type="pct"/>
            <w:tcBorders>
              <w:top w:val="nil"/>
              <w:left w:val="dotted" w:sz="4" w:space="0" w:color="auto"/>
              <w:bottom w:val="nil"/>
              <w:right w:val="dotted" w:sz="4" w:space="0" w:color="auto"/>
            </w:tcBorders>
            <w:shd w:val="clear" w:color="auto" w:fill="auto"/>
          </w:tcPr>
          <w:p w14:paraId="3C4D89B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5A96310"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E4A2305" w14:textId="77777777" w:rsidR="00443B9D" w:rsidRDefault="00443B9D" w:rsidP="00443B9D">
            <w:r w:rsidRPr="0064227C">
              <w:rPr>
                <w:rFonts w:asciiTheme="majorBidi" w:eastAsiaTheme="minorHAnsi" w:hAnsiTheme="majorBidi" w:cstheme="majorBidi"/>
                <w:sz w:val="16"/>
                <w:szCs w:val="16"/>
              </w:rPr>
              <w:t>29</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0D2E583A"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6</w:t>
            </w:r>
          </w:p>
        </w:tc>
      </w:tr>
      <w:tr w:rsidR="00443B9D" w:rsidRPr="00817117" w14:paraId="20920299" w14:textId="77777777" w:rsidTr="00A066E6">
        <w:trPr>
          <w:trHeight w:val="20"/>
        </w:trPr>
        <w:tc>
          <w:tcPr>
            <w:tcW w:w="939" w:type="pct"/>
            <w:tcBorders>
              <w:top w:val="nil"/>
              <w:bottom w:val="nil"/>
              <w:right w:val="nil"/>
            </w:tcBorders>
            <w:shd w:val="clear" w:color="auto" w:fill="auto"/>
          </w:tcPr>
          <w:p w14:paraId="57DDAFB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EABB35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4C0CB81F"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Mirpurkhas</w:t>
            </w:r>
          </w:p>
        </w:tc>
        <w:tc>
          <w:tcPr>
            <w:tcW w:w="1545" w:type="pct"/>
            <w:tcBorders>
              <w:top w:val="nil"/>
              <w:left w:val="dotted" w:sz="4" w:space="0" w:color="auto"/>
              <w:bottom w:val="nil"/>
              <w:right w:val="dotted" w:sz="4" w:space="0" w:color="auto"/>
            </w:tcBorders>
            <w:shd w:val="clear" w:color="auto" w:fill="auto"/>
          </w:tcPr>
          <w:p w14:paraId="1F00661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D593840"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2CFDC6C" w14:textId="77777777" w:rsidR="00443B9D" w:rsidRDefault="00443B9D" w:rsidP="00443B9D">
            <w:r w:rsidRPr="0064227C">
              <w:rPr>
                <w:rFonts w:asciiTheme="majorBidi" w:eastAsiaTheme="minorHAnsi" w:hAnsiTheme="majorBidi" w:cstheme="majorBidi"/>
                <w:sz w:val="16"/>
                <w:szCs w:val="16"/>
              </w:rPr>
              <w:t>28</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4B47E7BC"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3</w:t>
            </w:r>
          </w:p>
        </w:tc>
      </w:tr>
      <w:tr w:rsidR="00443B9D" w:rsidRPr="00817117" w14:paraId="3A478439" w14:textId="77777777" w:rsidTr="00A066E6">
        <w:trPr>
          <w:trHeight w:val="20"/>
        </w:trPr>
        <w:tc>
          <w:tcPr>
            <w:tcW w:w="939" w:type="pct"/>
            <w:tcBorders>
              <w:top w:val="nil"/>
              <w:bottom w:val="nil"/>
              <w:right w:val="nil"/>
            </w:tcBorders>
            <w:shd w:val="clear" w:color="auto" w:fill="auto"/>
          </w:tcPr>
          <w:p w14:paraId="1C7A5F4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DA518E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1B84887"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Nawabshah</w:t>
            </w:r>
          </w:p>
        </w:tc>
        <w:tc>
          <w:tcPr>
            <w:tcW w:w="1545" w:type="pct"/>
            <w:tcBorders>
              <w:top w:val="nil"/>
              <w:left w:val="dotted" w:sz="4" w:space="0" w:color="auto"/>
              <w:bottom w:val="nil"/>
              <w:right w:val="dotted" w:sz="4" w:space="0" w:color="auto"/>
            </w:tcBorders>
            <w:shd w:val="clear" w:color="auto" w:fill="auto"/>
          </w:tcPr>
          <w:p w14:paraId="75C3463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F6ACB9B"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F11E8BB" w14:textId="77777777" w:rsidR="00443B9D" w:rsidRDefault="00443B9D" w:rsidP="00443B9D">
            <w:r w:rsidRPr="0064227C">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0D1A053C"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7</w:t>
            </w:r>
          </w:p>
        </w:tc>
      </w:tr>
      <w:tr w:rsidR="00443B9D" w:rsidRPr="00817117" w14:paraId="28B424BB" w14:textId="77777777" w:rsidTr="00A066E6">
        <w:trPr>
          <w:trHeight w:val="20"/>
        </w:trPr>
        <w:tc>
          <w:tcPr>
            <w:tcW w:w="939" w:type="pct"/>
            <w:tcBorders>
              <w:top w:val="nil"/>
              <w:bottom w:val="nil"/>
              <w:right w:val="nil"/>
            </w:tcBorders>
            <w:shd w:val="clear" w:color="auto" w:fill="auto"/>
          </w:tcPr>
          <w:p w14:paraId="64A845B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68844F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54CB9C3D"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shd w:val="clear" w:color="auto" w:fill="auto"/>
          </w:tcPr>
          <w:p w14:paraId="2235B37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131C362"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D212518" w14:textId="77777777" w:rsidR="00443B9D" w:rsidRDefault="00443B9D" w:rsidP="00443B9D">
            <w:r w:rsidRPr="0064227C">
              <w:rPr>
                <w:rFonts w:asciiTheme="majorBidi" w:eastAsiaTheme="minorHAnsi" w:hAnsiTheme="majorBidi" w:cstheme="majorBidi"/>
                <w:sz w:val="16"/>
                <w:szCs w:val="16"/>
              </w:rPr>
              <w:t>67</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2B990727"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46</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8</w:t>
            </w:r>
          </w:p>
        </w:tc>
      </w:tr>
      <w:tr w:rsidR="00443B9D" w:rsidRPr="00817117" w14:paraId="38FDFC30" w14:textId="77777777" w:rsidTr="00A066E6">
        <w:trPr>
          <w:trHeight w:val="20"/>
        </w:trPr>
        <w:tc>
          <w:tcPr>
            <w:tcW w:w="939" w:type="pct"/>
            <w:tcBorders>
              <w:top w:val="nil"/>
              <w:bottom w:val="nil"/>
              <w:right w:val="nil"/>
            </w:tcBorders>
            <w:shd w:val="clear" w:color="auto" w:fill="auto"/>
          </w:tcPr>
          <w:p w14:paraId="21F1F14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9C2E8D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56C7AF2"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shd w:val="clear" w:color="auto" w:fill="auto"/>
          </w:tcPr>
          <w:p w14:paraId="4DB557C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0F53A2B"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AC56B66" w14:textId="77777777" w:rsidR="00443B9D" w:rsidRDefault="00443B9D" w:rsidP="00443B9D">
            <w:r w:rsidRPr="0064227C">
              <w:rPr>
                <w:rFonts w:asciiTheme="majorBidi" w:eastAsiaTheme="minorHAnsi" w:hAnsiTheme="majorBidi" w:cstheme="majorBidi"/>
                <w:sz w:val="16"/>
                <w:szCs w:val="16"/>
              </w:rPr>
              <w:t>89</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22B5F17D"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75</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0</w:t>
            </w:r>
          </w:p>
        </w:tc>
      </w:tr>
      <w:tr w:rsidR="00443B9D" w:rsidRPr="00817117" w14:paraId="758E93A8" w14:textId="77777777" w:rsidTr="00A066E6">
        <w:trPr>
          <w:trHeight w:val="20"/>
        </w:trPr>
        <w:tc>
          <w:tcPr>
            <w:tcW w:w="939" w:type="pct"/>
            <w:tcBorders>
              <w:top w:val="nil"/>
              <w:bottom w:val="nil"/>
              <w:right w:val="nil"/>
            </w:tcBorders>
            <w:shd w:val="clear" w:color="auto" w:fill="auto"/>
          </w:tcPr>
          <w:p w14:paraId="02C084A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EAC90AB"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D36BFD9"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286ABC8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1CE5E15"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4FC0E78" w14:textId="77777777" w:rsidR="00443B9D" w:rsidRDefault="00443B9D" w:rsidP="00443B9D">
            <w:r w:rsidRPr="0064227C">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54C3C5F8"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1</w:t>
            </w:r>
          </w:p>
        </w:tc>
      </w:tr>
      <w:tr w:rsidR="00443B9D" w:rsidRPr="00817117" w14:paraId="761020FD" w14:textId="77777777" w:rsidTr="00A066E6">
        <w:trPr>
          <w:trHeight w:val="20"/>
        </w:trPr>
        <w:tc>
          <w:tcPr>
            <w:tcW w:w="939" w:type="pct"/>
            <w:tcBorders>
              <w:top w:val="nil"/>
              <w:bottom w:val="nil"/>
              <w:right w:val="nil"/>
            </w:tcBorders>
            <w:shd w:val="clear" w:color="auto" w:fill="auto"/>
          </w:tcPr>
          <w:p w14:paraId="79C388B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D5FE775"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433F68C4"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Sheikhupura</w:t>
            </w:r>
          </w:p>
        </w:tc>
        <w:tc>
          <w:tcPr>
            <w:tcW w:w="1545" w:type="pct"/>
            <w:tcBorders>
              <w:top w:val="nil"/>
              <w:left w:val="dotted" w:sz="4" w:space="0" w:color="auto"/>
              <w:bottom w:val="nil"/>
              <w:right w:val="dotted" w:sz="4" w:space="0" w:color="auto"/>
            </w:tcBorders>
            <w:shd w:val="clear" w:color="auto" w:fill="auto"/>
          </w:tcPr>
          <w:p w14:paraId="72A30B4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3F5A2F3"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179289C" w14:textId="77777777" w:rsidR="00443B9D" w:rsidRDefault="00443B9D" w:rsidP="00443B9D">
            <w:r w:rsidRPr="0064227C">
              <w:rPr>
                <w:rFonts w:asciiTheme="majorBidi" w:eastAsiaTheme="minorHAnsi" w:hAnsiTheme="majorBidi" w:cstheme="majorBidi"/>
                <w:sz w:val="16"/>
                <w:szCs w:val="16"/>
              </w:rPr>
              <w:t>74</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1017A48B"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72</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7</w:t>
            </w:r>
          </w:p>
        </w:tc>
      </w:tr>
      <w:tr w:rsidR="00443B9D" w:rsidRPr="00817117" w14:paraId="5E492C90" w14:textId="77777777" w:rsidTr="00A066E6">
        <w:trPr>
          <w:trHeight w:val="20"/>
        </w:trPr>
        <w:tc>
          <w:tcPr>
            <w:tcW w:w="939" w:type="pct"/>
            <w:tcBorders>
              <w:top w:val="nil"/>
              <w:bottom w:val="nil"/>
              <w:right w:val="nil"/>
            </w:tcBorders>
            <w:shd w:val="clear" w:color="auto" w:fill="auto"/>
          </w:tcPr>
          <w:p w14:paraId="63CE887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5560F2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518F2CEB"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Sialkot</w:t>
            </w:r>
          </w:p>
        </w:tc>
        <w:tc>
          <w:tcPr>
            <w:tcW w:w="1545" w:type="pct"/>
            <w:tcBorders>
              <w:top w:val="nil"/>
              <w:left w:val="dotted" w:sz="4" w:space="0" w:color="auto"/>
              <w:bottom w:val="nil"/>
              <w:right w:val="dotted" w:sz="4" w:space="0" w:color="auto"/>
            </w:tcBorders>
            <w:shd w:val="clear" w:color="auto" w:fill="auto"/>
          </w:tcPr>
          <w:p w14:paraId="7CBB1B9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11E8976"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B8C356D" w14:textId="77777777" w:rsidR="00443B9D" w:rsidRDefault="00443B9D" w:rsidP="00443B9D">
            <w:r w:rsidRPr="0064227C">
              <w:rPr>
                <w:rFonts w:asciiTheme="majorBidi" w:eastAsiaTheme="minorHAnsi" w:hAnsiTheme="majorBidi" w:cstheme="majorBidi"/>
                <w:sz w:val="16"/>
                <w:szCs w:val="16"/>
              </w:rPr>
              <w:t>94</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4CEA9454"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93</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3</w:t>
            </w:r>
          </w:p>
        </w:tc>
      </w:tr>
      <w:tr w:rsidR="00443B9D" w:rsidRPr="00817117" w14:paraId="54736EE2" w14:textId="77777777" w:rsidTr="00A066E6">
        <w:trPr>
          <w:trHeight w:val="20"/>
        </w:trPr>
        <w:tc>
          <w:tcPr>
            <w:tcW w:w="939" w:type="pct"/>
            <w:tcBorders>
              <w:top w:val="nil"/>
              <w:bottom w:val="nil"/>
              <w:right w:val="nil"/>
            </w:tcBorders>
            <w:shd w:val="clear" w:color="auto" w:fill="auto"/>
          </w:tcPr>
          <w:p w14:paraId="383F662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33FD2B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7282C449"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shd w:val="clear" w:color="auto" w:fill="auto"/>
          </w:tcPr>
          <w:p w14:paraId="1DB12B9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0E3130F"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25EE4F1" w14:textId="77777777" w:rsidR="00443B9D" w:rsidRDefault="00443B9D" w:rsidP="00443B9D">
            <w:r w:rsidRPr="0064227C">
              <w:rPr>
                <w:rFonts w:asciiTheme="majorBidi" w:eastAsiaTheme="minorHAnsi" w:hAnsiTheme="majorBidi" w:cstheme="majorBidi"/>
                <w:sz w:val="16"/>
                <w:szCs w:val="16"/>
              </w:rPr>
              <w:t>61</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5D81B7C2"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55</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8</w:t>
            </w:r>
          </w:p>
        </w:tc>
      </w:tr>
      <w:tr w:rsidR="00443B9D" w:rsidRPr="00817117" w14:paraId="51675CC3" w14:textId="77777777" w:rsidTr="00A066E6">
        <w:trPr>
          <w:trHeight w:val="20"/>
        </w:trPr>
        <w:tc>
          <w:tcPr>
            <w:tcW w:w="939" w:type="pct"/>
            <w:tcBorders>
              <w:top w:val="nil"/>
              <w:bottom w:val="nil"/>
              <w:right w:val="nil"/>
            </w:tcBorders>
            <w:shd w:val="clear" w:color="auto" w:fill="auto"/>
          </w:tcPr>
          <w:p w14:paraId="6B71B309"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3EE3F6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6042CCF"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Turbat</w:t>
            </w:r>
          </w:p>
        </w:tc>
        <w:tc>
          <w:tcPr>
            <w:tcW w:w="1545" w:type="pct"/>
            <w:tcBorders>
              <w:top w:val="nil"/>
              <w:left w:val="dotted" w:sz="4" w:space="0" w:color="auto"/>
              <w:bottom w:val="nil"/>
              <w:right w:val="dotted" w:sz="4" w:space="0" w:color="auto"/>
            </w:tcBorders>
            <w:shd w:val="clear" w:color="auto" w:fill="auto"/>
          </w:tcPr>
          <w:p w14:paraId="4937F6D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3055054" w14:textId="77777777" w:rsidR="00443B9D" w:rsidRPr="0064227C"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DE75F28" w14:textId="77777777" w:rsidR="00443B9D" w:rsidRDefault="00443B9D" w:rsidP="00443B9D">
            <w:r w:rsidRPr="0064227C">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64227C">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303A8E07" w14:textId="77777777" w:rsidR="00443B9D" w:rsidRPr="005422D7" w:rsidRDefault="00443B9D" w:rsidP="00443B9D">
            <w:pPr>
              <w:contextualSpacing/>
              <w:rPr>
                <w:rFonts w:asciiTheme="majorBidi" w:eastAsiaTheme="minorHAnsi" w:hAnsiTheme="majorBidi" w:cstheme="majorBidi"/>
                <w:sz w:val="16"/>
                <w:szCs w:val="16"/>
              </w:rPr>
            </w:pPr>
            <w:r w:rsidRPr="005422D7">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5422D7">
              <w:rPr>
                <w:rFonts w:asciiTheme="majorBidi" w:eastAsiaTheme="minorHAnsi" w:hAnsiTheme="majorBidi" w:cstheme="majorBidi"/>
                <w:sz w:val="16"/>
                <w:szCs w:val="16"/>
              </w:rPr>
              <w:t>5</w:t>
            </w:r>
          </w:p>
        </w:tc>
      </w:tr>
      <w:tr w:rsidR="00680D86" w:rsidRPr="00817117" w14:paraId="674E2F93" w14:textId="77777777" w:rsidTr="009D5C00">
        <w:trPr>
          <w:trHeight w:val="20"/>
        </w:trPr>
        <w:tc>
          <w:tcPr>
            <w:tcW w:w="939" w:type="pct"/>
            <w:tcBorders>
              <w:top w:val="nil"/>
              <w:bottom w:val="nil"/>
              <w:right w:val="nil"/>
            </w:tcBorders>
            <w:shd w:val="clear" w:color="auto" w:fill="DEEAF6" w:themeFill="accent1" w:themeFillTint="33"/>
          </w:tcPr>
          <w:p w14:paraId="055E83DA" w14:textId="77777777" w:rsidR="00680D86" w:rsidRPr="00817117" w:rsidRDefault="00680D86" w:rsidP="00680D86">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Somalia</w:t>
            </w:r>
          </w:p>
        </w:tc>
        <w:tc>
          <w:tcPr>
            <w:tcW w:w="367" w:type="pct"/>
            <w:tcBorders>
              <w:top w:val="nil"/>
              <w:left w:val="nil"/>
              <w:bottom w:val="nil"/>
              <w:right w:val="nil"/>
            </w:tcBorders>
            <w:shd w:val="clear" w:color="auto" w:fill="DEEAF6" w:themeFill="accent1" w:themeFillTint="33"/>
          </w:tcPr>
          <w:p w14:paraId="15F501F6" w14:textId="77777777" w:rsidR="00680D86" w:rsidRPr="00817117"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735903F2" w14:textId="77777777" w:rsidR="00680D86" w:rsidRPr="00817117"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8F942FD" w14:textId="77777777" w:rsidR="00680D86" w:rsidRPr="00817117"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4D8BC94A" w14:textId="77777777" w:rsidR="00680D86" w:rsidRPr="00817117"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06B5EC82" w14:textId="77777777" w:rsidR="00680D86" w:rsidRPr="00817117"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0C3EFBCA" w14:textId="77777777" w:rsidR="00680D86" w:rsidRPr="00817117" w:rsidRDefault="00680D86" w:rsidP="00680D86">
            <w:pPr>
              <w:contextualSpacing/>
              <w:rPr>
                <w:rFonts w:asciiTheme="majorBidi" w:eastAsiaTheme="minorHAnsi" w:hAnsiTheme="majorBidi" w:cstheme="majorBidi"/>
                <w:b/>
                <w:bCs/>
                <w:sz w:val="16"/>
                <w:szCs w:val="16"/>
              </w:rPr>
            </w:pPr>
          </w:p>
        </w:tc>
      </w:tr>
      <w:tr w:rsidR="00680D86" w:rsidRPr="00817117" w14:paraId="24AFEAF6" w14:textId="77777777" w:rsidTr="00A066E6">
        <w:trPr>
          <w:trHeight w:val="20"/>
        </w:trPr>
        <w:tc>
          <w:tcPr>
            <w:tcW w:w="939" w:type="pct"/>
            <w:tcBorders>
              <w:top w:val="nil"/>
              <w:bottom w:val="nil"/>
              <w:right w:val="nil"/>
            </w:tcBorders>
            <w:shd w:val="clear" w:color="auto" w:fill="auto"/>
          </w:tcPr>
          <w:p w14:paraId="3D840746" w14:textId="13FBB9E2"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Testa, 2008</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[143]</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D17DF5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67E027C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Hargeisa</w:t>
            </w:r>
          </w:p>
        </w:tc>
        <w:tc>
          <w:tcPr>
            <w:tcW w:w="1545" w:type="pct"/>
            <w:tcBorders>
              <w:top w:val="nil"/>
              <w:left w:val="dotted" w:sz="4" w:space="0" w:color="auto"/>
              <w:bottom w:val="nil"/>
              <w:right w:val="dotted" w:sz="4" w:space="0" w:color="auto"/>
            </w:tcBorders>
            <w:shd w:val="clear" w:color="auto" w:fill="auto"/>
          </w:tcPr>
          <w:p w14:paraId="1D630451"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AA9570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D7CFCA3"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4EF4E98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680D86" w:rsidRPr="00817117" w14:paraId="18A75123" w14:textId="77777777" w:rsidTr="00A066E6">
        <w:trPr>
          <w:trHeight w:val="20"/>
        </w:trPr>
        <w:tc>
          <w:tcPr>
            <w:tcW w:w="939" w:type="pct"/>
            <w:tcBorders>
              <w:top w:val="nil"/>
              <w:bottom w:val="nil"/>
              <w:right w:val="nil"/>
            </w:tcBorders>
            <w:shd w:val="clear" w:color="auto" w:fill="auto"/>
          </w:tcPr>
          <w:p w14:paraId="0BD5B012" w14:textId="35C8D0AE"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IOM, 2017</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[144]</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FD047B5"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145BA1D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Hargeisa</w:t>
            </w:r>
          </w:p>
        </w:tc>
        <w:tc>
          <w:tcPr>
            <w:tcW w:w="1545" w:type="pct"/>
            <w:tcBorders>
              <w:top w:val="nil"/>
              <w:left w:val="dotted" w:sz="4" w:space="0" w:color="auto"/>
              <w:bottom w:val="nil"/>
              <w:right w:val="dotted" w:sz="4" w:space="0" w:color="auto"/>
            </w:tcBorders>
            <w:shd w:val="clear" w:color="auto" w:fill="auto"/>
          </w:tcPr>
          <w:p w14:paraId="1A5C08E7"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7CE32F3"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C85747D"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46D29B9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r>
      <w:tr w:rsidR="00680D86" w:rsidRPr="00817117" w14:paraId="15615409" w14:textId="77777777" w:rsidTr="009D5C00">
        <w:trPr>
          <w:trHeight w:val="20"/>
        </w:trPr>
        <w:tc>
          <w:tcPr>
            <w:tcW w:w="939" w:type="pct"/>
            <w:tcBorders>
              <w:top w:val="nil"/>
              <w:bottom w:val="nil"/>
              <w:right w:val="nil"/>
            </w:tcBorders>
            <w:shd w:val="clear" w:color="auto" w:fill="DEEAF6" w:themeFill="accent1" w:themeFillTint="33"/>
          </w:tcPr>
          <w:p w14:paraId="65E0736B" w14:textId="77777777" w:rsidR="00680D86" w:rsidRPr="00817117" w:rsidRDefault="00680D86" w:rsidP="00680D86">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Sudan</w:t>
            </w:r>
          </w:p>
        </w:tc>
        <w:tc>
          <w:tcPr>
            <w:tcW w:w="367" w:type="pct"/>
            <w:tcBorders>
              <w:top w:val="nil"/>
              <w:left w:val="nil"/>
              <w:bottom w:val="nil"/>
              <w:right w:val="nil"/>
            </w:tcBorders>
            <w:shd w:val="clear" w:color="auto" w:fill="DEEAF6" w:themeFill="accent1" w:themeFillTint="33"/>
          </w:tcPr>
          <w:p w14:paraId="6EB8C98D" w14:textId="77777777" w:rsidR="00680D86" w:rsidRPr="00817117"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421925D3" w14:textId="77777777" w:rsidR="00680D86" w:rsidRPr="00817117"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9CCF661" w14:textId="77777777" w:rsidR="00680D86" w:rsidRPr="00817117"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714C234" w14:textId="77777777" w:rsidR="00680D86" w:rsidRPr="00817117"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626B0BFF" w14:textId="77777777" w:rsidR="00680D86" w:rsidRPr="00817117"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3FB81DF0" w14:textId="77777777" w:rsidR="00680D86" w:rsidRPr="00817117" w:rsidRDefault="00680D86" w:rsidP="00680D86">
            <w:pPr>
              <w:contextualSpacing/>
              <w:rPr>
                <w:rFonts w:asciiTheme="majorBidi" w:eastAsiaTheme="minorHAnsi" w:hAnsiTheme="majorBidi" w:cstheme="majorBidi"/>
                <w:b/>
                <w:bCs/>
                <w:sz w:val="16"/>
                <w:szCs w:val="16"/>
              </w:rPr>
            </w:pPr>
          </w:p>
        </w:tc>
      </w:tr>
      <w:tr w:rsidR="00680D86" w:rsidRPr="00A066E6" w14:paraId="0CA45AE0" w14:textId="77777777" w:rsidTr="00A066E6">
        <w:trPr>
          <w:trHeight w:val="20"/>
        </w:trPr>
        <w:tc>
          <w:tcPr>
            <w:tcW w:w="939" w:type="pct"/>
            <w:tcBorders>
              <w:top w:val="nil"/>
              <w:bottom w:val="nil"/>
              <w:right w:val="nil"/>
            </w:tcBorders>
            <w:shd w:val="clear" w:color="auto" w:fill="auto"/>
          </w:tcPr>
          <w:p w14:paraId="51E19A8F" w14:textId="27C386A8"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Elkarim, 2002</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&lt;EndNote&gt;&lt;Cite&gt;&lt;Author&gt;Elkarim M.A.A.&lt;/Author&gt;&lt;Year&gt;2002&lt;/Year&gt;&lt;RecNum&gt;5810&lt;/RecNum&gt;&lt;DisplayText&gt;[145]&lt;/DisplayText&gt;&lt;record&gt;&lt;rec-number&gt;5810&lt;/rec-number&gt;&lt;foreign-keys&gt;&lt;key app="EN" db-id="5zt59aephavvppeawexp2v5uxwr5saws2tvp" timestamp="1532331927"&gt;5810&lt;/key&gt;&lt;/foreign-keys&gt;&lt;ref-type name="Report"&gt;27&lt;/ref-type&gt;&lt;contributors&gt;&lt;authors&gt;&lt;author&gt;Elkarim M.A.A., Ahmed H.A. , Ahmed S.M., et al.,&lt;/author&gt;&lt;/authors&gt;&lt;tertiary-authors&gt;&lt;author&gt;Sudan National AIDS Control Program, Federal Ministry of Health,&lt;/author&gt;&lt;/tertiary-authors&gt;&lt;/contributors&gt;&lt;titles&gt;&lt;title&gt;Situation Analysis: Behavioral &amp;amp; Epidemiological Surveys &amp;amp; Response Analysis - HIV/AIDS Strategic Planning Process&lt;/title&gt;&lt;/titles&gt;&lt;dates&gt;&lt;year&gt;2002&lt;/year&gt;&lt;/dates&gt;&lt;urls&gt;&lt;/urls&gt;&lt;/record&gt;&lt;/Cite&gt;&lt;/EndNote&gt;</w:instrText>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[145]</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6F3501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2002</w:t>
            </w:r>
          </w:p>
        </w:tc>
        <w:tc>
          <w:tcPr>
            <w:tcW w:w="927" w:type="pct"/>
            <w:tcBorders>
              <w:top w:val="nil"/>
              <w:left w:val="nil"/>
              <w:bottom w:val="nil"/>
              <w:right w:val="dotted" w:sz="4" w:space="0" w:color="auto"/>
            </w:tcBorders>
            <w:shd w:val="clear" w:color="auto" w:fill="auto"/>
          </w:tcPr>
          <w:p w14:paraId="4F55658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1A2451E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E6688F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EA1769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534EAF3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680D86" w:rsidRPr="00A066E6" w14:paraId="178B9837" w14:textId="77777777" w:rsidTr="00A066E6">
        <w:trPr>
          <w:trHeight w:val="20"/>
        </w:trPr>
        <w:tc>
          <w:tcPr>
            <w:tcW w:w="939" w:type="pct"/>
            <w:tcBorders>
              <w:top w:val="nil"/>
              <w:bottom w:val="nil"/>
              <w:right w:val="nil"/>
            </w:tcBorders>
            <w:shd w:val="clear" w:color="auto" w:fill="auto"/>
          </w:tcPr>
          <w:p w14:paraId="183EF5F4" w14:textId="14F38112"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Abdelrahim, 2010</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A066E6">
              <w:rPr>
                <w:rFonts w:ascii="Times New Roman" w:hAnsi="Times New Roman" w:cs="Times New Roman"/>
                <w:sz w:val="16"/>
                <w:szCs w:val="16"/>
              </w:rPr>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26E5C6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1EDC595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Khartoum</w:t>
            </w:r>
          </w:p>
        </w:tc>
        <w:tc>
          <w:tcPr>
            <w:tcW w:w="1545" w:type="pct"/>
            <w:tcBorders>
              <w:top w:val="nil"/>
              <w:left w:val="dotted" w:sz="4" w:space="0" w:color="auto"/>
              <w:bottom w:val="nil"/>
              <w:right w:val="dotted" w:sz="4" w:space="0" w:color="auto"/>
            </w:tcBorders>
            <w:shd w:val="clear" w:color="auto" w:fill="auto"/>
          </w:tcPr>
          <w:p w14:paraId="065C9B6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9C3744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A4F71F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64D341A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680D86" w:rsidRPr="00A066E6" w14:paraId="7BE664A3" w14:textId="77777777" w:rsidTr="00A066E6">
        <w:trPr>
          <w:trHeight w:val="20"/>
        </w:trPr>
        <w:tc>
          <w:tcPr>
            <w:tcW w:w="939" w:type="pct"/>
            <w:tcBorders>
              <w:top w:val="nil"/>
              <w:bottom w:val="nil"/>
              <w:right w:val="nil"/>
            </w:tcBorders>
            <w:shd w:val="clear" w:color="auto" w:fill="auto"/>
          </w:tcPr>
          <w:p w14:paraId="615B2DF3" w14:textId="005BFFD2"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1FEB76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23CF4C2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Alshamalia</w:t>
            </w:r>
          </w:p>
        </w:tc>
        <w:tc>
          <w:tcPr>
            <w:tcW w:w="1545" w:type="pct"/>
            <w:tcBorders>
              <w:top w:val="nil"/>
              <w:left w:val="dotted" w:sz="4" w:space="0" w:color="auto"/>
              <w:bottom w:val="nil"/>
              <w:right w:val="dotted" w:sz="4" w:space="0" w:color="auto"/>
            </w:tcBorders>
            <w:shd w:val="clear" w:color="auto" w:fill="auto"/>
          </w:tcPr>
          <w:p w14:paraId="62AA3F0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841CB5C"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F23690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C802A6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r>
      <w:tr w:rsidR="00443B9D" w:rsidRPr="00A066E6" w14:paraId="70ACAAEA" w14:textId="77777777" w:rsidTr="00A066E6">
        <w:trPr>
          <w:trHeight w:val="20"/>
        </w:trPr>
        <w:tc>
          <w:tcPr>
            <w:tcW w:w="939" w:type="pct"/>
            <w:tcBorders>
              <w:top w:val="nil"/>
              <w:bottom w:val="nil"/>
              <w:right w:val="nil"/>
            </w:tcBorders>
            <w:shd w:val="clear" w:color="auto" w:fill="auto"/>
          </w:tcPr>
          <w:p w14:paraId="50AFB128" w14:textId="5CE26376"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F2C33C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5DCA665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Blue Nile</w:t>
            </w:r>
          </w:p>
        </w:tc>
        <w:tc>
          <w:tcPr>
            <w:tcW w:w="1545" w:type="pct"/>
            <w:tcBorders>
              <w:top w:val="nil"/>
              <w:left w:val="dotted" w:sz="4" w:space="0" w:color="auto"/>
              <w:bottom w:val="nil"/>
              <w:right w:val="dotted" w:sz="4" w:space="0" w:color="auto"/>
            </w:tcBorders>
            <w:shd w:val="clear" w:color="auto" w:fill="auto"/>
          </w:tcPr>
          <w:p w14:paraId="38C5729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9CB1522"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EF664E2"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5D89206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443B9D" w:rsidRPr="00A066E6" w14:paraId="0DC9CF9A" w14:textId="77777777" w:rsidTr="00A066E6">
        <w:trPr>
          <w:trHeight w:val="20"/>
        </w:trPr>
        <w:tc>
          <w:tcPr>
            <w:tcW w:w="939" w:type="pct"/>
            <w:tcBorders>
              <w:top w:val="nil"/>
              <w:bottom w:val="nil"/>
              <w:right w:val="nil"/>
            </w:tcBorders>
            <w:shd w:val="clear" w:color="auto" w:fill="auto"/>
          </w:tcPr>
          <w:p w14:paraId="2B25C640" w14:textId="3892A9B6"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33346C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13070E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Gadarif</w:t>
            </w:r>
          </w:p>
        </w:tc>
        <w:tc>
          <w:tcPr>
            <w:tcW w:w="1545" w:type="pct"/>
            <w:tcBorders>
              <w:top w:val="nil"/>
              <w:left w:val="dotted" w:sz="4" w:space="0" w:color="auto"/>
              <w:bottom w:val="nil"/>
              <w:right w:val="dotted" w:sz="4" w:space="0" w:color="auto"/>
            </w:tcBorders>
            <w:shd w:val="clear" w:color="auto" w:fill="auto"/>
          </w:tcPr>
          <w:p w14:paraId="7A692C5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FD78D5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B569DE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44F5339C"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443B9D" w:rsidRPr="00A066E6" w14:paraId="5CF7C1CD" w14:textId="77777777" w:rsidTr="00A066E6">
        <w:trPr>
          <w:trHeight w:val="20"/>
        </w:trPr>
        <w:tc>
          <w:tcPr>
            <w:tcW w:w="939" w:type="pct"/>
            <w:tcBorders>
              <w:top w:val="nil"/>
              <w:bottom w:val="nil"/>
              <w:right w:val="nil"/>
            </w:tcBorders>
            <w:shd w:val="clear" w:color="auto" w:fill="auto"/>
          </w:tcPr>
          <w:p w14:paraId="122DF7F4" w14:textId="1B1C53FD"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88DF72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950414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Gezira</w:t>
            </w:r>
          </w:p>
        </w:tc>
        <w:tc>
          <w:tcPr>
            <w:tcW w:w="1545" w:type="pct"/>
            <w:tcBorders>
              <w:top w:val="nil"/>
              <w:left w:val="dotted" w:sz="4" w:space="0" w:color="auto"/>
              <w:bottom w:val="nil"/>
              <w:right w:val="dotted" w:sz="4" w:space="0" w:color="auto"/>
            </w:tcBorders>
            <w:shd w:val="clear" w:color="auto" w:fill="auto"/>
          </w:tcPr>
          <w:p w14:paraId="26E5290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06371B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20D7B1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1A3777B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r>
      <w:tr w:rsidR="00443B9D" w:rsidRPr="00A066E6" w14:paraId="376CE5BF" w14:textId="77777777" w:rsidTr="00A066E6">
        <w:trPr>
          <w:trHeight w:val="20"/>
        </w:trPr>
        <w:tc>
          <w:tcPr>
            <w:tcW w:w="939" w:type="pct"/>
            <w:tcBorders>
              <w:top w:val="nil"/>
              <w:bottom w:val="nil"/>
              <w:right w:val="nil"/>
            </w:tcBorders>
            <w:shd w:val="clear" w:color="auto" w:fill="auto"/>
          </w:tcPr>
          <w:p w14:paraId="27D2C305" w14:textId="1469AC80"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B905FB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CB50BE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Kassala</w:t>
            </w:r>
          </w:p>
        </w:tc>
        <w:tc>
          <w:tcPr>
            <w:tcW w:w="1545" w:type="pct"/>
            <w:tcBorders>
              <w:top w:val="nil"/>
              <w:left w:val="dotted" w:sz="4" w:space="0" w:color="auto"/>
              <w:bottom w:val="nil"/>
              <w:right w:val="dotted" w:sz="4" w:space="0" w:color="auto"/>
            </w:tcBorders>
            <w:shd w:val="clear" w:color="auto" w:fill="auto"/>
          </w:tcPr>
          <w:p w14:paraId="58978D7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491BE10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D95BE76"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04B88FA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r>
      <w:tr w:rsidR="00443B9D" w:rsidRPr="00A066E6" w14:paraId="59A7DD3C" w14:textId="77777777" w:rsidTr="00A066E6">
        <w:trPr>
          <w:trHeight w:val="20"/>
        </w:trPr>
        <w:tc>
          <w:tcPr>
            <w:tcW w:w="939" w:type="pct"/>
            <w:tcBorders>
              <w:top w:val="nil"/>
              <w:bottom w:val="nil"/>
              <w:right w:val="nil"/>
            </w:tcBorders>
            <w:shd w:val="clear" w:color="auto" w:fill="auto"/>
          </w:tcPr>
          <w:p w14:paraId="67B69A90" w14:textId="47BF1E8A"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3547FC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BB6934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Khartoum</w:t>
            </w:r>
          </w:p>
        </w:tc>
        <w:tc>
          <w:tcPr>
            <w:tcW w:w="1545" w:type="pct"/>
            <w:tcBorders>
              <w:top w:val="nil"/>
              <w:left w:val="dotted" w:sz="4" w:space="0" w:color="auto"/>
              <w:bottom w:val="nil"/>
              <w:right w:val="dotted" w:sz="4" w:space="0" w:color="auto"/>
            </w:tcBorders>
            <w:shd w:val="clear" w:color="auto" w:fill="auto"/>
          </w:tcPr>
          <w:p w14:paraId="663C645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5E2C9E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869854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6329E7A0"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r>
      <w:tr w:rsidR="00443B9D" w:rsidRPr="00A066E6" w14:paraId="1923EC17" w14:textId="77777777" w:rsidTr="00A066E6">
        <w:trPr>
          <w:trHeight w:val="20"/>
        </w:trPr>
        <w:tc>
          <w:tcPr>
            <w:tcW w:w="939" w:type="pct"/>
            <w:tcBorders>
              <w:top w:val="nil"/>
              <w:bottom w:val="nil"/>
              <w:right w:val="nil"/>
            </w:tcBorders>
            <w:shd w:val="clear" w:color="auto" w:fill="auto"/>
          </w:tcPr>
          <w:p w14:paraId="17DF2728" w14:textId="4DBA2C5A"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6EDF3A2"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51A8805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North Darfur</w:t>
            </w:r>
          </w:p>
        </w:tc>
        <w:tc>
          <w:tcPr>
            <w:tcW w:w="1545" w:type="pct"/>
            <w:tcBorders>
              <w:top w:val="nil"/>
              <w:left w:val="dotted" w:sz="4" w:space="0" w:color="auto"/>
              <w:bottom w:val="nil"/>
              <w:right w:val="dotted" w:sz="4" w:space="0" w:color="auto"/>
            </w:tcBorders>
            <w:shd w:val="clear" w:color="auto" w:fill="auto"/>
          </w:tcPr>
          <w:p w14:paraId="4850786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228B9E0"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F6F9CC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77DDF599"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443B9D" w:rsidRPr="00A066E6" w14:paraId="47FDE509" w14:textId="77777777" w:rsidTr="00A066E6">
        <w:trPr>
          <w:trHeight w:val="20"/>
        </w:trPr>
        <w:tc>
          <w:tcPr>
            <w:tcW w:w="939" w:type="pct"/>
            <w:tcBorders>
              <w:top w:val="nil"/>
              <w:bottom w:val="nil"/>
              <w:right w:val="nil"/>
            </w:tcBorders>
            <w:shd w:val="clear" w:color="auto" w:fill="auto"/>
          </w:tcPr>
          <w:p w14:paraId="1224EB6D" w14:textId="6A39D91F"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D686980"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9A4101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North Kodofan</w:t>
            </w:r>
          </w:p>
        </w:tc>
        <w:tc>
          <w:tcPr>
            <w:tcW w:w="1545" w:type="pct"/>
            <w:tcBorders>
              <w:top w:val="nil"/>
              <w:left w:val="dotted" w:sz="4" w:space="0" w:color="auto"/>
              <w:bottom w:val="nil"/>
              <w:right w:val="dotted" w:sz="4" w:space="0" w:color="auto"/>
            </w:tcBorders>
            <w:shd w:val="clear" w:color="auto" w:fill="auto"/>
          </w:tcPr>
          <w:p w14:paraId="460B26B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4D90FD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640E739"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02F339D2"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r>
      <w:tr w:rsidR="00443B9D" w:rsidRPr="00A066E6" w14:paraId="197C1C3C" w14:textId="77777777" w:rsidTr="00A066E6">
        <w:trPr>
          <w:trHeight w:val="20"/>
        </w:trPr>
        <w:tc>
          <w:tcPr>
            <w:tcW w:w="939" w:type="pct"/>
            <w:tcBorders>
              <w:top w:val="nil"/>
              <w:bottom w:val="nil"/>
              <w:right w:val="nil"/>
            </w:tcBorders>
            <w:shd w:val="clear" w:color="auto" w:fill="auto"/>
          </w:tcPr>
          <w:p w14:paraId="72486981" w14:textId="4EFE3C0A"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F046589"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6B8135C"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Red Sea</w:t>
            </w:r>
          </w:p>
        </w:tc>
        <w:tc>
          <w:tcPr>
            <w:tcW w:w="1545" w:type="pct"/>
            <w:tcBorders>
              <w:top w:val="nil"/>
              <w:left w:val="dotted" w:sz="4" w:space="0" w:color="auto"/>
              <w:bottom w:val="nil"/>
              <w:right w:val="dotted" w:sz="4" w:space="0" w:color="auto"/>
            </w:tcBorders>
            <w:shd w:val="clear" w:color="auto" w:fill="auto"/>
          </w:tcPr>
          <w:p w14:paraId="1ECB7B0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F3C784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DDE9AA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6FE0ADE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r>
      <w:tr w:rsidR="00443B9D" w:rsidRPr="00A066E6" w14:paraId="38D3C1E4" w14:textId="77777777" w:rsidTr="00A066E6">
        <w:trPr>
          <w:trHeight w:val="20"/>
        </w:trPr>
        <w:tc>
          <w:tcPr>
            <w:tcW w:w="939" w:type="pct"/>
            <w:tcBorders>
              <w:top w:val="nil"/>
              <w:bottom w:val="nil"/>
              <w:right w:val="nil"/>
            </w:tcBorders>
            <w:shd w:val="clear" w:color="auto" w:fill="auto"/>
          </w:tcPr>
          <w:p w14:paraId="4953EEF5" w14:textId="124F2EF9"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402F99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12D950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River Nile</w:t>
            </w:r>
          </w:p>
        </w:tc>
        <w:tc>
          <w:tcPr>
            <w:tcW w:w="1545" w:type="pct"/>
            <w:tcBorders>
              <w:top w:val="nil"/>
              <w:left w:val="dotted" w:sz="4" w:space="0" w:color="auto"/>
              <w:bottom w:val="nil"/>
              <w:right w:val="dotted" w:sz="4" w:space="0" w:color="auto"/>
            </w:tcBorders>
            <w:shd w:val="clear" w:color="auto" w:fill="auto"/>
          </w:tcPr>
          <w:p w14:paraId="7CBB2DD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3D9A9E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058E4C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2D4E886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r>
      <w:tr w:rsidR="00443B9D" w:rsidRPr="00A066E6" w14:paraId="074115ED" w14:textId="77777777" w:rsidTr="00A066E6">
        <w:trPr>
          <w:trHeight w:val="20"/>
        </w:trPr>
        <w:tc>
          <w:tcPr>
            <w:tcW w:w="939" w:type="pct"/>
            <w:tcBorders>
              <w:top w:val="nil"/>
              <w:bottom w:val="nil"/>
              <w:right w:val="nil"/>
            </w:tcBorders>
            <w:shd w:val="clear" w:color="auto" w:fill="auto"/>
          </w:tcPr>
          <w:p w14:paraId="2EC225F0" w14:textId="58EC8375"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936476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25ECEE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Sinnar</w:t>
            </w:r>
          </w:p>
        </w:tc>
        <w:tc>
          <w:tcPr>
            <w:tcW w:w="1545" w:type="pct"/>
            <w:tcBorders>
              <w:top w:val="nil"/>
              <w:left w:val="dotted" w:sz="4" w:space="0" w:color="auto"/>
              <w:bottom w:val="nil"/>
              <w:right w:val="dotted" w:sz="4" w:space="0" w:color="auto"/>
            </w:tcBorders>
            <w:shd w:val="clear" w:color="auto" w:fill="auto"/>
          </w:tcPr>
          <w:p w14:paraId="6A34577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50D8C5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3CD99F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21990AD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r>
      <w:tr w:rsidR="00443B9D" w:rsidRPr="00A066E6" w14:paraId="1601FC00" w14:textId="77777777" w:rsidTr="00A066E6">
        <w:trPr>
          <w:trHeight w:val="20"/>
        </w:trPr>
        <w:tc>
          <w:tcPr>
            <w:tcW w:w="939" w:type="pct"/>
            <w:tcBorders>
              <w:top w:val="nil"/>
              <w:bottom w:val="nil"/>
              <w:right w:val="nil"/>
            </w:tcBorders>
            <w:shd w:val="clear" w:color="auto" w:fill="auto"/>
          </w:tcPr>
          <w:p w14:paraId="66F2CD55" w14:textId="7B0FD2E0"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BBC247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BD013B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South Darfur</w:t>
            </w:r>
          </w:p>
        </w:tc>
        <w:tc>
          <w:tcPr>
            <w:tcW w:w="1545" w:type="pct"/>
            <w:tcBorders>
              <w:top w:val="nil"/>
              <w:left w:val="dotted" w:sz="4" w:space="0" w:color="auto"/>
              <w:bottom w:val="nil"/>
              <w:right w:val="dotted" w:sz="4" w:space="0" w:color="auto"/>
            </w:tcBorders>
            <w:shd w:val="clear" w:color="auto" w:fill="auto"/>
          </w:tcPr>
          <w:p w14:paraId="0890500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35C125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E39352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13B8076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r>
      <w:tr w:rsidR="00443B9D" w:rsidRPr="00A066E6" w14:paraId="4F2B5FDA" w14:textId="77777777" w:rsidTr="00A066E6">
        <w:trPr>
          <w:trHeight w:val="20"/>
        </w:trPr>
        <w:tc>
          <w:tcPr>
            <w:tcW w:w="939" w:type="pct"/>
            <w:tcBorders>
              <w:top w:val="nil"/>
              <w:bottom w:val="nil"/>
              <w:right w:val="nil"/>
            </w:tcBorders>
            <w:shd w:val="clear" w:color="auto" w:fill="auto"/>
          </w:tcPr>
          <w:p w14:paraId="652D5B32" w14:textId="568BB433"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8108D2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4E03813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West Darfur</w:t>
            </w:r>
          </w:p>
        </w:tc>
        <w:tc>
          <w:tcPr>
            <w:tcW w:w="1545" w:type="pct"/>
            <w:tcBorders>
              <w:top w:val="nil"/>
              <w:left w:val="dotted" w:sz="4" w:space="0" w:color="auto"/>
              <w:bottom w:val="nil"/>
              <w:right w:val="dotted" w:sz="4" w:space="0" w:color="auto"/>
            </w:tcBorders>
            <w:shd w:val="clear" w:color="auto" w:fill="auto"/>
          </w:tcPr>
          <w:p w14:paraId="7780B40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F867DD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5960469"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6733F42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r>
      <w:tr w:rsidR="00443B9D" w:rsidRPr="00A066E6" w14:paraId="3C6F6661" w14:textId="77777777" w:rsidTr="00A066E6">
        <w:trPr>
          <w:trHeight w:val="20"/>
        </w:trPr>
        <w:tc>
          <w:tcPr>
            <w:tcW w:w="939" w:type="pct"/>
            <w:tcBorders>
              <w:top w:val="nil"/>
              <w:bottom w:val="nil"/>
              <w:right w:val="nil"/>
            </w:tcBorders>
            <w:shd w:val="clear" w:color="auto" w:fill="auto"/>
          </w:tcPr>
          <w:p w14:paraId="4E09118D" w14:textId="2D0214F5" w:rsidR="00443B9D" w:rsidRPr="00A066E6" w:rsidRDefault="00443B9D"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A066E6">
              <w:rPr>
                <w:rFonts w:asciiTheme="majorBidi" w:eastAsiaTheme="minorHAnsi" w:hAnsiTheme="majorBidi" w:cstheme="majorBidi"/>
                <w:sz w:val="16"/>
                <w:szCs w:val="16"/>
              </w:rPr>
            </w:r>
            <w:r w:rsidRPr="00A066E6">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CF3228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2680090E"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White Nile</w:t>
            </w:r>
          </w:p>
        </w:tc>
        <w:tc>
          <w:tcPr>
            <w:tcW w:w="1545" w:type="pct"/>
            <w:tcBorders>
              <w:top w:val="nil"/>
              <w:left w:val="dotted" w:sz="4" w:space="0" w:color="auto"/>
              <w:bottom w:val="nil"/>
              <w:right w:val="dotted" w:sz="4" w:space="0" w:color="auto"/>
            </w:tcBorders>
            <w:shd w:val="clear" w:color="auto" w:fill="auto"/>
          </w:tcPr>
          <w:p w14:paraId="18E8358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F5A54E9"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778327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093474B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r>
      <w:tr w:rsidR="00680D86" w:rsidRPr="00817117" w14:paraId="226E81E4" w14:textId="77777777" w:rsidTr="00A066E6">
        <w:trPr>
          <w:trHeight w:val="20"/>
        </w:trPr>
        <w:tc>
          <w:tcPr>
            <w:tcW w:w="939" w:type="pct"/>
            <w:tcBorders>
              <w:top w:val="nil"/>
              <w:bottom w:val="nil"/>
              <w:right w:val="nil"/>
            </w:tcBorders>
            <w:shd w:val="clear" w:color="auto" w:fill="auto"/>
          </w:tcPr>
          <w:p w14:paraId="18B76A69" w14:textId="77777777" w:rsidR="00680D86" w:rsidRPr="00A066E6" w:rsidRDefault="00680D86"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2016</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F7A097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2015-16</w:t>
            </w:r>
          </w:p>
        </w:tc>
        <w:tc>
          <w:tcPr>
            <w:tcW w:w="927" w:type="pct"/>
            <w:tcBorders>
              <w:top w:val="nil"/>
              <w:left w:val="nil"/>
              <w:bottom w:val="nil"/>
              <w:right w:val="dotted" w:sz="4" w:space="0" w:color="auto"/>
            </w:tcBorders>
            <w:shd w:val="clear" w:color="auto" w:fill="auto"/>
          </w:tcPr>
          <w:p w14:paraId="17C9495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Juba, South Sudan</w:t>
            </w:r>
          </w:p>
        </w:tc>
        <w:tc>
          <w:tcPr>
            <w:tcW w:w="1545" w:type="pct"/>
            <w:tcBorders>
              <w:top w:val="nil"/>
              <w:left w:val="dotted" w:sz="4" w:space="0" w:color="auto"/>
              <w:bottom w:val="nil"/>
              <w:right w:val="dotted" w:sz="4" w:space="0" w:color="auto"/>
            </w:tcBorders>
            <w:shd w:val="clear" w:color="auto" w:fill="auto"/>
          </w:tcPr>
          <w:p w14:paraId="200E2EF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B2BCC2F"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A4511D9" w14:textId="77777777" w:rsidR="00680D86" w:rsidRPr="00A066E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72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06CA8575" w14:textId="77777777" w:rsidR="00680D86" w:rsidRPr="00817117"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72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80D86" w:rsidRPr="00547F3D" w14:paraId="325FAC7B" w14:textId="77777777" w:rsidTr="009D5C00">
        <w:trPr>
          <w:trHeight w:val="20"/>
        </w:trPr>
        <w:tc>
          <w:tcPr>
            <w:tcW w:w="939" w:type="pct"/>
            <w:tcBorders>
              <w:top w:val="nil"/>
              <w:bottom w:val="nil"/>
              <w:right w:val="nil"/>
            </w:tcBorders>
            <w:shd w:val="clear" w:color="auto" w:fill="DEEAF6" w:themeFill="accent1" w:themeFillTint="33"/>
          </w:tcPr>
          <w:p w14:paraId="0479DE00" w14:textId="77777777" w:rsidR="00680D86" w:rsidRPr="00547F3D" w:rsidRDefault="00680D86" w:rsidP="00680D86">
            <w:pPr>
              <w:contextualSpacing/>
              <w:rPr>
                <w:rFonts w:asciiTheme="majorBidi" w:eastAsiaTheme="minorHAnsi" w:hAnsiTheme="majorBidi" w:cstheme="majorBidi"/>
                <w:b/>
                <w:sz w:val="16"/>
                <w:szCs w:val="16"/>
              </w:rPr>
            </w:pPr>
            <w:r w:rsidRPr="00547F3D">
              <w:rPr>
                <w:rFonts w:asciiTheme="majorBidi" w:eastAsiaTheme="minorHAnsi" w:hAnsiTheme="majorBidi" w:cstheme="majorBidi"/>
                <w:b/>
                <w:sz w:val="16"/>
                <w:szCs w:val="16"/>
              </w:rPr>
              <w:t>Syria</w:t>
            </w:r>
          </w:p>
        </w:tc>
        <w:tc>
          <w:tcPr>
            <w:tcW w:w="367" w:type="pct"/>
            <w:tcBorders>
              <w:top w:val="nil"/>
              <w:left w:val="nil"/>
              <w:bottom w:val="nil"/>
              <w:right w:val="nil"/>
            </w:tcBorders>
            <w:shd w:val="clear" w:color="auto" w:fill="DEEAF6" w:themeFill="accent1" w:themeFillTint="33"/>
          </w:tcPr>
          <w:p w14:paraId="52465521" w14:textId="77777777" w:rsidR="00680D86" w:rsidRPr="00547F3D" w:rsidRDefault="00680D86" w:rsidP="00680D86">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6F3CB67E" w14:textId="77777777" w:rsidR="00680D86" w:rsidRPr="00547F3D" w:rsidRDefault="00680D86" w:rsidP="00680D86">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731E202" w14:textId="77777777" w:rsidR="00680D86" w:rsidRPr="00547F3D" w:rsidRDefault="00680D86" w:rsidP="00680D86">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1FB81F4D" w14:textId="77777777" w:rsidR="00680D86" w:rsidRPr="00547F3D" w:rsidRDefault="00680D86" w:rsidP="00680D86">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759585C4" w14:textId="77777777" w:rsidR="00680D86" w:rsidRPr="00547F3D" w:rsidRDefault="00680D86" w:rsidP="00680D86">
            <w:pPr>
              <w:contextualSpacing/>
              <w:rPr>
                <w:rFonts w:asciiTheme="majorBidi" w:eastAsiaTheme="minorHAnsi" w:hAnsiTheme="majorBidi" w:cstheme="majorBidi"/>
                <w:b/>
                <w:sz w:val="16"/>
                <w:szCs w:val="16"/>
              </w:rPr>
            </w:pPr>
          </w:p>
        </w:tc>
        <w:tc>
          <w:tcPr>
            <w:tcW w:w="599" w:type="pct"/>
            <w:tcBorders>
              <w:top w:val="nil"/>
              <w:left w:val="nil"/>
              <w:bottom w:val="nil"/>
              <w:right w:val="nil"/>
            </w:tcBorders>
            <w:shd w:val="clear" w:color="auto" w:fill="DEEAF6" w:themeFill="accent1" w:themeFillTint="33"/>
          </w:tcPr>
          <w:p w14:paraId="0439A445" w14:textId="77777777" w:rsidR="00680D86" w:rsidRPr="00547F3D" w:rsidRDefault="00680D86" w:rsidP="00680D86">
            <w:pPr>
              <w:contextualSpacing/>
              <w:rPr>
                <w:rFonts w:asciiTheme="majorBidi" w:eastAsiaTheme="minorHAnsi" w:hAnsiTheme="majorBidi" w:cstheme="majorBidi"/>
                <w:b/>
                <w:sz w:val="16"/>
                <w:szCs w:val="16"/>
              </w:rPr>
            </w:pPr>
          </w:p>
        </w:tc>
      </w:tr>
      <w:tr w:rsidR="00680D86" w:rsidRPr="00817117" w14:paraId="70C4B83C" w14:textId="77777777" w:rsidTr="00A066E6">
        <w:trPr>
          <w:trHeight w:val="20"/>
        </w:trPr>
        <w:tc>
          <w:tcPr>
            <w:tcW w:w="939" w:type="pct"/>
            <w:tcBorders>
              <w:top w:val="nil"/>
              <w:bottom w:val="nil"/>
              <w:right w:val="nil"/>
            </w:tcBorders>
            <w:shd w:val="clear" w:color="auto" w:fill="auto"/>
          </w:tcPr>
          <w:p w14:paraId="1B68B41E" w14:textId="5A460001"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2005</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[104]</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AD296A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1BEB320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1545" w:type="pct"/>
            <w:tcBorders>
              <w:top w:val="nil"/>
              <w:left w:val="dotted" w:sz="4" w:space="0" w:color="auto"/>
              <w:bottom w:val="nil"/>
              <w:right w:val="dotted" w:sz="4" w:space="0" w:color="auto"/>
            </w:tcBorders>
            <w:shd w:val="clear" w:color="auto" w:fill="auto"/>
          </w:tcPr>
          <w:p w14:paraId="28EB25D0"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0166C4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5745108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84</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0F98B782"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r>
      <w:tr w:rsidR="00680D86" w:rsidRPr="00817117" w14:paraId="0E2FD39D" w14:textId="77777777" w:rsidTr="009D5C00">
        <w:trPr>
          <w:trHeight w:val="20"/>
        </w:trPr>
        <w:tc>
          <w:tcPr>
            <w:tcW w:w="939" w:type="pct"/>
            <w:tcBorders>
              <w:top w:val="nil"/>
              <w:bottom w:val="nil"/>
              <w:right w:val="nil"/>
            </w:tcBorders>
            <w:shd w:val="clear" w:color="auto" w:fill="DEEAF6" w:themeFill="accent1" w:themeFillTint="33"/>
          </w:tcPr>
          <w:p w14:paraId="45DCD6F9" w14:textId="77777777" w:rsidR="00680D86" w:rsidRPr="00817117" w:rsidRDefault="00680D86" w:rsidP="00680D86">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Tunisia</w:t>
            </w:r>
          </w:p>
        </w:tc>
        <w:tc>
          <w:tcPr>
            <w:tcW w:w="367" w:type="pct"/>
            <w:tcBorders>
              <w:top w:val="nil"/>
              <w:left w:val="nil"/>
              <w:bottom w:val="nil"/>
              <w:right w:val="nil"/>
            </w:tcBorders>
            <w:shd w:val="clear" w:color="auto" w:fill="DEEAF6" w:themeFill="accent1" w:themeFillTint="33"/>
          </w:tcPr>
          <w:p w14:paraId="442FEDFE" w14:textId="77777777" w:rsidR="00680D86" w:rsidRPr="00817117"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7DC9F373" w14:textId="77777777" w:rsidR="00680D86" w:rsidRPr="00817117"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478D7C3C" w14:textId="77777777" w:rsidR="00680D86" w:rsidRPr="00817117"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19E3F493" w14:textId="77777777" w:rsidR="00680D86" w:rsidRPr="00817117"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592A58A8" w14:textId="77777777" w:rsidR="00680D86" w:rsidRPr="00817117"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48981A25" w14:textId="77777777" w:rsidR="00680D86" w:rsidRPr="00817117" w:rsidRDefault="00680D86" w:rsidP="00680D86">
            <w:pPr>
              <w:contextualSpacing/>
              <w:rPr>
                <w:rFonts w:asciiTheme="majorBidi" w:eastAsiaTheme="minorHAnsi" w:hAnsiTheme="majorBidi" w:cstheme="majorBidi"/>
                <w:b/>
                <w:bCs/>
                <w:sz w:val="16"/>
                <w:szCs w:val="16"/>
              </w:rPr>
            </w:pPr>
          </w:p>
        </w:tc>
      </w:tr>
      <w:tr w:rsidR="00680D86" w:rsidRPr="00817117" w14:paraId="0C4C5682" w14:textId="77777777" w:rsidTr="00A066E6">
        <w:trPr>
          <w:trHeight w:val="20"/>
        </w:trPr>
        <w:tc>
          <w:tcPr>
            <w:tcW w:w="939" w:type="pct"/>
            <w:tcBorders>
              <w:top w:val="nil"/>
              <w:bottom w:val="nil"/>
              <w:right w:val="nil"/>
            </w:tcBorders>
            <w:shd w:val="clear" w:color="auto" w:fill="auto"/>
          </w:tcPr>
          <w:p w14:paraId="5BD5DD2A" w14:textId="52EF1ACB"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Znazen, 2010</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PEVuZE5vdGU+PENpdGU+PEF1dGhvcj5abmF6ZW48L0F1dGhvcj48WWVhcj4yMDEwPC9ZZWFyPjxS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PEVuZE5vdGU+PENpdGU+PEF1dGhvcj5abmF6ZW48L0F1dGhvcj48WWVhcj4yMDEwPC9ZZWFyPjxS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[182]</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69277C3"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2C095613"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Gabes, Sousse, Tunis</w:t>
            </w:r>
          </w:p>
        </w:tc>
        <w:tc>
          <w:tcPr>
            <w:tcW w:w="1545" w:type="pct"/>
            <w:tcBorders>
              <w:top w:val="nil"/>
              <w:left w:val="dotted" w:sz="4" w:space="0" w:color="auto"/>
              <w:bottom w:val="nil"/>
              <w:right w:val="dotted" w:sz="4" w:space="0" w:color="auto"/>
            </w:tcBorders>
            <w:shd w:val="clear" w:color="auto" w:fill="auto"/>
          </w:tcPr>
          <w:p w14:paraId="7D37CF6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11C543E"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16D8C6C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599" w:type="pct"/>
            <w:tcBorders>
              <w:top w:val="nil"/>
              <w:left w:val="nil"/>
              <w:bottom w:val="nil"/>
              <w:right w:val="nil"/>
            </w:tcBorders>
            <w:shd w:val="clear" w:color="auto" w:fill="auto"/>
          </w:tcPr>
          <w:p w14:paraId="154ED4F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r>
      <w:tr w:rsidR="00680D86" w:rsidRPr="00817117" w14:paraId="044418AE" w14:textId="77777777" w:rsidTr="00A066E6">
        <w:trPr>
          <w:trHeight w:val="20"/>
        </w:trPr>
        <w:tc>
          <w:tcPr>
            <w:tcW w:w="939" w:type="pct"/>
            <w:tcBorders>
              <w:top w:val="nil"/>
              <w:bottom w:val="nil"/>
              <w:right w:val="nil"/>
            </w:tcBorders>
            <w:shd w:val="clear" w:color="auto" w:fill="auto"/>
          </w:tcPr>
          <w:p w14:paraId="679F5FBD" w14:textId="02ECFEEC"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Hassen, 2003</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PEVuZE5vdGU+PENpdGU+PEF1dGhvcj5IYXNzZW48L0F1dGhvcj48WWVhcj4yMDAzPC9ZZWFyPjxS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PEVuZE5vdGU+PENpdGU+PEF1dGhvcj5IYXNzZW48L0F1dGhvcj48WWVhcj4yMDAzPC9ZZWFyPjxS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=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[181]</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828BD6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927" w:type="pct"/>
            <w:tcBorders>
              <w:top w:val="nil"/>
              <w:left w:val="nil"/>
              <w:bottom w:val="nil"/>
              <w:right w:val="dotted" w:sz="4" w:space="0" w:color="auto"/>
            </w:tcBorders>
            <w:shd w:val="clear" w:color="auto" w:fill="auto"/>
          </w:tcPr>
          <w:p w14:paraId="7DF83B1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Sousse</w:t>
            </w:r>
          </w:p>
        </w:tc>
        <w:tc>
          <w:tcPr>
            <w:tcW w:w="1545" w:type="pct"/>
            <w:tcBorders>
              <w:top w:val="nil"/>
              <w:left w:val="dotted" w:sz="4" w:space="0" w:color="auto"/>
              <w:bottom w:val="nil"/>
              <w:right w:val="dotted" w:sz="4" w:space="0" w:color="auto"/>
            </w:tcBorders>
            <w:shd w:val="clear" w:color="auto" w:fill="auto"/>
          </w:tcPr>
          <w:p w14:paraId="3700C80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406EEE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090770B5" w14:textId="77777777" w:rsidR="00680D86" w:rsidRPr="00817117" w:rsidRDefault="00680D86" w:rsidP="00F7497A">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F7497A">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7D7B74FD" w14:textId="77777777" w:rsidR="00680D86" w:rsidRPr="00817117" w:rsidRDefault="00F7497A"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r>
      <w:tr w:rsidR="00680D86" w:rsidRPr="00817117" w14:paraId="5EFFAE28" w14:textId="77777777" w:rsidTr="00A066E6">
        <w:trPr>
          <w:trHeight w:val="20"/>
        </w:trPr>
        <w:tc>
          <w:tcPr>
            <w:tcW w:w="939" w:type="pct"/>
            <w:tcBorders>
              <w:top w:val="nil"/>
              <w:bottom w:val="nil"/>
              <w:right w:val="nil"/>
            </w:tcBorders>
            <w:shd w:val="clear" w:color="auto" w:fill="auto"/>
          </w:tcPr>
          <w:p w14:paraId="43738DF9" w14:textId="1597EE02"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31A5D3A"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657756C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Sfax, Sousse, Tunis</w:t>
            </w:r>
          </w:p>
        </w:tc>
        <w:tc>
          <w:tcPr>
            <w:tcW w:w="1545" w:type="pct"/>
            <w:tcBorders>
              <w:top w:val="nil"/>
              <w:left w:val="dotted" w:sz="4" w:space="0" w:color="auto"/>
              <w:bottom w:val="nil"/>
              <w:right w:val="dotted" w:sz="4" w:space="0" w:color="auto"/>
            </w:tcBorders>
            <w:shd w:val="clear" w:color="auto" w:fill="auto"/>
          </w:tcPr>
          <w:p w14:paraId="2E481E6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1FC32BAA"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D6ECED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3F0286F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p>
        </w:tc>
      </w:tr>
      <w:tr w:rsidR="00680D86" w:rsidRPr="006527D6" w14:paraId="1E9CEE68" w14:textId="77777777" w:rsidTr="009D5C00">
        <w:trPr>
          <w:trHeight w:val="20"/>
        </w:trPr>
        <w:tc>
          <w:tcPr>
            <w:tcW w:w="939" w:type="pct"/>
            <w:tcBorders>
              <w:top w:val="nil"/>
              <w:bottom w:val="nil"/>
              <w:right w:val="nil"/>
            </w:tcBorders>
            <w:shd w:val="clear" w:color="auto" w:fill="DEEAF6" w:themeFill="accent1" w:themeFillTint="33"/>
          </w:tcPr>
          <w:p w14:paraId="11C90FDF" w14:textId="77777777" w:rsidR="00680D86" w:rsidRPr="006527D6" w:rsidRDefault="00680D86" w:rsidP="00680D86">
            <w:pPr>
              <w:contextualSpacing/>
              <w:rPr>
                <w:rFonts w:asciiTheme="majorBidi" w:eastAsiaTheme="minorHAnsi" w:hAnsiTheme="majorBidi" w:cstheme="majorBidi"/>
                <w:b/>
                <w:bCs/>
                <w:sz w:val="16"/>
                <w:szCs w:val="16"/>
              </w:rPr>
            </w:pPr>
            <w:r w:rsidRPr="006527D6">
              <w:rPr>
                <w:rFonts w:asciiTheme="majorBidi" w:eastAsiaTheme="minorHAnsi" w:hAnsiTheme="majorBidi" w:cstheme="majorBidi"/>
                <w:b/>
                <w:bCs/>
                <w:sz w:val="16"/>
                <w:szCs w:val="16"/>
              </w:rPr>
              <w:t>Yemen</w:t>
            </w:r>
          </w:p>
        </w:tc>
        <w:tc>
          <w:tcPr>
            <w:tcW w:w="367" w:type="pct"/>
            <w:tcBorders>
              <w:top w:val="nil"/>
              <w:left w:val="nil"/>
              <w:bottom w:val="nil"/>
              <w:right w:val="nil"/>
            </w:tcBorders>
            <w:shd w:val="clear" w:color="auto" w:fill="DEEAF6" w:themeFill="accent1" w:themeFillTint="33"/>
          </w:tcPr>
          <w:p w14:paraId="6972A198" w14:textId="77777777" w:rsidR="00680D86" w:rsidRPr="006527D6"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6DAE3E46" w14:textId="77777777" w:rsidR="00680D86" w:rsidRPr="006527D6"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097FF83" w14:textId="77777777" w:rsidR="00680D86" w:rsidRPr="006527D6" w:rsidRDefault="00680D86" w:rsidP="00680D86">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723216A2" w14:textId="77777777" w:rsidR="00680D86" w:rsidRPr="006527D6"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069B4116" w14:textId="77777777" w:rsidR="00680D86" w:rsidRPr="006527D6"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0D1CA2C4" w14:textId="77777777" w:rsidR="00680D86" w:rsidRPr="006527D6" w:rsidRDefault="00680D86" w:rsidP="00680D86">
            <w:pPr>
              <w:contextualSpacing/>
              <w:rPr>
                <w:rFonts w:asciiTheme="majorBidi" w:eastAsiaTheme="minorHAnsi" w:hAnsiTheme="majorBidi" w:cstheme="majorBidi"/>
                <w:b/>
                <w:bCs/>
                <w:sz w:val="16"/>
                <w:szCs w:val="16"/>
              </w:rPr>
            </w:pPr>
          </w:p>
        </w:tc>
      </w:tr>
      <w:tr w:rsidR="00680D86" w:rsidRPr="00817117" w14:paraId="21451335" w14:textId="77777777" w:rsidTr="00A066E6">
        <w:trPr>
          <w:trHeight w:val="20"/>
        </w:trPr>
        <w:tc>
          <w:tcPr>
            <w:tcW w:w="939" w:type="pct"/>
            <w:tcBorders>
              <w:top w:val="nil"/>
              <w:bottom w:val="nil"/>
              <w:right w:val="nil"/>
            </w:tcBorders>
            <w:shd w:val="clear" w:color="auto" w:fill="auto"/>
          </w:tcPr>
          <w:p w14:paraId="0572BDEA" w14:textId="3A1D5C0F"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Stulhofer, 2008</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DEC5AFB"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0F6AFFAA"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Aden</w:t>
            </w:r>
          </w:p>
        </w:tc>
        <w:tc>
          <w:tcPr>
            <w:tcW w:w="1545" w:type="pct"/>
            <w:tcBorders>
              <w:top w:val="nil"/>
              <w:left w:val="dotted" w:sz="4" w:space="0" w:color="auto"/>
              <w:bottom w:val="nil"/>
              <w:right w:val="dotted" w:sz="4" w:space="0" w:color="auto"/>
            </w:tcBorders>
            <w:shd w:val="clear" w:color="auto" w:fill="auto"/>
          </w:tcPr>
          <w:p w14:paraId="16DEE43E"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7FE6DCEF"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6B6C8CA" w14:textId="77777777" w:rsidR="00680D86" w:rsidRPr="00426A59"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3D41D2E9"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817117" w14:paraId="3142AE14" w14:textId="77777777" w:rsidTr="001D61CD">
        <w:trPr>
          <w:trHeight w:val="20"/>
        </w:trPr>
        <w:tc>
          <w:tcPr>
            <w:tcW w:w="939" w:type="pct"/>
            <w:tcBorders>
              <w:top w:val="nil"/>
              <w:bottom w:val="nil"/>
              <w:right w:val="nil"/>
            </w:tcBorders>
          </w:tcPr>
          <w:p w14:paraId="71FE9492" w14:textId="280203FA"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2014</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Health-Republic of Yemen&lt;/Author&gt;&lt;Year&gt;2014&lt;/Year&gt;&lt;RecNum&gt;5962&lt;/RecNum&gt;&lt;DisplayText&gt;[150]&lt;/DisplayText&gt;&lt;record&gt;&lt;rec-number&gt;5962&lt;/rec-number&gt;&lt;foreign-keys&gt;&lt;key app="EN" db-id="5zt59aephavvppeawexp2v5uxwr5saws2tvp" timestamp="1533054672"&gt;5962&lt;/key&gt;&lt;/foreign-keys&gt;&lt;ref-type name="Report"&gt;27&lt;/ref-type&gt;&lt;contributors&gt;&lt;authors&gt;&lt;author&gt;Ministry of Health-Republic of Yemen, &lt;/author&gt;&lt;/authors&gt;&lt;/contributors&gt;&lt;titles&gt;&lt;title&gt;UNGASS Country Progress Report 2013&lt;/title&gt;&lt;/titles&gt;&lt;dates&gt;&lt;year&gt;2014&lt;/year&gt;&lt;/dates&gt;&lt;pub-location&gt;Yemen.&lt;/pub-location&gt;&lt;urls&gt;&lt;/urls&gt;&lt;/record&gt;&lt;/Cite&gt;&lt;/EndNote&gt;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E968758" w14:textId="77777777" w:rsidR="00680D86" w:rsidRPr="006D14FC"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7FD320CB"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Hodeida</w:t>
            </w:r>
          </w:p>
        </w:tc>
        <w:tc>
          <w:tcPr>
            <w:tcW w:w="1545" w:type="pct"/>
            <w:tcBorders>
              <w:top w:val="nil"/>
              <w:left w:val="dotted" w:sz="4" w:space="0" w:color="auto"/>
              <w:bottom w:val="nil"/>
              <w:right w:val="dotted" w:sz="4" w:space="0" w:color="auto"/>
            </w:tcBorders>
          </w:tcPr>
          <w:p w14:paraId="619E062D"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065FE510"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Last sex </w:t>
            </w:r>
          </w:p>
        </w:tc>
        <w:tc>
          <w:tcPr>
            <w:tcW w:w="246" w:type="pct"/>
            <w:tcBorders>
              <w:top w:val="nil"/>
              <w:left w:val="nil"/>
              <w:bottom w:val="nil"/>
              <w:right w:val="nil"/>
            </w:tcBorders>
          </w:tcPr>
          <w:p w14:paraId="27E33BD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34</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537B038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680D86" w:rsidRPr="00817117" w14:paraId="64918D8C" w14:textId="77777777" w:rsidTr="001D61CD">
        <w:trPr>
          <w:trHeight w:val="20"/>
        </w:trPr>
        <w:tc>
          <w:tcPr>
            <w:tcW w:w="939" w:type="pct"/>
            <w:tcBorders>
              <w:top w:val="single" w:sz="8" w:space="0" w:color="auto"/>
              <w:bottom w:val="single" w:sz="8" w:space="0" w:color="auto"/>
              <w:right w:val="nil"/>
            </w:tcBorders>
          </w:tcPr>
          <w:p w14:paraId="661D07E9" w14:textId="77777777" w:rsidR="00680D86" w:rsidRPr="00817117" w:rsidRDefault="00680D86" w:rsidP="00680D86">
            <w:pPr>
              <w:contextualSpacing/>
              <w:rPr>
                <w:rFonts w:asciiTheme="majorBidi" w:eastAsiaTheme="minorHAnsi" w:hAnsiTheme="majorBidi" w:cstheme="majorBidi"/>
                <w:b/>
                <w:sz w:val="16"/>
                <w:szCs w:val="16"/>
              </w:rPr>
            </w:pPr>
            <w:r>
              <w:rPr>
                <w:rFonts w:asciiTheme="majorBidi" w:eastAsiaTheme="minorHAnsi" w:hAnsiTheme="majorBidi" w:cstheme="majorBidi"/>
                <w:b/>
                <w:sz w:val="16"/>
                <w:szCs w:val="16"/>
              </w:rPr>
              <w:t>W</w:t>
            </w:r>
            <w:r w:rsidRPr="00817117">
              <w:rPr>
                <w:rFonts w:asciiTheme="majorBidi" w:eastAsiaTheme="minorHAnsi" w:hAnsiTheme="majorBidi" w:cstheme="majorBidi"/>
                <w:b/>
                <w:sz w:val="16"/>
                <w:szCs w:val="16"/>
              </w:rPr>
              <w:t>ith regular client</w:t>
            </w:r>
          </w:p>
        </w:tc>
        <w:tc>
          <w:tcPr>
            <w:tcW w:w="367" w:type="pct"/>
            <w:tcBorders>
              <w:top w:val="single" w:sz="8" w:space="0" w:color="auto"/>
              <w:left w:val="nil"/>
              <w:bottom w:val="single" w:sz="8" w:space="0" w:color="auto"/>
              <w:right w:val="nil"/>
            </w:tcBorders>
            <w:shd w:val="clear" w:color="auto" w:fill="auto"/>
          </w:tcPr>
          <w:p w14:paraId="02C55CE6" w14:textId="77777777" w:rsidR="00680D86" w:rsidRPr="00817117" w:rsidRDefault="00680D86" w:rsidP="00680D86">
            <w:pPr>
              <w:contextualSpacing/>
              <w:rPr>
                <w:rFonts w:asciiTheme="majorBidi" w:eastAsiaTheme="minorHAnsi" w:hAnsiTheme="majorBidi" w:cstheme="majorBidi"/>
                <w:b/>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6889A291" w14:textId="77777777" w:rsidR="00680D86" w:rsidRPr="00817117" w:rsidRDefault="00680D86" w:rsidP="00680D86">
            <w:pPr>
              <w:contextualSpacing/>
              <w:rPr>
                <w:rFonts w:asciiTheme="majorBidi" w:eastAsiaTheme="minorHAnsi" w:hAnsiTheme="majorBidi" w:cstheme="majorBidi"/>
                <w:b/>
                <w:sz w:val="16"/>
                <w:szCs w:val="16"/>
              </w:rPr>
            </w:pPr>
          </w:p>
        </w:tc>
        <w:tc>
          <w:tcPr>
            <w:tcW w:w="1545" w:type="pct"/>
            <w:tcBorders>
              <w:top w:val="single" w:sz="8" w:space="0" w:color="auto"/>
              <w:left w:val="dotted" w:sz="4" w:space="0" w:color="auto"/>
              <w:bottom w:val="single" w:sz="8" w:space="0" w:color="auto"/>
              <w:right w:val="dotted" w:sz="4" w:space="0" w:color="auto"/>
            </w:tcBorders>
          </w:tcPr>
          <w:p w14:paraId="032E8BAB" w14:textId="77777777" w:rsidR="00680D86" w:rsidRPr="00817117" w:rsidRDefault="00680D86" w:rsidP="00680D86">
            <w:pPr>
              <w:contextualSpacing/>
              <w:rPr>
                <w:rFonts w:asciiTheme="majorBidi" w:eastAsiaTheme="minorHAnsi" w:hAnsiTheme="majorBidi" w:cstheme="majorBidi"/>
                <w:b/>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2BB0D452" w14:textId="77777777" w:rsidR="00680D86" w:rsidRPr="00817117" w:rsidRDefault="00680D86" w:rsidP="00680D86">
            <w:pPr>
              <w:contextualSpacing/>
              <w:rPr>
                <w:rFonts w:asciiTheme="majorBidi" w:eastAsiaTheme="minorHAnsi" w:hAnsiTheme="majorBidi" w:cstheme="majorBidi"/>
                <w:b/>
                <w:sz w:val="16"/>
                <w:szCs w:val="16"/>
              </w:rPr>
            </w:pPr>
          </w:p>
        </w:tc>
        <w:tc>
          <w:tcPr>
            <w:tcW w:w="246" w:type="pct"/>
            <w:tcBorders>
              <w:top w:val="single" w:sz="8" w:space="0" w:color="auto"/>
              <w:left w:val="nil"/>
              <w:bottom w:val="single" w:sz="8" w:space="0" w:color="auto"/>
              <w:right w:val="nil"/>
            </w:tcBorders>
          </w:tcPr>
          <w:p w14:paraId="39CE2648" w14:textId="77777777" w:rsidR="00680D86" w:rsidRPr="00817117" w:rsidRDefault="00680D86" w:rsidP="00680D86">
            <w:pPr>
              <w:contextualSpacing/>
              <w:rPr>
                <w:rFonts w:asciiTheme="majorBidi" w:eastAsiaTheme="minorHAnsi" w:hAnsiTheme="majorBidi" w:cstheme="majorBidi"/>
                <w:b/>
                <w:sz w:val="16"/>
                <w:szCs w:val="16"/>
              </w:rPr>
            </w:pPr>
          </w:p>
        </w:tc>
        <w:tc>
          <w:tcPr>
            <w:tcW w:w="599" w:type="pct"/>
            <w:tcBorders>
              <w:top w:val="single" w:sz="8" w:space="0" w:color="auto"/>
              <w:left w:val="nil"/>
              <w:bottom w:val="single" w:sz="8" w:space="0" w:color="auto"/>
              <w:right w:val="nil"/>
            </w:tcBorders>
            <w:shd w:val="clear" w:color="auto" w:fill="auto"/>
          </w:tcPr>
          <w:p w14:paraId="349F767E" w14:textId="77777777" w:rsidR="00680D86" w:rsidRPr="00817117" w:rsidRDefault="00680D86" w:rsidP="00680D86">
            <w:pPr>
              <w:contextualSpacing/>
              <w:rPr>
                <w:rFonts w:asciiTheme="majorBidi" w:eastAsiaTheme="minorHAnsi" w:hAnsiTheme="majorBidi" w:cstheme="majorBidi"/>
                <w:b/>
                <w:sz w:val="16"/>
                <w:szCs w:val="16"/>
              </w:rPr>
            </w:pPr>
          </w:p>
        </w:tc>
      </w:tr>
      <w:tr w:rsidR="00680D86" w:rsidRPr="00817117" w14:paraId="25F9F31F" w14:textId="77777777" w:rsidTr="009D5C00">
        <w:trPr>
          <w:trHeight w:val="20"/>
        </w:trPr>
        <w:tc>
          <w:tcPr>
            <w:tcW w:w="939" w:type="pct"/>
            <w:tcBorders>
              <w:top w:val="nil"/>
              <w:bottom w:val="nil"/>
              <w:right w:val="nil"/>
            </w:tcBorders>
            <w:shd w:val="clear" w:color="auto" w:fill="DEEAF6" w:themeFill="accent1" w:themeFillTint="33"/>
          </w:tcPr>
          <w:p w14:paraId="3EF02287" w14:textId="77777777" w:rsidR="00680D86" w:rsidRPr="00817117" w:rsidRDefault="00680D86" w:rsidP="00680D86">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Lebanon</w:t>
            </w:r>
          </w:p>
        </w:tc>
        <w:tc>
          <w:tcPr>
            <w:tcW w:w="367" w:type="pct"/>
            <w:tcBorders>
              <w:top w:val="nil"/>
              <w:left w:val="nil"/>
              <w:bottom w:val="nil"/>
              <w:right w:val="nil"/>
            </w:tcBorders>
            <w:shd w:val="clear" w:color="auto" w:fill="DEEAF6" w:themeFill="accent1" w:themeFillTint="33"/>
          </w:tcPr>
          <w:p w14:paraId="1D6979C0"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72707305"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EF97077"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225C6391"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4D647F73"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237A4D73"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0FD66911" w14:textId="77777777" w:rsidTr="00A066E6">
        <w:trPr>
          <w:trHeight w:val="20"/>
        </w:trPr>
        <w:tc>
          <w:tcPr>
            <w:tcW w:w="939" w:type="pct"/>
            <w:tcBorders>
              <w:top w:val="nil"/>
              <w:bottom w:val="nil"/>
              <w:right w:val="nil"/>
            </w:tcBorders>
            <w:shd w:val="clear" w:color="auto" w:fill="auto"/>
          </w:tcPr>
          <w:p w14:paraId="00F0A489" w14:textId="1A49ABD6" w:rsidR="00680D86" w:rsidRPr="00887FCF" w:rsidRDefault="00680D86" w:rsidP="00DF0E31">
            <w:pPr>
              <w:contextualSpacing/>
              <w:rPr>
                <w:rFonts w:ascii="Times New Roman" w:eastAsiaTheme="minorHAnsi" w:hAnsi="Times New Roman" w:cs="Times New Roman"/>
                <w:bCs/>
                <w:sz w:val="16"/>
                <w:szCs w:val="16"/>
              </w:rPr>
            </w:pPr>
            <w:r w:rsidRPr="00887FCF">
              <w:rPr>
                <w:rFonts w:ascii="Times New Roman" w:eastAsiaTheme="minorHAnsi" w:hAnsi="Times New Roman" w:cs="Times New Roman"/>
                <w:bCs/>
                <w:sz w:val="16"/>
                <w:szCs w:val="16"/>
              </w:rPr>
              <w:t>Mahfoud, 2010</w:t>
            </w:r>
            <w:r w:rsidR="00443B9D">
              <w:rPr>
                <w:rFonts w:ascii="Times New Roman" w:eastAsiaTheme="minorHAnsi" w:hAnsi="Times New Roman" w:cs="Times New Roman"/>
                <w:bCs/>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367" w:type="pct"/>
            <w:tcBorders>
              <w:top w:val="nil"/>
              <w:left w:val="nil"/>
              <w:bottom w:val="nil"/>
              <w:right w:val="nil"/>
            </w:tcBorders>
            <w:shd w:val="clear" w:color="auto" w:fill="auto"/>
          </w:tcPr>
          <w:p w14:paraId="2AE4DF0F"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2007-08</w:t>
            </w:r>
          </w:p>
        </w:tc>
        <w:tc>
          <w:tcPr>
            <w:tcW w:w="927" w:type="pct"/>
            <w:tcBorders>
              <w:top w:val="nil"/>
              <w:left w:val="nil"/>
              <w:bottom w:val="nil"/>
              <w:right w:val="dotted" w:sz="4" w:space="0" w:color="auto"/>
            </w:tcBorders>
            <w:shd w:val="clear" w:color="auto" w:fill="auto"/>
          </w:tcPr>
          <w:p w14:paraId="294DFA46"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Greater Beirut</w:t>
            </w:r>
          </w:p>
        </w:tc>
        <w:tc>
          <w:tcPr>
            <w:tcW w:w="1545" w:type="pct"/>
            <w:tcBorders>
              <w:top w:val="nil"/>
              <w:left w:val="dotted" w:sz="4" w:space="0" w:color="auto"/>
              <w:bottom w:val="nil"/>
              <w:right w:val="dotted" w:sz="4" w:space="0" w:color="auto"/>
            </w:tcBorders>
            <w:shd w:val="clear" w:color="auto" w:fill="auto"/>
          </w:tcPr>
          <w:p w14:paraId="2F871AC5"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 xml:space="preserve">FSWs with regular client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6D1AD6C3" w14:textId="77777777" w:rsidR="00680D86" w:rsidRPr="00817117" w:rsidRDefault="00680D86" w:rsidP="00680D86">
            <w:pPr>
              <w:contextualSpacing/>
              <w:rPr>
                <w:rFonts w:asciiTheme="majorBidi" w:eastAsiaTheme="minorHAnsi" w:hAnsiTheme="majorBidi" w:cstheme="majorBidi"/>
                <w:sz w:val="16"/>
                <w:szCs w:val="16"/>
              </w:rPr>
            </w:pPr>
            <w:r>
              <w:rPr>
                <w:rFonts w:ascii="Times New Roman" w:eastAsiaTheme="minorHAnsi" w:hAnsi="Times New Roman" w:cs="Times New Roman"/>
                <w:bCs/>
                <w:sz w:val="16"/>
                <w:szCs w:val="16"/>
              </w:rPr>
              <w:t>Last sex</w:t>
            </w:r>
          </w:p>
        </w:tc>
        <w:tc>
          <w:tcPr>
            <w:tcW w:w="246" w:type="pct"/>
            <w:tcBorders>
              <w:top w:val="nil"/>
              <w:left w:val="nil"/>
              <w:bottom w:val="nil"/>
              <w:right w:val="nil"/>
            </w:tcBorders>
            <w:shd w:val="clear" w:color="auto" w:fill="auto"/>
          </w:tcPr>
          <w:p w14:paraId="39ADDB3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92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5DBF52C0" w14:textId="77777777" w:rsidR="00680D86" w:rsidRPr="00732E7F" w:rsidRDefault="00680D86" w:rsidP="00680D86">
            <w:pPr>
              <w:contextualSpacing/>
              <w:rPr>
                <w:rFonts w:asciiTheme="majorBidi" w:eastAsiaTheme="minorHAnsi" w:hAnsiTheme="majorBidi" w:cstheme="majorBidi"/>
                <w:sz w:val="16"/>
                <w:szCs w:val="16"/>
              </w:rPr>
            </w:pPr>
            <w:r w:rsidRPr="00732E7F">
              <w:rPr>
                <w:rFonts w:asciiTheme="majorBidi" w:eastAsiaTheme="minorHAnsi" w:hAnsiTheme="majorBidi" w:cstheme="majorBidi"/>
                <w:sz w:val="16"/>
                <w:szCs w:val="16"/>
              </w:rPr>
              <w:t>99</w:t>
            </w:r>
            <w:r w:rsidR="00395AF9">
              <w:rPr>
                <w:rFonts w:asciiTheme="majorBidi" w:eastAsiaTheme="minorHAnsi" w:hAnsiTheme="majorBidi" w:cstheme="majorBidi"/>
                <w:sz w:val="16"/>
                <w:szCs w:val="16"/>
              </w:rPr>
              <w:t>.</w:t>
            </w:r>
            <w:r w:rsidRPr="00732E7F">
              <w:rPr>
                <w:rFonts w:asciiTheme="majorBidi" w:eastAsiaTheme="minorHAnsi" w:hAnsiTheme="majorBidi" w:cstheme="majorBidi"/>
                <w:sz w:val="16"/>
                <w:szCs w:val="16"/>
              </w:rPr>
              <w:t>0</w:t>
            </w:r>
          </w:p>
        </w:tc>
      </w:tr>
      <w:tr w:rsidR="00680D86" w:rsidRPr="00817117" w14:paraId="20EF4BCE" w14:textId="77777777" w:rsidTr="009D5C00">
        <w:trPr>
          <w:trHeight w:val="20"/>
        </w:trPr>
        <w:tc>
          <w:tcPr>
            <w:tcW w:w="939" w:type="pct"/>
            <w:tcBorders>
              <w:top w:val="nil"/>
              <w:bottom w:val="nil"/>
              <w:right w:val="nil"/>
            </w:tcBorders>
            <w:shd w:val="clear" w:color="auto" w:fill="DEEAF6" w:themeFill="accent1" w:themeFillTint="33"/>
          </w:tcPr>
          <w:p w14:paraId="2F89786F" w14:textId="77777777" w:rsidR="00680D86" w:rsidRPr="003D537F" w:rsidRDefault="00680D86" w:rsidP="00680D86">
            <w:pPr>
              <w:contextualSpacing/>
              <w:rPr>
                <w:rFonts w:ascii="Times New Roman" w:eastAsiaTheme="minorHAnsi" w:hAnsi="Times New Roman" w:cs="Times New Roman"/>
                <w:b/>
                <w:bCs/>
                <w:sz w:val="16"/>
                <w:szCs w:val="16"/>
              </w:rPr>
            </w:pPr>
            <w:r w:rsidRPr="003D537F">
              <w:rPr>
                <w:rFonts w:ascii="Times New Roman" w:eastAsiaTheme="minorHAnsi" w:hAnsi="Times New Roman" w:cs="Times New Roman"/>
                <w:b/>
                <w:bCs/>
                <w:sz w:val="16"/>
                <w:szCs w:val="16"/>
              </w:rPr>
              <w:t>Libya</w:t>
            </w:r>
          </w:p>
        </w:tc>
        <w:tc>
          <w:tcPr>
            <w:tcW w:w="367" w:type="pct"/>
            <w:tcBorders>
              <w:top w:val="nil"/>
              <w:left w:val="nil"/>
              <w:bottom w:val="nil"/>
              <w:right w:val="nil"/>
            </w:tcBorders>
            <w:shd w:val="clear" w:color="auto" w:fill="DEEAF6" w:themeFill="accent1" w:themeFillTint="33"/>
          </w:tcPr>
          <w:p w14:paraId="47DE0A33"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2C3A1222"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4AD66064"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1D3CC574"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3F6FC6E9"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3E2EB555"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427D2C87" w14:textId="77777777" w:rsidTr="00A066E6">
        <w:trPr>
          <w:trHeight w:val="20"/>
        </w:trPr>
        <w:tc>
          <w:tcPr>
            <w:tcW w:w="939" w:type="pct"/>
            <w:tcBorders>
              <w:top w:val="nil"/>
              <w:bottom w:val="nil"/>
              <w:right w:val="nil"/>
            </w:tcBorders>
            <w:shd w:val="clear" w:color="auto" w:fill="auto"/>
          </w:tcPr>
          <w:p w14:paraId="173BF415" w14:textId="65B8822C" w:rsidR="00680D86" w:rsidRPr="00817117" w:rsidRDefault="00680D86"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Valadez, 2013</w:t>
            </w:r>
            <w:r w:rsidR="00443B9D">
              <w:rPr>
                <w:rFonts w:ascii="Times New Roman" w:eastAsiaTheme="minorHAnsi" w:hAnsi="Times New Roman" w:cs="Times New Roman"/>
                <w:sz w:val="16"/>
                <w:szCs w:val="16"/>
              </w:rPr>
              <w:t xml:space="preserve"> </w:t>
            </w:r>
            <w:r>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Pr>
                <w:rFonts w:ascii="Times New Roman" w:eastAsiaTheme="minorHAnsi" w:hAnsi="Times New Roman" w:cs="Times New Roman"/>
                <w:sz w:val="16"/>
                <w:szCs w:val="16"/>
              </w:rPr>
            </w:r>
            <w:r>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[138]</w:t>
            </w:r>
            <w:r>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20F7FB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57A3E1F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Tripoli</w:t>
            </w:r>
          </w:p>
        </w:tc>
        <w:tc>
          <w:tcPr>
            <w:tcW w:w="1545" w:type="pct"/>
            <w:tcBorders>
              <w:top w:val="nil"/>
              <w:left w:val="dotted" w:sz="4" w:space="0" w:color="auto"/>
              <w:bottom w:val="nil"/>
              <w:right w:val="dotted" w:sz="4" w:space="0" w:color="auto"/>
            </w:tcBorders>
            <w:shd w:val="clear" w:color="auto" w:fill="auto"/>
          </w:tcPr>
          <w:p w14:paraId="4520305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regular client in past </w:t>
            </w:r>
            <w:r>
              <w:rPr>
                <w:rFonts w:ascii="Times New Roman" w:eastAsiaTheme="minorHAnsi" w:hAnsi="Times New Roman" w:cs="Times New Roman"/>
                <w:sz w:val="16"/>
                <w:szCs w:val="16"/>
              </w:rPr>
              <w:t>6 M</w:t>
            </w:r>
          </w:p>
        </w:tc>
        <w:tc>
          <w:tcPr>
            <w:tcW w:w="377" w:type="pct"/>
            <w:tcBorders>
              <w:top w:val="nil"/>
              <w:left w:val="dotted" w:sz="4" w:space="0" w:color="auto"/>
              <w:bottom w:val="nil"/>
              <w:right w:val="nil"/>
            </w:tcBorders>
            <w:shd w:val="clear" w:color="auto" w:fill="auto"/>
          </w:tcPr>
          <w:p w14:paraId="7EEA9C1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9732A8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76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22341102"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r>
      <w:tr w:rsidR="00680D86" w:rsidRPr="00817117" w14:paraId="4328FA88" w14:textId="77777777" w:rsidTr="009D5C00">
        <w:trPr>
          <w:trHeight w:val="20"/>
        </w:trPr>
        <w:tc>
          <w:tcPr>
            <w:tcW w:w="939" w:type="pct"/>
            <w:tcBorders>
              <w:top w:val="nil"/>
              <w:bottom w:val="nil"/>
              <w:right w:val="nil"/>
            </w:tcBorders>
            <w:shd w:val="clear" w:color="auto" w:fill="DEEAF6" w:themeFill="accent1" w:themeFillTint="33"/>
          </w:tcPr>
          <w:p w14:paraId="572216BA" w14:textId="77777777" w:rsidR="00680D86" w:rsidRPr="00817117" w:rsidRDefault="00680D86" w:rsidP="00680D86">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Morocco</w:t>
            </w:r>
          </w:p>
        </w:tc>
        <w:tc>
          <w:tcPr>
            <w:tcW w:w="367" w:type="pct"/>
            <w:tcBorders>
              <w:top w:val="nil"/>
              <w:left w:val="nil"/>
              <w:bottom w:val="nil"/>
              <w:right w:val="nil"/>
            </w:tcBorders>
            <w:shd w:val="clear" w:color="auto" w:fill="DEEAF6" w:themeFill="accent1" w:themeFillTint="33"/>
          </w:tcPr>
          <w:p w14:paraId="51CEB5AF"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021CEBCC"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2A8E8FD5"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3A30A3FE"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771007EF"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3D0D52A9"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233C6044" w14:textId="77777777" w:rsidTr="00A066E6">
        <w:trPr>
          <w:trHeight w:val="20"/>
        </w:trPr>
        <w:tc>
          <w:tcPr>
            <w:tcW w:w="939" w:type="pct"/>
            <w:tcBorders>
              <w:top w:val="nil"/>
              <w:bottom w:val="nil"/>
              <w:right w:val="nil"/>
            </w:tcBorders>
            <w:shd w:val="clear" w:color="auto" w:fill="auto"/>
          </w:tcPr>
          <w:p w14:paraId="162004C8"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5642A2C"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4EB2B8B1"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39644EEB" w14:textId="77777777" w:rsidR="00680D86" w:rsidRPr="00A066E6" w:rsidRDefault="00680D86" w:rsidP="00680D86">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regular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834676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D70F3E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2149B1F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69</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r w:rsidRPr="00A066E6">
              <w:rPr>
                <w:rFonts w:ascii="Times New Roman" w:eastAsiaTheme="minorHAnsi" w:hAnsi="Times New Roman" w:cs="Times New Roman"/>
                <w:sz w:val="16"/>
                <w:szCs w:val="16"/>
                <w:vertAlign w:val="superscript"/>
              </w:rPr>
              <w:t>*</w:t>
            </w:r>
          </w:p>
        </w:tc>
      </w:tr>
      <w:tr w:rsidR="00443B9D" w:rsidRPr="00A066E6" w14:paraId="3DB4644F" w14:textId="77777777" w:rsidTr="00A066E6">
        <w:trPr>
          <w:trHeight w:val="20"/>
        </w:trPr>
        <w:tc>
          <w:tcPr>
            <w:tcW w:w="939" w:type="pct"/>
            <w:tcBorders>
              <w:top w:val="nil"/>
              <w:bottom w:val="nil"/>
              <w:right w:val="nil"/>
            </w:tcBorders>
            <w:shd w:val="clear" w:color="auto" w:fill="auto"/>
          </w:tcPr>
          <w:p w14:paraId="5E45D1E4"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3791F2B8"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75193CFB" w14:textId="77777777" w:rsidR="00443B9D" w:rsidRPr="00A066E6" w:rsidRDefault="00443B9D" w:rsidP="00443B9D">
            <w:pPr>
              <w:contextualSpacing/>
              <w:rPr>
                <w:rFonts w:asciiTheme="majorBidi" w:eastAsiaTheme="minorHAnsi" w:hAnsiTheme="majorBidi" w:cstheme="majorBidi"/>
                <w:bCs/>
                <w:sz w:val="16"/>
                <w:szCs w:val="16"/>
              </w:rPr>
            </w:pPr>
            <w:r w:rsidRPr="00A066E6">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6445559A"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regular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2F1EED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6650F5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0E0A56E6"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r w:rsidRPr="00A066E6">
              <w:rPr>
                <w:rFonts w:ascii="Times New Roman" w:eastAsiaTheme="minorHAnsi" w:hAnsi="Times New Roman" w:cs="Times New Roman"/>
                <w:sz w:val="16"/>
                <w:szCs w:val="16"/>
                <w:vertAlign w:val="superscript"/>
              </w:rPr>
              <w:t>*</w:t>
            </w:r>
          </w:p>
        </w:tc>
      </w:tr>
      <w:tr w:rsidR="00443B9D" w:rsidRPr="00A066E6" w14:paraId="720B0544" w14:textId="77777777" w:rsidTr="00A066E6">
        <w:trPr>
          <w:trHeight w:val="20"/>
        </w:trPr>
        <w:tc>
          <w:tcPr>
            <w:tcW w:w="939" w:type="pct"/>
            <w:tcBorders>
              <w:top w:val="nil"/>
              <w:bottom w:val="nil"/>
              <w:right w:val="nil"/>
            </w:tcBorders>
            <w:shd w:val="clear" w:color="auto" w:fill="auto"/>
          </w:tcPr>
          <w:p w14:paraId="4C7911BA"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5BA9DD0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1E91CBFC"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5A4B45FB"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regular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14C89A4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ED4804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694AB4E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r w:rsidRPr="00A066E6">
              <w:rPr>
                <w:rFonts w:ascii="Times New Roman" w:eastAsiaTheme="minorHAnsi" w:hAnsi="Times New Roman" w:cs="Times New Roman"/>
                <w:sz w:val="16"/>
                <w:szCs w:val="16"/>
                <w:vertAlign w:val="superscript"/>
              </w:rPr>
              <w:t>*</w:t>
            </w:r>
          </w:p>
        </w:tc>
      </w:tr>
      <w:tr w:rsidR="00443B9D" w:rsidRPr="00A066E6" w14:paraId="6DC5F56D" w14:textId="77777777" w:rsidTr="00A066E6">
        <w:trPr>
          <w:trHeight w:val="20"/>
        </w:trPr>
        <w:tc>
          <w:tcPr>
            <w:tcW w:w="939" w:type="pct"/>
            <w:tcBorders>
              <w:top w:val="nil"/>
              <w:bottom w:val="nil"/>
              <w:right w:val="nil"/>
            </w:tcBorders>
            <w:shd w:val="clear" w:color="auto" w:fill="auto"/>
          </w:tcPr>
          <w:p w14:paraId="2BD5EB81"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8B8799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681EA6B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Tanger</w:t>
            </w:r>
          </w:p>
        </w:tc>
        <w:tc>
          <w:tcPr>
            <w:tcW w:w="1545" w:type="pct"/>
            <w:tcBorders>
              <w:top w:val="nil"/>
              <w:left w:val="dotted" w:sz="4" w:space="0" w:color="auto"/>
              <w:bottom w:val="nil"/>
              <w:right w:val="dotted" w:sz="4" w:space="0" w:color="auto"/>
            </w:tcBorders>
            <w:shd w:val="clear" w:color="auto" w:fill="auto"/>
          </w:tcPr>
          <w:p w14:paraId="7AEED880"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regular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37F4A9C6"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021F3C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719149B7"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r w:rsidRPr="00A066E6">
              <w:rPr>
                <w:rFonts w:ascii="Times New Roman" w:eastAsiaTheme="minorHAnsi" w:hAnsi="Times New Roman" w:cs="Times New Roman"/>
                <w:sz w:val="16"/>
                <w:szCs w:val="16"/>
                <w:vertAlign w:val="superscript"/>
              </w:rPr>
              <w:t>*</w:t>
            </w:r>
          </w:p>
        </w:tc>
      </w:tr>
      <w:tr w:rsidR="00680D86" w:rsidRPr="00817117" w14:paraId="3A93BA74" w14:textId="77777777" w:rsidTr="009D5C00">
        <w:trPr>
          <w:trHeight w:val="20"/>
        </w:trPr>
        <w:tc>
          <w:tcPr>
            <w:tcW w:w="939" w:type="pct"/>
            <w:tcBorders>
              <w:top w:val="nil"/>
              <w:bottom w:val="nil"/>
              <w:right w:val="nil"/>
            </w:tcBorders>
            <w:shd w:val="clear" w:color="auto" w:fill="DEEAF6" w:themeFill="accent1" w:themeFillTint="33"/>
          </w:tcPr>
          <w:p w14:paraId="5E6551DA" w14:textId="77777777" w:rsidR="00680D86" w:rsidRPr="00817117" w:rsidRDefault="00680D86" w:rsidP="00680D86">
            <w:pPr>
              <w:contextualSpacing/>
              <w:rPr>
                <w:rFonts w:ascii="Times New Roman" w:eastAsiaTheme="minorHAnsi" w:hAnsi="Times New Roman" w:cs="Times New Roman"/>
                <w:b/>
                <w:bCs/>
                <w:sz w:val="16"/>
                <w:szCs w:val="16"/>
              </w:rPr>
            </w:pPr>
            <w:r w:rsidRPr="00817117">
              <w:rPr>
                <w:rFonts w:ascii="Times New Roman" w:eastAsiaTheme="minorHAnsi" w:hAnsi="Times New Roman" w:cs="Times New Roman"/>
                <w:b/>
                <w:bCs/>
                <w:sz w:val="16"/>
                <w:szCs w:val="16"/>
              </w:rPr>
              <w:t>Pakistan</w:t>
            </w:r>
          </w:p>
        </w:tc>
        <w:tc>
          <w:tcPr>
            <w:tcW w:w="367" w:type="pct"/>
            <w:tcBorders>
              <w:top w:val="nil"/>
              <w:left w:val="nil"/>
              <w:bottom w:val="nil"/>
              <w:right w:val="nil"/>
            </w:tcBorders>
            <w:shd w:val="clear" w:color="auto" w:fill="DEEAF6" w:themeFill="accent1" w:themeFillTint="33"/>
          </w:tcPr>
          <w:p w14:paraId="700210C1"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1A499FEC"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588D21D"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3CF170E9"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15857456"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3BCCCAFA"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5D2B13AF" w14:textId="77777777" w:rsidTr="00A066E6">
        <w:trPr>
          <w:trHeight w:val="20"/>
        </w:trPr>
        <w:tc>
          <w:tcPr>
            <w:tcW w:w="939" w:type="pct"/>
            <w:tcBorders>
              <w:top w:val="nil"/>
              <w:bottom w:val="nil"/>
              <w:right w:val="nil"/>
            </w:tcBorders>
            <w:shd w:val="clear" w:color="auto" w:fill="auto"/>
          </w:tcPr>
          <w:p w14:paraId="5064C19E" w14:textId="17177E57" w:rsidR="00680D86" w:rsidRPr="00A066E6" w:rsidRDefault="00680D86"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4649D32"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62EF55FD"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Karachi</w:t>
            </w:r>
          </w:p>
        </w:tc>
        <w:tc>
          <w:tcPr>
            <w:tcW w:w="1545" w:type="pct"/>
            <w:tcBorders>
              <w:top w:val="nil"/>
              <w:left w:val="dotted" w:sz="4" w:space="0" w:color="auto"/>
              <w:bottom w:val="nil"/>
              <w:right w:val="dotted" w:sz="4" w:space="0" w:color="auto"/>
            </w:tcBorders>
            <w:shd w:val="clear" w:color="auto" w:fill="auto"/>
          </w:tcPr>
          <w:p w14:paraId="12C2A80D"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regular client in past 7 days</w:t>
            </w:r>
          </w:p>
        </w:tc>
        <w:tc>
          <w:tcPr>
            <w:tcW w:w="377" w:type="pct"/>
            <w:tcBorders>
              <w:top w:val="nil"/>
              <w:left w:val="dotted" w:sz="4" w:space="0" w:color="auto"/>
              <w:bottom w:val="nil"/>
              <w:right w:val="nil"/>
            </w:tcBorders>
            <w:shd w:val="clear" w:color="auto" w:fill="auto"/>
          </w:tcPr>
          <w:p w14:paraId="50B5A5B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63A3DAD0"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200E3C4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r>
      <w:tr w:rsidR="00680D86" w:rsidRPr="00A066E6" w14:paraId="41C284D1" w14:textId="77777777" w:rsidTr="00A066E6">
        <w:trPr>
          <w:trHeight w:val="20"/>
        </w:trPr>
        <w:tc>
          <w:tcPr>
            <w:tcW w:w="939" w:type="pct"/>
            <w:tcBorders>
              <w:top w:val="nil"/>
              <w:bottom w:val="nil"/>
              <w:right w:val="nil"/>
            </w:tcBorders>
            <w:shd w:val="clear" w:color="auto" w:fill="auto"/>
          </w:tcPr>
          <w:p w14:paraId="589EFAA3" w14:textId="0BEE1005" w:rsidR="00680D86" w:rsidRPr="00A066E6" w:rsidRDefault="00680D86"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60225CA"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7B70A9C5"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Lahore</w:t>
            </w:r>
          </w:p>
        </w:tc>
        <w:tc>
          <w:tcPr>
            <w:tcW w:w="1545" w:type="pct"/>
            <w:tcBorders>
              <w:top w:val="nil"/>
              <w:left w:val="dotted" w:sz="4" w:space="0" w:color="auto"/>
              <w:bottom w:val="nil"/>
              <w:right w:val="dotted" w:sz="4" w:space="0" w:color="auto"/>
            </w:tcBorders>
            <w:shd w:val="clear" w:color="auto" w:fill="auto"/>
          </w:tcPr>
          <w:p w14:paraId="2C2DE048"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regular client in past 7 days</w:t>
            </w:r>
          </w:p>
        </w:tc>
        <w:tc>
          <w:tcPr>
            <w:tcW w:w="377" w:type="pct"/>
            <w:tcBorders>
              <w:top w:val="nil"/>
              <w:left w:val="dotted" w:sz="4" w:space="0" w:color="auto"/>
              <w:bottom w:val="nil"/>
              <w:right w:val="nil"/>
            </w:tcBorders>
            <w:shd w:val="clear" w:color="auto" w:fill="auto"/>
          </w:tcPr>
          <w:p w14:paraId="7701EB6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1FB149BB"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47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6F66471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1</w:t>
            </w:r>
          </w:p>
        </w:tc>
      </w:tr>
      <w:tr w:rsidR="00680D86" w:rsidRPr="00B02D6F" w14:paraId="6A5A90D4" w14:textId="77777777" w:rsidTr="009D5C00">
        <w:trPr>
          <w:trHeight w:val="20"/>
        </w:trPr>
        <w:tc>
          <w:tcPr>
            <w:tcW w:w="939" w:type="pct"/>
            <w:tcBorders>
              <w:top w:val="nil"/>
              <w:bottom w:val="nil"/>
              <w:right w:val="nil"/>
            </w:tcBorders>
            <w:shd w:val="clear" w:color="auto" w:fill="DEEAF6" w:themeFill="accent1" w:themeFillTint="33"/>
          </w:tcPr>
          <w:p w14:paraId="5E6E0DC8" w14:textId="77777777" w:rsidR="00680D86" w:rsidRPr="00B02D6F" w:rsidRDefault="00680D86" w:rsidP="00680D86">
            <w:pPr>
              <w:contextualSpacing/>
              <w:rPr>
                <w:rFonts w:ascii="Times New Roman" w:eastAsiaTheme="minorHAnsi" w:hAnsi="Times New Roman" w:cs="Times New Roman"/>
                <w:b/>
                <w:bCs/>
                <w:sz w:val="16"/>
                <w:szCs w:val="16"/>
              </w:rPr>
            </w:pPr>
            <w:r w:rsidRPr="00B02D6F">
              <w:rPr>
                <w:rFonts w:ascii="Times New Roman" w:eastAsiaTheme="minorHAnsi" w:hAnsi="Times New Roman" w:cs="Times New Roman"/>
                <w:b/>
                <w:bCs/>
                <w:sz w:val="16"/>
                <w:szCs w:val="16"/>
              </w:rPr>
              <w:t>Sudan</w:t>
            </w:r>
          </w:p>
        </w:tc>
        <w:tc>
          <w:tcPr>
            <w:tcW w:w="367" w:type="pct"/>
            <w:tcBorders>
              <w:top w:val="nil"/>
              <w:left w:val="nil"/>
              <w:bottom w:val="nil"/>
              <w:right w:val="nil"/>
            </w:tcBorders>
            <w:shd w:val="clear" w:color="auto" w:fill="DEEAF6" w:themeFill="accent1" w:themeFillTint="33"/>
          </w:tcPr>
          <w:p w14:paraId="3F1392EA" w14:textId="77777777" w:rsidR="00680D86" w:rsidRPr="00B02D6F"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6CF7EC01" w14:textId="77777777" w:rsidR="00680D86" w:rsidRPr="00B02D6F"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7E25C9C3" w14:textId="77777777" w:rsidR="00680D86" w:rsidRPr="00B02D6F"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0ABA3128" w14:textId="77777777" w:rsidR="00680D86" w:rsidRPr="00B02D6F"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23FC93FD" w14:textId="77777777" w:rsidR="00680D86" w:rsidRPr="00B02D6F"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2BC61D30" w14:textId="77777777" w:rsidR="00680D86" w:rsidRPr="00B02D6F" w:rsidRDefault="00680D86" w:rsidP="00680D86">
            <w:pPr>
              <w:contextualSpacing/>
              <w:rPr>
                <w:rFonts w:asciiTheme="majorBidi" w:eastAsiaTheme="minorHAnsi" w:hAnsiTheme="majorBidi" w:cstheme="majorBidi"/>
                <w:b/>
                <w:bCs/>
                <w:sz w:val="16"/>
                <w:szCs w:val="16"/>
              </w:rPr>
            </w:pPr>
          </w:p>
        </w:tc>
      </w:tr>
      <w:tr w:rsidR="00680D86" w:rsidRPr="00A066E6" w14:paraId="031BA261" w14:textId="77777777" w:rsidTr="00A066E6">
        <w:trPr>
          <w:trHeight w:val="20"/>
        </w:trPr>
        <w:tc>
          <w:tcPr>
            <w:tcW w:w="939" w:type="pct"/>
            <w:tcBorders>
              <w:top w:val="nil"/>
              <w:bottom w:val="nil"/>
              <w:right w:val="nil"/>
            </w:tcBorders>
            <w:shd w:val="clear" w:color="auto" w:fill="auto"/>
          </w:tcPr>
          <w:p w14:paraId="2F72FF6A" w14:textId="77777777" w:rsidR="00680D86" w:rsidRPr="00A066E6" w:rsidRDefault="00680D86" w:rsidP="0034707C">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MOH, 2016</w:t>
            </w:r>
            <w:r w:rsidR="00443B9D">
              <w:rPr>
                <w:rFonts w:asciiTheme="majorBidi" w:eastAsiaTheme="minorHAnsi" w:hAnsiTheme="majorBidi" w:cstheme="majorBidi"/>
                <w:sz w:val="16"/>
                <w:szCs w:val="16"/>
              </w:rPr>
              <w:t xml:space="preserve"> </w:t>
            </w:r>
            <w:r w:rsidRPr="00A066E6">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A066E6">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sidRPr="00A066E6">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9BD5CA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2015-16</w:t>
            </w:r>
          </w:p>
        </w:tc>
        <w:tc>
          <w:tcPr>
            <w:tcW w:w="927" w:type="pct"/>
            <w:tcBorders>
              <w:top w:val="nil"/>
              <w:left w:val="nil"/>
              <w:bottom w:val="nil"/>
              <w:right w:val="dotted" w:sz="4" w:space="0" w:color="auto"/>
            </w:tcBorders>
            <w:shd w:val="clear" w:color="auto" w:fill="auto"/>
          </w:tcPr>
          <w:p w14:paraId="20982FA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Juba, South Sudan</w:t>
            </w:r>
          </w:p>
        </w:tc>
        <w:tc>
          <w:tcPr>
            <w:tcW w:w="1545" w:type="pct"/>
            <w:tcBorders>
              <w:top w:val="nil"/>
              <w:left w:val="dotted" w:sz="4" w:space="0" w:color="auto"/>
              <w:bottom w:val="nil"/>
              <w:right w:val="dotted" w:sz="4" w:space="0" w:color="auto"/>
            </w:tcBorders>
            <w:shd w:val="clear" w:color="auto" w:fill="auto"/>
          </w:tcPr>
          <w:p w14:paraId="09693AB1"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regular client in past 6 M</w:t>
            </w:r>
          </w:p>
        </w:tc>
        <w:tc>
          <w:tcPr>
            <w:tcW w:w="377" w:type="pct"/>
            <w:tcBorders>
              <w:top w:val="nil"/>
              <w:left w:val="dotted" w:sz="4" w:space="0" w:color="auto"/>
              <w:bottom w:val="nil"/>
              <w:right w:val="nil"/>
            </w:tcBorders>
            <w:shd w:val="clear" w:color="auto" w:fill="auto"/>
          </w:tcPr>
          <w:p w14:paraId="24FD590A"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64DAC1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0CCF2DC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NR</w:t>
            </w:r>
          </w:p>
        </w:tc>
      </w:tr>
      <w:tr w:rsidR="00680D86" w:rsidRPr="00761E73" w14:paraId="52319149" w14:textId="77777777" w:rsidTr="009D5C00">
        <w:trPr>
          <w:trHeight w:val="20"/>
        </w:trPr>
        <w:tc>
          <w:tcPr>
            <w:tcW w:w="939" w:type="pct"/>
            <w:tcBorders>
              <w:top w:val="nil"/>
              <w:bottom w:val="nil"/>
              <w:right w:val="nil"/>
            </w:tcBorders>
            <w:shd w:val="clear" w:color="auto" w:fill="DEEAF6" w:themeFill="accent1" w:themeFillTint="33"/>
          </w:tcPr>
          <w:p w14:paraId="56312579" w14:textId="77777777" w:rsidR="00680D86" w:rsidRPr="00761E73" w:rsidRDefault="00680D86" w:rsidP="00680D86">
            <w:pPr>
              <w:contextualSpacing/>
              <w:rPr>
                <w:rFonts w:ascii="Times New Roman" w:eastAsiaTheme="minorHAnsi" w:hAnsi="Times New Roman" w:cs="Times New Roman"/>
                <w:b/>
                <w:bCs/>
                <w:sz w:val="16"/>
                <w:szCs w:val="16"/>
              </w:rPr>
            </w:pPr>
            <w:r w:rsidRPr="00761E73">
              <w:rPr>
                <w:rFonts w:ascii="Times New Roman" w:eastAsiaTheme="minorHAnsi" w:hAnsi="Times New Roman" w:cs="Times New Roman"/>
                <w:b/>
                <w:bCs/>
                <w:sz w:val="16"/>
                <w:szCs w:val="16"/>
              </w:rPr>
              <w:t>Tunisia</w:t>
            </w:r>
          </w:p>
        </w:tc>
        <w:tc>
          <w:tcPr>
            <w:tcW w:w="367" w:type="pct"/>
            <w:tcBorders>
              <w:top w:val="nil"/>
              <w:left w:val="nil"/>
              <w:bottom w:val="nil"/>
              <w:right w:val="nil"/>
            </w:tcBorders>
            <w:shd w:val="clear" w:color="auto" w:fill="DEEAF6" w:themeFill="accent1" w:themeFillTint="33"/>
          </w:tcPr>
          <w:p w14:paraId="367782AE" w14:textId="77777777" w:rsidR="00680D86" w:rsidRPr="00761E73"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21DD1106" w14:textId="77777777" w:rsidR="00680D86" w:rsidRPr="00761E73"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8E2D56B" w14:textId="77777777" w:rsidR="00680D86" w:rsidRPr="00761E73"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71223339" w14:textId="77777777" w:rsidR="00680D86" w:rsidRPr="00761E73"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48140B3E" w14:textId="77777777" w:rsidR="00680D86" w:rsidRPr="00761E73"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440014FA" w14:textId="77777777" w:rsidR="00680D86" w:rsidRPr="00761E73" w:rsidRDefault="00680D86" w:rsidP="00680D86">
            <w:pPr>
              <w:contextualSpacing/>
              <w:rPr>
                <w:rFonts w:asciiTheme="majorBidi" w:eastAsiaTheme="minorHAnsi" w:hAnsiTheme="majorBidi" w:cstheme="majorBidi"/>
                <w:b/>
                <w:bCs/>
                <w:sz w:val="16"/>
                <w:szCs w:val="16"/>
              </w:rPr>
            </w:pPr>
          </w:p>
        </w:tc>
      </w:tr>
      <w:tr w:rsidR="00680D86" w:rsidRPr="00817117" w14:paraId="521475CE" w14:textId="77777777" w:rsidTr="001D61CD">
        <w:trPr>
          <w:trHeight w:val="20"/>
        </w:trPr>
        <w:tc>
          <w:tcPr>
            <w:tcW w:w="939" w:type="pct"/>
            <w:tcBorders>
              <w:top w:val="nil"/>
              <w:bottom w:val="nil"/>
              <w:right w:val="nil"/>
            </w:tcBorders>
          </w:tcPr>
          <w:p w14:paraId="529F8EE3" w14:textId="77777777" w:rsidR="00680D86"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Hsairi,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E396D7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0C2A11C8"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Sfax, Sousse, Tunis</w:t>
            </w:r>
          </w:p>
        </w:tc>
        <w:tc>
          <w:tcPr>
            <w:tcW w:w="1545" w:type="pct"/>
            <w:tcBorders>
              <w:top w:val="nil"/>
              <w:left w:val="dotted" w:sz="4" w:space="0" w:color="auto"/>
              <w:bottom w:val="nil"/>
              <w:right w:val="dotted" w:sz="4" w:space="0" w:color="auto"/>
            </w:tcBorders>
          </w:tcPr>
          <w:p w14:paraId="44F8D011"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 xml:space="preserve">FSWs with regular client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1852EEA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09B15C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44</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18A020BB"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r>
      <w:tr w:rsidR="00680D86" w:rsidRPr="00426A59" w14:paraId="1650CCD7" w14:textId="77777777" w:rsidTr="009D5C00">
        <w:trPr>
          <w:trHeight w:val="20"/>
        </w:trPr>
        <w:tc>
          <w:tcPr>
            <w:tcW w:w="939" w:type="pct"/>
            <w:tcBorders>
              <w:top w:val="nil"/>
              <w:bottom w:val="nil"/>
              <w:right w:val="nil"/>
            </w:tcBorders>
            <w:shd w:val="clear" w:color="auto" w:fill="DEEAF6" w:themeFill="accent1" w:themeFillTint="33"/>
          </w:tcPr>
          <w:p w14:paraId="75F851CD" w14:textId="77777777" w:rsidR="00680D86" w:rsidRPr="00426A59" w:rsidRDefault="00680D86" w:rsidP="00680D86">
            <w:pPr>
              <w:contextualSpacing/>
              <w:rPr>
                <w:rFonts w:ascii="Times New Roman" w:eastAsiaTheme="minorHAnsi" w:hAnsi="Times New Roman" w:cs="Times New Roman"/>
                <w:b/>
                <w:bCs/>
                <w:sz w:val="16"/>
                <w:szCs w:val="16"/>
              </w:rPr>
            </w:pPr>
            <w:r w:rsidRPr="00426A59">
              <w:rPr>
                <w:rFonts w:ascii="Times New Roman" w:eastAsiaTheme="minorHAnsi" w:hAnsi="Times New Roman" w:cs="Times New Roman"/>
                <w:b/>
                <w:bCs/>
                <w:sz w:val="16"/>
                <w:szCs w:val="16"/>
              </w:rPr>
              <w:t>Yemen</w:t>
            </w:r>
          </w:p>
        </w:tc>
        <w:tc>
          <w:tcPr>
            <w:tcW w:w="367" w:type="pct"/>
            <w:tcBorders>
              <w:top w:val="nil"/>
              <w:left w:val="nil"/>
              <w:bottom w:val="nil"/>
              <w:right w:val="nil"/>
            </w:tcBorders>
            <w:shd w:val="clear" w:color="auto" w:fill="DEEAF6" w:themeFill="accent1" w:themeFillTint="33"/>
          </w:tcPr>
          <w:p w14:paraId="526709E0" w14:textId="77777777" w:rsidR="00680D86" w:rsidRPr="00426A59"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55F2BF80" w14:textId="77777777" w:rsidR="00680D86" w:rsidRPr="00426A59"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CA96545" w14:textId="77777777" w:rsidR="00680D86" w:rsidRPr="00426A59"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699EE4C0" w14:textId="77777777" w:rsidR="00680D86" w:rsidRPr="00426A59"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0FBA8E0B" w14:textId="77777777" w:rsidR="00680D86" w:rsidRPr="00426A59"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02E7EBE1" w14:textId="77777777" w:rsidR="00680D86" w:rsidRPr="00426A59" w:rsidRDefault="00680D86" w:rsidP="00680D86">
            <w:pPr>
              <w:contextualSpacing/>
              <w:rPr>
                <w:rFonts w:asciiTheme="majorBidi" w:eastAsiaTheme="minorHAnsi" w:hAnsiTheme="majorBidi" w:cstheme="majorBidi"/>
                <w:b/>
                <w:bCs/>
                <w:sz w:val="16"/>
                <w:szCs w:val="16"/>
              </w:rPr>
            </w:pPr>
          </w:p>
        </w:tc>
      </w:tr>
      <w:tr w:rsidR="00680D86" w:rsidRPr="00A066E6" w14:paraId="062D335C" w14:textId="77777777" w:rsidTr="00A066E6">
        <w:trPr>
          <w:trHeight w:val="20"/>
        </w:trPr>
        <w:tc>
          <w:tcPr>
            <w:tcW w:w="939" w:type="pct"/>
            <w:tcBorders>
              <w:top w:val="nil"/>
              <w:bottom w:val="nil"/>
              <w:right w:val="nil"/>
            </w:tcBorders>
            <w:shd w:val="clear" w:color="auto" w:fill="auto"/>
          </w:tcPr>
          <w:p w14:paraId="34CF0D21" w14:textId="168F668D" w:rsidR="00680D86" w:rsidRPr="00A066E6" w:rsidRDefault="00680D86" w:rsidP="00DF0E31">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Stulhofer, 2008</w:t>
            </w:r>
            <w:r w:rsidR="00443B9D">
              <w:rPr>
                <w:rFonts w:asciiTheme="majorBidi" w:eastAsiaTheme="minorHAnsi" w:hAnsiTheme="majorBidi" w:cstheme="majorBidi"/>
                <w:sz w:val="16"/>
                <w:szCs w:val="16"/>
              </w:rPr>
              <w:t xml:space="preserve"> </w:t>
            </w:r>
            <w:r w:rsidRPr="00A066E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sidRPr="00A066E6">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sidRPr="00A066E6">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6377E3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19F2961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Aden</w:t>
            </w:r>
          </w:p>
        </w:tc>
        <w:tc>
          <w:tcPr>
            <w:tcW w:w="1545" w:type="pct"/>
            <w:tcBorders>
              <w:top w:val="nil"/>
              <w:left w:val="dotted" w:sz="4" w:space="0" w:color="auto"/>
              <w:bottom w:val="nil"/>
              <w:right w:val="dotted" w:sz="4" w:space="0" w:color="auto"/>
            </w:tcBorders>
            <w:shd w:val="clear" w:color="auto" w:fill="auto"/>
          </w:tcPr>
          <w:p w14:paraId="0A73F4F4"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regular client in past 1 M</w:t>
            </w:r>
          </w:p>
        </w:tc>
        <w:tc>
          <w:tcPr>
            <w:tcW w:w="377" w:type="pct"/>
            <w:tcBorders>
              <w:top w:val="nil"/>
              <w:left w:val="dotted" w:sz="4" w:space="0" w:color="auto"/>
              <w:bottom w:val="nil"/>
              <w:right w:val="nil"/>
            </w:tcBorders>
            <w:shd w:val="clear" w:color="auto" w:fill="auto"/>
          </w:tcPr>
          <w:p w14:paraId="1D88E1E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74F034E"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1D3E9D8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57</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8</w:t>
            </w:r>
          </w:p>
        </w:tc>
      </w:tr>
      <w:tr w:rsidR="00680D86" w:rsidRPr="00817117" w14:paraId="1C057C3A" w14:textId="77777777" w:rsidTr="001D61CD">
        <w:trPr>
          <w:trHeight w:val="20"/>
        </w:trPr>
        <w:tc>
          <w:tcPr>
            <w:tcW w:w="939" w:type="pct"/>
            <w:tcBorders>
              <w:top w:val="single" w:sz="8" w:space="0" w:color="auto"/>
              <w:bottom w:val="single" w:sz="8" w:space="0" w:color="auto"/>
              <w:right w:val="nil"/>
            </w:tcBorders>
          </w:tcPr>
          <w:p w14:paraId="0F180D91" w14:textId="77777777" w:rsidR="00680D86" w:rsidRPr="00817117" w:rsidRDefault="00680D86" w:rsidP="00680D86">
            <w:pPr>
              <w:contextualSpacing/>
              <w:rPr>
                <w:rFonts w:asciiTheme="majorBidi" w:eastAsiaTheme="minorHAnsi" w:hAnsiTheme="majorBidi" w:cstheme="majorBidi"/>
                <w:b/>
                <w:sz w:val="16"/>
                <w:szCs w:val="16"/>
              </w:rPr>
            </w:pPr>
            <w:r>
              <w:rPr>
                <w:rFonts w:asciiTheme="majorBidi" w:eastAsiaTheme="minorHAnsi" w:hAnsiTheme="majorBidi" w:cstheme="majorBidi"/>
                <w:b/>
                <w:sz w:val="16"/>
                <w:szCs w:val="16"/>
              </w:rPr>
              <w:t>W</w:t>
            </w:r>
            <w:r w:rsidRPr="00817117">
              <w:rPr>
                <w:rFonts w:asciiTheme="majorBidi" w:eastAsiaTheme="minorHAnsi" w:hAnsiTheme="majorBidi" w:cstheme="majorBidi"/>
                <w:b/>
                <w:sz w:val="16"/>
                <w:szCs w:val="16"/>
              </w:rPr>
              <w:t>ith one-time client</w:t>
            </w:r>
          </w:p>
        </w:tc>
        <w:tc>
          <w:tcPr>
            <w:tcW w:w="367" w:type="pct"/>
            <w:tcBorders>
              <w:top w:val="single" w:sz="8" w:space="0" w:color="auto"/>
              <w:left w:val="nil"/>
              <w:bottom w:val="single" w:sz="8" w:space="0" w:color="auto"/>
              <w:right w:val="nil"/>
            </w:tcBorders>
            <w:shd w:val="clear" w:color="auto" w:fill="auto"/>
          </w:tcPr>
          <w:p w14:paraId="28CD2F8C"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62A5C65B"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single" w:sz="8" w:space="0" w:color="auto"/>
              <w:left w:val="dotted" w:sz="4" w:space="0" w:color="auto"/>
              <w:bottom w:val="single" w:sz="8" w:space="0" w:color="auto"/>
              <w:right w:val="dotted" w:sz="4" w:space="0" w:color="auto"/>
            </w:tcBorders>
          </w:tcPr>
          <w:p w14:paraId="0CB76941"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734D8E12"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single" w:sz="8" w:space="0" w:color="auto"/>
              <w:left w:val="nil"/>
              <w:bottom w:val="single" w:sz="8" w:space="0" w:color="auto"/>
              <w:right w:val="nil"/>
            </w:tcBorders>
          </w:tcPr>
          <w:p w14:paraId="01502FDF"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single" w:sz="8" w:space="0" w:color="auto"/>
              <w:left w:val="nil"/>
              <w:bottom w:val="single" w:sz="8" w:space="0" w:color="auto"/>
              <w:right w:val="nil"/>
            </w:tcBorders>
            <w:shd w:val="clear" w:color="auto" w:fill="auto"/>
          </w:tcPr>
          <w:p w14:paraId="7C491DB4"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131FDF5D" w14:textId="77777777" w:rsidTr="009D5C00">
        <w:trPr>
          <w:trHeight w:val="20"/>
        </w:trPr>
        <w:tc>
          <w:tcPr>
            <w:tcW w:w="939" w:type="pct"/>
            <w:tcBorders>
              <w:top w:val="nil"/>
              <w:bottom w:val="nil"/>
              <w:right w:val="nil"/>
            </w:tcBorders>
            <w:shd w:val="clear" w:color="auto" w:fill="DEEAF6" w:themeFill="accent1" w:themeFillTint="33"/>
          </w:tcPr>
          <w:p w14:paraId="197B896D" w14:textId="77777777" w:rsidR="00680D86" w:rsidRPr="00817117" w:rsidRDefault="00680D86" w:rsidP="00680D86">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Lebanon</w:t>
            </w:r>
          </w:p>
        </w:tc>
        <w:tc>
          <w:tcPr>
            <w:tcW w:w="367" w:type="pct"/>
            <w:tcBorders>
              <w:top w:val="nil"/>
              <w:left w:val="nil"/>
              <w:bottom w:val="nil"/>
              <w:right w:val="nil"/>
            </w:tcBorders>
            <w:shd w:val="clear" w:color="auto" w:fill="DEEAF6" w:themeFill="accent1" w:themeFillTint="33"/>
          </w:tcPr>
          <w:p w14:paraId="3353D199"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319C9A7F"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FDFD1A7"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287AD381"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0B10BB8E"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1BF7F933"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7F447698" w14:textId="77777777" w:rsidTr="00A066E6">
        <w:trPr>
          <w:trHeight w:val="20"/>
        </w:trPr>
        <w:tc>
          <w:tcPr>
            <w:tcW w:w="939" w:type="pct"/>
            <w:tcBorders>
              <w:top w:val="nil"/>
              <w:bottom w:val="nil"/>
              <w:right w:val="nil"/>
            </w:tcBorders>
            <w:shd w:val="clear" w:color="auto" w:fill="auto"/>
          </w:tcPr>
          <w:p w14:paraId="48C8B15A" w14:textId="54A8985C" w:rsidR="00680D86" w:rsidRPr="00A066E6" w:rsidRDefault="00680D86" w:rsidP="00DF0E31">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Mahfoud, 2010</w:t>
            </w:r>
            <w:r w:rsidR="00443B9D">
              <w:rPr>
                <w:rFonts w:ascii="Times New Roman" w:eastAsiaTheme="minorHAnsi" w:hAnsi="Times New Roman" w:cs="Times New Roman"/>
                <w:bCs/>
                <w:sz w:val="16"/>
                <w:szCs w:val="16"/>
              </w:rPr>
              <w:t xml:space="preserve"> </w:t>
            </w:r>
            <w:r w:rsidRPr="00A066E6">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sidRPr="00A066E6">
              <w:rPr>
                <w:rFonts w:ascii="Times New Roman" w:eastAsiaTheme="minorHAnsi" w:hAnsi="Times New Roman" w:cs="Times New Roman"/>
                <w:bCs/>
                <w:sz w:val="16"/>
                <w:szCs w:val="16"/>
              </w:rPr>
            </w:r>
            <w:r w:rsidRPr="00A066E6">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sidRPr="00A066E6">
              <w:rPr>
                <w:rFonts w:ascii="Times New Roman" w:eastAsiaTheme="minorHAnsi" w:hAnsi="Times New Roman" w:cs="Times New Roman"/>
                <w:bCs/>
                <w:sz w:val="16"/>
                <w:szCs w:val="16"/>
              </w:rPr>
              <w:fldChar w:fldCharType="end"/>
            </w:r>
          </w:p>
        </w:tc>
        <w:tc>
          <w:tcPr>
            <w:tcW w:w="367" w:type="pct"/>
            <w:tcBorders>
              <w:top w:val="nil"/>
              <w:left w:val="nil"/>
              <w:bottom w:val="nil"/>
              <w:right w:val="nil"/>
            </w:tcBorders>
            <w:shd w:val="clear" w:color="auto" w:fill="auto"/>
          </w:tcPr>
          <w:p w14:paraId="564896DF" w14:textId="77777777" w:rsidR="00680D86" w:rsidRPr="00A066E6" w:rsidRDefault="00680D86" w:rsidP="00680D86">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2007-08</w:t>
            </w:r>
          </w:p>
        </w:tc>
        <w:tc>
          <w:tcPr>
            <w:tcW w:w="927" w:type="pct"/>
            <w:tcBorders>
              <w:top w:val="nil"/>
              <w:left w:val="nil"/>
              <w:bottom w:val="nil"/>
              <w:right w:val="dotted" w:sz="4" w:space="0" w:color="auto"/>
            </w:tcBorders>
            <w:shd w:val="clear" w:color="auto" w:fill="auto"/>
          </w:tcPr>
          <w:p w14:paraId="39D0C64C" w14:textId="77777777" w:rsidR="00680D86" w:rsidRPr="00A066E6" w:rsidRDefault="00680D86" w:rsidP="00680D86">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Greater Beirut</w:t>
            </w:r>
          </w:p>
        </w:tc>
        <w:tc>
          <w:tcPr>
            <w:tcW w:w="1545" w:type="pct"/>
            <w:tcBorders>
              <w:top w:val="nil"/>
              <w:left w:val="dotted" w:sz="4" w:space="0" w:color="auto"/>
              <w:bottom w:val="nil"/>
              <w:right w:val="dotted" w:sz="4" w:space="0" w:color="auto"/>
            </w:tcBorders>
            <w:shd w:val="clear" w:color="auto" w:fill="auto"/>
          </w:tcPr>
          <w:p w14:paraId="195430EC" w14:textId="77777777" w:rsidR="00680D86" w:rsidRPr="00A066E6" w:rsidRDefault="00680D86" w:rsidP="00680D86">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one-time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4DE58302"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imes New Roman" w:eastAsiaTheme="minorHAnsi" w:hAnsi="Times New Roman" w:cs="Times New Roman"/>
                <w:bCs/>
                <w:sz w:val="16"/>
                <w:szCs w:val="16"/>
              </w:rPr>
              <w:t>Last sex</w:t>
            </w:r>
          </w:p>
        </w:tc>
        <w:tc>
          <w:tcPr>
            <w:tcW w:w="246" w:type="pct"/>
            <w:tcBorders>
              <w:top w:val="nil"/>
              <w:left w:val="nil"/>
              <w:bottom w:val="nil"/>
              <w:right w:val="nil"/>
            </w:tcBorders>
            <w:shd w:val="clear" w:color="auto" w:fill="auto"/>
          </w:tcPr>
          <w:p w14:paraId="78DFC32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96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3B4FCBA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100</w:t>
            </w:r>
          </w:p>
        </w:tc>
      </w:tr>
      <w:tr w:rsidR="00680D86" w:rsidRPr="00555EF8" w14:paraId="1791FF6F" w14:textId="77777777" w:rsidTr="009D5C00">
        <w:trPr>
          <w:trHeight w:val="20"/>
        </w:trPr>
        <w:tc>
          <w:tcPr>
            <w:tcW w:w="939" w:type="pct"/>
            <w:tcBorders>
              <w:top w:val="nil"/>
              <w:bottom w:val="nil"/>
              <w:right w:val="nil"/>
            </w:tcBorders>
            <w:shd w:val="clear" w:color="auto" w:fill="DEEAF6" w:themeFill="accent1" w:themeFillTint="33"/>
          </w:tcPr>
          <w:p w14:paraId="00869684" w14:textId="77777777" w:rsidR="00680D86" w:rsidRPr="00555EF8" w:rsidRDefault="00680D86" w:rsidP="00680D86">
            <w:pPr>
              <w:contextualSpacing/>
              <w:rPr>
                <w:rFonts w:ascii="Times New Roman" w:eastAsiaTheme="minorHAnsi" w:hAnsi="Times New Roman" w:cs="Times New Roman"/>
                <w:b/>
                <w:sz w:val="16"/>
                <w:szCs w:val="16"/>
              </w:rPr>
            </w:pPr>
            <w:r w:rsidRPr="00555EF8">
              <w:rPr>
                <w:rFonts w:ascii="Times New Roman" w:eastAsiaTheme="minorHAnsi" w:hAnsi="Times New Roman" w:cs="Times New Roman"/>
                <w:b/>
                <w:sz w:val="16"/>
                <w:szCs w:val="16"/>
              </w:rPr>
              <w:t>Libya</w:t>
            </w:r>
          </w:p>
        </w:tc>
        <w:tc>
          <w:tcPr>
            <w:tcW w:w="367" w:type="pct"/>
            <w:tcBorders>
              <w:top w:val="nil"/>
              <w:left w:val="nil"/>
              <w:bottom w:val="nil"/>
              <w:right w:val="nil"/>
            </w:tcBorders>
            <w:shd w:val="clear" w:color="auto" w:fill="DEEAF6" w:themeFill="accent1" w:themeFillTint="33"/>
          </w:tcPr>
          <w:p w14:paraId="4648EBA4" w14:textId="77777777" w:rsidR="00680D86" w:rsidRPr="00555EF8" w:rsidRDefault="00680D86" w:rsidP="00680D86">
            <w:pPr>
              <w:contextualSpacing/>
              <w:rPr>
                <w:rFonts w:ascii="Times New Roman" w:eastAsiaTheme="minorHAnsi" w:hAnsi="Times New Roman" w:cs="Times New Roman"/>
                <w:b/>
                <w:sz w:val="16"/>
                <w:szCs w:val="16"/>
              </w:rPr>
            </w:pPr>
          </w:p>
        </w:tc>
        <w:tc>
          <w:tcPr>
            <w:tcW w:w="927" w:type="pct"/>
            <w:tcBorders>
              <w:top w:val="nil"/>
              <w:left w:val="nil"/>
              <w:bottom w:val="nil"/>
              <w:right w:val="dotted" w:sz="4" w:space="0" w:color="auto"/>
            </w:tcBorders>
            <w:shd w:val="clear" w:color="auto" w:fill="DEEAF6" w:themeFill="accent1" w:themeFillTint="33"/>
          </w:tcPr>
          <w:p w14:paraId="7684DA6D" w14:textId="77777777" w:rsidR="00680D86" w:rsidRPr="00555EF8" w:rsidRDefault="00680D86" w:rsidP="00680D86">
            <w:pPr>
              <w:contextualSpacing/>
              <w:rPr>
                <w:rFonts w:ascii="Times New Roman" w:eastAsiaTheme="minorHAnsi" w:hAnsi="Times New Roman" w:cs="Times New Roman"/>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1BC89D2" w14:textId="77777777" w:rsidR="00680D86" w:rsidRPr="00555EF8" w:rsidRDefault="00680D86" w:rsidP="00680D86">
            <w:pPr>
              <w:contextualSpacing/>
              <w:rPr>
                <w:rFonts w:ascii="Times New Roman" w:eastAsiaTheme="minorHAnsi" w:hAnsi="Times New Roman" w:cs="Times New Roman"/>
                <w:b/>
                <w:sz w:val="16"/>
                <w:szCs w:val="16"/>
              </w:rPr>
            </w:pPr>
          </w:p>
        </w:tc>
        <w:tc>
          <w:tcPr>
            <w:tcW w:w="377" w:type="pct"/>
            <w:tcBorders>
              <w:top w:val="nil"/>
              <w:left w:val="dotted" w:sz="4" w:space="0" w:color="auto"/>
              <w:bottom w:val="nil"/>
              <w:right w:val="nil"/>
            </w:tcBorders>
            <w:shd w:val="clear" w:color="auto" w:fill="DEEAF6" w:themeFill="accent1" w:themeFillTint="33"/>
          </w:tcPr>
          <w:p w14:paraId="190031CE" w14:textId="77777777" w:rsidR="00680D86" w:rsidRPr="00555EF8" w:rsidRDefault="00680D86" w:rsidP="00680D86">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3783709F" w14:textId="77777777" w:rsidR="00680D86" w:rsidRPr="00555EF8" w:rsidRDefault="00680D86" w:rsidP="00680D86">
            <w:pPr>
              <w:contextualSpacing/>
              <w:rPr>
                <w:rFonts w:asciiTheme="majorBidi" w:eastAsiaTheme="minorHAnsi" w:hAnsiTheme="majorBidi" w:cstheme="majorBidi"/>
                <w:b/>
                <w:sz w:val="16"/>
                <w:szCs w:val="16"/>
              </w:rPr>
            </w:pPr>
          </w:p>
        </w:tc>
        <w:tc>
          <w:tcPr>
            <w:tcW w:w="599" w:type="pct"/>
            <w:tcBorders>
              <w:top w:val="nil"/>
              <w:left w:val="nil"/>
              <w:bottom w:val="nil"/>
              <w:right w:val="nil"/>
            </w:tcBorders>
            <w:shd w:val="clear" w:color="auto" w:fill="DEEAF6" w:themeFill="accent1" w:themeFillTint="33"/>
          </w:tcPr>
          <w:p w14:paraId="488453DC" w14:textId="77777777" w:rsidR="00680D86" w:rsidRPr="00555EF8" w:rsidRDefault="00680D86" w:rsidP="00680D86">
            <w:pPr>
              <w:contextualSpacing/>
              <w:rPr>
                <w:rFonts w:asciiTheme="majorBidi" w:eastAsiaTheme="minorHAnsi" w:hAnsiTheme="majorBidi" w:cstheme="majorBidi"/>
                <w:b/>
                <w:sz w:val="16"/>
                <w:szCs w:val="16"/>
              </w:rPr>
            </w:pPr>
          </w:p>
        </w:tc>
      </w:tr>
      <w:tr w:rsidR="00680D86" w:rsidRPr="00817117" w14:paraId="7BD3A324" w14:textId="77777777" w:rsidTr="001D61CD">
        <w:trPr>
          <w:trHeight w:val="20"/>
        </w:trPr>
        <w:tc>
          <w:tcPr>
            <w:tcW w:w="939" w:type="pct"/>
            <w:tcBorders>
              <w:top w:val="nil"/>
              <w:bottom w:val="nil"/>
              <w:right w:val="nil"/>
            </w:tcBorders>
          </w:tcPr>
          <w:p w14:paraId="5700F700" w14:textId="33B3F873" w:rsidR="00680D86" w:rsidRPr="00817117" w:rsidRDefault="00680D86"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Valadez, 2013</w:t>
            </w:r>
            <w:r w:rsidR="00443B9D">
              <w:rPr>
                <w:rFonts w:ascii="Times New Roman" w:eastAsiaTheme="minorHAnsi" w:hAnsi="Times New Roman" w:cs="Times New Roman"/>
                <w:sz w:val="16"/>
                <w:szCs w:val="16"/>
              </w:rPr>
              <w:t xml:space="preserve"> </w:t>
            </w:r>
            <w:r>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Pr>
                <w:rFonts w:ascii="Times New Roman" w:eastAsiaTheme="minorHAnsi" w:hAnsi="Times New Roman" w:cs="Times New Roman"/>
                <w:sz w:val="16"/>
                <w:szCs w:val="16"/>
              </w:rPr>
            </w:r>
            <w:r>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[138]</w:t>
            </w:r>
            <w:r>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5B10A53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28A0517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Tripoli</w:t>
            </w:r>
          </w:p>
        </w:tc>
        <w:tc>
          <w:tcPr>
            <w:tcW w:w="1545" w:type="pct"/>
            <w:tcBorders>
              <w:top w:val="nil"/>
              <w:left w:val="dotted" w:sz="4" w:space="0" w:color="auto"/>
              <w:bottom w:val="nil"/>
              <w:right w:val="dotted" w:sz="4" w:space="0" w:color="auto"/>
            </w:tcBorders>
          </w:tcPr>
          <w:p w14:paraId="2961BABD"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one-time</w:t>
            </w:r>
            <w:r w:rsidRPr="00817117">
              <w:rPr>
                <w:rFonts w:ascii="Times New Roman" w:eastAsiaTheme="minorHAnsi" w:hAnsi="Times New Roman" w:cs="Times New Roman"/>
                <w:sz w:val="16"/>
                <w:szCs w:val="16"/>
              </w:rPr>
              <w:t xml:space="preserve"> client in past </w:t>
            </w:r>
            <w:r>
              <w:rPr>
                <w:rFonts w:ascii="Times New Roman" w:eastAsiaTheme="minorHAnsi" w:hAnsi="Times New Roman" w:cs="Times New Roman"/>
                <w:sz w:val="16"/>
                <w:szCs w:val="16"/>
              </w:rPr>
              <w:t>6 M</w:t>
            </w:r>
          </w:p>
        </w:tc>
        <w:tc>
          <w:tcPr>
            <w:tcW w:w="377" w:type="pct"/>
            <w:tcBorders>
              <w:top w:val="nil"/>
              <w:left w:val="dotted" w:sz="4" w:space="0" w:color="auto"/>
              <w:bottom w:val="nil"/>
              <w:right w:val="nil"/>
            </w:tcBorders>
            <w:shd w:val="clear" w:color="auto" w:fill="auto"/>
          </w:tcPr>
          <w:p w14:paraId="2545B83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EB8910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83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09A0E090"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r>
      <w:tr w:rsidR="00680D86" w:rsidRPr="00817117" w14:paraId="3E94CA88" w14:textId="77777777" w:rsidTr="009D5C00">
        <w:trPr>
          <w:trHeight w:val="20"/>
        </w:trPr>
        <w:tc>
          <w:tcPr>
            <w:tcW w:w="939" w:type="pct"/>
            <w:tcBorders>
              <w:top w:val="nil"/>
              <w:bottom w:val="nil"/>
              <w:right w:val="nil"/>
            </w:tcBorders>
            <w:shd w:val="clear" w:color="auto" w:fill="DEEAF6" w:themeFill="accent1" w:themeFillTint="33"/>
          </w:tcPr>
          <w:p w14:paraId="01268A14" w14:textId="77777777" w:rsidR="00680D86" w:rsidRPr="00817117" w:rsidRDefault="00680D86" w:rsidP="00680D86">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Morocco</w:t>
            </w:r>
          </w:p>
        </w:tc>
        <w:tc>
          <w:tcPr>
            <w:tcW w:w="367" w:type="pct"/>
            <w:tcBorders>
              <w:top w:val="nil"/>
              <w:left w:val="nil"/>
              <w:bottom w:val="nil"/>
              <w:right w:val="nil"/>
            </w:tcBorders>
            <w:shd w:val="clear" w:color="auto" w:fill="DEEAF6" w:themeFill="accent1" w:themeFillTint="33"/>
          </w:tcPr>
          <w:p w14:paraId="3E8BC741"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1367E5FA"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3EE7334"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3DC63B07"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78D34AAA"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5CE454C4"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40A1C6DC" w14:textId="77777777" w:rsidTr="00A066E6">
        <w:trPr>
          <w:trHeight w:val="20"/>
        </w:trPr>
        <w:tc>
          <w:tcPr>
            <w:tcW w:w="939" w:type="pct"/>
            <w:tcBorders>
              <w:top w:val="nil"/>
              <w:bottom w:val="nil"/>
              <w:right w:val="nil"/>
            </w:tcBorders>
            <w:shd w:val="clear" w:color="auto" w:fill="auto"/>
          </w:tcPr>
          <w:p w14:paraId="6D2A8963" w14:textId="77777777" w:rsidR="00680D86" w:rsidRPr="00A066E6" w:rsidRDefault="00680D86" w:rsidP="0034707C">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13E58DD5"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687EE963"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67CC5FF7" w14:textId="77777777" w:rsidR="00680D86" w:rsidRPr="00A066E6" w:rsidRDefault="00680D86" w:rsidP="00680D86">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one-time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268A813D"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A8CDA5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78A081D5" w14:textId="77777777" w:rsidR="00680D86" w:rsidRPr="00A066E6" w:rsidRDefault="00680D86" w:rsidP="00680D86">
            <w:r w:rsidRPr="00A066E6">
              <w:rPr>
                <w:rFonts w:asciiTheme="majorBidi" w:eastAsiaTheme="minorHAnsi" w:hAnsiTheme="majorBidi" w:cstheme="majorBidi"/>
                <w:sz w:val="16"/>
                <w:szCs w:val="16"/>
              </w:rPr>
              <w:t>NR</w:t>
            </w:r>
          </w:p>
        </w:tc>
      </w:tr>
      <w:tr w:rsidR="00443B9D" w:rsidRPr="00A066E6" w14:paraId="1391460E" w14:textId="77777777" w:rsidTr="00A066E6">
        <w:trPr>
          <w:trHeight w:val="20"/>
        </w:trPr>
        <w:tc>
          <w:tcPr>
            <w:tcW w:w="939" w:type="pct"/>
            <w:tcBorders>
              <w:top w:val="nil"/>
              <w:bottom w:val="nil"/>
              <w:right w:val="nil"/>
            </w:tcBorders>
            <w:shd w:val="clear" w:color="auto" w:fill="auto"/>
          </w:tcPr>
          <w:p w14:paraId="1956B0C7"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DC88761"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00FE59DA" w14:textId="77777777" w:rsidR="00443B9D" w:rsidRPr="00A066E6" w:rsidRDefault="00443B9D" w:rsidP="00443B9D">
            <w:pPr>
              <w:contextualSpacing/>
              <w:rPr>
                <w:rFonts w:asciiTheme="majorBidi" w:eastAsiaTheme="minorHAnsi" w:hAnsiTheme="majorBidi" w:cstheme="majorBidi"/>
                <w:bCs/>
                <w:sz w:val="16"/>
                <w:szCs w:val="16"/>
              </w:rPr>
            </w:pPr>
            <w:r w:rsidRPr="00A066E6">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38C9A9DB"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one-time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2B86101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12476B5"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54</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7EEADF9B" w14:textId="77777777" w:rsidR="00443B9D" w:rsidRPr="00A066E6" w:rsidRDefault="00443B9D" w:rsidP="00443B9D">
            <w:r w:rsidRPr="00A066E6">
              <w:rPr>
                <w:rFonts w:asciiTheme="majorBidi" w:eastAsiaTheme="minorHAnsi" w:hAnsiTheme="majorBidi" w:cstheme="majorBidi"/>
                <w:sz w:val="16"/>
                <w:szCs w:val="16"/>
              </w:rPr>
              <w:t>NR</w:t>
            </w:r>
          </w:p>
        </w:tc>
      </w:tr>
      <w:tr w:rsidR="00443B9D" w:rsidRPr="00A066E6" w14:paraId="3634E513" w14:textId="77777777" w:rsidTr="00A066E6">
        <w:trPr>
          <w:trHeight w:val="20"/>
        </w:trPr>
        <w:tc>
          <w:tcPr>
            <w:tcW w:w="939" w:type="pct"/>
            <w:tcBorders>
              <w:top w:val="nil"/>
              <w:bottom w:val="nil"/>
              <w:right w:val="nil"/>
            </w:tcBorders>
            <w:shd w:val="clear" w:color="auto" w:fill="auto"/>
          </w:tcPr>
          <w:p w14:paraId="47394D98"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C629722"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6D4CE82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3A7373FE"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one-time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7A359DED"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5F89850"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60</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5CF821C8" w14:textId="77777777" w:rsidR="00443B9D" w:rsidRPr="00A066E6" w:rsidRDefault="00443B9D" w:rsidP="00443B9D">
            <w:r w:rsidRPr="00A066E6">
              <w:rPr>
                <w:rFonts w:asciiTheme="majorBidi" w:eastAsiaTheme="minorHAnsi" w:hAnsiTheme="majorBidi" w:cstheme="majorBidi"/>
                <w:sz w:val="16"/>
                <w:szCs w:val="16"/>
              </w:rPr>
              <w:t>NR</w:t>
            </w:r>
          </w:p>
        </w:tc>
      </w:tr>
      <w:tr w:rsidR="00443B9D" w:rsidRPr="00A066E6" w14:paraId="00FDF113" w14:textId="77777777" w:rsidTr="00A066E6">
        <w:trPr>
          <w:trHeight w:val="20"/>
        </w:trPr>
        <w:tc>
          <w:tcPr>
            <w:tcW w:w="939" w:type="pct"/>
            <w:tcBorders>
              <w:top w:val="nil"/>
              <w:bottom w:val="nil"/>
              <w:right w:val="nil"/>
            </w:tcBorders>
            <w:shd w:val="clear" w:color="auto" w:fill="auto"/>
          </w:tcPr>
          <w:p w14:paraId="2644E791"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A066E6">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3C745B1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56D7BB7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Tanger</w:t>
            </w:r>
          </w:p>
        </w:tc>
        <w:tc>
          <w:tcPr>
            <w:tcW w:w="1545" w:type="pct"/>
            <w:tcBorders>
              <w:top w:val="nil"/>
              <w:left w:val="dotted" w:sz="4" w:space="0" w:color="auto"/>
              <w:bottom w:val="nil"/>
              <w:right w:val="dotted" w:sz="4" w:space="0" w:color="auto"/>
            </w:tcBorders>
            <w:shd w:val="clear" w:color="auto" w:fill="auto"/>
          </w:tcPr>
          <w:p w14:paraId="2D4018A7" w14:textId="77777777" w:rsidR="00443B9D" w:rsidRPr="00A066E6" w:rsidRDefault="00443B9D" w:rsidP="00443B9D">
            <w:pPr>
              <w:contextualSpacing/>
              <w:rPr>
                <w:rFonts w:ascii="Times New Roman" w:eastAsiaTheme="minorHAnsi" w:hAnsi="Times New Roman" w:cs="Times New Roman"/>
                <w:bCs/>
                <w:sz w:val="16"/>
                <w:szCs w:val="16"/>
              </w:rPr>
            </w:pPr>
            <w:r w:rsidRPr="00A066E6">
              <w:rPr>
                <w:rFonts w:ascii="Times New Roman" w:eastAsiaTheme="minorHAnsi" w:hAnsi="Times New Roman" w:cs="Times New Roman"/>
                <w:bCs/>
                <w:sz w:val="16"/>
                <w:szCs w:val="16"/>
              </w:rPr>
              <w:t xml:space="preserve">FSWs with one-time client in past </w:t>
            </w:r>
            <w:r w:rsidRPr="00A066E6">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0EFE96A3"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7E5A82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72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206FEDAE" w14:textId="77777777" w:rsidR="00443B9D" w:rsidRPr="00A066E6" w:rsidRDefault="00443B9D" w:rsidP="00443B9D">
            <w:r w:rsidRPr="00A066E6">
              <w:rPr>
                <w:rFonts w:asciiTheme="majorBidi" w:eastAsiaTheme="minorHAnsi" w:hAnsiTheme="majorBidi" w:cstheme="majorBidi"/>
                <w:sz w:val="16"/>
                <w:szCs w:val="16"/>
              </w:rPr>
              <w:t>NR</w:t>
            </w:r>
          </w:p>
        </w:tc>
      </w:tr>
      <w:tr w:rsidR="00680D86" w:rsidRPr="00817117" w14:paraId="50D1E5A9" w14:textId="77777777" w:rsidTr="009D5C00">
        <w:trPr>
          <w:trHeight w:val="20"/>
        </w:trPr>
        <w:tc>
          <w:tcPr>
            <w:tcW w:w="939" w:type="pct"/>
            <w:tcBorders>
              <w:top w:val="nil"/>
              <w:bottom w:val="nil"/>
              <w:right w:val="nil"/>
            </w:tcBorders>
            <w:shd w:val="clear" w:color="auto" w:fill="DEEAF6" w:themeFill="accent1" w:themeFillTint="33"/>
          </w:tcPr>
          <w:p w14:paraId="2916169C"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Pakistan</w:t>
            </w:r>
          </w:p>
        </w:tc>
        <w:tc>
          <w:tcPr>
            <w:tcW w:w="367" w:type="pct"/>
            <w:tcBorders>
              <w:top w:val="nil"/>
              <w:left w:val="nil"/>
              <w:bottom w:val="nil"/>
              <w:right w:val="nil"/>
            </w:tcBorders>
            <w:shd w:val="clear" w:color="auto" w:fill="DEEAF6" w:themeFill="accent1" w:themeFillTint="33"/>
          </w:tcPr>
          <w:p w14:paraId="4F6E14B2"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4D1CD495"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614271A"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2E2CFB85"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0EB9E673"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0CCA880C"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252AF13F" w14:textId="77777777" w:rsidTr="00A066E6">
        <w:trPr>
          <w:trHeight w:val="20"/>
        </w:trPr>
        <w:tc>
          <w:tcPr>
            <w:tcW w:w="939" w:type="pct"/>
            <w:tcBorders>
              <w:top w:val="nil"/>
              <w:bottom w:val="nil"/>
              <w:right w:val="nil"/>
            </w:tcBorders>
            <w:shd w:val="clear" w:color="auto" w:fill="auto"/>
          </w:tcPr>
          <w:p w14:paraId="1F64722B" w14:textId="2C90F7CC" w:rsidR="00680D86" w:rsidRPr="00A066E6" w:rsidRDefault="00680D86"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B7C9311"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2522DCE7"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Karachi</w:t>
            </w:r>
          </w:p>
        </w:tc>
        <w:tc>
          <w:tcPr>
            <w:tcW w:w="1545" w:type="pct"/>
            <w:tcBorders>
              <w:top w:val="nil"/>
              <w:left w:val="dotted" w:sz="4" w:space="0" w:color="auto"/>
              <w:bottom w:val="nil"/>
              <w:right w:val="dotted" w:sz="4" w:space="0" w:color="auto"/>
            </w:tcBorders>
            <w:shd w:val="clear" w:color="auto" w:fill="auto"/>
          </w:tcPr>
          <w:p w14:paraId="458148C8"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one-time client in past 7 days</w:t>
            </w:r>
          </w:p>
        </w:tc>
        <w:tc>
          <w:tcPr>
            <w:tcW w:w="377" w:type="pct"/>
            <w:tcBorders>
              <w:top w:val="nil"/>
              <w:left w:val="dotted" w:sz="4" w:space="0" w:color="auto"/>
              <w:bottom w:val="nil"/>
              <w:right w:val="nil"/>
            </w:tcBorders>
            <w:shd w:val="clear" w:color="auto" w:fill="auto"/>
          </w:tcPr>
          <w:p w14:paraId="0BD209B6"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13CB318F"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imes New Roman" w:eastAsiaTheme="minorHAnsi" w:hAnsi="Times New Roman" w:cs="Times New Roman"/>
                <w:sz w:val="16"/>
                <w:szCs w:val="16"/>
              </w:rPr>
              <w:t>28</w:t>
            </w:r>
            <w:r w:rsidR="00395AF9">
              <w:rPr>
                <w:rFonts w:ascii="Times New Roman" w:eastAsiaTheme="minorHAnsi" w:hAnsi="Times New Roman" w:cs="Times New Roman"/>
                <w:sz w:val="16"/>
                <w:szCs w:val="16"/>
              </w:rPr>
              <w:t>.</w:t>
            </w:r>
            <w:r w:rsidRPr="00A066E6">
              <w:rPr>
                <w:rFonts w:ascii="Times New Roman" w:eastAsiaTheme="minorHAnsi" w:hAnsi="Times New Roman" w:cs="Times New Roman"/>
                <w:sz w:val="16"/>
                <w:szCs w:val="16"/>
              </w:rPr>
              <w:t>5</w:t>
            </w:r>
          </w:p>
        </w:tc>
        <w:tc>
          <w:tcPr>
            <w:tcW w:w="599" w:type="pct"/>
            <w:tcBorders>
              <w:top w:val="nil"/>
              <w:left w:val="nil"/>
              <w:bottom w:val="nil"/>
              <w:right w:val="nil"/>
            </w:tcBorders>
            <w:shd w:val="clear" w:color="auto" w:fill="auto"/>
          </w:tcPr>
          <w:p w14:paraId="7538F56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4</w:t>
            </w:r>
          </w:p>
        </w:tc>
      </w:tr>
      <w:tr w:rsidR="00680D86" w:rsidRPr="00A066E6" w14:paraId="7740CA37" w14:textId="77777777" w:rsidTr="00A066E6">
        <w:trPr>
          <w:trHeight w:val="20"/>
        </w:trPr>
        <w:tc>
          <w:tcPr>
            <w:tcW w:w="939" w:type="pct"/>
            <w:tcBorders>
              <w:top w:val="nil"/>
              <w:bottom w:val="nil"/>
              <w:right w:val="nil"/>
            </w:tcBorders>
            <w:shd w:val="clear" w:color="auto" w:fill="auto"/>
          </w:tcPr>
          <w:p w14:paraId="7B75B15C" w14:textId="3386BEAC" w:rsidR="00680D86" w:rsidRPr="00A066E6" w:rsidRDefault="00680D86" w:rsidP="00DF0E31">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A066E6">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A066E6">
              <w:rPr>
                <w:rFonts w:ascii="Times New Roman" w:eastAsiaTheme="minorHAnsi" w:hAnsi="Times New Roman" w:cs="Times New Roman"/>
                <w:sz w:val="16"/>
                <w:szCs w:val="16"/>
              </w:rPr>
            </w:r>
            <w:r w:rsidRPr="00A066E6">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A066E6">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D220E74"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4E91780B"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Lahore</w:t>
            </w:r>
          </w:p>
        </w:tc>
        <w:tc>
          <w:tcPr>
            <w:tcW w:w="1545" w:type="pct"/>
            <w:tcBorders>
              <w:top w:val="nil"/>
              <w:left w:val="dotted" w:sz="4" w:space="0" w:color="auto"/>
              <w:bottom w:val="nil"/>
              <w:right w:val="dotted" w:sz="4" w:space="0" w:color="auto"/>
            </w:tcBorders>
            <w:shd w:val="clear" w:color="auto" w:fill="auto"/>
          </w:tcPr>
          <w:p w14:paraId="3DB71A3C"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with one-time client in past 7 days</w:t>
            </w:r>
          </w:p>
        </w:tc>
        <w:tc>
          <w:tcPr>
            <w:tcW w:w="377" w:type="pct"/>
            <w:tcBorders>
              <w:top w:val="nil"/>
              <w:left w:val="dotted" w:sz="4" w:space="0" w:color="auto"/>
              <w:bottom w:val="nil"/>
              <w:right w:val="nil"/>
            </w:tcBorders>
            <w:shd w:val="clear" w:color="auto" w:fill="auto"/>
          </w:tcPr>
          <w:p w14:paraId="34763A47"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36A67E66"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imes New Roman" w:eastAsiaTheme="minorHAnsi" w:hAnsi="Times New Roman" w:cs="Times New Roman"/>
                <w:sz w:val="16"/>
                <w:szCs w:val="16"/>
              </w:rPr>
              <w:t>47</w:t>
            </w:r>
            <w:r w:rsidR="00395AF9">
              <w:rPr>
                <w:rFonts w:ascii="Times New Roman" w:eastAsiaTheme="minorHAnsi" w:hAnsi="Times New Roman" w:cs="Times New Roman"/>
                <w:sz w:val="16"/>
                <w:szCs w:val="16"/>
              </w:rPr>
              <w:t>.</w:t>
            </w:r>
            <w:r w:rsidRPr="00A066E6">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2C4BE945"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21</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8</w:t>
            </w:r>
          </w:p>
        </w:tc>
      </w:tr>
      <w:tr w:rsidR="00680D86" w:rsidRPr="00B02D6F" w14:paraId="38CED362" w14:textId="77777777" w:rsidTr="009D5C00">
        <w:trPr>
          <w:trHeight w:val="20"/>
        </w:trPr>
        <w:tc>
          <w:tcPr>
            <w:tcW w:w="939" w:type="pct"/>
            <w:tcBorders>
              <w:top w:val="nil"/>
              <w:bottom w:val="nil"/>
              <w:right w:val="nil"/>
            </w:tcBorders>
            <w:shd w:val="clear" w:color="auto" w:fill="DEEAF6" w:themeFill="accent1" w:themeFillTint="33"/>
          </w:tcPr>
          <w:p w14:paraId="0B9A8B22" w14:textId="77777777" w:rsidR="00680D86" w:rsidRPr="00B02D6F" w:rsidRDefault="00680D86" w:rsidP="00680D86">
            <w:pPr>
              <w:contextualSpacing/>
              <w:rPr>
                <w:rFonts w:ascii="Times New Roman" w:eastAsiaTheme="minorHAnsi" w:hAnsi="Times New Roman" w:cs="Times New Roman"/>
                <w:b/>
                <w:bCs/>
                <w:sz w:val="16"/>
                <w:szCs w:val="16"/>
              </w:rPr>
            </w:pPr>
            <w:r w:rsidRPr="00B02D6F">
              <w:rPr>
                <w:rFonts w:ascii="Times New Roman" w:eastAsiaTheme="minorHAnsi" w:hAnsi="Times New Roman" w:cs="Times New Roman"/>
                <w:b/>
                <w:bCs/>
                <w:sz w:val="16"/>
                <w:szCs w:val="16"/>
              </w:rPr>
              <w:t>Sudan</w:t>
            </w:r>
          </w:p>
        </w:tc>
        <w:tc>
          <w:tcPr>
            <w:tcW w:w="367" w:type="pct"/>
            <w:tcBorders>
              <w:top w:val="nil"/>
              <w:left w:val="nil"/>
              <w:bottom w:val="nil"/>
              <w:right w:val="nil"/>
            </w:tcBorders>
            <w:shd w:val="clear" w:color="auto" w:fill="DEEAF6" w:themeFill="accent1" w:themeFillTint="33"/>
          </w:tcPr>
          <w:p w14:paraId="42D8413D" w14:textId="77777777" w:rsidR="00680D86" w:rsidRPr="00B02D6F"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7D4B893D" w14:textId="77777777" w:rsidR="00680D86" w:rsidRPr="00B02D6F"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5DCDF52" w14:textId="77777777" w:rsidR="00680D86" w:rsidRPr="00B02D6F"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157037DD" w14:textId="77777777" w:rsidR="00680D86" w:rsidRPr="00B02D6F"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0D1BE26B" w14:textId="77777777" w:rsidR="00680D86" w:rsidRPr="00B02D6F"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01C9E124" w14:textId="77777777" w:rsidR="00680D86" w:rsidRPr="00B02D6F" w:rsidRDefault="00680D86" w:rsidP="00680D86">
            <w:pPr>
              <w:contextualSpacing/>
              <w:rPr>
                <w:rFonts w:asciiTheme="majorBidi" w:eastAsiaTheme="minorHAnsi" w:hAnsiTheme="majorBidi" w:cstheme="majorBidi"/>
                <w:b/>
                <w:bCs/>
                <w:sz w:val="16"/>
                <w:szCs w:val="16"/>
              </w:rPr>
            </w:pPr>
          </w:p>
        </w:tc>
      </w:tr>
      <w:tr w:rsidR="00680D86" w:rsidRPr="00817117" w14:paraId="3E7AB561" w14:textId="77777777" w:rsidTr="00A066E6">
        <w:trPr>
          <w:trHeight w:val="20"/>
        </w:trPr>
        <w:tc>
          <w:tcPr>
            <w:tcW w:w="939" w:type="pct"/>
            <w:tcBorders>
              <w:top w:val="nil"/>
              <w:bottom w:val="nil"/>
              <w:right w:val="nil"/>
            </w:tcBorders>
            <w:shd w:val="clear" w:color="auto" w:fill="auto"/>
          </w:tcPr>
          <w:p w14:paraId="71901E02"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2016</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0DC278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2015-16</w:t>
            </w:r>
          </w:p>
        </w:tc>
        <w:tc>
          <w:tcPr>
            <w:tcW w:w="927" w:type="pct"/>
            <w:tcBorders>
              <w:top w:val="nil"/>
              <w:left w:val="nil"/>
              <w:bottom w:val="nil"/>
              <w:right w:val="dotted" w:sz="4" w:space="0" w:color="auto"/>
            </w:tcBorders>
            <w:shd w:val="clear" w:color="auto" w:fill="auto"/>
          </w:tcPr>
          <w:p w14:paraId="58E5B9D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Juba, South Sudan</w:t>
            </w:r>
          </w:p>
        </w:tc>
        <w:tc>
          <w:tcPr>
            <w:tcW w:w="1545" w:type="pct"/>
            <w:tcBorders>
              <w:top w:val="nil"/>
              <w:left w:val="dotted" w:sz="4" w:space="0" w:color="auto"/>
              <w:bottom w:val="nil"/>
              <w:right w:val="dotted" w:sz="4" w:space="0" w:color="auto"/>
            </w:tcBorders>
            <w:shd w:val="clear" w:color="auto" w:fill="auto"/>
          </w:tcPr>
          <w:p w14:paraId="0018403C"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one-time client in past </w:t>
            </w:r>
            <w:r>
              <w:rPr>
                <w:rFonts w:ascii="Times New Roman" w:eastAsiaTheme="minorHAnsi" w:hAnsi="Times New Roman" w:cs="Times New Roman"/>
                <w:sz w:val="16"/>
                <w:szCs w:val="16"/>
              </w:rPr>
              <w:t>6 M</w:t>
            </w:r>
          </w:p>
        </w:tc>
        <w:tc>
          <w:tcPr>
            <w:tcW w:w="377" w:type="pct"/>
            <w:tcBorders>
              <w:top w:val="nil"/>
              <w:left w:val="dotted" w:sz="4" w:space="0" w:color="auto"/>
              <w:bottom w:val="nil"/>
              <w:right w:val="nil"/>
            </w:tcBorders>
            <w:shd w:val="clear" w:color="auto" w:fill="auto"/>
          </w:tcPr>
          <w:p w14:paraId="3D64F55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524151E" w14:textId="77777777" w:rsidR="00680D86" w:rsidRPr="00817117" w:rsidRDefault="00680D86" w:rsidP="00680D86">
            <w:pPr>
              <w:contextualSpacing/>
              <w:rPr>
                <w:rFonts w:asciiTheme="majorBidi" w:eastAsiaTheme="minorHAnsi" w:hAnsiTheme="majorBidi" w:cstheme="majorBidi"/>
                <w:sz w:val="16"/>
                <w:szCs w:val="16"/>
              </w:rPr>
            </w:pPr>
            <w:r>
              <w:rPr>
                <w:rFonts w:ascii="Times New Roman" w:eastAsiaTheme="minorHAnsi" w:hAnsi="Times New Roman" w:cs="Times New Roman"/>
                <w:sz w:val="16"/>
                <w:szCs w:val="16"/>
              </w:rPr>
              <w:t>61</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44B0E92" w14:textId="77777777" w:rsidR="00680D86" w:rsidRDefault="00680D86" w:rsidP="00680D86">
            <w:r w:rsidRPr="008E13FD">
              <w:rPr>
                <w:rFonts w:asciiTheme="majorBidi" w:eastAsiaTheme="minorHAnsi" w:hAnsiTheme="majorBidi" w:cstheme="majorBidi"/>
                <w:sz w:val="16"/>
                <w:szCs w:val="16"/>
              </w:rPr>
              <w:t>NR</w:t>
            </w:r>
          </w:p>
        </w:tc>
      </w:tr>
      <w:tr w:rsidR="00680D86" w:rsidRPr="00761E73" w14:paraId="49918A33" w14:textId="77777777" w:rsidTr="009D5C00">
        <w:trPr>
          <w:trHeight w:val="20"/>
        </w:trPr>
        <w:tc>
          <w:tcPr>
            <w:tcW w:w="939" w:type="pct"/>
            <w:tcBorders>
              <w:top w:val="nil"/>
              <w:bottom w:val="nil"/>
              <w:right w:val="nil"/>
            </w:tcBorders>
            <w:shd w:val="clear" w:color="auto" w:fill="DEEAF6" w:themeFill="accent1" w:themeFillTint="33"/>
          </w:tcPr>
          <w:p w14:paraId="048D28E0" w14:textId="77777777" w:rsidR="00680D86" w:rsidRPr="00761E73" w:rsidRDefault="00680D86" w:rsidP="00680D86">
            <w:pPr>
              <w:contextualSpacing/>
              <w:rPr>
                <w:rFonts w:ascii="Times New Roman" w:eastAsiaTheme="minorHAnsi" w:hAnsi="Times New Roman" w:cs="Times New Roman"/>
                <w:b/>
                <w:bCs/>
                <w:sz w:val="16"/>
                <w:szCs w:val="16"/>
              </w:rPr>
            </w:pPr>
            <w:r w:rsidRPr="00761E73">
              <w:rPr>
                <w:rFonts w:ascii="Times New Roman" w:eastAsiaTheme="minorHAnsi" w:hAnsi="Times New Roman" w:cs="Times New Roman"/>
                <w:b/>
                <w:bCs/>
                <w:sz w:val="16"/>
                <w:szCs w:val="16"/>
              </w:rPr>
              <w:t>Tunisia</w:t>
            </w:r>
          </w:p>
        </w:tc>
        <w:tc>
          <w:tcPr>
            <w:tcW w:w="367" w:type="pct"/>
            <w:tcBorders>
              <w:top w:val="nil"/>
              <w:left w:val="nil"/>
              <w:bottom w:val="nil"/>
              <w:right w:val="nil"/>
            </w:tcBorders>
            <w:shd w:val="clear" w:color="auto" w:fill="DEEAF6" w:themeFill="accent1" w:themeFillTint="33"/>
          </w:tcPr>
          <w:p w14:paraId="3665DCA9" w14:textId="77777777" w:rsidR="00680D86" w:rsidRPr="00761E73"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7CCF1D93" w14:textId="77777777" w:rsidR="00680D86" w:rsidRPr="00761E73"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0AE9CF8" w14:textId="77777777" w:rsidR="00680D86" w:rsidRPr="00761E73"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35C8A6A5" w14:textId="77777777" w:rsidR="00680D86" w:rsidRPr="00761E73"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6DADC588" w14:textId="77777777" w:rsidR="00680D86" w:rsidRPr="00761E73"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3E7FD816" w14:textId="77777777" w:rsidR="00680D86" w:rsidRPr="00761E73" w:rsidRDefault="00680D86" w:rsidP="00680D86">
            <w:pPr>
              <w:contextualSpacing/>
              <w:rPr>
                <w:rFonts w:asciiTheme="majorBidi" w:eastAsiaTheme="minorHAnsi" w:hAnsiTheme="majorBidi" w:cstheme="majorBidi"/>
                <w:b/>
                <w:bCs/>
                <w:sz w:val="16"/>
                <w:szCs w:val="16"/>
              </w:rPr>
            </w:pPr>
          </w:p>
        </w:tc>
      </w:tr>
      <w:tr w:rsidR="00680D86" w:rsidRPr="00817117" w14:paraId="132AD356" w14:textId="77777777" w:rsidTr="001D61CD">
        <w:trPr>
          <w:trHeight w:val="20"/>
        </w:trPr>
        <w:tc>
          <w:tcPr>
            <w:tcW w:w="939" w:type="pct"/>
            <w:tcBorders>
              <w:top w:val="nil"/>
              <w:bottom w:val="nil"/>
              <w:right w:val="nil"/>
            </w:tcBorders>
          </w:tcPr>
          <w:p w14:paraId="6F6FA7EE" w14:textId="77777777" w:rsidR="00680D86"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Hsairi,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98A5AC3"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BC8A3B6"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Sfax, Sousse, Tunis</w:t>
            </w:r>
          </w:p>
        </w:tc>
        <w:tc>
          <w:tcPr>
            <w:tcW w:w="1545" w:type="pct"/>
            <w:tcBorders>
              <w:top w:val="nil"/>
              <w:left w:val="dotted" w:sz="4" w:space="0" w:color="auto"/>
              <w:bottom w:val="nil"/>
              <w:right w:val="dotted" w:sz="4" w:space="0" w:color="auto"/>
            </w:tcBorders>
          </w:tcPr>
          <w:p w14:paraId="1B3D51CA"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one-time client in past 1 M</w:t>
            </w:r>
          </w:p>
        </w:tc>
        <w:tc>
          <w:tcPr>
            <w:tcW w:w="377" w:type="pct"/>
            <w:tcBorders>
              <w:top w:val="nil"/>
              <w:left w:val="dotted" w:sz="4" w:space="0" w:color="auto"/>
              <w:bottom w:val="nil"/>
              <w:right w:val="nil"/>
            </w:tcBorders>
            <w:shd w:val="clear" w:color="auto" w:fill="auto"/>
          </w:tcPr>
          <w:p w14:paraId="1A776F9A" w14:textId="77777777" w:rsidR="00680D86" w:rsidRPr="00817117"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730129C7" w14:textId="77777777" w:rsidR="00680D86" w:rsidRPr="00817117" w:rsidRDefault="00680D86" w:rsidP="00680D86">
            <w:pPr>
              <w:contextualSpacing/>
              <w:rPr>
                <w:rFonts w:asciiTheme="majorBidi" w:eastAsiaTheme="minorHAnsi" w:hAnsiTheme="majorBidi" w:cstheme="majorBidi"/>
                <w:sz w:val="16"/>
                <w:szCs w:val="16"/>
              </w:rPr>
            </w:pPr>
            <w:r>
              <w:rPr>
                <w:rFonts w:ascii="Times New Roman" w:eastAsiaTheme="minorHAnsi" w:hAnsi="Times New Roman" w:cs="Times New Roman"/>
                <w:sz w:val="16"/>
                <w:szCs w:val="16"/>
              </w:rPr>
              <w:t>54</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0EACB866"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r>
      <w:tr w:rsidR="00680D86" w:rsidRPr="00426A59" w14:paraId="3D32D3EA" w14:textId="77777777" w:rsidTr="009D5C00">
        <w:trPr>
          <w:trHeight w:val="20"/>
        </w:trPr>
        <w:tc>
          <w:tcPr>
            <w:tcW w:w="939" w:type="pct"/>
            <w:tcBorders>
              <w:top w:val="nil"/>
              <w:bottom w:val="nil"/>
              <w:right w:val="nil"/>
            </w:tcBorders>
            <w:shd w:val="clear" w:color="auto" w:fill="DEEAF6" w:themeFill="accent1" w:themeFillTint="33"/>
          </w:tcPr>
          <w:p w14:paraId="6CFA3925" w14:textId="77777777" w:rsidR="00680D86" w:rsidRPr="00426A59" w:rsidRDefault="00680D86" w:rsidP="00680D86">
            <w:pPr>
              <w:contextualSpacing/>
              <w:rPr>
                <w:rFonts w:ascii="Times New Roman" w:eastAsiaTheme="minorHAnsi" w:hAnsi="Times New Roman" w:cs="Times New Roman"/>
                <w:b/>
                <w:bCs/>
                <w:sz w:val="16"/>
                <w:szCs w:val="16"/>
              </w:rPr>
            </w:pPr>
            <w:r w:rsidRPr="00426A59">
              <w:rPr>
                <w:rFonts w:ascii="Times New Roman" w:eastAsiaTheme="minorHAnsi" w:hAnsi="Times New Roman" w:cs="Times New Roman"/>
                <w:b/>
                <w:bCs/>
                <w:sz w:val="16"/>
                <w:szCs w:val="16"/>
              </w:rPr>
              <w:t>Yemen</w:t>
            </w:r>
          </w:p>
        </w:tc>
        <w:tc>
          <w:tcPr>
            <w:tcW w:w="367" w:type="pct"/>
            <w:tcBorders>
              <w:top w:val="nil"/>
              <w:left w:val="nil"/>
              <w:bottom w:val="nil"/>
              <w:right w:val="nil"/>
            </w:tcBorders>
            <w:shd w:val="clear" w:color="auto" w:fill="DEEAF6" w:themeFill="accent1" w:themeFillTint="33"/>
          </w:tcPr>
          <w:p w14:paraId="566F3567" w14:textId="77777777" w:rsidR="00680D86" w:rsidRPr="00426A59"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03609F17" w14:textId="77777777" w:rsidR="00680D86" w:rsidRPr="00426A59"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2CC3F3B3" w14:textId="77777777" w:rsidR="00680D86" w:rsidRPr="00426A59"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7468D24C" w14:textId="77777777" w:rsidR="00680D86" w:rsidRPr="00426A59"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74589741" w14:textId="77777777" w:rsidR="00680D86" w:rsidRPr="00426A59" w:rsidRDefault="00680D86" w:rsidP="00680D86">
            <w:pPr>
              <w:contextualSpacing/>
              <w:rPr>
                <w:rFonts w:asciiTheme="majorBidi" w:eastAsiaTheme="minorHAnsi" w:hAnsiTheme="majorBidi" w:cstheme="majorBidi"/>
                <w:b/>
                <w:bCs/>
                <w:sz w:val="16"/>
                <w:szCs w:val="16"/>
              </w:rPr>
            </w:pPr>
          </w:p>
        </w:tc>
        <w:tc>
          <w:tcPr>
            <w:tcW w:w="599" w:type="pct"/>
            <w:tcBorders>
              <w:top w:val="nil"/>
              <w:left w:val="nil"/>
              <w:bottom w:val="nil"/>
              <w:right w:val="nil"/>
            </w:tcBorders>
            <w:shd w:val="clear" w:color="auto" w:fill="DEEAF6" w:themeFill="accent1" w:themeFillTint="33"/>
          </w:tcPr>
          <w:p w14:paraId="05AF9D51" w14:textId="77777777" w:rsidR="00680D86" w:rsidRPr="00426A59" w:rsidRDefault="00680D86" w:rsidP="00680D86">
            <w:pPr>
              <w:contextualSpacing/>
              <w:rPr>
                <w:rFonts w:asciiTheme="majorBidi" w:eastAsiaTheme="minorHAnsi" w:hAnsiTheme="majorBidi" w:cstheme="majorBidi"/>
                <w:b/>
                <w:bCs/>
                <w:sz w:val="16"/>
                <w:szCs w:val="16"/>
              </w:rPr>
            </w:pPr>
          </w:p>
        </w:tc>
      </w:tr>
      <w:tr w:rsidR="00680D86" w:rsidRPr="00817117" w14:paraId="71A6556B" w14:textId="77777777" w:rsidTr="00A066E6">
        <w:trPr>
          <w:trHeight w:val="20"/>
        </w:trPr>
        <w:tc>
          <w:tcPr>
            <w:tcW w:w="939" w:type="pct"/>
            <w:tcBorders>
              <w:top w:val="nil"/>
              <w:bottom w:val="nil"/>
              <w:right w:val="nil"/>
            </w:tcBorders>
            <w:shd w:val="clear" w:color="auto" w:fill="auto"/>
          </w:tcPr>
          <w:p w14:paraId="61F88748" w14:textId="1BA3ADFD"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Stulhofer, 2008</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66AB5BE"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16CAF2A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Aden</w:t>
            </w:r>
          </w:p>
        </w:tc>
        <w:tc>
          <w:tcPr>
            <w:tcW w:w="1545" w:type="pct"/>
            <w:tcBorders>
              <w:top w:val="nil"/>
              <w:left w:val="dotted" w:sz="4" w:space="0" w:color="auto"/>
              <w:bottom w:val="nil"/>
              <w:right w:val="dotted" w:sz="4" w:space="0" w:color="auto"/>
            </w:tcBorders>
            <w:shd w:val="clear" w:color="auto" w:fill="auto"/>
          </w:tcPr>
          <w:p w14:paraId="02CC7041"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w:t>
            </w:r>
            <w:r>
              <w:rPr>
                <w:rFonts w:ascii="Times New Roman" w:eastAsiaTheme="minorHAnsi" w:hAnsi="Times New Roman" w:cs="Times New Roman"/>
                <w:sz w:val="16"/>
                <w:szCs w:val="16"/>
              </w:rPr>
              <w:t>one-time</w:t>
            </w:r>
            <w:r w:rsidRPr="00817117">
              <w:rPr>
                <w:rFonts w:ascii="Times New Roman" w:eastAsiaTheme="minorHAnsi" w:hAnsi="Times New Roman" w:cs="Times New Roman"/>
                <w:sz w:val="16"/>
                <w:szCs w:val="16"/>
              </w:rPr>
              <w:t xml:space="preserve"> client in past </w:t>
            </w:r>
            <w:r>
              <w:rPr>
                <w:rFonts w:ascii="Times New Roman" w:eastAsiaTheme="minorHAnsi" w:hAnsi="Times New Roman" w:cs="Times New Roman"/>
                <w:sz w:val="16"/>
                <w:szCs w:val="16"/>
              </w:rPr>
              <w:t>7</w:t>
            </w:r>
            <w:r w:rsidRPr="00817117">
              <w:rPr>
                <w:rFonts w:ascii="Times New Roman" w:eastAsiaTheme="minorHAnsi" w:hAnsi="Times New Roman" w:cs="Times New Roman"/>
                <w:sz w:val="16"/>
                <w:szCs w:val="16"/>
              </w:rPr>
              <w:t xml:space="preserve"> days</w:t>
            </w:r>
          </w:p>
        </w:tc>
        <w:tc>
          <w:tcPr>
            <w:tcW w:w="377" w:type="pct"/>
            <w:tcBorders>
              <w:top w:val="nil"/>
              <w:left w:val="dotted" w:sz="4" w:space="0" w:color="auto"/>
              <w:bottom w:val="nil"/>
              <w:right w:val="nil"/>
            </w:tcBorders>
            <w:shd w:val="clear" w:color="auto" w:fill="auto"/>
          </w:tcPr>
          <w:p w14:paraId="77FB10D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5C17D1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1AE8D7A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49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r>
      <w:tr w:rsidR="00680D86" w:rsidRPr="00817117" w14:paraId="4D2C1B19" w14:textId="77777777" w:rsidTr="001D61CD">
        <w:trPr>
          <w:trHeight w:val="20"/>
        </w:trPr>
        <w:tc>
          <w:tcPr>
            <w:tcW w:w="939" w:type="pct"/>
            <w:tcBorders>
              <w:top w:val="single" w:sz="8" w:space="0" w:color="auto"/>
              <w:bottom w:val="single" w:sz="8" w:space="0" w:color="auto"/>
              <w:right w:val="nil"/>
            </w:tcBorders>
          </w:tcPr>
          <w:p w14:paraId="1527E0B6" w14:textId="77777777" w:rsidR="00680D86" w:rsidRPr="00817117" w:rsidRDefault="00680D86" w:rsidP="00680D86">
            <w:pPr>
              <w:contextualSpacing/>
              <w:rPr>
                <w:rFonts w:ascii="Times New Roman" w:eastAsiaTheme="minorHAnsi" w:hAnsi="Times New Roman" w:cs="Times New Roman"/>
                <w:b/>
                <w:sz w:val="16"/>
                <w:szCs w:val="16"/>
              </w:rPr>
            </w:pPr>
            <w:r>
              <w:rPr>
                <w:rFonts w:ascii="Times New Roman" w:eastAsiaTheme="minorHAnsi" w:hAnsi="Times New Roman" w:cs="Times New Roman"/>
                <w:b/>
                <w:sz w:val="16"/>
                <w:szCs w:val="16"/>
              </w:rPr>
              <w:t>W</w:t>
            </w:r>
            <w:r w:rsidRPr="00817117">
              <w:rPr>
                <w:rFonts w:ascii="Times New Roman" w:eastAsiaTheme="minorHAnsi" w:hAnsi="Times New Roman" w:cs="Times New Roman"/>
                <w:b/>
                <w:sz w:val="16"/>
                <w:szCs w:val="16"/>
              </w:rPr>
              <w:t xml:space="preserve">ith </w:t>
            </w:r>
            <w:r>
              <w:rPr>
                <w:rFonts w:ascii="Times New Roman" w:eastAsiaTheme="minorHAnsi" w:hAnsi="Times New Roman" w:cs="Times New Roman"/>
                <w:b/>
                <w:sz w:val="16"/>
                <w:szCs w:val="16"/>
              </w:rPr>
              <w:t>non-paying partner</w:t>
            </w:r>
          </w:p>
        </w:tc>
        <w:tc>
          <w:tcPr>
            <w:tcW w:w="367" w:type="pct"/>
            <w:tcBorders>
              <w:top w:val="single" w:sz="8" w:space="0" w:color="auto"/>
              <w:left w:val="nil"/>
              <w:bottom w:val="single" w:sz="8" w:space="0" w:color="auto"/>
              <w:right w:val="nil"/>
            </w:tcBorders>
            <w:shd w:val="clear" w:color="auto" w:fill="auto"/>
          </w:tcPr>
          <w:p w14:paraId="35E45CE4"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14CC6834"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single" w:sz="8" w:space="0" w:color="auto"/>
              <w:left w:val="dotted" w:sz="4" w:space="0" w:color="auto"/>
              <w:bottom w:val="single" w:sz="8" w:space="0" w:color="auto"/>
              <w:right w:val="dotted" w:sz="4" w:space="0" w:color="auto"/>
            </w:tcBorders>
          </w:tcPr>
          <w:p w14:paraId="00C65069"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5307847D"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single" w:sz="8" w:space="0" w:color="auto"/>
              <w:left w:val="nil"/>
              <w:bottom w:val="single" w:sz="8" w:space="0" w:color="auto"/>
              <w:right w:val="nil"/>
            </w:tcBorders>
          </w:tcPr>
          <w:p w14:paraId="6272A007"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single" w:sz="8" w:space="0" w:color="auto"/>
              <w:left w:val="nil"/>
              <w:bottom w:val="single" w:sz="8" w:space="0" w:color="auto"/>
              <w:right w:val="nil"/>
            </w:tcBorders>
            <w:shd w:val="clear" w:color="auto" w:fill="auto"/>
          </w:tcPr>
          <w:p w14:paraId="62721212"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2F3C3CB1" w14:textId="77777777" w:rsidTr="009D5C00">
        <w:trPr>
          <w:trHeight w:val="20"/>
        </w:trPr>
        <w:tc>
          <w:tcPr>
            <w:tcW w:w="939" w:type="pct"/>
            <w:tcBorders>
              <w:top w:val="nil"/>
              <w:bottom w:val="nil"/>
              <w:right w:val="nil"/>
            </w:tcBorders>
            <w:shd w:val="clear" w:color="auto" w:fill="DEEAF6" w:themeFill="accent1" w:themeFillTint="33"/>
          </w:tcPr>
          <w:p w14:paraId="301870C4"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Egypt</w:t>
            </w:r>
          </w:p>
        </w:tc>
        <w:tc>
          <w:tcPr>
            <w:tcW w:w="367" w:type="pct"/>
            <w:tcBorders>
              <w:top w:val="nil"/>
              <w:left w:val="nil"/>
              <w:bottom w:val="nil"/>
              <w:right w:val="nil"/>
            </w:tcBorders>
            <w:shd w:val="clear" w:color="auto" w:fill="DEEAF6" w:themeFill="accent1" w:themeFillTint="33"/>
          </w:tcPr>
          <w:p w14:paraId="34AACB26"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17403046"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4889B24"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57B45FE9"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3DD05173"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7BD18084"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7457E85B" w14:textId="77777777" w:rsidTr="00A066E6">
        <w:trPr>
          <w:trHeight w:val="20"/>
        </w:trPr>
        <w:tc>
          <w:tcPr>
            <w:tcW w:w="939" w:type="pct"/>
            <w:tcBorders>
              <w:top w:val="nil"/>
              <w:bottom w:val="nil"/>
              <w:right w:val="nil"/>
            </w:tcBorders>
            <w:shd w:val="clear" w:color="auto" w:fill="auto"/>
          </w:tcPr>
          <w:p w14:paraId="34F12C24" w14:textId="3A1D8BB1" w:rsidR="00680D86" w:rsidRPr="000626CE" w:rsidRDefault="00680D86" w:rsidP="00DF0E31">
            <w:pPr>
              <w:contextualSpacing/>
              <w:rPr>
                <w:rFonts w:asciiTheme="majorBidi" w:eastAsiaTheme="minorHAnsi" w:hAnsiTheme="majorBidi" w:cstheme="majorBidi"/>
                <w:sz w:val="16"/>
                <w:szCs w:val="16"/>
              </w:rPr>
            </w:pPr>
            <w:r w:rsidRPr="000626CE">
              <w:rPr>
                <w:rFonts w:asciiTheme="majorBidi" w:eastAsiaTheme="minorHAnsi" w:hAnsiTheme="majorBidi" w:cstheme="majorBidi"/>
                <w:sz w:val="16"/>
                <w:szCs w:val="16"/>
              </w:rPr>
              <w:t>MOH, 2006</w:t>
            </w:r>
            <w:r w:rsidR="00443B9D">
              <w:rPr>
                <w:rFonts w:asciiTheme="majorBidi" w:eastAsiaTheme="minorHAnsi" w:hAnsiTheme="majorBidi" w:cstheme="majorBidi"/>
                <w:sz w:val="16"/>
                <w:szCs w:val="16"/>
              </w:rPr>
              <w:t xml:space="preserve"> </w:t>
            </w:r>
            <w:r w:rsidRPr="000626C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Health&lt;/Author&gt;&lt;Year&gt;2006&lt;/Year&gt;&lt;RecNum&gt;5750&lt;/RecNum&gt;&lt;DisplayText&gt;[129]&lt;/DisplayText&gt;&lt;record&gt;&lt;rec-number&gt;5750&lt;/rec-number&gt;&lt;foreign-keys&gt;&lt;key app="EN" db-id="5zt59aephavvppeawexp2v5uxwr5saws2tvp" timestamp="1528175060"&gt;5750&lt;/key&gt;&lt;/foreign-keys&gt;&lt;ref-type name="Report"&gt;27&lt;/ref-type&gt;&lt;contributors&gt;&lt;authors&gt;&lt;author&gt;Ministry of Health,&lt;/author&gt;&lt;author&gt;National AIDS Program,&lt;/author&gt;&lt;author&gt;Family Health International,&lt;/author&gt;&lt;/authors&gt;&lt;/contributors&gt;&lt;titles&gt;&lt;title&gt;HIV/AIDS biological &amp;amp; behavioral surveillance survey round I: Summary report&lt;/title&gt;&lt;/titles&gt;&lt;dates&gt;&lt;year&gt;2006&lt;/year&gt;&lt;/dates&gt;&lt;pub-location&gt;Cairo, Egypt&lt;/pub-location&gt;&lt;urls&gt;&lt;/urls&gt;&lt;/record&gt;&lt;/Cite&gt;&lt;/EndNote&gt;</w:instrText>
            </w:r>
            <w:r w:rsidRPr="000626C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[129]</w:t>
            </w:r>
            <w:r w:rsidRPr="000626CE">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33732C1" w14:textId="77777777" w:rsidR="00680D86" w:rsidRPr="000626CE" w:rsidRDefault="00680D86" w:rsidP="00680D86">
            <w:pPr>
              <w:contextualSpacing/>
              <w:rPr>
                <w:rFonts w:asciiTheme="majorBidi" w:eastAsiaTheme="minorHAnsi" w:hAnsiTheme="majorBidi" w:cstheme="majorBidi"/>
                <w:sz w:val="16"/>
                <w:szCs w:val="16"/>
              </w:rPr>
            </w:pPr>
            <w:r w:rsidRPr="000626CE">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17A2C924" w14:textId="77777777" w:rsidR="00680D86" w:rsidRPr="000626CE" w:rsidRDefault="00680D86" w:rsidP="00680D86">
            <w:pPr>
              <w:contextualSpacing/>
              <w:rPr>
                <w:rFonts w:asciiTheme="majorBidi" w:eastAsiaTheme="minorHAnsi" w:hAnsiTheme="majorBidi" w:cstheme="majorBidi"/>
                <w:sz w:val="16"/>
                <w:szCs w:val="16"/>
              </w:rPr>
            </w:pPr>
            <w:r w:rsidRPr="000626CE">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5B0B384D"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t>
            </w:r>
            <w:r>
              <w:rPr>
                <w:rFonts w:ascii="Times New Roman" w:eastAsiaTheme="minorHAnsi" w:hAnsi="Times New Roman" w:cs="Times New Roman"/>
                <w:sz w:val="16"/>
                <w:szCs w:val="16"/>
              </w:rPr>
              <w:t>with non-paying partner</w:t>
            </w:r>
          </w:p>
        </w:tc>
        <w:tc>
          <w:tcPr>
            <w:tcW w:w="377" w:type="pct"/>
            <w:tcBorders>
              <w:top w:val="nil"/>
              <w:left w:val="dotted" w:sz="4" w:space="0" w:color="auto"/>
              <w:bottom w:val="nil"/>
              <w:right w:val="nil"/>
            </w:tcBorders>
            <w:shd w:val="clear" w:color="auto" w:fill="auto"/>
          </w:tcPr>
          <w:p w14:paraId="587BD416" w14:textId="77777777" w:rsidR="00680D86" w:rsidRPr="00817117" w:rsidRDefault="00680D86" w:rsidP="00680D86">
            <w:pPr>
              <w:contextualSpacing/>
              <w:rPr>
                <w:rFonts w:ascii="Times New Roman" w:eastAsiaTheme="minorHAnsi" w:hAnsi="Times New Roman" w:cs="Times New Roman"/>
                <w:sz w:val="16"/>
                <w:szCs w:val="16"/>
              </w:rPr>
            </w:pPr>
            <w:r w:rsidRPr="000626CE">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1844256"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6</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69F197C2"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680D86" w:rsidRPr="00817117" w14:paraId="73F66090" w14:textId="77777777" w:rsidTr="00A066E6">
        <w:trPr>
          <w:trHeight w:val="20"/>
        </w:trPr>
        <w:tc>
          <w:tcPr>
            <w:tcW w:w="939" w:type="pct"/>
            <w:tcBorders>
              <w:top w:val="nil"/>
              <w:bottom w:val="nil"/>
              <w:right w:val="nil"/>
            </w:tcBorders>
            <w:shd w:val="clear" w:color="auto" w:fill="auto"/>
          </w:tcPr>
          <w:p w14:paraId="6B79E710" w14:textId="78BBFAAC" w:rsidR="00680D86" w:rsidRPr="005E218D" w:rsidRDefault="00680D86" w:rsidP="00DF0E31">
            <w:pPr>
              <w:contextualSpacing/>
              <w:rPr>
                <w:rFonts w:asciiTheme="majorBidi" w:eastAsiaTheme="minorHAnsi" w:hAnsiTheme="majorBidi" w:cstheme="majorBidi"/>
                <w:sz w:val="16"/>
                <w:szCs w:val="16"/>
              </w:rPr>
            </w:pPr>
            <w:r w:rsidRPr="005E218D">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Pr>
                <w:rFonts w:asciiTheme="majorBidi" w:hAnsiTheme="majorBidi" w:cstheme="majorBidi"/>
                <w:sz w:val="16"/>
                <w:szCs w:val="16"/>
              </w:rPr>
              <w:fldChar w:fldCharType="end"/>
            </w:r>
          </w:p>
        </w:tc>
        <w:tc>
          <w:tcPr>
            <w:tcW w:w="367" w:type="pct"/>
            <w:tcBorders>
              <w:top w:val="nil"/>
              <w:left w:val="nil"/>
              <w:bottom w:val="nil"/>
              <w:right w:val="nil"/>
            </w:tcBorders>
            <w:shd w:val="clear" w:color="auto" w:fill="auto"/>
          </w:tcPr>
          <w:p w14:paraId="3EA24254" w14:textId="77777777" w:rsidR="00680D86" w:rsidRPr="005E218D"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71D7718C" w14:textId="77777777" w:rsidR="00680D86" w:rsidRPr="005E218D"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712BEA50"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t>
            </w:r>
            <w:r>
              <w:rPr>
                <w:rFonts w:ascii="Times New Roman" w:eastAsiaTheme="minorHAnsi" w:hAnsi="Times New Roman" w:cs="Times New Roman"/>
                <w:sz w:val="16"/>
                <w:szCs w:val="16"/>
              </w:rPr>
              <w:t>with non-paying partner</w:t>
            </w:r>
          </w:p>
        </w:tc>
        <w:tc>
          <w:tcPr>
            <w:tcW w:w="377" w:type="pct"/>
            <w:tcBorders>
              <w:top w:val="nil"/>
              <w:left w:val="dotted" w:sz="4" w:space="0" w:color="auto"/>
              <w:bottom w:val="nil"/>
              <w:right w:val="nil"/>
            </w:tcBorders>
            <w:shd w:val="clear" w:color="auto" w:fill="auto"/>
          </w:tcPr>
          <w:p w14:paraId="3CC8F2FA" w14:textId="77777777" w:rsidR="00680D86" w:rsidRDefault="00680D86" w:rsidP="00680D86">
            <w:pPr>
              <w:contextualSpacing/>
              <w:rPr>
                <w:rFonts w:ascii="Times New Roman" w:eastAsiaTheme="minorHAnsi" w:hAnsi="Times New Roman" w:cs="Times New Roman"/>
                <w:sz w:val="16"/>
                <w:szCs w:val="16"/>
              </w:rPr>
            </w:pPr>
            <w:r w:rsidRPr="005E218D">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41E3AAA"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11</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16BD3712"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5</w:t>
            </w:r>
          </w:p>
        </w:tc>
      </w:tr>
      <w:tr w:rsidR="00680D86" w:rsidRPr="00817117" w14:paraId="620FC527" w14:textId="77777777" w:rsidTr="00A066E6">
        <w:trPr>
          <w:trHeight w:val="20"/>
        </w:trPr>
        <w:tc>
          <w:tcPr>
            <w:tcW w:w="939" w:type="pct"/>
            <w:tcBorders>
              <w:top w:val="nil"/>
              <w:bottom w:val="nil"/>
              <w:right w:val="nil"/>
            </w:tcBorders>
            <w:shd w:val="clear" w:color="auto" w:fill="auto"/>
          </w:tcPr>
          <w:p w14:paraId="4DE368E7" w14:textId="3FAE6194" w:rsidR="00680D86" w:rsidRPr="005E218D" w:rsidRDefault="00680D86" w:rsidP="00DF0E31">
            <w:pPr>
              <w:contextualSpacing/>
              <w:rPr>
                <w:rFonts w:asciiTheme="majorBidi" w:eastAsiaTheme="minorHAnsi" w:hAnsiTheme="majorBidi" w:cstheme="majorBidi"/>
                <w:sz w:val="16"/>
                <w:szCs w:val="16"/>
              </w:rPr>
            </w:pPr>
            <w:r w:rsidRPr="005E218D">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Pr>
                <w:rFonts w:asciiTheme="majorBidi" w:hAnsiTheme="majorBidi" w:cstheme="majorBidi"/>
                <w:sz w:val="16"/>
                <w:szCs w:val="16"/>
              </w:rPr>
              <w:fldChar w:fldCharType="end"/>
            </w:r>
          </w:p>
        </w:tc>
        <w:tc>
          <w:tcPr>
            <w:tcW w:w="367" w:type="pct"/>
            <w:tcBorders>
              <w:top w:val="nil"/>
              <w:left w:val="nil"/>
              <w:bottom w:val="nil"/>
              <w:right w:val="nil"/>
            </w:tcBorders>
            <w:shd w:val="clear" w:color="auto" w:fill="auto"/>
          </w:tcPr>
          <w:p w14:paraId="283C31A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284A5F77"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Cairo</w:t>
            </w:r>
          </w:p>
        </w:tc>
        <w:tc>
          <w:tcPr>
            <w:tcW w:w="1545" w:type="pct"/>
            <w:tcBorders>
              <w:top w:val="nil"/>
              <w:left w:val="dotted" w:sz="4" w:space="0" w:color="auto"/>
              <w:bottom w:val="nil"/>
              <w:right w:val="dotted" w:sz="4" w:space="0" w:color="auto"/>
            </w:tcBorders>
            <w:shd w:val="clear" w:color="auto" w:fill="auto"/>
          </w:tcPr>
          <w:p w14:paraId="483D12C0"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t>
            </w:r>
            <w:r>
              <w:rPr>
                <w:rFonts w:ascii="Times New Roman" w:eastAsiaTheme="minorHAnsi" w:hAnsi="Times New Roman" w:cs="Times New Roman"/>
                <w:sz w:val="16"/>
                <w:szCs w:val="16"/>
              </w:rPr>
              <w:t>with non-paying partner</w:t>
            </w:r>
          </w:p>
        </w:tc>
        <w:tc>
          <w:tcPr>
            <w:tcW w:w="377" w:type="pct"/>
            <w:tcBorders>
              <w:top w:val="nil"/>
              <w:left w:val="dotted" w:sz="4" w:space="0" w:color="auto"/>
              <w:bottom w:val="nil"/>
              <w:right w:val="nil"/>
            </w:tcBorders>
            <w:shd w:val="clear" w:color="auto" w:fill="auto"/>
          </w:tcPr>
          <w:p w14:paraId="6A052444" w14:textId="77777777" w:rsidR="00680D86" w:rsidRPr="005E218D"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12 M</w:t>
            </w:r>
          </w:p>
        </w:tc>
        <w:tc>
          <w:tcPr>
            <w:tcW w:w="246" w:type="pct"/>
            <w:tcBorders>
              <w:top w:val="nil"/>
              <w:left w:val="nil"/>
              <w:bottom w:val="nil"/>
              <w:right w:val="nil"/>
            </w:tcBorders>
            <w:shd w:val="clear" w:color="auto" w:fill="auto"/>
          </w:tcPr>
          <w:p w14:paraId="624D40B5"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27</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4</w:t>
            </w:r>
          </w:p>
        </w:tc>
        <w:tc>
          <w:tcPr>
            <w:tcW w:w="599" w:type="pct"/>
            <w:tcBorders>
              <w:top w:val="nil"/>
              <w:left w:val="nil"/>
              <w:bottom w:val="nil"/>
              <w:right w:val="nil"/>
            </w:tcBorders>
            <w:shd w:val="clear" w:color="auto" w:fill="auto"/>
          </w:tcPr>
          <w:p w14:paraId="48B85132"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680D86" w:rsidRPr="00817117" w14:paraId="35442D85" w14:textId="77777777" w:rsidTr="00A066E6">
        <w:trPr>
          <w:trHeight w:val="20"/>
        </w:trPr>
        <w:tc>
          <w:tcPr>
            <w:tcW w:w="939" w:type="pct"/>
            <w:tcBorders>
              <w:top w:val="nil"/>
              <w:bottom w:val="nil"/>
              <w:right w:val="nil"/>
            </w:tcBorders>
            <w:shd w:val="clear" w:color="auto" w:fill="auto"/>
          </w:tcPr>
          <w:p w14:paraId="120B48C8" w14:textId="6F6BE7DA" w:rsidR="00680D86" w:rsidRPr="00817117" w:rsidRDefault="00680D86" w:rsidP="00DF0E31">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Kabbash, 2012</w:t>
            </w:r>
            <w:r w:rsidR="00443B9D">
              <w:rPr>
                <w:rFonts w:ascii="Times New Roman" w:eastAsiaTheme="minorHAnsi" w:hAnsi="Times New Roman" w:cs="Times New Roman"/>
                <w:sz w:val="16"/>
                <w:szCs w:val="16"/>
              </w:rPr>
              <w:t xml:space="preserve"> </w:t>
            </w:r>
            <w:r>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Pr>
                <w:rFonts w:ascii="Times New Roman" w:eastAsiaTheme="minorHAnsi" w:hAnsi="Times New Roman" w:cs="Times New Roman"/>
                <w:sz w:val="16"/>
                <w:szCs w:val="16"/>
              </w:rPr>
            </w:r>
            <w:r>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[159]</w:t>
            </w:r>
            <w:r>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55F3CB70"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2009-10</w:t>
            </w:r>
          </w:p>
        </w:tc>
        <w:tc>
          <w:tcPr>
            <w:tcW w:w="927" w:type="pct"/>
            <w:tcBorders>
              <w:top w:val="nil"/>
              <w:left w:val="nil"/>
              <w:bottom w:val="nil"/>
              <w:right w:val="dotted" w:sz="4" w:space="0" w:color="auto"/>
            </w:tcBorders>
            <w:shd w:val="clear" w:color="auto" w:fill="auto"/>
          </w:tcPr>
          <w:p w14:paraId="04D07D07"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Greater </w:t>
            </w:r>
            <w:r w:rsidRPr="00817117">
              <w:rPr>
                <w:rFonts w:ascii="Times New Roman" w:eastAsiaTheme="minorHAnsi" w:hAnsi="Times New Roman" w:cs="Times New Roman"/>
                <w:sz w:val="16"/>
                <w:szCs w:val="16"/>
              </w:rPr>
              <w:t>Cairo</w:t>
            </w:r>
          </w:p>
        </w:tc>
        <w:tc>
          <w:tcPr>
            <w:tcW w:w="1545" w:type="pct"/>
            <w:tcBorders>
              <w:top w:val="nil"/>
              <w:left w:val="dotted" w:sz="4" w:space="0" w:color="auto"/>
              <w:bottom w:val="nil"/>
              <w:right w:val="dotted" w:sz="4" w:space="0" w:color="auto"/>
            </w:tcBorders>
            <w:shd w:val="clear" w:color="auto" w:fill="auto"/>
          </w:tcPr>
          <w:p w14:paraId="4D593A40"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t>
            </w:r>
            <w:r>
              <w:rPr>
                <w:rFonts w:ascii="Times New Roman" w:eastAsiaTheme="minorHAnsi" w:hAnsi="Times New Roman" w:cs="Times New Roman"/>
                <w:sz w:val="16"/>
                <w:szCs w:val="16"/>
              </w:rPr>
              <w:t xml:space="preserve">who heard of condoms and </w:t>
            </w:r>
            <w:r w:rsidRPr="00817117">
              <w:rPr>
                <w:rFonts w:ascii="Times New Roman" w:eastAsiaTheme="minorHAnsi" w:hAnsi="Times New Roman" w:cs="Times New Roman"/>
                <w:sz w:val="16"/>
                <w:szCs w:val="16"/>
              </w:rPr>
              <w:t xml:space="preserve">with non-paying partner in past 6 </w:t>
            </w:r>
            <w:r>
              <w:rPr>
                <w:rFonts w:ascii="Times New Roman" w:eastAsiaTheme="minorHAnsi" w:hAnsi="Times New Roman" w:cs="Times New Roman"/>
                <w:sz w:val="16"/>
                <w:szCs w:val="16"/>
              </w:rPr>
              <w:t>M</w:t>
            </w:r>
          </w:p>
        </w:tc>
        <w:tc>
          <w:tcPr>
            <w:tcW w:w="377" w:type="pct"/>
            <w:tcBorders>
              <w:top w:val="nil"/>
              <w:left w:val="dotted" w:sz="4" w:space="0" w:color="auto"/>
              <w:bottom w:val="nil"/>
              <w:right w:val="nil"/>
            </w:tcBorders>
            <w:shd w:val="clear" w:color="auto" w:fill="auto"/>
          </w:tcPr>
          <w:p w14:paraId="731C98BE"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B1C95A7"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13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4</w:t>
            </w:r>
          </w:p>
        </w:tc>
        <w:tc>
          <w:tcPr>
            <w:tcW w:w="599" w:type="pct"/>
            <w:tcBorders>
              <w:top w:val="nil"/>
              <w:left w:val="nil"/>
              <w:bottom w:val="nil"/>
              <w:right w:val="nil"/>
            </w:tcBorders>
            <w:shd w:val="clear" w:color="auto" w:fill="auto"/>
          </w:tcPr>
          <w:p w14:paraId="02A5FF6A"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10</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3</w:t>
            </w:r>
            <w:r w:rsidRPr="005932E9">
              <w:rPr>
                <w:rFonts w:asciiTheme="majorBidi" w:eastAsiaTheme="minorHAnsi" w:hAnsiTheme="majorBidi" w:cstheme="majorBidi"/>
                <w:sz w:val="16"/>
                <w:szCs w:val="16"/>
                <w:vertAlign w:val="superscript"/>
              </w:rPr>
              <w:t>†</w:t>
            </w:r>
          </w:p>
        </w:tc>
      </w:tr>
      <w:tr w:rsidR="00680D86" w:rsidRPr="00817117" w14:paraId="5F4CA376" w14:textId="77777777" w:rsidTr="009D5C00">
        <w:trPr>
          <w:trHeight w:val="20"/>
        </w:trPr>
        <w:tc>
          <w:tcPr>
            <w:tcW w:w="939" w:type="pct"/>
            <w:tcBorders>
              <w:top w:val="nil"/>
              <w:bottom w:val="nil"/>
              <w:right w:val="nil"/>
            </w:tcBorders>
            <w:shd w:val="clear" w:color="auto" w:fill="DEEAF6" w:themeFill="accent1" w:themeFillTint="33"/>
          </w:tcPr>
          <w:p w14:paraId="13932103" w14:textId="77777777" w:rsidR="00680D86" w:rsidRPr="00817117" w:rsidRDefault="00680D86" w:rsidP="00680D86">
            <w:pPr>
              <w:contextualSpacing/>
              <w:rPr>
                <w:rFonts w:ascii="Times New Roman" w:eastAsiaTheme="minorHAnsi" w:hAnsi="Times New Roman" w:cs="Times New Roman"/>
                <w:b/>
                <w:sz w:val="16"/>
                <w:szCs w:val="16"/>
              </w:rPr>
            </w:pPr>
            <w:r>
              <w:rPr>
                <w:rFonts w:ascii="Times New Roman" w:eastAsiaTheme="minorHAnsi" w:hAnsi="Times New Roman" w:cs="Times New Roman"/>
                <w:b/>
                <w:sz w:val="16"/>
                <w:szCs w:val="16"/>
              </w:rPr>
              <w:t>Iran</w:t>
            </w:r>
          </w:p>
        </w:tc>
        <w:tc>
          <w:tcPr>
            <w:tcW w:w="367" w:type="pct"/>
            <w:tcBorders>
              <w:top w:val="nil"/>
              <w:left w:val="nil"/>
              <w:bottom w:val="nil"/>
              <w:right w:val="nil"/>
            </w:tcBorders>
            <w:shd w:val="clear" w:color="auto" w:fill="DEEAF6" w:themeFill="accent1" w:themeFillTint="33"/>
          </w:tcPr>
          <w:p w14:paraId="0E662478"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7F91C1CB"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5C47D6A"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2E0BF7F1"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1C33A761"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04A8EB04"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04475462" w14:textId="77777777" w:rsidTr="001D61CD">
        <w:trPr>
          <w:trHeight w:val="20"/>
        </w:trPr>
        <w:tc>
          <w:tcPr>
            <w:tcW w:w="939" w:type="pct"/>
            <w:tcBorders>
              <w:top w:val="nil"/>
              <w:bottom w:val="nil"/>
              <w:right w:val="nil"/>
            </w:tcBorders>
          </w:tcPr>
          <w:p w14:paraId="1A27C9C0" w14:textId="27D3C15F"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Sajadi, 2013</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373831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0179205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1EDA5D4F"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non-paying partner in past </w:t>
            </w:r>
            <w:r>
              <w:rPr>
                <w:rFonts w:ascii="Times New Roman" w:eastAsiaTheme="minorHAnsi" w:hAnsi="Times New Roman" w:cs="Times New Roman"/>
                <w:sz w:val="16"/>
                <w:szCs w:val="16"/>
              </w:rPr>
              <w:t>7 days</w:t>
            </w:r>
          </w:p>
        </w:tc>
        <w:tc>
          <w:tcPr>
            <w:tcW w:w="377" w:type="pct"/>
            <w:tcBorders>
              <w:top w:val="nil"/>
              <w:left w:val="dotted" w:sz="4" w:space="0" w:color="auto"/>
              <w:bottom w:val="nil"/>
              <w:right w:val="nil"/>
            </w:tcBorders>
            <w:shd w:val="clear" w:color="auto" w:fill="auto"/>
          </w:tcPr>
          <w:p w14:paraId="3A3A5FEA"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C7E6C88"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36</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3</w:t>
            </w:r>
          </w:p>
        </w:tc>
        <w:tc>
          <w:tcPr>
            <w:tcW w:w="599" w:type="pct"/>
            <w:tcBorders>
              <w:top w:val="nil"/>
              <w:left w:val="nil"/>
              <w:bottom w:val="nil"/>
              <w:right w:val="nil"/>
            </w:tcBorders>
            <w:shd w:val="clear" w:color="auto" w:fill="auto"/>
          </w:tcPr>
          <w:p w14:paraId="4916A1BB"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28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r>
      <w:tr w:rsidR="00680D86" w:rsidRPr="00817117" w14:paraId="58F75DAF" w14:textId="77777777" w:rsidTr="001D61CD">
        <w:trPr>
          <w:trHeight w:val="20"/>
        </w:trPr>
        <w:tc>
          <w:tcPr>
            <w:tcW w:w="939" w:type="pct"/>
            <w:tcBorders>
              <w:top w:val="nil"/>
              <w:bottom w:val="nil"/>
              <w:right w:val="nil"/>
            </w:tcBorders>
          </w:tcPr>
          <w:p w14:paraId="3F7CF816" w14:textId="7CA8481E"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Navadeh, 2012</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&lt;EndNote&gt;&lt;Cite&gt;&lt;Author&gt;Navadeh&lt;/Author&gt;&lt;Year&gt;2012&lt;/Year&gt;&lt;RecNum&gt;5712&lt;/RecNum&gt;&lt;DisplayText&gt;[131]&lt;/DisplayText&gt;&lt;record&gt;&lt;rec-number&gt;5712&lt;/rec-number&gt;&lt;foreign-keys&gt;&lt;key app="EN" db-id="5zt59aephavvppeawexp2v5uxwr5saws2tvp" timestamp="1520756105"&gt;5712&lt;/key&gt;&lt;/foreign-keys&gt;&lt;ref-type name="Journal Article"&gt;17&lt;/ref-type&gt;&lt;contributors&gt;&lt;authors&gt;&lt;author&gt;Navadeh, S.&lt;/author&gt;&lt;author&gt;Mirzazadeh, A.&lt;/author&gt;&lt;author&gt;Mousavi, L.&lt;/author&gt;&lt;author&gt;Haghdoost, A.&lt;/author&gt;&lt;author&gt;Fahimfar, N.&lt;/author&gt;&lt;author&gt;Sedaghat, A.&lt;/author&gt;&lt;/authors&gt;&lt;/contributors&gt;&lt;auth-address&gt;Regional Knowledge Hub for HIV/AIDS Surveillance, Kerman University of Medical Sciences, Kerman, Iran ; Dept. of Epidemiology and Biostatistics, School of Public Health, Tehran University of Medical Sciences, Tehran, Iran.&lt;/auth-address&gt;&lt;titles&gt;&lt;title&gt;HIV, HSV2 and Syphilis Prevalence in Female Sex Workers in Kerman, South-East Iran; Using Respondent-Driven Sampling&lt;/title&gt;&lt;secondary-title&gt;Iran J Public Health&lt;/secondary-title&gt;&lt;/titles&gt;&lt;periodical&gt;&lt;full-title&gt;Iran J Public Health&lt;/full-title&gt;&lt;/periodical&gt;&lt;pages&gt;60-5&lt;/pages&gt;&lt;volume&gt;41&lt;/volume&gt;&lt;number&gt;12&lt;/number&gt;&lt;keywords&gt;&lt;keyword&gt;Female sex-workers&lt;/keyword&gt;&lt;keyword&gt;Hiv&lt;/keyword&gt;&lt;keyword&gt;Iran&lt;/keyword&gt;&lt;keyword&gt;Respondent-driven sampling&lt;/keyword&gt;&lt;keyword&gt;Sexual transmitted infections&lt;/keyword&gt;&lt;/keywords&gt;&lt;dates&gt;&lt;year&gt;2012&lt;/year&gt;&lt;/dates&gt;&lt;isbn&gt;2251-6085 (Print)&amp;#xD;2251-6085 (Linking)&lt;/isbn&gt;&lt;accession-num&gt;23641392&lt;/accession-num&gt;&lt;urls&gt;&lt;related-urls&gt;&lt;url&gt;https://www.ncbi.nlm.nih.gov/pubmed/23641392&lt;/url&gt;&lt;url&gt;https://www.ncbi.nlm.nih.gov/pmc/articles/PMC3640783/pdf/ijph-41-60.pdf&lt;/url&gt;&lt;/related-urls&gt;&lt;/urls&gt;&lt;custom2&gt;PMC3640783&lt;/custom2&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[131]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38463E95"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927" w:type="pct"/>
            <w:tcBorders>
              <w:top w:val="nil"/>
              <w:left w:val="nil"/>
              <w:bottom w:val="nil"/>
              <w:right w:val="dotted" w:sz="4" w:space="0" w:color="auto"/>
            </w:tcBorders>
            <w:shd w:val="clear" w:color="auto" w:fill="auto"/>
          </w:tcPr>
          <w:p w14:paraId="79DBA4C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Kerman</w:t>
            </w:r>
          </w:p>
        </w:tc>
        <w:tc>
          <w:tcPr>
            <w:tcW w:w="1545" w:type="pct"/>
            <w:tcBorders>
              <w:top w:val="nil"/>
              <w:left w:val="dotted" w:sz="4" w:space="0" w:color="auto"/>
              <w:bottom w:val="nil"/>
              <w:right w:val="dotted" w:sz="4" w:space="0" w:color="auto"/>
            </w:tcBorders>
          </w:tcPr>
          <w:p w14:paraId="7A4C7D0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6364FAD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3F8C63B"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78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69D98605"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680D86" w:rsidRPr="00817117" w14:paraId="4568CDD8" w14:textId="77777777" w:rsidTr="001D61CD">
        <w:trPr>
          <w:trHeight w:val="20"/>
        </w:trPr>
        <w:tc>
          <w:tcPr>
            <w:tcW w:w="939" w:type="pct"/>
            <w:tcBorders>
              <w:top w:val="nil"/>
              <w:bottom w:val="nil"/>
              <w:right w:val="nil"/>
            </w:tcBorders>
          </w:tcPr>
          <w:p w14:paraId="24D1E3AF" w14:textId="650DCEC4"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Kazerooni, 2014</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31873A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7C18FD7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Shiraz</w:t>
            </w:r>
          </w:p>
        </w:tc>
        <w:tc>
          <w:tcPr>
            <w:tcW w:w="1545" w:type="pct"/>
            <w:tcBorders>
              <w:top w:val="nil"/>
              <w:left w:val="dotted" w:sz="4" w:space="0" w:color="auto"/>
              <w:bottom w:val="nil"/>
              <w:right w:val="dotted" w:sz="4" w:space="0" w:color="auto"/>
            </w:tcBorders>
          </w:tcPr>
          <w:p w14:paraId="65C1BD56"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5489821A"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A5114EF"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539CE778"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27</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1</w:t>
            </w:r>
            <w:r w:rsidRPr="00F84F5D">
              <w:rPr>
                <w:rFonts w:ascii="Times New Roman" w:eastAsiaTheme="minorHAnsi" w:hAnsi="Times New Roman" w:cs="Times New Roman"/>
                <w:sz w:val="16"/>
                <w:szCs w:val="16"/>
                <w:vertAlign w:val="superscript"/>
              </w:rPr>
              <w:t>*</w:t>
            </w:r>
          </w:p>
        </w:tc>
      </w:tr>
      <w:tr w:rsidR="00680D86" w:rsidRPr="00817117" w14:paraId="57D5200B" w14:textId="77777777" w:rsidTr="001D61CD">
        <w:trPr>
          <w:trHeight w:val="20"/>
        </w:trPr>
        <w:tc>
          <w:tcPr>
            <w:tcW w:w="939" w:type="pct"/>
            <w:tcBorders>
              <w:top w:val="nil"/>
              <w:bottom w:val="nil"/>
              <w:right w:val="nil"/>
            </w:tcBorders>
          </w:tcPr>
          <w:p w14:paraId="60ADBCD8" w14:textId="3EB830F6"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Kazerooni, 2014</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432A17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2568CA11"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Shiraz</w:t>
            </w:r>
          </w:p>
        </w:tc>
        <w:tc>
          <w:tcPr>
            <w:tcW w:w="1545" w:type="pct"/>
            <w:tcBorders>
              <w:top w:val="nil"/>
              <w:left w:val="dotted" w:sz="4" w:space="0" w:color="auto"/>
              <w:bottom w:val="nil"/>
              <w:right w:val="dotted" w:sz="4" w:space="0" w:color="auto"/>
            </w:tcBorders>
          </w:tcPr>
          <w:p w14:paraId="401CA95F"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269A6805"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 M</w:t>
            </w:r>
          </w:p>
        </w:tc>
        <w:tc>
          <w:tcPr>
            <w:tcW w:w="246" w:type="pct"/>
            <w:tcBorders>
              <w:top w:val="nil"/>
              <w:left w:val="nil"/>
              <w:bottom w:val="nil"/>
              <w:right w:val="nil"/>
            </w:tcBorders>
          </w:tcPr>
          <w:p w14:paraId="0C955EB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77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596020BF"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680D86" w:rsidRPr="00817117" w14:paraId="6C884193" w14:textId="77777777" w:rsidTr="009D5C00">
        <w:trPr>
          <w:trHeight w:val="20"/>
        </w:trPr>
        <w:tc>
          <w:tcPr>
            <w:tcW w:w="939" w:type="pct"/>
            <w:tcBorders>
              <w:top w:val="nil"/>
              <w:bottom w:val="nil"/>
              <w:right w:val="nil"/>
            </w:tcBorders>
            <w:shd w:val="clear" w:color="auto" w:fill="DEEAF6" w:themeFill="accent1" w:themeFillTint="33"/>
          </w:tcPr>
          <w:p w14:paraId="263B2BFA" w14:textId="77777777" w:rsidR="00680D86" w:rsidRPr="00817117" w:rsidRDefault="00680D86" w:rsidP="00680D86">
            <w:pPr>
              <w:contextualSpacing/>
              <w:rPr>
                <w:rFonts w:ascii="Times New Roman" w:eastAsiaTheme="minorHAnsi" w:hAnsi="Times New Roman" w:cs="Times New Roman"/>
                <w:b/>
                <w:sz w:val="16"/>
                <w:szCs w:val="16"/>
              </w:rPr>
            </w:pPr>
            <w:r>
              <w:rPr>
                <w:rFonts w:ascii="Times New Roman" w:eastAsiaTheme="minorHAnsi" w:hAnsi="Times New Roman" w:cs="Times New Roman"/>
                <w:b/>
                <w:sz w:val="16"/>
                <w:szCs w:val="16"/>
              </w:rPr>
              <w:t>Lebanon</w:t>
            </w:r>
          </w:p>
        </w:tc>
        <w:tc>
          <w:tcPr>
            <w:tcW w:w="367" w:type="pct"/>
            <w:tcBorders>
              <w:top w:val="nil"/>
              <w:left w:val="nil"/>
              <w:bottom w:val="nil"/>
              <w:right w:val="nil"/>
            </w:tcBorders>
            <w:shd w:val="clear" w:color="auto" w:fill="DEEAF6" w:themeFill="accent1" w:themeFillTint="33"/>
          </w:tcPr>
          <w:p w14:paraId="4712D177"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37FA8C2F"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21E0CBA1"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47F0B030"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77A3ECF6"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66C69D2A"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87FCF" w14:paraId="660A6CA1" w14:textId="77777777" w:rsidTr="001D61CD">
        <w:trPr>
          <w:trHeight w:val="20"/>
        </w:trPr>
        <w:tc>
          <w:tcPr>
            <w:tcW w:w="939" w:type="pct"/>
            <w:tcBorders>
              <w:top w:val="nil"/>
              <w:bottom w:val="nil"/>
              <w:right w:val="nil"/>
            </w:tcBorders>
            <w:shd w:val="clear" w:color="auto" w:fill="auto"/>
          </w:tcPr>
          <w:p w14:paraId="4248A521" w14:textId="6A580555" w:rsidR="00680D86" w:rsidRPr="00887FCF" w:rsidRDefault="00680D86" w:rsidP="00DF0E31">
            <w:pPr>
              <w:contextualSpacing/>
              <w:rPr>
                <w:rFonts w:ascii="Times New Roman" w:eastAsiaTheme="minorHAnsi" w:hAnsi="Times New Roman" w:cs="Times New Roman"/>
                <w:bCs/>
                <w:sz w:val="16"/>
                <w:szCs w:val="16"/>
              </w:rPr>
            </w:pPr>
            <w:r w:rsidRPr="00887FCF">
              <w:rPr>
                <w:rFonts w:ascii="Times New Roman" w:eastAsiaTheme="minorHAnsi" w:hAnsi="Times New Roman" w:cs="Times New Roman"/>
                <w:bCs/>
                <w:sz w:val="16"/>
                <w:szCs w:val="16"/>
              </w:rPr>
              <w:t>Mahfoud, 2010</w:t>
            </w:r>
            <w:r w:rsidR="00443B9D">
              <w:rPr>
                <w:rFonts w:ascii="Times New Roman" w:eastAsiaTheme="minorHAnsi" w:hAnsi="Times New Roman" w:cs="Times New Roman"/>
                <w:bCs/>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367" w:type="pct"/>
            <w:tcBorders>
              <w:top w:val="nil"/>
              <w:left w:val="nil"/>
              <w:bottom w:val="nil"/>
              <w:right w:val="nil"/>
            </w:tcBorders>
            <w:shd w:val="clear" w:color="auto" w:fill="auto"/>
          </w:tcPr>
          <w:p w14:paraId="77F3BF39"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2007-08</w:t>
            </w:r>
          </w:p>
        </w:tc>
        <w:tc>
          <w:tcPr>
            <w:tcW w:w="927" w:type="pct"/>
            <w:tcBorders>
              <w:top w:val="nil"/>
              <w:left w:val="nil"/>
              <w:bottom w:val="nil"/>
              <w:right w:val="dotted" w:sz="4" w:space="0" w:color="auto"/>
            </w:tcBorders>
            <w:shd w:val="clear" w:color="auto" w:fill="auto"/>
          </w:tcPr>
          <w:p w14:paraId="5CFBDE8C"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Greater Beirut</w:t>
            </w:r>
          </w:p>
        </w:tc>
        <w:tc>
          <w:tcPr>
            <w:tcW w:w="1545" w:type="pct"/>
            <w:tcBorders>
              <w:top w:val="nil"/>
              <w:left w:val="dotted" w:sz="4" w:space="0" w:color="auto"/>
              <w:bottom w:val="nil"/>
              <w:right w:val="dotted" w:sz="4" w:space="0" w:color="auto"/>
            </w:tcBorders>
            <w:shd w:val="clear" w:color="auto" w:fill="auto"/>
          </w:tcPr>
          <w:p w14:paraId="45958FFA"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 xml:space="preserve">FSWs with non-paying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15C151F9"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Last sex</w:t>
            </w:r>
          </w:p>
        </w:tc>
        <w:tc>
          <w:tcPr>
            <w:tcW w:w="246" w:type="pct"/>
            <w:tcBorders>
              <w:top w:val="nil"/>
              <w:left w:val="nil"/>
              <w:bottom w:val="nil"/>
              <w:right w:val="nil"/>
            </w:tcBorders>
            <w:shd w:val="clear" w:color="auto" w:fill="auto"/>
          </w:tcPr>
          <w:p w14:paraId="3472835E"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48</w:t>
            </w:r>
            <w:r w:rsidR="00395AF9">
              <w:rPr>
                <w:rFonts w:ascii="Times New Roman" w:eastAsiaTheme="minorHAnsi" w:hAnsi="Times New Roman" w:cs="Times New Roman"/>
                <w:bCs/>
                <w:sz w:val="16"/>
                <w:szCs w:val="16"/>
              </w:rPr>
              <w:t>.</w:t>
            </w:r>
            <w:r>
              <w:rPr>
                <w:rFonts w:ascii="Times New Roman" w:eastAsiaTheme="minorHAnsi" w:hAnsi="Times New Roman" w:cs="Times New Roman"/>
                <w:bCs/>
                <w:sz w:val="16"/>
                <w:szCs w:val="16"/>
              </w:rPr>
              <w:t>0</w:t>
            </w:r>
          </w:p>
        </w:tc>
        <w:tc>
          <w:tcPr>
            <w:tcW w:w="599" w:type="pct"/>
            <w:tcBorders>
              <w:top w:val="nil"/>
              <w:left w:val="nil"/>
              <w:bottom w:val="nil"/>
              <w:right w:val="nil"/>
            </w:tcBorders>
            <w:shd w:val="clear" w:color="auto" w:fill="auto"/>
          </w:tcPr>
          <w:p w14:paraId="282672AF" w14:textId="77777777" w:rsidR="00680D86" w:rsidRPr="00887FCF" w:rsidRDefault="00680D86" w:rsidP="00680D86">
            <w:pPr>
              <w:contextualSpacing/>
              <w:rPr>
                <w:rFonts w:ascii="Times New Roman" w:eastAsiaTheme="minorHAnsi" w:hAnsi="Times New Roman" w:cs="Times New Roman"/>
                <w:bCs/>
                <w:sz w:val="16"/>
                <w:szCs w:val="16"/>
              </w:rPr>
            </w:pPr>
            <w:r>
              <w:rPr>
                <w:rFonts w:ascii="Times New Roman" w:eastAsiaTheme="minorHAnsi" w:hAnsi="Times New Roman" w:cs="Times New Roman"/>
                <w:bCs/>
                <w:sz w:val="16"/>
                <w:szCs w:val="16"/>
              </w:rPr>
              <w:t>64</w:t>
            </w:r>
            <w:r w:rsidR="00395AF9">
              <w:rPr>
                <w:rFonts w:ascii="Times New Roman" w:eastAsiaTheme="minorHAnsi" w:hAnsi="Times New Roman" w:cs="Times New Roman"/>
                <w:bCs/>
                <w:sz w:val="16"/>
                <w:szCs w:val="16"/>
              </w:rPr>
              <w:t>.</w:t>
            </w:r>
            <w:r>
              <w:rPr>
                <w:rFonts w:ascii="Times New Roman" w:eastAsiaTheme="minorHAnsi" w:hAnsi="Times New Roman" w:cs="Times New Roman"/>
                <w:bCs/>
                <w:sz w:val="16"/>
                <w:szCs w:val="16"/>
              </w:rPr>
              <w:t>0</w:t>
            </w:r>
          </w:p>
        </w:tc>
      </w:tr>
      <w:tr w:rsidR="00680D86" w:rsidRPr="00817117" w14:paraId="16525195" w14:textId="77777777" w:rsidTr="009D5C00">
        <w:trPr>
          <w:trHeight w:val="20"/>
        </w:trPr>
        <w:tc>
          <w:tcPr>
            <w:tcW w:w="939" w:type="pct"/>
            <w:tcBorders>
              <w:top w:val="nil"/>
              <w:bottom w:val="nil"/>
              <w:right w:val="nil"/>
            </w:tcBorders>
            <w:shd w:val="clear" w:color="auto" w:fill="DEEAF6" w:themeFill="accent1" w:themeFillTint="33"/>
          </w:tcPr>
          <w:p w14:paraId="38F63A26" w14:textId="77777777" w:rsidR="00680D86" w:rsidRPr="00817117" w:rsidRDefault="00680D86" w:rsidP="00680D86">
            <w:pPr>
              <w:contextualSpacing/>
              <w:rPr>
                <w:rFonts w:ascii="Times New Roman" w:eastAsiaTheme="minorHAnsi" w:hAnsi="Times New Roman" w:cs="Times New Roman"/>
                <w:b/>
                <w:bCs/>
                <w:sz w:val="16"/>
                <w:szCs w:val="16"/>
              </w:rPr>
            </w:pPr>
            <w:r w:rsidRPr="00817117">
              <w:rPr>
                <w:rFonts w:ascii="Times New Roman" w:eastAsiaTheme="minorHAnsi" w:hAnsi="Times New Roman" w:cs="Times New Roman"/>
                <w:b/>
                <w:bCs/>
                <w:sz w:val="16"/>
                <w:szCs w:val="16"/>
              </w:rPr>
              <w:t>Pakistan</w:t>
            </w:r>
          </w:p>
        </w:tc>
        <w:tc>
          <w:tcPr>
            <w:tcW w:w="367" w:type="pct"/>
            <w:tcBorders>
              <w:top w:val="nil"/>
              <w:left w:val="nil"/>
              <w:bottom w:val="nil"/>
              <w:right w:val="nil"/>
            </w:tcBorders>
            <w:shd w:val="clear" w:color="auto" w:fill="DEEAF6" w:themeFill="accent1" w:themeFillTint="33"/>
          </w:tcPr>
          <w:p w14:paraId="59219F97"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79F4513F"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2CDDE595"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57BD5D2B"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16AC24DF"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650F4837"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1A6D5B65" w14:textId="77777777" w:rsidTr="00A066E6">
        <w:trPr>
          <w:trHeight w:val="20"/>
        </w:trPr>
        <w:tc>
          <w:tcPr>
            <w:tcW w:w="939" w:type="pct"/>
            <w:tcBorders>
              <w:top w:val="nil"/>
              <w:bottom w:val="nil"/>
              <w:right w:val="nil"/>
            </w:tcBorders>
            <w:shd w:val="clear" w:color="auto" w:fill="auto"/>
          </w:tcPr>
          <w:p w14:paraId="6F106E4F" w14:textId="7994E82E" w:rsidR="00680D86" w:rsidRPr="00817117" w:rsidRDefault="00680D86" w:rsidP="00DF0E31">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464BAD8"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0760CAE9"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Karachi</w:t>
            </w:r>
          </w:p>
        </w:tc>
        <w:tc>
          <w:tcPr>
            <w:tcW w:w="1545" w:type="pct"/>
            <w:tcBorders>
              <w:top w:val="nil"/>
              <w:left w:val="dotted" w:sz="4" w:space="0" w:color="auto"/>
              <w:bottom w:val="nil"/>
              <w:right w:val="dotted" w:sz="4" w:space="0" w:color="auto"/>
            </w:tcBorders>
            <w:shd w:val="clear" w:color="auto" w:fill="auto"/>
          </w:tcPr>
          <w:p w14:paraId="27550957"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FSWs with non-paying partner in past 7 days</w:t>
            </w:r>
          </w:p>
        </w:tc>
        <w:tc>
          <w:tcPr>
            <w:tcW w:w="377" w:type="pct"/>
            <w:tcBorders>
              <w:top w:val="nil"/>
              <w:left w:val="dotted" w:sz="4" w:space="0" w:color="auto"/>
              <w:bottom w:val="nil"/>
              <w:right w:val="nil"/>
            </w:tcBorders>
            <w:shd w:val="clear" w:color="auto" w:fill="auto"/>
          </w:tcPr>
          <w:p w14:paraId="04540708"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269E68C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22</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5</w:t>
            </w:r>
          </w:p>
        </w:tc>
        <w:tc>
          <w:tcPr>
            <w:tcW w:w="599" w:type="pct"/>
            <w:tcBorders>
              <w:top w:val="nil"/>
              <w:left w:val="nil"/>
              <w:bottom w:val="nil"/>
              <w:right w:val="nil"/>
            </w:tcBorders>
            <w:shd w:val="clear" w:color="auto" w:fill="auto"/>
          </w:tcPr>
          <w:p w14:paraId="2625FD26"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8</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3</w:t>
            </w:r>
          </w:p>
        </w:tc>
      </w:tr>
      <w:tr w:rsidR="00680D86" w:rsidRPr="00817117" w14:paraId="63FFADB1" w14:textId="77777777" w:rsidTr="00A066E6">
        <w:trPr>
          <w:trHeight w:val="20"/>
        </w:trPr>
        <w:tc>
          <w:tcPr>
            <w:tcW w:w="939" w:type="pct"/>
            <w:tcBorders>
              <w:top w:val="nil"/>
              <w:bottom w:val="nil"/>
              <w:right w:val="nil"/>
            </w:tcBorders>
            <w:shd w:val="clear" w:color="auto" w:fill="auto"/>
          </w:tcPr>
          <w:p w14:paraId="7057FB32" w14:textId="248655AC" w:rsidR="00680D86" w:rsidRPr="00817117" w:rsidRDefault="00680D86" w:rsidP="00DF0E31">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A4C8E45"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65FAD67D"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Lahore</w:t>
            </w:r>
          </w:p>
        </w:tc>
        <w:tc>
          <w:tcPr>
            <w:tcW w:w="1545" w:type="pct"/>
            <w:tcBorders>
              <w:top w:val="nil"/>
              <w:left w:val="dotted" w:sz="4" w:space="0" w:color="auto"/>
              <w:bottom w:val="nil"/>
              <w:right w:val="dotted" w:sz="4" w:space="0" w:color="auto"/>
            </w:tcBorders>
            <w:shd w:val="clear" w:color="auto" w:fill="auto"/>
          </w:tcPr>
          <w:p w14:paraId="63036920"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FSWs with non-paying partner in past 7 days</w:t>
            </w:r>
          </w:p>
        </w:tc>
        <w:tc>
          <w:tcPr>
            <w:tcW w:w="377" w:type="pct"/>
            <w:tcBorders>
              <w:top w:val="nil"/>
              <w:left w:val="dotted" w:sz="4" w:space="0" w:color="auto"/>
              <w:bottom w:val="nil"/>
              <w:right w:val="nil"/>
            </w:tcBorders>
            <w:shd w:val="clear" w:color="auto" w:fill="auto"/>
          </w:tcPr>
          <w:p w14:paraId="14E4EA29"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shd w:val="clear" w:color="auto" w:fill="auto"/>
          </w:tcPr>
          <w:p w14:paraId="2CF7F23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21</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3F13570F"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8</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r>
      <w:tr w:rsidR="00680D86" w:rsidRPr="00817117" w14:paraId="475752D9" w14:textId="77777777" w:rsidTr="00A066E6">
        <w:trPr>
          <w:trHeight w:val="20"/>
        </w:trPr>
        <w:tc>
          <w:tcPr>
            <w:tcW w:w="939" w:type="pct"/>
            <w:tcBorders>
              <w:top w:val="nil"/>
              <w:bottom w:val="nil"/>
              <w:right w:val="nil"/>
            </w:tcBorders>
            <w:shd w:val="clear" w:color="auto" w:fill="auto"/>
          </w:tcPr>
          <w:p w14:paraId="62B757EF" w14:textId="77777777" w:rsidR="00680D86" w:rsidRPr="00817117" w:rsidRDefault="00680D86" w:rsidP="0034707C">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EB5569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7DC7FF3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7C963CA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non-paying partner </w:t>
            </w:r>
          </w:p>
        </w:tc>
        <w:tc>
          <w:tcPr>
            <w:tcW w:w="377" w:type="pct"/>
            <w:tcBorders>
              <w:top w:val="nil"/>
              <w:left w:val="dotted" w:sz="4" w:space="0" w:color="auto"/>
              <w:bottom w:val="nil"/>
              <w:right w:val="nil"/>
            </w:tcBorders>
            <w:shd w:val="clear" w:color="auto" w:fill="auto"/>
          </w:tcPr>
          <w:p w14:paraId="2AA135D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59A95D4" w14:textId="77777777" w:rsidR="00680D86" w:rsidRDefault="00680D86" w:rsidP="00680D86">
            <w:r w:rsidRPr="00817117">
              <w:rPr>
                <w:rFonts w:ascii="Times New Roman" w:eastAsiaTheme="minorHAnsi" w:hAnsi="Times New Roman" w:cs="Times New Roman"/>
                <w:sz w:val="16"/>
                <w:szCs w:val="16"/>
              </w:rPr>
              <w:t>22</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2</w:t>
            </w:r>
          </w:p>
        </w:tc>
        <w:tc>
          <w:tcPr>
            <w:tcW w:w="599" w:type="pct"/>
            <w:tcBorders>
              <w:top w:val="nil"/>
              <w:left w:val="nil"/>
              <w:bottom w:val="nil"/>
              <w:right w:val="nil"/>
            </w:tcBorders>
            <w:shd w:val="clear" w:color="auto" w:fill="auto"/>
          </w:tcPr>
          <w:p w14:paraId="1672A602" w14:textId="77777777" w:rsidR="00680D86" w:rsidRDefault="00680D86" w:rsidP="00680D86">
            <w:r w:rsidRPr="007B1295">
              <w:rPr>
                <w:rFonts w:ascii="Times New Roman" w:eastAsiaTheme="minorHAnsi" w:hAnsi="Times New Roman" w:cs="Times New Roman"/>
                <w:sz w:val="16"/>
                <w:szCs w:val="16"/>
              </w:rPr>
              <w:t>NR</w:t>
            </w:r>
          </w:p>
        </w:tc>
      </w:tr>
      <w:tr w:rsidR="00443B9D" w:rsidRPr="00817117" w14:paraId="20E8BD94" w14:textId="77777777" w:rsidTr="00A066E6">
        <w:trPr>
          <w:trHeight w:val="20"/>
        </w:trPr>
        <w:tc>
          <w:tcPr>
            <w:tcW w:w="939" w:type="pct"/>
            <w:tcBorders>
              <w:top w:val="nil"/>
              <w:bottom w:val="nil"/>
              <w:right w:val="nil"/>
            </w:tcBorders>
            <w:shd w:val="clear" w:color="auto" w:fill="auto"/>
          </w:tcPr>
          <w:p w14:paraId="7C122A8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FF6FCE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2151CF4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5A891BE6"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non-paying partner </w:t>
            </w:r>
          </w:p>
        </w:tc>
        <w:tc>
          <w:tcPr>
            <w:tcW w:w="377" w:type="pct"/>
            <w:tcBorders>
              <w:top w:val="nil"/>
              <w:left w:val="dotted" w:sz="4" w:space="0" w:color="auto"/>
              <w:bottom w:val="nil"/>
              <w:right w:val="nil"/>
            </w:tcBorders>
            <w:shd w:val="clear" w:color="auto" w:fill="auto"/>
          </w:tcPr>
          <w:p w14:paraId="5900293C"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63AC51A" w14:textId="77777777" w:rsidR="00443B9D" w:rsidRDefault="00443B9D" w:rsidP="00443B9D">
            <w:r w:rsidRPr="00817117">
              <w:rPr>
                <w:rFonts w:ascii="Times New Roman" w:eastAsiaTheme="minorHAnsi" w:hAnsi="Times New Roman" w:cs="Times New Roman"/>
                <w:sz w:val="16"/>
                <w:szCs w:val="16"/>
              </w:rPr>
              <w:t>13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3</w:t>
            </w:r>
          </w:p>
        </w:tc>
        <w:tc>
          <w:tcPr>
            <w:tcW w:w="599" w:type="pct"/>
            <w:tcBorders>
              <w:top w:val="nil"/>
              <w:left w:val="nil"/>
              <w:bottom w:val="nil"/>
              <w:right w:val="nil"/>
            </w:tcBorders>
            <w:shd w:val="clear" w:color="auto" w:fill="auto"/>
          </w:tcPr>
          <w:p w14:paraId="47A85C46" w14:textId="77777777" w:rsidR="00443B9D" w:rsidRDefault="00443B9D" w:rsidP="00443B9D">
            <w:r w:rsidRPr="007B1295">
              <w:rPr>
                <w:rFonts w:ascii="Times New Roman" w:eastAsiaTheme="minorHAnsi" w:hAnsi="Times New Roman" w:cs="Times New Roman"/>
                <w:sz w:val="16"/>
                <w:szCs w:val="16"/>
              </w:rPr>
              <w:t>NR</w:t>
            </w:r>
          </w:p>
        </w:tc>
      </w:tr>
      <w:tr w:rsidR="00443B9D" w:rsidRPr="00817117" w14:paraId="07989230" w14:textId="77777777" w:rsidTr="00A066E6">
        <w:trPr>
          <w:trHeight w:val="20"/>
        </w:trPr>
        <w:tc>
          <w:tcPr>
            <w:tcW w:w="939" w:type="pct"/>
            <w:tcBorders>
              <w:top w:val="nil"/>
              <w:bottom w:val="nil"/>
              <w:right w:val="nil"/>
            </w:tcBorders>
            <w:shd w:val="clear" w:color="auto" w:fill="auto"/>
          </w:tcPr>
          <w:p w14:paraId="1BBD899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1535F5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067E248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shd w:val="clear" w:color="auto" w:fill="auto"/>
          </w:tcPr>
          <w:p w14:paraId="304C8CFD"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FSWs with </w:t>
            </w:r>
            <w:r w:rsidRPr="00817117">
              <w:rPr>
                <w:rFonts w:ascii="Times New Roman" w:eastAsiaTheme="minorHAnsi" w:hAnsi="Times New Roman" w:cs="Times New Roman"/>
                <w:sz w:val="16"/>
                <w:szCs w:val="16"/>
              </w:rPr>
              <w:t xml:space="preserve">non-paying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03C98AFF" w14:textId="77777777" w:rsidR="00443B9D" w:rsidRPr="00817117" w:rsidRDefault="00443B9D" w:rsidP="00443B9D">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nil"/>
              <w:right w:val="nil"/>
            </w:tcBorders>
            <w:shd w:val="clear" w:color="auto" w:fill="auto"/>
          </w:tcPr>
          <w:p w14:paraId="65E61E3E" w14:textId="77777777" w:rsidR="00443B9D" w:rsidRDefault="00443B9D" w:rsidP="00443B9D">
            <w:r w:rsidRPr="00817117">
              <w:rPr>
                <w:rFonts w:ascii="Times New Roman" w:eastAsiaTheme="minorHAnsi" w:hAnsi="Times New Roman" w:cs="Times New Roman"/>
                <w:sz w:val="16"/>
                <w:szCs w:val="16"/>
              </w:rPr>
              <w:t>48</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6</w:t>
            </w:r>
          </w:p>
        </w:tc>
        <w:tc>
          <w:tcPr>
            <w:tcW w:w="599" w:type="pct"/>
            <w:tcBorders>
              <w:top w:val="nil"/>
              <w:left w:val="nil"/>
              <w:bottom w:val="nil"/>
              <w:right w:val="nil"/>
            </w:tcBorders>
            <w:shd w:val="clear" w:color="auto" w:fill="auto"/>
          </w:tcPr>
          <w:p w14:paraId="482326E9"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19</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1</w:t>
            </w:r>
          </w:p>
        </w:tc>
      </w:tr>
      <w:tr w:rsidR="00443B9D" w:rsidRPr="00817117" w14:paraId="79C30ADD" w14:textId="77777777" w:rsidTr="00A066E6">
        <w:trPr>
          <w:trHeight w:val="20"/>
        </w:trPr>
        <w:tc>
          <w:tcPr>
            <w:tcW w:w="939" w:type="pct"/>
            <w:tcBorders>
              <w:top w:val="nil"/>
              <w:bottom w:val="nil"/>
              <w:right w:val="nil"/>
            </w:tcBorders>
            <w:shd w:val="clear" w:color="auto" w:fill="auto"/>
          </w:tcPr>
          <w:p w14:paraId="032CF13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E2F74A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2D9BB73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shd w:val="clear" w:color="auto" w:fill="auto"/>
          </w:tcPr>
          <w:p w14:paraId="49D08389"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FSWs with </w:t>
            </w:r>
            <w:r w:rsidRPr="00817117">
              <w:rPr>
                <w:rFonts w:ascii="Times New Roman" w:eastAsiaTheme="minorHAnsi" w:hAnsi="Times New Roman" w:cs="Times New Roman"/>
                <w:sz w:val="16"/>
                <w:szCs w:val="16"/>
              </w:rPr>
              <w:t xml:space="preserve">non-paying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F52EE57" w14:textId="77777777" w:rsidR="00443B9D" w:rsidRPr="00817117" w:rsidRDefault="00443B9D" w:rsidP="00443B9D">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nil"/>
              <w:right w:val="nil"/>
            </w:tcBorders>
            <w:shd w:val="clear" w:color="auto" w:fill="auto"/>
          </w:tcPr>
          <w:p w14:paraId="0B8E7C1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26</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7</w:t>
            </w:r>
          </w:p>
        </w:tc>
        <w:tc>
          <w:tcPr>
            <w:tcW w:w="599" w:type="pct"/>
            <w:tcBorders>
              <w:top w:val="nil"/>
              <w:left w:val="nil"/>
              <w:bottom w:val="nil"/>
              <w:right w:val="nil"/>
            </w:tcBorders>
            <w:shd w:val="clear" w:color="auto" w:fill="auto"/>
          </w:tcPr>
          <w:p w14:paraId="743A4056"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4</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8</w:t>
            </w:r>
          </w:p>
        </w:tc>
      </w:tr>
      <w:tr w:rsidR="00680D86" w:rsidRPr="00817117" w14:paraId="5AB88EC9" w14:textId="77777777" w:rsidTr="00A066E6">
        <w:trPr>
          <w:trHeight w:val="20"/>
        </w:trPr>
        <w:tc>
          <w:tcPr>
            <w:tcW w:w="939" w:type="pct"/>
            <w:tcBorders>
              <w:top w:val="nil"/>
              <w:bottom w:val="nil"/>
              <w:right w:val="nil"/>
            </w:tcBorders>
            <w:shd w:val="clear" w:color="auto" w:fill="auto"/>
          </w:tcPr>
          <w:p w14:paraId="4A84C894" w14:textId="1E4C43B2"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Hawkes, 2009</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817117">
              <w:rPr>
                <w:rFonts w:ascii="Times New Roman" w:hAnsi="Times New Roman" w:cs="Times New Roman"/>
                <w:sz w:val="16"/>
                <w:szCs w:val="16"/>
              </w:rPr>
            </w:r>
            <w:r w:rsidRPr="00817117">
              <w:rPr>
                <w:rFonts w:ascii="Times New Roman" w:hAnsi="Times New Roman" w:cs="Times New Roman"/>
                <w:sz w:val="16"/>
                <w:szCs w:val="16"/>
              </w:rPr>
              <w:fldChar w:fldCharType="separate"/>
            </w:r>
            <w:r w:rsidR="00DF0E31">
              <w:rPr>
                <w:rFonts w:ascii="Times New Roman" w:hAnsi="Times New Roman" w:cs="Times New Roman"/>
                <w:noProof/>
                <w:sz w:val="16"/>
                <w:szCs w:val="16"/>
              </w:rPr>
              <w:t>[141]</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30FBF3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6E268414"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Abbottabad</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t xml:space="preserve"> Rawalpindi</w:t>
            </w:r>
          </w:p>
        </w:tc>
        <w:tc>
          <w:tcPr>
            <w:tcW w:w="1545" w:type="pct"/>
            <w:tcBorders>
              <w:top w:val="nil"/>
              <w:left w:val="dotted" w:sz="4" w:space="0" w:color="auto"/>
              <w:bottom w:val="nil"/>
              <w:right w:val="dotted" w:sz="4" w:space="0" w:color="auto"/>
            </w:tcBorders>
            <w:shd w:val="clear" w:color="auto" w:fill="auto"/>
          </w:tcPr>
          <w:p w14:paraId="56A5E5D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FSWs with </w:t>
            </w:r>
            <w:r w:rsidRPr="00817117">
              <w:rPr>
                <w:rFonts w:asciiTheme="majorBidi" w:eastAsiaTheme="minorHAnsi" w:hAnsiTheme="majorBidi" w:cstheme="majorBidi"/>
                <w:sz w:val="16"/>
                <w:szCs w:val="16"/>
              </w:rPr>
              <w:t>non-paying partner</w:t>
            </w:r>
          </w:p>
        </w:tc>
        <w:tc>
          <w:tcPr>
            <w:tcW w:w="377" w:type="pct"/>
            <w:tcBorders>
              <w:top w:val="nil"/>
              <w:left w:val="dotted" w:sz="4" w:space="0" w:color="auto"/>
              <w:bottom w:val="nil"/>
              <w:right w:val="nil"/>
            </w:tcBorders>
            <w:shd w:val="clear" w:color="auto" w:fill="auto"/>
          </w:tcPr>
          <w:p w14:paraId="356EEBE1"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7B5BE5DC"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49</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0F8E21EF" w14:textId="77777777" w:rsidR="00680D86" w:rsidRDefault="00680D86" w:rsidP="00680D86">
            <w:r w:rsidRPr="00624E03">
              <w:rPr>
                <w:rFonts w:ascii="Times New Roman" w:eastAsiaTheme="minorHAnsi" w:hAnsi="Times New Roman" w:cs="Times New Roman"/>
                <w:sz w:val="16"/>
                <w:szCs w:val="16"/>
              </w:rPr>
              <w:t>NR</w:t>
            </w:r>
          </w:p>
        </w:tc>
      </w:tr>
      <w:tr w:rsidR="00680D86" w:rsidRPr="00817117" w14:paraId="59A9E45D" w14:textId="77777777" w:rsidTr="001D61CD">
        <w:trPr>
          <w:trHeight w:val="20"/>
        </w:trPr>
        <w:tc>
          <w:tcPr>
            <w:tcW w:w="939" w:type="pct"/>
            <w:tcBorders>
              <w:top w:val="nil"/>
              <w:bottom w:val="nil"/>
              <w:right w:val="nil"/>
            </w:tcBorders>
          </w:tcPr>
          <w:p w14:paraId="754AA15D" w14:textId="3E12DDDB"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B1D5FA6"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40EB4EA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w:t>
            </w:r>
          </w:p>
        </w:tc>
        <w:tc>
          <w:tcPr>
            <w:tcW w:w="1545" w:type="pct"/>
            <w:tcBorders>
              <w:top w:val="nil"/>
              <w:left w:val="dotted" w:sz="4" w:space="0" w:color="auto"/>
              <w:bottom w:val="nil"/>
              <w:right w:val="dotted" w:sz="4" w:space="0" w:color="auto"/>
            </w:tcBorders>
          </w:tcPr>
          <w:p w14:paraId="1E3627DA"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FSWs with</w:t>
            </w:r>
            <w:r w:rsidRPr="00817117">
              <w:rPr>
                <w:rFonts w:asciiTheme="majorBidi" w:eastAsiaTheme="minorHAnsi" w:hAnsiTheme="majorBidi" w:cstheme="majorBidi"/>
                <w:sz w:val="16"/>
                <w:szCs w:val="16"/>
              </w:rPr>
              <w:t xml:space="preserve"> non-paying partner</w:t>
            </w:r>
          </w:p>
        </w:tc>
        <w:tc>
          <w:tcPr>
            <w:tcW w:w="377" w:type="pct"/>
            <w:tcBorders>
              <w:top w:val="nil"/>
              <w:left w:val="dotted" w:sz="4" w:space="0" w:color="auto"/>
              <w:bottom w:val="nil"/>
              <w:right w:val="nil"/>
            </w:tcBorders>
            <w:shd w:val="clear" w:color="auto" w:fill="auto"/>
          </w:tcPr>
          <w:p w14:paraId="1EA3AA58" w14:textId="77777777" w:rsidR="00680D86" w:rsidRDefault="00680D86" w:rsidP="00680D86">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nil"/>
              <w:right w:val="nil"/>
            </w:tcBorders>
          </w:tcPr>
          <w:p w14:paraId="07CAA4C6" w14:textId="77777777" w:rsidR="00680D86" w:rsidRDefault="00680D86" w:rsidP="00680D86">
            <w:r w:rsidRPr="00A93FB6">
              <w:rPr>
                <w:rFonts w:ascii="Times New Roman" w:eastAsiaTheme="minorHAnsi" w:hAnsi="Times New Roman" w:cs="Times New Roman"/>
                <w:sz w:val="16"/>
                <w:szCs w:val="16"/>
              </w:rPr>
              <w:t>NR</w:t>
            </w:r>
          </w:p>
        </w:tc>
        <w:tc>
          <w:tcPr>
            <w:tcW w:w="599" w:type="pct"/>
            <w:tcBorders>
              <w:top w:val="nil"/>
              <w:left w:val="nil"/>
              <w:bottom w:val="nil"/>
              <w:right w:val="nil"/>
            </w:tcBorders>
            <w:shd w:val="clear" w:color="auto" w:fill="auto"/>
          </w:tcPr>
          <w:p w14:paraId="041FF941"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1</w:t>
            </w:r>
          </w:p>
        </w:tc>
      </w:tr>
      <w:tr w:rsidR="00680D86" w:rsidRPr="00817117" w14:paraId="42AE3B8A" w14:textId="77777777" w:rsidTr="001D61CD">
        <w:trPr>
          <w:trHeight w:val="20"/>
        </w:trPr>
        <w:tc>
          <w:tcPr>
            <w:tcW w:w="939" w:type="pct"/>
            <w:tcBorders>
              <w:top w:val="nil"/>
              <w:bottom w:val="nil"/>
              <w:right w:val="nil"/>
            </w:tcBorders>
          </w:tcPr>
          <w:p w14:paraId="65AAB500"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2017</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0EEAC72"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3F5A7D63" w14:textId="77777777" w:rsidR="00680D86" w:rsidRPr="0064227C"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tcPr>
          <w:p w14:paraId="0D890EFE"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w:t>
            </w:r>
          </w:p>
        </w:tc>
        <w:tc>
          <w:tcPr>
            <w:tcW w:w="377" w:type="pct"/>
            <w:tcBorders>
              <w:top w:val="nil"/>
              <w:left w:val="dotted" w:sz="4" w:space="0" w:color="auto"/>
              <w:bottom w:val="nil"/>
              <w:right w:val="nil"/>
            </w:tcBorders>
            <w:shd w:val="clear" w:color="auto" w:fill="auto"/>
          </w:tcPr>
          <w:p w14:paraId="5E10D97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772ECF0"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c>
          <w:tcPr>
            <w:tcW w:w="599" w:type="pct"/>
            <w:tcBorders>
              <w:top w:val="nil"/>
              <w:left w:val="nil"/>
              <w:bottom w:val="nil"/>
              <w:right w:val="nil"/>
            </w:tcBorders>
            <w:shd w:val="clear" w:color="auto" w:fill="auto"/>
          </w:tcPr>
          <w:p w14:paraId="1EF89D10"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10</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9</w:t>
            </w:r>
          </w:p>
        </w:tc>
      </w:tr>
      <w:tr w:rsidR="00680D86" w:rsidRPr="00AF3010" w14:paraId="45221E33" w14:textId="77777777" w:rsidTr="009D5C00">
        <w:trPr>
          <w:trHeight w:val="20"/>
        </w:trPr>
        <w:tc>
          <w:tcPr>
            <w:tcW w:w="939" w:type="pct"/>
            <w:tcBorders>
              <w:top w:val="nil"/>
              <w:bottom w:val="nil"/>
              <w:right w:val="nil"/>
            </w:tcBorders>
            <w:shd w:val="clear" w:color="auto" w:fill="DEEAF6" w:themeFill="accent1" w:themeFillTint="33"/>
          </w:tcPr>
          <w:p w14:paraId="312EF6F9" w14:textId="77777777" w:rsidR="00680D86" w:rsidRPr="00AF3010" w:rsidRDefault="00680D86" w:rsidP="00680D86">
            <w:pPr>
              <w:contextualSpacing/>
              <w:rPr>
                <w:rFonts w:ascii="Times New Roman" w:eastAsiaTheme="minorHAnsi" w:hAnsi="Times New Roman" w:cs="Times New Roman"/>
                <w:b/>
                <w:bCs/>
                <w:sz w:val="16"/>
                <w:szCs w:val="16"/>
              </w:rPr>
            </w:pPr>
            <w:r w:rsidRPr="00AF3010">
              <w:rPr>
                <w:rFonts w:ascii="Times New Roman" w:eastAsiaTheme="minorHAnsi" w:hAnsi="Times New Roman" w:cs="Times New Roman"/>
                <w:b/>
                <w:bCs/>
                <w:sz w:val="16"/>
                <w:szCs w:val="16"/>
              </w:rPr>
              <w:t>Somalia</w:t>
            </w:r>
          </w:p>
        </w:tc>
        <w:tc>
          <w:tcPr>
            <w:tcW w:w="367" w:type="pct"/>
            <w:tcBorders>
              <w:top w:val="nil"/>
              <w:left w:val="nil"/>
              <w:bottom w:val="nil"/>
              <w:right w:val="nil"/>
            </w:tcBorders>
            <w:shd w:val="clear" w:color="auto" w:fill="DEEAF6" w:themeFill="accent1" w:themeFillTint="33"/>
          </w:tcPr>
          <w:p w14:paraId="71C58020" w14:textId="77777777" w:rsidR="00680D86" w:rsidRPr="00AF3010"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40D14B61" w14:textId="77777777" w:rsidR="00680D86" w:rsidRPr="00AF3010"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845968A" w14:textId="77777777" w:rsidR="00680D86" w:rsidRPr="00AF3010"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60ACFEDA" w14:textId="77777777" w:rsidR="00680D86" w:rsidRPr="00AF3010"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67B9DF6A" w14:textId="77777777" w:rsidR="00680D86" w:rsidRPr="00AF3010" w:rsidRDefault="00680D86" w:rsidP="00680D86">
            <w:pPr>
              <w:contextualSpacing/>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60BCC6C3" w14:textId="77777777" w:rsidR="00680D86" w:rsidRPr="00AF3010" w:rsidRDefault="00680D86" w:rsidP="00680D86">
            <w:pPr>
              <w:contextualSpacing/>
              <w:rPr>
                <w:rFonts w:ascii="Times New Roman" w:eastAsiaTheme="minorHAnsi" w:hAnsi="Times New Roman" w:cs="Times New Roman"/>
                <w:b/>
                <w:bCs/>
                <w:sz w:val="16"/>
                <w:szCs w:val="16"/>
              </w:rPr>
            </w:pPr>
          </w:p>
        </w:tc>
      </w:tr>
      <w:tr w:rsidR="00680D86" w:rsidRPr="00817117" w14:paraId="6677AE59" w14:textId="77777777" w:rsidTr="00A066E6">
        <w:trPr>
          <w:trHeight w:val="20"/>
        </w:trPr>
        <w:tc>
          <w:tcPr>
            <w:tcW w:w="939" w:type="pct"/>
            <w:tcBorders>
              <w:top w:val="nil"/>
              <w:bottom w:val="nil"/>
              <w:right w:val="nil"/>
            </w:tcBorders>
            <w:shd w:val="clear" w:color="auto" w:fill="auto"/>
          </w:tcPr>
          <w:p w14:paraId="48ED71EE" w14:textId="36D7857E"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Testa, 2008</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[143]</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838846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2008</w:t>
            </w:r>
          </w:p>
        </w:tc>
        <w:tc>
          <w:tcPr>
            <w:tcW w:w="927" w:type="pct"/>
            <w:tcBorders>
              <w:top w:val="nil"/>
              <w:left w:val="nil"/>
              <w:bottom w:val="nil"/>
              <w:right w:val="dotted" w:sz="4" w:space="0" w:color="auto"/>
            </w:tcBorders>
            <w:shd w:val="clear" w:color="auto" w:fill="auto"/>
          </w:tcPr>
          <w:p w14:paraId="0B3C9EE4"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Hargeisa</w:t>
            </w:r>
          </w:p>
        </w:tc>
        <w:tc>
          <w:tcPr>
            <w:tcW w:w="1545" w:type="pct"/>
            <w:tcBorders>
              <w:top w:val="nil"/>
              <w:left w:val="dotted" w:sz="4" w:space="0" w:color="auto"/>
              <w:bottom w:val="nil"/>
              <w:right w:val="dotted" w:sz="4" w:space="0" w:color="auto"/>
            </w:tcBorders>
            <w:shd w:val="clear" w:color="auto" w:fill="auto"/>
          </w:tcPr>
          <w:p w14:paraId="2FA85623"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w:t>
            </w:r>
          </w:p>
        </w:tc>
        <w:tc>
          <w:tcPr>
            <w:tcW w:w="377" w:type="pct"/>
            <w:tcBorders>
              <w:top w:val="nil"/>
              <w:left w:val="dotted" w:sz="4" w:space="0" w:color="auto"/>
              <w:bottom w:val="nil"/>
              <w:right w:val="nil"/>
            </w:tcBorders>
            <w:shd w:val="clear" w:color="auto" w:fill="auto"/>
          </w:tcPr>
          <w:p w14:paraId="67FD573A" w14:textId="77777777" w:rsidR="00680D86" w:rsidRPr="00817117"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D083617" w14:textId="77777777" w:rsidR="00680D86" w:rsidRDefault="00680D86" w:rsidP="00680D86">
            <w:r>
              <w:rPr>
                <w:rFonts w:ascii="Times New Roman" w:eastAsiaTheme="minorHAnsi" w:hAnsi="Times New Roman" w:cs="Times New Roman"/>
                <w:sz w:val="16"/>
                <w:szCs w:val="16"/>
              </w:rPr>
              <w:t>4</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3F101162" w14:textId="77777777" w:rsidR="00680D86" w:rsidRDefault="00680D86" w:rsidP="00680D86">
            <w:r>
              <w:rPr>
                <w:rFonts w:ascii="Times New Roman" w:eastAsiaTheme="minorHAnsi" w:hAnsi="Times New Roman" w:cs="Times New Roman"/>
                <w:sz w:val="16"/>
                <w:szCs w:val="16"/>
              </w:rPr>
              <w:t>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3</w:t>
            </w:r>
          </w:p>
        </w:tc>
      </w:tr>
      <w:tr w:rsidR="00680D86" w:rsidRPr="00817117" w14:paraId="365BE753" w14:textId="77777777" w:rsidTr="00A066E6">
        <w:trPr>
          <w:trHeight w:val="20"/>
        </w:trPr>
        <w:tc>
          <w:tcPr>
            <w:tcW w:w="939" w:type="pct"/>
            <w:tcBorders>
              <w:top w:val="nil"/>
              <w:bottom w:val="nil"/>
              <w:right w:val="nil"/>
            </w:tcBorders>
            <w:shd w:val="clear" w:color="auto" w:fill="auto"/>
          </w:tcPr>
          <w:p w14:paraId="18686CB1" w14:textId="590F64A6"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IOM, 2017</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[144]</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91E8C67"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23FD3DE9"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Hargeisa</w:t>
            </w:r>
          </w:p>
        </w:tc>
        <w:tc>
          <w:tcPr>
            <w:tcW w:w="1545" w:type="pct"/>
            <w:tcBorders>
              <w:top w:val="nil"/>
              <w:left w:val="dotted" w:sz="4" w:space="0" w:color="auto"/>
              <w:bottom w:val="nil"/>
              <w:right w:val="dotted" w:sz="4" w:space="0" w:color="auto"/>
            </w:tcBorders>
            <w:shd w:val="clear" w:color="auto" w:fill="auto"/>
          </w:tcPr>
          <w:p w14:paraId="453CDC1A"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All FSWs</w:t>
            </w:r>
          </w:p>
        </w:tc>
        <w:tc>
          <w:tcPr>
            <w:tcW w:w="377" w:type="pct"/>
            <w:tcBorders>
              <w:top w:val="nil"/>
              <w:left w:val="dotted" w:sz="4" w:space="0" w:color="auto"/>
              <w:bottom w:val="nil"/>
              <w:right w:val="nil"/>
            </w:tcBorders>
            <w:shd w:val="clear" w:color="auto" w:fill="auto"/>
          </w:tcPr>
          <w:p w14:paraId="4AD49DB9" w14:textId="77777777" w:rsidR="00680D86"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9B39899"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59F20FFB"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7</w:t>
            </w:r>
          </w:p>
        </w:tc>
      </w:tr>
      <w:tr w:rsidR="00680D86" w:rsidRPr="00B02D6F" w14:paraId="1CB9F463" w14:textId="77777777" w:rsidTr="009D5C00">
        <w:trPr>
          <w:trHeight w:val="20"/>
        </w:trPr>
        <w:tc>
          <w:tcPr>
            <w:tcW w:w="939" w:type="pct"/>
            <w:tcBorders>
              <w:top w:val="nil"/>
              <w:bottom w:val="nil"/>
              <w:right w:val="nil"/>
            </w:tcBorders>
            <w:shd w:val="clear" w:color="auto" w:fill="DEEAF6" w:themeFill="accent1" w:themeFillTint="33"/>
          </w:tcPr>
          <w:p w14:paraId="7EC63E81" w14:textId="77777777" w:rsidR="00680D86" w:rsidRPr="00B02D6F" w:rsidRDefault="00680D86" w:rsidP="00680D86">
            <w:pPr>
              <w:contextualSpacing/>
              <w:rPr>
                <w:rFonts w:asciiTheme="majorBidi" w:eastAsiaTheme="minorHAnsi" w:hAnsiTheme="majorBidi" w:cstheme="majorBidi"/>
                <w:b/>
                <w:bCs/>
                <w:sz w:val="16"/>
                <w:szCs w:val="16"/>
              </w:rPr>
            </w:pPr>
            <w:r w:rsidRPr="00B02D6F">
              <w:rPr>
                <w:rFonts w:asciiTheme="majorBidi" w:eastAsiaTheme="minorHAnsi" w:hAnsiTheme="majorBidi" w:cstheme="majorBidi"/>
                <w:b/>
                <w:bCs/>
                <w:sz w:val="16"/>
                <w:szCs w:val="16"/>
              </w:rPr>
              <w:t>Sudan</w:t>
            </w:r>
          </w:p>
        </w:tc>
        <w:tc>
          <w:tcPr>
            <w:tcW w:w="367" w:type="pct"/>
            <w:tcBorders>
              <w:top w:val="nil"/>
              <w:left w:val="nil"/>
              <w:bottom w:val="nil"/>
              <w:right w:val="nil"/>
            </w:tcBorders>
            <w:shd w:val="clear" w:color="auto" w:fill="DEEAF6" w:themeFill="accent1" w:themeFillTint="33"/>
          </w:tcPr>
          <w:p w14:paraId="1658D586" w14:textId="77777777" w:rsidR="00680D86" w:rsidRPr="00B02D6F"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6904367E" w14:textId="77777777" w:rsidR="00680D86" w:rsidRPr="00B02D6F"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1AB5E2E" w14:textId="77777777" w:rsidR="00680D86" w:rsidRPr="00B02D6F"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064905D2" w14:textId="77777777" w:rsidR="00680D86" w:rsidRPr="00B02D6F"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3A710D79" w14:textId="77777777" w:rsidR="00680D86" w:rsidRPr="00B02D6F" w:rsidRDefault="00680D86" w:rsidP="00680D86">
            <w:pPr>
              <w:contextualSpacing/>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1E1EC00A" w14:textId="77777777" w:rsidR="00680D86" w:rsidRPr="00B02D6F" w:rsidRDefault="00680D86" w:rsidP="00680D86">
            <w:pPr>
              <w:contextualSpacing/>
              <w:rPr>
                <w:rFonts w:ascii="Times New Roman" w:eastAsiaTheme="minorHAnsi" w:hAnsi="Times New Roman" w:cs="Times New Roman"/>
                <w:b/>
                <w:bCs/>
                <w:sz w:val="16"/>
                <w:szCs w:val="16"/>
              </w:rPr>
            </w:pPr>
          </w:p>
        </w:tc>
      </w:tr>
      <w:tr w:rsidR="00680D86" w:rsidRPr="00817117" w14:paraId="71A462F7" w14:textId="77777777" w:rsidTr="001D61CD">
        <w:trPr>
          <w:trHeight w:val="20"/>
        </w:trPr>
        <w:tc>
          <w:tcPr>
            <w:tcW w:w="939" w:type="pct"/>
            <w:tcBorders>
              <w:top w:val="nil"/>
              <w:bottom w:val="nil"/>
              <w:right w:val="nil"/>
            </w:tcBorders>
          </w:tcPr>
          <w:p w14:paraId="24E128A6"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2016</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tcPr>
          <w:p w14:paraId="6CE121F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2015-16</w:t>
            </w:r>
          </w:p>
        </w:tc>
        <w:tc>
          <w:tcPr>
            <w:tcW w:w="927" w:type="pct"/>
            <w:tcBorders>
              <w:top w:val="nil"/>
              <w:left w:val="nil"/>
              <w:bottom w:val="nil"/>
              <w:right w:val="dotted" w:sz="4" w:space="0" w:color="auto"/>
            </w:tcBorders>
          </w:tcPr>
          <w:p w14:paraId="13E22E9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Juba, South Sudan</w:t>
            </w:r>
          </w:p>
        </w:tc>
        <w:tc>
          <w:tcPr>
            <w:tcW w:w="1545" w:type="pct"/>
            <w:tcBorders>
              <w:top w:val="nil"/>
              <w:left w:val="dotted" w:sz="4" w:space="0" w:color="auto"/>
              <w:bottom w:val="nil"/>
              <w:right w:val="dotted" w:sz="4" w:space="0" w:color="auto"/>
            </w:tcBorders>
          </w:tcPr>
          <w:p w14:paraId="672259E7"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w:t>
            </w:r>
          </w:p>
        </w:tc>
        <w:tc>
          <w:tcPr>
            <w:tcW w:w="377" w:type="pct"/>
            <w:tcBorders>
              <w:top w:val="nil"/>
              <w:left w:val="dotted" w:sz="4" w:space="0" w:color="auto"/>
              <w:bottom w:val="nil"/>
              <w:right w:val="nil"/>
            </w:tcBorders>
          </w:tcPr>
          <w:p w14:paraId="2BDFE735" w14:textId="77777777" w:rsidR="00680D86"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7B5B27F"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75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08D8E9A"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71</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r>
      <w:tr w:rsidR="00680D86" w:rsidRPr="00772151" w14:paraId="2035CC7B" w14:textId="77777777" w:rsidTr="009D5C00">
        <w:trPr>
          <w:trHeight w:val="20"/>
        </w:trPr>
        <w:tc>
          <w:tcPr>
            <w:tcW w:w="939" w:type="pct"/>
            <w:tcBorders>
              <w:top w:val="nil"/>
              <w:bottom w:val="nil"/>
              <w:right w:val="nil"/>
            </w:tcBorders>
            <w:shd w:val="clear" w:color="auto" w:fill="DEEAF6" w:themeFill="accent1" w:themeFillTint="33"/>
          </w:tcPr>
          <w:p w14:paraId="4A758056" w14:textId="77777777" w:rsidR="00680D86" w:rsidRPr="00772151" w:rsidRDefault="00680D86" w:rsidP="00680D86">
            <w:pPr>
              <w:contextualSpacing/>
              <w:rPr>
                <w:rFonts w:asciiTheme="majorBidi" w:eastAsiaTheme="minorHAnsi" w:hAnsiTheme="majorBidi" w:cstheme="majorBidi"/>
                <w:b/>
                <w:sz w:val="16"/>
                <w:szCs w:val="16"/>
              </w:rPr>
            </w:pPr>
            <w:r w:rsidRPr="00772151">
              <w:rPr>
                <w:rFonts w:asciiTheme="majorBidi" w:eastAsiaTheme="minorHAnsi" w:hAnsiTheme="majorBidi" w:cstheme="majorBidi"/>
                <w:b/>
                <w:sz w:val="16"/>
                <w:szCs w:val="16"/>
              </w:rPr>
              <w:t>Syria</w:t>
            </w:r>
          </w:p>
        </w:tc>
        <w:tc>
          <w:tcPr>
            <w:tcW w:w="367" w:type="pct"/>
            <w:tcBorders>
              <w:top w:val="nil"/>
              <w:left w:val="nil"/>
              <w:bottom w:val="nil"/>
              <w:right w:val="nil"/>
            </w:tcBorders>
            <w:shd w:val="clear" w:color="auto" w:fill="DEEAF6" w:themeFill="accent1" w:themeFillTint="33"/>
          </w:tcPr>
          <w:p w14:paraId="18C93E95" w14:textId="77777777" w:rsidR="00680D86" w:rsidRPr="00772151" w:rsidRDefault="00680D86" w:rsidP="00680D86">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7B729DB6" w14:textId="77777777" w:rsidR="00680D86" w:rsidRPr="00772151" w:rsidRDefault="00680D86" w:rsidP="00680D86">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7719492C" w14:textId="77777777" w:rsidR="00680D86" w:rsidRPr="00772151" w:rsidRDefault="00680D86" w:rsidP="00680D86">
            <w:pPr>
              <w:contextualSpacing/>
              <w:rPr>
                <w:rFonts w:ascii="Times New Roman" w:eastAsiaTheme="minorHAnsi" w:hAnsi="Times New Roman" w:cs="Times New Roman"/>
                <w:b/>
                <w:sz w:val="16"/>
                <w:szCs w:val="16"/>
              </w:rPr>
            </w:pPr>
          </w:p>
        </w:tc>
        <w:tc>
          <w:tcPr>
            <w:tcW w:w="377" w:type="pct"/>
            <w:tcBorders>
              <w:top w:val="nil"/>
              <w:left w:val="dotted" w:sz="4" w:space="0" w:color="auto"/>
              <w:bottom w:val="nil"/>
              <w:right w:val="nil"/>
            </w:tcBorders>
            <w:shd w:val="clear" w:color="auto" w:fill="DEEAF6" w:themeFill="accent1" w:themeFillTint="33"/>
          </w:tcPr>
          <w:p w14:paraId="20191925" w14:textId="77777777" w:rsidR="00680D86" w:rsidRPr="00772151" w:rsidRDefault="00680D86" w:rsidP="00680D86">
            <w:pPr>
              <w:contextualSpacing/>
              <w:rPr>
                <w:rFonts w:ascii="Times New Roman" w:eastAsiaTheme="minorHAnsi" w:hAnsi="Times New Roman" w:cs="Times New Roman"/>
                <w:b/>
                <w:sz w:val="16"/>
                <w:szCs w:val="16"/>
              </w:rPr>
            </w:pPr>
          </w:p>
        </w:tc>
        <w:tc>
          <w:tcPr>
            <w:tcW w:w="246" w:type="pct"/>
            <w:tcBorders>
              <w:top w:val="nil"/>
              <w:left w:val="nil"/>
              <w:bottom w:val="nil"/>
              <w:right w:val="nil"/>
            </w:tcBorders>
            <w:shd w:val="clear" w:color="auto" w:fill="DEEAF6" w:themeFill="accent1" w:themeFillTint="33"/>
          </w:tcPr>
          <w:p w14:paraId="7DE6532A" w14:textId="77777777" w:rsidR="00680D86" w:rsidRPr="00772151" w:rsidRDefault="00680D86" w:rsidP="00680D86">
            <w:pPr>
              <w:contextualSpacing/>
              <w:rPr>
                <w:rFonts w:ascii="Times New Roman" w:eastAsiaTheme="minorHAnsi" w:hAnsi="Times New Roman" w:cs="Times New Roman"/>
                <w:b/>
                <w:sz w:val="16"/>
                <w:szCs w:val="16"/>
              </w:rPr>
            </w:pPr>
          </w:p>
        </w:tc>
        <w:tc>
          <w:tcPr>
            <w:tcW w:w="599" w:type="pct"/>
            <w:tcBorders>
              <w:top w:val="nil"/>
              <w:left w:val="nil"/>
              <w:bottom w:val="nil"/>
              <w:right w:val="nil"/>
            </w:tcBorders>
            <w:shd w:val="clear" w:color="auto" w:fill="DEEAF6" w:themeFill="accent1" w:themeFillTint="33"/>
          </w:tcPr>
          <w:p w14:paraId="08117157" w14:textId="77777777" w:rsidR="00680D86" w:rsidRPr="00772151" w:rsidRDefault="00680D86" w:rsidP="00680D86">
            <w:pPr>
              <w:contextualSpacing/>
              <w:rPr>
                <w:rFonts w:ascii="Times New Roman" w:eastAsiaTheme="minorHAnsi" w:hAnsi="Times New Roman" w:cs="Times New Roman"/>
                <w:b/>
                <w:sz w:val="16"/>
                <w:szCs w:val="16"/>
              </w:rPr>
            </w:pPr>
          </w:p>
        </w:tc>
      </w:tr>
      <w:tr w:rsidR="00680D86" w:rsidRPr="00817117" w14:paraId="6D9C5D1A" w14:textId="77777777" w:rsidTr="00A066E6">
        <w:trPr>
          <w:trHeight w:val="20"/>
        </w:trPr>
        <w:tc>
          <w:tcPr>
            <w:tcW w:w="939" w:type="pct"/>
            <w:tcBorders>
              <w:top w:val="nil"/>
              <w:bottom w:val="nil"/>
              <w:right w:val="nil"/>
            </w:tcBorders>
            <w:shd w:val="clear" w:color="auto" w:fill="auto"/>
          </w:tcPr>
          <w:p w14:paraId="4AF25529" w14:textId="73F8775F"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2005</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[104]</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DB9F4DD"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71F39C7F"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1545" w:type="pct"/>
            <w:tcBorders>
              <w:top w:val="nil"/>
              <w:left w:val="dotted" w:sz="4" w:space="0" w:color="auto"/>
              <w:bottom w:val="nil"/>
              <w:right w:val="dotted" w:sz="4" w:space="0" w:color="auto"/>
            </w:tcBorders>
            <w:shd w:val="clear" w:color="auto" w:fill="auto"/>
          </w:tcPr>
          <w:p w14:paraId="29C7A8A7"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w:t>
            </w:r>
          </w:p>
        </w:tc>
        <w:tc>
          <w:tcPr>
            <w:tcW w:w="377" w:type="pct"/>
            <w:tcBorders>
              <w:top w:val="nil"/>
              <w:left w:val="dotted" w:sz="4" w:space="0" w:color="auto"/>
              <w:bottom w:val="nil"/>
              <w:right w:val="nil"/>
            </w:tcBorders>
            <w:shd w:val="clear" w:color="auto" w:fill="auto"/>
          </w:tcPr>
          <w:p w14:paraId="6B9DD386" w14:textId="77777777" w:rsidR="00680D86"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0C8B91D"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68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6</w:t>
            </w:r>
          </w:p>
        </w:tc>
        <w:tc>
          <w:tcPr>
            <w:tcW w:w="599" w:type="pct"/>
            <w:tcBorders>
              <w:top w:val="nil"/>
              <w:left w:val="nil"/>
              <w:bottom w:val="nil"/>
              <w:right w:val="nil"/>
            </w:tcBorders>
            <w:shd w:val="clear" w:color="auto" w:fill="auto"/>
          </w:tcPr>
          <w:p w14:paraId="4F7243B5"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28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2</w:t>
            </w:r>
          </w:p>
        </w:tc>
      </w:tr>
      <w:tr w:rsidR="00680D86" w:rsidRPr="00B21E41" w14:paraId="0DE05C6A" w14:textId="77777777" w:rsidTr="009D5C00">
        <w:trPr>
          <w:trHeight w:val="20"/>
        </w:trPr>
        <w:tc>
          <w:tcPr>
            <w:tcW w:w="939" w:type="pct"/>
            <w:tcBorders>
              <w:top w:val="nil"/>
              <w:bottom w:val="nil"/>
              <w:right w:val="nil"/>
            </w:tcBorders>
            <w:shd w:val="clear" w:color="auto" w:fill="DEEAF6" w:themeFill="accent1" w:themeFillTint="33"/>
          </w:tcPr>
          <w:p w14:paraId="22ACB34C" w14:textId="77777777" w:rsidR="00680D86" w:rsidRPr="00B21E41" w:rsidRDefault="00680D86" w:rsidP="00680D86">
            <w:pPr>
              <w:contextualSpacing/>
              <w:rPr>
                <w:rFonts w:asciiTheme="majorBidi" w:eastAsiaTheme="minorHAnsi" w:hAnsiTheme="majorBidi" w:cstheme="majorBidi"/>
                <w:b/>
                <w:bCs/>
                <w:sz w:val="16"/>
                <w:szCs w:val="16"/>
              </w:rPr>
            </w:pPr>
            <w:r w:rsidRPr="00B21E41">
              <w:rPr>
                <w:rFonts w:asciiTheme="majorBidi" w:eastAsiaTheme="minorHAnsi" w:hAnsiTheme="majorBidi" w:cstheme="majorBidi"/>
                <w:b/>
                <w:bCs/>
                <w:sz w:val="16"/>
                <w:szCs w:val="16"/>
              </w:rPr>
              <w:t>Tunisia</w:t>
            </w:r>
          </w:p>
        </w:tc>
        <w:tc>
          <w:tcPr>
            <w:tcW w:w="367" w:type="pct"/>
            <w:tcBorders>
              <w:top w:val="nil"/>
              <w:left w:val="nil"/>
              <w:bottom w:val="nil"/>
              <w:right w:val="nil"/>
            </w:tcBorders>
            <w:shd w:val="clear" w:color="auto" w:fill="DEEAF6" w:themeFill="accent1" w:themeFillTint="33"/>
          </w:tcPr>
          <w:p w14:paraId="56672008" w14:textId="77777777" w:rsidR="00680D86" w:rsidRPr="00B21E41"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4D44C04D" w14:textId="77777777" w:rsidR="00680D86" w:rsidRPr="00B21E41"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1922B4E" w14:textId="77777777" w:rsidR="00680D86" w:rsidRPr="00B21E41"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3F94274D" w14:textId="77777777" w:rsidR="00680D86" w:rsidRPr="00B21E41"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31B49841" w14:textId="77777777" w:rsidR="00680D86" w:rsidRPr="00B21E41" w:rsidRDefault="00680D86" w:rsidP="00680D86">
            <w:pPr>
              <w:contextualSpacing/>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7841C2F0" w14:textId="77777777" w:rsidR="00680D86" w:rsidRPr="00B21E41" w:rsidRDefault="00680D86" w:rsidP="00680D86">
            <w:pPr>
              <w:contextualSpacing/>
              <w:rPr>
                <w:rFonts w:ascii="Times New Roman" w:eastAsiaTheme="minorHAnsi" w:hAnsi="Times New Roman" w:cs="Times New Roman"/>
                <w:b/>
                <w:bCs/>
                <w:sz w:val="16"/>
                <w:szCs w:val="16"/>
              </w:rPr>
            </w:pPr>
          </w:p>
        </w:tc>
      </w:tr>
      <w:tr w:rsidR="00680D86" w:rsidRPr="00817117" w14:paraId="4C7BF010" w14:textId="77777777" w:rsidTr="00A066E6">
        <w:trPr>
          <w:trHeight w:val="20"/>
        </w:trPr>
        <w:tc>
          <w:tcPr>
            <w:tcW w:w="939" w:type="pct"/>
            <w:tcBorders>
              <w:top w:val="nil"/>
              <w:bottom w:val="nil"/>
              <w:right w:val="nil"/>
            </w:tcBorders>
            <w:shd w:val="clear" w:color="auto" w:fill="auto"/>
          </w:tcPr>
          <w:p w14:paraId="7345FF49" w14:textId="2C476129"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2010</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F5F76DF"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6C6043D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Sfax, Sousse, Tunis</w:t>
            </w:r>
          </w:p>
        </w:tc>
        <w:tc>
          <w:tcPr>
            <w:tcW w:w="1545" w:type="pct"/>
            <w:tcBorders>
              <w:top w:val="nil"/>
              <w:left w:val="dotted" w:sz="4" w:space="0" w:color="auto"/>
              <w:bottom w:val="nil"/>
              <w:right w:val="dotted" w:sz="4" w:space="0" w:color="auto"/>
            </w:tcBorders>
            <w:shd w:val="clear" w:color="auto" w:fill="auto"/>
          </w:tcPr>
          <w:p w14:paraId="44169DF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7" w:type="pct"/>
            <w:tcBorders>
              <w:top w:val="nil"/>
              <w:left w:val="dotted" w:sz="4" w:space="0" w:color="auto"/>
              <w:bottom w:val="nil"/>
              <w:right w:val="nil"/>
            </w:tcBorders>
            <w:shd w:val="clear" w:color="auto" w:fill="auto"/>
          </w:tcPr>
          <w:p w14:paraId="32B6DC15" w14:textId="77777777" w:rsidR="00680D86"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shd w:val="clear" w:color="auto" w:fill="auto"/>
          </w:tcPr>
          <w:p w14:paraId="2C25D2D1"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c>
          <w:tcPr>
            <w:tcW w:w="599" w:type="pct"/>
            <w:tcBorders>
              <w:top w:val="nil"/>
              <w:left w:val="nil"/>
              <w:bottom w:val="nil"/>
              <w:right w:val="nil"/>
            </w:tcBorders>
            <w:shd w:val="clear" w:color="auto" w:fill="auto"/>
          </w:tcPr>
          <w:p w14:paraId="421576D0"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19</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2</w:t>
            </w:r>
          </w:p>
        </w:tc>
      </w:tr>
      <w:tr w:rsidR="00680D86" w:rsidRPr="00817117" w14:paraId="2CF66409" w14:textId="77777777" w:rsidTr="00A066E6">
        <w:trPr>
          <w:trHeight w:val="20"/>
        </w:trPr>
        <w:tc>
          <w:tcPr>
            <w:tcW w:w="939" w:type="pct"/>
            <w:tcBorders>
              <w:top w:val="nil"/>
              <w:bottom w:val="nil"/>
              <w:right w:val="nil"/>
            </w:tcBorders>
            <w:shd w:val="clear" w:color="auto" w:fill="auto"/>
          </w:tcPr>
          <w:p w14:paraId="49B5823C" w14:textId="77777777" w:rsidR="00680D86"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Hsairi,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3520B44"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0D8716E2"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Sfax, Sousse, Tunis</w:t>
            </w:r>
          </w:p>
        </w:tc>
        <w:tc>
          <w:tcPr>
            <w:tcW w:w="1545" w:type="pct"/>
            <w:tcBorders>
              <w:top w:val="nil"/>
              <w:left w:val="dotted" w:sz="4" w:space="0" w:color="auto"/>
              <w:bottom w:val="nil"/>
              <w:right w:val="dotted" w:sz="4" w:space="0" w:color="auto"/>
            </w:tcBorders>
            <w:shd w:val="clear" w:color="auto" w:fill="auto"/>
          </w:tcPr>
          <w:p w14:paraId="12859427"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 in past 1 M</w:t>
            </w:r>
          </w:p>
        </w:tc>
        <w:tc>
          <w:tcPr>
            <w:tcW w:w="377" w:type="pct"/>
            <w:tcBorders>
              <w:top w:val="nil"/>
              <w:left w:val="dotted" w:sz="4" w:space="0" w:color="auto"/>
              <w:bottom w:val="nil"/>
              <w:right w:val="nil"/>
            </w:tcBorders>
            <w:shd w:val="clear" w:color="auto" w:fill="auto"/>
          </w:tcPr>
          <w:p w14:paraId="29914A8D" w14:textId="77777777" w:rsidR="00680D86"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5E5C768"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12</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1</w:t>
            </w:r>
          </w:p>
        </w:tc>
        <w:tc>
          <w:tcPr>
            <w:tcW w:w="599" w:type="pct"/>
            <w:tcBorders>
              <w:top w:val="nil"/>
              <w:left w:val="nil"/>
              <w:bottom w:val="nil"/>
              <w:right w:val="nil"/>
            </w:tcBorders>
            <w:shd w:val="clear" w:color="auto" w:fill="auto"/>
          </w:tcPr>
          <w:p w14:paraId="1B1FC5DD"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11</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6</w:t>
            </w:r>
          </w:p>
        </w:tc>
      </w:tr>
      <w:tr w:rsidR="00680D86" w:rsidRPr="00426A59" w14:paraId="2949ABA0" w14:textId="77777777" w:rsidTr="009D5C00">
        <w:trPr>
          <w:trHeight w:val="60"/>
        </w:trPr>
        <w:tc>
          <w:tcPr>
            <w:tcW w:w="939" w:type="pct"/>
            <w:tcBorders>
              <w:top w:val="nil"/>
              <w:bottom w:val="nil"/>
              <w:right w:val="nil"/>
            </w:tcBorders>
            <w:shd w:val="clear" w:color="auto" w:fill="DEEAF6" w:themeFill="accent1" w:themeFillTint="33"/>
          </w:tcPr>
          <w:p w14:paraId="03688251" w14:textId="77777777" w:rsidR="00680D86" w:rsidRPr="00426A59" w:rsidRDefault="00680D86" w:rsidP="00680D86">
            <w:pPr>
              <w:contextualSpacing/>
              <w:rPr>
                <w:rFonts w:ascii="Times New Roman" w:eastAsiaTheme="minorHAnsi" w:hAnsi="Times New Roman" w:cs="Times New Roman"/>
                <w:b/>
                <w:bCs/>
                <w:sz w:val="16"/>
                <w:szCs w:val="16"/>
              </w:rPr>
            </w:pPr>
            <w:r w:rsidRPr="00426A59">
              <w:rPr>
                <w:rFonts w:ascii="Times New Roman" w:eastAsiaTheme="minorHAnsi" w:hAnsi="Times New Roman" w:cs="Times New Roman"/>
                <w:b/>
                <w:bCs/>
                <w:sz w:val="16"/>
                <w:szCs w:val="16"/>
              </w:rPr>
              <w:t>Yemen</w:t>
            </w:r>
          </w:p>
        </w:tc>
        <w:tc>
          <w:tcPr>
            <w:tcW w:w="367" w:type="pct"/>
            <w:tcBorders>
              <w:top w:val="nil"/>
              <w:left w:val="nil"/>
              <w:bottom w:val="nil"/>
              <w:right w:val="nil"/>
            </w:tcBorders>
            <w:shd w:val="clear" w:color="auto" w:fill="DEEAF6" w:themeFill="accent1" w:themeFillTint="33"/>
          </w:tcPr>
          <w:p w14:paraId="5B5C171F" w14:textId="77777777" w:rsidR="00680D86" w:rsidRPr="00426A59" w:rsidRDefault="00680D86" w:rsidP="00680D86">
            <w:pPr>
              <w:contextualSpacing/>
              <w:rPr>
                <w:rFonts w:ascii="Times New Roman" w:eastAsiaTheme="minorHAnsi" w:hAnsi="Times New Roman" w:cs="Times New Roman"/>
                <w:b/>
                <w:bCs/>
                <w:sz w:val="16"/>
                <w:szCs w:val="16"/>
              </w:rPr>
            </w:pPr>
          </w:p>
        </w:tc>
        <w:tc>
          <w:tcPr>
            <w:tcW w:w="927" w:type="pct"/>
            <w:tcBorders>
              <w:top w:val="nil"/>
              <w:left w:val="nil"/>
              <w:bottom w:val="nil"/>
              <w:right w:val="dotted" w:sz="4" w:space="0" w:color="auto"/>
            </w:tcBorders>
            <w:shd w:val="clear" w:color="auto" w:fill="DEEAF6" w:themeFill="accent1" w:themeFillTint="33"/>
          </w:tcPr>
          <w:p w14:paraId="76EFD4DA" w14:textId="77777777" w:rsidR="00680D86" w:rsidRPr="00426A59" w:rsidRDefault="00680D86" w:rsidP="00680D86">
            <w:pPr>
              <w:contextualSpacing/>
              <w:rPr>
                <w:rFonts w:ascii="Times New Roman" w:eastAsiaTheme="minorHAnsi" w:hAnsi="Times New Roman" w:cs="Times New Roman"/>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9C5B22B" w14:textId="77777777" w:rsidR="00680D86" w:rsidRPr="00426A59"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605108F1" w14:textId="77777777" w:rsidR="00680D86" w:rsidRPr="00426A59"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1FD0DFEB" w14:textId="77777777" w:rsidR="00680D86" w:rsidRPr="00426A59" w:rsidRDefault="00680D86" w:rsidP="00680D86">
            <w:pPr>
              <w:contextualSpacing/>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2B2AF019" w14:textId="77777777" w:rsidR="00680D86" w:rsidRPr="00426A59" w:rsidRDefault="00680D86" w:rsidP="00680D86">
            <w:pPr>
              <w:contextualSpacing/>
              <w:rPr>
                <w:rFonts w:ascii="Times New Roman" w:eastAsiaTheme="minorHAnsi" w:hAnsi="Times New Roman" w:cs="Times New Roman"/>
                <w:b/>
                <w:bCs/>
                <w:sz w:val="16"/>
                <w:szCs w:val="16"/>
              </w:rPr>
            </w:pPr>
          </w:p>
        </w:tc>
      </w:tr>
      <w:tr w:rsidR="00680D86" w:rsidRPr="00817117" w14:paraId="5F2245E5" w14:textId="77777777" w:rsidTr="00A066E6">
        <w:trPr>
          <w:trHeight w:val="20"/>
        </w:trPr>
        <w:tc>
          <w:tcPr>
            <w:tcW w:w="939" w:type="pct"/>
            <w:tcBorders>
              <w:top w:val="nil"/>
              <w:bottom w:val="single" w:sz="8" w:space="0" w:color="auto"/>
              <w:right w:val="nil"/>
            </w:tcBorders>
            <w:shd w:val="clear" w:color="auto" w:fill="auto"/>
          </w:tcPr>
          <w:p w14:paraId="0A49E9FA" w14:textId="768A80A8"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Stulhofer, 2008</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c>
          <w:tcPr>
            <w:tcW w:w="367" w:type="pct"/>
            <w:tcBorders>
              <w:top w:val="nil"/>
              <w:left w:val="nil"/>
              <w:bottom w:val="single" w:sz="8" w:space="0" w:color="auto"/>
              <w:right w:val="nil"/>
            </w:tcBorders>
            <w:shd w:val="clear" w:color="auto" w:fill="auto"/>
          </w:tcPr>
          <w:p w14:paraId="50A1CEE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2008</w:t>
            </w:r>
          </w:p>
        </w:tc>
        <w:tc>
          <w:tcPr>
            <w:tcW w:w="927" w:type="pct"/>
            <w:tcBorders>
              <w:top w:val="nil"/>
              <w:left w:val="nil"/>
              <w:bottom w:val="single" w:sz="8" w:space="0" w:color="auto"/>
              <w:right w:val="dotted" w:sz="4" w:space="0" w:color="auto"/>
            </w:tcBorders>
            <w:shd w:val="clear" w:color="auto" w:fill="auto"/>
          </w:tcPr>
          <w:p w14:paraId="6A8C08ED"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Aden</w:t>
            </w:r>
          </w:p>
        </w:tc>
        <w:tc>
          <w:tcPr>
            <w:tcW w:w="1545" w:type="pct"/>
            <w:tcBorders>
              <w:top w:val="nil"/>
              <w:left w:val="dotted" w:sz="4" w:space="0" w:color="auto"/>
              <w:bottom w:val="single" w:sz="8" w:space="0" w:color="auto"/>
              <w:right w:val="dotted" w:sz="4" w:space="0" w:color="auto"/>
            </w:tcBorders>
            <w:shd w:val="clear" w:color="auto" w:fill="auto"/>
          </w:tcPr>
          <w:p w14:paraId="193F5A18"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non-paying partner</w:t>
            </w:r>
          </w:p>
        </w:tc>
        <w:tc>
          <w:tcPr>
            <w:tcW w:w="377" w:type="pct"/>
            <w:tcBorders>
              <w:top w:val="nil"/>
              <w:left w:val="dotted" w:sz="4" w:space="0" w:color="auto"/>
              <w:bottom w:val="single" w:sz="8" w:space="0" w:color="auto"/>
              <w:right w:val="nil"/>
            </w:tcBorders>
            <w:shd w:val="clear" w:color="auto" w:fill="auto"/>
          </w:tcPr>
          <w:p w14:paraId="2E701712" w14:textId="77777777" w:rsidR="00680D86" w:rsidRPr="00817117"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Last sex</w:t>
            </w:r>
          </w:p>
        </w:tc>
        <w:tc>
          <w:tcPr>
            <w:tcW w:w="246" w:type="pct"/>
            <w:tcBorders>
              <w:top w:val="nil"/>
              <w:left w:val="nil"/>
              <w:bottom w:val="single" w:sz="8" w:space="0" w:color="auto"/>
              <w:right w:val="nil"/>
            </w:tcBorders>
            <w:shd w:val="clear" w:color="auto" w:fill="auto"/>
          </w:tcPr>
          <w:p w14:paraId="1D31EAE7"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28</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8</w:t>
            </w:r>
          </w:p>
        </w:tc>
        <w:tc>
          <w:tcPr>
            <w:tcW w:w="599" w:type="pct"/>
            <w:tcBorders>
              <w:top w:val="nil"/>
              <w:left w:val="nil"/>
              <w:bottom w:val="single" w:sz="8" w:space="0" w:color="auto"/>
              <w:right w:val="nil"/>
            </w:tcBorders>
            <w:shd w:val="clear" w:color="auto" w:fill="auto"/>
          </w:tcPr>
          <w:p w14:paraId="1F0D5FD6" w14:textId="77777777" w:rsidR="00680D86" w:rsidRPr="000F3959" w:rsidRDefault="00680D86" w:rsidP="00680D86">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rPr>
              <w:t>25</w:t>
            </w:r>
            <w:r w:rsidR="00395AF9">
              <w:rPr>
                <w:rFonts w:ascii="Times New Roman" w:eastAsiaTheme="minorHAnsi" w:hAnsi="Times New Roman" w:cs="Times New Roman"/>
                <w:sz w:val="16"/>
                <w:szCs w:val="16"/>
              </w:rPr>
              <w:t>.</w:t>
            </w:r>
            <w:r w:rsidRPr="000F3959">
              <w:rPr>
                <w:rFonts w:ascii="Times New Roman" w:eastAsiaTheme="minorHAnsi" w:hAnsi="Times New Roman" w:cs="Times New Roman"/>
                <w:sz w:val="16"/>
                <w:szCs w:val="16"/>
              </w:rPr>
              <w:t>7</w:t>
            </w:r>
          </w:p>
        </w:tc>
      </w:tr>
      <w:tr w:rsidR="00680D86" w:rsidRPr="00817117" w14:paraId="3C6FC196" w14:textId="77777777" w:rsidTr="007270AF">
        <w:trPr>
          <w:trHeight w:val="20"/>
        </w:trPr>
        <w:tc>
          <w:tcPr>
            <w:tcW w:w="1306" w:type="pct"/>
            <w:gridSpan w:val="2"/>
            <w:tcBorders>
              <w:top w:val="nil"/>
              <w:bottom w:val="single" w:sz="8" w:space="0" w:color="auto"/>
              <w:right w:val="nil"/>
            </w:tcBorders>
          </w:tcPr>
          <w:p w14:paraId="40E04206" w14:textId="77777777" w:rsidR="00680D86" w:rsidRDefault="00680D86" w:rsidP="00680D86">
            <w:pPr>
              <w:contextualSpacing/>
              <w:rPr>
                <w:rFonts w:asciiTheme="majorBidi" w:eastAsiaTheme="minorHAnsi" w:hAnsiTheme="majorBidi" w:cstheme="majorBidi"/>
                <w:sz w:val="16"/>
                <w:szCs w:val="16"/>
              </w:rPr>
            </w:pPr>
            <w:r>
              <w:rPr>
                <w:rFonts w:ascii="Times New Roman" w:eastAsiaTheme="minorHAnsi" w:hAnsi="Times New Roman" w:cs="Times New Roman"/>
                <w:b/>
                <w:bCs/>
                <w:sz w:val="16"/>
                <w:szCs w:val="16"/>
              </w:rPr>
              <w:t>With regular non-paying partner</w:t>
            </w:r>
          </w:p>
        </w:tc>
        <w:tc>
          <w:tcPr>
            <w:tcW w:w="927" w:type="pct"/>
            <w:tcBorders>
              <w:top w:val="nil"/>
              <w:left w:val="nil"/>
              <w:bottom w:val="single" w:sz="8" w:space="0" w:color="auto"/>
              <w:right w:val="dotted" w:sz="4" w:space="0" w:color="auto"/>
            </w:tcBorders>
            <w:shd w:val="clear" w:color="auto" w:fill="auto"/>
          </w:tcPr>
          <w:p w14:paraId="7651C63B" w14:textId="77777777" w:rsidR="00680D86"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single" w:sz="8" w:space="0" w:color="auto"/>
              <w:right w:val="dotted" w:sz="4" w:space="0" w:color="auto"/>
            </w:tcBorders>
          </w:tcPr>
          <w:p w14:paraId="3A2EAE69" w14:textId="77777777" w:rsidR="00680D86"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single" w:sz="8" w:space="0" w:color="auto"/>
              <w:right w:val="nil"/>
            </w:tcBorders>
          </w:tcPr>
          <w:p w14:paraId="2BE5B80E" w14:textId="77777777" w:rsidR="00680D86"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single" w:sz="8" w:space="0" w:color="auto"/>
              <w:right w:val="nil"/>
            </w:tcBorders>
          </w:tcPr>
          <w:p w14:paraId="26D2B69F" w14:textId="77777777" w:rsidR="00680D86"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single" w:sz="8" w:space="0" w:color="auto"/>
              <w:right w:val="nil"/>
            </w:tcBorders>
            <w:shd w:val="clear" w:color="auto" w:fill="auto"/>
          </w:tcPr>
          <w:p w14:paraId="7CB4BAD0" w14:textId="77777777" w:rsidR="00680D86" w:rsidRDefault="00680D86" w:rsidP="00680D86">
            <w:pPr>
              <w:contextualSpacing/>
              <w:rPr>
                <w:rFonts w:ascii="Times New Roman" w:eastAsiaTheme="minorHAnsi" w:hAnsi="Times New Roman" w:cs="Times New Roman"/>
                <w:sz w:val="16"/>
                <w:szCs w:val="16"/>
              </w:rPr>
            </w:pPr>
          </w:p>
        </w:tc>
      </w:tr>
      <w:tr w:rsidR="00680D86" w:rsidRPr="00817117" w14:paraId="5E339E39" w14:textId="77777777" w:rsidTr="009D5C00">
        <w:trPr>
          <w:trHeight w:val="20"/>
        </w:trPr>
        <w:tc>
          <w:tcPr>
            <w:tcW w:w="939" w:type="pct"/>
            <w:tcBorders>
              <w:top w:val="single" w:sz="8" w:space="0" w:color="auto"/>
              <w:bottom w:val="nil"/>
              <w:right w:val="nil"/>
            </w:tcBorders>
            <w:shd w:val="clear" w:color="auto" w:fill="DEEAF6" w:themeFill="accent1" w:themeFillTint="33"/>
          </w:tcPr>
          <w:p w14:paraId="2662736E" w14:textId="77777777" w:rsidR="00680D86" w:rsidRPr="00817117" w:rsidRDefault="00680D86" w:rsidP="00680D86">
            <w:pPr>
              <w:contextualSpacing/>
              <w:rPr>
                <w:rFonts w:ascii="Times New Roman" w:eastAsiaTheme="minorHAnsi" w:hAnsi="Times New Roman" w:cs="Times New Roman"/>
                <w:b/>
                <w:sz w:val="16"/>
                <w:szCs w:val="16"/>
              </w:rPr>
            </w:pPr>
            <w:r>
              <w:rPr>
                <w:rFonts w:ascii="Times New Roman" w:eastAsiaTheme="minorHAnsi" w:hAnsi="Times New Roman" w:cs="Times New Roman"/>
                <w:b/>
                <w:sz w:val="16"/>
                <w:szCs w:val="16"/>
              </w:rPr>
              <w:t>Iran</w:t>
            </w:r>
          </w:p>
        </w:tc>
        <w:tc>
          <w:tcPr>
            <w:tcW w:w="367" w:type="pct"/>
            <w:tcBorders>
              <w:top w:val="single" w:sz="8" w:space="0" w:color="auto"/>
              <w:left w:val="nil"/>
              <w:bottom w:val="nil"/>
              <w:right w:val="nil"/>
            </w:tcBorders>
            <w:shd w:val="clear" w:color="auto" w:fill="DEEAF6" w:themeFill="accent1" w:themeFillTint="33"/>
          </w:tcPr>
          <w:p w14:paraId="29F317EE"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single" w:sz="8" w:space="0" w:color="auto"/>
              <w:left w:val="nil"/>
              <w:bottom w:val="nil"/>
              <w:right w:val="dotted" w:sz="4" w:space="0" w:color="auto"/>
            </w:tcBorders>
            <w:shd w:val="clear" w:color="auto" w:fill="DEEAF6" w:themeFill="accent1" w:themeFillTint="33"/>
          </w:tcPr>
          <w:p w14:paraId="6DE9DE8C"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single" w:sz="8" w:space="0" w:color="auto"/>
              <w:left w:val="dotted" w:sz="4" w:space="0" w:color="auto"/>
              <w:bottom w:val="nil"/>
              <w:right w:val="dotted" w:sz="4" w:space="0" w:color="auto"/>
            </w:tcBorders>
            <w:shd w:val="clear" w:color="auto" w:fill="DEEAF6" w:themeFill="accent1" w:themeFillTint="33"/>
          </w:tcPr>
          <w:p w14:paraId="400B9FF0"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1903966D"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single" w:sz="8" w:space="0" w:color="auto"/>
              <w:left w:val="nil"/>
              <w:bottom w:val="nil"/>
              <w:right w:val="nil"/>
            </w:tcBorders>
            <w:shd w:val="clear" w:color="auto" w:fill="DEEAF6" w:themeFill="accent1" w:themeFillTint="33"/>
          </w:tcPr>
          <w:p w14:paraId="39AE9E14"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single" w:sz="8" w:space="0" w:color="auto"/>
              <w:left w:val="nil"/>
              <w:bottom w:val="nil"/>
              <w:right w:val="nil"/>
            </w:tcBorders>
            <w:shd w:val="clear" w:color="auto" w:fill="DEEAF6" w:themeFill="accent1" w:themeFillTint="33"/>
          </w:tcPr>
          <w:p w14:paraId="7AF32DDE"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0B17FD68" w14:textId="77777777" w:rsidTr="001D61CD">
        <w:trPr>
          <w:trHeight w:val="20"/>
        </w:trPr>
        <w:tc>
          <w:tcPr>
            <w:tcW w:w="939" w:type="pct"/>
            <w:tcBorders>
              <w:top w:val="nil"/>
              <w:bottom w:val="nil"/>
              <w:right w:val="nil"/>
            </w:tcBorders>
          </w:tcPr>
          <w:p w14:paraId="7D49E538" w14:textId="46FE7BBE"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Moayedi-Nia, 2016</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[134]</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6EB807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2012-13</w:t>
            </w:r>
          </w:p>
        </w:tc>
        <w:tc>
          <w:tcPr>
            <w:tcW w:w="927" w:type="pct"/>
            <w:tcBorders>
              <w:top w:val="nil"/>
              <w:left w:val="nil"/>
              <w:bottom w:val="nil"/>
              <w:right w:val="dotted" w:sz="4" w:space="0" w:color="auto"/>
            </w:tcBorders>
            <w:shd w:val="clear" w:color="auto" w:fill="auto"/>
          </w:tcPr>
          <w:p w14:paraId="63AD320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Tehran</w:t>
            </w:r>
          </w:p>
        </w:tc>
        <w:tc>
          <w:tcPr>
            <w:tcW w:w="1545" w:type="pct"/>
            <w:tcBorders>
              <w:top w:val="nil"/>
              <w:left w:val="dotted" w:sz="4" w:space="0" w:color="auto"/>
              <w:bottom w:val="nil"/>
              <w:right w:val="dotted" w:sz="4" w:space="0" w:color="auto"/>
            </w:tcBorders>
          </w:tcPr>
          <w:p w14:paraId="0664D84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FSWs with a stable partner</w:t>
            </w:r>
          </w:p>
        </w:tc>
        <w:tc>
          <w:tcPr>
            <w:tcW w:w="377" w:type="pct"/>
            <w:tcBorders>
              <w:top w:val="nil"/>
              <w:left w:val="dotted" w:sz="4" w:space="0" w:color="auto"/>
              <w:bottom w:val="nil"/>
              <w:right w:val="nil"/>
            </w:tcBorders>
            <w:shd w:val="clear" w:color="auto" w:fill="auto"/>
          </w:tcPr>
          <w:p w14:paraId="65C9522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NR</w:t>
            </w:r>
          </w:p>
        </w:tc>
        <w:tc>
          <w:tcPr>
            <w:tcW w:w="246" w:type="pct"/>
            <w:tcBorders>
              <w:top w:val="nil"/>
              <w:left w:val="nil"/>
              <w:bottom w:val="nil"/>
              <w:right w:val="nil"/>
            </w:tcBorders>
          </w:tcPr>
          <w:p w14:paraId="7760F3B6"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49</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5D7275A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NR</w:t>
            </w:r>
          </w:p>
        </w:tc>
      </w:tr>
      <w:tr w:rsidR="00680D86" w:rsidRPr="00817117" w14:paraId="7A0B653A" w14:textId="77777777" w:rsidTr="009D5C00">
        <w:trPr>
          <w:trHeight w:val="20"/>
        </w:trPr>
        <w:tc>
          <w:tcPr>
            <w:tcW w:w="939" w:type="pct"/>
            <w:tcBorders>
              <w:top w:val="nil"/>
              <w:bottom w:val="nil"/>
              <w:right w:val="nil"/>
            </w:tcBorders>
            <w:shd w:val="clear" w:color="auto" w:fill="DEEAF6" w:themeFill="accent1" w:themeFillTint="33"/>
          </w:tcPr>
          <w:p w14:paraId="326136AE"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Morocco</w:t>
            </w:r>
          </w:p>
        </w:tc>
        <w:tc>
          <w:tcPr>
            <w:tcW w:w="367" w:type="pct"/>
            <w:tcBorders>
              <w:top w:val="nil"/>
              <w:left w:val="nil"/>
              <w:bottom w:val="nil"/>
              <w:right w:val="nil"/>
            </w:tcBorders>
            <w:shd w:val="clear" w:color="auto" w:fill="DEEAF6" w:themeFill="accent1" w:themeFillTint="33"/>
          </w:tcPr>
          <w:p w14:paraId="567B7804"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59B8243E"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85342DB"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7D388759"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7CAD5F95"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2238D9E2"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2CB1DF17" w14:textId="77777777" w:rsidTr="00A066E6">
        <w:trPr>
          <w:trHeight w:val="20"/>
        </w:trPr>
        <w:tc>
          <w:tcPr>
            <w:tcW w:w="939" w:type="pct"/>
            <w:tcBorders>
              <w:top w:val="nil"/>
              <w:bottom w:val="nil"/>
              <w:right w:val="nil"/>
            </w:tcBorders>
            <w:shd w:val="clear" w:color="auto" w:fill="auto"/>
          </w:tcPr>
          <w:p w14:paraId="22374FC4" w14:textId="77777777" w:rsidR="00680D86" w:rsidRPr="00817117" w:rsidRDefault="00680D86" w:rsidP="0034707C">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3EFBE90C"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612838D7"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5F1974E2"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w:t>
            </w:r>
            <w:r w:rsidRPr="00817117">
              <w:rPr>
                <w:rFonts w:ascii="Times New Roman" w:eastAsiaTheme="minorHAnsi" w:hAnsi="Times New Roman" w:cs="Times New Roman"/>
                <w:sz w:val="16"/>
                <w:szCs w:val="16"/>
              </w:rPr>
              <w:t xml:space="preserve"> regular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6EA5E7B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DB6C9EA"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3</w:t>
            </w:r>
          </w:p>
        </w:tc>
        <w:tc>
          <w:tcPr>
            <w:tcW w:w="599" w:type="pct"/>
            <w:tcBorders>
              <w:top w:val="nil"/>
              <w:left w:val="nil"/>
              <w:bottom w:val="nil"/>
              <w:right w:val="nil"/>
            </w:tcBorders>
            <w:shd w:val="clear" w:color="auto" w:fill="auto"/>
          </w:tcPr>
          <w:p w14:paraId="186D1B02" w14:textId="77777777" w:rsidR="00680D86" w:rsidRPr="000F3959" w:rsidRDefault="00680D86" w:rsidP="00680D86">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rPr>
              <w:t>48</w:t>
            </w:r>
            <w:r w:rsidR="00395AF9">
              <w:rPr>
                <w:rFonts w:ascii="Times New Roman" w:eastAsiaTheme="minorHAnsi" w:hAnsi="Times New Roman" w:cs="Times New Roman"/>
                <w:sz w:val="16"/>
                <w:szCs w:val="16"/>
              </w:rPr>
              <w:t>.</w:t>
            </w:r>
            <w:r w:rsidRPr="000F3959">
              <w:rPr>
                <w:rFonts w:ascii="Times New Roman" w:eastAsiaTheme="minorHAnsi" w:hAnsi="Times New Roman" w:cs="Times New Roman"/>
                <w:sz w:val="16"/>
                <w:szCs w:val="16"/>
              </w:rPr>
              <w:t>7</w:t>
            </w:r>
            <w:r w:rsidRPr="000F3959">
              <w:rPr>
                <w:rFonts w:ascii="Times New Roman" w:eastAsiaTheme="minorHAnsi" w:hAnsi="Times New Roman" w:cs="Times New Roman"/>
                <w:sz w:val="16"/>
                <w:szCs w:val="16"/>
                <w:vertAlign w:val="superscript"/>
              </w:rPr>
              <w:t>*</w:t>
            </w:r>
          </w:p>
        </w:tc>
      </w:tr>
      <w:tr w:rsidR="00443B9D" w:rsidRPr="00817117" w14:paraId="12B44145" w14:textId="77777777" w:rsidTr="00A066E6">
        <w:trPr>
          <w:trHeight w:val="20"/>
        </w:trPr>
        <w:tc>
          <w:tcPr>
            <w:tcW w:w="939" w:type="pct"/>
            <w:tcBorders>
              <w:top w:val="nil"/>
              <w:bottom w:val="nil"/>
              <w:right w:val="nil"/>
            </w:tcBorders>
            <w:shd w:val="clear" w:color="auto" w:fill="auto"/>
          </w:tcPr>
          <w:p w14:paraId="3EC83425"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1855186"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1295529B" w14:textId="77777777" w:rsidR="00443B9D" w:rsidRPr="00817117" w:rsidRDefault="00443B9D" w:rsidP="00443B9D">
            <w:pPr>
              <w:contextualSpacing/>
              <w:rPr>
                <w:rFonts w:asciiTheme="majorBidi" w:eastAsiaTheme="minorHAnsi" w:hAnsiTheme="majorBidi" w:cstheme="majorBidi"/>
                <w:bCs/>
                <w:sz w:val="16"/>
                <w:szCs w:val="16"/>
              </w:rPr>
            </w:pPr>
            <w:r w:rsidRPr="00817117">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058EBE62"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w:t>
            </w:r>
            <w:r w:rsidRPr="00817117">
              <w:rPr>
                <w:rFonts w:ascii="Times New Roman" w:eastAsiaTheme="minorHAnsi" w:hAnsi="Times New Roman" w:cs="Times New Roman"/>
                <w:sz w:val="16"/>
                <w:szCs w:val="16"/>
              </w:rPr>
              <w:t xml:space="preserve"> regular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02A604F"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4BDA513"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36</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7A726C5E" w14:textId="77777777" w:rsidR="00443B9D" w:rsidRPr="000F3959" w:rsidRDefault="00443B9D" w:rsidP="00443B9D">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rPr>
              <w:t>60</w:t>
            </w:r>
            <w:r w:rsidR="00395AF9">
              <w:rPr>
                <w:rFonts w:ascii="Times New Roman" w:eastAsiaTheme="minorHAnsi" w:hAnsi="Times New Roman" w:cs="Times New Roman"/>
                <w:sz w:val="16"/>
                <w:szCs w:val="16"/>
              </w:rPr>
              <w:t>.</w:t>
            </w:r>
            <w:r w:rsidRPr="000F3959">
              <w:rPr>
                <w:rFonts w:ascii="Times New Roman" w:eastAsiaTheme="minorHAnsi" w:hAnsi="Times New Roman" w:cs="Times New Roman"/>
                <w:sz w:val="16"/>
                <w:szCs w:val="16"/>
              </w:rPr>
              <w:t>8</w:t>
            </w:r>
            <w:r w:rsidRPr="000F3959">
              <w:rPr>
                <w:rFonts w:ascii="Times New Roman" w:eastAsiaTheme="minorHAnsi" w:hAnsi="Times New Roman" w:cs="Times New Roman"/>
                <w:sz w:val="16"/>
                <w:szCs w:val="16"/>
                <w:vertAlign w:val="superscript"/>
              </w:rPr>
              <w:t>*</w:t>
            </w:r>
          </w:p>
        </w:tc>
      </w:tr>
      <w:tr w:rsidR="00443B9D" w:rsidRPr="00817117" w14:paraId="64D4CBCE" w14:textId="77777777" w:rsidTr="00A066E6">
        <w:trPr>
          <w:trHeight w:val="20"/>
        </w:trPr>
        <w:tc>
          <w:tcPr>
            <w:tcW w:w="939" w:type="pct"/>
            <w:tcBorders>
              <w:top w:val="nil"/>
              <w:bottom w:val="nil"/>
              <w:right w:val="nil"/>
            </w:tcBorders>
            <w:shd w:val="clear" w:color="auto" w:fill="auto"/>
          </w:tcPr>
          <w:p w14:paraId="2838B5EE"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2A8385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2A86230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76FA403E"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w:t>
            </w:r>
            <w:r w:rsidRPr="00817117">
              <w:rPr>
                <w:rFonts w:ascii="Times New Roman" w:eastAsiaTheme="minorHAnsi" w:hAnsi="Times New Roman" w:cs="Times New Roman"/>
                <w:sz w:val="16"/>
                <w:szCs w:val="16"/>
              </w:rPr>
              <w:t xml:space="preserve"> regular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797F8B06"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D0552CD"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4046526C" w14:textId="77777777" w:rsidR="00443B9D" w:rsidRPr="000F3959" w:rsidRDefault="00443B9D" w:rsidP="00443B9D">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rPr>
              <w:t>82</w:t>
            </w:r>
            <w:r w:rsidR="00395AF9">
              <w:rPr>
                <w:rFonts w:ascii="Times New Roman" w:eastAsiaTheme="minorHAnsi" w:hAnsi="Times New Roman" w:cs="Times New Roman"/>
                <w:sz w:val="16"/>
                <w:szCs w:val="16"/>
              </w:rPr>
              <w:t>.</w:t>
            </w:r>
            <w:r w:rsidRPr="000F3959">
              <w:rPr>
                <w:rFonts w:ascii="Times New Roman" w:eastAsiaTheme="minorHAnsi" w:hAnsi="Times New Roman" w:cs="Times New Roman"/>
                <w:sz w:val="16"/>
                <w:szCs w:val="16"/>
              </w:rPr>
              <w:t>8</w:t>
            </w:r>
            <w:r w:rsidRPr="000F3959">
              <w:rPr>
                <w:rFonts w:ascii="Times New Roman" w:eastAsiaTheme="minorHAnsi" w:hAnsi="Times New Roman" w:cs="Times New Roman"/>
                <w:sz w:val="16"/>
                <w:szCs w:val="16"/>
                <w:vertAlign w:val="superscript"/>
              </w:rPr>
              <w:t>*</w:t>
            </w:r>
          </w:p>
        </w:tc>
      </w:tr>
      <w:tr w:rsidR="00443B9D" w:rsidRPr="00817117" w14:paraId="5D6378FC" w14:textId="77777777" w:rsidTr="00A066E6">
        <w:trPr>
          <w:trHeight w:val="20"/>
        </w:trPr>
        <w:tc>
          <w:tcPr>
            <w:tcW w:w="939" w:type="pct"/>
            <w:tcBorders>
              <w:top w:val="nil"/>
              <w:bottom w:val="nil"/>
              <w:right w:val="nil"/>
            </w:tcBorders>
            <w:shd w:val="clear" w:color="auto" w:fill="auto"/>
          </w:tcPr>
          <w:p w14:paraId="529B7E1E"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MOH, 2012</w:t>
            </w:r>
            <w:r>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32422E6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2FFACF4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Tanger</w:t>
            </w:r>
          </w:p>
        </w:tc>
        <w:tc>
          <w:tcPr>
            <w:tcW w:w="1545" w:type="pct"/>
            <w:tcBorders>
              <w:top w:val="nil"/>
              <w:left w:val="dotted" w:sz="4" w:space="0" w:color="auto"/>
              <w:bottom w:val="nil"/>
              <w:right w:val="dotted" w:sz="4" w:space="0" w:color="auto"/>
            </w:tcBorders>
            <w:shd w:val="clear" w:color="auto" w:fill="auto"/>
          </w:tcPr>
          <w:p w14:paraId="43EFAB6B"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w:t>
            </w:r>
            <w:r w:rsidRPr="00817117">
              <w:rPr>
                <w:rFonts w:ascii="Times New Roman" w:eastAsiaTheme="minorHAnsi" w:hAnsi="Times New Roman" w:cs="Times New Roman"/>
                <w:sz w:val="16"/>
                <w:szCs w:val="16"/>
              </w:rPr>
              <w:t xml:space="preserve"> regular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C8FF7AB"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1A1D461F"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43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3</w:t>
            </w:r>
          </w:p>
        </w:tc>
        <w:tc>
          <w:tcPr>
            <w:tcW w:w="599" w:type="pct"/>
            <w:tcBorders>
              <w:top w:val="nil"/>
              <w:left w:val="nil"/>
              <w:bottom w:val="nil"/>
              <w:right w:val="nil"/>
            </w:tcBorders>
            <w:shd w:val="clear" w:color="auto" w:fill="auto"/>
          </w:tcPr>
          <w:p w14:paraId="7017D56C" w14:textId="77777777" w:rsidR="00443B9D" w:rsidRPr="000F3959" w:rsidRDefault="00443B9D" w:rsidP="00443B9D">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rPr>
              <w:t>60</w:t>
            </w:r>
            <w:r w:rsidR="00395AF9">
              <w:rPr>
                <w:rFonts w:ascii="Times New Roman" w:eastAsiaTheme="minorHAnsi" w:hAnsi="Times New Roman" w:cs="Times New Roman"/>
                <w:sz w:val="16"/>
                <w:szCs w:val="16"/>
              </w:rPr>
              <w:t>.</w:t>
            </w:r>
            <w:r w:rsidRPr="000F3959">
              <w:rPr>
                <w:rFonts w:ascii="Times New Roman" w:eastAsiaTheme="minorHAnsi" w:hAnsi="Times New Roman" w:cs="Times New Roman"/>
                <w:sz w:val="16"/>
                <w:szCs w:val="16"/>
              </w:rPr>
              <w:t>6</w:t>
            </w:r>
            <w:r w:rsidRPr="000F3959">
              <w:rPr>
                <w:rFonts w:ascii="Times New Roman" w:eastAsiaTheme="minorHAnsi" w:hAnsi="Times New Roman" w:cs="Times New Roman"/>
                <w:sz w:val="16"/>
                <w:szCs w:val="16"/>
                <w:vertAlign w:val="superscript"/>
              </w:rPr>
              <w:t>*</w:t>
            </w:r>
          </w:p>
        </w:tc>
      </w:tr>
      <w:tr w:rsidR="00680D86" w:rsidRPr="00610281" w14:paraId="3F017DFD" w14:textId="77777777" w:rsidTr="009D5C00">
        <w:trPr>
          <w:trHeight w:val="20"/>
        </w:trPr>
        <w:tc>
          <w:tcPr>
            <w:tcW w:w="939" w:type="pct"/>
            <w:tcBorders>
              <w:top w:val="nil"/>
              <w:bottom w:val="nil"/>
              <w:right w:val="nil"/>
            </w:tcBorders>
            <w:shd w:val="clear" w:color="auto" w:fill="DEEAF6" w:themeFill="accent1" w:themeFillTint="33"/>
          </w:tcPr>
          <w:p w14:paraId="4C2532FD" w14:textId="77777777" w:rsidR="00680D86" w:rsidRPr="00610281" w:rsidRDefault="00680D86" w:rsidP="00680D86">
            <w:pPr>
              <w:contextualSpacing/>
              <w:rPr>
                <w:rFonts w:ascii="Times New Roman" w:eastAsiaTheme="minorHAnsi" w:hAnsi="Times New Roman" w:cs="Times New Roman"/>
                <w:b/>
                <w:bCs/>
                <w:sz w:val="16"/>
                <w:szCs w:val="16"/>
              </w:rPr>
            </w:pPr>
            <w:r w:rsidRPr="00610281">
              <w:rPr>
                <w:rFonts w:ascii="Times New Roman" w:eastAsiaTheme="minorHAnsi" w:hAnsi="Times New Roman" w:cs="Times New Roman"/>
                <w:b/>
                <w:bCs/>
                <w:sz w:val="16"/>
                <w:szCs w:val="16"/>
              </w:rPr>
              <w:t xml:space="preserve">Pakistan </w:t>
            </w:r>
          </w:p>
        </w:tc>
        <w:tc>
          <w:tcPr>
            <w:tcW w:w="367" w:type="pct"/>
            <w:tcBorders>
              <w:top w:val="nil"/>
              <w:left w:val="nil"/>
              <w:bottom w:val="nil"/>
              <w:right w:val="nil"/>
            </w:tcBorders>
            <w:shd w:val="clear" w:color="auto" w:fill="DEEAF6" w:themeFill="accent1" w:themeFillTint="33"/>
          </w:tcPr>
          <w:p w14:paraId="4A21ECC6" w14:textId="77777777" w:rsidR="00680D86" w:rsidRPr="00610281"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1285521B" w14:textId="77777777" w:rsidR="00680D86" w:rsidRPr="00610281"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FAB980C" w14:textId="77777777" w:rsidR="00680D86" w:rsidRPr="00610281"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14F4CDB8" w14:textId="77777777" w:rsidR="00680D86" w:rsidRPr="00610281" w:rsidRDefault="00680D86" w:rsidP="00680D86">
            <w:pPr>
              <w:contextualSpacing/>
              <w:rPr>
                <w:rFonts w:ascii="Times New Roman" w:eastAsiaTheme="minorHAnsi" w:hAnsi="Times New Roman" w:cs="Times New Roman"/>
                <w:b/>
                <w:bCs/>
                <w:sz w:val="16"/>
                <w:szCs w:val="16"/>
              </w:rPr>
            </w:pPr>
          </w:p>
        </w:tc>
        <w:tc>
          <w:tcPr>
            <w:tcW w:w="246" w:type="pct"/>
            <w:tcBorders>
              <w:top w:val="nil"/>
              <w:left w:val="nil"/>
              <w:bottom w:val="nil"/>
              <w:right w:val="nil"/>
            </w:tcBorders>
            <w:shd w:val="clear" w:color="auto" w:fill="DEEAF6" w:themeFill="accent1" w:themeFillTint="33"/>
          </w:tcPr>
          <w:p w14:paraId="0E84B8A7" w14:textId="77777777" w:rsidR="00680D86" w:rsidRPr="00610281" w:rsidRDefault="00680D86" w:rsidP="00680D86">
            <w:pPr>
              <w:contextualSpacing/>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14ACA9F9" w14:textId="77777777" w:rsidR="00680D86" w:rsidRPr="00610281" w:rsidRDefault="00680D86" w:rsidP="00680D86">
            <w:pPr>
              <w:contextualSpacing/>
              <w:rPr>
                <w:rFonts w:ascii="Times New Roman" w:eastAsiaTheme="minorHAnsi" w:hAnsi="Times New Roman" w:cs="Times New Roman"/>
                <w:b/>
                <w:bCs/>
                <w:sz w:val="16"/>
                <w:szCs w:val="16"/>
              </w:rPr>
            </w:pPr>
          </w:p>
        </w:tc>
      </w:tr>
      <w:tr w:rsidR="00680D86" w:rsidRPr="00817117" w14:paraId="6886A7EC" w14:textId="77777777" w:rsidTr="001D61CD">
        <w:trPr>
          <w:trHeight w:val="20"/>
        </w:trPr>
        <w:tc>
          <w:tcPr>
            <w:tcW w:w="939" w:type="pct"/>
            <w:tcBorders>
              <w:top w:val="nil"/>
              <w:bottom w:val="nil"/>
              <w:right w:val="nil"/>
            </w:tcBorders>
          </w:tcPr>
          <w:p w14:paraId="374B2628" w14:textId="72E051CD" w:rsidR="00680D86"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Hawkes, 2009</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817117">
              <w:rPr>
                <w:rFonts w:ascii="Times New Roman" w:hAnsi="Times New Roman" w:cs="Times New Roman"/>
                <w:sz w:val="16"/>
                <w:szCs w:val="16"/>
              </w:rPr>
            </w:r>
            <w:r w:rsidRPr="00817117">
              <w:rPr>
                <w:rFonts w:ascii="Times New Roman" w:hAnsi="Times New Roman" w:cs="Times New Roman"/>
                <w:sz w:val="16"/>
                <w:szCs w:val="16"/>
              </w:rPr>
              <w:fldChar w:fldCharType="separate"/>
            </w:r>
            <w:r w:rsidR="00DF0E31">
              <w:rPr>
                <w:rFonts w:ascii="Times New Roman" w:hAnsi="Times New Roman" w:cs="Times New Roman"/>
                <w:noProof/>
                <w:sz w:val="16"/>
                <w:szCs w:val="16"/>
              </w:rPr>
              <w:t>[141]</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9039ECD" w14:textId="77777777" w:rsidR="00680D86"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7AF0093E" w14:textId="77777777" w:rsidR="00680D86"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Abbottabad</w:t>
            </w:r>
            <w:r>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t xml:space="preserve"> Rawalpindi</w:t>
            </w:r>
          </w:p>
        </w:tc>
        <w:tc>
          <w:tcPr>
            <w:tcW w:w="1545" w:type="pct"/>
            <w:tcBorders>
              <w:top w:val="nil"/>
              <w:left w:val="dotted" w:sz="4" w:space="0" w:color="auto"/>
              <w:bottom w:val="nil"/>
              <w:right w:val="dotted" w:sz="4" w:space="0" w:color="auto"/>
            </w:tcBorders>
          </w:tcPr>
          <w:p w14:paraId="659F898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FSWs with regular </w:t>
            </w:r>
            <w:r w:rsidRPr="00817117">
              <w:rPr>
                <w:rFonts w:asciiTheme="majorBidi" w:eastAsiaTheme="minorHAnsi" w:hAnsiTheme="majorBidi" w:cstheme="majorBidi"/>
                <w:sz w:val="16"/>
                <w:szCs w:val="16"/>
              </w:rPr>
              <w:t>non-paying partner</w:t>
            </w:r>
          </w:p>
        </w:tc>
        <w:tc>
          <w:tcPr>
            <w:tcW w:w="377" w:type="pct"/>
            <w:tcBorders>
              <w:top w:val="nil"/>
              <w:left w:val="dotted" w:sz="4" w:space="0" w:color="auto"/>
              <w:bottom w:val="nil"/>
              <w:right w:val="nil"/>
            </w:tcBorders>
            <w:shd w:val="clear" w:color="auto" w:fill="auto"/>
          </w:tcPr>
          <w:p w14:paraId="346B0EFA" w14:textId="77777777" w:rsidR="00680D86"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A2A62FE" w14:textId="77777777" w:rsidR="00680D86"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46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7245968" w14:textId="77777777" w:rsidR="00680D86" w:rsidRDefault="00680D86" w:rsidP="00680D86">
            <w:pPr>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15</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r>
      <w:tr w:rsidR="00680D86" w:rsidRPr="00817117" w14:paraId="09FDC7DB" w14:textId="77777777" w:rsidTr="001D61CD">
        <w:trPr>
          <w:trHeight w:val="20"/>
        </w:trPr>
        <w:tc>
          <w:tcPr>
            <w:tcW w:w="939" w:type="pct"/>
            <w:tcBorders>
              <w:top w:val="nil"/>
              <w:bottom w:val="nil"/>
              <w:right w:val="nil"/>
            </w:tcBorders>
          </w:tcPr>
          <w:p w14:paraId="10E4EAF8"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916E49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E4C4D0C"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tcPr>
          <w:p w14:paraId="1034972F"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FSWs with regular </w:t>
            </w:r>
            <w:r w:rsidRPr="00817117">
              <w:rPr>
                <w:rFonts w:asciiTheme="majorBidi" w:eastAsiaTheme="minorHAnsi" w:hAnsiTheme="majorBidi" w:cstheme="majorBidi"/>
                <w:sz w:val="16"/>
                <w:szCs w:val="16"/>
              </w:rPr>
              <w:t>non-paying partner</w:t>
            </w:r>
          </w:p>
        </w:tc>
        <w:tc>
          <w:tcPr>
            <w:tcW w:w="377" w:type="pct"/>
            <w:tcBorders>
              <w:top w:val="nil"/>
              <w:left w:val="dotted" w:sz="4" w:space="0" w:color="auto"/>
              <w:bottom w:val="nil"/>
              <w:right w:val="nil"/>
            </w:tcBorders>
            <w:shd w:val="clear" w:color="auto" w:fill="auto"/>
          </w:tcPr>
          <w:p w14:paraId="4C98A709" w14:textId="77777777" w:rsidR="00680D86" w:rsidRPr="00817117" w:rsidRDefault="00680D86" w:rsidP="00680D86">
            <w:pPr>
              <w:contextualSpacing/>
              <w:rPr>
                <w:rFonts w:ascii="Times New Roman" w:eastAsiaTheme="minorHAnsi" w:hAnsi="Times New Roman" w:cs="Times New Roman"/>
                <w:sz w:val="16"/>
                <w:szCs w:val="16"/>
              </w:rPr>
            </w:pPr>
            <w:r>
              <w:rPr>
                <w:rFonts w:asciiTheme="majorBidi" w:eastAsiaTheme="minorHAnsi" w:hAnsiTheme="majorBidi" w:cstheme="majorBidi"/>
                <w:sz w:val="16"/>
                <w:szCs w:val="16"/>
              </w:rPr>
              <w:t>NR</w:t>
            </w:r>
          </w:p>
        </w:tc>
        <w:tc>
          <w:tcPr>
            <w:tcW w:w="246" w:type="pct"/>
            <w:tcBorders>
              <w:top w:val="nil"/>
              <w:left w:val="nil"/>
              <w:bottom w:val="nil"/>
              <w:right w:val="nil"/>
            </w:tcBorders>
          </w:tcPr>
          <w:p w14:paraId="174CF09E"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c>
          <w:tcPr>
            <w:tcW w:w="599" w:type="pct"/>
            <w:tcBorders>
              <w:top w:val="nil"/>
              <w:left w:val="nil"/>
              <w:bottom w:val="nil"/>
              <w:right w:val="nil"/>
            </w:tcBorders>
            <w:shd w:val="clear" w:color="auto" w:fill="auto"/>
          </w:tcPr>
          <w:p w14:paraId="7DB7A9E6" w14:textId="77777777" w:rsidR="00680D86" w:rsidRPr="00624E03" w:rsidRDefault="00680D86" w:rsidP="00680D86">
            <w:pPr>
              <w:rPr>
                <w:rFonts w:ascii="Times New Roman" w:eastAsiaTheme="minorHAnsi" w:hAnsi="Times New Roman" w:cs="Times New Roman"/>
                <w:sz w:val="16"/>
                <w:szCs w:val="16"/>
              </w:rPr>
            </w:pPr>
            <w:r>
              <w:rPr>
                <w:rFonts w:ascii="Times New Roman" w:eastAsiaTheme="minorHAnsi" w:hAnsi="Times New Roman" w:cs="Times New Roman"/>
                <w:sz w:val="16"/>
                <w:szCs w:val="16"/>
              </w:rPr>
              <w:t>20</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6</w:t>
            </w:r>
          </w:p>
        </w:tc>
      </w:tr>
      <w:tr w:rsidR="00680D86" w:rsidRPr="00817117" w14:paraId="192F9895" w14:textId="77777777" w:rsidTr="009D5C00">
        <w:trPr>
          <w:trHeight w:val="20"/>
        </w:trPr>
        <w:tc>
          <w:tcPr>
            <w:tcW w:w="939" w:type="pct"/>
            <w:tcBorders>
              <w:top w:val="nil"/>
              <w:bottom w:val="nil"/>
              <w:right w:val="nil"/>
            </w:tcBorders>
            <w:shd w:val="clear" w:color="auto" w:fill="DEEAF6" w:themeFill="accent1" w:themeFillTint="33"/>
          </w:tcPr>
          <w:p w14:paraId="67E8D43A" w14:textId="77777777" w:rsidR="00680D86" w:rsidRPr="00FA39BD" w:rsidRDefault="00680D86" w:rsidP="00680D86">
            <w:pPr>
              <w:contextualSpacing/>
              <w:rPr>
                <w:rFonts w:ascii="Times New Roman" w:eastAsiaTheme="minorHAnsi" w:hAnsi="Times New Roman" w:cs="Times New Roman"/>
                <w:b/>
                <w:bCs/>
                <w:sz w:val="16"/>
                <w:szCs w:val="16"/>
              </w:rPr>
            </w:pPr>
            <w:r w:rsidRPr="00FA39BD">
              <w:rPr>
                <w:rFonts w:ascii="Times New Roman" w:eastAsiaTheme="minorHAnsi" w:hAnsi="Times New Roman" w:cs="Times New Roman"/>
                <w:b/>
                <w:bCs/>
                <w:sz w:val="16"/>
                <w:szCs w:val="16"/>
              </w:rPr>
              <w:t>Sudan</w:t>
            </w:r>
          </w:p>
        </w:tc>
        <w:tc>
          <w:tcPr>
            <w:tcW w:w="367" w:type="pct"/>
            <w:tcBorders>
              <w:top w:val="nil"/>
              <w:left w:val="nil"/>
              <w:bottom w:val="nil"/>
              <w:right w:val="nil"/>
            </w:tcBorders>
            <w:shd w:val="clear" w:color="auto" w:fill="DEEAF6" w:themeFill="accent1" w:themeFillTint="33"/>
          </w:tcPr>
          <w:p w14:paraId="6A22B3B2"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5054B2D1"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5C5CDF21"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71E8E1B5" w14:textId="77777777" w:rsidR="00680D86" w:rsidRPr="00817117" w:rsidRDefault="00680D86" w:rsidP="00680D86">
            <w:pPr>
              <w:contextualSpacing/>
              <w:rPr>
                <w:rFonts w:ascii="Times New Roman" w:eastAsiaTheme="minorHAnsi" w:hAnsi="Times New Roman" w:cs="Times New Roman"/>
                <w:sz w:val="16"/>
                <w:szCs w:val="16"/>
              </w:rPr>
            </w:pPr>
          </w:p>
        </w:tc>
        <w:tc>
          <w:tcPr>
            <w:tcW w:w="246" w:type="pct"/>
            <w:tcBorders>
              <w:top w:val="nil"/>
              <w:left w:val="nil"/>
              <w:bottom w:val="nil"/>
              <w:right w:val="nil"/>
            </w:tcBorders>
            <w:shd w:val="clear" w:color="auto" w:fill="DEEAF6" w:themeFill="accent1" w:themeFillTint="33"/>
          </w:tcPr>
          <w:p w14:paraId="0E27CC1A" w14:textId="77777777" w:rsidR="00680D86" w:rsidRPr="00817117" w:rsidRDefault="00680D86" w:rsidP="00680D86">
            <w:pPr>
              <w:contextualSpacing/>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27CDB1ED" w14:textId="77777777" w:rsidR="00680D86" w:rsidRPr="00817117" w:rsidRDefault="00680D86" w:rsidP="00680D86">
            <w:pPr>
              <w:contextualSpacing/>
              <w:rPr>
                <w:rFonts w:ascii="Times New Roman" w:eastAsiaTheme="minorHAnsi" w:hAnsi="Times New Roman" w:cs="Times New Roman"/>
                <w:sz w:val="16"/>
                <w:szCs w:val="16"/>
              </w:rPr>
            </w:pPr>
          </w:p>
        </w:tc>
      </w:tr>
      <w:tr w:rsidR="00680D86" w:rsidRPr="00817117" w14:paraId="3068B044" w14:textId="77777777" w:rsidTr="001D61CD">
        <w:trPr>
          <w:trHeight w:val="20"/>
        </w:trPr>
        <w:tc>
          <w:tcPr>
            <w:tcW w:w="939" w:type="pct"/>
            <w:tcBorders>
              <w:top w:val="nil"/>
              <w:bottom w:val="single" w:sz="8" w:space="0" w:color="auto"/>
              <w:right w:val="nil"/>
            </w:tcBorders>
          </w:tcPr>
          <w:p w14:paraId="51FD4A8B"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2016</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Pr>
                <w:rFonts w:asciiTheme="majorBidi" w:eastAsiaTheme="minorHAnsi" w:hAnsiTheme="majorBidi" w:cstheme="majorBidi"/>
                <w:sz w:val="16"/>
                <w:szCs w:val="16"/>
              </w:rPr>
              <w:fldChar w:fldCharType="end"/>
            </w:r>
          </w:p>
        </w:tc>
        <w:tc>
          <w:tcPr>
            <w:tcW w:w="367" w:type="pct"/>
            <w:tcBorders>
              <w:top w:val="nil"/>
              <w:left w:val="nil"/>
              <w:bottom w:val="single" w:sz="8" w:space="0" w:color="auto"/>
              <w:right w:val="nil"/>
            </w:tcBorders>
            <w:shd w:val="clear" w:color="auto" w:fill="auto"/>
          </w:tcPr>
          <w:p w14:paraId="7D219C1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2015-16</w:t>
            </w:r>
          </w:p>
        </w:tc>
        <w:tc>
          <w:tcPr>
            <w:tcW w:w="927" w:type="pct"/>
            <w:tcBorders>
              <w:top w:val="nil"/>
              <w:left w:val="nil"/>
              <w:bottom w:val="single" w:sz="8" w:space="0" w:color="auto"/>
              <w:right w:val="dotted" w:sz="4" w:space="0" w:color="auto"/>
            </w:tcBorders>
            <w:shd w:val="clear" w:color="auto" w:fill="auto"/>
          </w:tcPr>
          <w:p w14:paraId="0D6E509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Juba, South Sudan</w:t>
            </w:r>
          </w:p>
        </w:tc>
        <w:tc>
          <w:tcPr>
            <w:tcW w:w="1545" w:type="pct"/>
            <w:tcBorders>
              <w:top w:val="nil"/>
              <w:left w:val="dotted" w:sz="4" w:space="0" w:color="auto"/>
              <w:bottom w:val="single" w:sz="8" w:space="0" w:color="auto"/>
              <w:right w:val="dotted" w:sz="4" w:space="0" w:color="auto"/>
            </w:tcBorders>
          </w:tcPr>
          <w:p w14:paraId="5C174F4E"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FSWs with regular partner in past 6 M</w:t>
            </w:r>
          </w:p>
        </w:tc>
        <w:tc>
          <w:tcPr>
            <w:tcW w:w="377" w:type="pct"/>
            <w:tcBorders>
              <w:top w:val="nil"/>
              <w:left w:val="dotted" w:sz="4" w:space="0" w:color="auto"/>
              <w:bottom w:val="single" w:sz="8" w:space="0" w:color="auto"/>
              <w:right w:val="nil"/>
            </w:tcBorders>
            <w:shd w:val="clear" w:color="auto" w:fill="auto"/>
          </w:tcPr>
          <w:p w14:paraId="054A4CFD" w14:textId="77777777" w:rsidR="00680D86"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single" w:sz="8" w:space="0" w:color="auto"/>
              <w:right w:val="nil"/>
            </w:tcBorders>
          </w:tcPr>
          <w:p w14:paraId="0E783DBC"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c>
          <w:tcPr>
            <w:tcW w:w="599" w:type="pct"/>
            <w:tcBorders>
              <w:top w:val="nil"/>
              <w:left w:val="nil"/>
              <w:bottom w:val="single" w:sz="8" w:space="0" w:color="auto"/>
              <w:right w:val="nil"/>
            </w:tcBorders>
            <w:shd w:val="clear" w:color="auto" w:fill="auto"/>
          </w:tcPr>
          <w:p w14:paraId="35E51523"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40</w:t>
            </w:r>
          </w:p>
        </w:tc>
      </w:tr>
      <w:tr w:rsidR="00680D86" w:rsidRPr="00817117" w14:paraId="4D327597" w14:textId="77777777" w:rsidTr="001D61CD">
        <w:trPr>
          <w:trHeight w:val="20"/>
        </w:trPr>
        <w:tc>
          <w:tcPr>
            <w:tcW w:w="1306" w:type="pct"/>
            <w:gridSpan w:val="2"/>
            <w:tcBorders>
              <w:top w:val="single" w:sz="8" w:space="0" w:color="auto"/>
              <w:bottom w:val="single" w:sz="8" w:space="0" w:color="auto"/>
              <w:right w:val="nil"/>
            </w:tcBorders>
          </w:tcPr>
          <w:p w14:paraId="3B3EDE4B" w14:textId="77777777" w:rsidR="00680D86" w:rsidRDefault="00680D86" w:rsidP="00680D86">
            <w:pPr>
              <w:contextualSpacing/>
              <w:rPr>
                <w:rFonts w:asciiTheme="majorBidi" w:eastAsiaTheme="minorHAnsi" w:hAnsiTheme="majorBidi" w:cstheme="majorBidi"/>
                <w:sz w:val="16"/>
                <w:szCs w:val="16"/>
              </w:rPr>
            </w:pPr>
            <w:r>
              <w:rPr>
                <w:rFonts w:ascii="Times New Roman" w:eastAsiaTheme="minorHAnsi" w:hAnsi="Times New Roman" w:cs="Times New Roman"/>
                <w:b/>
                <w:sz w:val="16"/>
                <w:szCs w:val="16"/>
              </w:rPr>
              <w:t>W</w:t>
            </w:r>
            <w:r w:rsidRPr="00817117">
              <w:rPr>
                <w:rFonts w:ascii="Times New Roman" w:eastAsiaTheme="minorHAnsi" w:hAnsi="Times New Roman" w:cs="Times New Roman"/>
                <w:b/>
                <w:sz w:val="16"/>
                <w:szCs w:val="16"/>
              </w:rPr>
              <w:t>it</w:t>
            </w:r>
            <w:r>
              <w:rPr>
                <w:rFonts w:ascii="Times New Roman" w:eastAsiaTheme="minorHAnsi" w:hAnsi="Times New Roman" w:cs="Times New Roman"/>
                <w:b/>
                <w:sz w:val="16"/>
                <w:szCs w:val="16"/>
              </w:rPr>
              <w:t>h occasional non-paying partner</w:t>
            </w:r>
          </w:p>
        </w:tc>
        <w:tc>
          <w:tcPr>
            <w:tcW w:w="927" w:type="pct"/>
            <w:tcBorders>
              <w:top w:val="single" w:sz="8" w:space="0" w:color="auto"/>
              <w:left w:val="nil"/>
              <w:bottom w:val="single" w:sz="8" w:space="0" w:color="auto"/>
              <w:right w:val="dotted" w:sz="4" w:space="0" w:color="auto"/>
            </w:tcBorders>
            <w:shd w:val="clear" w:color="auto" w:fill="auto"/>
          </w:tcPr>
          <w:p w14:paraId="75E2C8EC" w14:textId="77777777" w:rsidR="00680D86" w:rsidRDefault="00680D86" w:rsidP="00680D86">
            <w:pPr>
              <w:contextualSpacing/>
              <w:rPr>
                <w:rFonts w:asciiTheme="majorBidi" w:eastAsiaTheme="minorHAnsi" w:hAnsiTheme="majorBidi" w:cstheme="majorBidi"/>
                <w:sz w:val="16"/>
                <w:szCs w:val="16"/>
              </w:rPr>
            </w:pPr>
          </w:p>
        </w:tc>
        <w:tc>
          <w:tcPr>
            <w:tcW w:w="1545" w:type="pct"/>
            <w:tcBorders>
              <w:top w:val="single" w:sz="8" w:space="0" w:color="auto"/>
              <w:left w:val="dotted" w:sz="4" w:space="0" w:color="auto"/>
              <w:bottom w:val="single" w:sz="8" w:space="0" w:color="auto"/>
              <w:right w:val="dotted" w:sz="4" w:space="0" w:color="auto"/>
            </w:tcBorders>
          </w:tcPr>
          <w:p w14:paraId="1842F23C" w14:textId="77777777" w:rsidR="00680D86" w:rsidRDefault="00680D86" w:rsidP="00680D86">
            <w:pPr>
              <w:contextualSpacing/>
              <w:rPr>
                <w:rFonts w:ascii="Times New Roman" w:eastAsiaTheme="minorHAnsi" w:hAnsi="Times New Roman" w:cs="Times New Roman"/>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5B539BDF"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single" w:sz="8" w:space="0" w:color="auto"/>
              <w:left w:val="nil"/>
              <w:bottom w:val="single" w:sz="8" w:space="0" w:color="auto"/>
              <w:right w:val="nil"/>
            </w:tcBorders>
          </w:tcPr>
          <w:p w14:paraId="318F9D11" w14:textId="77777777" w:rsidR="00680D86" w:rsidRDefault="00680D86" w:rsidP="00680D86">
            <w:pPr>
              <w:contextualSpacing/>
              <w:rPr>
                <w:rFonts w:ascii="Times New Roman" w:eastAsiaTheme="minorHAnsi" w:hAnsi="Times New Roman" w:cs="Times New Roman"/>
                <w:sz w:val="16"/>
                <w:szCs w:val="16"/>
              </w:rPr>
            </w:pPr>
          </w:p>
        </w:tc>
        <w:tc>
          <w:tcPr>
            <w:tcW w:w="599" w:type="pct"/>
            <w:tcBorders>
              <w:top w:val="single" w:sz="8" w:space="0" w:color="auto"/>
              <w:left w:val="nil"/>
              <w:bottom w:val="single" w:sz="8" w:space="0" w:color="auto"/>
              <w:right w:val="nil"/>
            </w:tcBorders>
            <w:shd w:val="clear" w:color="auto" w:fill="auto"/>
          </w:tcPr>
          <w:p w14:paraId="6D8973F5" w14:textId="77777777" w:rsidR="00680D86" w:rsidRDefault="00680D86" w:rsidP="00680D86">
            <w:pPr>
              <w:contextualSpacing/>
              <w:rPr>
                <w:rFonts w:ascii="Times New Roman" w:eastAsiaTheme="minorHAnsi" w:hAnsi="Times New Roman" w:cs="Times New Roman"/>
                <w:sz w:val="16"/>
                <w:szCs w:val="16"/>
              </w:rPr>
            </w:pPr>
          </w:p>
        </w:tc>
      </w:tr>
      <w:tr w:rsidR="00680D86" w:rsidRPr="00817117" w14:paraId="6EFAA101" w14:textId="77777777" w:rsidTr="009D5C00">
        <w:trPr>
          <w:trHeight w:val="20"/>
        </w:trPr>
        <w:tc>
          <w:tcPr>
            <w:tcW w:w="939" w:type="pct"/>
            <w:tcBorders>
              <w:top w:val="single" w:sz="8" w:space="0" w:color="auto"/>
              <w:bottom w:val="nil"/>
              <w:right w:val="nil"/>
            </w:tcBorders>
            <w:shd w:val="clear" w:color="auto" w:fill="DEEAF6" w:themeFill="accent1" w:themeFillTint="33"/>
          </w:tcPr>
          <w:p w14:paraId="23D5F7CD"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Morocco</w:t>
            </w:r>
          </w:p>
        </w:tc>
        <w:tc>
          <w:tcPr>
            <w:tcW w:w="367" w:type="pct"/>
            <w:tcBorders>
              <w:top w:val="single" w:sz="8" w:space="0" w:color="auto"/>
              <w:left w:val="nil"/>
              <w:bottom w:val="nil"/>
              <w:right w:val="nil"/>
            </w:tcBorders>
            <w:shd w:val="clear" w:color="auto" w:fill="DEEAF6" w:themeFill="accent1" w:themeFillTint="33"/>
          </w:tcPr>
          <w:p w14:paraId="6290340F"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single" w:sz="8" w:space="0" w:color="auto"/>
              <w:left w:val="nil"/>
              <w:bottom w:val="nil"/>
              <w:right w:val="dotted" w:sz="4" w:space="0" w:color="auto"/>
            </w:tcBorders>
            <w:shd w:val="clear" w:color="auto" w:fill="DEEAF6" w:themeFill="accent1" w:themeFillTint="33"/>
          </w:tcPr>
          <w:p w14:paraId="512A1351" w14:textId="77777777" w:rsidR="00680D86" w:rsidRPr="00817117" w:rsidRDefault="00680D86" w:rsidP="00680D86">
            <w:pPr>
              <w:contextualSpacing/>
              <w:rPr>
                <w:rFonts w:ascii="Times New Roman" w:eastAsiaTheme="minorHAnsi" w:hAnsi="Times New Roman" w:cs="Times New Roman"/>
                <w:sz w:val="16"/>
                <w:szCs w:val="16"/>
              </w:rPr>
            </w:pPr>
          </w:p>
        </w:tc>
        <w:tc>
          <w:tcPr>
            <w:tcW w:w="1545" w:type="pct"/>
            <w:tcBorders>
              <w:top w:val="single" w:sz="8" w:space="0" w:color="auto"/>
              <w:left w:val="dotted" w:sz="4" w:space="0" w:color="auto"/>
              <w:bottom w:val="nil"/>
              <w:right w:val="dotted" w:sz="4" w:space="0" w:color="auto"/>
            </w:tcBorders>
            <w:shd w:val="clear" w:color="auto" w:fill="DEEAF6" w:themeFill="accent1" w:themeFillTint="33"/>
          </w:tcPr>
          <w:p w14:paraId="5633EB88"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20DFA9D5" w14:textId="77777777" w:rsidR="00680D86" w:rsidRPr="00817117" w:rsidRDefault="00680D86" w:rsidP="00680D86">
            <w:pPr>
              <w:contextualSpacing/>
              <w:rPr>
                <w:rFonts w:eastAsiaTheme="minorHAnsi"/>
                <w:sz w:val="16"/>
                <w:szCs w:val="16"/>
              </w:rPr>
            </w:pPr>
          </w:p>
        </w:tc>
        <w:tc>
          <w:tcPr>
            <w:tcW w:w="246" w:type="pct"/>
            <w:tcBorders>
              <w:top w:val="single" w:sz="8" w:space="0" w:color="auto"/>
              <w:left w:val="nil"/>
              <w:bottom w:val="nil"/>
              <w:right w:val="nil"/>
            </w:tcBorders>
            <w:shd w:val="clear" w:color="auto" w:fill="DEEAF6" w:themeFill="accent1" w:themeFillTint="33"/>
          </w:tcPr>
          <w:p w14:paraId="3F8319A9"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single" w:sz="8" w:space="0" w:color="auto"/>
              <w:left w:val="nil"/>
              <w:bottom w:val="nil"/>
              <w:right w:val="nil"/>
            </w:tcBorders>
            <w:shd w:val="clear" w:color="auto" w:fill="DEEAF6" w:themeFill="accent1" w:themeFillTint="33"/>
          </w:tcPr>
          <w:p w14:paraId="237C3499"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2783ADC1" w14:textId="77777777" w:rsidTr="00A066E6">
        <w:trPr>
          <w:trHeight w:val="20"/>
        </w:trPr>
        <w:tc>
          <w:tcPr>
            <w:tcW w:w="939" w:type="pct"/>
            <w:tcBorders>
              <w:top w:val="nil"/>
              <w:bottom w:val="nil"/>
              <w:right w:val="nil"/>
            </w:tcBorders>
            <w:shd w:val="clear" w:color="auto" w:fill="auto"/>
          </w:tcPr>
          <w:p w14:paraId="1FFF91E3" w14:textId="77777777" w:rsidR="00680D86" w:rsidRPr="00817117" w:rsidRDefault="00680D86" w:rsidP="0034707C">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A8C61F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6696486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2E642F79"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occasional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547DF43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7F0E07B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59</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5849EFD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7</w:t>
            </w:r>
            <w:r w:rsidRPr="000F3959">
              <w:rPr>
                <w:rFonts w:ascii="Times New Roman" w:eastAsiaTheme="minorHAnsi" w:hAnsi="Times New Roman" w:cs="Times New Roman"/>
                <w:sz w:val="16"/>
                <w:szCs w:val="16"/>
                <w:vertAlign w:val="superscript"/>
              </w:rPr>
              <w:t>*</w:t>
            </w:r>
          </w:p>
        </w:tc>
      </w:tr>
      <w:tr w:rsidR="00443B9D" w:rsidRPr="00817117" w14:paraId="280010A8" w14:textId="77777777" w:rsidTr="00A066E6">
        <w:trPr>
          <w:trHeight w:val="20"/>
        </w:trPr>
        <w:tc>
          <w:tcPr>
            <w:tcW w:w="939" w:type="pct"/>
            <w:tcBorders>
              <w:top w:val="nil"/>
              <w:bottom w:val="nil"/>
              <w:right w:val="nil"/>
            </w:tcBorders>
            <w:shd w:val="clear" w:color="auto" w:fill="auto"/>
          </w:tcPr>
          <w:p w14:paraId="01AD8EFF"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A5383DB"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70F663BE" w14:textId="77777777" w:rsidR="00443B9D" w:rsidRPr="00817117" w:rsidRDefault="00443B9D" w:rsidP="00443B9D">
            <w:pPr>
              <w:contextualSpacing/>
              <w:rPr>
                <w:rFonts w:asciiTheme="majorBidi" w:eastAsiaTheme="minorHAnsi" w:hAnsiTheme="majorBidi" w:cstheme="majorBidi"/>
                <w:bCs/>
                <w:sz w:val="16"/>
                <w:szCs w:val="16"/>
              </w:rPr>
            </w:pPr>
            <w:r w:rsidRPr="00817117">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375D524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occasional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1229668D"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594FE80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43</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6984D58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46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3</w:t>
            </w:r>
            <w:r w:rsidRPr="000F3959">
              <w:rPr>
                <w:rFonts w:ascii="Times New Roman" w:eastAsiaTheme="minorHAnsi" w:hAnsi="Times New Roman" w:cs="Times New Roman"/>
                <w:sz w:val="16"/>
                <w:szCs w:val="16"/>
                <w:vertAlign w:val="superscript"/>
              </w:rPr>
              <w:t>*</w:t>
            </w:r>
          </w:p>
        </w:tc>
      </w:tr>
      <w:tr w:rsidR="00443B9D" w:rsidRPr="00817117" w14:paraId="47BDB60F" w14:textId="77777777" w:rsidTr="00A066E6">
        <w:trPr>
          <w:trHeight w:val="20"/>
        </w:trPr>
        <w:tc>
          <w:tcPr>
            <w:tcW w:w="939" w:type="pct"/>
            <w:tcBorders>
              <w:top w:val="nil"/>
              <w:bottom w:val="nil"/>
              <w:right w:val="nil"/>
            </w:tcBorders>
            <w:shd w:val="clear" w:color="auto" w:fill="auto"/>
          </w:tcPr>
          <w:p w14:paraId="258BBF7F"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D3E230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53D2D71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5A91E6C4"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occasional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2A4ED88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2DD4848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64</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4CED540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50</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r w:rsidRPr="000F3959">
              <w:rPr>
                <w:rFonts w:ascii="Times New Roman" w:eastAsiaTheme="minorHAnsi" w:hAnsi="Times New Roman" w:cs="Times New Roman"/>
                <w:sz w:val="16"/>
                <w:szCs w:val="16"/>
                <w:vertAlign w:val="superscript"/>
              </w:rPr>
              <w:t>*</w:t>
            </w:r>
          </w:p>
        </w:tc>
      </w:tr>
      <w:tr w:rsidR="00443B9D" w:rsidRPr="00817117" w14:paraId="14F2F84D" w14:textId="77777777" w:rsidTr="006D545D">
        <w:trPr>
          <w:trHeight w:val="20"/>
        </w:trPr>
        <w:tc>
          <w:tcPr>
            <w:tcW w:w="939" w:type="pct"/>
            <w:tcBorders>
              <w:top w:val="nil"/>
              <w:bottom w:val="nil"/>
              <w:right w:val="nil"/>
            </w:tcBorders>
            <w:shd w:val="clear" w:color="auto" w:fill="auto"/>
          </w:tcPr>
          <w:p w14:paraId="53FE40A7" w14:textId="77777777" w:rsidR="00443B9D" w:rsidRPr="00817117"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single" w:sz="8" w:space="0" w:color="auto"/>
              <w:right w:val="nil"/>
            </w:tcBorders>
            <w:shd w:val="clear" w:color="auto" w:fill="auto"/>
          </w:tcPr>
          <w:p w14:paraId="5C03336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2011-12</w:t>
            </w:r>
          </w:p>
        </w:tc>
        <w:tc>
          <w:tcPr>
            <w:tcW w:w="927" w:type="pct"/>
            <w:tcBorders>
              <w:top w:val="nil"/>
              <w:left w:val="nil"/>
              <w:bottom w:val="single" w:sz="8" w:space="0" w:color="auto"/>
              <w:right w:val="dotted" w:sz="4" w:space="0" w:color="auto"/>
            </w:tcBorders>
            <w:shd w:val="clear" w:color="auto" w:fill="auto"/>
          </w:tcPr>
          <w:p w14:paraId="01D74C5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Tanger</w:t>
            </w:r>
          </w:p>
        </w:tc>
        <w:tc>
          <w:tcPr>
            <w:tcW w:w="1545" w:type="pct"/>
            <w:tcBorders>
              <w:top w:val="nil"/>
              <w:left w:val="dotted" w:sz="4" w:space="0" w:color="auto"/>
              <w:bottom w:val="single" w:sz="8" w:space="0" w:color="auto"/>
              <w:right w:val="dotted" w:sz="4" w:space="0" w:color="auto"/>
            </w:tcBorders>
            <w:shd w:val="clear" w:color="auto" w:fill="auto"/>
          </w:tcPr>
          <w:p w14:paraId="3B974964"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with occasional partner in past </w:t>
            </w:r>
            <w:r>
              <w:rPr>
                <w:rFonts w:ascii="Times New Roman" w:eastAsiaTheme="minorHAnsi" w:hAnsi="Times New Roman" w:cs="Times New Roman"/>
                <w:sz w:val="16"/>
                <w:szCs w:val="16"/>
              </w:rPr>
              <w:t>1 M</w:t>
            </w:r>
          </w:p>
        </w:tc>
        <w:tc>
          <w:tcPr>
            <w:tcW w:w="377" w:type="pct"/>
            <w:tcBorders>
              <w:top w:val="nil"/>
              <w:left w:val="dotted" w:sz="4" w:space="0" w:color="auto"/>
              <w:bottom w:val="single" w:sz="8" w:space="0" w:color="auto"/>
              <w:right w:val="nil"/>
            </w:tcBorders>
            <w:shd w:val="clear" w:color="auto" w:fill="auto"/>
          </w:tcPr>
          <w:p w14:paraId="35E7613D"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single" w:sz="8" w:space="0" w:color="auto"/>
              <w:right w:val="nil"/>
            </w:tcBorders>
            <w:shd w:val="clear" w:color="auto" w:fill="auto"/>
          </w:tcPr>
          <w:p w14:paraId="088A3ED3"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80</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1</w:t>
            </w:r>
          </w:p>
        </w:tc>
        <w:tc>
          <w:tcPr>
            <w:tcW w:w="599" w:type="pct"/>
            <w:tcBorders>
              <w:top w:val="nil"/>
              <w:left w:val="nil"/>
              <w:bottom w:val="single" w:sz="8" w:space="0" w:color="auto"/>
              <w:right w:val="nil"/>
            </w:tcBorders>
            <w:shd w:val="clear" w:color="auto" w:fill="auto"/>
          </w:tcPr>
          <w:p w14:paraId="3A98DA1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64</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1</w:t>
            </w:r>
            <w:r w:rsidRPr="000F3959">
              <w:rPr>
                <w:rFonts w:ascii="Times New Roman" w:eastAsiaTheme="minorHAnsi" w:hAnsi="Times New Roman" w:cs="Times New Roman"/>
                <w:sz w:val="16"/>
                <w:szCs w:val="16"/>
                <w:vertAlign w:val="superscript"/>
              </w:rPr>
              <w:t>*</w:t>
            </w:r>
          </w:p>
        </w:tc>
      </w:tr>
      <w:tr w:rsidR="00680D86" w:rsidRPr="0035597E" w14:paraId="58D7A30A" w14:textId="77777777" w:rsidTr="001D61CD">
        <w:trPr>
          <w:trHeight w:val="20"/>
        </w:trPr>
        <w:tc>
          <w:tcPr>
            <w:tcW w:w="939" w:type="pct"/>
            <w:tcBorders>
              <w:top w:val="single" w:sz="8" w:space="0" w:color="auto"/>
              <w:bottom w:val="single" w:sz="8" w:space="0" w:color="auto"/>
              <w:right w:val="nil"/>
            </w:tcBorders>
          </w:tcPr>
          <w:p w14:paraId="482C5CF1" w14:textId="77777777" w:rsidR="00680D86" w:rsidRPr="0035597E" w:rsidRDefault="00680D86" w:rsidP="00680D86">
            <w:pPr>
              <w:contextualSpacing/>
              <w:rPr>
                <w:rFonts w:ascii="Times New Roman" w:eastAsiaTheme="minorHAnsi" w:hAnsi="Times New Roman" w:cs="Times New Roman"/>
                <w:b/>
                <w:bCs/>
                <w:sz w:val="16"/>
                <w:szCs w:val="16"/>
              </w:rPr>
            </w:pPr>
            <w:r>
              <w:rPr>
                <w:rFonts w:ascii="Times New Roman" w:eastAsiaTheme="minorHAnsi" w:hAnsi="Times New Roman" w:cs="Times New Roman"/>
                <w:b/>
                <w:bCs/>
                <w:sz w:val="16"/>
                <w:szCs w:val="16"/>
              </w:rPr>
              <w:t>ANAL SEX</w:t>
            </w:r>
          </w:p>
        </w:tc>
        <w:tc>
          <w:tcPr>
            <w:tcW w:w="367" w:type="pct"/>
            <w:tcBorders>
              <w:top w:val="single" w:sz="8" w:space="0" w:color="auto"/>
              <w:left w:val="nil"/>
              <w:bottom w:val="single" w:sz="8" w:space="0" w:color="auto"/>
              <w:right w:val="nil"/>
            </w:tcBorders>
            <w:shd w:val="clear" w:color="auto" w:fill="auto"/>
          </w:tcPr>
          <w:p w14:paraId="68F66184" w14:textId="77777777" w:rsidR="00680D86" w:rsidRPr="0035597E" w:rsidRDefault="00680D86" w:rsidP="00680D86">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4F07E83C" w14:textId="77777777" w:rsidR="00680D86" w:rsidRPr="0035597E" w:rsidRDefault="00680D86" w:rsidP="00680D86">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7D65131F" w14:textId="77777777" w:rsidR="00680D86" w:rsidRPr="0035597E" w:rsidRDefault="00680D86" w:rsidP="00680D86">
            <w:pPr>
              <w:contextualSpacing/>
              <w:rPr>
                <w:rFonts w:ascii="Times New Roman" w:eastAsiaTheme="minorHAnsi" w:hAnsi="Times New Roman" w:cs="Times New Roman"/>
                <w:b/>
                <w:bCs/>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299B777C" w14:textId="77777777" w:rsidR="00680D86" w:rsidRPr="0035597E" w:rsidRDefault="00680D86" w:rsidP="00680D86">
            <w:pPr>
              <w:contextualSpacing/>
              <w:rPr>
                <w:rFonts w:ascii="Times New Roman" w:eastAsiaTheme="minorHAnsi" w:hAnsi="Times New Roman" w:cs="Times New Roman"/>
                <w:b/>
                <w:bCs/>
                <w:sz w:val="16"/>
                <w:szCs w:val="16"/>
              </w:rPr>
            </w:pPr>
          </w:p>
        </w:tc>
        <w:tc>
          <w:tcPr>
            <w:tcW w:w="246" w:type="pct"/>
            <w:tcBorders>
              <w:top w:val="single" w:sz="8" w:space="0" w:color="auto"/>
              <w:left w:val="nil"/>
              <w:bottom w:val="single" w:sz="8" w:space="0" w:color="auto"/>
              <w:right w:val="nil"/>
            </w:tcBorders>
          </w:tcPr>
          <w:p w14:paraId="4C43A730" w14:textId="77777777" w:rsidR="00680D86" w:rsidRPr="0035597E" w:rsidRDefault="00680D86" w:rsidP="00680D86">
            <w:pPr>
              <w:contextualSpacing/>
              <w:rPr>
                <w:rFonts w:asciiTheme="majorBidi" w:eastAsiaTheme="minorHAnsi" w:hAnsiTheme="majorBidi" w:cstheme="majorBidi"/>
                <w:b/>
                <w:bCs/>
                <w:sz w:val="16"/>
                <w:szCs w:val="16"/>
              </w:rPr>
            </w:pPr>
          </w:p>
        </w:tc>
        <w:tc>
          <w:tcPr>
            <w:tcW w:w="599" w:type="pct"/>
            <w:tcBorders>
              <w:top w:val="single" w:sz="8" w:space="0" w:color="auto"/>
              <w:left w:val="nil"/>
              <w:bottom w:val="single" w:sz="8" w:space="0" w:color="auto"/>
              <w:right w:val="nil"/>
            </w:tcBorders>
            <w:shd w:val="clear" w:color="auto" w:fill="auto"/>
          </w:tcPr>
          <w:p w14:paraId="5A71BFCB" w14:textId="77777777" w:rsidR="00680D86" w:rsidRPr="0035597E" w:rsidRDefault="00680D86" w:rsidP="00680D86">
            <w:pPr>
              <w:contextualSpacing/>
              <w:rPr>
                <w:rFonts w:asciiTheme="majorBidi" w:eastAsiaTheme="minorHAnsi" w:hAnsiTheme="majorBidi" w:cstheme="majorBidi"/>
                <w:b/>
                <w:bCs/>
                <w:sz w:val="16"/>
                <w:szCs w:val="16"/>
              </w:rPr>
            </w:pPr>
          </w:p>
        </w:tc>
      </w:tr>
      <w:tr w:rsidR="00680D86" w:rsidRPr="00817117" w14:paraId="7F35EDB8" w14:textId="77777777" w:rsidTr="001D61CD">
        <w:trPr>
          <w:trHeight w:val="20"/>
        </w:trPr>
        <w:tc>
          <w:tcPr>
            <w:tcW w:w="939" w:type="pct"/>
            <w:tcBorders>
              <w:top w:val="single" w:sz="8" w:space="0" w:color="auto"/>
              <w:bottom w:val="single" w:sz="8" w:space="0" w:color="auto"/>
              <w:right w:val="nil"/>
            </w:tcBorders>
          </w:tcPr>
          <w:p w14:paraId="63969DBB" w14:textId="77777777" w:rsidR="00680D86" w:rsidRPr="00817117" w:rsidRDefault="00680D86" w:rsidP="00680D86">
            <w:pPr>
              <w:contextualSpacing/>
              <w:rPr>
                <w:rFonts w:ascii="Times New Roman" w:eastAsiaTheme="minorHAnsi" w:hAnsi="Times New Roman" w:cs="Times New Roman"/>
                <w:b/>
                <w:sz w:val="16"/>
                <w:szCs w:val="16"/>
              </w:rPr>
            </w:pPr>
            <w:r>
              <w:rPr>
                <w:rFonts w:ascii="Times New Roman" w:eastAsiaTheme="minorHAnsi" w:hAnsi="Times New Roman" w:cs="Times New Roman"/>
                <w:b/>
                <w:sz w:val="16"/>
                <w:szCs w:val="16"/>
              </w:rPr>
              <w:t>With clients</w:t>
            </w:r>
          </w:p>
        </w:tc>
        <w:tc>
          <w:tcPr>
            <w:tcW w:w="367" w:type="pct"/>
            <w:tcBorders>
              <w:top w:val="single" w:sz="8" w:space="0" w:color="auto"/>
              <w:left w:val="nil"/>
              <w:bottom w:val="single" w:sz="8" w:space="0" w:color="auto"/>
              <w:right w:val="nil"/>
            </w:tcBorders>
            <w:shd w:val="clear" w:color="auto" w:fill="auto"/>
          </w:tcPr>
          <w:p w14:paraId="242E0CBD" w14:textId="77777777" w:rsidR="00680D86" w:rsidRPr="00817117" w:rsidRDefault="00680D86" w:rsidP="00680D86">
            <w:pPr>
              <w:contextualSpacing/>
              <w:rPr>
                <w:rFonts w:ascii="Times New Roman" w:eastAsiaTheme="minorHAnsi" w:hAnsi="Times New Roman" w:cs="Times New Roman"/>
                <w:b/>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15AB8787" w14:textId="77777777" w:rsidR="00680D86" w:rsidRPr="00817117" w:rsidRDefault="00680D86" w:rsidP="00680D86">
            <w:pPr>
              <w:contextualSpacing/>
              <w:rPr>
                <w:rFonts w:ascii="Times New Roman" w:eastAsiaTheme="minorHAnsi" w:hAnsi="Times New Roman" w:cs="Times New Roman"/>
                <w:b/>
                <w:sz w:val="16"/>
                <w:szCs w:val="16"/>
              </w:rPr>
            </w:pPr>
          </w:p>
        </w:tc>
        <w:tc>
          <w:tcPr>
            <w:tcW w:w="1545" w:type="pct"/>
            <w:tcBorders>
              <w:top w:val="single" w:sz="8" w:space="0" w:color="auto"/>
              <w:left w:val="dotted" w:sz="4" w:space="0" w:color="auto"/>
              <w:bottom w:val="single" w:sz="8" w:space="0" w:color="auto"/>
              <w:right w:val="dotted" w:sz="4" w:space="0" w:color="auto"/>
            </w:tcBorders>
          </w:tcPr>
          <w:p w14:paraId="707B09DA" w14:textId="77777777" w:rsidR="00680D86" w:rsidRPr="00817117" w:rsidRDefault="00680D86" w:rsidP="00680D86">
            <w:pPr>
              <w:contextualSpacing/>
              <w:rPr>
                <w:rFonts w:asciiTheme="majorBidi" w:eastAsiaTheme="minorHAnsi" w:hAnsiTheme="majorBidi" w:cstheme="majorBidi"/>
                <w:b/>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3B35D8CC" w14:textId="77777777" w:rsidR="00680D86" w:rsidRPr="00817117" w:rsidRDefault="00680D86" w:rsidP="00680D86">
            <w:pPr>
              <w:contextualSpacing/>
              <w:rPr>
                <w:rFonts w:asciiTheme="majorBidi" w:eastAsiaTheme="minorHAnsi" w:hAnsiTheme="majorBidi" w:cstheme="majorBidi"/>
                <w:b/>
                <w:sz w:val="16"/>
                <w:szCs w:val="16"/>
              </w:rPr>
            </w:pPr>
          </w:p>
        </w:tc>
        <w:tc>
          <w:tcPr>
            <w:tcW w:w="246" w:type="pct"/>
            <w:tcBorders>
              <w:top w:val="single" w:sz="8" w:space="0" w:color="auto"/>
              <w:left w:val="nil"/>
              <w:bottom w:val="single" w:sz="8" w:space="0" w:color="auto"/>
              <w:right w:val="nil"/>
            </w:tcBorders>
          </w:tcPr>
          <w:p w14:paraId="1BCAD377" w14:textId="77777777" w:rsidR="00680D86" w:rsidRPr="00817117" w:rsidRDefault="00680D86" w:rsidP="00680D86">
            <w:pPr>
              <w:contextualSpacing/>
              <w:rPr>
                <w:rFonts w:asciiTheme="majorBidi" w:eastAsiaTheme="minorHAnsi" w:hAnsiTheme="majorBidi" w:cstheme="majorBidi"/>
                <w:b/>
                <w:sz w:val="16"/>
                <w:szCs w:val="16"/>
              </w:rPr>
            </w:pPr>
          </w:p>
        </w:tc>
        <w:tc>
          <w:tcPr>
            <w:tcW w:w="599" w:type="pct"/>
            <w:tcBorders>
              <w:top w:val="single" w:sz="8" w:space="0" w:color="auto"/>
              <w:left w:val="nil"/>
              <w:bottom w:val="single" w:sz="8" w:space="0" w:color="auto"/>
              <w:right w:val="nil"/>
            </w:tcBorders>
            <w:shd w:val="clear" w:color="auto" w:fill="auto"/>
          </w:tcPr>
          <w:p w14:paraId="4F1F4F66" w14:textId="77777777" w:rsidR="00680D86" w:rsidRPr="00817117" w:rsidRDefault="00680D86" w:rsidP="00680D86">
            <w:pPr>
              <w:contextualSpacing/>
              <w:rPr>
                <w:rFonts w:asciiTheme="majorBidi" w:eastAsiaTheme="minorHAnsi" w:hAnsiTheme="majorBidi" w:cstheme="majorBidi"/>
                <w:b/>
                <w:sz w:val="16"/>
                <w:szCs w:val="16"/>
              </w:rPr>
            </w:pPr>
          </w:p>
        </w:tc>
      </w:tr>
      <w:tr w:rsidR="00680D86" w:rsidRPr="00817117" w14:paraId="2E8C62D3" w14:textId="77777777" w:rsidTr="009D5C00">
        <w:trPr>
          <w:trHeight w:val="20"/>
        </w:trPr>
        <w:tc>
          <w:tcPr>
            <w:tcW w:w="939" w:type="pct"/>
            <w:tcBorders>
              <w:top w:val="nil"/>
              <w:bottom w:val="nil"/>
              <w:right w:val="nil"/>
            </w:tcBorders>
            <w:shd w:val="clear" w:color="auto" w:fill="DEEAF6" w:themeFill="accent1" w:themeFillTint="33"/>
          </w:tcPr>
          <w:p w14:paraId="52ED9ABD"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Iran</w:t>
            </w:r>
          </w:p>
        </w:tc>
        <w:tc>
          <w:tcPr>
            <w:tcW w:w="367" w:type="pct"/>
            <w:tcBorders>
              <w:top w:val="nil"/>
              <w:left w:val="nil"/>
              <w:bottom w:val="nil"/>
              <w:right w:val="nil"/>
            </w:tcBorders>
            <w:shd w:val="clear" w:color="auto" w:fill="DEEAF6" w:themeFill="accent1" w:themeFillTint="33"/>
          </w:tcPr>
          <w:p w14:paraId="005617E9"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01DFF18E"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7429900"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20F450A2"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single" w:sz="8" w:space="0" w:color="auto"/>
              <w:left w:val="nil"/>
              <w:bottom w:val="nil"/>
              <w:right w:val="nil"/>
            </w:tcBorders>
            <w:shd w:val="clear" w:color="auto" w:fill="DEEAF6" w:themeFill="accent1" w:themeFillTint="33"/>
          </w:tcPr>
          <w:p w14:paraId="57C620EB"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single" w:sz="8" w:space="0" w:color="auto"/>
              <w:left w:val="nil"/>
              <w:bottom w:val="nil"/>
              <w:right w:val="nil"/>
            </w:tcBorders>
            <w:shd w:val="clear" w:color="auto" w:fill="DEEAF6" w:themeFill="accent1" w:themeFillTint="33"/>
          </w:tcPr>
          <w:p w14:paraId="66E9B332"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2BEEC439" w14:textId="77777777" w:rsidTr="001D61CD">
        <w:trPr>
          <w:trHeight w:val="20"/>
        </w:trPr>
        <w:tc>
          <w:tcPr>
            <w:tcW w:w="939" w:type="pct"/>
            <w:tcBorders>
              <w:top w:val="nil"/>
              <w:bottom w:val="nil"/>
              <w:right w:val="nil"/>
            </w:tcBorders>
          </w:tcPr>
          <w:p w14:paraId="5AB81470" w14:textId="375628E0"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Kazerooni, 2014</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2F4FA1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6B2AD8F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Shiraz</w:t>
            </w:r>
          </w:p>
        </w:tc>
        <w:tc>
          <w:tcPr>
            <w:tcW w:w="1545" w:type="pct"/>
            <w:tcBorders>
              <w:top w:val="nil"/>
              <w:left w:val="dotted" w:sz="4" w:space="0" w:color="auto"/>
              <w:bottom w:val="nil"/>
              <w:right w:val="dotted" w:sz="4" w:space="0" w:color="auto"/>
            </w:tcBorders>
          </w:tcPr>
          <w:p w14:paraId="65D22D55"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All FSWs</w:t>
            </w:r>
          </w:p>
        </w:tc>
        <w:tc>
          <w:tcPr>
            <w:tcW w:w="377" w:type="pct"/>
            <w:tcBorders>
              <w:top w:val="nil"/>
              <w:left w:val="dotted" w:sz="4" w:space="0" w:color="auto"/>
              <w:bottom w:val="nil"/>
              <w:right w:val="nil"/>
            </w:tcBorders>
            <w:shd w:val="clear" w:color="auto" w:fill="auto"/>
          </w:tcPr>
          <w:p w14:paraId="4B21F94F"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nil"/>
              <w:right w:val="nil"/>
            </w:tcBorders>
          </w:tcPr>
          <w:p w14:paraId="716626F6" w14:textId="77777777" w:rsidR="00680D86" w:rsidRDefault="00680D86" w:rsidP="00061739">
            <w:r w:rsidRPr="00817117">
              <w:rPr>
                <w:rFonts w:asciiTheme="majorBidi" w:eastAsiaTheme="minorHAnsi" w:hAnsiTheme="majorBidi" w:cstheme="majorBidi"/>
                <w:sz w:val="16"/>
                <w:szCs w:val="16"/>
              </w:rPr>
              <w:t>6</w:t>
            </w:r>
            <w:r w:rsidR="00061739">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00061739">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76F18E58" w14:textId="77777777" w:rsidR="00680D86" w:rsidRDefault="00680D86" w:rsidP="00680D86">
            <w:r w:rsidRPr="001E6B6B">
              <w:rPr>
                <w:rFonts w:ascii="Times New Roman" w:eastAsiaTheme="minorHAnsi" w:hAnsi="Times New Roman" w:cs="Times New Roman"/>
                <w:sz w:val="16"/>
                <w:szCs w:val="16"/>
              </w:rPr>
              <w:t>NR</w:t>
            </w:r>
          </w:p>
        </w:tc>
      </w:tr>
      <w:tr w:rsidR="00680D86" w:rsidRPr="00D63116" w14:paraId="043C026F" w14:textId="77777777" w:rsidTr="009D5C00">
        <w:trPr>
          <w:trHeight w:val="20"/>
        </w:trPr>
        <w:tc>
          <w:tcPr>
            <w:tcW w:w="939" w:type="pct"/>
            <w:tcBorders>
              <w:top w:val="nil"/>
              <w:bottom w:val="nil"/>
              <w:right w:val="nil"/>
            </w:tcBorders>
            <w:shd w:val="clear" w:color="auto" w:fill="DEEAF6" w:themeFill="accent1" w:themeFillTint="33"/>
          </w:tcPr>
          <w:p w14:paraId="01EA9B19" w14:textId="77777777" w:rsidR="00680D86" w:rsidRPr="00D63116" w:rsidRDefault="00680D86" w:rsidP="00680D86">
            <w:pPr>
              <w:contextualSpacing/>
              <w:rPr>
                <w:rFonts w:asciiTheme="majorBidi" w:eastAsiaTheme="minorHAnsi" w:hAnsiTheme="majorBidi" w:cstheme="majorBidi"/>
                <w:b/>
                <w:sz w:val="16"/>
                <w:szCs w:val="16"/>
              </w:rPr>
            </w:pPr>
            <w:r w:rsidRPr="00D63116">
              <w:rPr>
                <w:rFonts w:asciiTheme="majorBidi" w:eastAsiaTheme="minorHAnsi" w:hAnsiTheme="majorBidi" w:cstheme="majorBidi"/>
                <w:b/>
                <w:sz w:val="16"/>
                <w:szCs w:val="16"/>
              </w:rPr>
              <w:t>Libya</w:t>
            </w:r>
          </w:p>
        </w:tc>
        <w:tc>
          <w:tcPr>
            <w:tcW w:w="367" w:type="pct"/>
            <w:tcBorders>
              <w:top w:val="nil"/>
              <w:left w:val="nil"/>
              <w:bottom w:val="nil"/>
              <w:right w:val="nil"/>
            </w:tcBorders>
            <w:shd w:val="clear" w:color="auto" w:fill="DEEAF6" w:themeFill="accent1" w:themeFillTint="33"/>
          </w:tcPr>
          <w:p w14:paraId="204CC023" w14:textId="77777777" w:rsidR="00680D86" w:rsidRPr="00D63116" w:rsidRDefault="00680D86" w:rsidP="00680D86">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3B73BF15" w14:textId="77777777" w:rsidR="00680D86" w:rsidRPr="00D63116" w:rsidRDefault="00680D86" w:rsidP="00680D86">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276543B" w14:textId="77777777" w:rsidR="00680D86" w:rsidRPr="00D63116" w:rsidRDefault="00680D86" w:rsidP="00680D86">
            <w:pPr>
              <w:contextualSpacing/>
              <w:rPr>
                <w:rFonts w:ascii="Times New Roman" w:eastAsiaTheme="minorHAnsi" w:hAnsi="Times New Roman" w:cs="Times New Roman"/>
                <w:b/>
                <w:sz w:val="16"/>
                <w:szCs w:val="16"/>
              </w:rPr>
            </w:pPr>
          </w:p>
        </w:tc>
        <w:tc>
          <w:tcPr>
            <w:tcW w:w="377" w:type="pct"/>
            <w:tcBorders>
              <w:top w:val="nil"/>
              <w:left w:val="dotted" w:sz="4" w:space="0" w:color="auto"/>
              <w:bottom w:val="nil"/>
              <w:right w:val="nil"/>
            </w:tcBorders>
            <w:shd w:val="clear" w:color="auto" w:fill="DEEAF6" w:themeFill="accent1" w:themeFillTint="33"/>
          </w:tcPr>
          <w:p w14:paraId="708A3FD6" w14:textId="77777777" w:rsidR="00680D86" w:rsidRPr="00D63116" w:rsidRDefault="00680D86" w:rsidP="00680D86">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02BFDDDF" w14:textId="77777777" w:rsidR="00680D86" w:rsidRPr="00D63116" w:rsidRDefault="00680D86" w:rsidP="00680D86">
            <w:pPr>
              <w:rPr>
                <w:rFonts w:asciiTheme="majorBidi" w:eastAsiaTheme="minorHAnsi" w:hAnsiTheme="majorBidi" w:cstheme="majorBidi"/>
                <w:b/>
                <w:sz w:val="16"/>
                <w:szCs w:val="16"/>
              </w:rPr>
            </w:pPr>
          </w:p>
        </w:tc>
        <w:tc>
          <w:tcPr>
            <w:tcW w:w="599" w:type="pct"/>
            <w:tcBorders>
              <w:top w:val="nil"/>
              <w:left w:val="nil"/>
              <w:bottom w:val="nil"/>
              <w:right w:val="nil"/>
            </w:tcBorders>
            <w:shd w:val="clear" w:color="auto" w:fill="DEEAF6" w:themeFill="accent1" w:themeFillTint="33"/>
          </w:tcPr>
          <w:p w14:paraId="15AF617F" w14:textId="77777777" w:rsidR="00680D86" w:rsidRPr="00D63116" w:rsidRDefault="00680D86" w:rsidP="00680D86">
            <w:pPr>
              <w:rPr>
                <w:rFonts w:ascii="Times New Roman" w:eastAsiaTheme="minorHAnsi" w:hAnsi="Times New Roman" w:cs="Times New Roman"/>
                <w:b/>
                <w:sz w:val="16"/>
                <w:szCs w:val="16"/>
              </w:rPr>
            </w:pPr>
          </w:p>
        </w:tc>
      </w:tr>
      <w:tr w:rsidR="00680D86" w:rsidRPr="00817117" w14:paraId="2EFF8D03" w14:textId="77777777" w:rsidTr="0060507B">
        <w:trPr>
          <w:trHeight w:val="20"/>
        </w:trPr>
        <w:tc>
          <w:tcPr>
            <w:tcW w:w="939" w:type="pct"/>
            <w:tcBorders>
              <w:top w:val="nil"/>
              <w:bottom w:val="nil"/>
              <w:right w:val="nil"/>
            </w:tcBorders>
            <w:shd w:val="clear" w:color="auto" w:fill="auto"/>
          </w:tcPr>
          <w:p w14:paraId="0D3616C6" w14:textId="5ADB1838" w:rsidR="00680D86" w:rsidRDefault="00680D86" w:rsidP="00DF0E31">
            <w:pPr>
              <w:contextualSpacing/>
              <w:rPr>
                <w:rFonts w:asciiTheme="majorBidi" w:eastAsiaTheme="minorHAnsi" w:hAnsiTheme="majorBidi" w:cstheme="majorBidi"/>
                <w:sz w:val="16"/>
                <w:szCs w:val="16"/>
              </w:rPr>
            </w:pPr>
            <w:r>
              <w:rPr>
                <w:rFonts w:ascii="Times New Roman" w:eastAsiaTheme="minorHAnsi" w:hAnsi="Times New Roman" w:cs="Times New Roman"/>
                <w:sz w:val="16"/>
                <w:szCs w:val="16"/>
              </w:rPr>
              <w:t>Valadez, 2013</w:t>
            </w:r>
            <w:r w:rsidR="00443B9D">
              <w:rPr>
                <w:rFonts w:ascii="Times New Roman" w:eastAsiaTheme="minorHAnsi" w:hAnsi="Times New Roman" w:cs="Times New Roman"/>
                <w:sz w:val="16"/>
                <w:szCs w:val="16"/>
              </w:rPr>
              <w:t xml:space="preserve"> </w:t>
            </w:r>
            <w:r>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Pr>
                <w:rFonts w:ascii="Times New Roman" w:eastAsiaTheme="minorHAnsi" w:hAnsi="Times New Roman" w:cs="Times New Roman"/>
                <w:sz w:val="16"/>
                <w:szCs w:val="16"/>
              </w:rPr>
            </w:r>
            <w:r>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[138]</w:t>
            </w:r>
            <w:r>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6F14511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7978C5A9"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Tripoli</w:t>
            </w:r>
          </w:p>
        </w:tc>
        <w:tc>
          <w:tcPr>
            <w:tcW w:w="1545" w:type="pct"/>
            <w:tcBorders>
              <w:top w:val="nil"/>
              <w:left w:val="dotted" w:sz="4" w:space="0" w:color="auto"/>
              <w:bottom w:val="nil"/>
              <w:right w:val="dotted" w:sz="4" w:space="0" w:color="auto"/>
            </w:tcBorders>
            <w:shd w:val="clear" w:color="auto" w:fill="auto"/>
          </w:tcPr>
          <w:p w14:paraId="2943D59D" w14:textId="77777777" w:rsidR="00680D86" w:rsidRPr="00817117"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reporting anal sex in past 1 M</w:t>
            </w:r>
          </w:p>
        </w:tc>
        <w:tc>
          <w:tcPr>
            <w:tcW w:w="377" w:type="pct"/>
            <w:tcBorders>
              <w:top w:val="nil"/>
              <w:left w:val="dotted" w:sz="4" w:space="0" w:color="auto"/>
              <w:bottom w:val="nil"/>
              <w:right w:val="nil"/>
            </w:tcBorders>
            <w:shd w:val="clear" w:color="auto" w:fill="auto"/>
          </w:tcPr>
          <w:p w14:paraId="2A66AD32"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00F23BE"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1FDAFBEE" w14:textId="77777777" w:rsidR="00680D86" w:rsidRPr="001E6B6B" w:rsidRDefault="00680D86" w:rsidP="00680D86">
            <w:pPr>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680D86" w:rsidRPr="00817117" w14:paraId="31C0370D" w14:textId="77777777" w:rsidTr="009D5C00">
        <w:trPr>
          <w:trHeight w:val="20"/>
        </w:trPr>
        <w:tc>
          <w:tcPr>
            <w:tcW w:w="939" w:type="pct"/>
            <w:tcBorders>
              <w:top w:val="nil"/>
              <w:bottom w:val="nil"/>
              <w:right w:val="nil"/>
            </w:tcBorders>
            <w:shd w:val="clear" w:color="auto" w:fill="DEEAF6" w:themeFill="accent1" w:themeFillTint="33"/>
          </w:tcPr>
          <w:p w14:paraId="1CD184BC" w14:textId="77777777" w:rsidR="00680D86" w:rsidRPr="00817117" w:rsidRDefault="00680D86" w:rsidP="00680D86">
            <w:pPr>
              <w:contextualSpacing/>
              <w:rPr>
                <w:rFonts w:ascii="Times New Roman" w:eastAsiaTheme="minorHAnsi" w:hAnsi="Times New Roman" w:cs="Times New Roman"/>
                <w:b/>
                <w:sz w:val="16"/>
                <w:szCs w:val="16"/>
              </w:rPr>
            </w:pPr>
            <w:r w:rsidRPr="00817117">
              <w:rPr>
                <w:rFonts w:ascii="Times New Roman" w:eastAsiaTheme="minorHAnsi" w:hAnsi="Times New Roman" w:cs="Times New Roman"/>
                <w:b/>
                <w:sz w:val="16"/>
                <w:szCs w:val="16"/>
              </w:rPr>
              <w:t>Morocco</w:t>
            </w:r>
          </w:p>
        </w:tc>
        <w:tc>
          <w:tcPr>
            <w:tcW w:w="367" w:type="pct"/>
            <w:tcBorders>
              <w:top w:val="nil"/>
              <w:left w:val="nil"/>
              <w:bottom w:val="nil"/>
              <w:right w:val="nil"/>
            </w:tcBorders>
            <w:shd w:val="clear" w:color="auto" w:fill="DEEAF6" w:themeFill="accent1" w:themeFillTint="33"/>
          </w:tcPr>
          <w:p w14:paraId="2CDDCF34" w14:textId="77777777" w:rsidR="00680D86" w:rsidRPr="00817117" w:rsidRDefault="00680D86" w:rsidP="00680D86">
            <w:pPr>
              <w:contextualSpacing/>
              <w:rPr>
                <w:rFonts w:ascii="Times New Roman" w:eastAsiaTheme="minorHAnsi" w:hAnsi="Times New Roman" w:cs="Times New Roman"/>
                <w:sz w:val="16"/>
                <w:szCs w:val="16"/>
              </w:rPr>
            </w:pPr>
          </w:p>
        </w:tc>
        <w:tc>
          <w:tcPr>
            <w:tcW w:w="927" w:type="pct"/>
            <w:tcBorders>
              <w:top w:val="nil"/>
              <w:left w:val="nil"/>
              <w:bottom w:val="nil"/>
              <w:right w:val="dotted" w:sz="4" w:space="0" w:color="auto"/>
            </w:tcBorders>
            <w:shd w:val="clear" w:color="auto" w:fill="DEEAF6" w:themeFill="accent1" w:themeFillTint="33"/>
          </w:tcPr>
          <w:p w14:paraId="5462CC7D"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6D4BC600" w14:textId="77777777" w:rsidR="00680D86" w:rsidRPr="00817117"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0EF7F21A"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590F8BE9"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447759E3"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A066E6" w14:paraId="6D77BA5E" w14:textId="77777777" w:rsidTr="00A066E6">
        <w:trPr>
          <w:trHeight w:val="20"/>
        </w:trPr>
        <w:tc>
          <w:tcPr>
            <w:tcW w:w="939" w:type="pct"/>
            <w:tcBorders>
              <w:top w:val="nil"/>
              <w:bottom w:val="nil"/>
              <w:right w:val="nil"/>
            </w:tcBorders>
            <w:shd w:val="clear" w:color="auto" w:fill="auto"/>
          </w:tcPr>
          <w:p w14:paraId="360CC28B" w14:textId="77777777" w:rsidR="00680D86" w:rsidRPr="00A066E6" w:rsidRDefault="00680D86" w:rsidP="0034707C">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MOH, 2012</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r>
            <w:r w:rsidR="0034707C">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sidR="0034707C">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229019A7"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0D34D644"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Agadir</w:t>
            </w:r>
          </w:p>
        </w:tc>
        <w:tc>
          <w:tcPr>
            <w:tcW w:w="1545" w:type="pct"/>
            <w:tcBorders>
              <w:top w:val="nil"/>
              <w:left w:val="dotted" w:sz="4" w:space="0" w:color="auto"/>
              <w:bottom w:val="nil"/>
              <w:right w:val="dotted" w:sz="4" w:space="0" w:color="auto"/>
            </w:tcBorders>
            <w:shd w:val="clear" w:color="auto" w:fill="auto"/>
          </w:tcPr>
          <w:p w14:paraId="3F0CA3D4" w14:textId="77777777" w:rsidR="00680D86" w:rsidRPr="00A066E6" w:rsidRDefault="00680D86" w:rsidP="00680D86">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reporting anal sex in past 1 M</w:t>
            </w:r>
          </w:p>
        </w:tc>
        <w:tc>
          <w:tcPr>
            <w:tcW w:w="377" w:type="pct"/>
            <w:tcBorders>
              <w:top w:val="nil"/>
              <w:left w:val="dotted" w:sz="4" w:space="0" w:color="auto"/>
              <w:bottom w:val="nil"/>
              <w:right w:val="nil"/>
            </w:tcBorders>
            <w:shd w:val="clear" w:color="auto" w:fill="auto"/>
          </w:tcPr>
          <w:p w14:paraId="62F5CD89"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0ADAF297" w14:textId="77777777" w:rsidR="00680D86" w:rsidRPr="00A066E6" w:rsidRDefault="00680D86" w:rsidP="00680D86">
            <w:r w:rsidRPr="00A066E6">
              <w:rPr>
                <w:rFonts w:asciiTheme="majorBidi" w:eastAsiaTheme="minorHAnsi" w:hAnsiTheme="majorBidi" w:cstheme="majorBidi"/>
                <w:sz w:val="16"/>
                <w:szCs w:val="16"/>
              </w:rPr>
              <w:t>52</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p>
        </w:tc>
        <w:tc>
          <w:tcPr>
            <w:tcW w:w="599" w:type="pct"/>
            <w:tcBorders>
              <w:top w:val="nil"/>
              <w:left w:val="nil"/>
              <w:bottom w:val="nil"/>
              <w:right w:val="nil"/>
            </w:tcBorders>
            <w:shd w:val="clear" w:color="auto" w:fill="auto"/>
          </w:tcPr>
          <w:p w14:paraId="0C993AF7" w14:textId="77777777" w:rsidR="00680D86" w:rsidRPr="00A066E6" w:rsidRDefault="00680D86" w:rsidP="00680D86">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63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r w:rsidRPr="00A066E6">
              <w:rPr>
                <w:rFonts w:ascii="Times New Roman" w:eastAsiaTheme="minorHAnsi" w:hAnsi="Times New Roman" w:cs="Times New Roman"/>
                <w:sz w:val="16"/>
                <w:szCs w:val="16"/>
                <w:vertAlign w:val="superscript"/>
              </w:rPr>
              <w:t>*</w:t>
            </w:r>
          </w:p>
        </w:tc>
      </w:tr>
      <w:tr w:rsidR="00443B9D" w:rsidRPr="00A066E6" w14:paraId="5EB84AC9" w14:textId="77777777" w:rsidTr="00A066E6">
        <w:trPr>
          <w:trHeight w:val="20"/>
        </w:trPr>
        <w:tc>
          <w:tcPr>
            <w:tcW w:w="939" w:type="pct"/>
            <w:tcBorders>
              <w:top w:val="nil"/>
              <w:bottom w:val="nil"/>
              <w:right w:val="nil"/>
            </w:tcBorders>
            <w:shd w:val="clear" w:color="auto" w:fill="auto"/>
          </w:tcPr>
          <w:p w14:paraId="2535A189" w14:textId="77777777" w:rsidR="00443B9D" w:rsidRPr="00A066E6"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1582C224"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2011-12</w:t>
            </w:r>
          </w:p>
        </w:tc>
        <w:tc>
          <w:tcPr>
            <w:tcW w:w="927" w:type="pct"/>
            <w:tcBorders>
              <w:top w:val="nil"/>
              <w:left w:val="nil"/>
              <w:bottom w:val="nil"/>
              <w:right w:val="dotted" w:sz="4" w:space="0" w:color="auto"/>
            </w:tcBorders>
            <w:shd w:val="clear" w:color="auto" w:fill="auto"/>
          </w:tcPr>
          <w:p w14:paraId="545E897D" w14:textId="77777777" w:rsidR="00443B9D" w:rsidRPr="00A066E6" w:rsidRDefault="00443B9D" w:rsidP="00443B9D">
            <w:pPr>
              <w:contextualSpacing/>
              <w:rPr>
                <w:rFonts w:asciiTheme="majorBidi" w:eastAsiaTheme="minorHAnsi" w:hAnsiTheme="majorBidi" w:cstheme="majorBidi"/>
                <w:bCs/>
                <w:sz w:val="16"/>
                <w:szCs w:val="16"/>
              </w:rPr>
            </w:pPr>
            <w:r w:rsidRPr="00A066E6">
              <w:rPr>
                <w:rFonts w:asciiTheme="majorBidi" w:eastAsiaTheme="minorHAnsi" w:hAnsiTheme="majorBidi" w:cstheme="majorBidi"/>
                <w:bCs/>
                <w:sz w:val="16"/>
                <w:szCs w:val="16"/>
              </w:rPr>
              <w:t>Fes</w:t>
            </w:r>
          </w:p>
        </w:tc>
        <w:tc>
          <w:tcPr>
            <w:tcW w:w="1545" w:type="pct"/>
            <w:tcBorders>
              <w:top w:val="nil"/>
              <w:left w:val="dotted" w:sz="4" w:space="0" w:color="auto"/>
              <w:bottom w:val="nil"/>
              <w:right w:val="dotted" w:sz="4" w:space="0" w:color="auto"/>
            </w:tcBorders>
            <w:shd w:val="clear" w:color="auto" w:fill="auto"/>
          </w:tcPr>
          <w:p w14:paraId="49CD52E8"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reporting anal sex in past 1 M</w:t>
            </w:r>
          </w:p>
        </w:tc>
        <w:tc>
          <w:tcPr>
            <w:tcW w:w="377" w:type="pct"/>
            <w:tcBorders>
              <w:top w:val="nil"/>
              <w:left w:val="dotted" w:sz="4" w:space="0" w:color="auto"/>
              <w:bottom w:val="nil"/>
              <w:right w:val="nil"/>
            </w:tcBorders>
            <w:shd w:val="clear" w:color="auto" w:fill="auto"/>
          </w:tcPr>
          <w:p w14:paraId="64F2679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427D1FD7" w14:textId="77777777" w:rsidR="00443B9D" w:rsidRPr="00A066E6" w:rsidRDefault="00443B9D" w:rsidP="00443B9D">
            <w:r w:rsidRPr="00A066E6">
              <w:rPr>
                <w:rFonts w:asciiTheme="majorBidi" w:eastAsiaTheme="minorHAnsi" w:hAnsiTheme="majorBidi" w:cstheme="majorBidi"/>
                <w:sz w:val="16"/>
                <w:szCs w:val="16"/>
              </w:rPr>
              <w:t>35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553B4AF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55</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6</w:t>
            </w:r>
            <w:r w:rsidRPr="00A066E6">
              <w:rPr>
                <w:rFonts w:ascii="Times New Roman" w:eastAsiaTheme="minorHAnsi" w:hAnsi="Times New Roman" w:cs="Times New Roman"/>
                <w:sz w:val="16"/>
                <w:szCs w:val="16"/>
                <w:vertAlign w:val="superscript"/>
              </w:rPr>
              <w:t>*</w:t>
            </w:r>
          </w:p>
        </w:tc>
      </w:tr>
      <w:tr w:rsidR="00443B9D" w:rsidRPr="00A066E6" w14:paraId="307CF259" w14:textId="77777777" w:rsidTr="00A066E6">
        <w:trPr>
          <w:trHeight w:val="20"/>
        </w:trPr>
        <w:tc>
          <w:tcPr>
            <w:tcW w:w="939" w:type="pct"/>
            <w:tcBorders>
              <w:top w:val="nil"/>
              <w:bottom w:val="nil"/>
              <w:right w:val="nil"/>
            </w:tcBorders>
            <w:shd w:val="clear" w:color="auto" w:fill="auto"/>
          </w:tcPr>
          <w:p w14:paraId="5F19E56C" w14:textId="77777777" w:rsidR="00443B9D" w:rsidRPr="00A066E6"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7F83495B"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6AA22230"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Rabat</w:t>
            </w:r>
          </w:p>
        </w:tc>
        <w:tc>
          <w:tcPr>
            <w:tcW w:w="1545" w:type="pct"/>
            <w:tcBorders>
              <w:top w:val="nil"/>
              <w:left w:val="dotted" w:sz="4" w:space="0" w:color="auto"/>
              <w:bottom w:val="nil"/>
              <w:right w:val="dotted" w:sz="4" w:space="0" w:color="auto"/>
            </w:tcBorders>
            <w:shd w:val="clear" w:color="auto" w:fill="auto"/>
          </w:tcPr>
          <w:p w14:paraId="69068EA2"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reporting anal sex in past 1 M</w:t>
            </w:r>
          </w:p>
        </w:tc>
        <w:tc>
          <w:tcPr>
            <w:tcW w:w="377" w:type="pct"/>
            <w:tcBorders>
              <w:top w:val="nil"/>
              <w:left w:val="dotted" w:sz="4" w:space="0" w:color="auto"/>
              <w:bottom w:val="nil"/>
              <w:right w:val="nil"/>
            </w:tcBorders>
            <w:shd w:val="clear" w:color="auto" w:fill="auto"/>
          </w:tcPr>
          <w:p w14:paraId="3B9ADF14"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3F6CD044" w14:textId="77777777" w:rsidR="00443B9D" w:rsidRPr="00A066E6" w:rsidRDefault="00443B9D" w:rsidP="00443B9D">
            <w:r w:rsidRPr="00A066E6">
              <w:rPr>
                <w:rFonts w:asciiTheme="majorBidi" w:eastAsiaTheme="minorHAnsi" w:hAnsiTheme="majorBidi" w:cstheme="majorBidi"/>
                <w:sz w:val="16"/>
                <w:szCs w:val="16"/>
              </w:rPr>
              <w:t>86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4C7E9DEA"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3</w:t>
            </w:r>
            <w:r w:rsidRPr="00A066E6">
              <w:rPr>
                <w:rFonts w:ascii="Times New Roman" w:eastAsiaTheme="minorHAnsi" w:hAnsi="Times New Roman" w:cs="Times New Roman"/>
                <w:sz w:val="16"/>
                <w:szCs w:val="16"/>
                <w:vertAlign w:val="superscript"/>
              </w:rPr>
              <w:t>*</w:t>
            </w:r>
          </w:p>
        </w:tc>
      </w:tr>
      <w:tr w:rsidR="00443B9D" w:rsidRPr="00817117" w14:paraId="008E43F2" w14:textId="77777777" w:rsidTr="00A066E6">
        <w:trPr>
          <w:trHeight w:val="20"/>
        </w:trPr>
        <w:tc>
          <w:tcPr>
            <w:tcW w:w="939" w:type="pct"/>
            <w:tcBorders>
              <w:top w:val="nil"/>
              <w:bottom w:val="nil"/>
              <w:right w:val="nil"/>
            </w:tcBorders>
            <w:shd w:val="clear" w:color="auto" w:fill="auto"/>
          </w:tcPr>
          <w:p w14:paraId="446A2017" w14:textId="77777777" w:rsidR="00443B9D" w:rsidRPr="00A066E6" w:rsidRDefault="00443B9D" w:rsidP="00443B9D">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MOH, 2012 </w:t>
            </w:r>
            <w:r w:rsidRPr="00817117">
              <w:rPr>
                <w:rFonts w:ascii="Times New Roman" w:eastAsiaTheme="minorHAnsi" w:hAnsi="Times New Roman" w:cs="Times New Roman"/>
                <w:sz w:val="16"/>
                <w:szCs w:val="16"/>
              </w:rPr>
              <w:fldChar w:fldCharType="begin"/>
            </w:r>
            <w:r>
              <w:rPr>
                <w:rFonts w:ascii="Times New Roman" w:eastAsiaTheme="minorHAnsi"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817117">
              <w:rPr>
                <w:rFonts w:ascii="Times New Roman" w:eastAsiaTheme="minorHAnsi" w:hAnsi="Times New Roman" w:cs="Times New Roman"/>
                <w:sz w:val="16"/>
                <w:szCs w:val="16"/>
              </w:rPr>
              <w:fldChar w:fldCharType="separate"/>
            </w:r>
            <w:r>
              <w:rPr>
                <w:rFonts w:ascii="Times New Roman" w:eastAsiaTheme="minorHAnsi" w:hAnsi="Times New Roman" w:cs="Times New Roman"/>
                <w:noProof/>
                <w:sz w:val="16"/>
                <w:szCs w:val="16"/>
              </w:rPr>
              <w:t>[12]</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365DF171"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2011-12</w:t>
            </w:r>
          </w:p>
        </w:tc>
        <w:tc>
          <w:tcPr>
            <w:tcW w:w="927" w:type="pct"/>
            <w:tcBorders>
              <w:top w:val="nil"/>
              <w:left w:val="nil"/>
              <w:bottom w:val="nil"/>
              <w:right w:val="dotted" w:sz="4" w:space="0" w:color="auto"/>
            </w:tcBorders>
            <w:shd w:val="clear" w:color="auto" w:fill="auto"/>
          </w:tcPr>
          <w:p w14:paraId="4D0442C8"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Tanger</w:t>
            </w:r>
          </w:p>
        </w:tc>
        <w:tc>
          <w:tcPr>
            <w:tcW w:w="1545" w:type="pct"/>
            <w:tcBorders>
              <w:top w:val="nil"/>
              <w:left w:val="dotted" w:sz="4" w:space="0" w:color="auto"/>
              <w:bottom w:val="nil"/>
              <w:right w:val="dotted" w:sz="4" w:space="0" w:color="auto"/>
            </w:tcBorders>
            <w:shd w:val="clear" w:color="auto" w:fill="auto"/>
          </w:tcPr>
          <w:p w14:paraId="3782DE7B" w14:textId="77777777" w:rsidR="00443B9D" w:rsidRPr="00A066E6" w:rsidRDefault="00443B9D" w:rsidP="00443B9D">
            <w:pPr>
              <w:contextualSpacing/>
              <w:rPr>
                <w:rFonts w:ascii="Times New Roman" w:eastAsiaTheme="minorHAnsi" w:hAnsi="Times New Roman" w:cs="Times New Roman"/>
                <w:sz w:val="16"/>
                <w:szCs w:val="16"/>
              </w:rPr>
            </w:pPr>
            <w:r w:rsidRPr="00A066E6">
              <w:rPr>
                <w:rFonts w:ascii="Times New Roman" w:eastAsiaTheme="minorHAnsi" w:hAnsi="Times New Roman" w:cs="Times New Roman"/>
                <w:sz w:val="16"/>
                <w:szCs w:val="16"/>
              </w:rPr>
              <w:t>FSWs reporting anal sex in past 1 M</w:t>
            </w:r>
          </w:p>
        </w:tc>
        <w:tc>
          <w:tcPr>
            <w:tcW w:w="377" w:type="pct"/>
            <w:tcBorders>
              <w:top w:val="nil"/>
              <w:left w:val="dotted" w:sz="4" w:space="0" w:color="auto"/>
              <w:bottom w:val="nil"/>
              <w:right w:val="nil"/>
            </w:tcBorders>
            <w:shd w:val="clear" w:color="auto" w:fill="auto"/>
          </w:tcPr>
          <w:p w14:paraId="329DD6C6"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Last sex</w:t>
            </w:r>
          </w:p>
        </w:tc>
        <w:tc>
          <w:tcPr>
            <w:tcW w:w="246" w:type="pct"/>
            <w:tcBorders>
              <w:top w:val="nil"/>
              <w:left w:val="nil"/>
              <w:bottom w:val="nil"/>
              <w:right w:val="nil"/>
            </w:tcBorders>
            <w:shd w:val="clear" w:color="auto" w:fill="auto"/>
          </w:tcPr>
          <w:p w14:paraId="6C452558" w14:textId="77777777" w:rsidR="00443B9D" w:rsidRPr="00A066E6" w:rsidRDefault="00443B9D" w:rsidP="00443B9D">
            <w:r w:rsidRPr="00A066E6">
              <w:rPr>
                <w:rFonts w:asciiTheme="majorBidi" w:eastAsiaTheme="minorHAnsi" w:hAnsiTheme="majorBidi" w:cstheme="majorBidi"/>
                <w:sz w:val="16"/>
                <w:szCs w:val="16"/>
              </w:rPr>
              <w:t>68</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33B6A2BF" w14:textId="77777777" w:rsidR="00443B9D" w:rsidRPr="00A066E6" w:rsidRDefault="00443B9D" w:rsidP="00443B9D">
            <w:pPr>
              <w:contextualSpacing/>
              <w:rPr>
                <w:rFonts w:asciiTheme="majorBidi" w:eastAsiaTheme="minorHAnsi" w:hAnsiTheme="majorBidi" w:cstheme="majorBidi"/>
                <w:sz w:val="16"/>
                <w:szCs w:val="16"/>
              </w:rPr>
            </w:pPr>
            <w:r w:rsidRPr="00A066E6">
              <w:rPr>
                <w:rFonts w:asciiTheme="majorBidi" w:eastAsiaTheme="minorHAnsi" w:hAnsiTheme="majorBidi" w:cstheme="majorBidi"/>
                <w:sz w:val="16"/>
                <w:szCs w:val="16"/>
              </w:rPr>
              <w:t>86</w:t>
            </w:r>
            <w:r w:rsidR="00395AF9">
              <w:rPr>
                <w:rFonts w:asciiTheme="majorBidi" w:eastAsiaTheme="minorHAnsi" w:hAnsiTheme="majorBidi" w:cstheme="majorBidi"/>
                <w:sz w:val="16"/>
                <w:szCs w:val="16"/>
              </w:rPr>
              <w:t>.</w:t>
            </w:r>
            <w:r w:rsidRPr="00A066E6">
              <w:rPr>
                <w:rFonts w:asciiTheme="majorBidi" w:eastAsiaTheme="minorHAnsi" w:hAnsiTheme="majorBidi" w:cstheme="majorBidi"/>
                <w:sz w:val="16"/>
                <w:szCs w:val="16"/>
              </w:rPr>
              <w:t>7</w:t>
            </w:r>
            <w:r w:rsidRPr="00A066E6">
              <w:rPr>
                <w:rFonts w:ascii="Times New Roman" w:eastAsiaTheme="minorHAnsi" w:hAnsi="Times New Roman" w:cs="Times New Roman"/>
                <w:sz w:val="16"/>
                <w:szCs w:val="16"/>
                <w:vertAlign w:val="superscript"/>
              </w:rPr>
              <w:t>*</w:t>
            </w:r>
          </w:p>
        </w:tc>
      </w:tr>
      <w:tr w:rsidR="00680D86" w:rsidRPr="00817117" w14:paraId="3ED36FA4" w14:textId="77777777" w:rsidTr="009D5C00">
        <w:trPr>
          <w:trHeight w:val="20"/>
        </w:trPr>
        <w:tc>
          <w:tcPr>
            <w:tcW w:w="939" w:type="pct"/>
            <w:tcBorders>
              <w:top w:val="nil"/>
              <w:bottom w:val="nil"/>
              <w:right w:val="nil"/>
            </w:tcBorders>
            <w:shd w:val="clear" w:color="auto" w:fill="DEEAF6" w:themeFill="accent1" w:themeFillTint="33"/>
          </w:tcPr>
          <w:p w14:paraId="6CD1441F" w14:textId="77777777" w:rsidR="00680D86" w:rsidRPr="00817117" w:rsidRDefault="00680D86" w:rsidP="00680D86">
            <w:pPr>
              <w:contextualSpacing/>
              <w:rPr>
                <w:rFonts w:asciiTheme="majorBidi" w:eastAsiaTheme="minorHAnsi" w:hAnsiTheme="majorBidi" w:cstheme="majorBidi"/>
                <w:b/>
                <w:bCs/>
                <w:sz w:val="16"/>
                <w:szCs w:val="16"/>
              </w:rPr>
            </w:pPr>
            <w:r w:rsidRPr="00817117">
              <w:rPr>
                <w:rFonts w:asciiTheme="majorBidi" w:eastAsiaTheme="minorHAnsi" w:hAnsiTheme="majorBidi" w:cstheme="majorBidi"/>
                <w:b/>
                <w:bCs/>
                <w:sz w:val="16"/>
                <w:szCs w:val="16"/>
              </w:rPr>
              <w:t>Pakistan</w:t>
            </w:r>
          </w:p>
        </w:tc>
        <w:tc>
          <w:tcPr>
            <w:tcW w:w="367" w:type="pct"/>
            <w:tcBorders>
              <w:top w:val="nil"/>
              <w:left w:val="nil"/>
              <w:bottom w:val="nil"/>
              <w:right w:val="nil"/>
            </w:tcBorders>
            <w:shd w:val="clear" w:color="auto" w:fill="DEEAF6" w:themeFill="accent1" w:themeFillTint="33"/>
          </w:tcPr>
          <w:p w14:paraId="332F55B8" w14:textId="77777777" w:rsidR="00680D86" w:rsidRPr="00817117"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39F84DFC" w14:textId="77777777" w:rsidR="00680D86" w:rsidRPr="00817117"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5D483BC" w14:textId="77777777" w:rsidR="00680D86" w:rsidRPr="00817117" w:rsidRDefault="00680D86" w:rsidP="00680D86">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44CE65D7" w14:textId="77777777" w:rsidR="00680D86" w:rsidRPr="00817117"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3D25B8D4" w14:textId="77777777" w:rsidR="00680D86" w:rsidRPr="00817117" w:rsidRDefault="00680D86" w:rsidP="00680D86">
            <w:pPr>
              <w:contextualSpacing/>
              <w:rPr>
                <w:rFonts w:asciiTheme="majorBidi" w:eastAsiaTheme="minorHAnsi" w:hAnsiTheme="majorBidi" w:cstheme="majorBidi"/>
                <w:sz w:val="16"/>
                <w:szCs w:val="16"/>
              </w:rPr>
            </w:pPr>
          </w:p>
        </w:tc>
        <w:tc>
          <w:tcPr>
            <w:tcW w:w="599" w:type="pct"/>
            <w:tcBorders>
              <w:top w:val="nil"/>
              <w:left w:val="nil"/>
              <w:bottom w:val="nil"/>
              <w:right w:val="nil"/>
            </w:tcBorders>
            <w:shd w:val="clear" w:color="auto" w:fill="DEEAF6" w:themeFill="accent1" w:themeFillTint="33"/>
          </w:tcPr>
          <w:p w14:paraId="6B30810B" w14:textId="77777777" w:rsidR="00680D86" w:rsidRPr="00817117" w:rsidRDefault="00680D86" w:rsidP="00680D86">
            <w:pPr>
              <w:contextualSpacing/>
              <w:rPr>
                <w:rFonts w:asciiTheme="majorBidi" w:eastAsiaTheme="minorHAnsi" w:hAnsiTheme="majorBidi" w:cstheme="majorBidi"/>
                <w:sz w:val="16"/>
                <w:szCs w:val="16"/>
              </w:rPr>
            </w:pPr>
          </w:p>
        </w:tc>
      </w:tr>
      <w:tr w:rsidR="00680D86" w:rsidRPr="00817117" w14:paraId="70E7601C" w14:textId="77777777" w:rsidTr="001D61CD">
        <w:trPr>
          <w:trHeight w:val="20"/>
        </w:trPr>
        <w:tc>
          <w:tcPr>
            <w:tcW w:w="939" w:type="pct"/>
            <w:tcBorders>
              <w:top w:val="nil"/>
              <w:bottom w:val="nil"/>
              <w:right w:val="nil"/>
            </w:tcBorders>
          </w:tcPr>
          <w:p w14:paraId="506ECF1A" w14:textId="07E65EB5" w:rsidR="00680D86" w:rsidRDefault="00680D86"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Bokhari, 2007</w:t>
            </w:r>
            <w:r w:rsidR="00443B9D">
              <w:rPr>
                <w:rFonts w:ascii="Times New Roman" w:eastAsiaTheme="minorHAnsi" w:hAnsi="Times New Roman" w:cs="Times New Roman"/>
                <w:sz w:val="16"/>
                <w:szCs w:val="16"/>
              </w:rPr>
              <w:t xml:space="preserve">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460C0132"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5596B27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Karachi</w:t>
            </w:r>
          </w:p>
        </w:tc>
        <w:tc>
          <w:tcPr>
            <w:tcW w:w="1545" w:type="pct"/>
            <w:tcBorders>
              <w:top w:val="nil"/>
              <w:left w:val="dotted" w:sz="4" w:space="0" w:color="auto"/>
              <w:bottom w:val="nil"/>
              <w:right w:val="dotted" w:sz="4" w:space="0" w:color="auto"/>
            </w:tcBorders>
          </w:tcPr>
          <w:p w14:paraId="1148FD6F" w14:textId="77777777" w:rsidR="00680D86" w:rsidRPr="00E70408" w:rsidRDefault="00680D86" w:rsidP="00680D86">
            <w:pPr>
              <w:rPr>
                <w:rFonts w:ascii="Times New Roman" w:eastAsiaTheme="minorHAnsi" w:hAnsi="Times New Roman" w:cs="Times New Roman"/>
                <w:sz w:val="16"/>
                <w:szCs w:val="16"/>
              </w:rPr>
            </w:pPr>
            <w:r w:rsidRPr="00E70408">
              <w:rPr>
                <w:rFonts w:ascii="Times New Roman" w:eastAsiaTheme="minorHAnsi" w:hAnsi="Times New Roman" w:cs="Times New Roman"/>
                <w:sz w:val="16"/>
                <w:szCs w:val="16"/>
              </w:rPr>
              <w:t>FSWs reporting anal sex</w:t>
            </w:r>
            <w:r>
              <w:rPr>
                <w:rFonts w:ascii="Times New Roman" w:eastAsiaTheme="minorHAnsi" w:hAnsi="Times New Roman" w:cs="Times New Roman"/>
                <w:sz w:val="16"/>
                <w:szCs w:val="16"/>
              </w:rPr>
              <w:t xml:space="preserve"> with regular client</w:t>
            </w:r>
          </w:p>
        </w:tc>
        <w:tc>
          <w:tcPr>
            <w:tcW w:w="377" w:type="pct"/>
            <w:tcBorders>
              <w:top w:val="nil"/>
              <w:left w:val="dotted" w:sz="4" w:space="0" w:color="auto"/>
              <w:bottom w:val="nil"/>
              <w:right w:val="nil"/>
            </w:tcBorders>
            <w:shd w:val="clear" w:color="auto" w:fill="auto"/>
          </w:tcPr>
          <w:p w14:paraId="382F5761"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tcPr>
          <w:p w14:paraId="0B37E5BB" w14:textId="77777777" w:rsidR="00680D86" w:rsidRPr="0081711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c>
          <w:tcPr>
            <w:tcW w:w="599" w:type="pct"/>
            <w:tcBorders>
              <w:top w:val="nil"/>
              <w:left w:val="nil"/>
              <w:bottom w:val="nil"/>
              <w:right w:val="nil"/>
            </w:tcBorders>
            <w:shd w:val="clear" w:color="auto" w:fill="auto"/>
          </w:tcPr>
          <w:p w14:paraId="7A74E0F7" w14:textId="77777777" w:rsidR="00680D86" w:rsidRPr="00D802DC" w:rsidRDefault="00680D86" w:rsidP="00680D86">
            <w:pPr>
              <w:rPr>
                <w:rFonts w:ascii="Times New Roman" w:eastAsiaTheme="minorHAnsi" w:hAnsi="Times New Roman" w:cs="Times New Roman"/>
                <w:sz w:val="16"/>
                <w:szCs w:val="16"/>
              </w:rPr>
            </w:pPr>
            <w:r w:rsidRPr="00D802DC">
              <w:rPr>
                <w:rFonts w:ascii="Times New Roman" w:eastAsiaTheme="minorHAnsi" w:hAnsi="Times New Roman" w:cs="Times New Roman"/>
                <w:sz w:val="16"/>
                <w:szCs w:val="16"/>
              </w:rPr>
              <w:t>NR</w:t>
            </w:r>
          </w:p>
        </w:tc>
      </w:tr>
      <w:tr w:rsidR="00443B9D" w:rsidRPr="00817117" w14:paraId="43F2811B" w14:textId="77777777" w:rsidTr="001D61CD">
        <w:trPr>
          <w:trHeight w:val="20"/>
        </w:trPr>
        <w:tc>
          <w:tcPr>
            <w:tcW w:w="939" w:type="pct"/>
            <w:tcBorders>
              <w:top w:val="nil"/>
              <w:bottom w:val="nil"/>
              <w:right w:val="nil"/>
            </w:tcBorders>
          </w:tcPr>
          <w:p w14:paraId="775F0017" w14:textId="15AB8FA7" w:rsidR="00443B9D" w:rsidRDefault="00443B9D"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Bokhari, 2007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12935E2E"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3A90CCE0"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Lahore</w:t>
            </w:r>
          </w:p>
        </w:tc>
        <w:tc>
          <w:tcPr>
            <w:tcW w:w="1545" w:type="pct"/>
            <w:tcBorders>
              <w:top w:val="nil"/>
              <w:left w:val="dotted" w:sz="4" w:space="0" w:color="auto"/>
              <w:bottom w:val="nil"/>
              <w:right w:val="dotted" w:sz="4" w:space="0" w:color="auto"/>
            </w:tcBorders>
          </w:tcPr>
          <w:p w14:paraId="60106FC3" w14:textId="77777777" w:rsidR="00443B9D" w:rsidRPr="00E70408" w:rsidRDefault="00443B9D" w:rsidP="00443B9D">
            <w:pPr>
              <w:rPr>
                <w:rFonts w:ascii="Times New Roman" w:eastAsiaTheme="minorHAnsi" w:hAnsi="Times New Roman" w:cs="Times New Roman"/>
                <w:sz w:val="16"/>
                <w:szCs w:val="16"/>
              </w:rPr>
            </w:pPr>
            <w:r w:rsidRPr="00E70408">
              <w:rPr>
                <w:rFonts w:ascii="Times New Roman" w:eastAsiaTheme="minorHAnsi" w:hAnsi="Times New Roman" w:cs="Times New Roman"/>
                <w:sz w:val="16"/>
                <w:szCs w:val="16"/>
              </w:rPr>
              <w:t>FSWs reporting anal sex</w:t>
            </w:r>
            <w:r>
              <w:rPr>
                <w:rFonts w:ascii="Times New Roman" w:eastAsiaTheme="minorHAnsi" w:hAnsi="Times New Roman" w:cs="Times New Roman"/>
                <w:sz w:val="16"/>
                <w:szCs w:val="16"/>
              </w:rPr>
              <w:t xml:space="preserve"> with regular client</w:t>
            </w:r>
          </w:p>
        </w:tc>
        <w:tc>
          <w:tcPr>
            <w:tcW w:w="377" w:type="pct"/>
            <w:tcBorders>
              <w:top w:val="nil"/>
              <w:left w:val="dotted" w:sz="4" w:space="0" w:color="auto"/>
              <w:bottom w:val="nil"/>
              <w:right w:val="nil"/>
            </w:tcBorders>
            <w:shd w:val="clear" w:color="auto" w:fill="auto"/>
          </w:tcPr>
          <w:p w14:paraId="719C632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tcPr>
          <w:p w14:paraId="1793DA48" w14:textId="77777777" w:rsidR="00443B9D" w:rsidRPr="00817117" w:rsidRDefault="00443B9D" w:rsidP="00443B9D">
            <w:pPr>
              <w:rPr>
                <w:rFonts w:asciiTheme="majorBidi" w:eastAsiaTheme="minorHAnsi" w:hAnsiTheme="majorBidi" w:cstheme="majorBidi"/>
                <w:sz w:val="16"/>
                <w:szCs w:val="16"/>
              </w:rPr>
            </w:pPr>
            <w:r>
              <w:rPr>
                <w:rFonts w:asciiTheme="majorBidi" w:eastAsiaTheme="minorHAnsi" w:hAnsiTheme="majorBidi" w:cstheme="majorBidi"/>
                <w:sz w:val="16"/>
                <w:szCs w:val="16"/>
              </w:rPr>
              <w:t>22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599" w:type="pct"/>
            <w:tcBorders>
              <w:top w:val="nil"/>
              <w:left w:val="nil"/>
              <w:bottom w:val="nil"/>
              <w:right w:val="nil"/>
            </w:tcBorders>
            <w:shd w:val="clear" w:color="auto" w:fill="auto"/>
          </w:tcPr>
          <w:p w14:paraId="1E29C836" w14:textId="77777777" w:rsidR="00443B9D" w:rsidRPr="00D802DC" w:rsidRDefault="00443B9D" w:rsidP="00443B9D">
            <w:pPr>
              <w:rPr>
                <w:rFonts w:ascii="Times New Roman" w:eastAsiaTheme="minorHAnsi" w:hAnsi="Times New Roman" w:cs="Times New Roman"/>
                <w:sz w:val="16"/>
                <w:szCs w:val="16"/>
              </w:rPr>
            </w:pPr>
            <w:r w:rsidRPr="00D802DC">
              <w:rPr>
                <w:rFonts w:ascii="Times New Roman" w:eastAsiaTheme="minorHAnsi" w:hAnsi="Times New Roman" w:cs="Times New Roman"/>
                <w:sz w:val="16"/>
                <w:szCs w:val="16"/>
              </w:rPr>
              <w:t>NR</w:t>
            </w:r>
          </w:p>
        </w:tc>
      </w:tr>
      <w:tr w:rsidR="00443B9D" w:rsidRPr="00817117" w14:paraId="786DE31D" w14:textId="77777777" w:rsidTr="001D61CD">
        <w:trPr>
          <w:trHeight w:val="20"/>
        </w:trPr>
        <w:tc>
          <w:tcPr>
            <w:tcW w:w="939" w:type="pct"/>
            <w:tcBorders>
              <w:top w:val="nil"/>
              <w:bottom w:val="nil"/>
              <w:right w:val="nil"/>
            </w:tcBorders>
          </w:tcPr>
          <w:p w14:paraId="494FB935" w14:textId="299D694A" w:rsidR="00443B9D" w:rsidRPr="00817117" w:rsidRDefault="00443B9D"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Bokhari, 2007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1280FC46"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795AD0FC"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Karachi</w:t>
            </w:r>
          </w:p>
        </w:tc>
        <w:tc>
          <w:tcPr>
            <w:tcW w:w="1545" w:type="pct"/>
            <w:tcBorders>
              <w:top w:val="nil"/>
              <w:left w:val="dotted" w:sz="4" w:space="0" w:color="auto"/>
              <w:bottom w:val="nil"/>
              <w:right w:val="dotted" w:sz="4" w:space="0" w:color="auto"/>
            </w:tcBorders>
          </w:tcPr>
          <w:p w14:paraId="2C103F4C" w14:textId="77777777" w:rsidR="00443B9D" w:rsidRDefault="00443B9D" w:rsidP="00443B9D">
            <w:r w:rsidRPr="00E70408">
              <w:rPr>
                <w:rFonts w:ascii="Times New Roman" w:eastAsiaTheme="minorHAnsi" w:hAnsi="Times New Roman" w:cs="Times New Roman"/>
                <w:sz w:val="16"/>
                <w:szCs w:val="16"/>
              </w:rPr>
              <w:t>FSWs reporting anal sex</w:t>
            </w:r>
            <w:r>
              <w:rPr>
                <w:rFonts w:ascii="Times New Roman" w:eastAsiaTheme="minorHAnsi" w:hAnsi="Times New Roman" w:cs="Times New Roman"/>
                <w:sz w:val="16"/>
                <w:szCs w:val="16"/>
              </w:rPr>
              <w:t xml:space="preserve"> with one-time client</w:t>
            </w:r>
          </w:p>
        </w:tc>
        <w:tc>
          <w:tcPr>
            <w:tcW w:w="377" w:type="pct"/>
            <w:tcBorders>
              <w:top w:val="nil"/>
              <w:left w:val="dotted" w:sz="4" w:space="0" w:color="auto"/>
              <w:bottom w:val="nil"/>
              <w:right w:val="nil"/>
            </w:tcBorders>
            <w:shd w:val="clear" w:color="auto" w:fill="auto"/>
          </w:tcPr>
          <w:p w14:paraId="065901E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tcPr>
          <w:p w14:paraId="1FA9E237" w14:textId="77777777" w:rsidR="00443B9D" w:rsidRDefault="00443B9D" w:rsidP="00443B9D">
            <w:r w:rsidRPr="00817117">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53582AC6"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51A903AE" w14:textId="77777777" w:rsidTr="001D61CD">
        <w:trPr>
          <w:trHeight w:val="20"/>
        </w:trPr>
        <w:tc>
          <w:tcPr>
            <w:tcW w:w="939" w:type="pct"/>
            <w:tcBorders>
              <w:top w:val="nil"/>
              <w:bottom w:val="nil"/>
              <w:right w:val="nil"/>
            </w:tcBorders>
          </w:tcPr>
          <w:p w14:paraId="2AAED309" w14:textId="20A2C12B" w:rsidR="00443B9D" w:rsidRPr="00817117" w:rsidRDefault="00443B9D" w:rsidP="00DF0E31">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Bokhari, 2007 </w:t>
            </w:r>
            <w:r w:rsidRPr="00817117">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Pr="00817117">
              <w:rPr>
                <w:rFonts w:ascii="Times New Roman" w:eastAsiaTheme="minorHAnsi" w:hAnsi="Times New Roman" w:cs="Times New Roman"/>
                <w:sz w:val="16"/>
                <w:szCs w:val="16"/>
              </w:rPr>
            </w:r>
            <w:r w:rsidRPr="00817117">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[139]</w:t>
            </w:r>
            <w:r w:rsidRPr="00817117">
              <w:rPr>
                <w:rFonts w:ascii="Times New Roman" w:eastAsiaTheme="minorHAnsi" w:hAnsi="Times New Roman" w:cs="Times New Roman"/>
                <w:sz w:val="16"/>
                <w:szCs w:val="16"/>
              </w:rPr>
              <w:fldChar w:fldCharType="end"/>
            </w:r>
          </w:p>
        </w:tc>
        <w:tc>
          <w:tcPr>
            <w:tcW w:w="367" w:type="pct"/>
            <w:tcBorders>
              <w:top w:val="nil"/>
              <w:left w:val="nil"/>
              <w:bottom w:val="nil"/>
              <w:right w:val="nil"/>
            </w:tcBorders>
            <w:shd w:val="clear" w:color="auto" w:fill="auto"/>
          </w:tcPr>
          <w:p w14:paraId="0FE2D1B8"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2004</w:t>
            </w:r>
          </w:p>
        </w:tc>
        <w:tc>
          <w:tcPr>
            <w:tcW w:w="927" w:type="pct"/>
            <w:tcBorders>
              <w:top w:val="nil"/>
              <w:left w:val="nil"/>
              <w:bottom w:val="nil"/>
              <w:right w:val="dotted" w:sz="4" w:space="0" w:color="auto"/>
            </w:tcBorders>
            <w:shd w:val="clear" w:color="auto" w:fill="auto"/>
          </w:tcPr>
          <w:p w14:paraId="0B944455"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Lahore</w:t>
            </w:r>
          </w:p>
        </w:tc>
        <w:tc>
          <w:tcPr>
            <w:tcW w:w="1545" w:type="pct"/>
            <w:tcBorders>
              <w:top w:val="nil"/>
              <w:left w:val="dotted" w:sz="4" w:space="0" w:color="auto"/>
              <w:bottom w:val="nil"/>
              <w:right w:val="dotted" w:sz="4" w:space="0" w:color="auto"/>
            </w:tcBorders>
          </w:tcPr>
          <w:p w14:paraId="520E251A" w14:textId="77777777" w:rsidR="00443B9D" w:rsidRDefault="00443B9D" w:rsidP="00443B9D">
            <w:r w:rsidRPr="00E70408">
              <w:rPr>
                <w:rFonts w:ascii="Times New Roman" w:eastAsiaTheme="minorHAnsi" w:hAnsi="Times New Roman" w:cs="Times New Roman"/>
                <w:sz w:val="16"/>
                <w:szCs w:val="16"/>
              </w:rPr>
              <w:t>FSWs reporting anal sex</w:t>
            </w:r>
            <w:r>
              <w:rPr>
                <w:rFonts w:ascii="Times New Roman" w:eastAsiaTheme="minorHAnsi" w:hAnsi="Times New Roman" w:cs="Times New Roman"/>
                <w:sz w:val="16"/>
                <w:szCs w:val="16"/>
              </w:rPr>
              <w:t xml:space="preserve"> with one-time client</w:t>
            </w:r>
          </w:p>
        </w:tc>
        <w:tc>
          <w:tcPr>
            <w:tcW w:w="377" w:type="pct"/>
            <w:tcBorders>
              <w:top w:val="nil"/>
              <w:left w:val="dotted" w:sz="4" w:space="0" w:color="auto"/>
              <w:bottom w:val="nil"/>
              <w:right w:val="nil"/>
            </w:tcBorders>
            <w:shd w:val="clear" w:color="auto" w:fill="auto"/>
          </w:tcPr>
          <w:p w14:paraId="03B2477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Last sex</w:t>
            </w:r>
          </w:p>
        </w:tc>
        <w:tc>
          <w:tcPr>
            <w:tcW w:w="246" w:type="pct"/>
            <w:tcBorders>
              <w:top w:val="nil"/>
              <w:left w:val="nil"/>
              <w:bottom w:val="nil"/>
              <w:right w:val="nil"/>
            </w:tcBorders>
          </w:tcPr>
          <w:p w14:paraId="696B6A3A" w14:textId="77777777" w:rsidR="00443B9D" w:rsidRDefault="00443B9D" w:rsidP="00443B9D">
            <w:r w:rsidRPr="00817117">
              <w:rPr>
                <w:rFonts w:asciiTheme="majorBidi" w:eastAsiaTheme="minorHAnsi" w:hAnsiTheme="majorBidi" w:cstheme="majorBidi"/>
                <w:sz w:val="16"/>
                <w:szCs w:val="16"/>
              </w:rPr>
              <w:t>37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5</w:t>
            </w:r>
          </w:p>
        </w:tc>
        <w:tc>
          <w:tcPr>
            <w:tcW w:w="599" w:type="pct"/>
            <w:tcBorders>
              <w:top w:val="nil"/>
              <w:left w:val="nil"/>
              <w:bottom w:val="nil"/>
              <w:right w:val="nil"/>
            </w:tcBorders>
            <w:shd w:val="clear" w:color="auto" w:fill="auto"/>
          </w:tcPr>
          <w:p w14:paraId="58D72B67" w14:textId="77777777" w:rsidR="00443B9D" w:rsidRDefault="00443B9D" w:rsidP="00443B9D">
            <w:r w:rsidRPr="00D802DC">
              <w:rPr>
                <w:rFonts w:ascii="Times New Roman" w:eastAsiaTheme="minorHAnsi" w:hAnsi="Times New Roman" w:cs="Times New Roman"/>
                <w:sz w:val="16"/>
                <w:szCs w:val="16"/>
              </w:rPr>
              <w:t>NR</w:t>
            </w:r>
          </w:p>
        </w:tc>
      </w:tr>
      <w:tr w:rsidR="00680D86" w:rsidRPr="00817117" w14:paraId="5EFF0FF0" w14:textId="77777777" w:rsidTr="001D61CD">
        <w:trPr>
          <w:trHeight w:val="20"/>
        </w:trPr>
        <w:tc>
          <w:tcPr>
            <w:tcW w:w="939" w:type="pct"/>
            <w:tcBorders>
              <w:top w:val="nil"/>
              <w:bottom w:val="nil"/>
              <w:right w:val="nil"/>
            </w:tcBorders>
          </w:tcPr>
          <w:p w14:paraId="5BFF0E50"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2005</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2D506AD"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216DFF1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tcPr>
          <w:p w14:paraId="13E063A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225B19D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BFC0F3A" w14:textId="77777777" w:rsidR="00680D86" w:rsidRDefault="00680D86" w:rsidP="00680D86">
            <w:r w:rsidRPr="00817117">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2FE0D2AD" w14:textId="77777777" w:rsidR="00680D86" w:rsidRDefault="00680D86" w:rsidP="00680D86">
            <w:r w:rsidRPr="00D802DC">
              <w:rPr>
                <w:rFonts w:ascii="Times New Roman" w:eastAsiaTheme="minorHAnsi" w:hAnsi="Times New Roman" w:cs="Times New Roman"/>
                <w:sz w:val="16"/>
                <w:szCs w:val="16"/>
              </w:rPr>
              <w:t>NR</w:t>
            </w:r>
          </w:p>
        </w:tc>
      </w:tr>
      <w:tr w:rsidR="00443B9D" w:rsidRPr="00817117" w14:paraId="42C475EE" w14:textId="77777777" w:rsidTr="001D61CD">
        <w:trPr>
          <w:trHeight w:val="20"/>
        </w:trPr>
        <w:tc>
          <w:tcPr>
            <w:tcW w:w="939" w:type="pct"/>
            <w:tcBorders>
              <w:top w:val="nil"/>
              <w:bottom w:val="nil"/>
              <w:right w:val="nil"/>
            </w:tcBorders>
          </w:tcPr>
          <w:p w14:paraId="7A1342E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FFA742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5646ED1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tcPr>
          <w:p w14:paraId="7A023490"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41A774C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037782A" w14:textId="77777777" w:rsidR="00443B9D" w:rsidRDefault="00443B9D" w:rsidP="00443B9D">
            <w:r w:rsidRPr="00817117">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7B09D1D9"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2C8125D0" w14:textId="77777777" w:rsidTr="001D61CD">
        <w:trPr>
          <w:trHeight w:val="20"/>
        </w:trPr>
        <w:tc>
          <w:tcPr>
            <w:tcW w:w="939" w:type="pct"/>
            <w:tcBorders>
              <w:top w:val="nil"/>
              <w:bottom w:val="nil"/>
              <w:right w:val="nil"/>
            </w:tcBorders>
          </w:tcPr>
          <w:p w14:paraId="05ED0E4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24A1D1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204C323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tcPr>
          <w:p w14:paraId="262F1683"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777F71B5"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F3A2FF3" w14:textId="77777777" w:rsidR="00443B9D" w:rsidRDefault="00443B9D" w:rsidP="00443B9D">
            <w:r w:rsidRPr="00817117">
              <w:rPr>
                <w:rFonts w:ascii="Times New Roman" w:eastAsiaTheme="minorHAnsi" w:hAnsi="Times New Roman" w:cs="Times New Roman"/>
                <w:sz w:val="16"/>
                <w:szCs w:val="16"/>
              </w:rPr>
              <w:t>25</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64E7F94"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1B8F91A5" w14:textId="77777777" w:rsidTr="001D61CD">
        <w:trPr>
          <w:trHeight w:val="20"/>
        </w:trPr>
        <w:tc>
          <w:tcPr>
            <w:tcW w:w="939" w:type="pct"/>
            <w:tcBorders>
              <w:top w:val="nil"/>
              <w:bottom w:val="nil"/>
              <w:right w:val="nil"/>
            </w:tcBorders>
          </w:tcPr>
          <w:p w14:paraId="7194564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2BDF69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2CA91BB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Hyderabad</w:t>
            </w:r>
          </w:p>
        </w:tc>
        <w:tc>
          <w:tcPr>
            <w:tcW w:w="1545" w:type="pct"/>
            <w:tcBorders>
              <w:top w:val="nil"/>
              <w:left w:val="dotted" w:sz="4" w:space="0" w:color="auto"/>
              <w:bottom w:val="nil"/>
              <w:right w:val="dotted" w:sz="4" w:space="0" w:color="auto"/>
            </w:tcBorders>
          </w:tcPr>
          <w:p w14:paraId="6E997C7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FSWs</w:t>
            </w:r>
            <w:r>
              <w:rPr>
                <w:rFonts w:ascii="Times New Roman" w:eastAsiaTheme="minorHAnsi" w:hAnsi="Times New Roman" w:cs="Times New Roman"/>
                <w:sz w:val="16"/>
                <w:szCs w:val="16"/>
              </w:rPr>
              <w:t xml:space="preserve"> reporting anal sex</w:t>
            </w:r>
          </w:p>
        </w:tc>
        <w:tc>
          <w:tcPr>
            <w:tcW w:w="377" w:type="pct"/>
            <w:tcBorders>
              <w:top w:val="nil"/>
              <w:left w:val="dotted" w:sz="4" w:space="0" w:color="auto"/>
              <w:bottom w:val="nil"/>
              <w:right w:val="nil"/>
            </w:tcBorders>
            <w:shd w:val="clear" w:color="auto" w:fill="auto"/>
          </w:tcPr>
          <w:p w14:paraId="1149EA62"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BB167C6" w14:textId="77777777" w:rsidR="00443B9D" w:rsidRDefault="00443B9D" w:rsidP="00443B9D">
            <w:r w:rsidRPr="00817117">
              <w:rPr>
                <w:rFonts w:ascii="Times New Roman" w:eastAsiaTheme="minorHAnsi" w:hAnsi="Times New Roman" w:cs="Times New Roman"/>
                <w:sz w:val="16"/>
                <w:szCs w:val="16"/>
              </w:rPr>
              <w:t>14</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FE6FD48"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7D6F2392" w14:textId="77777777" w:rsidTr="001D61CD">
        <w:trPr>
          <w:trHeight w:val="20"/>
        </w:trPr>
        <w:tc>
          <w:tcPr>
            <w:tcW w:w="939" w:type="pct"/>
            <w:tcBorders>
              <w:top w:val="nil"/>
              <w:bottom w:val="nil"/>
              <w:right w:val="nil"/>
            </w:tcBorders>
          </w:tcPr>
          <w:p w14:paraId="6DD31C4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6F1294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7CCAA13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tcPr>
          <w:p w14:paraId="04980CA2"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58295F5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63A96AB" w14:textId="77777777" w:rsidR="00443B9D" w:rsidRDefault="00443B9D" w:rsidP="00443B9D">
            <w:r w:rsidRPr="00817117">
              <w:rPr>
                <w:rFonts w:ascii="Times New Roman" w:eastAsiaTheme="minorHAnsi" w:hAnsi="Times New Roman" w:cs="Times New Roman"/>
                <w:sz w:val="16"/>
                <w:szCs w:val="16"/>
              </w:rPr>
              <w:t>29</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50B2FBB5"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3AD027B8" w14:textId="77777777" w:rsidTr="001D61CD">
        <w:trPr>
          <w:trHeight w:val="20"/>
        </w:trPr>
        <w:tc>
          <w:tcPr>
            <w:tcW w:w="939" w:type="pct"/>
            <w:tcBorders>
              <w:top w:val="nil"/>
              <w:bottom w:val="nil"/>
              <w:right w:val="nil"/>
            </w:tcBorders>
          </w:tcPr>
          <w:p w14:paraId="2BB4898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80DED9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5961A8D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tcPr>
          <w:p w14:paraId="1297A6F6"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5EECF731"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3D40C1C" w14:textId="77777777" w:rsidR="00443B9D" w:rsidRDefault="00443B9D" w:rsidP="00443B9D">
            <w:r w:rsidRPr="00817117">
              <w:rPr>
                <w:rFonts w:ascii="Times New Roman" w:eastAsiaTheme="minorHAnsi" w:hAnsi="Times New Roman" w:cs="Times New Roman"/>
                <w:sz w:val="16"/>
                <w:szCs w:val="16"/>
              </w:rPr>
              <w:t>55</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8E16AE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730EBB6B" w14:textId="77777777" w:rsidTr="001D61CD">
        <w:trPr>
          <w:trHeight w:val="20"/>
        </w:trPr>
        <w:tc>
          <w:tcPr>
            <w:tcW w:w="939" w:type="pct"/>
            <w:tcBorders>
              <w:top w:val="nil"/>
              <w:bottom w:val="nil"/>
              <w:right w:val="nil"/>
            </w:tcBorders>
          </w:tcPr>
          <w:p w14:paraId="5E908FF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AEFD39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0D943D8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tcPr>
          <w:p w14:paraId="0B09A549"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0C16A64F"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BF6CE6F" w14:textId="77777777" w:rsidR="00443B9D" w:rsidRDefault="00443B9D" w:rsidP="00443B9D">
            <w:r w:rsidRPr="00817117">
              <w:rPr>
                <w:rFonts w:ascii="Times New Roman" w:eastAsiaTheme="minorHAnsi" w:hAnsi="Times New Roman" w:cs="Times New Roman"/>
                <w:sz w:val="16"/>
                <w:szCs w:val="16"/>
              </w:rPr>
              <w:t>17</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65A58D5"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0524A88C" w14:textId="77777777" w:rsidTr="001D61CD">
        <w:trPr>
          <w:trHeight w:val="20"/>
        </w:trPr>
        <w:tc>
          <w:tcPr>
            <w:tcW w:w="939" w:type="pct"/>
            <w:tcBorders>
              <w:top w:val="nil"/>
              <w:bottom w:val="nil"/>
              <w:right w:val="nil"/>
            </w:tcBorders>
          </w:tcPr>
          <w:p w14:paraId="1738E21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C47889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5F50E89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tcPr>
          <w:p w14:paraId="3DF6F47E"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460E5C3E"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FF58187" w14:textId="77777777" w:rsidR="00443B9D" w:rsidRDefault="00443B9D" w:rsidP="00443B9D">
            <w:r w:rsidRPr="00817117">
              <w:rPr>
                <w:rFonts w:ascii="Times New Roman" w:eastAsiaTheme="minorHAnsi" w:hAnsi="Times New Roman" w:cs="Times New Roman"/>
                <w:sz w:val="16"/>
                <w:szCs w:val="16"/>
              </w:rPr>
              <w:t>17</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7876EB0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BF49DB0" w14:textId="77777777" w:rsidTr="001D61CD">
        <w:trPr>
          <w:trHeight w:val="20"/>
        </w:trPr>
        <w:tc>
          <w:tcPr>
            <w:tcW w:w="939" w:type="pct"/>
            <w:tcBorders>
              <w:top w:val="nil"/>
              <w:bottom w:val="nil"/>
              <w:right w:val="nil"/>
            </w:tcBorders>
          </w:tcPr>
          <w:p w14:paraId="6A62AD5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6A0E26E"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451B918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tcPr>
          <w:p w14:paraId="4DAA62F3"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1CA2D0A2"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D2A8DDA" w14:textId="77777777" w:rsidR="00443B9D" w:rsidRDefault="00443B9D" w:rsidP="00443B9D">
            <w:r w:rsidRPr="00817117">
              <w:rPr>
                <w:rFonts w:ascii="Times New Roman" w:eastAsiaTheme="minorHAnsi" w:hAnsi="Times New Roman" w:cs="Times New Roman"/>
                <w:sz w:val="16"/>
                <w:szCs w:val="16"/>
              </w:rPr>
              <w:t>14</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5490A41C"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179360DD" w14:textId="77777777" w:rsidTr="001D61CD">
        <w:trPr>
          <w:trHeight w:val="20"/>
        </w:trPr>
        <w:tc>
          <w:tcPr>
            <w:tcW w:w="939" w:type="pct"/>
            <w:tcBorders>
              <w:top w:val="nil"/>
              <w:bottom w:val="nil"/>
              <w:right w:val="nil"/>
            </w:tcBorders>
          </w:tcPr>
          <w:p w14:paraId="025248C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2005 </w:t>
            </w:r>
            <w:r w:rsidRPr="00817117">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817117">
              <w:rPr>
                <w:rFonts w:ascii="Times New Roman" w:hAnsi="Times New Roman" w:cs="Times New Roman"/>
                <w:sz w:val="16"/>
                <w:szCs w:val="16"/>
              </w:rPr>
              <w:fldChar w:fldCharType="separate"/>
            </w:r>
            <w:r>
              <w:rPr>
                <w:rFonts w:ascii="Times New Roman" w:hAnsi="Times New Roman" w:cs="Times New Roman"/>
                <w:noProof/>
                <w:sz w:val="16"/>
                <w:szCs w:val="16"/>
              </w:rPr>
              <w:t>[14]</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9BE939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0F31FD6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tcPr>
          <w:p w14:paraId="0BD228B7" w14:textId="77777777" w:rsidR="00443B9D" w:rsidRDefault="00443B9D" w:rsidP="00443B9D">
            <w:r w:rsidRPr="00E70408">
              <w:rPr>
                <w:rFonts w:ascii="Times New Roman" w:eastAsiaTheme="minorHAnsi" w:hAnsi="Times New Roman" w:cs="Times New Roman"/>
                <w:sz w:val="16"/>
                <w:szCs w:val="16"/>
              </w:rPr>
              <w:t>FSWs reporting anal sex</w:t>
            </w:r>
          </w:p>
        </w:tc>
        <w:tc>
          <w:tcPr>
            <w:tcW w:w="377" w:type="pct"/>
            <w:tcBorders>
              <w:top w:val="nil"/>
              <w:left w:val="dotted" w:sz="4" w:space="0" w:color="auto"/>
              <w:bottom w:val="nil"/>
              <w:right w:val="nil"/>
            </w:tcBorders>
            <w:shd w:val="clear" w:color="auto" w:fill="auto"/>
          </w:tcPr>
          <w:p w14:paraId="1870A9FB" w14:textId="77777777" w:rsidR="00443B9D" w:rsidRPr="00817117"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535D02F" w14:textId="77777777" w:rsidR="00443B9D" w:rsidRDefault="00443B9D" w:rsidP="00443B9D">
            <w:r w:rsidRPr="00817117">
              <w:rPr>
                <w:rFonts w:ascii="Times New Roman" w:eastAsiaTheme="minorHAnsi" w:hAnsi="Times New Roman" w:cs="Times New Roman"/>
                <w:sz w:val="16"/>
                <w:szCs w:val="16"/>
              </w:rPr>
              <w:t>35</w:t>
            </w:r>
            <w:r w:rsidR="00395AF9">
              <w:rPr>
                <w:rFonts w:ascii="Times New Roman" w:eastAsiaTheme="minorHAnsi" w:hAnsi="Times New Roman" w:cs="Times New Roman"/>
                <w:sz w:val="16"/>
                <w:szCs w:val="16"/>
              </w:rPr>
              <w:t>.</w:t>
            </w:r>
            <w:r w:rsidRPr="00817117">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6C807848" w14:textId="77777777" w:rsidR="00443B9D" w:rsidRDefault="00443B9D" w:rsidP="00443B9D">
            <w:r w:rsidRPr="00D802DC">
              <w:rPr>
                <w:rFonts w:ascii="Times New Roman" w:eastAsiaTheme="minorHAnsi" w:hAnsi="Times New Roman" w:cs="Times New Roman"/>
                <w:sz w:val="16"/>
                <w:szCs w:val="16"/>
              </w:rPr>
              <w:t>NR</w:t>
            </w:r>
          </w:p>
        </w:tc>
      </w:tr>
      <w:tr w:rsidR="00680D86" w:rsidRPr="00817117" w14:paraId="56831041" w14:textId="77777777" w:rsidTr="001D61CD">
        <w:trPr>
          <w:trHeight w:val="20"/>
        </w:trPr>
        <w:tc>
          <w:tcPr>
            <w:tcW w:w="939" w:type="pct"/>
            <w:tcBorders>
              <w:top w:val="nil"/>
              <w:bottom w:val="nil"/>
              <w:right w:val="nil"/>
            </w:tcBorders>
          </w:tcPr>
          <w:p w14:paraId="0BF7B7C2" w14:textId="197D6F3E"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NACP, 2007</w:t>
            </w:r>
            <w:r w:rsidR="00443B9D">
              <w:rPr>
                <w:rFonts w:asciiTheme="majorBidi" w:eastAsiaTheme="minorHAnsi" w:hAnsiTheme="majorBidi" w:cstheme="majorBidi"/>
                <w:sz w:val="16"/>
                <w:szCs w:val="16"/>
              </w:rPr>
              <w:t xml:space="preserve"> </w:t>
            </w:r>
            <w:r w:rsidRPr="0081711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817117">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9514D2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2006</w:t>
            </w:r>
          </w:p>
        </w:tc>
        <w:tc>
          <w:tcPr>
            <w:tcW w:w="927" w:type="pct"/>
            <w:tcBorders>
              <w:top w:val="nil"/>
              <w:left w:val="nil"/>
              <w:bottom w:val="nil"/>
              <w:right w:val="dotted" w:sz="4" w:space="0" w:color="auto"/>
            </w:tcBorders>
            <w:shd w:val="clear" w:color="auto" w:fill="auto"/>
          </w:tcPr>
          <w:p w14:paraId="7F0A2D3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tcPr>
          <w:p w14:paraId="44761CA1"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0235316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DB5A30C" w14:textId="77777777" w:rsidR="00680D86" w:rsidRDefault="00680D86" w:rsidP="00680D86">
            <w:r w:rsidRPr="00817117">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4C3CE0A6"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458DEA87" w14:textId="77777777" w:rsidTr="001D61CD">
        <w:trPr>
          <w:trHeight w:val="20"/>
        </w:trPr>
        <w:tc>
          <w:tcPr>
            <w:tcW w:w="939" w:type="pct"/>
            <w:tcBorders>
              <w:top w:val="nil"/>
              <w:bottom w:val="nil"/>
              <w:right w:val="nil"/>
            </w:tcBorders>
          </w:tcPr>
          <w:p w14:paraId="7D13602E" w14:textId="1463D323"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Hawkes, 2009</w:t>
            </w:r>
            <w:r w:rsidR="00443B9D">
              <w:rPr>
                <w:rFonts w:asciiTheme="majorBidi" w:eastAsiaTheme="minorHAnsi" w:hAnsiTheme="majorBidi" w:cstheme="majorBidi"/>
                <w:sz w:val="16"/>
                <w:szCs w:val="16"/>
              </w:rPr>
              <w:t xml:space="preserve"> </w:t>
            </w:r>
            <w:r w:rsidRPr="00817117">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817117">
              <w:rPr>
                <w:rFonts w:ascii="Times New Roman" w:hAnsi="Times New Roman" w:cs="Times New Roman"/>
                <w:sz w:val="16"/>
                <w:szCs w:val="16"/>
              </w:rPr>
            </w:r>
            <w:r w:rsidRPr="00817117">
              <w:rPr>
                <w:rFonts w:ascii="Times New Roman" w:hAnsi="Times New Roman" w:cs="Times New Roman"/>
                <w:sz w:val="16"/>
                <w:szCs w:val="16"/>
              </w:rPr>
              <w:fldChar w:fldCharType="separate"/>
            </w:r>
            <w:r w:rsidR="00DF0E31">
              <w:rPr>
                <w:rFonts w:ascii="Times New Roman" w:hAnsi="Times New Roman" w:cs="Times New Roman"/>
                <w:noProof/>
                <w:sz w:val="16"/>
                <w:szCs w:val="16"/>
              </w:rPr>
              <w:t>[141]</w:t>
            </w:r>
            <w:r w:rsidRPr="00817117">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B5DCB5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084F4BA3"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Abbottabad &amp; Rawalpindi</w:t>
            </w:r>
          </w:p>
        </w:tc>
        <w:tc>
          <w:tcPr>
            <w:tcW w:w="1545" w:type="pct"/>
            <w:tcBorders>
              <w:top w:val="nil"/>
              <w:left w:val="dotted" w:sz="4" w:space="0" w:color="auto"/>
              <w:bottom w:val="nil"/>
              <w:right w:val="dotted" w:sz="4" w:space="0" w:color="auto"/>
            </w:tcBorders>
          </w:tcPr>
          <w:p w14:paraId="65155D24"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7FA31F5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FF74B91" w14:textId="77777777" w:rsidR="00680D86" w:rsidRDefault="00680D86" w:rsidP="00680D86">
            <w:r w:rsidRPr="00817117">
              <w:rPr>
                <w:rFonts w:asciiTheme="majorBidi" w:eastAsiaTheme="minorHAnsi" w:hAnsiTheme="majorBidi" w:cstheme="majorBidi"/>
                <w:sz w:val="16"/>
                <w:szCs w:val="16"/>
              </w:rPr>
              <w:t>61</w:t>
            </w:r>
            <w:r w:rsidR="00395AF9">
              <w:rPr>
                <w:rFonts w:asciiTheme="majorBidi" w:eastAsiaTheme="minorHAnsi" w:hAnsiTheme="majorBidi" w:cstheme="majorBidi"/>
                <w:sz w:val="16"/>
                <w:szCs w:val="16"/>
              </w:rPr>
              <w:t>.</w:t>
            </w:r>
            <w:r w:rsidRPr="00817117">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3D1ABB3D"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33E3D281" w14:textId="77777777" w:rsidTr="001D61CD">
        <w:trPr>
          <w:trHeight w:val="20"/>
        </w:trPr>
        <w:tc>
          <w:tcPr>
            <w:tcW w:w="939" w:type="pct"/>
            <w:tcBorders>
              <w:top w:val="nil"/>
              <w:bottom w:val="nil"/>
              <w:right w:val="nil"/>
            </w:tcBorders>
          </w:tcPr>
          <w:p w14:paraId="706B0EF0" w14:textId="67E3D506"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2010</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[142]</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628FB7B"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2009</w:t>
            </w:r>
          </w:p>
        </w:tc>
        <w:tc>
          <w:tcPr>
            <w:tcW w:w="927" w:type="pct"/>
            <w:tcBorders>
              <w:top w:val="nil"/>
              <w:left w:val="nil"/>
              <w:bottom w:val="nil"/>
              <w:right w:val="dotted" w:sz="4" w:space="0" w:color="auto"/>
            </w:tcBorders>
            <w:shd w:val="clear" w:color="auto" w:fill="auto"/>
          </w:tcPr>
          <w:p w14:paraId="7D4485E8" w14:textId="77777777" w:rsidR="00680D86" w:rsidRPr="00333D3B"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Punjab</w:t>
            </w:r>
          </w:p>
        </w:tc>
        <w:tc>
          <w:tcPr>
            <w:tcW w:w="1545" w:type="pct"/>
            <w:tcBorders>
              <w:top w:val="nil"/>
              <w:left w:val="dotted" w:sz="4" w:space="0" w:color="auto"/>
              <w:bottom w:val="nil"/>
              <w:right w:val="dotted" w:sz="4" w:space="0" w:color="auto"/>
            </w:tcBorders>
          </w:tcPr>
          <w:p w14:paraId="48D20885"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C9DBE3E"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A9827E5" w14:textId="77777777" w:rsidR="00680D86" w:rsidRDefault="00680D86" w:rsidP="00680D86">
            <w:r>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0A3F27BA"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39DC78C7" w14:textId="77777777" w:rsidTr="001D61CD">
        <w:trPr>
          <w:trHeight w:val="20"/>
        </w:trPr>
        <w:tc>
          <w:tcPr>
            <w:tcW w:w="939" w:type="pct"/>
            <w:tcBorders>
              <w:top w:val="nil"/>
              <w:bottom w:val="nil"/>
              <w:right w:val="nil"/>
            </w:tcBorders>
          </w:tcPr>
          <w:p w14:paraId="460F60BA"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6FE8C72"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E5ED930" w14:textId="77777777" w:rsidR="00680D86" w:rsidRPr="00632738" w:rsidRDefault="00680D86" w:rsidP="00680D86">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tcPr>
          <w:p w14:paraId="17BEF63C"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13F90F93" w14:textId="77777777" w:rsidR="00680D86" w:rsidRPr="00632738"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4D74195" w14:textId="77777777" w:rsidR="00680D86" w:rsidRDefault="00680D86" w:rsidP="00680D86">
            <w:r w:rsidRPr="00632738">
              <w:rPr>
                <w:rFonts w:ascii="Times New Roman" w:eastAsiaTheme="minorHAnsi" w:hAnsi="Times New Roman" w:cs="Times New Roman"/>
                <w:sz w:val="16"/>
                <w:szCs w:val="16"/>
              </w:rPr>
              <w:t>52</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60FBE065" w14:textId="77777777" w:rsidR="00680D86" w:rsidRDefault="00680D86" w:rsidP="00680D86">
            <w:r w:rsidRPr="00D802DC">
              <w:rPr>
                <w:rFonts w:ascii="Times New Roman" w:eastAsiaTheme="minorHAnsi" w:hAnsi="Times New Roman" w:cs="Times New Roman"/>
                <w:sz w:val="16"/>
                <w:szCs w:val="16"/>
              </w:rPr>
              <w:t>NR</w:t>
            </w:r>
          </w:p>
        </w:tc>
      </w:tr>
      <w:tr w:rsidR="00443B9D" w:rsidRPr="00817117" w14:paraId="43CA1FBD" w14:textId="77777777" w:rsidTr="001D61CD">
        <w:trPr>
          <w:trHeight w:val="20"/>
        </w:trPr>
        <w:tc>
          <w:tcPr>
            <w:tcW w:w="939" w:type="pct"/>
            <w:tcBorders>
              <w:top w:val="nil"/>
              <w:bottom w:val="nil"/>
              <w:right w:val="nil"/>
            </w:tcBorders>
          </w:tcPr>
          <w:p w14:paraId="5A124E5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B538C7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F3F66B4"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DG Khan</w:t>
            </w:r>
          </w:p>
        </w:tc>
        <w:tc>
          <w:tcPr>
            <w:tcW w:w="1545" w:type="pct"/>
            <w:tcBorders>
              <w:top w:val="nil"/>
              <w:left w:val="dotted" w:sz="4" w:space="0" w:color="auto"/>
              <w:bottom w:val="nil"/>
              <w:right w:val="dotted" w:sz="4" w:space="0" w:color="auto"/>
            </w:tcBorders>
          </w:tcPr>
          <w:p w14:paraId="5E53BBD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4D5A06A3"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1BD8BC3" w14:textId="77777777" w:rsidR="00443B9D" w:rsidRDefault="00443B9D" w:rsidP="00443B9D">
            <w:r w:rsidRPr="00632738">
              <w:rPr>
                <w:rFonts w:ascii="Times New Roman" w:eastAsiaTheme="minorHAnsi" w:hAnsi="Times New Roman" w:cs="Times New Roman"/>
                <w:sz w:val="16"/>
                <w:szCs w:val="16"/>
              </w:rPr>
              <w:t>36</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FA76493"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FD15A54" w14:textId="77777777" w:rsidTr="001D61CD">
        <w:trPr>
          <w:trHeight w:val="20"/>
        </w:trPr>
        <w:tc>
          <w:tcPr>
            <w:tcW w:w="939" w:type="pct"/>
            <w:tcBorders>
              <w:top w:val="nil"/>
              <w:bottom w:val="nil"/>
              <w:right w:val="nil"/>
            </w:tcBorders>
          </w:tcPr>
          <w:p w14:paraId="3C30625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73869E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3A44CB9E"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tcPr>
          <w:p w14:paraId="7C44456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6227C541"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AC72F0C" w14:textId="77777777" w:rsidR="00443B9D" w:rsidRDefault="00443B9D" w:rsidP="00443B9D">
            <w:r w:rsidRPr="00632738">
              <w:rPr>
                <w:rFonts w:ascii="Times New Roman" w:eastAsiaTheme="minorHAnsi" w:hAnsi="Times New Roman" w:cs="Times New Roman"/>
                <w:sz w:val="16"/>
                <w:szCs w:val="16"/>
              </w:rPr>
              <w:t>46</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664B06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5E4276D3" w14:textId="77777777" w:rsidTr="001D61CD">
        <w:trPr>
          <w:trHeight w:val="20"/>
        </w:trPr>
        <w:tc>
          <w:tcPr>
            <w:tcW w:w="939" w:type="pct"/>
            <w:tcBorders>
              <w:top w:val="nil"/>
              <w:bottom w:val="nil"/>
              <w:right w:val="nil"/>
            </w:tcBorders>
          </w:tcPr>
          <w:p w14:paraId="2D8337B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DFD09E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0F70982A"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Haripur</w:t>
            </w:r>
          </w:p>
        </w:tc>
        <w:tc>
          <w:tcPr>
            <w:tcW w:w="1545" w:type="pct"/>
            <w:tcBorders>
              <w:top w:val="nil"/>
              <w:left w:val="dotted" w:sz="4" w:space="0" w:color="auto"/>
              <w:bottom w:val="nil"/>
              <w:right w:val="dotted" w:sz="4" w:space="0" w:color="auto"/>
            </w:tcBorders>
          </w:tcPr>
          <w:p w14:paraId="6D8A492A"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6D25BC27"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BB01396" w14:textId="77777777" w:rsidR="00443B9D" w:rsidRDefault="00443B9D" w:rsidP="00443B9D">
            <w:r w:rsidRPr="00632738">
              <w:rPr>
                <w:rFonts w:ascii="Times New Roman" w:eastAsiaTheme="minorHAnsi" w:hAnsi="Times New Roman" w:cs="Times New Roman"/>
                <w:sz w:val="16"/>
                <w:szCs w:val="16"/>
              </w:rPr>
              <w:t>36</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0CEC3F3B"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710797A9" w14:textId="77777777" w:rsidTr="001D61CD">
        <w:trPr>
          <w:trHeight w:val="20"/>
        </w:trPr>
        <w:tc>
          <w:tcPr>
            <w:tcW w:w="939" w:type="pct"/>
            <w:tcBorders>
              <w:top w:val="nil"/>
              <w:bottom w:val="nil"/>
              <w:right w:val="nil"/>
            </w:tcBorders>
          </w:tcPr>
          <w:p w14:paraId="36D565E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3B416C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EDBB148"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tcPr>
          <w:p w14:paraId="6D2CE5D4"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6E79EB93"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64F6674" w14:textId="77777777" w:rsidR="00443B9D" w:rsidRDefault="00443B9D" w:rsidP="00443B9D">
            <w:r w:rsidRPr="00632738">
              <w:rPr>
                <w:rFonts w:ascii="Times New Roman" w:eastAsiaTheme="minorHAnsi" w:hAnsi="Times New Roman" w:cs="Times New Roman"/>
                <w:sz w:val="16"/>
                <w:szCs w:val="16"/>
              </w:rPr>
              <w:t>49</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F1A5A50"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2B2E3BE7" w14:textId="77777777" w:rsidTr="001D61CD">
        <w:trPr>
          <w:trHeight w:val="20"/>
        </w:trPr>
        <w:tc>
          <w:tcPr>
            <w:tcW w:w="939" w:type="pct"/>
            <w:tcBorders>
              <w:top w:val="nil"/>
              <w:bottom w:val="nil"/>
              <w:right w:val="nil"/>
            </w:tcBorders>
          </w:tcPr>
          <w:p w14:paraId="4B521E1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285A11C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2268F7EE"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Larkana</w:t>
            </w:r>
          </w:p>
        </w:tc>
        <w:tc>
          <w:tcPr>
            <w:tcW w:w="1545" w:type="pct"/>
            <w:tcBorders>
              <w:top w:val="nil"/>
              <w:left w:val="dotted" w:sz="4" w:space="0" w:color="auto"/>
              <w:bottom w:val="nil"/>
              <w:right w:val="dotted" w:sz="4" w:space="0" w:color="auto"/>
            </w:tcBorders>
          </w:tcPr>
          <w:p w14:paraId="2FFC29DF"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77DF23A1"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666CC9A" w14:textId="77777777" w:rsidR="00443B9D" w:rsidRDefault="00443B9D" w:rsidP="00443B9D">
            <w:r w:rsidRPr="00632738">
              <w:rPr>
                <w:rFonts w:ascii="Times New Roman" w:eastAsiaTheme="minorHAnsi" w:hAnsi="Times New Roman" w:cs="Times New Roman"/>
                <w:sz w:val="16"/>
                <w:szCs w:val="16"/>
              </w:rPr>
              <w:t>13</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70C4062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03F276DA" w14:textId="77777777" w:rsidTr="001D61CD">
        <w:trPr>
          <w:trHeight w:val="20"/>
        </w:trPr>
        <w:tc>
          <w:tcPr>
            <w:tcW w:w="939" w:type="pct"/>
            <w:tcBorders>
              <w:top w:val="nil"/>
              <w:bottom w:val="nil"/>
              <w:right w:val="nil"/>
            </w:tcBorders>
          </w:tcPr>
          <w:p w14:paraId="27BCC61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10082A8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24549CDE"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tcPr>
          <w:p w14:paraId="5D12B4F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1B5F433"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C661B66" w14:textId="77777777" w:rsidR="00443B9D" w:rsidRDefault="00443B9D" w:rsidP="00443B9D">
            <w:r w:rsidRPr="00632738">
              <w:rPr>
                <w:rFonts w:ascii="Times New Roman" w:eastAsiaTheme="minorHAnsi" w:hAnsi="Times New Roman" w:cs="Times New Roman"/>
                <w:sz w:val="16"/>
                <w:szCs w:val="16"/>
              </w:rPr>
              <w:t>23</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6435EDD8"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61550790" w14:textId="77777777" w:rsidTr="001D61CD">
        <w:trPr>
          <w:trHeight w:val="20"/>
        </w:trPr>
        <w:tc>
          <w:tcPr>
            <w:tcW w:w="939" w:type="pct"/>
            <w:tcBorders>
              <w:top w:val="nil"/>
              <w:bottom w:val="nil"/>
              <w:right w:val="nil"/>
            </w:tcBorders>
          </w:tcPr>
          <w:p w14:paraId="07C63495"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9DBF21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65E47FBA"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tcPr>
          <w:p w14:paraId="0A04F51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7B3A2F44"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2343659" w14:textId="77777777" w:rsidR="00443B9D" w:rsidRDefault="00443B9D" w:rsidP="00443B9D">
            <w:r w:rsidRPr="00632738">
              <w:rPr>
                <w:rFonts w:ascii="Times New Roman" w:eastAsiaTheme="minorHAnsi" w:hAnsi="Times New Roman" w:cs="Times New Roman"/>
                <w:sz w:val="16"/>
                <w:szCs w:val="16"/>
              </w:rPr>
              <w:t>12</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815A483"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30C5A251" w14:textId="77777777" w:rsidTr="001D61CD">
        <w:trPr>
          <w:trHeight w:val="20"/>
        </w:trPr>
        <w:tc>
          <w:tcPr>
            <w:tcW w:w="939" w:type="pct"/>
            <w:tcBorders>
              <w:top w:val="nil"/>
              <w:bottom w:val="nil"/>
              <w:right w:val="nil"/>
            </w:tcBorders>
          </w:tcPr>
          <w:p w14:paraId="1610053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7FA4EA04"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74B28FE4"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tcPr>
          <w:p w14:paraId="01470229"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1C2A9AC4"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98009B4" w14:textId="77777777" w:rsidR="00443B9D" w:rsidRDefault="00443B9D" w:rsidP="00443B9D">
            <w:r w:rsidRPr="00632738">
              <w:rPr>
                <w:rFonts w:ascii="Times New Roman" w:eastAsiaTheme="minorHAnsi" w:hAnsi="Times New Roman" w:cs="Times New Roman"/>
                <w:sz w:val="16"/>
                <w:szCs w:val="16"/>
              </w:rPr>
              <w:t>56</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3000FBB9"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04389C2B" w14:textId="77777777" w:rsidTr="001D61CD">
        <w:trPr>
          <w:trHeight w:val="20"/>
        </w:trPr>
        <w:tc>
          <w:tcPr>
            <w:tcW w:w="939" w:type="pct"/>
            <w:tcBorders>
              <w:top w:val="nil"/>
              <w:bottom w:val="nil"/>
              <w:right w:val="nil"/>
            </w:tcBorders>
          </w:tcPr>
          <w:p w14:paraId="28F0BEC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6D4979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4C8B7F7"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tcPr>
          <w:p w14:paraId="734645C2"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69EF2B2B"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7580F07" w14:textId="77777777" w:rsidR="00443B9D" w:rsidRDefault="00443B9D" w:rsidP="00443B9D">
            <w:r w:rsidRPr="00632738">
              <w:rPr>
                <w:rFonts w:ascii="Times New Roman" w:eastAsiaTheme="minorHAnsi" w:hAnsi="Times New Roman" w:cs="Times New Roman"/>
                <w:sz w:val="16"/>
                <w:szCs w:val="16"/>
              </w:rPr>
              <w:t>10</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2845436E"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2D32223C" w14:textId="77777777" w:rsidTr="001D61CD">
        <w:trPr>
          <w:trHeight w:val="20"/>
        </w:trPr>
        <w:tc>
          <w:tcPr>
            <w:tcW w:w="939" w:type="pct"/>
            <w:tcBorders>
              <w:top w:val="nil"/>
              <w:bottom w:val="nil"/>
              <w:right w:val="nil"/>
            </w:tcBorders>
          </w:tcPr>
          <w:p w14:paraId="0ACBE2D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ACABF1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5F123697"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Sargodha</w:t>
            </w:r>
          </w:p>
        </w:tc>
        <w:tc>
          <w:tcPr>
            <w:tcW w:w="1545" w:type="pct"/>
            <w:tcBorders>
              <w:top w:val="nil"/>
              <w:left w:val="dotted" w:sz="4" w:space="0" w:color="auto"/>
              <w:bottom w:val="nil"/>
              <w:right w:val="dotted" w:sz="4" w:space="0" w:color="auto"/>
            </w:tcBorders>
          </w:tcPr>
          <w:p w14:paraId="58C51925"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1C627590"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844D5FB" w14:textId="77777777" w:rsidR="00443B9D" w:rsidRDefault="00443B9D" w:rsidP="00443B9D">
            <w:r w:rsidRPr="00632738">
              <w:rPr>
                <w:rFonts w:ascii="Times New Roman" w:eastAsiaTheme="minorHAnsi" w:hAnsi="Times New Roman" w:cs="Times New Roman"/>
                <w:sz w:val="16"/>
                <w:szCs w:val="16"/>
              </w:rPr>
              <w:t>19</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53D1A84B"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6514D7AC" w14:textId="77777777" w:rsidTr="001D61CD">
        <w:trPr>
          <w:trHeight w:val="20"/>
        </w:trPr>
        <w:tc>
          <w:tcPr>
            <w:tcW w:w="939" w:type="pct"/>
            <w:tcBorders>
              <w:top w:val="nil"/>
              <w:bottom w:val="nil"/>
              <w:right w:val="nil"/>
            </w:tcBorders>
          </w:tcPr>
          <w:p w14:paraId="77581B3B"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A19928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927" w:type="pct"/>
            <w:tcBorders>
              <w:top w:val="nil"/>
              <w:left w:val="nil"/>
              <w:bottom w:val="nil"/>
              <w:right w:val="dotted" w:sz="4" w:space="0" w:color="auto"/>
            </w:tcBorders>
            <w:shd w:val="clear" w:color="auto" w:fill="auto"/>
          </w:tcPr>
          <w:p w14:paraId="12182FA0" w14:textId="77777777" w:rsidR="00443B9D" w:rsidRPr="00632738" w:rsidRDefault="00443B9D" w:rsidP="00443B9D">
            <w:pPr>
              <w:contextualSpacing/>
              <w:rPr>
                <w:rFonts w:asciiTheme="majorBidi" w:eastAsiaTheme="minorHAnsi" w:hAnsiTheme="majorBidi" w:cstheme="majorBidi"/>
                <w:sz w:val="16"/>
                <w:szCs w:val="16"/>
              </w:rPr>
            </w:pPr>
            <w:r w:rsidRPr="00632738">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tcPr>
          <w:p w14:paraId="44E7BF0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09984856" w14:textId="77777777" w:rsidR="00443B9D" w:rsidRPr="00632738"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21BC816" w14:textId="77777777" w:rsidR="00443B9D" w:rsidRDefault="00443B9D" w:rsidP="00443B9D">
            <w:r w:rsidRPr="00632738">
              <w:rPr>
                <w:rFonts w:ascii="Times New Roman" w:eastAsiaTheme="minorHAnsi" w:hAnsi="Times New Roman" w:cs="Times New Roman"/>
                <w:sz w:val="16"/>
                <w:szCs w:val="16"/>
              </w:rPr>
              <w:t>39</w:t>
            </w:r>
            <w:r w:rsidR="00395AF9">
              <w:rPr>
                <w:rFonts w:ascii="Times New Roman" w:eastAsiaTheme="minorHAnsi" w:hAnsi="Times New Roman" w:cs="Times New Roman"/>
                <w:sz w:val="16"/>
                <w:szCs w:val="16"/>
              </w:rPr>
              <w:t>.</w:t>
            </w:r>
            <w:r w:rsidRPr="00632738">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6ED7BA59" w14:textId="77777777" w:rsidR="00443B9D" w:rsidRDefault="00443B9D" w:rsidP="00443B9D">
            <w:r w:rsidRPr="00D802DC">
              <w:rPr>
                <w:rFonts w:ascii="Times New Roman" w:eastAsiaTheme="minorHAnsi" w:hAnsi="Times New Roman" w:cs="Times New Roman"/>
                <w:sz w:val="16"/>
                <w:szCs w:val="16"/>
              </w:rPr>
              <w:t>NR</w:t>
            </w:r>
          </w:p>
        </w:tc>
      </w:tr>
      <w:tr w:rsidR="00680D86" w:rsidRPr="00817117" w14:paraId="3E91EBA0" w14:textId="77777777" w:rsidTr="001D61CD">
        <w:trPr>
          <w:trHeight w:val="20"/>
        </w:trPr>
        <w:tc>
          <w:tcPr>
            <w:tcW w:w="939" w:type="pct"/>
            <w:tcBorders>
              <w:top w:val="nil"/>
              <w:bottom w:val="nil"/>
              <w:right w:val="nil"/>
            </w:tcBorders>
          </w:tcPr>
          <w:p w14:paraId="6BA2DEB0" w14:textId="09FAE723"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245F3C8"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30A62496"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Faisalabad</w:t>
            </w:r>
          </w:p>
        </w:tc>
        <w:tc>
          <w:tcPr>
            <w:tcW w:w="1545" w:type="pct"/>
            <w:tcBorders>
              <w:top w:val="nil"/>
              <w:left w:val="dotted" w:sz="4" w:space="0" w:color="auto"/>
              <w:bottom w:val="nil"/>
              <w:right w:val="dotted" w:sz="4" w:space="0" w:color="auto"/>
            </w:tcBorders>
          </w:tcPr>
          <w:p w14:paraId="70D65BAA"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6A878C68"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D22512A" w14:textId="77777777" w:rsidR="00680D86" w:rsidRDefault="00680D86" w:rsidP="00680D86">
            <w:r>
              <w:rPr>
                <w:rFonts w:asciiTheme="majorBidi" w:eastAsiaTheme="minorHAnsi" w:hAnsiTheme="majorBidi" w:cstheme="majorBidi"/>
                <w:sz w:val="16"/>
                <w:szCs w:val="16"/>
              </w:rPr>
              <w:t>26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58909ADD"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5A223969" w14:textId="77777777" w:rsidTr="001D61CD">
        <w:trPr>
          <w:trHeight w:val="20"/>
        </w:trPr>
        <w:tc>
          <w:tcPr>
            <w:tcW w:w="939" w:type="pct"/>
            <w:tcBorders>
              <w:top w:val="nil"/>
              <w:bottom w:val="nil"/>
              <w:right w:val="nil"/>
            </w:tcBorders>
          </w:tcPr>
          <w:p w14:paraId="7F091CB5" w14:textId="5DEA4E98"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B9F45D1"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4846125B"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tcPr>
          <w:p w14:paraId="433B0613"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4A64D8A6"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9D838AA" w14:textId="77777777" w:rsidR="00680D86" w:rsidRDefault="00680D86" w:rsidP="00680D86">
            <w:r>
              <w:rPr>
                <w:rFonts w:asciiTheme="majorBidi" w:eastAsiaTheme="minorHAnsi" w:hAnsiTheme="majorBidi" w:cstheme="majorBidi"/>
                <w:sz w:val="16"/>
                <w:szCs w:val="16"/>
              </w:rPr>
              <w:t>15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17029BDD"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4A20C05C" w14:textId="77777777" w:rsidTr="001D61CD">
        <w:trPr>
          <w:trHeight w:val="20"/>
        </w:trPr>
        <w:tc>
          <w:tcPr>
            <w:tcW w:w="939" w:type="pct"/>
            <w:tcBorders>
              <w:top w:val="nil"/>
              <w:bottom w:val="nil"/>
              <w:right w:val="nil"/>
            </w:tcBorders>
          </w:tcPr>
          <w:p w14:paraId="6E015FF6" w14:textId="167C8E9F"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5CB5302"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243C4A45"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Multan</w:t>
            </w:r>
          </w:p>
        </w:tc>
        <w:tc>
          <w:tcPr>
            <w:tcW w:w="1545" w:type="pct"/>
            <w:tcBorders>
              <w:top w:val="nil"/>
              <w:left w:val="dotted" w:sz="4" w:space="0" w:color="auto"/>
              <w:bottom w:val="nil"/>
              <w:right w:val="dotted" w:sz="4" w:space="0" w:color="auto"/>
            </w:tcBorders>
          </w:tcPr>
          <w:p w14:paraId="37FA0B0A"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0E864D89"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1593E82" w14:textId="77777777" w:rsidR="00680D86" w:rsidRDefault="00680D86" w:rsidP="00680D86">
            <w:r>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67BFF4D7"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765287A9" w14:textId="77777777" w:rsidTr="001D61CD">
        <w:trPr>
          <w:trHeight w:val="20"/>
        </w:trPr>
        <w:tc>
          <w:tcPr>
            <w:tcW w:w="939" w:type="pct"/>
            <w:tcBorders>
              <w:top w:val="nil"/>
              <w:bottom w:val="nil"/>
              <w:right w:val="nil"/>
            </w:tcBorders>
          </w:tcPr>
          <w:p w14:paraId="6580649C" w14:textId="2936BCB7"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Punjab NACP, 2015</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9A090B0"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2014</w:t>
            </w:r>
          </w:p>
        </w:tc>
        <w:tc>
          <w:tcPr>
            <w:tcW w:w="927" w:type="pct"/>
            <w:tcBorders>
              <w:top w:val="nil"/>
              <w:left w:val="nil"/>
              <w:bottom w:val="nil"/>
              <w:right w:val="dotted" w:sz="4" w:space="0" w:color="auto"/>
            </w:tcBorders>
            <w:shd w:val="clear" w:color="auto" w:fill="auto"/>
          </w:tcPr>
          <w:p w14:paraId="6FDB6582" w14:textId="77777777" w:rsidR="00680D86" w:rsidRPr="0050430E" w:rsidRDefault="00680D86" w:rsidP="00680D86">
            <w:pPr>
              <w:contextualSpacing/>
              <w:rPr>
                <w:rFonts w:asciiTheme="majorBidi" w:eastAsiaTheme="minorHAnsi" w:hAnsiTheme="majorBidi" w:cstheme="majorBidi"/>
                <w:sz w:val="16"/>
                <w:szCs w:val="16"/>
              </w:rPr>
            </w:pPr>
            <w:r w:rsidRPr="0050430E">
              <w:rPr>
                <w:rFonts w:asciiTheme="majorBidi" w:eastAsiaTheme="minorHAnsi" w:hAnsiTheme="majorBidi" w:cstheme="majorBidi"/>
                <w:sz w:val="16"/>
                <w:szCs w:val="16"/>
              </w:rPr>
              <w:t>Sargodha</w:t>
            </w:r>
          </w:p>
        </w:tc>
        <w:tc>
          <w:tcPr>
            <w:tcW w:w="1545" w:type="pct"/>
            <w:tcBorders>
              <w:top w:val="nil"/>
              <w:left w:val="dotted" w:sz="4" w:space="0" w:color="auto"/>
              <w:bottom w:val="nil"/>
              <w:right w:val="dotted" w:sz="4" w:space="0" w:color="auto"/>
            </w:tcBorders>
          </w:tcPr>
          <w:p w14:paraId="4ED2278F"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 xml:space="preserve">FSWs reporting anal sex in past </w:t>
            </w:r>
            <w:r>
              <w:rPr>
                <w:rFonts w:ascii="Times New Roman" w:eastAsiaTheme="minorHAnsi" w:hAnsi="Times New Roman" w:cs="Times New Roman"/>
                <w:sz w:val="16"/>
                <w:szCs w:val="16"/>
              </w:rPr>
              <w:t>1 M</w:t>
            </w:r>
          </w:p>
        </w:tc>
        <w:tc>
          <w:tcPr>
            <w:tcW w:w="377" w:type="pct"/>
            <w:tcBorders>
              <w:top w:val="nil"/>
              <w:left w:val="dotted" w:sz="4" w:space="0" w:color="auto"/>
              <w:bottom w:val="nil"/>
              <w:right w:val="nil"/>
            </w:tcBorders>
            <w:shd w:val="clear" w:color="auto" w:fill="auto"/>
          </w:tcPr>
          <w:p w14:paraId="6F44723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FDD8217" w14:textId="77777777" w:rsidR="00680D86" w:rsidRDefault="00680D86" w:rsidP="00680D86">
            <w:r>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5FD48080" w14:textId="77777777" w:rsidR="00680D86" w:rsidRDefault="00680D86" w:rsidP="00680D86">
            <w:r w:rsidRPr="00D802DC">
              <w:rPr>
                <w:rFonts w:ascii="Times New Roman" w:eastAsiaTheme="minorHAnsi" w:hAnsi="Times New Roman" w:cs="Times New Roman"/>
                <w:sz w:val="16"/>
                <w:szCs w:val="16"/>
              </w:rPr>
              <w:t>NR</w:t>
            </w:r>
          </w:p>
        </w:tc>
      </w:tr>
      <w:tr w:rsidR="00680D86" w:rsidRPr="00817117" w14:paraId="7B9E5134" w14:textId="77777777" w:rsidTr="001D61CD">
        <w:trPr>
          <w:trHeight w:val="20"/>
        </w:trPr>
        <w:tc>
          <w:tcPr>
            <w:tcW w:w="939" w:type="pct"/>
            <w:tcBorders>
              <w:top w:val="nil"/>
              <w:bottom w:val="nil"/>
              <w:right w:val="nil"/>
            </w:tcBorders>
          </w:tcPr>
          <w:p w14:paraId="572B6471" w14:textId="77777777" w:rsidR="00680D86" w:rsidRPr="00817117"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2017</w:t>
            </w:r>
            <w:r w:rsidR="00443B9D">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36B91B3E"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7656EB58" w14:textId="77777777" w:rsidR="00680D86" w:rsidRPr="0064227C" w:rsidRDefault="00680D86" w:rsidP="00680D86">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Bannu</w:t>
            </w:r>
          </w:p>
        </w:tc>
        <w:tc>
          <w:tcPr>
            <w:tcW w:w="1545" w:type="pct"/>
            <w:tcBorders>
              <w:top w:val="nil"/>
              <w:left w:val="dotted" w:sz="4" w:space="0" w:color="auto"/>
              <w:bottom w:val="nil"/>
              <w:right w:val="dotted" w:sz="4" w:space="0" w:color="auto"/>
            </w:tcBorders>
          </w:tcPr>
          <w:p w14:paraId="7F8F764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DBA07AB" w14:textId="77777777" w:rsidR="00680D86" w:rsidRPr="0088410E" w:rsidRDefault="00680D86" w:rsidP="00680D86">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4C4FEAB" w14:textId="77777777" w:rsidR="00680D86" w:rsidRDefault="00680D86" w:rsidP="00680D86">
            <w:r w:rsidRPr="0088410E">
              <w:rPr>
                <w:rFonts w:ascii="Times New Roman" w:eastAsiaTheme="minorHAnsi" w:hAnsi="Times New Roman" w:cs="Times New Roman"/>
                <w:sz w:val="16"/>
                <w:szCs w:val="16"/>
              </w:rPr>
              <w:t>60</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2</w:t>
            </w:r>
          </w:p>
        </w:tc>
        <w:tc>
          <w:tcPr>
            <w:tcW w:w="599" w:type="pct"/>
            <w:tcBorders>
              <w:top w:val="nil"/>
              <w:left w:val="nil"/>
              <w:bottom w:val="nil"/>
              <w:right w:val="nil"/>
            </w:tcBorders>
            <w:shd w:val="clear" w:color="auto" w:fill="auto"/>
          </w:tcPr>
          <w:p w14:paraId="346AADE7" w14:textId="77777777" w:rsidR="00680D86" w:rsidRDefault="00680D86" w:rsidP="00680D86">
            <w:r w:rsidRPr="00D802DC">
              <w:rPr>
                <w:rFonts w:ascii="Times New Roman" w:eastAsiaTheme="minorHAnsi" w:hAnsi="Times New Roman" w:cs="Times New Roman"/>
                <w:sz w:val="16"/>
                <w:szCs w:val="16"/>
              </w:rPr>
              <w:t>NR</w:t>
            </w:r>
          </w:p>
        </w:tc>
      </w:tr>
      <w:tr w:rsidR="00443B9D" w:rsidRPr="00817117" w14:paraId="645EA138" w14:textId="77777777" w:rsidTr="001D61CD">
        <w:trPr>
          <w:trHeight w:val="20"/>
        </w:trPr>
        <w:tc>
          <w:tcPr>
            <w:tcW w:w="939" w:type="pct"/>
            <w:tcBorders>
              <w:top w:val="nil"/>
              <w:bottom w:val="nil"/>
              <w:right w:val="nil"/>
            </w:tcBorders>
          </w:tcPr>
          <w:p w14:paraId="039E336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725AA89"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B0C409B"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Bahawalpur</w:t>
            </w:r>
          </w:p>
        </w:tc>
        <w:tc>
          <w:tcPr>
            <w:tcW w:w="1545" w:type="pct"/>
            <w:tcBorders>
              <w:top w:val="nil"/>
              <w:left w:val="dotted" w:sz="4" w:space="0" w:color="auto"/>
              <w:bottom w:val="nil"/>
              <w:right w:val="dotted" w:sz="4" w:space="0" w:color="auto"/>
            </w:tcBorders>
          </w:tcPr>
          <w:p w14:paraId="1017574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6A7CC20B"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F2D0C1E" w14:textId="77777777" w:rsidR="00443B9D" w:rsidRDefault="00443B9D" w:rsidP="00443B9D">
            <w:r w:rsidRPr="0088410E">
              <w:rPr>
                <w:rFonts w:ascii="Times New Roman" w:eastAsiaTheme="minorHAnsi" w:hAnsi="Times New Roman" w:cs="Times New Roman"/>
                <w:sz w:val="16"/>
                <w:szCs w:val="16"/>
              </w:rPr>
              <w:t>11</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0E36B8DD"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353F9AFB" w14:textId="77777777" w:rsidTr="001D61CD">
        <w:trPr>
          <w:trHeight w:val="20"/>
        </w:trPr>
        <w:tc>
          <w:tcPr>
            <w:tcW w:w="939" w:type="pct"/>
            <w:tcBorders>
              <w:top w:val="nil"/>
              <w:bottom w:val="nil"/>
              <w:right w:val="nil"/>
            </w:tcBorders>
          </w:tcPr>
          <w:p w14:paraId="1D5BBE4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39EA67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58642D4B"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DG Khan</w:t>
            </w:r>
          </w:p>
        </w:tc>
        <w:tc>
          <w:tcPr>
            <w:tcW w:w="1545" w:type="pct"/>
            <w:tcBorders>
              <w:top w:val="nil"/>
              <w:left w:val="dotted" w:sz="4" w:space="0" w:color="auto"/>
              <w:bottom w:val="nil"/>
              <w:right w:val="dotted" w:sz="4" w:space="0" w:color="auto"/>
            </w:tcBorders>
          </w:tcPr>
          <w:p w14:paraId="162A73D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75AA8732"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A117AAF" w14:textId="77777777" w:rsidR="00443B9D" w:rsidRDefault="00443B9D" w:rsidP="00443B9D">
            <w:r w:rsidRPr="0088410E">
              <w:rPr>
                <w:rFonts w:ascii="Times New Roman" w:eastAsiaTheme="minorHAnsi" w:hAnsi="Times New Roman" w:cs="Times New Roman"/>
                <w:sz w:val="16"/>
                <w:szCs w:val="16"/>
              </w:rPr>
              <w:t>4</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7B9C463D"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3BB3DD82" w14:textId="77777777" w:rsidTr="001D61CD">
        <w:trPr>
          <w:trHeight w:val="20"/>
        </w:trPr>
        <w:tc>
          <w:tcPr>
            <w:tcW w:w="939" w:type="pct"/>
            <w:tcBorders>
              <w:top w:val="nil"/>
              <w:bottom w:val="nil"/>
              <w:right w:val="nil"/>
            </w:tcBorders>
          </w:tcPr>
          <w:p w14:paraId="64295CB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21D77210"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13F9A84"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Gujranwala</w:t>
            </w:r>
          </w:p>
        </w:tc>
        <w:tc>
          <w:tcPr>
            <w:tcW w:w="1545" w:type="pct"/>
            <w:tcBorders>
              <w:top w:val="nil"/>
              <w:left w:val="dotted" w:sz="4" w:space="0" w:color="auto"/>
              <w:bottom w:val="nil"/>
              <w:right w:val="dotted" w:sz="4" w:space="0" w:color="auto"/>
            </w:tcBorders>
          </w:tcPr>
          <w:p w14:paraId="6017977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041A7E16"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763BAE8" w14:textId="77777777" w:rsidR="00443B9D" w:rsidRDefault="00443B9D" w:rsidP="00443B9D">
            <w:r w:rsidRPr="0088410E">
              <w:rPr>
                <w:rFonts w:ascii="Times New Roman" w:eastAsiaTheme="minorHAnsi" w:hAnsi="Times New Roman" w:cs="Times New Roman"/>
                <w:sz w:val="16"/>
                <w:szCs w:val="16"/>
              </w:rPr>
              <w:t>19</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7</w:t>
            </w:r>
          </w:p>
        </w:tc>
        <w:tc>
          <w:tcPr>
            <w:tcW w:w="599" w:type="pct"/>
            <w:tcBorders>
              <w:top w:val="nil"/>
              <w:left w:val="nil"/>
              <w:bottom w:val="nil"/>
              <w:right w:val="nil"/>
            </w:tcBorders>
            <w:shd w:val="clear" w:color="auto" w:fill="auto"/>
          </w:tcPr>
          <w:p w14:paraId="18061081"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19C4B101" w14:textId="77777777" w:rsidTr="001D61CD">
        <w:trPr>
          <w:trHeight w:val="20"/>
        </w:trPr>
        <w:tc>
          <w:tcPr>
            <w:tcW w:w="939" w:type="pct"/>
            <w:tcBorders>
              <w:top w:val="nil"/>
              <w:bottom w:val="nil"/>
              <w:right w:val="nil"/>
            </w:tcBorders>
          </w:tcPr>
          <w:p w14:paraId="7E45AA5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1A52EA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48FB0B71"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Gujrat</w:t>
            </w:r>
          </w:p>
        </w:tc>
        <w:tc>
          <w:tcPr>
            <w:tcW w:w="1545" w:type="pct"/>
            <w:tcBorders>
              <w:top w:val="nil"/>
              <w:left w:val="dotted" w:sz="4" w:space="0" w:color="auto"/>
              <w:bottom w:val="nil"/>
              <w:right w:val="dotted" w:sz="4" w:space="0" w:color="auto"/>
            </w:tcBorders>
          </w:tcPr>
          <w:p w14:paraId="61F2BAE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7F9FDE0"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C8D43CF" w14:textId="77777777" w:rsidR="00443B9D" w:rsidRDefault="00443B9D" w:rsidP="00443B9D">
            <w:r w:rsidRPr="0088410E">
              <w:rPr>
                <w:rFonts w:ascii="Times New Roman" w:eastAsiaTheme="minorHAnsi" w:hAnsi="Times New Roman" w:cs="Times New Roman"/>
                <w:sz w:val="16"/>
                <w:szCs w:val="16"/>
              </w:rPr>
              <w:t>24</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6</w:t>
            </w:r>
          </w:p>
        </w:tc>
        <w:tc>
          <w:tcPr>
            <w:tcW w:w="599" w:type="pct"/>
            <w:tcBorders>
              <w:top w:val="nil"/>
              <w:left w:val="nil"/>
              <w:bottom w:val="nil"/>
              <w:right w:val="nil"/>
            </w:tcBorders>
            <w:shd w:val="clear" w:color="auto" w:fill="auto"/>
          </w:tcPr>
          <w:p w14:paraId="226F0FFA"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7245E60C" w14:textId="77777777" w:rsidTr="001D61CD">
        <w:trPr>
          <w:trHeight w:val="20"/>
        </w:trPr>
        <w:tc>
          <w:tcPr>
            <w:tcW w:w="939" w:type="pct"/>
            <w:tcBorders>
              <w:top w:val="nil"/>
              <w:bottom w:val="nil"/>
              <w:right w:val="nil"/>
            </w:tcBorders>
          </w:tcPr>
          <w:p w14:paraId="29C73C45"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B5FF2CA"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0AF2136A"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Hyderabad</w:t>
            </w:r>
          </w:p>
        </w:tc>
        <w:tc>
          <w:tcPr>
            <w:tcW w:w="1545" w:type="pct"/>
            <w:tcBorders>
              <w:top w:val="nil"/>
              <w:left w:val="dotted" w:sz="4" w:space="0" w:color="auto"/>
              <w:bottom w:val="nil"/>
              <w:right w:val="dotted" w:sz="4" w:space="0" w:color="auto"/>
            </w:tcBorders>
          </w:tcPr>
          <w:p w14:paraId="03DF8FC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29C20C2"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2AA18D4B" w14:textId="77777777" w:rsidR="00443B9D" w:rsidRDefault="00443B9D" w:rsidP="00443B9D">
            <w:r w:rsidRPr="0088410E">
              <w:rPr>
                <w:rFonts w:ascii="Times New Roman" w:eastAsiaTheme="minorHAnsi" w:hAnsi="Times New Roman" w:cs="Times New Roman"/>
                <w:sz w:val="16"/>
                <w:szCs w:val="16"/>
              </w:rPr>
              <w:t>30</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8</w:t>
            </w:r>
          </w:p>
        </w:tc>
        <w:tc>
          <w:tcPr>
            <w:tcW w:w="599" w:type="pct"/>
            <w:tcBorders>
              <w:top w:val="nil"/>
              <w:left w:val="nil"/>
              <w:bottom w:val="nil"/>
              <w:right w:val="nil"/>
            </w:tcBorders>
            <w:shd w:val="clear" w:color="auto" w:fill="auto"/>
          </w:tcPr>
          <w:p w14:paraId="12B62F6B"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29454334" w14:textId="77777777" w:rsidTr="001D61CD">
        <w:trPr>
          <w:trHeight w:val="20"/>
        </w:trPr>
        <w:tc>
          <w:tcPr>
            <w:tcW w:w="939" w:type="pct"/>
            <w:tcBorders>
              <w:top w:val="nil"/>
              <w:bottom w:val="nil"/>
              <w:right w:val="nil"/>
            </w:tcBorders>
          </w:tcPr>
          <w:p w14:paraId="7E9753D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E7763B4"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5389DBA"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tcPr>
          <w:p w14:paraId="380797ED"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165C3126"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9D62E4F" w14:textId="77777777" w:rsidR="00443B9D" w:rsidRDefault="00443B9D" w:rsidP="00443B9D">
            <w:r w:rsidRPr="0088410E">
              <w:rPr>
                <w:rFonts w:ascii="Times New Roman" w:eastAsiaTheme="minorHAnsi" w:hAnsi="Times New Roman" w:cs="Times New Roman"/>
                <w:sz w:val="16"/>
                <w:szCs w:val="16"/>
              </w:rPr>
              <w:t>4</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1</w:t>
            </w:r>
          </w:p>
        </w:tc>
        <w:tc>
          <w:tcPr>
            <w:tcW w:w="599" w:type="pct"/>
            <w:tcBorders>
              <w:top w:val="nil"/>
              <w:left w:val="nil"/>
              <w:bottom w:val="nil"/>
              <w:right w:val="nil"/>
            </w:tcBorders>
            <w:shd w:val="clear" w:color="auto" w:fill="auto"/>
          </w:tcPr>
          <w:p w14:paraId="58BB6CAE"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C56D50B" w14:textId="77777777" w:rsidTr="001D61CD">
        <w:trPr>
          <w:trHeight w:val="20"/>
        </w:trPr>
        <w:tc>
          <w:tcPr>
            <w:tcW w:w="939" w:type="pct"/>
            <w:tcBorders>
              <w:top w:val="nil"/>
              <w:bottom w:val="nil"/>
              <w:right w:val="nil"/>
            </w:tcBorders>
          </w:tcPr>
          <w:p w14:paraId="612FDC4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421BCED"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D59879F"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Kasur</w:t>
            </w:r>
          </w:p>
        </w:tc>
        <w:tc>
          <w:tcPr>
            <w:tcW w:w="1545" w:type="pct"/>
            <w:tcBorders>
              <w:top w:val="nil"/>
              <w:left w:val="dotted" w:sz="4" w:space="0" w:color="auto"/>
              <w:bottom w:val="nil"/>
              <w:right w:val="dotted" w:sz="4" w:space="0" w:color="auto"/>
            </w:tcBorders>
          </w:tcPr>
          <w:p w14:paraId="0EB4A918"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43C7B863"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FF9906B" w14:textId="77777777" w:rsidR="00443B9D" w:rsidRDefault="00443B9D" w:rsidP="00443B9D">
            <w:r w:rsidRPr="0088410E">
              <w:rPr>
                <w:rFonts w:ascii="Times New Roman" w:eastAsiaTheme="minorHAnsi" w:hAnsi="Times New Roman" w:cs="Times New Roman"/>
                <w:sz w:val="16"/>
                <w:szCs w:val="16"/>
              </w:rPr>
              <w:t>10</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4</w:t>
            </w:r>
          </w:p>
        </w:tc>
        <w:tc>
          <w:tcPr>
            <w:tcW w:w="599" w:type="pct"/>
            <w:tcBorders>
              <w:top w:val="nil"/>
              <w:left w:val="nil"/>
              <w:bottom w:val="nil"/>
              <w:right w:val="nil"/>
            </w:tcBorders>
            <w:shd w:val="clear" w:color="auto" w:fill="auto"/>
          </w:tcPr>
          <w:p w14:paraId="04264CA4"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1645841D" w14:textId="77777777" w:rsidTr="001D61CD">
        <w:trPr>
          <w:trHeight w:val="20"/>
        </w:trPr>
        <w:tc>
          <w:tcPr>
            <w:tcW w:w="939" w:type="pct"/>
            <w:tcBorders>
              <w:top w:val="nil"/>
              <w:bottom w:val="nil"/>
              <w:right w:val="nil"/>
            </w:tcBorders>
          </w:tcPr>
          <w:p w14:paraId="3A37D9F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0BB0CF51"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90E04F5"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Larkana</w:t>
            </w:r>
          </w:p>
        </w:tc>
        <w:tc>
          <w:tcPr>
            <w:tcW w:w="1545" w:type="pct"/>
            <w:tcBorders>
              <w:top w:val="nil"/>
              <w:left w:val="dotted" w:sz="4" w:space="0" w:color="auto"/>
              <w:bottom w:val="nil"/>
              <w:right w:val="dotted" w:sz="4" w:space="0" w:color="auto"/>
            </w:tcBorders>
          </w:tcPr>
          <w:p w14:paraId="49E0FD2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575B9176"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EE837BA" w14:textId="77777777" w:rsidR="00443B9D" w:rsidRDefault="00443B9D" w:rsidP="00443B9D">
            <w:r w:rsidRPr="0088410E">
              <w:rPr>
                <w:rFonts w:ascii="Times New Roman" w:eastAsiaTheme="minorHAnsi" w:hAnsi="Times New Roman" w:cs="Times New Roman"/>
                <w:sz w:val="16"/>
                <w:szCs w:val="16"/>
              </w:rPr>
              <w:t>1</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6</w:t>
            </w:r>
          </w:p>
        </w:tc>
        <w:tc>
          <w:tcPr>
            <w:tcW w:w="599" w:type="pct"/>
            <w:tcBorders>
              <w:top w:val="nil"/>
              <w:left w:val="nil"/>
              <w:bottom w:val="nil"/>
              <w:right w:val="nil"/>
            </w:tcBorders>
            <w:shd w:val="clear" w:color="auto" w:fill="auto"/>
          </w:tcPr>
          <w:p w14:paraId="5DAECEE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61B6A0A" w14:textId="77777777" w:rsidTr="001D61CD">
        <w:trPr>
          <w:trHeight w:val="20"/>
        </w:trPr>
        <w:tc>
          <w:tcPr>
            <w:tcW w:w="939" w:type="pct"/>
            <w:tcBorders>
              <w:top w:val="nil"/>
              <w:bottom w:val="nil"/>
              <w:right w:val="nil"/>
            </w:tcBorders>
          </w:tcPr>
          <w:p w14:paraId="03EA057C"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3E11B52"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2DE1F840"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Mirpurkhas</w:t>
            </w:r>
          </w:p>
        </w:tc>
        <w:tc>
          <w:tcPr>
            <w:tcW w:w="1545" w:type="pct"/>
            <w:tcBorders>
              <w:top w:val="nil"/>
              <w:left w:val="dotted" w:sz="4" w:space="0" w:color="auto"/>
              <w:bottom w:val="nil"/>
              <w:right w:val="dotted" w:sz="4" w:space="0" w:color="auto"/>
            </w:tcBorders>
          </w:tcPr>
          <w:p w14:paraId="50FD7276"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261CF016"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F333FF4" w14:textId="77777777" w:rsidR="00443B9D" w:rsidRDefault="00443B9D" w:rsidP="00443B9D">
            <w:r w:rsidRPr="0088410E">
              <w:rPr>
                <w:rFonts w:ascii="Times New Roman" w:eastAsiaTheme="minorHAnsi" w:hAnsi="Times New Roman" w:cs="Times New Roman"/>
                <w:sz w:val="16"/>
                <w:szCs w:val="16"/>
              </w:rPr>
              <w:t>8</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5</w:t>
            </w:r>
          </w:p>
        </w:tc>
        <w:tc>
          <w:tcPr>
            <w:tcW w:w="599" w:type="pct"/>
            <w:tcBorders>
              <w:top w:val="nil"/>
              <w:left w:val="nil"/>
              <w:bottom w:val="nil"/>
              <w:right w:val="nil"/>
            </w:tcBorders>
            <w:shd w:val="clear" w:color="auto" w:fill="auto"/>
          </w:tcPr>
          <w:p w14:paraId="2C2943D1"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6FDFAAEC" w14:textId="77777777" w:rsidTr="001D61CD">
        <w:trPr>
          <w:trHeight w:val="20"/>
        </w:trPr>
        <w:tc>
          <w:tcPr>
            <w:tcW w:w="939" w:type="pct"/>
            <w:tcBorders>
              <w:top w:val="nil"/>
              <w:bottom w:val="nil"/>
              <w:right w:val="nil"/>
            </w:tcBorders>
          </w:tcPr>
          <w:p w14:paraId="24BFD58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6E706CD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A0C8683"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Nawabshah</w:t>
            </w:r>
          </w:p>
        </w:tc>
        <w:tc>
          <w:tcPr>
            <w:tcW w:w="1545" w:type="pct"/>
            <w:tcBorders>
              <w:top w:val="nil"/>
              <w:left w:val="dotted" w:sz="4" w:space="0" w:color="auto"/>
              <w:bottom w:val="nil"/>
              <w:right w:val="dotted" w:sz="4" w:space="0" w:color="auto"/>
            </w:tcBorders>
          </w:tcPr>
          <w:p w14:paraId="7D914D1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4A477513"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2632E59" w14:textId="77777777" w:rsidR="00443B9D" w:rsidRDefault="00443B9D" w:rsidP="00443B9D">
            <w:r w:rsidRPr="0088410E">
              <w:rPr>
                <w:rFonts w:ascii="Times New Roman" w:eastAsiaTheme="minorHAnsi" w:hAnsi="Times New Roman" w:cs="Times New Roman"/>
                <w:sz w:val="16"/>
                <w:szCs w:val="16"/>
              </w:rPr>
              <w:t>1</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4</w:t>
            </w:r>
          </w:p>
        </w:tc>
        <w:tc>
          <w:tcPr>
            <w:tcW w:w="599" w:type="pct"/>
            <w:tcBorders>
              <w:top w:val="nil"/>
              <w:left w:val="nil"/>
              <w:bottom w:val="nil"/>
              <w:right w:val="nil"/>
            </w:tcBorders>
            <w:shd w:val="clear" w:color="auto" w:fill="auto"/>
          </w:tcPr>
          <w:p w14:paraId="21F5DB02"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04D6EF9A" w14:textId="77777777" w:rsidTr="001D61CD">
        <w:trPr>
          <w:trHeight w:val="20"/>
        </w:trPr>
        <w:tc>
          <w:tcPr>
            <w:tcW w:w="939" w:type="pct"/>
            <w:tcBorders>
              <w:top w:val="nil"/>
              <w:bottom w:val="nil"/>
              <w:right w:val="nil"/>
            </w:tcBorders>
          </w:tcPr>
          <w:p w14:paraId="72AD1FB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76A66C3F"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99392B6"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Peshawar</w:t>
            </w:r>
          </w:p>
        </w:tc>
        <w:tc>
          <w:tcPr>
            <w:tcW w:w="1545" w:type="pct"/>
            <w:tcBorders>
              <w:top w:val="nil"/>
              <w:left w:val="dotted" w:sz="4" w:space="0" w:color="auto"/>
              <w:bottom w:val="nil"/>
              <w:right w:val="dotted" w:sz="4" w:space="0" w:color="auto"/>
            </w:tcBorders>
          </w:tcPr>
          <w:p w14:paraId="5D704AA0"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7EBB54A"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896B790" w14:textId="77777777" w:rsidR="00443B9D" w:rsidRDefault="00443B9D" w:rsidP="00443B9D">
            <w:r w:rsidRPr="0088410E">
              <w:rPr>
                <w:rFonts w:ascii="Times New Roman" w:eastAsiaTheme="minorHAnsi" w:hAnsi="Times New Roman" w:cs="Times New Roman"/>
                <w:sz w:val="16"/>
                <w:szCs w:val="16"/>
              </w:rPr>
              <w:t>13</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2</w:t>
            </w:r>
          </w:p>
        </w:tc>
        <w:tc>
          <w:tcPr>
            <w:tcW w:w="599" w:type="pct"/>
            <w:tcBorders>
              <w:top w:val="nil"/>
              <w:left w:val="nil"/>
              <w:bottom w:val="nil"/>
              <w:right w:val="nil"/>
            </w:tcBorders>
            <w:shd w:val="clear" w:color="auto" w:fill="auto"/>
          </w:tcPr>
          <w:p w14:paraId="790D0DCA"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EB1961E" w14:textId="77777777" w:rsidTr="001D61CD">
        <w:trPr>
          <w:trHeight w:val="20"/>
        </w:trPr>
        <w:tc>
          <w:tcPr>
            <w:tcW w:w="939" w:type="pct"/>
            <w:tcBorders>
              <w:top w:val="nil"/>
              <w:bottom w:val="nil"/>
              <w:right w:val="nil"/>
            </w:tcBorders>
          </w:tcPr>
          <w:p w14:paraId="44B2AC1B"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581546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D8F25DF"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Quetta</w:t>
            </w:r>
          </w:p>
        </w:tc>
        <w:tc>
          <w:tcPr>
            <w:tcW w:w="1545" w:type="pct"/>
            <w:tcBorders>
              <w:top w:val="nil"/>
              <w:left w:val="dotted" w:sz="4" w:space="0" w:color="auto"/>
              <w:bottom w:val="nil"/>
              <w:right w:val="dotted" w:sz="4" w:space="0" w:color="auto"/>
            </w:tcBorders>
          </w:tcPr>
          <w:p w14:paraId="17AC8F91"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520C5FF4"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3FC9E8E9" w14:textId="77777777" w:rsidR="00443B9D" w:rsidRDefault="00443B9D" w:rsidP="00443B9D">
            <w:r w:rsidRPr="0088410E">
              <w:rPr>
                <w:rFonts w:ascii="Times New Roman" w:eastAsiaTheme="minorHAnsi" w:hAnsi="Times New Roman" w:cs="Times New Roman"/>
                <w:sz w:val="16"/>
                <w:szCs w:val="16"/>
              </w:rPr>
              <w:t>42</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3FF9013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9B2FDA7" w14:textId="77777777" w:rsidTr="001D61CD">
        <w:trPr>
          <w:trHeight w:val="20"/>
        </w:trPr>
        <w:tc>
          <w:tcPr>
            <w:tcW w:w="939" w:type="pct"/>
            <w:tcBorders>
              <w:top w:val="nil"/>
              <w:bottom w:val="nil"/>
              <w:right w:val="nil"/>
            </w:tcBorders>
          </w:tcPr>
          <w:p w14:paraId="0DD8DAA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3485B9B"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19EF3296"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Rawalpindi</w:t>
            </w:r>
          </w:p>
        </w:tc>
        <w:tc>
          <w:tcPr>
            <w:tcW w:w="1545" w:type="pct"/>
            <w:tcBorders>
              <w:top w:val="nil"/>
              <w:left w:val="dotted" w:sz="4" w:space="0" w:color="auto"/>
              <w:bottom w:val="nil"/>
              <w:right w:val="dotted" w:sz="4" w:space="0" w:color="auto"/>
            </w:tcBorders>
          </w:tcPr>
          <w:p w14:paraId="08745FD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738D692F"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309251E" w14:textId="77777777" w:rsidR="00443B9D" w:rsidRDefault="00443B9D" w:rsidP="00443B9D">
            <w:r w:rsidRPr="0088410E">
              <w:rPr>
                <w:rFonts w:ascii="Times New Roman" w:eastAsiaTheme="minorHAnsi" w:hAnsi="Times New Roman" w:cs="Times New Roman"/>
                <w:sz w:val="16"/>
                <w:szCs w:val="16"/>
              </w:rPr>
              <w:t>0</w:t>
            </w:r>
          </w:p>
        </w:tc>
        <w:tc>
          <w:tcPr>
            <w:tcW w:w="599" w:type="pct"/>
            <w:tcBorders>
              <w:top w:val="nil"/>
              <w:left w:val="nil"/>
              <w:bottom w:val="nil"/>
              <w:right w:val="nil"/>
            </w:tcBorders>
            <w:shd w:val="clear" w:color="auto" w:fill="auto"/>
          </w:tcPr>
          <w:p w14:paraId="60E198E2"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CD0E879" w14:textId="77777777" w:rsidTr="001D61CD">
        <w:trPr>
          <w:trHeight w:val="20"/>
        </w:trPr>
        <w:tc>
          <w:tcPr>
            <w:tcW w:w="939" w:type="pct"/>
            <w:tcBorders>
              <w:top w:val="nil"/>
              <w:bottom w:val="nil"/>
              <w:right w:val="nil"/>
            </w:tcBorders>
          </w:tcPr>
          <w:p w14:paraId="72B9CA8E"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5C9C901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7D508869"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Sheikhupura</w:t>
            </w:r>
          </w:p>
        </w:tc>
        <w:tc>
          <w:tcPr>
            <w:tcW w:w="1545" w:type="pct"/>
            <w:tcBorders>
              <w:top w:val="nil"/>
              <w:left w:val="dotted" w:sz="4" w:space="0" w:color="auto"/>
              <w:bottom w:val="nil"/>
              <w:right w:val="dotted" w:sz="4" w:space="0" w:color="auto"/>
            </w:tcBorders>
          </w:tcPr>
          <w:p w14:paraId="158E1DFB"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0820E726"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715062C9" w14:textId="77777777" w:rsidR="00443B9D" w:rsidRDefault="00443B9D" w:rsidP="00443B9D">
            <w:r w:rsidRPr="0088410E">
              <w:rPr>
                <w:rFonts w:ascii="Times New Roman" w:eastAsiaTheme="minorHAnsi" w:hAnsi="Times New Roman" w:cs="Times New Roman"/>
                <w:sz w:val="16"/>
                <w:szCs w:val="16"/>
              </w:rPr>
              <w:t>27</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5</w:t>
            </w:r>
          </w:p>
        </w:tc>
        <w:tc>
          <w:tcPr>
            <w:tcW w:w="599" w:type="pct"/>
            <w:tcBorders>
              <w:top w:val="nil"/>
              <w:left w:val="nil"/>
              <w:bottom w:val="nil"/>
              <w:right w:val="nil"/>
            </w:tcBorders>
            <w:shd w:val="clear" w:color="auto" w:fill="auto"/>
          </w:tcPr>
          <w:p w14:paraId="33EAABE3"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23BCA6E3" w14:textId="77777777" w:rsidTr="001D61CD">
        <w:trPr>
          <w:trHeight w:val="20"/>
        </w:trPr>
        <w:tc>
          <w:tcPr>
            <w:tcW w:w="939" w:type="pct"/>
            <w:tcBorders>
              <w:top w:val="nil"/>
              <w:bottom w:val="nil"/>
              <w:right w:val="nil"/>
            </w:tcBorders>
          </w:tcPr>
          <w:p w14:paraId="05734EF7"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33A9078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769205C0"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Sialkot</w:t>
            </w:r>
          </w:p>
        </w:tc>
        <w:tc>
          <w:tcPr>
            <w:tcW w:w="1545" w:type="pct"/>
            <w:tcBorders>
              <w:top w:val="nil"/>
              <w:left w:val="dotted" w:sz="4" w:space="0" w:color="auto"/>
              <w:bottom w:val="nil"/>
              <w:right w:val="dotted" w:sz="4" w:space="0" w:color="auto"/>
            </w:tcBorders>
          </w:tcPr>
          <w:p w14:paraId="5AF39CCC"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4ED3164D"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130B59CC" w14:textId="77777777" w:rsidR="00443B9D" w:rsidRDefault="00443B9D" w:rsidP="00443B9D">
            <w:r w:rsidRPr="0088410E">
              <w:rPr>
                <w:rFonts w:ascii="Times New Roman" w:eastAsiaTheme="minorHAnsi" w:hAnsi="Times New Roman" w:cs="Times New Roman"/>
                <w:sz w:val="16"/>
                <w:szCs w:val="16"/>
              </w:rPr>
              <w:t>6</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2</w:t>
            </w:r>
          </w:p>
        </w:tc>
        <w:tc>
          <w:tcPr>
            <w:tcW w:w="599" w:type="pct"/>
            <w:tcBorders>
              <w:top w:val="nil"/>
              <w:left w:val="nil"/>
              <w:bottom w:val="nil"/>
              <w:right w:val="nil"/>
            </w:tcBorders>
            <w:shd w:val="clear" w:color="auto" w:fill="auto"/>
          </w:tcPr>
          <w:p w14:paraId="3580A813"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5B30A57E" w14:textId="77777777" w:rsidTr="001D61CD">
        <w:trPr>
          <w:trHeight w:val="20"/>
        </w:trPr>
        <w:tc>
          <w:tcPr>
            <w:tcW w:w="939" w:type="pct"/>
            <w:tcBorders>
              <w:top w:val="nil"/>
              <w:bottom w:val="nil"/>
              <w:right w:val="nil"/>
            </w:tcBorders>
          </w:tcPr>
          <w:p w14:paraId="175B1EF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1DBFD508"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635C4B93"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Sukkur</w:t>
            </w:r>
          </w:p>
        </w:tc>
        <w:tc>
          <w:tcPr>
            <w:tcW w:w="1545" w:type="pct"/>
            <w:tcBorders>
              <w:top w:val="nil"/>
              <w:left w:val="dotted" w:sz="4" w:space="0" w:color="auto"/>
              <w:bottom w:val="nil"/>
              <w:right w:val="dotted" w:sz="4" w:space="0" w:color="auto"/>
            </w:tcBorders>
          </w:tcPr>
          <w:p w14:paraId="66CC450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45811CB2"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0536BBDF" w14:textId="77777777" w:rsidR="00443B9D" w:rsidRDefault="00443B9D" w:rsidP="00443B9D">
            <w:r w:rsidRPr="0088410E">
              <w:rPr>
                <w:rFonts w:ascii="Times New Roman" w:eastAsiaTheme="minorHAnsi" w:hAnsi="Times New Roman" w:cs="Times New Roman"/>
                <w:sz w:val="16"/>
                <w:szCs w:val="16"/>
              </w:rPr>
              <w:t>18</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1</w:t>
            </w:r>
          </w:p>
        </w:tc>
        <w:tc>
          <w:tcPr>
            <w:tcW w:w="599" w:type="pct"/>
            <w:tcBorders>
              <w:top w:val="nil"/>
              <w:left w:val="nil"/>
              <w:bottom w:val="nil"/>
              <w:right w:val="nil"/>
            </w:tcBorders>
            <w:shd w:val="clear" w:color="auto" w:fill="auto"/>
          </w:tcPr>
          <w:p w14:paraId="1FD2205F" w14:textId="77777777" w:rsidR="00443B9D" w:rsidRDefault="00443B9D" w:rsidP="00443B9D">
            <w:r w:rsidRPr="00D802DC">
              <w:rPr>
                <w:rFonts w:ascii="Times New Roman" w:eastAsiaTheme="minorHAnsi" w:hAnsi="Times New Roman" w:cs="Times New Roman"/>
                <w:sz w:val="16"/>
                <w:szCs w:val="16"/>
              </w:rPr>
              <w:t>NR</w:t>
            </w:r>
          </w:p>
        </w:tc>
      </w:tr>
      <w:tr w:rsidR="00443B9D" w:rsidRPr="00817117" w14:paraId="432D6A97" w14:textId="77777777" w:rsidTr="001D61CD">
        <w:trPr>
          <w:trHeight w:val="20"/>
        </w:trPr>
        <w:tc>
          <w:tcPr>
            <w:tcW w:w="939" w:type="pct"/>
            <w:tcBorders>
              <w:top w:val="nil"/>
              <w:bottom w:val="nil"/>
              <w:right w:val="nil"/>
            </w:tcBorders>
          </w:tcPr>
          <w:p w14:paraId="7449A976"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2017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imes New Roman" w:hAnsi="Times New Roman" w:cs="Times New Roman"/>
                <w:sz w:val="16"/>
                <w:szCs w:val="16"/>
              </w:rPr>
              <w:fldChar w:fldCharType="separate"/>
            </w:r>
            <w:r>
              <w:rPr>
                <w:rFonts w:ascii="Times New Roman" w:hAnsi="Times New Roman" w:cs="Times New Roman"/>
                <w:noProof/>
                <w:sz w:val="16"/>
                <w:szCs w:val="16"/>
              </w:rPr>
              <w:t>[22]</w:t>
            </w:r>
            <w:r>
              <w:rPr>
                <w:rFonts w:ascii="Times New Roman" w:hAnsi="Times New Roman" w:cs="Times New Roman"/>
                <w:sz w:val="16"/>
                <w:szCs w:val="16"/>
              </w:rPr>
              <w:fldChar w:fldCharType="end"/>
            </w:r>
          </w:p>
        </w:tc>
        <w:tc>
          <w:tcPr>
            <w:tcW w:w="367" w:type="pct"/>
            <w:tcBorders>
              <w:top w:val="nil"/>
              <w:left w:val="nil"/>
              <w:bottom w:val="nil"/>
              <w:right w:val="nil"/>
            </w:tcBorders>
            <w:shd w:val="clear" w:color="auto" w:fill="auto"/>
          </w:tcPr>
          <w:p w14:paraId="48F71A23" w14:textId="77777777" w:rsidR="00443B9D" w:rsidRPr="00817117" w:rsidRDefault="00443B9D" w:rsidP="00443B9D">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2016-17</w:t>
            </w:r>
          </w:p>
        </w:tc>
        <w:tc>
          <w:tcPr>
            <w:tcW w:w="927" w:type="pct"/>
            <w:tcBorders>
              <w:top w:val="nil"/>
              <w:left w:val="nil"/>
              <w:bottom w:val="nil"/>
              <w:right w:val="dotted" w:sz="4" w:space="0" w:color="auto"/>
            </w:tcBorders>
            <w:shd w:val="clear" w:color="auto" w:fill="auto"/>
          </w:tcPr>
          <w:p w14:paraId="4AB29DBC" w14:textId="77777777" w:rsidR="00443B9D" w:rsidRPr="0064227C" w:rsidRDefault="00443B9D" w:rsidP="00443B9D">
            <w:pPr>
              <w:contextualSpacing/>
              <w:rPr>
                <w:rFonts w:asciiTheme="majorBidi" w:eastAsiaTheme="minorHAnsi" w:hAnsiTheme="majorBidi" w:cstheme="majorBidi"/>
                <w:sz w:val="16"/>
                <w:szCs w:val="16"/>
              </w:rPr>
            </w:pPr>
            <w:r w:rsidRPr="0064227C">
              <w:rPr>
                <w:rFonts w:asciiTheme="majorBidi" w:eastAsiaTheme="minorHAnsi" w:hAnsiTheme="majorBidi" w:cstheme="majorBidi"/>
                <w:sz w:val="16"/>
                <w:szCs w:val="16"/>
              </w:rPr>
              <w:t>Turbat</w:t>
            </w:r>
          </w:p>
        </w:tc>
        <w:tc>
          <w:tcPr>
            <w:tcW w:w="1545" w:type="pct"/>
            <w:tcBorders>
              <w:top w:val="nil"/>
              <w:left w:val="dotted" w:sz="4" w:space="0" w:color="auto"/>
              <w:bottom w:val="nil"/>
              <w:right w:val="dotted" w:sz="4" w:space="0" w:color="auto"/>
            </w:tcBorders>
          </w:tcPr>
          <w:p w14:paraId="415A1A27" w14:textId="77777777" w:rsidR="00443B9D" w:rsidRPr="00817117" w:rsidRDefault="00443B9D" w:rsidP="00443B9D">
            <w:pPr>
              <w:contextualSpacing/>
              <w:rPr>
                <w:rFonts w:asciiTheme="majorBidi" w:eastAsiaTheme="minorHAnsi" w:hAnsiTheme="majorBidi" w:cstheme="majorBidi"/>
                <w:sz w:val="16"/>
                <w:szCs w:val="16"/>
              </w:rPr>
            </w:pPr>
            <w:r w:rsidRPr="00817117">
              <w:rPr>
                <w:rFonts w:ascii="Times New Roman" w:eastAsiaTheme="minorHAnsi" w:hAnsi="Times New Roman" w:cs="Times New Roman"/>
                <w:sz w:val="16"/>
                <w:szCs w:val="16"/>
              </w:rPr>
              <w:t xml:space="preserve">FSWs reporting anal sex </w:t>
            </w:r>
          </w:p>
        </w:tc>
        <w:tc>
          <w:tcPr>
            <w:tcW w:w="377" w:type="pct"/>
            <w:tcBorders>
              <w:top w:val="nil"/>
              <w:left w:val="dotted" w:sz="4" w:space="0" w:color="auto"/>
              <w:bottom w:val="nil"/>
              <w:right w:val="nil"/>
            </w:tcBorders>
            <w:shd w:val="clear" w:color="auto" w:fill="auto"/>
          </w:tcPr>
          <w:p w14:paraId="38AA1060" w14:textId="77777777" w:rsidR="00443B9D" w:rsidRPr="0088410E" w:rsidRDefault="00443B9D" w:rsidP="00443B9D">
            <w:pPr>
              <w:contextualSpacing/>
              <w:rPr>
                <w:rFonts w:ascii="Times New Roman" w:eastAsiaTheme="minorHAnsi" w:hAnsi="Times New Roman" w:cs="Times New Roman"/>
                <w:sz w:val="16"/>
                <w:szCs w:val="16"/>
              </w:rPr>
            </w:pPr>
            <w:r w:rsidRPr="00817117">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F431447" w14:textId="77777777" w:rsidR="00443B9D" w:rsidRDefault="00443B9D" w:rsidP="00443B9D">
            <w:r w:rsidRPr="0088410E">
              <w:rPr>
                <w:rFonts w:ascii="Times New Roman" w:eastAsiaTheme="minorHAnsi" w:hAnsi="Times New Roman" w:cs="Times New Roman"/>
                <w:sz w:val="16"/>
                <w:szCs w:val="16"/>
              </w:rPr>
              <w:t>6</w:t>
            </w:r>
            <w:r w:rsidR="00395AF9">
              <w:rPr>
                <w:rFonts w:ascii="Times New Roman" w:eastAsiaTheme="minorHAnsi" w:hAnsi="Times New Roman" w:cs="Times New Roman"/>
                <w:sz w:val="16"/>
                <w:szCs w:val="16"/>
              </w:rPr>
              <w:t>.</w:t>
            </w:r>
            <w:r w:rsidRPr="0088410E">
              <w:rPr>
                <w:rFonts w:ascii="Times New Roman" w:eastAsiaTheme="minorHAnsi" w:hAnsi="Times New Roman" w:cs="Times New Roman"/>
                <w:sz w:val="16"/>
                <w:szCs w:val="16"/>
              </w:rPr>
              <w:t>9</w:t>
            </w:r>
          </w:p>
        </w:tc>
        <w:tc>
          <w:tcPr>
            <w:tcW w:w="599" w:type="pct"/>
            <w:tcBorders>
              <w:top w:val="nil"/>
              <w:left w:val="nil"/>
              <w:bottom w:val="nil"/>
              <w:right w:val="nil"/>
            </w:tcBorders>
            <w:shd w:val="clear" w:color="auto" w:fill="auto"/>
          </w:tcPr>
          <w:p w14:paraId="7B6DED16" w14:textId="77777777" w:rsidR="00443B9D" w:rsidRDefault="00443B9D" w:rsidP="00443B9D">
            <w:r w:rsidRPr="00D802DC">
              <w:rPr>
                <w:rFonts w:ascii="Times New Roman" w:eastAsiaTheme="minorHAnsi" w:hAnsi="Times New Roman" w:cs="Times New Roman"/>
                <w:sz w:val="16"/>
                <w:szCs w:val="16"/>
              </w:rPr>
              <w:t>NR</w:t>
            </w:r>
          </w:p>
        </w:tc>
      </w:tr>
      <w:tr w:rsidR="00680D86" w:rsidRPr="0035597E" w14:paraId="5C8BE74F" w14:textId="77777777" w:rsidTr="001D61CD">
        <w:trPr>
          <w:trHeight w:val="20"/>
        </w:trPr>
        <w:tc>
          <w:tcPr>
            <w:tcW w:w="939" w:type="pct"/>
            <w:tcBorders>
              <w:top w:val="single" w:sz="8" w:space="0" w:color="auto"/>
              <w:bottom w:val="single" w:sz="8" w:space="0" w:color="auto"/>
              <w:right w:val="nil"/>
            </w:tcBorders>
          </w:tcPr>
          <w:p w14:paraId="405EF79A" w14:textId="77777777" w:rsidR="00680D86" w:rsidRPr="0035597E" w:rsidRDefault="00680D86" w:rsidP="00680D86">
            <w:pPr>
              <w:contextualSpacing/>
              <w:rPr>
                <w:rFonts w:asciiTheme="majorBidi" w:eastAsiaTheme="minorHAnsi" w:hAnsiTheme="majorBidi" w:cstheme="majorBidi"/>
                <w:b/>
                <w:bCs/>
                <w:sz w:val="16"/>
                <w:szCs w:val="16"/>
              </w:rPr>
            </w:pPr>
            <w:r w:rsidRPr="0035597E">
              <w:rPr>
                <w:rFonts w:asciiTheme="majorBidi" w:eastAsiaTheme="minorHAnsi" w:hAnsiTheme="majorBidi" w:cstheme="majorBidi"/>
                <w:b/>
                <w:bCs/>
                <w:sz w:val="16"/>
                <w:szCs w:val="16"/>
              </w:rPr>
              <w:t>With non-paying partner</w:t>
            </w:r>
          </w:p>
        </w:tc>
        <w:tc>
          <w:tcPr>
            <w:tcW w:w="367" w:type="pct"/>
            <w:tcBorders>
              <w:top w:val="single" w:sz="8" w:space="0" w:color="auto"/>
              <w:left w:val="nil"/>
              <w:bottom w:val="single" w:sz="8" w:space="0" w:color="auto"/>
              <w:right w:val="nil"/>
            </w:tcBorders>
            <w:shd w:val="clear" w:color="auto" w:fill="auto"/>
          </w:tcPr>
          <w:p w14:paraId="164D9322" w14:textId="77777777" w:rsidR="00680D86" w:rsidRPr="0035597E" w:rsidRDefault="00680D86" w:rsidP="00680D86">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39123E11" w14:textId="77777777" w:rsidR="00680D86" w:rsidRPr="0035597E" w:rsidRDefault="00680D86" w:rsidP="00680D86">
            <w:pPr>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0BE3ED4B" w14:textId="77777777" w:rsidR="00680D86" w:rsidRPr="0035597E" w:rsidRDefault="00680D86" w:rsidP="00680D86">
            <w:pPr>
              <w:contextualSpacing/>
              <w:rPr>
                <w:rFonts w:ascii="Times New Roman" w:eastAsiaTheme="minorHAnsi" w:hAnsi="Times New Roman" w:cs="Times New Roman"/>
                <w:b/>
                <w:bCs/>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421304ED" w14:textId="77777777" w:rsidR="00680D86" w:rsidRPr="0035597E" w:rsidRDefault="00680D86" w:rsidP="00680D86">
            <w:pPr>
              <w:contextualSpacing/>
              <w:rPr>
                <w:rFonts w:asciiTheme="majorBidi" w:eastAsiaTheme="minorHAnsi" w:hAnsiTheme="majorBidi" w:cstheme="majorBidi"/>
                <w:b/>
                <w:bCs/>
                <w:sz w:val="16"/>
                <w:szCs w:val="16"/>
              </w:rPr>
            </w:pPr>
          </w:p>
        </w:tc>
        <w:tc>
          <w:tcPr>
            <w:tcW w:w="246" w:type="pct"/>
            <w:tcBorders>
              <w:top w:val="single" w:sz="8" w:space="0" w:color="auto"/>
              <w:left w:val="nil"/>
              <w:bottom w:val="single" w:sz="8" w:space="0" w:color="auto"/>
              <w:right w:val="nil"/>
            </w:tcBorders>
          </w:tcPr>
          <w:p w14:paraId="6EB0D827" w14:textId="77777777" w:rsidR="00680D86" w:rsidRPr="0035597E" w:rsidRDefault="00680D86" w:rsidP="00680D86">
            <w:pPr>
              <w:contextualSpacing/>
              <w:rPr>
                <w:rFonts w:asciiTheme="majorBidi" w:eastAsiaTheme="minorHAnsi" w:hAnsiTheme="majorBidi" w:cstheme="majorBidi"/>
                <w:b/>
                <w:bCs/>
                <w:sz w:val="16"/>
                <w:szCs w:val="16"/>
              </w:rPr>
            </w:pPr>
          </w:p>
        </w:tc>
        <w:tc>
          <w:tcPr>
            <w:tcW w:w="599" w:type="pct"/>
            <w:tcBorders>
              <w:top w:val="single" w:sz="8" w:space="0" w:color="auto"/>
              <w:left w:val="nil"/>
              <w:bottom w:val="single" w:sz="8" w:space="0" w:color="auto"/>
              <w:right w:val="nil"/>
            </w:tcBorders>
            <w:shd w:val="clear" w:color="auto" w:fill="auto"/>
          </w:tcPr>
          <w:p w14:paraId="11614B21" w14:textId="77777777" w:rsidR="00680D86" w:rsidRPr="0035597E" w:rsidRDefault="00680D86" w:rsidP="00680D86">
            <w:pPr>
              <w:contextualSpacing/>
              <w:rPr>
                <w:rFonts w:asciiTheme="majorBidi" w:eastAsiaTheme="minorHAnsi" w:hAnsiTheme="majorBidi" w:cstheme="majorBidi"/>
                <w:b/>
                <w:bCs/>
                <w:sz w:val="16"/>
                <w:szCs w:val="16"/>
              </w:rPr>
            </w:pPr>
          </w:p>
        </w:tc>
      </w:tr>
      <w:tr w:rsidR="00680D86" w:rsidRPr="0035597E" w14:paraId="6DFCF1BA" w14:textId="77777777" w:rsidTr="009D5C00">
        <w:trPr>
          <w:trHeight w:val="20"/>
        </w:trPr>
        <w:tc>
          <w:tcPr>
            <w:tcW w:w="939" w:type="pct"/>
            <w:tcBorders>
              <w:top w:val="single" w:sz="8" w:space="0" w:color="auto"/>
              <w:bottom w:val="nil"/>
              <w:right w:val="nil"/>
            </w:tcBorders>
            <w:shd w:val="clear" w:color="auto" w:fill="DEEAF6" w:themeFill="accent1" w:themeFillTint="33"/>
          </w:tcPr>
          <w:p w14:paraId="7E35B5FC" w14:textId="77777777" w:rsidR="00680D86" w:rsidRPr="0035597E" w:rsidRDefault="00680D86" w:rsidP="00680D86">
            <w:pPr>
              <w:contextualSpacing/>
              <w:rPr>
                <w:rFonts w:asciiTheme="majorBidi" w:eastAsiaTheme="minorHAnsi" w:hAnsiTheme="majorBidi" w:cstheme="majorBidi"/>
                <w:b/>
                <w:bCs/>
                <w:sz w:val="16"/>
                <w:szCs w:val="16"/>
              </w:rPr>
            </w:pPr>
            <w:r w:rsidRPr="0035597E">
              <w:rPr>
                <w:rFonts w:asciiTheme="majorBidi" w:eastAsiaTheme="minorHAnsi" w:hAnsiTheme="majorBidi" w:cstheme="majorBidi"/>
                <w:b/>
                <w:bCs/>
                <w:sz w:val="16"/>
                <w:szCs w:val="16"/>
              </w:rPr>
              <w:t>Iran</w:t>
            </w:r>
          </w:p>
        </w:tc>
        <w:tc>
          <w:tcPr>
            <w:tcW w:w="367" w:type="pct"/>
            <w:tcBorders>
              <w:top w:val="single" w:sz="8" w:space="0" w:color="auto"/>
              <w:left w:val="nil"/>
              <w:bottom w:val="nil"/>
              <w:right w:val="nil"/>
            </w:tcBorders>
            <w:shd w:val="clear" w:color="auto" w:fill="DEEAF6" w:themeFill="accent1" w:themeFillTint="33"/>
          </w:tcPr>
          <w:p w14:paraId="6D938126" w14:textId="77777777" w:rsidR="00680D86" w:rsidRPr="0035597E" w:rsidRDefault="00680D86" w:rsidP="00680D86">
            <w:pPr>
              <w:contextualSpacing/>
              <w:rPr>
                <w:rFonts w:asciiTheme="majorBidi" w:eastAsiaTheme="minorHAnsi" w:hAnsiTheme="majorBidi" w:cstheme="majorBidi"/>
                <w:b/>
                <w:bCs/>
                <w:sz w:val="16"/>
                <w:szCs w:val="16"/>
              </w:rPr>
            </w:pPr>
          </w:p>
        </w:tc>
        <w:tc>
          <w:tcPr>
            <w:tcW w:w="927" w:type="pct"/>
            <w:tcBorders>
              <w:top w:val="single" w:sz="8" w:space="0" w:color="auto"/>
              <w:left w:val="nil"/>
              <w:bottom w:val="nil"/>
              <w:right w:val="dotted" w:sz="4" w:space="0" w:color="auto"/>
            </w:tcBorders>
            <w:shd w:val="clear" w:color="auto" w:fill="DEEAF6" w:themeFill="accent1" w:themeFillTint="33"/>
          </w:tcPr>
          <w:p w14:paraId="4ECE91B4" w14:textId="77777777" w:rsidR="00680D86" w:rsidRPr="0035597E" w:rsidRDefault="00680D86" w:rsidP="00680D86">
            <w:pPr>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nil"/>
              <w:right w:val="dotted" w:sz="4" w:space="0" w:color="auto"/>
            </w:tcBorders>
            <w:shd w:val="clear" w:color="auto" w:fill="DEEAF6" w:themeFill="accent1" w:themeFillTint="33"/>
          </w:tcPr>
          <w:p w14:paraId="65B88CD1" w14:textId="77777777" w:rsidR="00680D86" w:rsidRPr="0035597E" w:rsidRDefault="00680D86" w:rsidP="00680D86">
            <w:pPr>
              <w:contextualSpacing/>
              <w:rPr>
                <w:rFonts w:ascii="Times New Roman" w:eastAsiaTheme="minorHAnsi" w:hAnsi="Times New Roman" w:cs="Times New Roman"/>
                <w:b/>
                <w:bCs/>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73FF1360" w14:textId="77777777" w:rsidR="00680D86" w:rsidRPr="0035597E" w:rsidRDefault="00680D86" w:rsidP="00680D86">
            <w:pPr>
              <w:contextualSpacing/>
              <w:rPr>
                <w:rFonts w:asciiTheme="majorBidi" w:eastAsiaTheme="minorHAnsi" w:hAnsiTheme="majorBidi" w:cstheme="majorBidi"/>
                <w:b/>
                <w:bCs/>
                <w:sz w:val="16"/>
                <w:szCs w:val="16"/>
              </w:rPr>
            </w:pPr>
          </w:p>
        </w:tc>
        <w:tc>
          <w:tcPr>
            <w:tcW w:w="246" w:type="pct"/>
            <w:tcBorders>
              <w:top w:val="single" w:sz="8" w:space="0" w:color="auto"/>
              <w:left w:val="nil"/>
              <w:bottom w:val="nil"/>
              <w:right w:val="nil"/>
            </w:tcBorders>
            <w:shd w:val="clear" w:color="auto" w:fill="DEEAF6" w:themeFill="accent1" w:themeFillTint="33"/>
          </w:tcPr>
          <w:p w14:paraId="1B9747D5" w14:textId="77777777" w:rsidR="00680D86" w:rsidRPr="0035597E" w:rsidRDefault="00680D86" w:rsidP="00680D86">
            <w:pPr>
              <w:contextualSpacing/>
              <w:rPr>
                <w:rFonts w:asciiTheme="majorBidi" w:eastAsiaTheme="minorHAnsi" w:hAnsiTheme="majorBidi" w:cstheme="majorBidi"/>
                <w:b/>
                <w:bCs/>
                <w:sz w:val="16"/>
                <w:szCs w:val="16"/>
              </w:rPr>
            </w:pPr>
          </w:p>
        </w:tc>
        <w:tc>
          <w:tcPr>
            <w:tcW w:w="599" w:type="pct"/>
            <w:tcBorders>
              <w:top w:val="single" w:sz="8" w:space="0" w:color="auto"/>
              <w:left w:val="nil"/>
              <w:bottom w:val="nil"/>
              <w:right w:val="nil"/>
            </w:tcBorders>
            <w:shd w:val="clear" w:color="auto" w:fill="DEEAF6" w:themeFill="accent1" w:themeFillTint="33"/>
          </w:tcPr>
          <w:p w14:paraId="15AB76E5" w14:textId="77777777" w:rsidR="00680D86" w:rsidRPr="0035597E" w:rsidRDefault="00680D86" w:rsidP="00680D86">
            <w:pPr>
              <w:contextualSpacing/>
              <w:rPr>
                <w:rFonts w:asciiTheme="majorBidi" w:eastAsiaTheme="minorHAnsi" w:hAnsiTheme="majorBidi" w:cstheme="majorBidi"/>
                <w:b/>
                <w:bCs/>
                <w:sz w:val="16"/>
                <w:szCs w:val="16"/>
              </w:rPr>
            </w:pPr>
          </w:p>
        </w:tc>
      </w:tr>
      <w:tr w:rsidR="00680D86" w:rsidRPr="00817117" w14:paraId="2A1392CA" w14:textId="77777777" w:rsidTr="001D61CD">
        <w:trPr>
          <w:trHeight w:val="20"/>
        </w:trPr>
        <w:tc>
          <w:tcPr>
            <w:tcW w:w="939" w:type="pct"/>
            <w:tcBorders>
              <w:top w:val="nil"/>
              <w:bottom w:val="single" w:sz="8" w:space="0" w:color="auto"/>
              <w:right w:val="nil"/>
            </w:tcBorders>
          </w:tcPr>
          <w:p w14:paraId="1BD251CD" w14:textId="3B09C7C8" w:rsidR="00680D86" w:rsidRPr="00817117" w:rsidRDefault="00680D86" w:rsidP="00DF0E31">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 xml:space="preserve">Kazerooni, 2014 </w:t>
            </w:r>
            <w:r w:rsidRPr="00817117">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817117">
              <w:rPr>
                <w:rFonts w:asciiTheme="majorBidi" w:eastAsiaTheme="minorHAnsi" w:hAnsiTheme="majorBidi" w:cstheme="majorBidi"/>
                <w:sz w:val="16"/>
                <w:szCs w:val="16"/>
              </w:rPr>
            </w:r>
            <w:r w:rsidRPr="0081711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817117">
              <w:rPr>
                <w:rFonts w:asciiTheme="majorBidi" w:eastAsiaTheme="minorHAnsi" w:hAnsiTheme="majorBidi" w:cstheme="majorBidi"/>
                <w:sz w:val="16"/>
                <w:szCs w:val="16"/>
              </w:rPr>
              <w:fldChar w:fldCharType="end"/>
            </w:r>
          </w:p>
        </w:tc>
        <w:tc>
          <w:tcPr>
            <w:tcW w:w="367" w:type="pct"/>
            <w:tcBorders>
              <w:top w:val="nil"/>
              <w:left w:val="nil"/>
              <w:bottom w:val="single" w:sz="8" w:space="0" w:color="auto"/>
              <w:right w:val="nil"/>
            </w:tcBorders>
            <w:shd w:val="clear" w:color="auto" w:fill="auto"/>
          </w:tcPr>
          <w:p w14:paraId="6E98E83B"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2010-11</w:t>
            </w:r>
          </w:p>
        </w:tc>
        <w:tc>
          <w:tcPr>
            <w:tcW w:w="927" w:type="pct"/>
            <w:tcBorders>
              <w:top w:val="nil"/>
              <w:left w:val="nil"/>
              <w:bottom w:val="single" w:sz="8" w:space="0" w:color="auto"/>
              <w:right w:val="dotted" w:sz="4" w:space="0" w:color="auto"/>
            </w:tcBorders>
            <w:shd w:val="clear" w:color="auto" w:fill="auto"/>
          </w:tcPr>
          <w:p w14:paraId="7B121990" w14:textId="77777777" w:rsidR="00680D86" w:rsidRPr="00817117" w:rsidRDefault="00680D86" w:rsidP="00680D86">
            <w:pPr>
              <w:contextualSpacing/>
              <w:rPr>
                <w:rFonts w:asciiTheme="majorBidi" w:eastAsiaTheme="minorHAnsi" w:hAnsiTheme="majorBidi" w:cstheme="majorBidi"/>
                <w:sz w:val="16"/>
                <w:szCs w:val="16"/>
              </w:rPr>
            </w:pPr>
            <w:r w:rsidRPr="00817117">
              <w:rPr>
                <w:rFonts w:asciiTheme="majorBidi" w:eastAsiaTheme="minorHAnsi" w:hAnsiTheme="majorBidi" w:cstheme="majorBidi"/>
                <w:sz w:val="16"/>
                <w:szCs w:val="16"/>
              </w:rPr>
              <w:t>Shiraz</w:t>
            </w:r>
          </w:p>
        </w:tc>
        <w:tc>
          <w:tcPr>
            <w:tcW w:w="1545" w:type="pct"/>
            <w:tcBorders>
              <w:top w:val="nil"/>
              <w:left w:val="dotted" w:sz="4" w:space="0" w:color="auto"/>
              <w:bottom w:val="single" w:sz="8" w:space="0" w:color="auto"/>
              <w:right w:val="dotted" w:sz="4" w:space="0" w:color="auto"/>
            </w:tcBorders>
          </w:tcPr>
          <w:p w14:paraId="006BAC84" w14:textId="77777777" w:rsidR="00680D86" w:rsidRPr="00817117" w:rsidRDefault="00680D86" w:rsidP="00680D86">
            <w:pPr>
              <w:contextualSpacing/>
              <w:rPr>
                <w:rFonts w:ascii="Times New Roman" w:eastAsiaTheme="minorHAnsi" w:hAnsi="Times New Roman" w:cs="Times New Roman"/>
                <w:sz w:val="16"/>
                <w:szCs w:val="16"/>
              </w:rPr>
            </w:pPr>
            <w:r w:rsidRPr="00817117">
              <w:rPr>
                <w:rFonts w:ascii="Times New Roman" w:eastAsiaTheme="minorHAnsi" w:hAnsi="Times New Roman" w:cs="Times New Roman"/>
                <w:sz w:val="16"/>
                <w:szCs w:val="16"/>
              </w:rPr>
              <w:t>FSWs reporting anal sex</w:t>
            </w:r>
          </w:p>
        </w:tc>
        <w:tc>
          <w:tcPr>
            <w:tcW w:w="377" w:type="pct"/>
            <w:tcBorders>
              <w:top w:val="nil"/>
              <w:left w:val="dotted" w:sz="4" w:space="0" w:color="auto"/>
              <w:bottom w:val="single" w:sz="8" w:space="0" w:color="auto"/>
              <w:right w:val="nil"/>
            </w:tcBorders>
            <w:shd w:val="clear" w:color="auto" w:fill="auto"/>
          </w:tcPr>
          <w:p w14:paraId="3DC5F987"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817117">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246" w:type="pct"/>
            <w:tcBorders>
              <w:top w:val="nil"/>
              <w:left w:val="nil"/>
              <w:bottom w:val="single" w:sz="8" w:space="0" w:color="auto"/>
              <w:right w:val="nil"/>
            </w:tcBorders>
          </w:tcPr>
          <w:p w14:paraId="6F028503" w14:textId="77777777" w:rsidR="00680D86" w:rsidRDefault="00680D86" w:rsidP="00680D86">
            <w:r w:rsidRPr="00817117">
              <w:rPr>
                <w:rFonts w:asciiTheme="majorBidi" w:eastAsiaTheme="minorHAnsi" w:hAnsiTheme="majorBidi" w:cstheme="majorBidi"/>
                <w:sz w:val="16"/>
                <w:szCs w:val="16"/>
              </w:rPr>
              <w:t>39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single" w:sz="8" w:space="0" w:color="auto"/>
              <w:right w:val="nil"/>
            </w:tcBorders>
            <w:shd w:val="clear" w:color="auto" w:fill="auto"/>
          </w:tcPr>
          <w:p w14:paraId="4EB5A8A5" w14:textId="77777777" w:rsidR="00680D86" w:rsidRDefault="00680D86" w:rsidP="00680D86">
            <w:r w:rsidRPr="00D802DC">
              <w:rPr>
                <w:rFonts w:ascii="Times New Roman" w:eastAsiaTheme="minorHAnsi" w:hAnsi="Times New Roman" w:cs="Times New Roman"/>
                <w:sz w:val="16"/>
                <w:szCs w:val="16"/>
              </w:rPr>
              <w:t>NR</w:t>
            </w:r>
          </w:p>
        </w:tc>
      </w:tr>
      <w:tr w:rsidR="00680D86" w:rsidRPr="00651833" w14:paraId="64CFA556" w14:textId="77777777" w:rsidTr="001D61CD">
        <w:trPr>
          <w:trHeight w:val="20"/>
        </w:trPr>
        <w:tc>
          <w:tcPr>
            <w:tcW w:w="939" w:type="pct"/>
            <w:tcBorders>
              <w:top w:val="single" w:sz="8" w:space="0" w:color="auto"/>
              <w:bottom w:val="single" w:sz="8" w:space="0" w:color="auto"/>
              <w:right w:val="nil"/>
            </w:tcBorders>
          </w:tcPr>
          <w:p w14:paraId="4BF328D9" w14:textId="77777777" w:rsidR="00680D86" w:rsidRPr="00651833" w:rsidRDefault="00680D86" w:rsidP="00680D86">
            <w:pPr>
              <w:contextualSpacing/>
              <w:rPr>
                <w:rFonts w:asciiTheme="majorBidi" w:eastAsiaTheme="minorHAnsi" w:hAnsiTheme="majorBidi" w:cstheme="majorBidi"/>
                <w:b/>
                <w:bCs/>
                <w:sz w:val="16"/>
                <w:szCs w:val="16"/>
              </w:rPr>
            </w:pPr>
            <w:r w:rsidRPr="00651833">
              <w:rPr>
                <w:rFonts w:asciiTheme="majorBidi" w:eastAsiaTheme="minorHAnsi" w:hAnsiTheme="majorBidi" w:cstheme="majorBidi"/>
                <w:b/>
                <w:bCs/>
                <w:sz w:val="16"/>
                <w:szCs w:val="16"/>
              </w:rPr>
              <w:t>CLIENTS OF FSWS</w:t>
            </w:r>
          </w:p>
        </w:tc>
        <w:tc>
          <w:tcPr>
            <w:tcW w:w="367" w:type="pct"/>
            <w:tcBorders>
              <w:top w:val="single" w:sz="8" w:space="0" w:color="auto"/>
              <w:left w:val="nil"/>
              <w:bottom w:val="single" w:sz="8" w:space="0" w:color="auto"/>
              <w:right w:val="nil"/>
            </w:tcBorders>
            <w:shd w:val="clear" w:color="auto" w:fill="auto"/>
          </w:tcPr>
          <w:p w14:paraId="4A72E206" w14:textId="77777777" w:rsidR="00680D86" w:rsidRPr="00651833" w:rsidRDefault="00680D86" w:rsidP="00680D86">
            <w:pPr>
              <w:contextualSpacing/>
              <w:rPr>
                <w:rFonts w:asciiTheme="majorBidi" w:eastAsiaTheme="minorHAnsi" w:hAnsiTheme="majorBidi" w:cstheme="majorBidi"/>
                <w:b/>
                <w:bCs/>
                <w:sz w:val="16"/>
                <w:szCs w:val="16"/>
              </w:rPr>
            </w:pPr>
          </w:p>
        </w:tc>
        <w:tc>
          <w:tcPr>
            <w:tcW w:w="927" w:type="pct"/>
            <w:tcBorders>
              <w:top w:val="single" w:sz="8" w:space="0" w:color="auto"/>
              <w:left w:val="nil"/>
              <w:bottom w:val="single" w:sz="8" w:space="0" w:color="auto"/>
              <w:right w:val="dotted" w:sz="4" w:space="0" w:color="auto"/>
            </w:tcBorders>
            <w:shd w:val="clear" w:color="auto" w:fill="auto"/>
          </w:tcPr>
          <w:p w14:paraId="3455EE2D" w14:textId="77777777" w:rsidR="00680D86" w:rsidRPr="00651833" w:rsidRDefault="00680D86" w:rsidP="00680D86">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single" w:sz="8" w:space="0" w:color="auto"/>
              <w:right w:val="dotted" w:sz="4" w:space="0" w:color="auto"/>
            </w:tcBorders>
          </w:tcPr>
          <w:p w14:paraId="5F9F00B3" w14:textId="77777777" w:rsidR="00680D86" w:rsidRPr="00651833" w:rsidRDefault="00680D86" w:rsidP="00680D86">
            <w:pPr>
              <w:contextualSpacing/>
              <w:rPr>
                <w:rFonts w:ascii="Times New Roman" w:eastAsiaTheme="minorHAnsi" w:hAnsi="Times New Roman" w:cs="Times New Roman"/>
                <w:b/>
                <w:bCs/>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71EAB063" w14:textId="77777777" w:rsidR="00680D86" w:rsidRPr="00651833" w:rsidRDefault="00680D86" w:rsidP="00680D86">
            <w:pPr>
              <w:contextualSpacing/>
              <w:rPr>
                <w:rFonts w:asciiTheme="majorBidi" w:eastAsiaTheme="minorHAnsi" w:hAnsiTheme="majorBidi" w:cstheme="majorBidi"/>
                <w:b/>
                <w:bCs/>
                <w:sz w:val="16"/>
                <w:szCs w:val="16"/>
              </w:rPr>
            </w:pPr>
          </w:p>
        </w:tc>
        <w:tc>
          <w:tcPr>
            <w:tcW w:w="246" w:type="pct"/>
            <w:tcBorders>
              <w:top w:val="single" w:sz="8" w:space="0" w:color="auto"/>
              <w:left w:val="nil"/>
              <w:bottom w:val="single" w:sz="8" w:space="0" w:color="auto"/>
              <w:right w:val="nil"/>
            </w:tcBorders>
          </w:tcPr>
          <w:p w14:paraId="537DAC3E" w14:textId="77777777" w:rsidR="00680D86" w:rsidRPr="00651833" w:rsidRDefault="00680D86" w:rsidP="00680D86">
            <w:pPr>
              <w:rPr>
                <w:rFonts w:ascii="Times New Roman" w:eastAsiaTheme="minorHAnsi" w:hAnsi="Times New Roman" w:cs="Times New Roman"/>
                <w:b/>
                <w:bCs/>
                <w:sz w:val="16"/>
                <w:szCs w:val="16"/>
              </w:rPr>
            </w:pPr>
          </w:p>
        </w:tc>
        <w:tc>
          <w:tcPr>
            <w:tcW w:w="599" w:type="pct"/>
            <w:tcBorders>
              <w:top w:val="single" w:sz="8" w:space="0" w:color="auto"/>
              <w:left w:val="nil"/>
              <w:bottom w:val="single" w:sz="8" w:space="0" w:color="auto"/>
              <w:right w:val="nil"/>
            </w:tcBorders>
            <w:shd w:val="clear" w:color="auto" w:fill="auto"/>
          </w:tcPr>
          <w:p w14:paraId="17459E1E" w14:textId="77777777" w:rsidR="00680D86" w:rsidRPr="00651833" w:rsidRDefault="00680D86" w:rsidP="00680D86">
            <w:pPr>
              <w:rPr>
                <w:rFonts w:ascii="Times New Roman" w:eastAsiaTheme="minorHAnsi" w:hAnsi="Times New Roman" w:cs="Times New Roman"/>
                <w:b/>
                <w:bCs/>
                <w:sz w:val="16"/>
                <w:szCs w:val="16"/>
              </w:rPr>
            </w:pPr>
          </w:p>
        </w:tc>
      </w:tr>
      <w:tr w:rsidR="00680D86" w:rsidRPr="0009669F" w14:paraId="0D51E3D4" w14:textId="77777777" w:rsidTr="009D5C00">
        <w:trPr>
          <w:trHeight w:val="20"/>
        </w:trPr>
        <w:tc>
          <w:tcPr>
            <w:tcW w:w="939" w:type="pct"/>
            <w:tcBorders>
              <w:top w:val="single" w:sz="8" w:space="0" w:color="auto"/>
              <w:bottom w:val="nil"/>
              <w:right w:val="nil"/>
            </w:tcBorders>
            <w:shd w:val="clear" w:color="auto" w:fill="DEEAF6" w:themeFill="accent1" w:themeFillTint="33"/>
          </w:tcPr>
          <w:p w14:paraId="0D06B62D" w14:textId="77777777" w:rsidR="00680D86" w:rsidRPr="0009669F" w:rsidRDefault="00680D86" w:rsidP="00680D86">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Afghanistan</w:t>
            </w:r>
          </w:p>
        </w:tc>
        <w:tc>
          <w:tcPr>
            <w:tcW w:w="367" w:type="pct"/>
            <w:tcBorders>
              <w:top w:val="single" w:sz="8" w:space="0" w:color="auto"/>
              <w:left w:val="nil"/>
              <w:bottom w:val="nil"/>
              <w:right w:val="nil"/>
            </w:tcBorders>
            <w:shd w:val="clear" w:color="auto" w:fill="DEEAF6" w:themeFill="accent1" w:themeFillTint="33"/>
          </w:tcPr>
          <w:p w14:paraId="55879F55" w14:textId="77777777" w:rsidR="00680D86" w:rsidRPr="0009669F" w:rsidRDefault="00680D86" w:rsidP="00680D86">
            <w:pPr>
              <w:contextualSpacing/>
              <w:rPr>
                <w:rFonts w:asciiTheme="majorBidi" w:eastAsiaTheme="minorHAnsi" w:hAnsiTheme="majorBidi" w:cstheme="majorBidi"/>
                <w:b/>
                <w:bCs/>
                <w:sz w:val="16"/>
                <w:szCs w:val="16"/>
              </w:rPr>
            </w:pPr>
          </w:p>
        </w:tc>
        <w:tc>
          <w:tcPr>
            <w:tcW w:w="927" w:type="pct"/>
            <w:tcBorders>
              <w:top w:val="single" w:sz="8" w:space="0" w:color="auto"/>
              <w:left w:val="nil"/>
              <w:bottom w:val="nil"/>
              <w:right w:val="dotted" w:sz="4" w:space="0" w:color="auto"/>
            </w:tcBorders>
            <w:shd w:val="clear" w:color="auto" w:fill="DEEAF6" w:themeFill="accent1" w:themeFillTint="33"/>
          </w:tcPr>
          <w:p w14:paraId="4EF8688E" w14:textId="77777777" w:rsidR="00680D86" w:rsidRPr="0009669F" w:rsidRDefault="00680D86" w:rsidP="00680D86">
            <w:pPr>
              <w:contextualSpacing/>
              <w:rPr>
                <w:rFonts w:asciiTheme="majorBidi" w:eastAsiaTheme="minorHAnsi" w:hAnsiTheme="majorBidi" w:cstheme="majorBidi"/>
                <w:b/>
                <w:bCs/>
                <w:sz w:val="16"/>
                <w:szCs w:val="16"/>
              </w:rPr>
            </w:pPr>
          </w:p>
        </w:tc>
        <w:tc>
          <w:tcPr>
            <w:tcW w:w="1545" w:type="pct"/>
            <w:tcBorders>
              <w:top w:val="single" w:sz="8" w:space="0" w:color="auto"/>
              <w:left w:val="dotted" w:sz="4" w:space="0" w:color="auto"/>
              <w:bottom w:val="nil"/>
              <w:right w:val="dotted" w:sz="4" w:space="0" w:color="auto"/>
            </w:tcBorders>
            <w:shd w:val="clear" w:color="auto" w:fill="DEEAF6" w:themeFill="accent1" w:themeFillTint="33"/>
          </w:tcPr>
          <w:p w14:paraId="2ACFDFE9" w14:textId="77777777" w:rsidR="00680D86" w:rsidRPr="0009669F" w:rsidRDefault="00680D86" w:rsidP="00680D86">
            <w:pPr>
              <w:contextualSpacing/>
              <w:rPr>
                <w:rFonts w:ascii="Times New Roman" w:eastAsiaTheme="minorHAnsi" w:hAnsi="Times New Roman" w:cs="Times New Roman"/>
                <w:b/>
                <w:bCs/>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03CDBCB3" w14:textId="77777777" w:rsidR="00680D86" w:rsidRPr="0009669F" w:rsidRDefault="00680D86" w:rsidP="00680D86">
            <w:pPr>
              <w:contextualSpacing/>
              <w:rPr>
                <w:rFonts w:asciiTheme="majorBidi" w:eastAsiaTheme="minorHAnsi" w:hAnsiTheme="majorBidi" w:cstheme="majorBidi"/>
                <w:b/>
                <w:bCs/>
                <w:sz w:val="16"/>
                <w:szCs w:val="16"/>
              </w:rPr>
            </w:pPr>
          </w:p>
        </w:tc>
        <w:tc>
          <w:tcPr>
            <w:tcW w:w="246" w:type="pct"/>
            <w:tcBorders>
              <w:top w:val="single" w:sz="8" w:space="0" w:color="auto"/>
              <w:left w:val="nil"/>
              <w:bottom w:val="nil"/>
              <w:right w:val="nil"/>
            </w:tcBorders>
            <w:shd w:val="clear" w:color="auto" w:fill="DEEAF6" w:themeFill="accent1" w:themeFillTint="33"/>
          </w:tcPr>
          <w:p w14:paraId="06CCC458" w14:textId="77777777" w:rsidR="00680D86" w:rsidRPr="0009669F" w:rsidRDefault="00680D86" w:rsidP="00680D86">
            <w:pPr>
              <w:rPr>
                <w:rFonts w:ascii="Times New Roman" w:eastAsiaTheme="minorHAnsi" w:hAnsi="Times New Roman" w:cs="Times New Roman"/>
                <w:b/>
                <w:bCs/>
                <w:sz w:val="16"/>
                <w:szCs w:val="16"/>
              </w:rPr>
            </w:pPr>
          </w:p>
        </w:tc>
        <w:tc>
          <w:tcPr>
            <w:tcW w:w="599" w:type="pct"/>
            <w:tcBorders>
              <w:top w:val="single" w:sz="8" w:space="0" w:color="auto"/>
              <w:left w:val="nil"/>
              <w:bottom w:val="nil"/>
              <w:right w:val="nil"/>
            </w:tcBorders>
            <w:shd w:val="clear" w:color="auto" w:fill="DEEAF6" w:themeFill="accent1" w:themeFillTint="33"/>
          </w:tcPr>
          <w:p w14:paraId="789528F9" w14:textId="77777777" w:rsidR="00680D86" w:rsidRPr="0009669F" w:rsidRDefault="00680D86" w:rsidP="00680D86">
            <w:pPr>
              <w:rPr>
                <w:rFonts w:ascii="Times New Roman" w:eastAsiaTheme="minorHAnsi" w:hAnsi="Times New Roman" w:cs="Times New Roman"/>
                <w:b/>
                <w:bCs/>
                <w:sz w:val="16"/>
                <w:szCs w:val="16"/>
              </w:rPr>
            </w:pPr>
          </w:p>
        </w:tc>
      </w:tr>
      <w:tr w:rsidR="00680D86" w:rsidRPr="00817117" w14:paraId="55255E96" w14:textId="77777777" w:rsidTr="001D61CD">
        <w:trPr>
          <w:trHeight w:val="20"/>
        </w:trPr>
        <w:tc>
          <w:tcPr>
            <w:tcW w:w="939" w:type="pct"/>
            <w:tcBorders>
              <w:top w:val="nil"/>
              <w:bottom w:val="nil"/>
              <w:right w:val="nil"/>
            </w:tcBorders>
          </w:tcPr>
          <w:p w14:paraId="199DE9CD" w14:textId="2A6791C5"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Todd, 2012</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[123]</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A1F1046"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2010-11</w:t>
            </w:r>
          </w:p>
        </w:tc>
        <w:tc>
          <w:tcPr>
            <w:tcW w:w="927" w:type="pct"/>
            <w:tcBorders>
              <w:top w:val="nil"/>
              <w:left w:val="nil"/>
              <w:bottom w:val="nil"/>
              <w:right w:val="dotted" w:sz="4" w:space="0" w:color="auto"/>
            </w:tcBorders>
            <w:shd w:val="clear" w:color="auto" w:fill="auto"/>
          </w:tcPr>
          <w:p w14:paraId="74C02D1C"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National </w:t>
            </w:r>
          </w:p>
        </w:tc>
        <w:tc>
          <w:tcPr>
            <w:tcW w:w="1545" w:type="pct"/>
            <w:tcBorders>
              <w:top w:val="nil"/>
              <w:left w:val="dotted" w:sz="4" w:space="0" w:color="auto"/>
              <w:bottom w:val="nil"/>
              <w:right w:val="dotted" w:sz="4" w:space="0" w:color="auto"/>
            </w:tcBorders>
          </w:tcPr>
          <w:p w14:paraId="0B8F89A8"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Army recruits ever clients of FSWs</w:t>
            </w:r>
          </w:p>
        </w:tc>
        <w:tc>
          <w:tcPr>
            <w:tcW w:w="377" w:type="pct"/>
            <w:tcBorders>
              <w:top w:val="nil"/>
              <w:left w:val="dotted" w:sz="4" w:space="0" w:color="auto"/>
              <w:bottom w:val="nil"/>
              <w:right w:val="nil"/>
            </w:tcBorders>
            <w:shd w:val="clear" w:color="auto" w:fill="auto"/>
          </w:tcPr>
          <w:p w14:paraId="1CA09686"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7BB57C3" w14:textId="77777777" w:rsidR="00680D86" w:rsidRPr="00E95C5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4922BFD0" w14:textId="77777777" w:rsidR="00680D86" w:rsidRPr="00E95C57"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r>
      <w:tr w:rsidR="00680D86" w:rsidRPr="00F159DC" w14:paraId="57EDBDAF" w14:textId="77777777" w:rsidTr="009D5C00">
        <w:trPr>
          <w:trHeight w:val="20"/>
        </w:trPr>
        <w:tc>
          <w:tcPr>
            <w:tcW w:w="939" w:type="pct"/>
            <w:tcBorders>
              <w:top w:val="nil"/>
              <w:bottom w:val="nil"/>
              <w:right w:val="nil"/>
            </w:tcBorders>
            <w:shd w:val="clear" w:color="auto" w:fill="DEEAF6" w:themeFill="accent1" w:themeFillTint="33"/>
          </w:tcPr>
          <w:p w14:paraId="15AA7A09" w14:textId="77777777" w:rsidR="00680D86" w:rsidRPr="00F159DC" w:rsidRDefault="00680D86" w:rsidP="00680D86">
            <w:pPr>
              <w:contextualSpacing/>
              <w:rPr>
                <w:rFonts w:asciiTheme="majorBidi" w:eastAsiaTheme="minorHAnsi" w:hAnsiTheme="majorBidi" w:cstheme="majorBidi"/>
                <w:b/>
                <w:sz w:val="16"/>
                <w:szCs w:val="16"/>
              </w:rPr>
            </w:pPr>
            <w:r w:rsidRPr="00F159DC">
              <w:rPr>
                <w:rFonts w:asciiTheme="majorBidi" w:eastAsiaTheme="minorHAnsi" w:hAnsiTheme="majorBidi" w:cstheme="majorBidi"/>
                <w:b/>
                <w:sz w:val="16"/>
                <w:szCs w:val="16"/>
              </w:rPr>
              <w:t>Djibouti</w:t>
            </w:r>
          </w:p>
        </w:tc>
        <w:tc>
          <w:tcPr>
            <w:tcW w:w="367" w:type="pct"/>
            <w:tcBorders>
              <w:top w:val="nil"/>
              <w:left w:val="nil"/>
              <w:bottom w:val="nil"/>
              <w:right w:val="nil"/>
            </w:tcBorders>
            <w:shd w:val="clear" w:color="auto" w:fill="DEEAF6" w:themeFill="accent1" w:themeFillTint="33"/>
          </w:tcPr>
          <w:p w14:paraId="48186111" w14:textId="77777777" w:rsidR="00680D86" w:rsidRPr="00F159DC" w:rsidRDefault="00680D86" w:rsidP="00680D86">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6A50B30C" w14:textId="77777777" w:rsidR="00680D86" w:rsidRPr="00F159DC" w:rsidRDefault="00680D86" w:rsidP="00680D86">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34F1C673" w14:textId="77777777" w:rsidR="00680D86" w:rsidRPr="00F159DC" w:rsidRDefault="00680D86" w:rsidP="00680D86">
            <w:pPr>
              <w:contextualSpacing/>
              <w:rPr>
                <w:rFonts w:ascii="Times New Roman" w:eastAsiaTheme="minorHAnsi" w:hAnsi="Times New Roman" w:cs="Times New Roman"/>
                <w:b/>
                <w:sz w:val="16"/>
                <w:szCs w:val="16"/>
              </w:rPr>
            </w:pPr>
          </w:p>
        </w:tc>
        <w:tc>
          <w:tcPr>
            <w:tcW w:w="377" w:type="pct"/>
            <w:tcBorders>
              <w:top w:val="nil"/>
              <w:left w:val="dotted" w:sz="4" w:space="0" w:color="auto"/>
              <w:bottom w:val="nil"/>
              <w:right w:val="nil"/>
            </w:tcBorders>
            <w:shd w:val="clear" w:color="auto" w:fill="DEEAF6" w:themeFill="accent1" w:themeFillTint="33"/>
          </w:tcPr>
          <w:p w14:paraId="3A57039E" w14:textId="77777777" w:rsidR="00680D86" w:rsidRPr="00F159DC" w:rsidRDefault="00680D86" w:rsidP="00680D86">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37329612" w14:textId="77777777" w:rsidR="00680D86" w:rsidRPr="00F159DC" w:rsidRDefault="00680D86" w:rsidP="00680D86">
            <w:pPr>
              <w:rPr>
                <w:rFonts w:asciiTheme="majorBidi" w:eastAsiaTheme="minorHAnsi" w:hAnsiTheme="majorBidi" w:cstheme="majorBidi"/>
                <w:b/>
                <w:sz w:val="16"/>
                <w:szCs w:val="16"/>
              </w:rPr>
            </w:pPr>
          </w:p>
        </w:tc>
        <w:tc>
          <w:tcPr>
            <w:tcW w:w="599" w:type="pct"/>
            <w:tcBorders>
              <w:top w:val="nil"/>
              <w:left w:val="nil"/>
              <w:bottom w:val="nil"/>
              <w:right w:val="nil"/>
            </w:tcBorders>
            <w:shd w:val="clear" w:color="auto" w:fill="DEEAF6" w:themeFill="accent1" w:themeFillTint="33"/>
          </w:tcPr>
          <w:p w14:paraId="2AB409EE" w14:textId="77777777" w:rsidR="00680D86" w:rsidRPr="00F159DC" w:rsidRDefault="00680D86" w:rsidP="00680D86">
            <w:pPr>
              <w:rPr>
                <w:rFonts w:asciiTheme="majorBidi" w:eastAsiaTheme="minorHAnsi" w:hAnsiTheme="majorBidi" w:cstheme="majorBidi"/>
                <w:b/>
                <w:sz w:val="16"/>
                <w:szCs w:val="16"/>
              </w:rPr>
            </w:pPr>
          </w:p>
        </w:tc>
      </w:tr>
      <w:tr w:rsidR="00680D86" w:rsidRPr="00817117" w14:paraId="6AFAF2ED" w14:textId="77777777" w:rsidTr="001D61CD">
        <w:trPr>
          <w:trHeight w:val="20"/>
        </w:trPr>
        <w:tc>
          <w:tcPr>
            <w:tcW w:w="939" w:type="pct"/>
            <w:tcBorders>
              <w:top w:val="nil"/>
              <w:bottom w:val="nil"/>
              <w:right w:val="nil"/>
            </w:tcBorders>
          </w:tcPr>
          <w:p w14:paraId="5692D4B0" w14:textId="77777777" w:rsidR="00680D86" w:rsidRDefault="00680D86"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Trellu-Kane, 2005</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&lt;EndNote&gt;&lt;Cite&gt;&lt;Author&gt;Trellu-Kane M.&lt;/Author&gt;&lt;Year&gt;2005&lt;/Year&gt;&lt;RecNum&gt;5829&lt;/RecNum&gt;&lt;DisplayText&gt;[7]&lt;/DisplayText&gt;&lt;record&gt;&lt;rec-number&gt;5829&lt;/rec-number&gt;&lt;foreign-keys&gt;&lt;key app="EN" db-id="5zt59aephavvppeawexp2v5uxwr5saws2tvp" timestamp="1532419051"&gt;5829&lt;/key&gt;&lt;/foreign-keys&gt;&lt;ref-type name="Report"&gt;27&lt;/ref-type&gt;&lt;contributors&gt;&lt;authors&gt;&lt;author&gt;Trellu-Kane M.,&lt;/author&gt;&lt;/authors&gt;&lt;tertiary-authors&gt;&lt;author&gt;Ministère de la Jeunesse, des Sports, des Loisirs et du Tourisme de Djibouti,&lt;/author&gt;&lt;author&gt;The United Nations Children&amp;apos;s Fund (UNICEF)&lt;/author&gt;&lt;/tertiary-authors&gt;&lt;/contributors&gt;&lt;titles&gt;&lt;title&gt;Étude sur les Connaissances, Attitudes et Pratiques des jeunes djiboutiens &lt;/title&gt;&lt;/titles&gt;&lt;dates&gt;&lt;year&gt;2005&lt;/year&gt;&lt;/dates&gt;&lt;urls&gt;&lt;/urls&gt;&lt;/record&gt;&lt;/Cite&gt;&lt;/EndNote&gt;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[7]</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59F65647"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2005</w:t>
            </w:r>
          </w:p>
        </w:tc>
        <w:tc>
          <w:tcPr>
            <w:tcW w:w="927" w:type="pct"/>
            <w:tcBorders>
              <w:top w:val="nil"/>
              <w:left w:val="nil"/>
              <w:bottom w:val="nil"/>
              <w:right w:val="dotted" w:sz="4" w:space="0" w:color="auto"/>
            </w:tcBorders>
            <w:shd w:val="clear" w:color="auto" w:fill="auto"/>
          </w:tcPr>
          <w:p w14:paraId="5A58C2AD"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Djibotui</w:t>
            </w:r>
          </w:p>
        </w:tc>
        <w:tc>
          <w:tcPr>
            <w:tcW w:w="1545" w:type="pct"/>
            <w:tcBorders>
              <w:top w:val="nil"/>
              <w:left w:val="dotted" w:sz="4" w:space="0" w:color="auto"/>
              <w:bottom w:val="nil"/>
              <w:right w:val="dotted" w:sz="4" w:space="0" w:color="auto"/>
            </w:tcBorders>
          </w:tcPr>
          <w:p w14:paraId="1A313B5F"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Men aged 13-24 years clients of FSWs in past 12 M</w:t>
            </w:r>
          </w:p>
        </w:tc>
        <w:tc>
          <w:tcPr>
            <w:tcW w:w="377" w:type="pct"/>
            <w:tcBorders>
              <w:top w:val="nil"/>
              <w:left w:val="dotted" w:sz="4" w:space="0" w:color="auto"/>
              <w:bottom w:val="nil"/>
              <w:right w:val="nil"/>
            </w:tcBorders>
            <w:shd w:val="clear" w:color="auto" w:fill="auto"/>
          </w:tcPr>
          <w:p w14:paraId="6DBF5ACA" w14:textId="77777777" w:rsidR="00680D86" w:rsidRPr="007B05F1" w:rsidRDefault="00680D86"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10AE8D3" w14:textId="77777777" w:rsidR="00680D86" w:rsidRDefault="00680D86" w:rsidP="00680D86">
            <w:r>
              <w:rPr>
                <w:rFonts w:asciiTheme="majorBidi" w:eastAsiaTheme="minorHAnsi" w:hAnsiTheme="majorBidi" w:cstheme="majorBidi"/>
                <w:sz w:val="16"/>
                <w:szCs w:val="16"/>
              </w:rPr>
              <w:t>53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7A92C0CA" w14:textId="77777777" w:rsidR="00680D86" w:rsidRDefault="00680D86" w:rsidP="00680D86">
            <w:r w:rsidRPr="007B05F1">
              <w:rPr>
                <w:rFonts w:asciiTheme="majorBidi" w:eastAsiaTheme="minorHAnsi" w:hAnsiTheme="majorBidi" w:cstheme="majorBidi"/>
                <w:sz w:val="16"/>
                <w:szCs w:val="16"/>
              </w:rPr>
              <w:t>NR</w:t>
            </w:r>
          </w:p>
        </w:tc>
      </w:tr>
      <w:tr w:rsidR="00680D86" w:rsidRPr="00817117" w14:paraId="09E01CD8" w14:textId="77777777" w:rsidTr="009D5C00">
        <w:trPr>
          <w:trHeight w:val="20"/>
        </w:trPr>
        <w:tc>
          <w:tcPr>
            <w:tcW w:w="939" w:type="pct"/>
            <w:tcBorders>
              <w:top w:val="nil"/>
              <w:bottom w:val="nil"/>
              <w:right w:val="nil"/>
            </w:tcBorders>
            <w:shd w:val="clear" w:color="auto" w:fill="DEEAF6" w:themeFill="accent1" w:themeFillTint="33"/>
          </w:tcPr>
          <w:p w14:paraId="38465D84" w14:textId="77777777" w:rsidR="00680D86" w:rsidRDefault="00680D86" w:rsidP="00680D86">
            <w:pPr>
              <w:contextualSpacing/>
              <w:rPr>
                <w:rFonts w:asciiTheme="majorBidi" w:eastAsiaTheme="minorHAnsi" w:hAnsiTheme="majorBidi" w:cstheme="majorBidi"/>
                <w:sz w:val="16"/>
                <w:szCs w:val="16"/>
              </w:rPr>
            </w:pPr>
            <w:r w:rsidRPr="0009669F">
              <w:rPr>
                <w:rFonts w:asciiTheme="majorBidi" w:eastAsiaTheme="minorHAnsi" w:hAnsiTheme="majorBidi" w:cstheme="majorBidi"/>
                <w:b/>
                <w:bCs/>
                <w:sz w:val="16"/>
                <w:szCs w:val="16"/>
              </w:rPr>
              <w:t>Morocco</w:t>
            </w:r>
          </w:p>
        </w:tc>
        <w:tc>
          <w:tcPr>
            <w:tcW w:w="367" w:type="pct"/>
            <w:tcBorders>
              <w:top w:val="nil"/>
              <w:left w:val="nil"/>
              <w:bottom w:val="nil"/>
              <w:right w:val="nil"/>
            </w:tcBorders>
            <w:shd w:val="clear" w:color="auto" w:fill="DEEAF6" w:themeFill="accent1" w:themeFillTint="33"/>
          </w:tcPr>
          <w:p w14:paraId="7E7E6EAF" w14:textId="77777777" w:rsidR="00680D86" w:rsidRDefault="00680D86" w:rsidP="00680D86">
            <w:pPr>
              <w:contextualSpacing/>
              <w:rPr>
                <w:rFonts w:asciiTheme="majorBidi" w:eastAsiaTheme="minorHAnsi" w:hAnsiTheme="majorBidi" w:cstheme="majorBidi"/>
                <w:sz w:val="16"/>
                <w:szCs w:val="16"/>
              </w:rPr>
            </w:pPr>
          </w:p>
        </w:tc>
        <w:tc>
          <w:tcPr>
            <w:tcW w:w="927" w:type="pct"/>
            <w:tcBorders>
              <w:top w:val="nil"/>
              <w:left w:val="nil"/>
              <w:bottom w:val="nil"/>
              <w:right w:val="dotted" w:sz="4" w:space="0" w:color="auto"/>
            </w:tcBorders>
            <w:shd w:val="clear" w:color="auto" w:fill="DEEAF6" w:themeFill="accent1" w:themeFillTint="33"/>
          </w:tcPr>
          <w:p w14:paraId="536938B1" w14:textId="77777777" w:rsidR="00680D86" w:rsidRDefault="00680D86" w:rsidP="00680D86">
            <w:pPr>
              <w:contextualSpacing/>
              <w:rPr>
                <w:rFonts w:asciiTheme="majorBidi" w:eastAsiaTheme="minorHAnsi" w:hAnsiTheme="majorBidi" w:cstheme="majorBidi"/>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06B0C7BB" w14:textId="77777777" w:rsidR="00680D86" w:rsidRDefault="00680D86" w:rsidP="00680D86">
            <w:pPr>
              <w:contextualSpacing/>
              <w:rPr>
                <w:rFonts w:ascii="Times New Roman" w:eastAsiaTheme="minorHAnsi" w:hAnsi="Times New Roman" w:cs="Times New Roman"/>
                <w:sz w:val="16"/>
                <w:szCs w:val="16"/>
              </w:rPr>
            </w:pPr>
          </w:p>
        </w:tc>
        <w:tc>
          <w:tcPr>
            <w:tcW w:w="377" w:type="pct"/>
            <w:tcBorders>
              <w:top w:val="nil"/>
              <w:left w:val="dotted" w:sz="4" w:space="0" w:color="auto"/>
              <w:bottom w:val="nil"/>
              <w:right w:val="nil"/>
            </w:tcBorders>
            <w:shd w:val="clear" w:color="auto" w:fill="DEEAF6" w:themeFill="accent1" w:themeFillTint="33"/>
          </w:tcPr>
          <w:p w14:paraId="46EAF3DA" w14:textId="77777777" w:rsidR="00680D86" w:rsidRDefault="00680D86" w:rsidP="00680D86">
            <w:pPr>
              <w:contextualSpacing/>
              <w:rPr>
                <w:rFonts w:asciiTheme="majorBidi" w:eastAsiaTheme="minorHAnsi" w:hAnsiTheme="majorBidi" w:cstheme="majorBidi"/>
                <w:sz w:val="16"/>
                <w:szCs w:val="16"/>
              </w:rPr>
            </w:pPr>
          </w:p>
        </w:tc>
        <w:tc>
          <w:tcPr>
            <w:tcW w:w="246" w:type="pct"/>
            <w:tcBorders>
              <w:top w:val="nil"/>
              <w:left w:val="nil"/>
              <w:bottom w:val="nil"/>
              <w:right w:val="nil"/>
            </w:tcBorders>
            <w:shd w:val="clear" w:color="auto" w:fill="DEEAF6" w:themeFill="accent1" w:themeFillTint="33"/>
          </w:tcPr>
          <w:p w14:paraId="3E99BE66" w14:textId="77777777" w:rsidR="00680D86" w:rsidRDefault="00680D86" w:rsidP="00680D86">
            <w:pPr>
              <w:rPr>
                <w:rFonts w:ascii="Times New Roman" w:eastAsiaTheme="minorHAnsi" w:hAnsi="Times New Roman" w:cs="Times New Roman"/>
                <w:sz w:val="16"/>
                <w:szCs w:val="16"/>
              </w:rPr>
            </w:pPr>
          </w:p>
        </w:tc>
        <w:tc>
          <w:tcPr>
            <w:tcW w:w="599" w:type="pct"/>
            <w:tcBorders>
              <w:top w:val="nil"/>
              <w:left w:val="nil"/>
              <w:bottom w:val="nil"/>
              <w:right w:val="nil"/>
            </w:tcBorders>
            <w:shd w:val="clear" w:color="auto" w:fill="DEEAF6" w:themeFill="accent1" w:themeFillTint="33"/>
          </w:tcPr>
          <w:p w14:paraId="2B2A1E7B" w14:textId="77777777" w:rsidR="00680D86" w:rsidRDefault="00680D86" w:rsidP="00680D86">
            <w:pPr>
              <w:rPr>
                <w:rFonts w:ascii="Times New Roman" w:eastAsiaTheme="minorHAnsi" w:hAnsi="Times New Roman" w:cs="Times New Roman"/>
                <w:sz w:val="16"/>
                <w:szCs w:val="16"/>
              </w:rPr>
            </w:pPr>
          </w:p>
        </w:tc>
      </w:tr>
      <w:tr w:rsidR="00E80294" w:rsidRPr="00817117" w14:paraId="04A74110" w14:textId="77777777" w:rsidTr="001D61CD">
        <w:trPr>
          <w:trHeight w:val="20"/>
        </w:trPr>
        <w:tc>
          <w:tcPr>
            <w:tcW w:w="939" w:type="pct"/>
            <w:tcBorders>
              <w:top w:val="nil"/>
              <w:bottom w:val="nil"/>
              <w:right w:val="nil"/>
            </w:tcBorders>
          </w:tcPr>
          <w:p w14:paraId="75BF3ADF" w14:textId="5942D528" w:rsidR="00E80294" w:rsidRDefault="00E80294"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2007</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&lt;EndNote&gt;&lt;Cite&gt;&lt;Author&gt;Royaume du Maroc-Ministere de la Sante&lt;/Author&gt;&lt;Year&gt;2007&lt;/Year&gt;&lt;RecNum&gt;19&lt;/RecNum&gt;&lt;DisplayText&gt;[125]&lt;/DisplayText&gt;&lt;record&gt;&lt;rec-number&gt;19&lt;/rec-number&gt;&lt;foreign-keys&gt;&lt;key app="EN" db-id="5zt59aephavvppeawexp2v5uxwr5saws2tvp" timestamp="1493279030"&gt;19&lt;/key&gt;&lt;/foreign-keys&gt;&lt;ref-type name="Report"&gt;27&lt;/ref-type&gt;&lt;contributors&gt;&lt;authors&gt;&lt;author&gt;Royaume du Maroc-Ministere de la Sante,&lt;/author&gt;&lt;author&gt;Cooperation Technique Allemande/GTZ,&lt;/author&gt;&lt;/authors&gt;&lt;/contributors&gt;&lt;titles&gt;&lt;title&gt;Enquete connaissances, attitudes et pratiques des jeunes concernant les IST et le SIDA&lt;/title&gt;&lt;/titles&gt;&lt;dates&gt;&lt;year&gt;2007&lt;/year&gt;&lt;/dates&gt;&lt;urls&gt;&lt;/urls&gt;&lt;/record&gt;&lt;/Cite&gt;&lt;/EndNote&gt;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[125]</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44263E3" w14:textId="77777777" w:rsidR="00E80294" w:rsidRDefault="00E80294"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41FEE471"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tcPr>
          <w:p w14:paraId="6A8E88E2" w14:textId="77777777" w:rsidR="00E80294" w:rsidRDefault="00E80294"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Men aged 15-24 ever clients of FSWs</w:t>
            </w:r>
          </w:p>
        </w:tc>
        <w:tc>
          <w:tcPr>
            <w:tcW w:w="377" w:type="pct"/>
            <w:tcBorders>
              <w:top w:val="nil"/>
              <w:left w:val="dotted" w:sz="4" w:space="0" w:color="auto"/>
              <w:bottom w:val="nil"/>
              <w:right w:val="nil"/>
            </w:tcBorders>
            <w:shd w:val="clear" w:color="auto" w:fill="auto"/>
          </w:tcPr>
          <w:p w14:paraId="79262B07" w14:textId="77777777" w:rsidR="00E80294" w:rsidRDefault="00E80294"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w:t>
            </w:r>
          </w:p>
        </w:tc>
        <w:tc>
          <w:tcPr>
            <w:tcW w:w="246" w:type="pct"/>
            <w:tcBorders>
              <w:top w:val="nil"/>
              <w:left w:val="nil"/>
              <w:bottom w:val="nil"/>
              <w:right w:val="nil"/>
            </w:tcBorders>
          </w:tcPr>
          <w:p w14:paraId="484D9F15" w14:textId="77777777" w:rsidR="00E80294" w:rsidRDefault="00E80294" w:rsidP="00680D86">
            <w:pPr>
              <w:rPr>
                <w:rFonts w:asciiTheme="majorBidi" w:eastAsiaTheme="minorHAnsi" w:hAnsiTheme="majorBidi" w:cstheme="majorBidi"/>
                <w:sz w:val="16"/>
                <w:szCs w:val="16"/>
              </w:rPr>
            </w:pPr>
            <w:r>
              <w:rPr>
                <w:rFonts w:asciiTheme="majorBidi" w:eastAsiaTheme="minorHAnsi" w:hAnsiTheme="majorBidi" w:cstheme="majorBidi"/>
                <w:sz w:val="16"/>
                <w:szCs w:val="16"/>
              </w:rPr>
              <w:t>77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599" w:type="pct"/>
            <w:tcBorders>
              <w:top w:val="nil"/>
              <w:left w:val="nil"/>
              <w:bottom w:val="nil"/>
              <w:right w:val="nil"/>
            </w:tcBorders>
            <w:shd w:val="clear" w:color="auto" w:fill="auto"/>
          </w:tcPr>
          <w:p w14:paraId="64DCC610" w14:textId="77777777" w:rsidR="00E80294" w:rsidRDefault="00E80294" w:rsidP="00680D86">
            <w:pPr>
              <w:rPr>
                <w:rFonts w:ascii="Times New Roman" w:eastAsiaTheme="minorHAnsi" w:hAnsi="Times New Roman" w:cs="Times New Roman"/>
                <w:sz w:val="16"/>
                <w:szCs w:val="16"/>
              </w:rPr>
            </w:pPr>
            <w:r>
              <w:rPr>
                <w:rFonts w:ascii="Times New Roman" w:eastAsiaTheme="minorHAnsi" w:hAnsi="Times New Roman" w:cs="Times New Roman"/>
                <w:sz w:val="16"/>
                <w:szCs w:val="16"/>
              </w:rPr>
              <w:t>35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p>
        </w:tc>
      </w:tr>
      <w:tr w:rsidR="00680D86" w:rsidRPr="00817117" w14:paraId="27BEE017" w14:textId="77777777" w:rsidTr="001D61CD">
        <w:trPr>
          <w:trHeight w:val="20"/>
        </w:trPr>
        <w:tc>
          <w:tcPr>
            <w:tcW w:w="939" w:type="pct"/>
            <w:tcBorders>
              <w:top w:val="nil"/>
              <w:bottom w:val="nil"/>
              <w:right w:val="nil"/>
            </w:tcBorders>
          </w:tcPr>
          <w:p w14:paraId="1F77AFD9" w14:textId="6B2EC121" w:rsidR="00680D86" w:rsidRPr="00817117"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MOH, 2013</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&lt;EndNote&gt;&lt;Cite&gt;&lt;Author&gt;Royaume du Maroc-Ministere de la Sante&lt;/Author&gt;&lt;Year&gt;2013&lt;/Year&gt;&lt;RecNum&gt;20&lt;/RecNum&gt;&lt;DisplayText&gt;[120]&lt;/DisplayText&gt;&lt;record&gt;&lt;rec-number&gt;20&lt;/rec-number&gt;&lt;foreign-keys&gt;&lt;key app="EN" db-id="5zt59aephavvppeawexp2v5uxwr5saws2tvp" timestamp="1493295071"&gt;20&lt;/key&gt;&lt;/foreign-keys&gt;&lt;ref-type name="Report"&gt;27&lt;/ref-type&gt;&lt;contributors&gt;&lt;authors&gt;&lt;author&gt;Royaume du Maroc-Ministere de la Sante,&lt;/author&gt;&lt;/authors&gt;&lt;/contributors&gt;&lt;titles&gt;&lt;title&gt;Enquete connaissances, attitudes et pratiques des jeunes en matiere d&amp;apos;IST et VIH/SIDA&lt;/title&gt;&lt;/titles&gt;&lt;dates&gt;&lt;year&gt;2013&lt;/year&gt;&lt;/dates&gt;&lt;urls&gt;&lt;/urls&gt;&lt;/record&gt;&lt;/Cite&gt;&lt;/EndNote&gt;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[120]</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DA1D1AD"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2013</w:t>
            </w:r>
          </w:p>
        </w:tc>
        <w:tc>
          <w:tcPr>
            <w:tcW w:w="927" w:type="pct"/>
            <w:tcBorders>
              <w:top w:val="nil"/>
              <w:left w:val="nil"/>
              <w:bottom w:val="nil"/>
              <w:right w:val="dotted" w:sz="4" w:space="0" w:color="auto"/>
            </w:tcBorders>
            <w:shd w:val="clear" w:color="auto" w:fill="auto"/>
          </w:tcPr>
          <w:p w14:paraId="53F5BC61"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tcPr>
          <w:p w14:paraId="1548A99C" w14:textId="77777777" w:rsidR="00680D86" w:rsidRPr="00817117"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Men aged 15-24 years clients of FSWs in past 12 M</w:t>
            </w:r>
          </w:p>
        </w:tc>
        <w:tc>
          <w:tcPr>
            <w:tcW w:w="377" w:type="pct"/>
            <w:tcBorders>
              <w:top w:val="nil"/>
              <w:left w:val="dotted" w:sz="4" w:space="0" w:color="auto"/>
              <w:bottom w:val="nil"/>
              <w:right w:val="nil"/>
            </w:tcBorders>
            <w:shd w:val="clear" w:color="auto" w:fill="auto"/>
          </w:tcPr>
          <w:p w14:paraId="1F9F8D61" w14:textId="77777777" w:rsidR="00680D86" w:rsidRPr="00817117"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12 M</w:t>
            </w:r>
          </w:p>
        </w:tc>
        <w:tc>
          <w:tcPr>
            <w:tcW w:w="246" w:type="pct"/>
            <w:tcBorders>
              <w:top w:val="nil"/>
              <w:left w:val="nil"/>
              <w:bottom w:val="nil"/>
              <w:right w:val="nil"/>
            </w:tcBorders>
          </w:tcPr>
          <w:p w14:paraId="46FF958F" w14:textId="77777777" w:rsidR="00680D86" w:rsidRPr="00D802DC" w:rsidRDefault="00680D86" w:rsidP="00680D86">
            <w:pPr>
              <w:rPr>
                <w:rFonts w:ascii="Times New Roman" w:eastAsiaTheme="minorHAnsi" w:hAnsi="Times New Roman" w:cs="Times New Roman"/>
                <w:sz w:val="16"/>
                <w:szCs w:val="16"/>
              </w:rPr>
            </w:pPr>
            <w:r>
              <w:rPr>
                <w:rFonts w:asciiTheme="majorBidi" w:eastAsiaTheme="minorHAnsi" w:hAnsiTheme="majorBidi" w:cstheme="majorBidi"/>
                <w:sz w:val="16"/>
                <w:szCs w:val="16"/>
              </w:rPr>
              <w:t>90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599" w:type="pct"/>
            <w:tcBorders>
              <w:top w:val="nil"/>
              <w:left w:val="nil"/>
              <w:bottom w:val="nil"/>
              <w:right w:val="nil"/>
            </w:tcBorders>
            <w:shd w:val="clear" w:color="auto" w:fill="auto"/>
          </w:tcPr>
          <w:p w14:paraId="56196830" w14:textId="77777777" w:rsidR="00680D86" w:rsidRPr="00D802DC" w:rsidRDefault="00E80294" w:rsidP="00680D86">
            <w:pPr>
              <w:rPr>
                <w:rFonts w:ascii="Times New Roman" w:eastAsiaTheme="minorHAnsi" w:hAnsi="Times New Roman" w:cs="Times New Roman"/>
                <w:sz w:val="16"/>
                <w:szCs w:val="16"/>
              </w:rPr>
            </w:pPr>
            <w:r>
              <w:rPr>
                <w:rFonts w:ascii="Times New Roman" w:eastAsiaTheme="minorHAnsi" w:hAnsi="Times New Roman" w:cs="Times New Roman"/>
                <w:sz w:val="16"/>
                <w:szCs w:val="16"/>
              </w:rPr>
              <w:t>45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2</w:t>
            </w:r>
          </w:p>
        </w:tc>
      </w:tr>
      <w:tr w:rsidR="00680D86" w:rsidRPr="0009669F" w14:paraId="30547566" w14:textId="77777777" w:rsidTr="009D5C00">
        <w:trPr>
          <w:trHeight w:val="20"/>
        </w:trPr>
        <w:tc>
          <w:tcPr>
            <w:tcW w:w="939" w:type="pct"/>
            <w:tcBorders>
              <w:top w:val="nil"/>
              <w:bottom w:val="nil"/>
              <w:right w:val="nil"/>
            </w:tcBorders>
            <w:shd w:val="clear" w:color="auto" w:fill="DEEAF6" w:themeFill="accent1" w:themeFillTint="33"/>
          </w:tcPr>
          <w:p w14:paraId="60A7A659" w14:textId="77777777" w:rsidR="00680D86" w:rsidRPr="0009669F" w:rsidRDefault="00680D86" w:rsidP="00680D86">
            <w:pPr>
              <w:contextualSpacing/>
              <w:rPr>
                <w:rFonts w:asciiTheme="majorBidi" w:eastAsiaTheme="minorHAnsi" w:hAnsiTheme="majorBidi" w:cstheme="majorBidi"/>
                <w:b/>
                <w:bCs/>
                <w:sz w:val="16"/>
                <w:szCs w:val="16"/>
              </w:rPr>
            </w:pPr>
            <w:r w:rsidRPr="0009669F">
              <w:rPr>
                <w:rFonts w:asciiTheme="majorBidi" w:eastAsiaTheme="minorHAnsi" w:hAnsiTheme="majorBidi" w:cstheme="majorBidi"/>
                <w:b/>
                <w:bCs/>
                <w:sz w:val="16"/>
                <w:szCs w:val="16"/>
              </w:rPr>
              <w:t>Pakistan</w:t>
            </w:r>
          </w:p>
        </w:tc>
        <w:tc>
          <w:tcPr>
            <w:tcW w:w="367" w:type="pct"/>
            <w:tcBorders>
              <w:top w:val="nil"/>
              <w:left w:val="nil"/>
              <w:bottom w:val="nil"/>
              <w:right w:val="nil"/>
            </w:tcBorders>
            <w:shd w:val="clear" w:color="auto" w:fill="DEEAF6" w:themeFill="accent1" w:themeFillTint="33"/>
          </w:tcPr>
          <w:p w14:paraId="1AA595ED" w14:textId="77777777" w:rsidR="00680D86" w:rsidRPr="0009669F" w:rsidRDefault="00680D86" w:rsidP="00680D86">
            <w:pPr>
              <w:contextualSpacing/>
              <w:rPr>
                <w:rFonts w:asciiTheme="majorBidi" w:eastAsiaTheme="minorHAnsi" w:hAnsiTheme="majorBidi" w:cstheme="majorBidi"/>
                <w:b/>
                <w:bCs/>
                <w:sz w:val="16"/>
                <w:szCs w:val="16"/>
              </w:rPr>
            </w:pPr>
          </w:p>
        </w:tc>
        <w:tc>
          <w:tcPr>
            <w:tcW w:w="927" w:type="pct"/>
            <w:tcBorders>
              <w:top w:val="nil"/>
              <w:left w:val="nil"/>
              <w:bottom w:val="nil"/>
              <w:right w:val="dotted" w:sz="4" w:space="0" w:color="auto"/>
            </w:tcBorders>
            <w:shd w:val="clear" w:color="auto" w:fill="DEEAF6" w:themeFill="accent1" w:themeFillTint="33"/>
          </w:tcPr>
          <w:p w14:paraId="5D7566A9" w14:textId="77777777" w:rsidR="00680D86" w:rsidRPr="0009669F" w:rsidRDefault="00680D86" w:rsidP="00680D86">
            <w:pPr>
              <w:contextualSpacing/>
              <w:rPr>
                <w:rFonts w:asciiTheme="majorBidi" w:eastAsiaTheme="minorHAnsi" w:hAnsiTheme="majorBidi" w:cstheme="majorBidi"/>
                <w:b/>
                <w:bCs/>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7BF038C2" w14:textId="77777777" w:rsidR="00680D86" w:rsidRPr="0009669F" w:rsidRDefault="00680D86" w:rsidP="00680D86">
            <w:pPr>
              <w:contextualSpacing/>
              <w:rPr>
                <w:rFonts w:ascii="Times New Roman" w:eastAsiaTheme="minorHAnsi" w:hAnsi="Times New Roman" w:cs="Times New Roman"/>
                <w:b/>
                <w:bCs/>
                <w:sz w:val="16"/>
                <w:szCs w:val="16"/>
              </w:rPr>
            </w:pPr>
          </w:p>
        </w:tc>
        <w:tc>
          <w:tcPr>
            <w:tcW w:w="377" w:type="pct"/>
            <w:tcBorders>
              <w:top w:val="nil"/>
              <w:left w:val="dotted" w:sz="4" w:space="0" w:color="auto"/>
              <w:bottom w:val="nil"/>
              <w:right w:val="nil"/>
            </w:tcBorders>
            <w:shd w:val="clear" w:color="auto" w:fill="DEEAF6" w:themeFill="accent1" w:themeFillTint="33"/>
          </w:tcPr>
          <w:p w14:paraId="49BE62BC" w14:textId="77777777" w:rsidR="00680D86" w:rsidRPr="0009669F" w:rsidRDefault="00680D86" w:rsidP="00680D86">
            <w:pPr>
              <w:contextualSpacing/>
              <w:rPr>
                <w:rFonts w:asciiTheme="majorBidi" w:eastAsiaTheme="minorHAnsi" w:hAnsiTheme="majorBidi" w:cstheme="majorBidi"/>
                <w:b/>
                <w:bCs/>
                <w:sz w:val="16"/>
                <w:szCs w:val="16"/>
              </w:rPr>
            </w:pPr>
          </w:p>
        </w:tc>
        <w:tc>
          <w:tcPr>
            <w:tcW w:w="246" w:type="pct"/>
            <w:tcBorders>
              <w:top w:val="nil"/>
              <w:left w:val="nil"/>
              <w:bottom w:val="nil"/>
              <w:right w:val="nil"/>
            </w:tcBorders>
            <w:shd w:val="clear" w:color="auto" w:fill="DEEAF6" w:themeFill="accent1" w:themeFillTint="33"/>
          </w:tcPr>
          <w:p w14:paraId="27DEB4AB" w14:textId="77777777" w:rsidR="00680D86" w:rsidRPr="0009669F" w:rsidRDefault="00680D86" w:rsidP="00680D86">
            <w:pPr>
              <w:rPr>
                <w:rFonts w:ascii="Times New Roman" w:eastAsiaTheme="minorHAnsi" w:hAnsi="Times New Roman" w:cs="Times New Roman"/>
                <w:b/>
                <w:bCs/>
                <w:sz w:val="16"/>
                <w:szCs w:val="16"/>
              </w:rPr>
            </w:pPr>
          </w:p>
        </w:tc>
        <w:tc>
          <w:tcPr>
            <w:tcW w:w="599" w:type="pct"/>
            <w:tcBorders>
              <w:top w:val="nil"/>
              <w:left w:val="nil"/>
              <w:bottom w:val="nil"/>
              <w:right w:val="nil"/>
            </w:tcBorders>
            <w:shd w:val="clear" w:color="auto" w:fill="DEEAF6" w:themeFill="accent1" w:themeFillTint="33"/>
          </w:tcPr>
          <w:p w14:paraId="25C5CCF4" w14:textId="77777777" w:rsidR="00680D86" w:rsidRPr="0009669F" w:rsidRDefault="00680D86" w:rsidP="00680D86">
            <w:pPr>
              <w:rPr>
                <w:rFonts w:ascii="Times New Roman" w:eastAsiaTheme="minorHAnsi" w:hAnsi="Times New Roman" w:cs="Times New Roman"/>
                <w:b/>
                <w:bCs/>
                <w:sz w:val="16"/>
                <w:szCs w:val="16"/>
              </w:rPr>
            </w:pPr>
          </w:p>
        </w:tc>
      </w:tr>
      <w:tr w:rsidR="00680D86" w:rsidRPr="00817117" w14:paraId="1AFDC615" w14:textId="77777777" w:rsidTr="001D61CD">
        <w:trPr>
          <w:trHeight w:val="20"/>
        </w:trPr>
        <w:tc>
          <w:tcPr>
            <w:tcW w:w="939" w:type="pct"/>
            <w:tcBorders>
              <w:top w:val="nil"/>
              <w:bottom w:val="nil"/>
              <w:right w:val="nil"/>
            </w:tcBorders>
          </w:tcPr>
          <w:p w14:paraId="33288BD8" w14:textId="6946281B" w:rsidR="00680D86" w:rsidRDefault="00680D86"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Bokhari, 2007</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[139]</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3589A361"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2004</w:t>
            </w:r>
          </w:p>
        </w:tc>
        <w:tc>
          <w:tcPr>
            <w:tcW w:w="927" w:type="pct"/>
            <w:tcBorders>
              <w:top w:val="nil"/>
              <w:left w:val="nil"/>
              <w:bottom w:val="nil"/>
              <w:right w:val="dotted" w:sz="4" w:space="0" w:color="auto"/>
            </w:tcBorders>
            <w:shd w:val="clear" w:color="auto" w:fill="auto"/>
          </w:tcPr>
          <w:p w14:paraId="7C4D85C5"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Karachi</w:t>
            </w:r>
          </w:p>
        </w:tc>
        <w:tc>
          <w:tcPr>
            <w:tcW w:w="1545" w:type="pct"/>
            <w:tcBorders>
              <w:top w:val="nil"/>
              <w:left w:val="dotted" w:sz="4" w:space="0" w:color="auto"/>
              <w:bottom w:val="nil"/>
              <w:right w:val="dotted" w:sz="4" w:space="0" w:color="auto"/>
            </w:tcBorders>
          </w:tcPr>
          <w:p w14:paraId="4511C5FC" w14:textId="77777777" w:rsidR="00680D86" w:rsidRDefault="00680D86" w:rsidP="00680D86">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Truck drivers clients of FSWs in past 12 M</w:t>
            </w:r>
          </w:p>
        </w:tc>
        <w:tc>
          <w:tcPr>
            <w:tcW w:w="377" w:type="pct"/>
            <w:tcBorders>
              <w:top w:val="nil"/>
              <w:left w:val="dotted" w:sz="4" w:space="0" w:color="auto"/>
              <w:bottom w:val="nil"/>
              <w:right w:val="nil"/>
            </w:tcBorders>
            <w:shd w:val="clear" w:color="auto" w:fill="auto"/>
          </w:tcPr>
          <w:p w14:paraId="55E53248" w14:textId="77777777" w:rsidR="00680D86" w:rsidRDefault="00680D86" w:rsidP="00680D86">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54C6D6E9" w14:textId="77777777" w:rsidR="00680D86" w:rsidRDefault="00680D86" w:rsidP="00680D86">
            <w:pPr>
              <w:rPr>
                <w:rFonts w:ascii="Times New Roman" w:eastAsiaTheme="minorHAnsi" w:hAnsi="Times New Roman" w:cs="Times New Roman"/>
                <w:sz w:val="16"/>
                <w:szCs w:val="16"/>
              </w:rPr>
            </w:pPr>
            <w:r>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p>
        </w:tc>
        <w:tc>
          <w:tcPr>
            <w:tcW w:w="599" w:type="pct"/>
            <w:tcBorders>
              <w:top w:val="nil"/>
              <w:left w:val="nil"/>
              <w:bottom w:val="nil"/>
              <w:right w:val="nil"/>
            </w:tcBorders>
            <w:shd w:val="clear" w:color="auto" w:fill="auto"/>
          </w:tcPr>
          <w:p w14:paraId="6B2F91EB" w14:textId="77777777" w:rsidR="00680D86" w:rsidRDefault="00E80294" w:rsidP="00680D86">
            <w:pPr>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E80294" w:rsidRPr="00817117" w14:paraId="28FD3529" w14:textId="77777777" w:rsidTr="001D61CD">
        <w:trPr>
          <w:trHeight w:val="20"/>
        </w:trPr>
        <w:tc>
          <w:tcPr>
            <w:tcW w:w="939" w:type="pct"/>
            <w:tcBorders>
              <w:top w:val="nil"/>
              <w:bottom w:val="nil"/>
              <w:right w:val="nil"/>
            </w:tcBorders>
          </w:tcPr>
          <w:p w14:paraId="14A4C1B6" w14:textId="206518CB" w:rsidR="00E80294" w:rsidRDefault="00E80294"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Bokhari, 2007</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[139]</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0FA831CC"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2004</w:t>
            </w:r>
          </w:p>
        </w:tc>
        <w:tc>
          <w:tcPr>
            <w:tcW w:w="927" w:type="pct"/>
            <w:tcBorders>
              <w:top w:val="nil"/>
              <w:left w:val="nil"/>
              <w:bottom w:val="nil"/>
              <w:right w:val="dotted" w:sz="4" w:space="0" w:color="auto"/>
            </w:tcBorders>
            <w:shd w:val="clear" w:color="auto" w:fill="auto"/>
          </w:tcPr>
          <w:p w14:paraId="428B07F2"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tcPr>
          <w:p w14:paraId="6ABCA887" w14:textId="77777777" w:rsidR="00E80294" w:rsidRDefault="00E80294" w:rsidP="00E80294">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Truck drivers clients of FSWs in past 12 M</w:t>
            </w:r>
          </w:p>
        </w:tc>
        <w:tc>
          <w:tcPr>
            <w:tcW w:w="377" w:type="pct"/>
            <w:tcBorders>
              <w:top w:val="nil"/>
              <w:left w:val="dotted" w:sz="4" w:space="0" w:color="auto"/>
              <w:bottom w:val="nil"/>
              <w:right w:val="nil"/>
            </w:tcBorders>
            <w:shd w:val="clear" w:color="auto" w:fill="auto"/>
          </w:tcPr>
          <w:p w14:paraId="629A262C"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4EB74BBD" w14:textId="77777777" w:rsidR="00E80294" w:rsidRDefault="00E80294" w:rsidP="00E80294">
            <w:pPr>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599" w:type="pct"/>
            <w:tcBorders>
              <w:top w:val="nil"/>
              <w:left w:val="nil"/>
              <w:bottom w:val="nil"/>
              <w:right w:val="nil"/>
            </w:tcBorders>
            <w:shd w:val="clear" w:color="auto" w:fill="auto"/>
          </w:tcPr>
          <w:p w14:paraId="68E15EC2" w14:textId="77777777" w:rsidR="00E80294" w:rsidRDefault="00E80294" w:rsidP="00E80294">
            <w:pPr>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r w:rsidR="00E80294" w:rsidRPr="00817117" w14:paraId="18D47366" w14:textId="77777777" w:rsidTr="001D61CD">
        <w:trPr>
          <w:trHeight w:val="20"/>
        </w:trPr>
        <w:tc>
          <w:tcPr>
            <w:tcW w:w="939" w:type="pct"/>
            <w:tcBorders>
              <w:top w:val="nil"/>
              <w:bottom w:val="nil"/>
              <w:right w:val="nil"/>
            </w:tcBorders>
          </w:tcPr>
          <w:p w14:paraId="14ED22F7" w14:textId="77777777" w:rsidR="00E80294" w:rsidRDefault="00E80294"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Faisel, 2005</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&lt;EndNote&gt;&lt;Cite&gt;&lt;Author&gt;Faisel A.&lt;/Author&gt;&lt;Year&gt;2005&lt;/Year&gt;&lt;RecNum&gt;5718&lt;/RecNum&gt;&lt;DisplayText&gt;[39]&lt;/DisplayText&gt;&lt;record&gt;&lt;rec-number&gt;5718&lt;/rec-number&gt;&lt;foreign-keys&gt;&lt;key app="EN" db-id="5zt59aephavvppeawexp2v5uxwr5saws2tvp" timestamp="1524054075"&gt;5718&lt;/key&gt;&lt;/foreign-keys&gt;&lt;ref-type name="Report"&gt;27&lt;/ref-type&gt;&lt;contributors&gt;&lt;authors&gt;&lt;author&gt;Faisel A.,&lt;/author&gt;&lt;author&gt;Cleland J.,&lt;/author&gt;&lt;/authors&gt;&lt;tertiary-authors&gt;&lt;author&gt;National AIDS Control Program Punjab,&lt;/author&gt;&lt;/tertiary-authors&gt;&lt;/contributors&gt;&lt;titles&gt;&lt;title&gt;Study of the sexual behaviours and prevalence of STIs among migrant men in Lahore, Pakistan.&lt;/title&gt;&lt;/titles&gt;&lt;dates&gt;&lt;year&gt;2005&lt;/year&gt;&lt;/dates&gt;&lt;urls&gt;&lt;related-urls&gt;&lt;url&gt;&lt;style face="underline" font="default" size="100%"&gt;http://www.nacp.gov.pk/library/reports/Advocacy%20&amp;amp;%20Communication/Study%20of%20the%20Sexual%20Behaviors%20&amp;amp;%20Prevalence%20of%20STIs%20among%20Migrant%20Work%20in%20Lahore,%20Pakistan.pdf&lt;/style&gt;&lt;/url&gt;&lt;/related-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[39]</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686312A1"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2004-05</w:t>
            </w:r>
          </w:p>
        </w:tc>
        <w:tc>
          <w:tcPr>
            <w:tcW w:w="927" w:type="pct"/>
            <w:tcBorders>
              <w:top w:val="nil"/>
              <w:left w:val="nil"/>
              <w:bottom w:val="nil"/>
              <w:right w:val="dotted" w:sz="4" w:space="0" w:color="auto"/>
            </w:tcBorders>
            <w:shd w:val="clear" w:color="auto" w:fill="auto"/>
          </w:tcPr>
          <w:p w14:paraId="3BCE8D78"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Lahore</w:t>
            </w:r>
          </w:p>
        </w:tc>
        <w:tc>
          <w:tcPr>
            <w:tcW w:w="1545" w:type="pct"/>
            <w:tcBorders>
              <w:top w:val="nil"/>
              <w:left w:val="dotted" w:sz="4" w:space="0" w:color="auto"/>
              <w:bottom w:val="nil"/>
              <w:right w:val="dotted" w:sz="4" w:space="0" w:color="auto"/>
            </w:tcBorders>
          </w:tcPr>
          <w:p w14:paraId="7E160C68" w14:textId="77777777" w:rsidR="00E80294" w:rsidRDefault="00E80294" w:rsidP="00E80294">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Migrant men clients of FSWs in past 12 M</w:t>
            </w:r>
          </w:p>
        </w:tc>
        <w:tc>
          <w:tcPr>
            <w:tcW w:w="377" w:type="pct"/>
            <w:tcBorders>
              <w:top w:val="nil"/>
              <w:left w:val="dotted" w:sz="4" w:space="0" w:color="auto"/>
              <w:bottom w:val="nil"/>
              <w:right w:val="nil"/>
            </w:tcBorders>
            <w:shd w:val="clear" w:color="auto" w:fill="auto"/>
          </w:tcPr>
          <w:p w14:paraId="2EE6ED7D"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nil"/>
              <w:right w:val="nil"/>
            </w:tcBorders>
          </w:tcPr>
          <w:p w14:paraId="6C31AA0D" w14:textId="77777777" w:rsidR="00E80294" w:rsidRDefault="00E80294" w:rsidP="00E80294">
            <w:pPr>
              <w:rPr>
                <w:rFonts w:ascii="Times New Roman" w:eastAsiaTheme="minorHAnsi" w:hAnsi="Times New Roman" w:cs="Times New Roman"/>
                <w:sz w:val="16"/>
                <w:szCs w:val="16"/>
              </w:rPr>
            </w:pPr>
            <w:r>
              <w:rPr>
                <w:rFonts w:asciiTheme="majorBidi" w:eastAsiaTheme="minorHAnsi" w:hAnsiTheme="majorBidi" w:cstheme="majorBidi"/>
                <w:sz w:val="16"/>
                <w:szCs w:val="16"/>
              </w:rPr>
              <w:t>10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c>
          <w:tcPr>
            <w:tcW w:w="599" w:type="pct"/>
            <w:tcBorders>
              <w:top w:val="nil"/>
              <w:left w:val="nil"/>
              <w:bottom w:val="nil"/>
              <w:right w:val="nil"/>
            </w:tcBorders>
            <w:shd w:val="clear" w:color="auto" w:fill="auto"/>
          </w:tcPr>
          <w:p w14:paraId="4855A62A" w14:textId="77777777" w:rsidR="00E80294" w:rsidRDefault="00E80294" w:rsidP="00E80294">
            <w:pPr>
              <w:rPr>
                <w:rFonts w:ascii="Times New Roman" w:eastAsiaTheme="minorHAnsi" w:hAnsi="Times New Roman" w:cs="Times New Roman"/>
                <w:sz w:val="16"/>
                <w:szCs w:val="16"/>
              </w:rPr>
            </w:pPr>
            <w:r>
              <w:rPr>
                <w:rFonts w:ascii="Times New Roman" w:eastAsiaTheme="minorHAnsi" w:hAnsi="Times New Roman" w:cs="Times New Roman"/>
                <w:sz w:val="16"/>
                <w:szCs w:val="16"/>
              </w:rPr>
              <w:t>15</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0</w:t>
            </w:r>
            <w:r w:rsidRPr="00A066E6">
              <w:rPr>
                <w:rFonts w:ascii="Times New Roman" w:eastAsiaTheme="minorHAnsi" w:hAnsi="Times New Roman" w:cs="Times New Roman"/>
                <w:sz w:val="16"/>
                <w:szCs w:val="16"/>
                <w:vertAlign w:val="superscript"/>
              </w:rPr>
              <w:t>*</w:t>
            </w:r>
          </w:p>
        </w:tc>
      </w:tr>
      <w:tr w:rsidR="00E80294" w:rsidRPr="00817117" w14:paraId="38E8D657" w14:textId="77777777" w:rsidTr="00A066E6">
        <w:trPr>
          <w:trHeight w:val="20"/>
        </w:trPr>
        <w:tc>
          <w:tcPr>
            <w:tcW w:w="939" w:type="pct"/>
            <w:tcBorders>
              <w:top w:val="nil"/>
              <w:bottom w:val="nil"/>
              <w:right w:val="nil"/>
            </w:tcBorders>
            <w:shd w:val="clear" w:color="auto" w:fill="auto"/>
          </w:tcPr>
          <w:p w14:paraId="295BD73D" w14:textId="3964E5F3" w:rsidR="00E80294" w:rsidRDefault="00E80294"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Mir, 2013</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PEVuZE5vdGU+PENpdGU+PEF1dGhvcj5NaXI8L0F1dGhvcj48WWVhcj4yMDEzPC9ZZWFyPjxSZWNO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[126]</w:t>
            </w:r>
            <w:r>
              <w:rPr>
                <w:rFonts w:asciiTheme="majorBidi" w:eastAsiaTheme="minorHAnsi" w:hAnsiTheme="majorBidi" w:cstheme="majorBidi"/>
                <w:sz w:val="16"/>
                <w:szCs w:val="16"/>
              </w:rPr>
              <w:fldChar w:fldCharType="end"/>
            </w:r>
          </w:p>
        </w:tc>
        <w:tc>
          <w:tcPr>
            <w:tcW w:w="367" w:type="pct"/>
            <w:tcBorders>
              <w:top w:val="nil"/>
              <w:left w:val="nil"/>
              <w:bottom w:val="nil"/>
              <w:right w:val="nil"/>
            </w:tcBorders>
            <w:shd w:val="clear" w:color="auto" w:fill="auto"/>
          </w:tcPr>
          <w:p w14:paraId="435D0811"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2007</w:t>
            </w:r>
          </w:p>
        </w:tc>
        <w:tc>
          <w:tcPr>
            <w:tcW w:w="927" w:type="pct"/>
            <w:tcBorders>
              <w:top w:val="nil"/>
              <w:left w:val="nil"/>
              <w:bottom w:val="nil"/>
              <w:right w:val="dotted" w:sz="4" w:space="0" w:color="auto"/>
            </w:tcBorders>
            <w:shd w:val="clear" w:color="auto" w:fill="auto"/>
          </w:tcPr>
          <w:p w14:paraId="630B43E6"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National</w:t>
            </w:r>
          </w:p>
        </w:tc>
        <w:tc>
          <w:tcPr>
            <w:tcW w:w="1545" w:type="pct"/>
            <w:tcBorders>
              <w:top w:val="nil"/>
              <w:left w:val="dotted" w:sz="4" w:space="0" w:color="auto"/>
              <w:bottom w:val="nil"/>
              <w:right w:val="dotted" w:sz="4" w:space="0" w:color="auto"/>
            </w:tcBorders>
            <w:shd w:val="clear" w:color="auto" w:fill="auto"/>
          </w:tcPr>
          <w:p w14:paraId="4238B296" w14:textId="77777777" w:rsidR="00E80294" w:rsidRDefault="00E80294" w:rsidP="00E80294">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Men clients of FSWs in past 12 M</w:t>
            </w:r>
          </w:p>
        </w:tc>
        <w:tc>
          <w:tcPr>
            <w:tcW w:w="377" w:type="pct"/>
            <w:tcBorders>
              <w:top w:val="nil"/>
              <w:left w:val="dotted" w:sz="4" w:space="0" w:color="auto"/>
              <w:bottom w:val="nil"/>
              <w:right w:val="nil"/>
            </w:tcBorders>
            <w:shd w:val="clear" w:color="auto" w:fill="auto"/>
          </w:tcPr>
          <w:p w14:paraId="1427EAC7"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Past 12 M</w:t>
            </w:r>
          </w:p>
        </w:tc>
        <w:tc>
          <w:tcPr>
            <w:tcW w:w="246" w:type="pct"/>
            <w:tcBorders>
              <w:top w:val="nil"/>
              <w:left w:val="nil"/>
              <w:bottom w:val="nil"/>
              <w:right w:val="nil"/>
            </w:tcBorders>
            <w:shd w:val="clear" w:color="auto" w:fill="auto"/>
          </w:tcPr>
          <w:p w14:paraId="5A66964E" w14:textId="77777777" w:rsidR="00E80294" w:rsidRDefault="00E80294" w:rsidP="008C4E3D">
            <w:pPr>
              <w:rPr>
                <w:rFonts w:ascii="Times New Roman" w:eastAsiaTheme="minorHAnsi" w:hAnsi="Times New Roman" w:cs="Times New Roman"/>
                <w:sz w:val="16"/>
                <w:szCs w:val="16"/>
              </w:rPr>
            </w:pPr>
            <w:r>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sidR="008C4E3D">
              <w:rPr>
                <w:rFonts w:asciiTheme="majorBidi" w:eastAsiaTheme="minorHAnsi" w:hAnsiTheme="majorBidi" w:cstheme="majorBidi"/>
                <w:sz w:val="16"/>
                <w:szCs w:val="16"/>
              </w:rPr>
              <w:t>1</w:t>
            </w:r>
          </w:p>
        </w:tc>
        <w:tc>
          <w:tcPr>
            <w:tcW w:w="599" w:type="pct"/>
            <w:tcBorders>
              <w:top w:val="nil"/>
              <w:left w:val="nil"/>
              <w:bottom w:val="nil"/>
              <w:right w:val="nil"/>
            </w:tcBorders>
            <w:shd w:val="clear" w:color="auto" w:fill="auto"/>
          </w:tcPr>
          <w:p w14:paraId="2CA10927" w14:textId="77777777" w:rsidR="00E80294" w:rsidRDefault="00E80294" w:rsidP="00E80294">
            <w:pPr>
              <w:rPr>
                <w:rFonts w:ascii="Times New Roman" w:eastAsiaTheme="minorHAnsi" w:hAnsi="Times New Roman" w:cs="Times New Roman"/>
                <w:sz w:val="16"/>
                <w:szCs w:val="16"/>
              </w:rPr>
            </w:pPr>
            <w:r>
              <w:rPr>
                <w:rFonts w:ascii="Times New Roman" w:eastAsiaTheme="minorHAnsi" w:hAnsi="Times New Roman" w:cs="Times New Roman"/>
                <w:sz w:val="16"/>
                <w:szCs w:val="16"/>
              </w:rPr>
              <w:t>17</w:t>
            </w:r>
            <w:r w:rsidR="00395AF9">
              <w:rPr>
                <w:rFonts w:ascii="Times New Roman" w:eastAsiaTheme="minorHAnsi" w:hAnsi="Times New Roman" w:cs="Times New Roman"/>
                <w:sz w:val="16"/>
                <w:szCs w:val="16"/>
              </w:rPr>
              <w:t>.</w:t>
            </w:r>
            <w:r>
              <w:rPr>
                <w:rFonts w:ascii="Times New Roman" w:eastAsiaTheme="minorHAnsi" w:hAnsi="Times New Roman" w:cs="Times New Roman"/>
                <w:sz w:val="16"/>
                <w:szCs w:val="16"/>
              </w:rPr>
              <w:t>3</w:t>
            </w:r>
          </w:p>
        </w:tc>
      </w:tr>
      <w:tr w:rsidR="00E80294" w:rsidRPr="00ED59B7" w14:paraId="68726CD4" w14:textId="77777777" w:rsidTr="009D5C00">
        <w:trPr>
          <w:trHeight w:val="60"/>
        </w:trPr>
        <w:tc>
          <w:tcPr>
            <w:tcW w:w="939" w:type="pct"/>
            <w:tcBorders>
              <w:top w:val="nil"/>
              <w:bottom w:val="nil"/>
              <w:right w:val="nil"/>
            </w:tcBorders>
            <w:shd w:val="clear" w:color="auto" w:fill="DEEAF6" w:themeFill="accent1" w:themeFillTint="33"/>
          </w:tcPr>
          <w:p w14:paraId="577391C9" w14:textId="77777777" w:rsidR="00E80294" w:rsidRPr="00ED59B7" w:rsidRDefault="00E80294" w:rsidP="00E80294">
            <w:pPr>
              <w:contextualSpacing/>
              <w:rPr>
                <w:rFonts w:asciiTheme="majorBidi" w:eastAsiaTheme="minorHAnsi" w:hAnsiTheme="majorBidi" w:cstheme="majorBidi"/>
                <w:b/>
                <w:sz w:val="16"/>
                <w:szCs w:val="16"/>
              </w:rPr>
            </w:pPr>
            <w:r w:rsidRPr="00ED59B7">
              <w:rPr>
                <w:rFonts w:asciiTheme="majorBidi" w:eastAsiaTheme="minorHAnsi" w:hAnsiTheme="majorBidi" w:cstheme="majorBidi"/>
                <w:b/>
                <w:sz w:val="16"/>
                <w:szCs w:val="16"/>
              </w:rPr>
              <w:t>Sudan</w:t>
            </w:r>
          </w:p>
        </w:tc>
        <w:tc>
          <w:tcPr>
            <w:tcW w:w="367" w:type="pct"/>
            <w:tcBorders>
              <w:top w:val="nil"/>
              <w:left w:val="nil"/>
              <w:bottom w:val="nil"/>
              <w:right w:val="nil"/>
            </w:tcBorders>
            <w:shd w:val="clear" w:color="auto" w:fill="DEEAF6" w:themeFill="accent1" w:themeFillTint="33"/>
          </w:tcPr>
          <w:p w14:paraId="07AC9F1E" w14:textId="77777777" w:rsidR="00E80294" w:rsidRPr="00ED59B7" w:rsidRDefault="00E80294" w:rsidP="00E80294">
            <w:pPr>
              <w:contextualSpacing/>
              <w:rPr>
                <w:rFonts w:asciiTheme="majorBidi" w:eastAsiaTheme="minorHAnsi" w:hAnsiTheme="majorBidi" w:cstheme="majorBidi"/>
                <w:b/>
                <w:sz w:val="16"/>
                <w:szCs w:val="16"/>
              </w:rPr>
            </w:pPr>
          </w:p>
        </w:tc>
        <w:tc>
          <w:tcPr>
            <w:tcW w:w="927" w:type="pct"/>
            <w:tcBorders>
              <w:top w:val="nil"/>
              <w:left w:val="nil"/>
              <w:bottom w:val="nil"/>
              <w:right w:val="dotted" w:sz="4" w:space="0" w:color="auto"/>
            </w:tcBorders>
            <w:shd w:val="clear" w:color="auto" w:fill="DEEAF6" w:themeFill="accent1" w:themeFillTint="33"/>
          </w:tcPr>
          <w:p w14:paraId="0461063D" w14:textId="77777777" w:rsidR="00E80294" w:rsidRPr="00ED59B7" w:rsidRDefault="00E80294" w:rsidP="00E80294">
            <w:pPr>
              <w:contextualSpacing/>
              <w:rPr>
                <w:rFonts w:asciiTheme="majorBidi" w:eastAsiaTheme="minorHAnsi" w:hAnsiTheme="majorBidi" w:cstheme="majorBidi"/>
                <w:b/>
                <w:sz w:val="16"/>
                <w:szCs w:val="16"/>
              </w:rPr>
            </w:pPr>
          </w:p>
        </w:tc>
        <w:tc>
          <w:tcPr>
            <w:tcW w:w="1545" w:type="pct"/>
            <w:tcBorders>
              <w:top w:val="nil"/>
              <w:left w:val="dotted" w:sz="4" w:space="0" w:color="auto"/>
              <w:bottom w:val="nil"/>
              <w:right w:val="dotted" w:sz="4" w:space="0" w:color="auto"/>
            </w:tcBorders>
            <w:shd w:val="clear" w:color="auto" w:fill="DEEAF6" w:themeFill="accent1" w:themeFillTint="33"/>
          </w:tcPr>
          <w:p w14:paraId="1938F874" w14:textId="77777777" w:rsidR="00E80294" w:rsidRPr="00ED59B7" w:rsidRDefault="00E80294" w:rsidP="00E80294">
            <w:pPr>
              <w:contextualSpacing/>
              <w:rPr>
                <w:rFonts w:ascii="Times New Roman" w:eastAsiaTheme="minorHAnsi" w:hAnsi="Times New Roman" w:cs="Times New Roman"/>
                <w:b/>
                <w:sz w:val="16"/>
                <w:szCs w:val="16"/>
              </w:rPr>
            </w:pPr>
          </w:p>
        </w:tc>
        <w:tc>
          <w:tcPr>
            <w:tcW w:w="377" w:type="pct"/>
            <w:tcBorders>
              <w:top w:val="nil"/>
              <w:left w:val="dotted" w:sz="4" w:space="0" w:color="auto"/>
              <w:bottom w:val="nil"/>
              <w:right w:val="nil"/>
            </w:tcBorders>
            <w:shd w:val="clear" w:color="auto" w:fill="DEEAF6" w:themeFill="accent1" w:themeFillTint="33"/>
          </w:tcPr>
          <w:p w14:paraId="39A026A6" w14:textId="77777777" w:rsidR="00E80294" w:rsidRPr="00ED59B7" w:rsidRDefault="00E80294" w:rsidP="00E80294">
            <w:pPr>
              <w:contextualSpacing/>
              <w:rPr>
                <w:rFonts w:asciiTheme="majorBidi" w:eastAsiaTheme="minorHAnsi" w:hAnsiTheme="majorBidi" w:cstheme="majorBidi"/>
                <w:b/>
                <w:sz w:val="16"/>
                <w:szCs w:val="16"/>
              </w:rPr>
            </w:pPr>
          </w:p>
        </w:tc>
        <w:tc>
          <w:tcPr>
            <w:tcW w:w="246" w:type="pct"/>
            <w:tcBorders>
              <w:top w:val="nil"/>
              <w:left w:val="nil"/>
              <w:bottom w:val="nil"/>
              <w:right w:val="nil"/>
            </w:tcBorders>
            <w:shd w:val="clear" w:color="auto" w:fill="DEEAF6" w:themeFill="accent1" w:themeFillTint="33"/>
          </w:tcPr>
          <w:p w14:paraId="4FF78419" w14:textId="77777777" w:rsidR="00E80294" w:rsidRPr="00ED59B7" w:rsidRDefault="00E80294" w:rsidP="00E80294">
            <w:pPr>
              <w:rPr>
                <w:rFonts w:ascii="Times New Roman" w:eastAsiaTheme="minorHAnsi" w:hAnsi="Times New Roman" w:cs="Times New Roman"/>
                <w:b/>
                <w:sz w:val="16"/>
                <w:szCs w:val="16"/>
              </w:rPr>
            </w:pPr>
          </w:p>
        </w:tc>
        <w:tc>
          <w:tcPr>
            <w:tcW w:w="599" w:type="pct"/>
            <w:tcBorders>
              <w:top w:val="nil"/>
              <w:left w:val="nil"/>
              <w:bottom w:val="nil"/>
              <w:right w:val="nil"/>
            </w:tcBorders>
            <w:shd w:val="clear" w:color="auto" w:fill="DEEAF6" w:themeFill="accent1" w:themeFillTint="33"/>
          </w:tcPr>
          <w:p w14:paraId="65938C18" w14:textId="77777777" w:rsidR="00E80294" w:rsidRPr="00ED59B7" w:rsidRDefault="00E80294" w:rsidP="00E80294">
            <w:pPr>
              <w:rPr>
                <w:rFonts w:ascii="Times New Roman" w:eastAsiaTheme="minorHAnsi" w:hAnsi="Times New Roman" w:cs="Times New Roman"/>
                <w:b/>
                <w:sz w:val="16"/>
                <w:szCs w:val="16"/>
              </w:rPr>
            </w:pPr>
          </w:p>
        </w:tc>
      </w:tr>
      <w:tr w:rsidR="00E80294" w:rsidRPr="00817117" w14:paraId="238B5A8E" w14:textId="77777777" w:rsidTr="001D61CD">
        <w:trPr>
          <w:trHeight w:val="20"/>
        </w:trPr>
        <w:tc>
          <w:tcPr>
            <w:tcW w:w="939" w:type="pct"/>
            <w:tcBorders>
              <w:top w:val="nil"/>
              <w:bottom w:val="single" w:sz="8" w:space="0" w:color="auto"/>
              <w:right w:val="nil"/>
            </w:tcBorders>
          </w:tcPr>
          <w:p w14:paraId="08C5E161" w14:textId="77777777" w:rsidR="00E80294" w:rsidRDefault="00E80294"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UNHCR, 2007</w:t>
            </w:r>
            <w:r w:rsidR="00443B9D">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&lt;EndNote&gt;&lt;Cite&gt;&lt;Author&gt;United Nations High Commissioner for Refugees (UNHCR)&lt;/Author&gt;&lt;Year&gt;2007&lt;/Year&gt;&lt;RecNum&gt;5753&lt;/RecNum&gt;&lt;DisplayText&gt;[27]&lt;/DisplayText&gt;&lt;record&gt;&lt;rec-number&gt;5753&lt;/rec-number&gt;&lt;foreign-keys&gt;&lt;key app="EN" db-id="5zt59aephavvppeawexp2v5uxwr5saws2tvp" timestamp="1532102219"&gt;5753&lt;/key&gt;&lt;/foreign-keys&gt;&lt;ref-type name="Report"&gt;27&lt;/ref-type&gt;&lt;contributors&gt;&lt;authors&gt;&lt;author&gt;United Nations High Commissioner for Refugees (UNHCR),&lt;/author&gt;&lt;/authors&gt;&lt;/contributors&gt;&lt;titles&gt;&lt;title&gt;HIV Behavioural Surveillance Survey Juba Municipality, South Sudan&lt;/title&gt;&lt;/titles&gt;&lt;dates&gt;&lt;year&gt;2007&lt;/year&gt;&lt;/dates&gt;&lt;urls&gt;&lt;/urls&gt;&lt;/record&gt;&lt;/Cite&gt;&lt;/EndNote&gt;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[27]</w:t>
            </w:r>
            <w:r>
              <w:rPr>
                <w:rFonts w:asciiTheme="majorBidi" w:eastAsiaTheme="minorHAnsi" w:hAnsiTheme="majorBidi" w:cstheme="majorBidi"/>
                <w:sz w:val="16"/>
                <w:szCs w:val="16"/>
              </w:rPr>
              <w:fldChar w:fldCharType="end"/>
            </w:r>
          </w:p>
        </w:tc>
        <w:tc>
          <w:tcPr>
            <w:tcW w:w="367" w:type="pct"/>
            <w:tcBorders>
              <w:top w:val="nil"/>
              <w:left w:val="nil"/>
              <w:bottom w:val="single" w:sz="8" w:space="0" w:color="auto"/>
              <w:right w:val="nil"/>
            </w:tcBorders>
            <w:shd w:val="clear" w:color="auto" w:fill="auto"/>
          </w:tcPr>
          <w:p w14:paraId="2A63E9FB"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2006</w:t>
            </w:r>
          </w:p>
        </w:tc>
        <w:tc>
          <w:tcPr>
            <w:tcW w:w="927" w:type="pct"/>
            <w:tcBorders>
              <w:top w:val="nil"/>
              <w:left w:val="nil"/>
              <w:bottom w:val="single" w:sz="8" w:space="0" w:color="auto"/>
              <w:right w:val="dotted" w:sz="4" w:space="0" w:color="auto"/>
            </w:tcBorders>
            <w:shd w:val="clear" w:color="auto" w:fill="auto"/>
          </w:tcPr>
          <w:p w14:paraId="56140E4F"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Juba, South Sudan</w:t>
            </w:r>
          </w:p>
        </w:tc>
        <w:tc>
          <w:tcPr>
            <w:tcW w:w="1545" w:type="pct"/>
            <w:tcBorders>
              <w:top w:val="nil"/>
              <w:left w:val="dotted" w:sz="4" w:space="0" w:color="auto"/>
              <w:bottom w:val="single" w:sz="8" w:space="0" w:color="auto"/>
              <w:right w:val="dotted" w:sz="4" w:space="0" w:color="auto"/>
            </w:tcBorders>
          </w:tcPr>
          <w:p w14:paraId="5A75DB84" w14:textId="77777777" w:rsidR="00E80294" w:rsidRDefault="00E80294" w:rsidP="00E80294">
            <w:pPr>
              <w:contextualSpacing/>
              <w:rPr>
                <w:rFonts w:ascii="Times New Roman" w:eastAsiaTheme="minorHAnsi" w:hAnsi="Times New Roman" w:cs="Times New Roman"/>
                <w:sz w:val="16"/>
                <w:szCs w:val="16"/>
              </w:rPr>
            </w:pPr>
            <w:r>
              <w:rPr>
                <w:rFonts w:ascii="Times New Roman" w:eastAsiaTheme="minorHAnsi" w:hAnsi="Times New Roman" w:cs="Times New Roman"/>
                <w:sz w:val="16"/>
                <w:szCs w:val="16"/>
              </w:rPr>
              <w:t>Men clients of FSWs in past 12 M</w:t>
            </w:r>
          </w:p>
        </w:tc>
        <w:tc>
          <w:tcPr>
            <w:tcW w:w="377" w:type="pct"/>
            <w:tcBorders>
              <w:top w:val="nil"/>
              <w:left w:val="dotted" w:sz="4" w:space="0" w:color="auto"/>
              <w:bottom w:val="single" w:sz="8" w:space="0" w:color="auto"/>
              <w:right w:val="nil"/>
            </w:tcBorders>
            <w:shd w:val="clear" w:color="auto" w:fill="auto"/>
          </w:tcPr>
          <w:p w14:paraId="76734997" w14:textId="77777777" w:rsidR="00E80294" w:rsidRDefault="00E80294" w:rsidP="00E80294">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Last sex</w:t>
            </w:r>
          </w:p>
        </w:tc>
        <w:tc>
          <w:tcPr>
            <w:tcW w:w="246" w:type="pct"/>
            <w:tcBorders>
              <w:top w:val="nil"/>
              <w:left w:val="nil"/>
              <w:bottom w:val="single" w:sz="8" w:space="0" w:color="auto"/>
              <w:right w:val="nil"/>
            </w:tcBorders>
          </w:tcPr>
          <w:p w14:paraId="3FDB229D" w14:textId="77777777" w:rsidR="00E80294" w:rsidRDefault="00E80294" w:rsidP="00E80294">
            <w:pPr>
              <w:rPr>
                <w:rFonts w:ascii="Times New Roman" w:eastAsiaTheme="minorHAnsi" w:hAnsi="Times New Roman" w:cs="Times New Roman"/>
                <w:sz w:val="16"/>
                <w:szCs w:val="16"/>
              </w:rPr>
            </w:pPr>
            <w:r>
              <w:rPr>
                <w:rFonts w:asciiTheme="majorBidi" w:eastAsiaTheme="minorHAnsi" w:hAnsiTheme="majorBidi" w:cstheme="majorBidi"/>
                <w:sz w:val="16"/>
                <w:szCs w:val="16"/>
              </w:rPr>
              <w:t>0</w:t>
            </w:r>
          </w:p>
        </w:tc>
        <w:tc>
          <w:tcPr>
            <w:tcW w:w="599" w:type="pct"/>
            <w:tcBorders>
              <w:top w:val="nil"/>
              <w:left w:val="nil"/>
              <w:bottom w:val="single" w:sz="8" w:space="0" w:color="auto"/>
              <w:right w:val="nil"/>
            </w:tcBorders>
            <w:shd w:val="clear" w:color="auto" w:fill="auto"/>
          </w:tcPr>
          <w:p w14:paraId="54CBA525" w14:textId="77777777" w:rsidR="00E80294" w:rsidRDefault="00E80294" w:rsidP="00E80294">
            <w:pPr>
              <w:rPr>
                <w:rFonts w:ascii="Times New Roman" w:eastAsiaTheme="minorHAnsi" w:hAnsi="Times New Roman" w:cs="Times New Roman"/>
                <w:sz w:val="16"/>
                <w:szCs w:val="16"/>
              </w:rPr>
            </w:pPr>
            <w:r>
              <w:rPr>
                <w:rFonts w:ascii="Times New Roman" w:eastAsiaTheme="minorHAnsi" w:hAnsi="Times New Roman" w:cs="Times New Roman"/>
                <w:sz w:val="16"/>
                <w:szCs w:val="16"/>
              </w:rPr>
              <w:t>NR</w:t>
            </w:r>
          </w:p>
        </w:tc>
      </w:tr>
    </w:tbl>
    <w:p w14:paraId="341DB275" w14:textId="77777777" w:rsidR="00611E08" w:rsidRPr="00611E08" w:rsidRDefault="00611E08" w:rsidP="00611E08">
      <w:pPr>
        <w:rPr>
          <w:rFonts w:asciiTheme="majorBidi" w:eastAsiaTheme="minorHAnsi" w:hAnsiTheme="majorBidi" w:cstheme="majorBidi"/>
          <w:sz w:val="16"/>
          <w:szCs w:val="16"/>
        </w:rPr>
      </w:pPr>
      <w:r w:rsidRPr="00611E08">
        <w:rPr>
          <w:rFonts w:asciiTheme="majorBidi" w:eastAsiaTheme="minorHAnsi" w:hAnsiTheme="majorBidi" w:cstheme="majorBidi"/>
          <w:sz w:val="16"/>
          <w:szCs w:val="16"/>
        </w:rPr>
        <w:t>The table is sorted by year(s) of data collection.</w:t>
      </w:r>
    </w:p>
    <w:p w14:paraId="7254072C" w14:textId="77777777" w:rsidR="000F3959" w:rsidRPr="000F3959" w:rsidRDefault="000F3959" w:rsidP="00660EC0">
      <w:pPr>
        <w:contextualSpacing/>
        <w:rPr>
          <w:rFonts w:ascii="Times New Roman" w:eastAsiaTheme="minorHAnsi" w:hAnsi="Times New Roman" w:cs="Times New Roman"/>
          <w:sz w:val="16"/>
          <w:szCs w:val="16"/>
        </w:rPr>
      </w:pPr>
      <w:r w:rsidRPr="000F3959">
        <w:rPr>
          <w:rFonts w:ascii="Times New Roman" w:eastAsiaTheme="minorHAnsi" w:hAnsi="Times New Roman" w:cs="Times New Roman"/>
          <w:sz w:val="16"/>
          <w:szCs w:val="16"/>
          <w:vertAlign w:val="superscript"/>
        </w:rPr>
        <w:t>*</w:t>
      </w:r>
      <w:r>
        <w:rPr>
          <w:rFonts w:ascii="Times New Roman" w:eastAsiaTheme="minorHAnsi" w:hAnsi="Times New Roman" w:cs="Times New Roman"/>
          <w:sz w:val="16"/>
          <w:szCs w:val="16"/>
        </w:rPr>
        <w:t>Consistent condom use among FSWs who reported condom</w:t>
      </w:r>
      <w:r w:rsidR="00C66C2C">
        <w:rPr>
          <w:rFonts w:ascii="Times New Roman" w:eastAsiaTheme="minorHAnsi" w:hAnsi="Times New Roman" w:cs="Times New Roman"/>
          <w:sz w:val="16"/>
          <w:szCs w:val="16"/>
        </w:rPr>
        <w:t xml:space="preserve"> use</w:t>
      </w:r>
      <w:r w:rsidR="0031543A">
        <w:rPr>
          <w:rFonts w:ascii="Times New Roman" w:eastAsiaTheme="minorHAnsi" w:hAnsi="Times New Roman" w:cs="Times New Roman"/>
          <w:sz w:val="16"/>
          <w:szCs w:val="16"/>
        </w:rPr>
        <w:t xml:space="preserve"> with client/partner</w:t>
      </w:r>
      <w:r>
        <w:rPr>
          <w:rFonts w:ascii="Times New Roman" w:eastAsiaTheme="minorHAnsi" w:hAnsi="Times New Roman" w:cs="Times New Roman"/>
          <w:sz w:val="16"/>
          <w:szCs w:val="16"/>
        </w:rPr>
        <w:t>.</w:t>
      </w:r>
    </w:p>
    <w:p w14:paraId="1CA40691" w14:textId="77777777" w:rsidR="005932E9" w:rsidRDefault="005932E9" w:rsidP="00660EC0">
      <w:pPr>
        <w:contextualSpacing/>
        <w:rPr>
          <w:rFonts w:asciiTheme="majorBidi" w:eastAsiaTheme="minorHAnsi" w:hAnsiTheme="majorBidi" w:cstheme="majorBidi"/>
          <w:sz w:val="16"/>
          <w:szCs w:val="16"/>
          <w:vertAlign w:val="superscript"/>
        </w:rPr>
      </w:pPr>
      <w:r w:rsidRPr="005932E9">
        <w:rPr>
          <w:rFonts w:asciiTheme="majorBidi" w:eastAsiaTheme="minorHAnsi" w:hAnsiTheme="majorBidi" w:cstheme="majorBidi"/>
          <w:sz w:val="16"/>
          <w:szCs w:val="16"/>
          <w:vertAlign w:val="superscript"/>
        </w:rPr>
        <w:t>†</w:t>
      </w:r>
      <w:r>
        <w:rPr>
          <w:rFonts w:ascii="Times New Roman" w:eastAsiaTheme="minorHAnsi" w:hAnsi="Times New Roman" w:cs="Times New Roman"/>
          <w:sz w:val="16"/>
          <w:szCs w:val="16"/>
        </w:rPr>
        <w:t>Consistent condom use among FSWs who ever heard of condoms.</w:t>
      </w:r>
    </w:p>
    <w:p w14:paraId="5B9CAB96" w14:textId="77777777" w:rsidR="00D235CC" w:rsidRDefault="00810C28" w:rsidP="00810C28">
      <w:pPr>
        <w:contextualSpacing/>
        <w:rPr>
          <w:rFonts w:ascii="Times New Roman" w:eastAsiaTheme="minorHAnsi" w:hAnsi="Times New Roman" w:cs="Times New Roman"/>
          <w:b/>
          <w:bCs/>
          <w:sz w:val="24"/>
          <w:szCs w:val="24"/>
        </w:rPr>
      </w:pPr>
      <w:r w:rsidRPr="00A35F07">
        <w:rPr>
          <w:rFonts w:asciiTheme="majorBidi" w:hAnsiTheme="majorBidi" w:cstheme="majorBidi"/>
          <w:i/>
          <w:iCs/>
          <w:sz w:val="16"/>
          <w:szCs w:val="16"/>
        </w:rPr>
        <w:t>Abbreviations</w:t>
      </w:r>
      <w:r>
        <w:rPr>
          <w:rFonts w:asciiTheme="majorBidi" w:hAnsiTheme="majorBidi" w:cstheme="majorBidi"/>
          <w:sz w:val="16"/>
          <w:szCs w:val="16"/>
        </w:rPr>
        <w:t>:</w:t>
      </w:r>
      <w:r w:rsidRPr="000E3C38">
        <w:rPr>
          <w:rFonts w:ascii="Times New Roman" w:eastAsiaTheme="minorHAnsi" w:hAnsi="Times New Roman" w:cs="Times New Roman"/>
          <w:sz w:val="16"/>
          <w:szCs w:val="16"/>
        </w:rPr>
        <w:t xml:space="preserve"> </w:t>
      </w:r>
      <w:r w:rsidR="00611E08" w:rsidRPr="00810C28">
        <w:rPr>
          <w:rFonts w:ascii="Times New Roman" w:eastAsiaTheme="minorHAnsi" w:hAnsi="Times New Roman" w:cs="Times New Roman"/>
          <w:i/>
          <w:iCs/>
          <w:sz w:val="16"/>
          <w:szCs w:val="16"/>
        </w:rPr>
        <w:t>CI</w:t>
      </w:r>
      <w:r w:rsidR="00E212DD">
        <w:rPr>
          <w:rFonts w:ascii="Times New Roman" w:eastAsiaTheme="minorHAnsi" w:hAnsi="Times New Roman" w:cs="Times New Roman"/>
          <w:sz w:val="16"/>
          <w:szCs w:val="16"/>
        </w:rPr>
        <w:t xml:space="preserve"> </w:t>
      </w:r>
      <w:r w:rsidR="00611E08" w:rsidRPr="000E3C38">
        <w:rPr>
          <w:rFonts w:ascii="Times New Roman" w:eastAsiaTheme="minorHAnsi" w:hAnsi="Times New Roman" w:cs="Times New Roman"/>
          <w:sz w:val="16"/>
          <w:szCs w:val="16"/>
        </w:rPr>
        <w:t>confidence interval</w:t>
      </w:r>
      <w:r>
        <w:rPr>
          <w:rFonts w:ascii="Times New Roman" w:eastAsiaTheme="minorHAnsi" w:hAnsi="Times New Roman" w:cs="Times New Roman"/>
          <w:sz w:val="16"/>
          <w:szCs w:val="16"/>
        </w:rPr>
        <w:t>,</w:t>
      </w:r>
      <w:r w:rsidR="00611E08" w:rsidRPr="000E3C38">
        <w:rPr>
          <w:rFonts w:ascii="Times New Roman" w:eastAsiaTheme="minorHAnsi" w:hAnsi="Times New Roman" w:cs="Times New Roman"/>
          <w:sz w:val="16"/>
          <w:szCs w:val="16"/>
        </w:rPr>
        <w:t xml:space="preserve"> </w:t>
      </w:r>
      <w:r w:rsidR="00104903" w:rsidRPr="00810C28">
        <w:rPr>
          <w:rFonts w:ascii="Times New Roman" w:eastAsiaTheme="minorHAnsi" w:hAnsi="Times New Roman" w:cs="Times New Roman"/>
          <w:i/>
          <w:iCs/>
          <w:sz w:val="16"/>
          <w:szCs w:val="16"/>
        </w:rPr>
        <w:t>FSWs</w:t>
      </w:r>
      <w:r w:rsidR="00E212DD">
        <w:rPr>
          <w:rFonts w:ascii="Times New Roman" w:eastAsiaTheme="minorHAnsi" w:hAnsi="Times New Roman" w:cs="Times New Roman"/>
          <w:sz w:val="16"/>
          <w:szCs w:val="16"/>
        </w:rPr>
        <w:t xml:space="preserve"> </w:t>
      </w:r>
      <w:r w:rsidR="00104903">
        <w:rPr>
          <w:rFonts w:ascii="Times New Roman" w:eastAsiaTheme="minorHAnsi" w:hAnsi="Times New Roman" w:cs="Times New Roman"/>
          <w:sz w:val="16"/>
          <w:szCs w:val="16"/>
        </w:rPr>
        <w:t>female sex workers</w:t>
      </w:r>
      <w:r>
        <w:rPr>
          <w:rFonts w:ascii="Times New Roman" w:eastAsiaTheme="minorHAnsi" w:hAnsi="Times New Roman" w:cs="Times New Roman"/>
          <w:sz w:val="16"/>
          <w:szCs w:val="16"/>
        </w:rPr>
        <w:t>,</w:t>
      </w:r>
      <w:r w:rsidR="00104903">
        <w:rPr>
          <w:rFonts w:ascii="Times New Roman" w:eastAsiaTheme="minorHAnsi" w:hAnsi="Times New Roman" w:cs="Times New Roman"/>
          <w:sz w:val="16"/>
          <w:szCs w:val="16"/>
        </w:rPr>
        <w:t xml:space="preserve"> </w:t>
      </w:r>
      <w:r w:rsidR="00611E08" w:rsidRPr="00810C28">
        <w:rPr>
          <w:rFonts w:ascii="Times New Roman" w:eastAsiaTheme="minorHAnsi" w:hAnsi="Times New Roman" w:cs="Times New Roman"/>
          <w:i/>
          <w:iCs/>
          <w:sz w:val="16"/>
          <w:szCs w:val="16"/>
        </w:rPr>
        <w:t>IOM</w:t>
      </w:r>
      <w:r w:rsidR="00E212DD">
        <w:rPr>
          <w:rFonts w:ascii="Times New Roman" w:eastAsiaTheme="minorHAnsi" w:hAnsi="Times New Roman" w:cs="Times New Roman"/>
          <w:sz w:val="16"/>
          <w:szCs w:val="16"/>
        </w:rPr>
        <w:t xml:space="preserve"> </w:t>
      </w:r>
      <w:r w:rsidR="00611E08" w:rsidRPr="00692380">
        <w:rPr>
          <w:rFonts w:ascii="Times New Roman" w:eastAsiaTheme="minorHAnsi" w:hAnsi="Times New Roman" w:cs="Times New Roman"/>
          <w:sz w:val="16"/>
          <w:szCs w:val="16"/>
        </w:rPr>
        <w:t>Internati</w:t>
      </w:r>
      <w:r w:rsidR="00A71B16">
        <w:rPr>
          <w:rFonts w:ascii="Times New Roman" w:eastAsiaTheme="minorHAnsi" w:hAnsi="Times New Roman" w:cs="Times New Roman"/>
          <w:sz w:val="16"/>
          <w:szCs w:val="16"/>
        </w:rPr>
        <w:t>onal Organization for Migration</w:t>
      </w:r>
      <w:r>
        <w:rPr>
          <w:rFonts w:ascii="Times New Roman" w:eastAsiaTheme="minorHAnsi" w:hAnsi="Times New Roman" w:cs="Times New Roman"/>
          <w:sz w:val="16"/>
          <w:szCs w:val="16"/>
        </w:rPr>
        <w:t>,</w:t>
      </w:r>
      <w:r w:rsidR="00611E08" w:rsidRPr="00692380">
        <w:rPr>
          <w:rFonts w:ascii="Times New Roman" w:eastAsiaTheme="minorHAnsi" w:hAnsi="Times New Roman" w:cs="Times New Roman"/>
          <w:sz w:val="16"/>
          <w:szCs w:val="16"/>
        </w:rPr>
        <w:t xml:space="preserve"> </w:t>
      </w:r>
      <w:r w:rsidR="00A71B16" w:rsidRPr="00810C28">
        <w:rPr>
          <w:rFonts w:ascii="Times New Roman" w:eastAsiaTheme="minorHAnsi" w:hAnsi="Times New Roman" w:cs="Times New Roman"/>
          <w:i/>
          <w:iCs/>
          <w:sz w:val="16"/>
          <w:szCs w:val="16"/>
        </w:rPr>
        <w:t>M</w:t>
      </w:r>
      <w:r w:rsidR="00A71B16">
        <w:rPr>
          <w:rFonts w:ascii="Times New Roman" w:eastAsiaTheme="minorHAnsi" w:hAnsi="Times New Roman" w:cs="Times New Roman"/>
          <w:sz w:val="16"/>
          <w:szCs w:val="16"/>
        </w:rPr>
        <w:t xml:space="preserve"> </w:t>
      </w:r>
      <w:r w:rsidR="00CC14CA" w:rsidRPr="00CC14CA">
        <w:rPr>
          <w:rFonts w:ascii="Times New Roman" w:eastAsiaTheme="minorHAnsi" w:hAnsi="Times New Roman" w:cs="Times New Roman"/>
          <w:sz w:val="16"/>
          <w:szCs w:val="16"/>
        </w:rPr>
        <w:t>month</w:t>
      </w:r>
      <w:r w:rsidR="003D1A40">
        <w:rPr>
          <w:rFonts w:ascii="Times New Roman" w:eastAsiaTheme="minorHAnsi" w:hAnsi="Times New Roman" w:cs="Times New Roman"/>
          <w:sz w:val="16"/>
          <w:szCs w:val="16"/>
        </w:rPr>
        <w:t>(</w:t>
      </w:r>
      <w:r w:rsidR="00CC14CA" w:rsidRPr="00CC14CA">
        <w:rPr>
          <w:rFonts w:ascii="Times New Roman" w:eastAsiaTheme="minorHAnsi" w:hAnsi="Times New Roman" w:cs="Times New Roman"/>
          <w:sz w:val="16"/>
          <w:szCs w:val="16"/>
        </w:rPr>
        <w:t>s</w:t>
      </w:r>
      <w:r w:rsidR="003D1A40">
        <w:rPr>
          <w:rFonts w:ascii="Times New Roman" w:eastAsiaTheme="minorHAnsi" w:hAnsi="Times New Roman" w:cs="Times New Roman"/>
          <w:sz w:val="16"/>
          <w:szCs w:val="16"/>
        </w:rPr>
        <w:t>)</w:t>
      </w:r>
      <w:r>
        <w:rPr>
          <w:rFonts w:ascii="Times New Roman" w:eastAsiaTheme="minorHAnsi" w:hAnsi="Times New Roman" w:cs="Times New Roman"/>
          <w:sz w:val="16"/>
          <w:szCs w:val="16"/>
        </w:rPr>
        <w:t>,</w:t>
      </w:r>
      <w:r w:rsidR="00CC14CA" w:rsidRPr="00CC14CA">
        <w:rPr>
          <w:rFonts w:ascii="Times New Roman" w:eastAsiaTheme="minorHAnsi" w:hAnsi="Times New Roman" w:cs="Times New Roman"/>
          <w:sz w:val="16"/>
          <w:szCs w:val="16"/>
        </w:rPr>
        <w:t xml:space="preserve"> </w:t>
      </w:r>
      <w:r w:rsidR="00A71B16" w:rsidRPr="00810C28">
        <w:rPr>
          <w:rFonts w:ascii="Times New Roman" w:eastAsiaTheme="minorHAnsi" w:hAnsi="Times New Roman" w:cs="Times New Roman"/>
          <w:i/>
          <w:iCs/>
          <w:sz w:val="16"/>
          <w:szCs w:val="16"/>
        </w:rPr>
        <w:t>MOH</w:t>
      </w:r>
      <w:r w:rsidR="00A71B16">
        <w:rPr>
          <w:rFonts w:ascii="Times New Roman" w:eastAsiaTheme="minorHAnsi" w:hAnsi="Times New Roman" w:cs="Times New Roman"/>
          <w:sz w:val="16"/>
          <w:szCs w:val="16"/>
        </w:rPr>
        <w:t xml:space="preserve"> </w:t>
      </w:r>
      <w:r w:rsidR="00611E08" w:rsidRPr="00692380">
        <w:rPr>
          <w:rFonts w:ascii="Times New Roman" w:eastAsiaTheme="minorHAnsi" w:hAnsi="Times New Roman" w:cs="Times New Roman"/>
          <w:sz w:val="16"/>
          <w:szCs w:val="16"/>
        </w:rPr>
        <w:t>Ministry of Health</w:t>
      </w:r>
      <w:r>
        <w:rPr>
          <w:rFonts w:ascii="Times New Roman" w:eastAsiaTheme="minorHAnsi" w:hAnsi="Times New Roman" w:cs="Times New Roman"/>
          <w:sz w:val="16"/>
          <w:szCs w:val="16"/>
        </w:rPr>
        <w:t>,</w:t>
      </w:r>
      <w:r w:rsidR="00611E08" w:rsidRPr="00692380">
        <w:rPr>
          <w:rFonts w:ascii="Times New Roman" w:eastAsiaTheme="minorHAnsi" w:hAnsi="Times New Roman" w:cs="Times New Roman"/>
          <w:sz w:val="16"/>
          <w:szCs w:val="16"/>
        </w:rPr>
        <w:t xml:space="preserve"> </w:t>
      </w:r>
      <w:r w:rsidR="00611E08" w:rsidRPr="00810C28">
        <w:rPr>
          <w:rFonts w:ascii="Times New Roman" w:eastAsiaTheme="minorHAnsi" w:hAnsi="Times New Roman" w:cs="Times New Roman"/>
          <w:i/>
          <w:iCs/>
          <w:sz w:val="16"/>
          <w:szCs w:val="16"/>
        </w:rPr>
        <w:t>NACP</w:t>
      </w:r>
      <w:r w:rsidR="00A71B16">
        <w:rPr>
          <w:rFonts w:ascii="Times New Roman" w:eastAsiaTheme="minorHAnsi" w:hAnsi="Times New Roman" w:cs="Times New Roman"/>
          <w:sz w:val="16"/>
          <w:szCs w:val="16"/>
        </w:rPr>
        <w:t xml:space="preserve"> </w:t>
      </w:r>
      <w:r w:rsidR="00611E08" w:rsidRPr="00CC14CA">
        <w:rPr>
          <w:rFonts w:ascii="Times New Roman" w:eastAsiaTheme="minorHAnsi" w:hAnsi="Times New Roman" w:cs="Times New Roman"/>
          <w:sz w:val="16"/>
          <w:szCs w:val="16"/>
        </w:rPr>
        <w:t>National AIDS Control Programme</w:t>
      </w:r>
      <w:r>
        <w:rPr>
          <w:rFonts w:ascii="Times New Roman" w:eastAsiaTheme="minorHAnsi" w:hAnsi="Times New Roman" w:cs="Times New Roman"/>
          <w:sz w:val="16"/>
          <w:szCs w:val="16"/>
        </w:rPr>
        <w:t>,</w:t>
      </w:r>
      <w:r w:rsidR="00611E08" w:rsidRPr="00CC14CA">
        <w:rPr>
          <w:rFonts w:ascii="Times New Roman" w:eastAsiaTheme="minorHAnsi" w:hAnsi="Times New Roman" w:cs="Times New Roman"/>
          <w:sz w:val="16"/>
          <w:szCs w:val="16"/>
        </w:rPr>
        <w:t xml:space="preserve"> </w:t>
      </w:r>
      <w:r w:rsidR="00692380" w:rsidRPr="00810C28">
        <w:rPr>
          <w:rFonts w:ascii="Times New Roman" w:eastAsiaTheme="minorHAnsi" w:hAnsi="Times New Roman" w:cs="Times New Roman"/>
          <w:i/>
          <w:iCs/>
          <w:sz w:val="16"/>
          <w:szCs w:val="16"/>
        </w:rPr>
        <w:t>NAP</w:t>
      </w:r>
      <w:r w:rsidR="00A71B16">
        <w:rPr>
          <w:rFonts w:ascii="Times New Roman" w:eastAsiaTheme="minorHAnsi" w:hAnsi="Times New Roman" w:cs="Times New Roman"/>
          <w:sz w:val="16"/>
          <w:szCs w:val="16"/>
        </w:rPr>
        <w:t xml:space="preserve"> </w:t>
      </w:r>
      <w:r w:rsidR="00692380">
        <w:rPr>
          <w:rFonts w:ascii="Times New Roman" w:eastAsiaTheme="minorHAnsi" w:hAnsi="Times New Roman" w:cs="Times New Roman"/>
          <w:sz w:val="16"/>
          <w:szCs w:val="16"/>
        </w:rPr>
        <w:t>National AIDS Program</w:t>
      </w:r>
      <w:r>
        <w:rPr>
          <w:rFonts w:ascii="Times New Roman" w:eastAsiaTheme="minorHAnsi" w:hAnsi="Times New Roman" w:cs="Times New Roman"/>
          <w:sz w:val="16"/>
          <w:szCs w:val="16"/>
        </w:rPr>
        <w:t>,</w:t>
      </w:r>
      <w:r w:rsidR="00692380">
        <w:rPr>
          <w:rFonts w:ascii="Times New Roman" w:eastAsiaTheme="minorHAnsi" w:hAnsi="Times New Roman" w:cs="Times New Roman"/>
          <w:sz w:val="16"/>
          <w:szCs w:val="16"/>
        </w:rPr>
        <w:t xml:space="preserve"> </w:t>
      </w:r>
      <w:r w:rsidR="00611E08" w:rsidRPr="00810C28">
        <w:rPr>
          <w:rFonts w:ascii="Times New Roman" w:eastAsiaTheme="minorHAnsi" w:hAnsi="Times New Roman" w:cs="Times New Roman"/>
          <w:i/>
          <w:iCs/>
          <w:sz w:val="16"/>
          <w:szCs w:val="16"/>
        </w:rPr>
        <w:t>NR</w:t>
      </w:r>
      <w:r w:rsidR="00A71B16">
        <w:rPr>
          <w:rFonts w:ascii="Times New Roman" w:eastAsiaTheme="minorHAnsi" w:hAnsi="Times New Roman" w:cs="Times New Roman"/>
          <w:sz w:val="16"/>
          <w:szCs w:val="16"/>
        </w:rPr>
        <w:t xml:space="preserve"> </w:t>
      </w:r>
      <w:r w:rsidR="00611E08" w:rsidRPr="00CC14CA">
        <w:rPr>
          <w:rFonts w:ascii="Times New Roman" w:eastAsiaTheme="minorHAnsi" w:hAnsi="Times New Roman" w:cs="Times New Roman"/>
          <w:sz w:val="16"/>
          <w:szCs w:val="16"/>
        </w:rPr>
        <w:t>not reported</w:t>
      </w:r>
      <w:r>
        <w:rPr>
          <w:rFonts w:ascii="Times New Roman" w:eastAsiaTheme="minorHAnsi" w:hAnsi="Times New Roman" w:cs="Times New Roman"/>
          <w:sz w:val="16"/>
          <w:szCs w:val="16"/>
        </w:rPr>
        <w:t>,</w:t>
      </w:r>
      <w:r w:rsidR="00611E08" w:rsidRPr="00CC14CA">
        <w:rPr>
          <w:rFonts w:ascii="Times New Roman" w:eastAsiaTheme="minorHAnsi" w:hAnsi="Times New Roman" w:cs="Times New Roman"/>
          <w:sz w:val="16"/>
          <w:szCs w:val="16"/>
        </w:rPr>
        <w:t xml:space="preserve"> </w:t>
      </w:r>
      <w:r w:rsidR="00611E08" w:rsidRPr="00810C28">
        <w:rPr>
          <w:rFonts w:ascii="Times New Roman" w:eastAsiaTheme="minorHAnsi" w:hAnsi="Times New Roman" w:cs="Times New Roman"/>
          <w:i/>
          <w:iCs/>
          <w:sz w:val="16"/>
          <w:szCs w:val="16"/>
        </w:rPr>
        <w:t>SAR AIDS HDS</w:t>
      </w:r>
      <w:r w:rsidR="00A71B16">
        <w:rPr>
          <w:rFonts w:ascii="Times New Roman" w:eastAsiaTheme="minorHAnsi" w:hAnsi="Times New Roman" w:cs="Times New Roman"/>
          <w:sz w:val="16"/>
          <w:szCs w:val="16"/>
        </w:rPr>
        <w:t xml:space="preserve"> </w:t>
      </w:r>
      <w:r w:rsidR="00611E08" w:rsidRPr="00CC14CA">
        <w:rPr>
          <w:rFonts w:ascii="Times New Roman" w:eastAsiaTheme="minorHAnsi" w:hAnsi="Times New Roman" w:cs="Times New Roman"/>
          <w:sz w:val="16"/>
          <w:szCs w:val="16"/>
        </w:rPr>
        <w:t>South Asia Region AIDS Human Deve</w:t>
      </w:r>
      <w:r w:rsidR="00660EC0">
        <w:rPr>
          <w:rFonts w:ascii="Times New Roman" w:eastAsiaTheme="minorHAnsi" w:hAnsi="Times New Roman" w:cs="Times New Roman"/>
          <w:sz w:val="16"/>
          <w:szCs w:val="16"/>
        </w:rPr>
        <w:t>lopment Sector</w:t>
      </w:r>
      <w:r>
        <w:rPr>
          <w:rFonts w:ascii="Times New Roman" w:eastAsiaTheme="minorHAnsi" w:hAnsi="Times New Roman" w:cs="Times New Roman"/>
          <w:sz w:val="16"/>
          <w:szCs w:val="16"/>
        </w:rPr>
        <w:t>,</w:t>
      </w:r>
      <w:r w:rsidR="00A71B16">
        <w:rPr>
          <w:rFonts w:ascii="Times New Roman" w:eastAsiaTheme="minorHAnsi" w:hAnsi="Times New Roman" w:cs="Times New Roman"/>
          <w:sz w:val="16"/>
          <w:szCs w:val="16"/>
        </w:rPr>
        <w:t xml:space="preserve"> </w:t>
      </w:r>
      <w:r w:rsidR="00A71B16" w:rsidRPr="00810C28">
        <w:rPr>
          <w:rFonts w:ascii="Times New Roman" w:eastAsiaTheme="minorHAnsi" w:hAnsi="Times New Roman" w:cs="Times New Roman"/>
          <w:i/>
          <w:iCs/>
          <w:sz w:val="16"/>
          <w:szCs w:val="16"/>
        </w:rPr>
        <w:t>STI</w:t>
      </w:r>
      <w:r w:rsidR="00A71B16">
        <w:rPr>
          <w:rFonts w:ascii="Times New Roman" w:eastAsiaTheme="minorHAnsi" w:hAnsi="Times New Roman" w:cs="Times New Roman"/>
          <w:sz w:val="16"/>
          <w:szCs w:val="16"/>
        </w:rPr>
        <w:t xml:space="preserve"> </w:t>
      </w:r>
      <w:r w:rsidR="0078174B">
        <w:rPr>
          <w:rFonts w:ascii="Times New Roman" w:eastAsiaTheme="minorHAnsi" w:hAnsi="Times New Roman" w:cs="Times New Roman"/>
          <w:sz w:val="16"/>
          <w:szCs w:val="16"/>
        </w:rPr>
        <w:t>sexually transmitted infections</w:t>
      </w:r>
      <w:r>
        <w:rPr>
          <w:rFonts w:ascii="Times New Roman" w:eastAsiaTheme="minorHAnsi" w:hAnsi="Times New Roman" w:cs="Times New Roman"/>
          <w:sz w:val="16"/>
          <w:szCs w:val="16"/>
        </w:rPr>
        <w:t>,</w:t>
      </w:r>
      <w:r w:rsidR="00A71B16">
        <w:rPr>
          <w:rFonts w:ascii="Times New Roman" w:eastAsiaTheme="minorHAnsi" w:hAnsi="Times New Roman" w:cs="Times New Roman"/>
          <w:sz w:val="16"/>
          <w:szCs w:val="16"/>
        </w:rPr>
        <w:t xml:space="preserve"> </w:t>
      </w:r>
      <w:r w:rsidR="00A71B16" w:rsidRPr="00810C28">
        <w:rPr>
          <w:rFonts w:ascii="Times New Roman" w:eastAsiaTheme="minorHAnsi" w:hAnsi="Times New Roman" w:cs="Times New Roman"/>
          <w:i/>
          <w:iCs/>
          <w:sz w:val="16"/>
          <w:szCs w:val="16"/>
        </w:rPr>
        <w:t>UNHCR</w:t>
      </w:r>
      <w:r w:rsidR="00A71B16">
        <w:rPr>
          <w:rFonts w:ascii="Times New Roman" w:eastAsiaTheme="minorHAnsi" w:hAnsi="Times New Roman" w:cs="Times New Roman"/>
          <w:sz w:val="16"/>
          <w:szCs w:val="16"/>
        </w:rPr>
        <w:t xml:space="preserve"> </w:t>
      </w:r>
      <w:r w:rsidR="00ED59B7">
        <w:rPr>
          <w:rFonts w:ascii="Times New Roman" w:eastAsiaTheme="minorHAnsi" w:hAnsi="Times New Roman" w:cs="Times New Roman"/>
          <w:sz w:val="16"/>
          <w:szCs w:val="16"/>
        </w:rPr>
        <w:t>United Nations High Commission</w:t>
      </w:r>
      <w:r>
        <w:rPr>
          <w:rFonts w:ascii="Times New Roman" w:eastAsiaTheme="minorHAnsi" w:hAnsi="Times New Roman" w:cs="Times New Roman"/>
          <w:sz w:val="16"/>
          <w:szCs w:val="16"/>
        </w:rPr>
        <w:t>er for Refugees</w:t>
      </w:r>
      <w:r w:rsidR="00611E08" w:rsidRPr="00611E08">
        <w:rPr>
          <w:rFonts w:ascii="Times New Roman" w:eastAsiaTheme="minorHAnsi" w:hAnsi="Times New Roman" w:cs="Times New Roman"/>
          <w:b/>
          <w:bCs/>
          <w:sz w:val="24"/>
          <w:szCs w:val="24"/>
        </w:rPr>
        <w:br w:type="page"/>
      </w:r>
    </w:p>
    <w:p w14:paraId="246F7B33" w14:textId="77777777" w:rsidR="00112287" w:rsidRDefault="00112287" w:rsidP="00104903">
      <w:pPr>
        <w:shd w:val="clear" w:color="auto" w:fill="FFFFFF" w:themeFill="background1"/>
        <w:rPr>
          <w:rFonts w:ascii="Times New Roman" w:hAnsi="Times New Roman" w:cs="Times New Roman"/>
          <w:b/>
          <w:sz w:val="24"/>
          <w:szCs w:val="24"/>
        </w:rPr>
        <w:sectPr w:rsidR="00112287" w:rsidSect="00BA44ED">
          <w:type w:val="continuous"/>
          <w:pgSz w:w="15840" w:h="12240" w:orient="landscape"/>
          <w:pgMar w:top="1440" w:right="1296" w:bottom="1296" w:left="1440" w:header="720" w:footer="720" w:gutter="0"/>
          <w:cols w:space="720"/>
          <w:docGrid w:linePitch="360"/>
        </w:sectPr>
      </w:pPr>
    </w:p>
    <w:p w14:paraId="63D627F8" w14:textId="77777777" w:rsidR="00104903" w:rsidRPr="00180DD3" w:rsidRDefault="00E6324D" w:rsidP="00AB0A85">
      <w:pPr>
        <w:shd w:val="clear" w:color="auto" w:fill="FFFFFF" w:themeFill="background1"/>
        <w:rPr>
          <w:rFonts w:ascii="Times New Roman" w:hAnsi="Times New Roman" w:cs="Times New Roman"/>
          <w:b/>
          <w:sz w:val="24"/>
          <w:szCs w:val="24"/>
        </w:rPr>
      </w:pPr>
      <w:r w:rsidRPr="00180DD3">
        <w:rPr>
          <w:rFonts w:ascii="Times New Roman" w:hAnsi="Times New Roman" w:cs="Times New Roman"/>
          <w:b/>
          <w:sz w:val="24"/>
          <w:szCs w:val="24"/>
        </w:rPr>
        <w:t>Table</w:t>
      </w:r>
      <w:r w:rsidR="00B16170" w:rsidRPr="00B16170">
        <w:rPr>
          <w:rFonts w:ascii="Times New Roman" w:hAnsi="Times New Roman" w:cs="Times New Roman"/>
          <w:b/>
          <w:sz w:val="24"/>
          <w:szCs w:val="24"/>
        </w:rPr>
        <w:t xml:space="preserve"> </w:t>
      </w:r>
      <w:r w:rsidR="00B16170" w:rsidRPr="00180DD3">
        <w:rPr>
          <w:rFonts w:ascii="Times New Roman" w:hAnsi="Times New Roman" w:cs="Times New Roman"/>
          <w:b/>
          <w:sz w:val="24"/>
          <w:szCs w:val="24"/>
        </w:rPr>
        <w:t>S</w:t>
      </w:r>
      <w:r w:rsidR="00B16170">
        <w:rPr>
          <w:rFonts w:ascii="Times New Roman" w:hAnsi="Times New Roman" w:cs="Times New Roman"/>
          <w:b/>
          <w:sz w:val="24"/>
          <w:szCs w:val="24"/>
        </w:rPr>
        <w:t>12</w:t>
      </w:r>
      <w:r w:rsidRPr="00180DD3">
        <w:rPr>
          <w:rFonts w:ascii="Times New Roman" w:hAnsi="Times New Roman" w:cs="Times New Roman"/>
          <w:b/>
          <w:sz w:val="24"/>
          <w:szCs w:val="24"/>
        </w:rPr>
        <w:t xml:space="preserve"> </w:t>
      </w:r>
      <w:r w:rsidRPr="00B16170">
        <w:rPr>
          <w:rFonts w:ascii="Times New Roman" w:hAnsi="Times New Roman" w:cs="Times New Roman"/>
          <w:bCs/>
          <w:sz w:val="24"/>
          <w:szCs w:val="24"/>
        </w:rPr>
        <w:t xml:space="preserve">Measures </w:t>
      </w:r>
      <w:r w:rsidR="0088029F" w:rsidRPr="00B16170">
        <w:rPr>
          <w:rFonts w:ascii="Times New Roman" w:hAnsi="Times New Roman" w:cs="Times New Roman"/>
          <w:bCs/>
          <w:sz w:val="24"/>
          <w:szCs w:val="24"/>
        </w:rPr>
        <w:t>of</w:t>
      </w:r>
      <w:r w:rsidRPr="00B16170">
        <w:rPr>
          <w:rFonts w:ascii="Times New Roman" w:hAnsi="Times New Roman" w:cs="Times New Roman"/>
          <w:bCs/>
          <w:sz w:val="24"/>
          <w:szCs w:val="24"/>
        </w:rPr>
        <w:t xml:space="preserve"> injecting </w:t>
      </w:r>
      <w:r w:rsidR="0088029F" w:rsidRPr="00B16170">
        <w:rPr>
          <w:rFonts w:ascii="Times New Roman" w:hAnsi="Times New Roman" w:cs="Times New Roman"/>
          <w:bCs/>
          <w:sz w:val="24"/>
          <w:szCs w:val="24"/>
        </w:rPr>
        <w:t xml:space="preserve">drug </w:t>
      </w:r>
      <w:r w:rsidR="006E15DC" w:rsidRPr="00B16170">
        <w:rPr>
          <w:rFonts w:ascii="Times New Roman" w:hAnsi="Times New Roman" w:cs="Times New Roman"/>
          <w:bCs/>
          <w:sz w:val="24"/>
          <w:szCs w:val="24"/>
        </w:rPr>
        <w:t xml:space="preserve">use </w:t>
      </w:r>
      <w:r w:rsidR="0088029F" w:rsidRPr="00B16170">
        <w:rPr>
          <w:rFonts w:ascii="Times New Roman" w:hAnsi="Times New Roman" w:cs="Times New Roman"/>
          <w:bCs/>
          <w:sz w:val="24"/>
          <w:szCs w:val="24"/>
        </w:rPr>
        <w:t>and overlap with people who inject drugs (PWID)</w:t>
      </w:r>
      <w:r w:rsidRPr="00B16170">
        <w:rPr>
          <w:rFonts w:ascii="Times New Roman" w:hAnsi="Times New Roman" w:cs="Times New Roman"/>
          <w:bCs/>
          <w:sz w:val="24"/>
          <w:szCs w:val="24"/>
        </w:rPr>
        <w:t xml:space="preserve"> </w:t>
      </w:r>
      <w:r w:rsidR="00F36C5C" w:rsidRPr="00B16170">
        <w:rPr>
          <w:rFonts w:ascii="Times New Roman" w:hAnsi="Times New Roman" w:cs="Times New Roman"/>
          <w:bCs/>
          <w:sz w:val="24"/>
          <w:szCs w:val="24"/>
        </w:rPr>
        <w:t>among</w:t>
      </w:r>
      <w:r w:rsidR="00104903" w:rsidRPr="00B16170">
        <w:rPr>
          <w:rFonts w:ascii="Times New Roman" w:hAnsi="Times New Roman" w:cs="Times New Roman"/>
          <w:bCs/>
          <w:sz w:val="24"/>
          <w:szCs w:val="24"/>
        </w:rPr>
        <w:t xml:space="preserve"> FSWs </w:t>
      </w:r>
      <w:r w:rsidRPr="00B16170">
        <w:rPr>
          <w:rFonts w:ascii="Times New Roman" w:hAnsi="Times New Roman" w:cs="Times New Roman"/>
          <w:bCs/>
          <w:sz w:val="24"/>
          <w:szCs w:val="24"/>
        </w:rPr>
        <w:t>in the Middle East and North Africa</w:t>
      </w:r>
    </w:p>
    <w:tbl>
      <w:tblPr>
        <w:tblW w:w="5000" w:type="pct"/>
        <w:tblBorders>
          <w:top w:val="single" w:sz="8" w:space="0" w:color="auto"/>
          <w:bottom w:val="single" w:sz="8" w:space="0" w:color="auto"/>
          <w:insideH w:val="dotted" w:sz="4" w:space="0" w:color="auto"/>
          <w:insideV w:val="dotted" w:sz="4" w:space="0" w:color="auto"/>
        </w:tblBorders>
        <w:tblLayout w:type="fixed"/>
        <w:tblLook w:val="04A0" w:firstRow="1" w:lastRow="0" w:firstColumn="1" w:lastColumn="0" w:noHBand="0" w:noVBand="1"/>
      </w:tblPr>
      <w:tblGrid>
        <w:gridCol w:w="1892"/>
        <w:gridCol w:w="894"/>
        <w:gridCol w:w="1531"/>
        <w:gridCol w:w="1080"/>
        <w:gridCol w:w="902"/>
        <w:gridCol w:w="991"/>
        <w:gridCol w:w="988"/>
        <w:gridCol w:w="991"/>
        <w:gridCol w:w="991"/>
        <w:gridCol w:w="899"/>
        <w:gridCol w:w="902"/>
        <w:gridCol w:w="1043"/>
      </w:tblGrid>
      <w:tr w:rsidR="00D12EB1" w:rsidRPr="00063DA0" w14:paraId="4D88747F" w14:textId="77777777" w:rsidTr="00B96A28">
        <w:tc>
          <w:tcPr>
            <w:tcW w:w="722" w:type="pct"/>
            <w:vMerge w:val="restart"/>
            <w:tcBorders>
              <w:top w:val="single" w:sz="8" w:space="0" w:color="auto"/>
              <w:right w:val="nil"/>
            </w:tcBorders>
            <w:shd w:val="clear" w:color="auto" w:fill="auto"/>
          </w:tcPr>
          <w:p w14:paraId="29C84A22"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 xml:space="preserve">Country </w:t>
            </w:r>
          </w:p>
          <w:p w14:paraId="03D0C98E" w14:textId="77777777" w:rsidR="00D12EB1"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Author, year [citation]</w:t>
            </w:r>
          </w:p>
        </w:tc>
        <w:tc>
          <w:tcPr>
            <w:tcW w:w="341" w:type="pct"/>
            <w:vMerge w:val="restart"/>
            <w:tcBorders>
              <w:top w:val="single" w:sz="8" w:space="0" w:color="auto"/>
              <w:left w:val="nil"/>
              <w:right w:val="nil"/>
            </w:tcBorders>
            <w:shd w:val="clear" w:color="auto" w:fill="auto"/>
          </w:tcPr>
          <w:p w14:paraId="7BD0FFD5"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Year(s)  of data coll</w:t>
            </w:r>
            <w:r w:rsidR="00D84D34">
              <w:rPr>
                <w:rFonts w:asciiTheme="majorBidi" w:eastAsiaTheme="minorHAnsi" w:hAnsiTheme="majorBidi" w:cstheme="majorBidi"/>
                <w:b/>
                <w:bCs/>
                <w:sz w:val="16"/>
                <w:szCs w:val="16"/>
              </w:rPr>
              <w:t>ection</w:t>
            </w:r>
          </w:p>
        </w:tc>
        <w:tc>
          <w:tcPr>
            <w:tcW w:w="584" w:type="pct"/>
            <w:vMerge w:val="restart"/>
            <w:tcBorders>
              <w:top w:val="single" w:sz="8" w:space="0" w:color="auto"/>
              <w:left w:val="nil"/>
              <w:right w:val="dotted" w:sz="4" w:space="0" w:color="auto"/>
            </w:tcBorders>
            <w:shd w:val="clear" w:color="auto" w:fill="auto"/>
          </w:tcPr>
          <w:p w14:paraId="1BF397E0" w14:textId="77777777" w:rsidR="00D12EB1"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City/</w:t>
            </w:r>
          </w:p>
          <w:p w14:paraId="6B162BD6"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province</w:t>
            </w:r>
          </w:p>
        </w:tc>
        <w:tc>
          <w:tcPr>
            <w:tcW w:w="1134" w:type="pct"/>
            <w:gridSpan w:val="3"/>
            <w:tcBorders>
              <w:top w:val="single" w:sz="8" w:space="0" w:color="auto"/>
              <w:left w:val="dotted" w:sz="4" w:space="0" w:color="auto"/>
              <w:bottom w:val="single" w:sz="8" w:space="0" w:color="auto"/>
              <w:right w:val="dotted" w:sz="4" w:space="0" w:color="auto"/>
            </w:tcBorders>
            <w:shd w:val="clear" w:color="auto" w:fill="auto"/>
            <w:vAlign w:val="center"/>
          </w:tcPr>
          <w:p w14:paraId="4C9CAB2D"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Drug use</w:t>
            </w:r>
          </w:p>
        </w:tc>
        <w:tc>
          <w:tcPr>
            <w:tcW w:w="1133" w:type="pct"/>
            <w:gridSpan w:val="3"/>
            <w:tcBorders>
              <w:top w:val="single" w:sz="8" w:space="0" w:color="auto"/>
              <w:left w:val="dotted" w:sz="4" w:space="0" w:color="auto"/>
              <w:bottom w:val="single" w:sz="8" w:space="0" w:color="auto"/>
              <w:right w:val="dotted" w:sz="4" w:space="0" w:color="auto"/>
            </w:tcBorders>
            <w:shd w:val="clear" w:color="auto" w:fill="auto"/>
            <w:vAlign w:val="center"/>
          </w:tcPr>
          <w:p w14:paraId="315FAFB2" w14:textId="77777777" w:rsidR="00D12EB1" w:rsidRPr="00063DA0" w:rsidRDefault="00D12EB1" w:rsidP="002365F3">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Injecting drug use</w:t>
            </w:r>
            <w:r w:rsidRPr="00063DA0">
              <w:rPr>
                <w:rFonts w:asciiTheme="majorBidi" w:eastAsiaTheme="minorHAnsi" w:hAnsiTheme="majorBidi" w:cstheme="majorBidi"/>
                <w:b/>
                <w:bCs/>
                <w:sz w:val="16"/>
                <w:szCs w:val="16"/>
              </w:rPr>
              <w:t xml:space="preserve"> </w:t>
            </w:r>
          </w:p>
        </w:tc>
        <w:tc>
          <w:tcPr>
            <w:tcW w:w="1085" w:type="pct"/>
            <w:gridSpan w:val="3"/>
            <w:tcBorders>
              <w:top w:val="single" w:sz="8" w:space="0" w:color="auto"/>
              <w:left w:val="dotted" w:sz="4" w:space="0" w:color="auto"/>
              <w:bottom w:val="single" w:sz="8" w:space="0" w:color="auto"/>
              <w:right w:val="nil"/>
            </w:tcBorders>
            <w:shd w:val="clear" w:color="auto" w:fill="auto"/>
            <w:vAlign w:val="center"/>
          </w:tcPr>
          <w:p w14:paraId="3EE40B0B"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Sex with PWID</w:t>
            </w:r>
          </w:p>
        </w:tc>
      </w:tr>
      <w:tr w:rsidR="00D12EB1" w:rsidRPr="00063DA0" w14:paraId="39C00E6F" w14:textId="77777777" w:rsidTr="00B96A28">
        <w:tc>
          <w:tcPr>
            <w:tcW w:w="722" w:type="pct"/>
            <w:vMerge/>
            <w:tcBorders>
              <w:bottom w:val="single" w:sz="8" w:space="0" w:color="auto"/>
              <w:right w:val="nil"/>
            </w:tcBorders>
            <w:shd w:val="clear" w:color="auto" w:fill="auto"/>
            <w:vAlign w:val="center"/>
          </w:tcPr>
          <w:p w14:paraId="06E9FB44" w14:textId="77777777" w:rsidR="00D12EB1" w:rsidRDefault="00D12EB1" w:rsidP="002365F3">
            <w:pPr>
              <w:contextualSpacing/>
              <w:rPr>
                <w:rFonts w:asciiTheme="majorBidi" w:eastAsiaTheme="minorHAnsi" w:hAnsiTheme="majorBidi" w:cstheme="majorBidi"/>
                <w:b/>
                <w:bCs/>
                <w:sz w:val="16"/>
                <w:szCs w:val="16"/>
              </w:rPr>
            </w:pPr>
          </w:p>
        </w:tc>
        <w:tc>
          <w:tcPr>
            <w:tcW w:w="341" w:type="pct"/>
            <w:vMerge/>
            <w:tcBorders>
              <w:left w:val="nil"/>
              <w:bottom w:val="single" w:sz="8" w:space="0" w:color="auto"/>
              <w:right w:val="nil"/>
            </w:tcBorders>
            <w:shd w:val="clear" w:color="auto" w:fill="auto"/>
            <w:vAlign w:val="center"/>
          </w:tcPr>
          <w:p w14:paraId="59590BFC" w14:textId="77777777" w:rsidR="00D12EB1" w:rsidRPr="00063DA0" w:rsidRDefault="00D12EB1" w:rsidP="002365F3">
            <w:pPr>
              <w:contextualSpacing/>
              <w:rPr>
                <w:rFonts w:asciiTheme="majorBidi" w:eastAsiaTheme="minorHAnsi" w:hAnsiTheme="majorBidi" w:cstheme="majorBidi"/>
                <w:b/>
                <w:bCs/>
                <w:sz w:val="16"/>
                <w:szCs w:val="16"/>
              </w:rPr>
            </w:pPr>
          </w:p>
        </w:tc>
        <w:tc>
          <w:tcPr>
            <w:tcW w:w="584" w:type="pct"/>
            <w:vMerge/>
            <w:tcBorders>
              <w:left w:val="nil"/>
              <w:bottom w:val="single" w:sz="8" w:space="0" w:color="auto"/>
              <w:right w:val="dotted" w:sz="4" w:space="0" w:color="auto"/>
            </w:tcBorders>
            <w:shd w:val="clear" w:color="auto" w:fill="auto"/>
            <w:vAlign w:val="center"/>
          </w:tcPr>
          <w:p w14:paraId="482DA9CC" w14:textId="77777777" w:rsidR="00D12EB1" w:rsidRPr="00063DA0" w:rsidRDefault="00D12EB1" w:rsidP="002365F3">
            <w:pPr>
              <w:contextualSpacing/>
              <w:rPr>
                <w:rFonts w:asciiTheme="majorBidi" w:eastAsiaTheme="minorHAnsi" w:hAnsiTheme="majorBidi" w:cstheme="majorBidi"/>
                <w:b/>
                <w:bCs/>
                <w:sz w:val="16"/>
                <w:szCs w:val="16"/>
              </w:rPr>
            </w:pPr>
          </w:p>
        </w:tc>
        <w:tc>
          <w:tcPr>
            <w:tcW w:w="412" w:type="pct"/>
            <w:tcBorders>
              <w:top w:val="single" w:sz="8" w:space="0" w:color="auto"/>
              <w:left w:val="dotted" w:sz="4" w:space="0" w:color="auto"/>
              <w:bottom w:val="single" w:sz="8" w:space="0" w:color="auto"/>
              <w:right w:val="nil"/>
            </w:tcBorders>
            <w:shd w:val="clear" w:color="auto" w:fill="auto"/>
            <w:vAlign w:val="center"/>
          </w:tcPr>
          <w:p w14:paraId="1AD7DC7D"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Pop</w:t>
            </w:r>
          </w:p>
        </w:tc>
        <w:tc>
          <w:tcPr>
            <w:tcW w:w="344" w:type="pct"/>
            <w:tcBorders>
              <w:top w:val="single" w:sz="8" w:space="0" w:color="auto"/>
              <w:left w:val="nil"/>
              <w:bottom w:val="single" w:sz="8" w:space="0" w:color="auto"/>
              <w:right w:val="nil"/>
            </w:tcBorders>
            <w:shd w:val="clear" w:color="auto" w:fill="auto"/>
            <w:vAlign w:val="center"/>
          </w:tcPr>
          <w:p w14:paraId="66327808"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Time frame</w:t>
            </w:r>
          </w:p>
        </w:tc>
        <w:tc>
          <w:tcPr>
            <w:tcW w:w="378" w:type="pct"/>
            <w:tcBorders>
              <w:top w:val="single" w:sz="8" w:space="0" w:color="auto"/>
              <w:left w:val="nil"/>
              <w:bottom w:val="single" w:sz="8" w:space="0" w:color="auto"/>
              <w:right w:val="dotted" w:sz="4" w:space="0" w:color="auto"/>
            </w:tcBorders>
            <w:shd w:val="clear" w:color="auto" w:fill="auto"/>
            <w:vAlign w:val="center"/>
          </w:tcPr>
          <w:p w14:paraId="3933B5D4"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Pr</w:t>
            </w:r>
            <w:r>
              <w:rPr>
                <w:rFonts w:asciiTheme="majorBidi" w:eastAsiaTheme="minorHAnsi" w:hAnsiTheme="majorBidi" w:cstheme="majorBidi"/>
                <w:b/>
                <w:bCs/>
                <w:sz w:val="16"/>
                <w:szCs w:val="16"/>
              </w:rPr>
              <w:t xml:space="preserve">oportion </w:t>
            </w:r>
            <w:r w:rsidRPr="00063DA0">
              <w:rPr>
                <w:rFonts w:asciiTheme="majorBidi" w:eastAsiaTheme="minorHAnsi" w:hAnsiTheme="majorBidi" w:cstheme="majorBidi"/>
                <w:b/>
                <w:bCs/>
                <w:sz w:val="16"/>
                <w:szCs w:val="16"/>
              </w:rPr>
              <w:t>(%)</w:t>
            </w:r>
          </w:p>
        </w:tc>
        <w:tc>
          <w:tcPr>
            <w:tcW w:w="377" w:type="pct"/>
            <w:tcBorders>
              <w:top w:val="single" w:sz="8" w:space="0" w:color="auto"/>
              <w:left w:val="dotted" w:sz="4" w:space="0" w:color="auto"/>
              <w:bottom w:val="single" w:sz="8" w:space="0" w:color="auto"/>
              <w:right w:val="nil"/>
            </w:tcBorders>
            <w:shd w:val="clear" w:color="auto" w:fill="auto"/>
            <w:vAlign w:val="center"/>
          </w:tcPr>
          <w:p w14:paraId="0FD36793"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Pop</w:t>
            </w:r>
          </w:p>
        </w:tc>
        <w:tc>
          <w:tcPr>
            <w:tcW w:w="378" w:type="pct"/>
            <w:tcBorders>
              <w:top w:val="single" w:sz="8" w:space="0" w:color="auto"/>
              <w:left w:val="nil"/>
              <w:bottom w:val="single" w:sz="8" w:space="0" w:color="auto"/>
              <w:right w:val="nil"/>
            </w:tcBorders>
            <w:shd w:val="clear" w:color="auto" w:fill="auto"/>
            <w:vAlign w:val="center"/>
          </w:tcPr>
          <w:p w14:paraId="3C3938E9"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Time frame</w:t>
            </w:r>
          </w:p>
        </w:tc>
        <w:tc>
          <w:tcPr>
            <w:tcW w:w="378" w:type="pct"/>
            <w:tcBorders>
              <w:top w:val="single" w:sz="8" w:space="0" w:color="auto"/>
              <w:left w:val="nil"/>
              <w:bottom w:val="single" w:sz="8" w:space="0" w:color="auto"/>
              <w:right w:val="dotted" w:sz="4" w:space="0" w:color="auto"/>
            </w:tcBorders>
            <w:shd w:val="clear" w:color="auto" w:fill="auto"/>
            <w:vAlign w:val="center"/>
          </w:tcPr>
          <w:p w14:paraId="7A49198F"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Pr</w:t>
            </w:r>
            <w:r>
              <w:rPr>
                <w:rFonts w:asciiTheme="majorBidi" w:eastAsiaTheme="minorHAnsi" w:hAnsiTheme="majorBidi" w:cstheme="majorBidi"/>
                <w:b/>
                <w:bCs/>
                <w:sz w:val="16"/>
                <w:szCs w:val="16"/>
              </w:rPr>
              <w:t xml:space="preserve">oportion </w:t>
            </w:r>
            <w:r w:rsidRPr="00063DA0">
              <w:rPr>
                <w:rFonts w:asciiTheme="majorBidi" w:eastAsiaTheme="minorHAnsi" w:hAnsiTheme="majorBidi" w:cstheme="majorBidi"/>
                <w:b/>
                <w:bCs/>
                <w:sz w:val="16"/>
                <w:szCs w:val="16"/>
              </w:rPr>
              <w:t>(%)</w:t>
            </w:r>
          </w:p>
        </w:tc>
        <w:tc>
          <w:tcPr>
            <w:tcW w:w="343" w:type="pct"/>
            <w:tcBorders>
              <w:top w:val="single" w:sz="8" w:space="0" w:color="auto"/>
              <w:left w:val="dotted" w:sz="4" w:space="0" w:color="auto"/>
              <w:bottom w:val="single" w:sz="8" w:space="0" w:color="auto"/>
              <w:right w:val="nil"/>
            </w:tcBorders>
            <w:shd w:val="clear" w:color="auto" w:fill="auto"/>
            <w:vAlign w:val="center"/>
          </w:tcPr>
          <w:p w14:paraId="616677C3"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Pop</w:t>
            </w:r>
          </w:p>
        </w:tc>
        <w:tc>
          <w:tcPr>
            <w:tcW w:w="344" w:type="pct"/>
            <w:tcBorders>
              <w:top w:val="single" w:sz="8" w:space="0" w:color="auto"/>
              <w:left w:val="nil"/>
              <w:bottom w:val="single" w:sz="8" w:space="0" w:color="auto"/>
              <w:right w:val="nil"/>
            </w:tcBorders>
            <w:shd w:val="clear" w:color="auto" w:fill="auto"/>
            <w:vAlign w:val="center"/>
          </w:tcPr>
          <w:p w14:paraId="330D5493" w14:textId="77777777" w:rsidR="00D12EB1" w:rsidRPr="00063DA0" w:rsidRDefault="00D12EB1"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Time frame</w:t>
            </w:r>
          </w:p>
        </w:tc>
        <w:tc>
          <w:tcPr>
            <w:tcW w:w="398" w:type="pct"/>
            <w:tcBorders>
              <w:top w:val="single" w:sz="8" w:space="0" w:color="auto"/>
              <w:left w:val="nil"/>
              <w:bottom w:val="single" w:sz="8" w:space="0" w:color="auto"/>
              <w:right w:val="nil"/>
            </w:tcBorders>
            <w:shd w:val="clear" w:color="auto" w:fill="auto"/>
            <w:vAlign w:val="center"/>
          </w:tcPr>
          <w:p w14:paraId="217251FD" w14:textId="77777777" w:rsidR="00D12EB1" w:rsidRPr="00063DA0" w:rsidRDefault="00D12EB1" w:rsidP="002365F3">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 xml:space="preserve">Proportion </w:t>
            </w:r>
            <w:r w:rsidRPr="00063DA0">
              <w:rPr>
                <w:rFonts w:asciiTheme="majorBidi" w:eastAsiaTheme="minorHAnsi" w:hAnsiTheme="majorBidi" w:cstheme="majorBidi"/>
                <w:b/>
                <w:bCs/>
                <w:sz w:val="16"/>
                <w:szCs w:val="16"/>
              </w:rPr>
              <w:t>(%)</w:t>
            </w:r>
          </w:p>
        </w:tc>
      </w:tr>
      <w:tr w:rsidR="00D12EB1" w:rsidRPr="00063DA0" w14:paraId="6D23AC98" w14:textId="77777777" w:rsidTr="00B96A28">
        <w:tc>
          <w:tcPr>
            <w:tcW w:w="722" w:type="pct"/>
            <w:tcBorders>
              <w:top w:val="single" w:sz="8" w:space="0" w:color="auto"/>
              <w:bottom w:val="single" w:sz="8" w:space="0" w:color="auto"/>
              <w:right w:val="nil"/>
            </w:tcBorders>
            <w:shd w:val="clear" w:color="auto" w:fill="auto"/>
            <w:vAlign w:val="center"/>
          </w:tcPr>
          <w:p w14:paraId="17F682A8" w14:textId="77777777" w:rsidR="002365F3" w:rsidRPr="00063DA0" w:rsidRDefault="002365F3" w:rsidP="002365F3">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FSWS</w:t>
            </w:r>
          </w:p>
        </w:tc>
        <w:tc>
          <w:tcPr>
            <w:tcW w:w="341" w:type="pct"/>
            <w:tcBorders>
              <w:top w:val="single" w:sz="8" w:space="0" w:color="auto"/>
              <w:left w:val="nil"/>
              <w:bottom w:val="single" w:sz="8" w:space="0" w:color="auto"/>
              <w:right w:val="nil"/>
            </w:tcBorders>
            <w:shd w:val="clear" w:color="auto" w:fill="auto"/>
            <w:vAlign w:val="center"/>
          </w:tcPr>
          <w:p w14:paraId="66FF21B3" w14:textId="77777777" w:rsidR="002365F3" w:rsidRPr="00063DA0" w:rsidRDefault="002365F3" w:rsidP="002365F3">
            <w:pPr>
              <w:contextualSpacing/>
              <w:rPr>
                <w:rFonts w:asciiTheme="majorBidi" w:eastAsiaTheme="minorHAnsi" w:hAnsiTheme="majorBidi" w:cstheme="majorBidi"/>
                <w:b/>
                <w:bCs/>
                <w:sz w:val="16"/>
                <w:szCs w:val="16"/>
              </w:rPr>
            </w:pPr>
          </w:p>
        </w:tc>
        <w:tc>
          <w:tcPr>
            <w:tcW w:w="584" w:type="pct"/>
            <w:tcBorders>
              <w:top w:val="single" w:sz="8" w:space="0" w:color="auto"/>
              <w:left w:val="nil"/>
              <w:bottom w:val="single" w:sz="8" w:space="0" w:color="auto"/>
              <w:right w:val="dotted" w:sz="4" w:space="0" w:color="auto"/>
            </w:tcBorders>
            <w:shd w:val="clear" w:color="auto" w:fill="auto"/>
            <w:vAlign w:val="center"/>
          </w:tcPr>
          <w:p w14:paraId="64BCB27B" w14:textId="77777777" w:rsidR="002365F3" w:rsidRPr="00063DA0" w:rsidRDefault="002365F3" w:rsidP="002365F3">
            <w:pPr>
              <w:contextualSpacing/>
              <w:rPr>
                <w:rFonts w:asciiTheme="majorBidi" w:eastAsiaTheme="minorHAnsi" w:hAnsiTheme="majorBidi" w:cstheme="majorBidi"/>
                <w:b/>
                <w:bCs/>
                <w:sz w:val="16"/>
                <w:szCs w:val="16"/>
              </w:rPr>
            </w:pPr>
          </w:p>
        </w:tc>
        <w:tc>
          <w:tcPr>
            <w:tcW w:w="412" w:type="pct"/>
            <w:tcBorders>
              <w:top w:val="single" w:sz="8" w:space="0" w:color="auto"/>
              <w:left w:val="dotted" w:sz="4" w:space="0" w:color="auto"/>
              <w:bottom w:val="single" w:sz="8" w:space="0" w:color="auto"/>
              <w:right w:val="nil"/>
            </w:tcBorders>
            <w:shd w:val="clear" w:color="auto" w:fill="auto"/>
            <w:vAlign w:val="center"/>
          </w:tcPr>
          <w:p w14:paraId="36180C73" w14:textId="77777777" w:rsidR="002365F3" w:rsidRPr="00063DA0" w:rsidRDefault="002365F3" w:rsidP="002365F3">
            <w:pPr>
              <w:contextualSpacing/>
              <w:rPr>
                <w:rFonts w:asciiTheme="majorBidi" w:eastAsiaTheme="minorHAnsi" w:hAnsiTheme="majorBidi" w:cstheme="majorBidi"/>
                <w:b/>
                <w:bCs/>
                <w:sz w:val="16"/>
                <w:szCs w:val="16"/>
              </w:rPr>
            </w:pPr>
          </w:p>
        </w:tc>
        <w:tc>
          <w:tcPr>
            <w:tcW w:w="344" w:type="pct"/>
            <w:tcBorders>
              <w:top w:val="single" w:sz="8" w:space="0" w:color="auto"/>
              <w:left w:val="nil"/>
              <w:bottom w:val="single" w:sz="8" w:space="0" w:color="auto"/>
              <w:right w:val="nil"/>
            </w:tcBorders>
            <w:shd w:val="clear" w:color="auto" w:fill="auto"/>
            <w:vAlign w:val="center"/>
          </w:tcPr>
          <w:p w14:paraId="53A2639B"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dotted" w:sz="4" w:space="0" w:color="auto"/>
            </w:tcBorders>
            <w:shd w:val="clear" w:color="auto" w:fill="auto"/>
          </w:tcPr>
          <w:p w14:paraId="17D40442" w14:textId="77777777" w:rsidR="002365F3" w:rsidRPr="00063DA0" w:rsidRDefault="002365F3" w:rsidP="002365F3">
            <w:pPr>
              <w:contextualSpacing/>
              <w:rPr>
                <w:rFonts w:asciiTheme="majorBidi" w:eastAsiaTheme="minorHAnsi" w:hAnsiTheme="majorBidi" w:cstheme="majorBidi"/>
                <w:b/>
                <w:bCs/>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3BB40E60"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nil"/>
            </w:tcBorders>
            <w:shd w:val="clear" w:color="auto" w:fill="auto"/>
          </w:tcPr>
          <w:p w14:paraId="05984DC6"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dotted" w:sz="4" w:space="0" w:color="auto"/>
            </w:tcBorders>
            <w:shd w:val="clear" w:color="auto" w:fill="auto"/>
          </w:tcPr>
          <w:p w14:paraId="3EEC50B0" w14:textId="77777777" w:rsidR="002365F3" w:rsidRPr="00063DA0" w:rsidRDefault="002365F3" w:rsidP="002365F3">
            <w:pPr>
              <w:contextualSpacing/>
              <w:rPr>
                <w:rFonts w:asciiTheme="majorBidi" w:eastAsiaTheme="minorHAnsi" w:hAnsiTheme="majorBidi" w:cstheme="majorBidi"/>
                <w:b/>
                <w:bCs/>
                <w:sz w:val="16"/>
                <w:szCs w:val="16"/>
              </w:rPr>
            </w:pPr>
          </w:p>
        </w:tc>
        <w:tc>
          <w:tcPr>
            <w:tcW w:w="343" w:type="pct"/>
            <w:tcBorders>
              <w:top w:val="single" w:sz="8" w:space="0" w:color="auto"/>
              <w:left w:val="dotted" w:sz="4" w:space="0" w:color="auto"/>
              <w:bottom w:val="single" w:sz="8" w:space="0" w:color="auto"/>
              <w:right w:val="nil"/>
            </w:tcBorders>
            <w:shd w:val="clear" w:color="auto" w:fill="auto"/>
          </w:tcPr>
          <w:p w14:paraId="0AE04CC7" w14:textId="77777777" w:rsidR="002365F3" w:rsidRPr="00063DA0" w:rsidRDefault="002365F3" w:rsidP="002365F3">
            <w:pPr>
              <w:contextualSpacing/>
              <w:rPr>
                <w:rFonts w:asciiTheme="majorBidi" w:eastAsiaTheme="minorHAnsi" w:hAnsiTheme="majorBidi" w:cstheme="majorBidi"/>
                <w:b/>
                <w:bCs/>
                <w:sz w:val="16"/>
                <w:szCs w:val="16"/>
              </w:rPr>
            </w:pPr>
          </w:p>
        </w:tc>
        <w:tc>
          <w:tcPr>
            <w:tcW w:w="344" w:type="pct"/>
            <w:tcBorders>
              <w:top w:val="single" w:sz="8" w:space="0" w:color="auto"/>
              <w:left w:val="nil"/>
              <w:bottom w:val="single" w:sz="8" w:space="0" w:color="auto"/>
              <w:right w:val="nil"/>
            </w:tcBorders>
            <w:shd w:val="clear" w:color="auto" w:fill="auto"/>
          </w:tcPr>
          <w:p w14:paraId="59EE23CA" w14:textId="77777777" w:rsidR="002365F3" w:rsidRPr="00063DA0" w:rsidRDefault="002365F3" w:rsidP="002365F3">
            <w:pPr>
              <w:contextualSpacing/>
              <w:rPr>
                <w:rFonts w:asciiTheme="majorBidi" w:eastAsiaTheme="minorHAnsi" w:hAnsiTheme="majorBidi" w:cstheme="majorBidi"/>
                <w:b/>
                <w:bCs/>
                <w:sz w:val="16"/>
                <w:szCs w:val="16"/>
              </w:rPr>
            </w:pPr>
          </w:p>
        </w:tc>
        <w:tc>
          <w:tcPr>
            <w:tcW w:w="398" w:type="pct"/>
            <w:tcBorders>
              <w:top w:val="single" w:sz="8" w:space="0" w:color="auto"/>
              <w:left w:val="nil"/>
              <w:bottom w:val="single" w:sz="8" w:space="0" w:color="auto"/>
              <w:right w:val="nil"/>
            </w:tcBorders>
            <w:shd w:val="clear" w:color="auto" w:fill="auto"/>
          </w:tcPr>
          <w:p w14:paraId="1FDFF0C0" w14:textId="77777777" w:rsidR="002365F3" w:rsidRPr="00063DA0" w:rsidRDefault="002365F3" w:rsidP="002365F3">
            <w:pPr>
              <w:contextualSpacing/>
              <w:rPr>
                <w:rFonts w:asciiTheme="majorBidi" w:eastAsiaTheme="minorHAnsi" w:hAnsiTheme="majorBidi" w:cstheme="majorBidi"/>
                <w:b/>
                <w:bCs/>
                <w:sz w:val="16"/>
                <w:szCs w:val="16"/>
              </w:rPr>
            </w:pPr>
          </w:p>
        </w:tc>
      </w:tr>
      <w:tr w:rsidR="00D12EB1" w:rsidRPr="00063DA0" w14:paraId="79DCAF0D" w14:textId="77777777" w:rsidTr="009D5C00">
        <w:tc>
          <w:tcPr>
            <w:tcW w:w="722" w:type="pct"/>
            <w:tcBorders>
              <w:top w:val="single" w:sz="8" w:space="0" w:color="auto"/>
              <w:bottom w:val="nil"/>
              <w:right w:val="nil"/>
            </w:tcBorders>
            <w:shd w:val="clear" w:color="auto" w:fill="DEEAF6" w:themeFill="accent1" w:themeFillTint="33"/>
            <w:vAlign w:val="center"/>
          </w:tcPr>
          <w:p w14:paraId="0CA141ED" w14:textId="77777777" w:rsidR="002365F3" w:rsidRPr="00063DA0" w:rsidRDefault="002365F3"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Afghanistan</w:t>
            </w:r>
          </w:p>
        </w:tc>
        <w:tc>
          <w:tcPr>
            <w:tcW w:w="341" w:type="pct"/>
            <w:tcBorders>
              <w:top w:val="single" w:sz="8" w:space="0" w:color="auto"/>
              <w:left w:val="nil"/>
              <w:bottom w:val="nil"/>
              <w:right w:val="nil"/>
            </w:tcBorders>
            <w:shd w:val="clear" w:color="auto" w:fill="DEEAF6" w:themeFill="accent1" w:themeFillTint="33"/>
            <w:vAlign w:val="center"/>
          </w:tcPr>
          <w:p w14:paraId="216ADA92" w14:textId="77777777" w:rsidR="002365F3" w:rsidRPr="00063DA0" w:rsidRDefault="002365F3" w:rsidP="002365F3">
            <w:pPr>
              <w:contextualSpacing/>
              <w:rPr>
                <w:rFonts w:asciiTheme="majorBidi" w:eastAsiaTheme="minorHAnsi" w:hAnsiTheme="majorBidi" w:cstheme="majorBidi"/>
                <w:b/>
                <w:bCs/>
                <w:sz w:val="16"/>
                <w:szCs w:val="16"/>
              </w:rPr>
            </w:pPr>
          </w:p>
        </w:tc>
        <w:tc>
          <w:tcPr>
            <w:tcW w:w="584" w:type="pct"/>
            <w:tcBorders>
              <w:top w:val="single" w:sz="8" w:space="0" w:color="auto"/>
              <w:left w:val="nil"/>
              <w:bottom w:val="nil"/>
              <w:right w:val="dotted" w:sz="4" w:space="0" w:color="auto"/>
            </w:tcBorders>
            <w:shd w:val="clear" w:color="auto" w:fill="DEEAF6" w:themeFill="accent1" w:themeFillTint="33"/>
            <w:vAlign w:val="center"/>
          </w:tcPr>
          <w:p w14:paraId="1B4FD2BB" w14:textId="77777777" w:rsidR="002365F3" w:rsidRPr="00063DA0" w:rsidRDefault="002365F3" w:rsidP="002365F3">
            <w:pPr>
              <w:contextualSpacing/>
              <w:rPr>
                <w:rFonts w:asciiTheme="majorBidi" w:eastAsiaTheme="minorHAnsi" w:hAnsiTheme="majorBidi" w:cstheme="majorBidi"/>
                <w:b/>
                <w:bCs/>
                <w:sz w:val="16"/>
                <w:szCs w:val="16"/>
              </w:rPr>
            </w:pPr>
          </w:p>
        </w:tc>
        <w:tc>
          <w:tcPr>
            <w:tcW w:w="412" w:type="pct"/>
            <w:tcBorders>
              <w:top w:val="single" w:sz="8" w:space="0" w:color="auto"/>
              <w:left w:val="dotted" w:sz="4" w:space="0" w:color="auto"/>
              <w:bottom w:val="nil"/>
              <w:right w:val="nil"/>
            </w:tcBorders>
            <w:shd w:val="clear" w:color="auto" w:fill="DEEAF6" w:themeFill="accent1" w:themeFillTint="33"/>
            <w:vAlign w:val="center"/>
          </w:tcPr>
          <w:p w14:paraId="6054128B" w14:textId="77777777" w:rsidR="002365F3" w:rsidRPr="00063DA0" w:rsidRDefault="002365F3" w:rsidP="002365F3">
            <w:pPr>
              <w:contextualSpacing/>
              <w:rPr>
                <w:rFonts w:asciiTheme="majorBidi" w:eastAsiaTheme="minorHAnsi" w:hAnsiTheme="majorBidi" w:cstheme="majorBidi"/>
                <w:b/>
                <w:bCs/>
                <w:sz w:val="16"/>
                <w:szCs w:val="16"/>
              </w:rPr>
            </w:pPr>
          </w:p>
        </w:tc>
        <w:tc>
          <w:tcPr>
            <w:tcW w:w="344" w:type="pct"/>
            <w:tcBorders>
              <w:top w:val="single" w:sz="8" w:space="0" w:color="auto"/>
              <w:left w:val="nil"/>
              <w:bottom w:val="nil"/>
              <w:right w:val="nil"/>
            </w:tcBorders>
            <w:shd w:val="clear" w:color="auto" w:fill="DEEAF6" w:themeFill="accent1" w:themeFillTint="33"/>
            <w:vAlign w:val="center"/>
          </w:tcPr>
          <w:p w14:paraId="14584AB2"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dotted" w:sz="4" w:space="0" w:color="auto"/>
            </w:tcBorders>
            <w:shd w:val="clear" w:color="auto" w:fill="DEEAF6" w:themeFill="accent1" w:themeFillTint="33"/>
          </w:tcPr>
          <w:p w14:paraId="1A364D3B" w14:textId="77777777" w:rsidR="002365F3" w:rsidRPr="00063DA0" w:rsidRDefault="002365F3" w:rsidP="002365F3">
            <w:pPr>
              <w:contextualSpacing/>
              <w:rPr>
                <w:rFonts w:asciiTheme="majorBidi" w:eastAsiaTheme="minorHAnsi" w:hAnsiTheme="majorBidi" w:cstheme="majorBidi"/>
                <w:b/>
                <w:bCs/>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303D9D9C"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nil"/>
            </w:tcBorders>
            <w:shd w:val="clear" w:color="auto" w:fill="DEEAF6" w:themeFill="accent1" w:themeFillTint="33"/>
          </w:tcPr>
          <w:p w14:paraId="46D446F5" w14:textId="77777777" w:rsidR="002365F3" w:rsidRPr="00063DA0" w:rsidRDefault="002365F3" w:rsidP="002365F3">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dotted" w:sz="4" w:space="0" w:color="auto"/>
            </w:tcBorders>
            <w:shd w:val="clear" w:color="auto" w:fill="DEEAF6" w:themeFill="accent1" w:themeFillTint="33"/>
          </w:tcPr>
          <w:p w14:paraId="58B30450" w14:textId="77777777" w:rsidR="002365F3" w:rsidRPr="00063DA0" w:rsidRDefault="002365F3" w:rsidP="002365F3">
            <w:pPr>
              <w:contextualSpacing/>
              <w:rPr>
                <w:rFonts w:asciiTheme="majorBidi" w:eastAsiaTheme="minorHAnsi" w:hAnsiTheme="majorBidi" w:cstheme="majorBidi"/>
                <w:b/>
                <w:bCs/>
                <w:sz w:val="16"/>
                <w:szCs w:val="16"/>
              </w:rPr>
            </w:pPr>
          </w:p>
        </w:tc>
        <w:tc>
          <w:tcPr>
            <w:tcW w:w="343" w:type="pct"/>
            <w:tcBorders>
              <w:top w:val="single" w:sz="8" w:space="0" w:color="auto"/>
              <w:left w:val="dotted" w:sz="4" w:space="0" w:color="auto"/>
              <w:bottom w:val="nil"/>
              <w:right w:val="nil"/>
            </w:tcBorders>
            <w:shd w:val="clear" w:color="auto" w:fill="DEEAF6" w:themeFill="accent1" w:themeFillTint="33"/>
          </w:tcPr>
          <w:p w14:paraId="66B94CB3" w14:textId="77777777" w:rsidR="002365F3" w:rsidRPr="00063DA0" w:rsidRDefault="002365F3" w:rsidP="002365F3">
            <w:pPr>
              <w:contextualSpacing/>
              <w:rPr>
                <w:rFonts w:asciiTheme="majorBidi" w:eastAsiaTheme="minorHAnsi" w:hAnsiTheme="majorBidi" w:cstheme="majorBidi"/>
                <w:b/>
                <w:bCs/>
                <w:sz w:val="16"/>
                <w:szCs w:val="16"/>
              </w:rPr>
            </w:pPr>
          </w:p>
        </w:tc>
        <w:tc>
          <w:tcPr>
            <w:tcW w:w="344" w:type="pct"/>
            <w:tcBorders>
              <w:top w:val="single" w:sz="8" w:space="0" w:color="auto"/>
              <w:left w:val="nil"/>
              <w:bottom w:val="nil"/>
              <w:right w:val="nil"/>
            </w:tcBorders>
            <w:shd w:val="clear" w:color="auto" w:fill="DEEAF6" w:themeFill="accent1" w:themeFillTint="33"/>
          </w:tcPr>
          <w:p w14:paraId="6DC04E7C" w14:textId="77777777" w:rsidR="002365F3" w:rsidRPr="00063DA0" w:rsidRDefault="002365F3" w:rsidP="002365F3">
            <w:pPr>
              <w:contextualSpacing/>
              <w:rPr>
                <w:rFonts w:asciiTheme="majorBidi" w:eastAsiaTheme="minorHAnsi" w:hAnsiTheme="majorBidi" w:cstheme="majorBidi"/>
                <w:b/>
                <w:bCs/>
                <w:sz w:val="16"/>
                <w:szCs w:val="16"/>
              </w:rPr>
            </w:pPr>
          </w:p>
        </w:tc>
        <w:tc>
          <w:tcPr>
            <w:tcW w:w="398" w:type="pct"/>
            <w:tcBorders>
              <w:top w:val="single" w:sz="8" w:space="0" w:color="auto"/>
              <w:left w:val="nil"/>
              <w:bottom w:val="nil"/>
              <w:right w:val="nil"/>
            </w:tcBorders>
            <w:shd w:val="clear" w:color="auto" w:fill="DEEAF6" w:themeFill="accent1" w:themeFillTint="33"/>
          </w:tcPr>
          <w:p w14:paraId="058FD4A0" w14:textId="77777777" w:rsidR="002365F3" w:rsidRPr="00063DA0" w:rsidRDefault="002365F3" w:rsidP="002365F3">
            <w:pPr>
              <w:contextualSpacing/>
              <w:rPr>
                <w:rFonts w:asciiTheme="majorBidi" w:eastAsiaTheme="minorHAnsi" w:hAnsiTheme="majorBidi" w:cstheme="majorBidi"/>
                <w:b/>
                <w:bCs/>
                <w:sz w:val="16"/>
                <w:szCs w:val="16"/>
              </w:rPr>
            </w:pPr>
          </w:p>
        </w:tc>
      </w:tr>
      <w:tr w:rsidR="00D12EB1" w:rsidRPr="00063DA0" w14:paraId="0737AA36" w14:textId="77777777" w:rsidTr="00B96A28">
        <w:tc>
          <w:tcPr>
            <w:tcW w:w="722" w:type="pct"/>
            <w:tcBorders>
              <w:top w:val="nil"/>
              <w:bottom w:val="nil"/>
              <w:right w:val="nil"/>
            </w:tcBorders>
          </w:tcPr>
          <w:p w14:paraId="22347704" w14:textId="41536FC7"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Todd, 2010</w:t>
            </w:r>
            <w:r w:rsidR="00443B9D">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PEVuZE5vdGU+PENpdGU+PEF1dGhvcj5Ub2RkPC9BdXRob3I+PFllYXI+MjAxMDwvWWVhcj48UmVj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1C6A08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2006-08</w:t>
            </w:r>
          </w:p>
        </w:tc>
        <w:tc>
          <w:tcPr>
            <w:tcW w:w="584" w:type="pct"/>
            <w:tcBorders>
              <w:top w:val="nil"/>
              <w:left w:val="nil"/>
              <w:bottom w:val="nil"/>
              <w:right w:val="dotted" w:sz="4" w:space="0" w:color="auto"/>
            </w:tcBorders>
            <w:shd w:val="clear" w:color="auto" w:fill="auto"/>
          </w:tcPr>
          <w:p w14:paraId="4C085CB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Jalalabad, Kabul, Mazar-i-Sharif</w:t>
            </w:r>
          </w:p>
        </w:tc>
        <w:tc>
          <w:tcPr>
            <w:tcW w:w="412" w:type="pct"/>
            <w:tcBorders>
              <w:top w:val="nil"/>
              <w:left w:val="dotted" w:sz="4" w:space="0" w:color="auto"/>
              <w:bottom w:val="nil"/>
              <w:right w:val="nil"/>
            </w:tcBorders>
            <w:shd w:val="clear" w:color="auto" w:fill="auto"/>
          </w:tcPr>
          <w:p w14:paraId="77D9A8E0" w14:textId="77777777" w:rsidR="002365F3" w:rsidRPr="00063DA0" w:rsidRDefault="002365F3" w:rsidP="002365F3">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43095C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6EDFB0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72C44DBA"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FE6C105"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287BEC0"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tcPr>
          <w:p w14:paraId="2CAD8ED0"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194C8AD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287763A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D12EB1" w:rsidRPr="00063DA0" w14:paraId="1EB1BF2D" w14:textId="77777777" w:rsidTr="00B96A28">
        <w:tc>
          <w:tcPr>
            <w:tcW w:w="722" w:type="pct"/>
            <w:tcBorders>
              <w:top w:val="nil"/>
              <w:bottom w:val="nil"/>
              <w:right w:val="nil"/>
            </w:tcBorders>
          </w:tcPr>
          <w:p w14:paraId="7D897C3B" w14:textId="7C4474E1"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2010</w:t>
            </w:r>
            <w:r w:rsidR="00443B9D">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[128]</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1E6FE07E"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w:t>
            </w:r>
          </w:p>
        </w:tc>
        <w:tc>
          <w:tcPr>
            <w:tcW w:w="584" w:type="pct"/>
            <w:tcBorders>
              <w:top w:val="nil"/>
              <w:left w:val="nil"/>
              <w:bottom w:val="nil"/>
              <w:right w:val="dotted" w:sz="4" w:space="0" w:color="auto"/>
            </w:tcBorders>
            <w:shd w:val="clear" w:color="auto" w:fill="auto"/>
          </w:tcPr>
          <w:p w14:paraId="4503FB65"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Kabul</w:t>
            </w:r>
          </w:p>
        </w:tc>
        <w:tc>
          <w:tcPr>
            <w:tcW w:w="412" w:type="pct"/>
            <w:tcBorders>
              <w:top w:val="nil"/>
              <w:left w:val="dotted" w:sz="4" w:space="0" w:color="auto"/>
              <w:bottom w:val="nil"/>
              <w:right w:val="nil"/>
            </w:tcBorders>
            <w:shd w:val="clear" w:color="auto" w:fill="auto"/>
          </w:tcPr>
          <w:p w14:paraId="44D01F51"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F4E472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90CB67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77C1445A"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C682F66"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3EF3BE3"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1BD95985"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7C4C05E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Past </w:t>
            </w:r>
            <w:r>
              <w:rPr>
                <w:rFonts w:asciiTheme="majorBidi" w:eastAsiaTheme="minorHAnsi" w:hAnsiTheme="majorBidi" w:cstheme="majorBidi"/>
                <w:sz w:val="16"/>
                <w:szCs w:val="16"/>
              </w:rPr>
              <w:t>1 M</w:t>
            </w:r>
          </w:p>
        </w:tc>
        <w:tc>
          <w:tcPr>
            <w:tcW w:w="398" w:type="pct"/>
            <w:tcBorders>
              <w:top w:val="nil"/>
              <w:left w:val="nil"/>
              <w:bottom w:val="nil"/>
              <w:right w:val="nil"/>
            </w:tcBorders>
          </w:tcPr>
          <w:p w14:paraId="0B8C414C"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D12EB1" w:rsidRPr="00063DA0" w14:paraId="48E7062B" w14:textId="77777777" w:rsidTr="00B96A28">
        <w:tc>
          <w:tcPr>
            <w:tcW w:w="722" w:type="pct"/>
            <w:tcBorders>
              <w:top w:val="nil"/>
              <w:bottom w:val="nil"/>
              <w:right w:val="nil"/>
            </w:tcBorders>
          </w:tcPr>
          <w:p w14:paraId="23FFEE87" w14:textId="77777777" w:rsidR="002365F3" w:rsidRPr="00063DA0" w:rsidRDefault="002365F3" w:rsidP="0034707C">
            <w:pPr>
              <w:contextualSpacing/>
              <w:rPr>
                <w:rFonts w:asciiTheme="majorBidi" w:eastAsiaTheme="minorHAnsi" w:hAnsiTheme="majorBidi" w:cstheme="majorBidi"/>
                <w:sz w:val="16"/>
                <w:szCs w:val="16"/>
              </w:rPr>
            </w:pPr>
            <w:r w:rsidRPr="00063DA0">
              <w:rPr>
                <w:rFonts w:asciiTheme="majorBidi" w:hAnsiTheme="majorBidi" w:cstheme="majorBidi"/>
                <w:sz w:val="16"/>
                <w:szCs w:val="16"/>
              </w:rPr>
              <w:t>NACP, 2012</w:t>
            </w:r>
            <w:r w:rsidR="00443B9D">
              <w:rPr>
                <w:rFonts w:asciiTheme="majorBidi" w:hAnsiTheme="majorBidi" w:cstheme="majorBidi"/>
                <w:sz w:val="16"/>
                <w:szCs w:val="16"/>
              </w:rPr>
              <w:t xml:space="preserve"> </w:t>
            </w:r>
            <w:r w:rsidRPr="00063DA0">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063DA0">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2C6E67F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2012</w:t>
            </w:r>
          </w:p>
        </w:tc>
        <w:tc>
          <w:tcPr>
            <w:tcW w:w="584" w:type="pct"/>
            <w:tcBorders>
              <w:top w:val="nil"/>
              <w:left w:val="nil"/>
              <w:bottom w:val="nil"/>
              <w:right w:val="dotted" w:sz="4" w:space="0" w:color="auto"/>
            </w:tcBorders>
            <w:shd w:val="clear" w:color="auto" w:fill="auto"/>
          </w:tcPr>
          <w:p w14:paraId="22974E0B"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Kabul</w:t>
            </w:r>
          </w:p>
        </w:tc>
        <w:tc>
          <w:tcPr>
            <w:tcW w:w="412" w:type="pct"/>
            <w:tcBorders>
              <w:top w:val="nil"/>
              <w:left w:val="dotted" w:sz="4" w:space="0" w:color="auto"/>
              <w:bottom w:val="nil"/>
              <w:right w:val="nil"/>
            </w:tcBorders>
            <w:shd w:val="clear" w:color="auto" w:fill="auto"/>
          </w:tcPr>
          <w:p w14:paraId="2199B146"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032838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CEC954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2B26B5D5"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71A705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1C5489C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72367EC4"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FAA1F7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98" w:type="pct"/>
            <w:tcBorders>
              <w:top w:val="nil"/>
              <w:left w:val="nil"/>
              <w:bottom w:val="nil"/>
              <w:right w:val="nil"/>
            </w:tcBorders>
          </w:tcPr>
          <w:p w14:paraId="2C86C2AC"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r>
      <w:tr w:rsidR="00D12EB1" w:rsidRPr="00063DA0" w14:paraId="28F937C9" w14:textId="77777777" w:rsidTr="00B96A28">
        <w:tc>
          <w:tcPr>
            <w:tcW w:w="722" w:type="pct"/>
            <w:tcBorders>
              <w:top w:val="nil"/>
              <w:bottom w:val="nil"/>
              <w:right w:val="nil"/>
            </w:tcBorders>
          </w:tcPr>
          <w:p w14:paraId="61E4769C" w14:textId="77777777" w:rsidR="002365F3" w:rsidRPr="00063DA0" w:rsidRDefault="002365F3" w:rsidP="0034707C">
            <w:pPr>
              <w:rPr>
                <w:rFonts w:asciiTheme="majorBidi" w:hAnsiTheme="majorBidi" w:cstheme="majorBidi"/>
                <w:sz w:val="16"/>
                <w:szCs w:val="16"/>
              </w:rPr>
            </w:pPr>
            <w:r w:rsidRPr="00063DA0">
              <w:rPr>
                <w:rFonts w:asciiTheme="majorBidi" w:hAnsiTheme="majorBidi" w:cstheme="majorBidi"/>
                <w:sz w:val="16"/>
                <w:szCs w:val="16"/>
              </w:rPr>
              <w:t>NACP, 2012</w:t>
            </w:r>
            <w:r w:rsidR="00443B9D">
              <w:rPr>
                <w:rFonts w:asciiTheme="majorBidi" w:hAnsiTheme="majorBidi" w:cstheme="majorBidi"/>
                <w:sz w:val="16"/>
                <w:szCs w:val="16"/>
              </w:rPr>
              <w:t xml:space="preserve"> </w:t>
            </w:r>
            <w:r w:rsidRPr="00063DA0">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063DA0">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14A73A75"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2012</w:t>
            </w:r>
          </w:p>
        </w:tc>
        <w:tc>
          <w:tcPr>
            <w:tcW w:w="584" w:type="pct"/>
            <w:tcBorders>
              <w:top w:val="nil"/>
              <w:left w:val="nil"/>
              <w:bottom w:val="nil"/>
              <w:right w:val="dotted" w:sz="4" w:space="0" w:color="auto"/>
            </w:tcBorders>
            <w:shd w:val="clear" w:color="auto" w:fill="auto"/>
          </w:tcPr>
          <w:p w14:paraId="6E7A50A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Herat</w:t>
            </w:r>
          </w:p>
        </w:tc>
        <w:tc>
          <w:tcPr>
            <w:tcW w:w="412" w:type="pct"/>
            <w:tcBorders>
              <w:top w:val="nil"/>
              <w:left w:val="dotted" w:sz="4" w:space="0" w:color="auto"/>
              <w:bottom w:val="nil"/>
              <w:right w:val="nil"/>
            </w:tcBorders>
            <w:shd w:val="clear" w:color="auto" w:fill="auto"/>
          </w:tcPr>
          <w:p w14:paraId="6575E333"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699FA2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C1EE08C"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179912D5"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674432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15411DD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7E227F71"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0C80170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98" w:type="pct"/>
            <w:tcBorders>
              <w:top w:val="nil"/>
              <w:left w:val="nil"/>
              <w:bottom w:val="nil"/>
              <w:right w:val="nil"/>
            </w:tcBorders>
          </w:tcPr>
          <w:p w14:paraId="29011116"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r>
      <w:tr w:rsidR="00D12EB1" w:rsidRPr="00063DA0" w14:paraId="4E107D00" w14:textId="77777777" w:rsidTr="00B96A28">
        <w:tc>
          <w:tcPr>
            <w:tcW w:w="722" w:type="pct"/>
            <w:tcBorders>
              <w:top w:val="nil"/>
              <w:bottom w:val="nil"/>
              <w:right w:val="nil"/>
            </w:tcBorders>
          </w:tcPr>
          <w:p w14:paraId="7BDDD5BC" w14:textId="77777777" w:rsidR="002365F3" w:rsidRPr="00063DA0" w:rsidRDefault="002365F3" w:rsidP="0034707C">
            <w:pPr>
              <w:rPr>
                <w:rFonts w:asciiTheme="majorBidi" w:hAnsiTheme="majorBidi" w:cstheme="majorBidi"/>
                <w:sz w:val="16"/>
                <w:szCs w:val="16"/>
              </w:rPr>
            </w:pPr>
            <w:r w:rsidRPr="00063DA0">
              <w:rPr>
                <w:rFonts w:asciiTheme="majorBidi" w:hAnsiTheme="majorBidi" w:cstheme="majorBidi"/>
                <w:sz w:val="16"/>
                <w:szCs w:val="16"/>
              </w:rPr>
              <w:t>NACP, 2012</w:t>
            </w:r>
            <w:r w:rsidR="00443B9D">
              <w:rPr>
                <w:rFonts w:asciiTheme="majorBidi" w:hAnsiTheme="majorBidi" w:cstheme="majorBidi"/>
                <w:sz w:val="16"/>
                <w:szCs w:val="16"/>
              </w:rPr>
              <w:t xml:space="preserve"> </w:t>
            </w:r>
            <w:r w:rsidRPr="00063DA0">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063DA0">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085D8496"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2012</w:t>
            </w:r>
          </w:p>
        </w:tc>
        <w:tc>
          <w:tcPr>
            <w:tcW w:w="584" w:type="pct"/>
            <w:tcBorders>
              <w:top w:val="nil"/>
              <w:left w:val="nil"/>
              <w:bottom w:val="nil"/>
              <w:right w:val="dotted" w:sz="4" w:space="0" w:color="auto"/>
            </w:tcBorders>
            <w:shd w:val="clear" w:color="auto" w:fill="auto"/>
          </w:tcPr>
          <w:p w14:paraId="06B4289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Mazar-i-Sharif</w:t>
            </w:r>
          </w:p>
        </w:tc>
        <w:tc>
          <w:tcPr>
            <w:tcW w:w="412" w:type="pct"/>
            <w:tcBorders>
              <w:top w:val="nil"/>
              <w:left w:val="dotted" w:sz="4" w:space="0" w:color="auto"/>
              <w:bottom w:val="nil"/>
              <w:right w:val="nil"/>
            </w:tcBorders>
            <w:shd w:val="clear" w:color="auto" w:fill="auto"/>
          </w:tcPr>
          <w:p w14:paraId="4884ED62"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E93B6F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3DF374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77" w:type="pct"/>
            <w:tcBorders>
              <w:top w:val="nil"/>
              <w:left w:val="dotted" w:sz="4" w:space="0" w:color="auto"/>
              <w:bottom w:val="nil"/>
              <w:right w:val="nil"/>
            </w:tcBorders>
            <w:shd w:val="clear" w:color="auto" w:fill="auto"/>
          </w:tcPr>
          <w:p w14:paraId="5558DAA3"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CC8877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400C6E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6CDC59DF"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C70AFCE"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98" w:type="pct"/>
            <w:tcBorders>
              <w:top w:val="nil"/>
              <w:left w:val="nil"/>
              <w:bottom w:val="nil"/>
              <w:right w:val="nil"/>
            </w:tcBorders>
          </w:tcPr>
          <w:p w14:paraId="6A154BF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D12EB1" w:rsidRPr="00063DA0" w14:paraId="02B21EF6" w14:textId="77777777" w:rsidTr="009D5C00">
        <w:tc>
          <w:tcPr>
            <w:tcW w:w="722" w:type="pct"/>
            <w:tcBorders>
              <w:top w:val="nil"/>
              <w:bottom w:val="nil"/>
              <w:right w:val="nil"/>
            </w:tcBorders>
            <w:shd w:val="clear" w:color="auto" w:fill="DEEAF6" w:themeFill="accent1" w:themeFillTint="33"/>
          </w:tcPr>
          <w:p w14:paraId="69985844" w14:textId="77777777" w:rsidR="002365F3" w:rsidRPr="00063DA0" w:rsidRDefault="002365F3"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Egypt</w:t>
            </w:r>
          </w:p>
        </w:tc>
        <w:tc>
          <w:tcPr>
            <w:tcW w:w="341" w:type="pct"/>
            <w:tcBorders>
              <w:top w:val="nil"/>
              <w:left w:val="nil"/>
              <w:bottom w:val="nil"/>
              <w:right w:val="nil"/>
            </w:tcBorders>
            <w:shd w:val="clear" w:color="auto" w:fill="DEEAF6" w:themeFill="accent1" w:themeFillTint="33"/>
          </w:tcPr>
          <w:p w14:paraId="147F1ECB" w14:textId="77777777" w:rsidR="002365F3" w:rsidRPr="00063DA0" w:rsidRDefault="002365F3" w:rsidP="002365F3">
            <w:pPr>
              <w:contextualSpacing/>
              <w:rPr>
                <w:rFonts w:asciiTheme="majorBidi" w:eastAsiaTheme="minorHAnsi" w:hAnsiTheme="majorBidi" w:cstheme="majorBidi"/>
                <w:sz w:val="16"/>
                <w:szCs w:val="16"/>
              </w:rPr>
            </w:pPr>
          </w:p>
        </w:tc>
        <w:tc>
          <w:tcPr>
            <w:tcW w:w="584" w:type="pct"/>
            <w:tcBorders>
              <w:top w:val="nil"/>
              <w:left w:val="nil"/>
              <w:bottom w:val="nil"/>
              <w:right w:val="dotted" w:sz="4" w:space="0" w:color="auto"/>
            </w:tcBorders>
            <w:shd w:val="clear" w:color="auto" w:fill="DEEAF6" w:themeFill="accent1" w:themeFillTint="33"/>
          </w:tcPr>
          <w:p w14:paraId="6BCD0F69" w14:textId="77777777" w:rsidR="002365F3" w:rsidRPr="00063DA0" w:rsidRDefault="002365F3" w:rsidP="002365F3">
            <w:pPr>
              <w:contextualSpacing/>
              <w:rPr>
                <w:rFonts w:asciiTheme="majorBidi" w:eastAsiaTheme="minorHAnsi" w:hAnsiTheme="majorBidi" w:cstheme="majorBidi"/>
                <w:sz w:val="16"/>
                <w:szCs w:val="16"/>
              </w:rPr>
            </w:pPr>
          </w:p>
        </w:tc>
        <w:tc>
          <w:tcPr>
            <w:tcW w:w="412" w:type="pct"/>
            <w:tcBorders>
              <w:top w:val="nil"/>
              <w:left w:val="dotted" w:sz="4" w:space="0" w:color="auto"/>
              <w:bottom w:val="nil"/>
              <w:right w:val="nil"/>
            </w:tcBorders>
            <w:shd w:val="clear" w:color="auto" w:fill="DEEAF6" w:themeFill="accent1" w:themeFillTint="33"/>
          </w:tcPr>
          <w:p w14:paraId="34D51BCB" w14:textId="77777777" w:rsidR="002365F3" w:rsidRPr="00063DA0" w:rsidRDefault="002365F3" w:rsidP="002365F3">
            <w:pPr>
              <w:contextualSpacing/>
              <w:rPr>
                <w:rFonts w:asciiTheme="majorBidi" w:eastAsiaTheme="minorHAnsi" w:hAnsiTheme="majorBidi" w:cstheme="majorBidi"/>
                <w:sz w:val="16"/>
                <w:szCs w:val="16"/>
              </w:rPr>
            </w:pPr>
          </w:p>
        </w:tc>
        <w:tc>
          <w:tcPr>
            <w:tcW w:w="344" w:type="pct"/>
            <w:tcBorders>
              <w:top w:val="nil"/>
              <w:left w:val="nil"/>
              <w:bottom w:val="nil"/>
              <w:right w:val="nil"/>
            </w:tcBorders>
            <w:shd w:val="clear" w:color="auto" w:fill="DEEAF6" w:themeFill="accent1" w:themeFillTint="33"/>
          </w:tcPr>
          <w:p w14:paraId="6E97FCE8"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dotted" w:sz="4" w:space="0" w:color="auto"/>
            </w:tcBorders>
            <w:shd w:val="clear" w:color="auto" w:fill="DEEAF6" w:themeFill="accent1" w:themeFillTint="33"/>
          </w:tcPr>
          <w:p w14:paraId="57CE3908" w14:textId="77777777" w:rsidR="002365F3" w:rsidRPr="00063DA0" w:rsidRDefault="002365F3" w:rsidP="002365F3">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1D6EBF5A"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nil"/>
            </w:tcBorders>
            <w:shd w:val="clear" w:color="auto" w:fill="DEEAF6" w:themeFill="accent1" w:themeFillTint="33"/>
          </w:tcPr>
          <w:p w14:paraId="3CAF9233"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dotted" w:sz="4" w:space="0" w:color="auto"/>
            </w:tcBorders>
            <w:shd w:val="clear" w:color="auto" w:fill="DEEAF6" w:themeFill="accent1" w:themeFillTint="33"/>
          </w:tcPr>
          <w:p w14:paraId="36887257" w14:textId="77777777" w:rsidR="002365F3" w:rsidRPr="00063DA0" w:rsidRDefault="002365F3" w:rsidP="002365F3">
            <w:pPr>
              <w:contextualSpacing/>
              <w:rPr>
                <w:rFonts w:asciiTheme="majorBidi" w:eastAsiaTheme="minorHAnsi" w:hAnsiTheme="majorBidi" w:cstheme="majorBidi"/>
                <w:sz w:val="16"/>
                <w:szCs w:val="16"/>
              </w:rPr>
            </w:pPr>
          </w:p>
        </w:tc>
        <w:tc>
          <w:tcPr>
            <w:tcW w:w="343" w:type="pct"/>
            <w:tcBorders>
              <w:top w:val="nil"/>
              <w:left w:val="dotted" w:sz="4" w:space="0" w:color="auto"/>
              <w:bottom w:val="nil"/>
              <w:right w:val="nil"/>
            </w:tcBorders>
            <w:shd w:val="clear" w:color="auto" w:fill="DEEAF6" w:themeFill="accent1" w:themeFillTint="33"/>
          </w:tcPr>
          <w:p w14:paraId="2B9735D8" w14:textId="77777777" w:rsidR="002365F3" w:rsidRPr="00063DA0" w:rsidRDefault="002365F3" w:rsidP="002365F3">
            <w:pPr>
              <w:contextualSpacing/>
              <w:rPr>
                <w:rFonts w:asciiTheme="majorBidi" w:eastAsiaTheme="minorHAnsi" w:hAnsiTheme="majorBidi" w:cstheme="majorBidi"/>
                <w:sz w:val="16"/>
                <w:szCs w:val="16"/>
              </w:rPr>
            </w:pPr>
          </w:p>
        </w:tc>
        <w:tc>
          <w:tcPr>
            <w:tcW w:w="344" w:type="pct"/>
            <w:tcBorders>
              <w:top w:val="nil"/>
              <w:left w:val="nil"/>
              <w:bottom w:val="nil"/>
              <w:right w:val="nil"/>
            </w:tcBorders>
            <w:shd w:val="clear" w:color="auto" w:fill="DEEAF6" w:themeFill="accent1" w:themeFillTint="33"/>
          </w:tcPr>
          <w:p w14:paraId="62F968D2" w14:textId="77777777" w:rsidR="002365F3" w:rsidRPr="00063DA0" w:rsidRDefault="002365F3" w:rsidP="002365F3">
            <w:pPr>
              <w:contextualSpacing/>
              <w:rPr>
                <w:rFonts w:asciiTheme="majorBidi" w:eastAsiaTheme="minorHAnsi" w:hAnsiTheme="majorBidi" w:cstheme="majorBidi"/>
                <w:sz w:val="16"/>
                <w:szCs w:val="16"/>
              </w:rPr>
            </w:pPr>
          </w:p>
        </w:tc>
        <w:tc>
          <w:tcPr>
            <w:tcW w:w="398" w:type="pct"/>
            <w:tcBorders>
              <w:top w:val="nil"/>
              <w:left w:val="nil"/>
              <w:bottom w:val="nil"/>
              <w:right w:val="nil"/>
            </w:tcBorders>
            <w:shd w:val="clear" w:color="auto" w:fill="DEEAF6" w:themeFill="accent1" w:themeFillTint="33"/>
          </w:tcPr>
          <w:p w14:paraId="153739D3" w14:textId="77777777" w:rsidR="002365F3" w:rsidRPr="00063DA0" w:rsidRDefault="002365F3" w:rsidP="002365F3">
            <w:pPr>
              <w:contextualSpacing/>
              <w:rPr>
                <w:rFonts w:asciiTheme="majorBidi" w:eastAsiaTheme="minorHAnsi" w:hAnsiTheme="majorBidi" w:cstheme="majorBidi"/>
                <w:sz w:val="16"/>
                <w:szCs w:val="16"/>
              </w:rPr>
            </w:pPr>
          </w:p>
        </w:tc>
      </w:tr>
      <w:tr w:rsidR="00D12EB1" w:rsidRPr="00063DA0" w14:paraId="145C0C47" w14:textId="77777777" w:rsidTr="00B96A28">
        <w:tc>
          <w:tcPr>
            <w:tcW w:w="722" w:type="pct"/>
            <w:tcBorders>
              <w:top w:val="nil"/>
              <w:bottom w:val="nil"/>
              <w:right w:val="nil"/>
            </w:tcBorders>
          </w:tcPr>
          <w:p w14:paraId="065A658A" w14:textId="448C595F"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2006</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Health&lt;/Author&gt;&lt;Year&gt;2006&lt;/Year&gt;&lt;RecNum&gt;5750&lt;/RecNum&gt;&lt;DisplayText&gt;[129]&lt;/DisplayText&gt;&lt;record&gt;&lt;rec-number&gt;5750&lt;/rec-number&gt;&lt;foreign-keys&gt;&lt;key app="EN" db-id="5zt59aephavvppeawexp2v5uxwr5saws2tvp" timestamp="1528175060"&gt;5750&lt;/key&gt;&lt;/foreign-keys&gt;&lt;ref-type name="Report"&gt;27&lt;/ref-type&gt;&lt;contributors&gt;&lt;authors&gt;&lt;author&gt;Ministry of Health,&lt;/author&gt;&lt;author&gt;National AIDS Program,&lt;/author&gt;&lt;author&gt;Family Health International,&lt;/author&gt;&lt;/authors&gt;&lt;/contributors&gt;&lt;titles&gt;&lt;title&gt;HIV/AIDS biological &amp;amp; behavioral surveillance survey round I: Summary report&lt;/title&gt;&lt;/titles&gt;&lt;dates&gt;&lt;year&gt;2006&lt;/year&gt;&lt;/dates&gt;&lt;pub-location&gt;Cairo, Egypt&lt;/pub-location&gt;&lt;urls&gt;&lt;/urls&gt;&lt;/record&gt;&lt;/Cite&gt;&lt;/EndNote&gt;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[129]</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4F60C04"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7E37DEB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Cairo</w:t>
            </w:r>
          </w:p>
        </w:tc>
        <w:tc>
          <w:tcPr>
            <w:tcW w:w="412" w:type="pct"/>
            <w:tcBorders>
              <w:top w:val="nil"/>
              <w:left w:val="dotted" w:sz="4" w:space="0" w:color="auto"/>
              <w:bottom w:val="nil"/>
              <w:right w:val="nil"/>
            </w:tcBorders>
            <w:shd w:val="clear" w:color="auto" w:fill="auto"/>
          </w:tcPr>
          <w:p w14:paraId="40680B44"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285020C"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3AC781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3A884D18"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A026EDB"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78" w:type="pct"/>
            <w:tcBorders>
              <w:top w:val="nil"/>
              <w:left w:val="nil"/>
              <w:bottom w:val="nil"/>
              <w:right w:val="dotted" w:sz="4" w:space="0" w:color="auto"/>
            </w:tcBorders>
          </w:tcPr>
          <w:p w14:paraId="6A6398EE"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tcPr>
          <w:p w14:paraId="09EEC65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283BD65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1A99ABAF"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D12EB1" w:rsidRPr="00063DA0" w14:paraId="363D19CD" w14:textId="77777777" w:rsidTr="00B96A28">
        <w:tc>
          <w:tcPr>
            <w:tcW w:w="722" w:type="pct"/>
            <w:tcBorders>
              <w:top w:val="nil"/>
              <w:bottom w:val="nil"/>
              <w:right w:val="nil"/>
            </w:tcBorders>
          </w:tcPr>
          <w:p w14:paraId="2A4FC002" w14:textId="13FB8921"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Kabbash, 2012</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PEVuZE5vdGU+PENpdGU+PEF1dGhvcj5LYWJiYXNoPC9BdXRob3I+PFllYXI+MjAxMjwvWWVhcj48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[159]</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085D9C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2009-10</w:t>
            </w:r>
          </w:p>
        </w:tc>
        <w:tc>
          <w:tcPr>
            <w:tcW w:w="584" w:type="pct"/>
            <w:tcBorders>
              <w:top w:val="nil"/>
              <w:left w:val="nil"/>
              <w:bottom w:val="nil"/>
              <w:right w:val="dotted" w:sz="4" w:space="0" w:color="auto"/>
            </w:tcBorders>
            <w:shd w:val="clear" w:color="auto" w:fill="auto"/>
          </w:tcPr>
          <w:p w14:paraId="39FF907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Cairo</w:t>
            </w:r>
          </w:p>
        </w:tc>
        <w:tc>
          <w:tcPr>
            <w:tcW w:w="412" w:type="pct"/>
            <w:tcBorders>
              <w:top w:val="nil"/>
              <w:left w:val="dotted" w:sz="4" w:space="0" w:color="auto"/>
              <w:bottom w:val="nil"/>
              <w:right w:val="nil"/>
            </w:tcBorders>
            <w:shd w:val="clear" w:color="auto" w:fill="auto"/>
          </w:tcPr>
          <w:p w14:paraId="1C55E66C"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67571C3"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29A05FC"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77" w:type="pct"/>
            <w:tcBorders>
              <w:top w:val="nil"/>
              <w:left w:val="dotted" w:sz="4" w:space="0" w:color="auto"/>
              <w:bottom w:val="nil"/>
              <w:right w:val="nil"/>
            </w:tcBorders>
            <w:shd w:val="clear" w:color="auto" w:fill="auto"/>
          </w:tcPr>
          <w:p w14:paraId="69E4343D"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2B501FE"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78" w:type="pct"/>
            <w:tcBorders>
              <w:top w:val="nil"/>
              <w:left w:val="nil"/>
              <w:bottom w:val="nil"/>
              <w:right w:val="dotted" w:sz="4" w:space="0" w:color="auto"/>
            </w:tcBorders>
          </w:tcPr>
          <w:p w14:paraId="251A6B74"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0199167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6900689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4FBA3982"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D12EB1" w:rsidRPr="00063DA0" w14:paraId="3E6436CE" w14:textId="77777777" w:rsidTr="00B96A28">
        <w:tc>
          <w:tcPr>
            <w:tcW w:w="722" w:type="pct"/>
            <w:tcBorders>
              <w:top w:val="nil"/>
              <w:bottom w:val="nil"/>
              <w:right w:val="nil"/>
            </w:tcBorders>
          </w:tcPr>
          <w:p w14:paraId="6113A4B0" w14:textId="738FFC2E"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2010</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9A1DE43"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w:t>
            </w:r>
          </w:p>
        </w:tc>
        <w:tc>
          <w:tcPr>
            <w:tcW w:w="584" w:type="pct"/>
            <w:tcBorders>
              <w:top w:val="nil"/>
              <w:left w:val="nil"/>
              <w:bottom w:val="nil"/>
              <w:right w:val="dotted" w:sz="4" w:space="0" w:color="auto"/>
            </w:tcBorders>
            <w:shd w:val="clear" w:color="auto" w:fill="auto"/>
          </w:tcPr>
          <w:p w14:paraId="61D88083"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Cairo</w:t>
            </w:r>
          </w:p>
        </w:tc>
        <w:tc>
          <w:tcPr>
            <w:tcW w:w="412" w:type="pct"/>
            <w:tcBorders>
              <w:top w:val="nil"/>
              <w:left w:val="dotted" w:sz="4" w:space="0" w:color="auto"/>
              <w:bottom w:val="nil"/>
              <w:right w:val="nil"/>
            </w:tcBorders>
            <w:shd w:val="clear" w:color="auto" w:fill="auto"/>
          </w:tcPr>
          <w:p w14:paraId="49C70911"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3B3A518"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DD1745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77" w:type="pct"/>
            <w:tcBorders>
              <w:top w:val="nil"/>
              <w:left w:val="dotted" w:sz="4" w:space="0" w:color="auto"/>
              <w:bottom w:val="nil"/>
              <w:right w:val="nil"/>
            </w:tcBorders>
            <w:shd w:val="clear" w:color="auto" w:fill="auto"/>
          </w:tcPr>
          <w:p w14:paraId="776919B9"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60CD289"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Past 12 M</w:t>
            </w:r>
          </w:p>
        </w:tc>
        <w:tc>
          <w:tcPr>
            <w:tcW w:w="378" w:type="pct"/>
            <w:tcBorders>
              <w:top w:val="nil"/>
              <w:left w:val="nil"/>
              <w:bottom w:val="nil"/>
              <w:right w:val="dotted" w:sz="4" w:space="0" w:color="auto"/>
            </w:tcBorders>
          </w:tcPr>
          <w:p w14:paraId="04F57CDB"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58C3A20B"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642C5A95"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149BF720"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D12EB1" w:rsidRPr="00063DA0" w14:paraId="0DBBD935" w14:textId="77777777" w:rsidTr="009D5C00">
        <w:tc>
          <w:tcPr>
            <w:tcW w:w="722" w:type="pct"/>
            <w:tcBorders>
              <w:top w:val="nil"/>
              <w:bottom w:val="nil"/>
              <w:right w:val="nil"/>
            </w:tcBorders>
            <w:shd w:val="clear" w:color="auto" w:fill="DEEAF6" w:themeFill="accent1" w:themeFillTint="33"/>
          </w:tcPr>
          <w:p w14:paraId="25974ECF" w14:textId="77777777" w:rsidR="002365F3" w:rsidRPr="00063DA0" w:rsidRDefault="002365F3" w:rsidP="002365F3">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Iran</w:t>
            </w:r>
          </w:p>
        </w:tc>
        <w:tc>
          <w:tcPr>
            <w:tcW w:w="341" w:type="pct"/>
            <w:tcBorders>
              <w:top w:val="nil"/>
              <w:left w:val="nil"/>
              <w:bottom w:val="nil"/>
              <w:right w:val="nil"/>
            </w:tcBorders>
            <w:shd w:val="clear" w:color="auto" w:fill="DEEAF6" w:themeFill="accent1" w:themeFillTint="33"/>
          </w:tcPr>
          <w:p w14:paraId="38B72A19" w14:textId="77777777" w:rsidR="002365F3" w:rsidRPr="00063DA0" w:rsidRDefault="002365F3" w:rsidP="002365F3">
            <w:pPr>
              <w:contextualSpacing/>
              <w:rPr>
                <w:rFonts w:asciiTheme="majorBidi" w:eastAsiaTheme="minorHAnsi" w:hAnsiTheme="majorBidi" w:cstheme="majorBidi"/>
                <w:sz w:val="16"/>
                <w:szCs w:val="16"/>
              </w:rPr>
            </w:pPr>
          </w:p>
        </w:tc>
        <w:tc>
          <w:tcPr>
            <w:tcW w:w="584" w:type="pct"/>
            <w:tcBorders>
              <w:top w:val="nil"/>
              <w:left w:val="nil"/>
              <w:bottom w:val="nil"/>
              <w:right w:val="dotted" w:sz="4" w:space="0" w:color="auto"/>
            </w:tcBorders>
            <w:shd w:val="clear" w:color="auto" w:fill="DEEAF6" w:themeFill="accent1" w:themeFillTint="33"/>
          </w:tcPr>
          <w:p w14:paraId="65D6E52F" w14:textId="77777777" w:rsidR="002365F3" w:rsidRPr="00063DA0" w:rsidRDefault="002365F3" w:rsidP="002365F3">
            <w:pPr>
              <w:contextualSpacing/>
              <w:rPr>
                <w:rFonts w:asciiTheme="majorBidi" w:eastAsiaTheme="minorHAnsi" w:hAnsiTheme="majorBidi" w:cstheme="majorBidi"/>
                <w:sz w:val="16"/>
                <w:szCs w:val="16"/>
              </w:rPr>
            </w:pPr>
          </w:p>
        </w:tc>
        <w:tc>
          <w:tcPr>
            <w:tcW w:w="412" w:type="pct"/>
            <w:tcBorders>
              <w:top w:val="nil"/>
              <w:left w:val="dotted" w:sz="4" w:space="0" w:color="auto"/>
              <w:bottom w:val="nil"/>
              <w:right w:val="nil"/>
            </w:tcBorders>
            <w:shd w:val="clear" w:color="auto" w:fill="DEEAF6" w:themeFill="accent1" w:themeFillTint="33"/>
          </w:tcPr>
          <w:p w14:paraId="00232FB1" w14:textId="77777777" w:rsidR="002365F3" w:rsidRPr="00063DA0" w:rsidRDefault="002365F3" w:rsidP="002365F3">
            <w:pPr>
              <w:contextualSpacing/>
              <w:rPr>
                <w:rFonts w:asciiTheme="majorBidi" w:eastAsiaTheme="minorHAnsi" w:hAnsiTheme="majorBidi" w:cstheme="majorBidi"/>
                <w:sz w:val="16"/>
                <w:szCs w:val="16"/>
              </w:rPr>
            </w:pPr>
          </w:p>
        </w:tc>
        <w:tc>
          <w:tcPr>
            <w:tcW w:w="344" w:type="pct"/>
            <w:tcBorders>
              <w:top w:val="nil"/>
              <w:left w:val="nil"/>
              <w:bottom w:val="nil"/>
              <w:right w:val="nil"/>
            </w:tcBorders>
            <w:shd w:val="clear" w:color="auto" w:fill="DEEAF6" w:themeFill="accent1" w:themeFillTint="33"/>
          </w:tcPr>
          <w:p w14:paraId="60E95731"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dotted" w:sz="4" w:space="0" w:color="auto"/>
            </w:tcBorders>
            <w:shd w:val="clear" w:color="auto" w:fill="DEEAF6" w:themeFill="accent1" w:themeFillTint="33"/>
          </w:tcPr>
          <w:p w14:paraId="72C2CDFD" w14:textId="77777777" w:rsidR="002365F3" w:rsidRPr="00063DA0" w:rsidRDefault="002365F3" w:rsidP="002365F3">
            <w:pPr>
              <w:contextualSpacing/>
              <w:rPr>
                <w:rFonts w:asciiTheme="majorBidi" w:eastAsiaTheme="minorHAnsi" w:hAnsiTheme="majorBidi" w:cstheme="majorBidi"/>
                <w:sz w:val="16"/>
                <w:szCs w:val="16"/>
              </w:rPr>
            </w:pPr>
          </w:p>
        </w:tc>
        <w:tc>
          <w:tcPr>
            <w:tcW w:w="377" w:type="pct"/>
            <w:tcBorders>
              <w:top w:val="nil"/>
              <w:left w:val="dotted" w:sz="4" w:space="0" w:color="auto"/>
              <w:bottom w:val="nil"/>
              <w:right w:val="nil"/>
            </w:tcBorders>
            <w:shd w:val="clear" w:color="auto" w:fill="DEEAF6" w:themeFill="accent1" w:themeFillTint="33"/>
          </w:tcPr>
          <w:p w14:paraId="36654D4F"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nil"/>
            </w:tcBorders>
            <w:shd w:val="clear" w:color="auto" w:fill="DEEAF6" w:themeFill="accent1" w:themeFillTint="33"/>
          </w:tcPr>
          <w:p w14:paraId="6753A6D7" w14:textId="77777777" w:rsidR="002365F3" w:rsidRPr="00063DA0" w:rsidRDefault="002365F3" w:rsidP="002365F3">
            <w:pPr>
              <w:contextualSpacing/>
              <w:rPr>
                <w:rFonts w:asciiTheme="majorBidi" w:eastAsiaTheme="minorHAnsi" w:hAnsiTheme="majorBidi" w:cstheme="majorBidi"/>
                <w:sz w:val="16"/>
                <w:szCs w:val="16"/>
              </w:rPr>
            </w:pPr>
          </w:p>
        </w:tc>
        <w:tc>
          <w:tcPr>
            <w:tcW w:w="378" w:type="pct"/>
            <w:tcBorders>
              <w:top w:val="nil"/>
              <w:left w:val="nil"/>
              <w:bottom w:val="nil"/>
              <w:right w:val="dotted" w:sz="4" w:space="0" w:color="auto"/>
            </w:tcBorders>
            <w:shd w:val="clear" w:color="auto" w:fill="DEEAF6" w:themeFill="accent1" w:themeFillTint="33"/>
          </w:tcPr>
          <w:p w14:paraId="0F346977" w14:textId="77777777" w:rsidR="002365F3" w:rsidRPr="00063DA0" w:rsidRDefault="002365F3" w:rsidP="002365F3">
            <w:pPr>
              <w:contextualSpacing/>
              <w:rPr>
                <w:rFonts w:asciiTheme="majorBidi" w:eastAsiaTheme="minorHAnsi" w:hAnsiTheme="majorBidi" w:cstheme="majorBidi"/>
                <w:sz w:val="16"/>
                <w:szCs w:val="16"/>
              </w:rPr>
            </w:pPr>
          </w:p>
        </w:tc>
        <w:tc>
          <w:tcPr>
            <w:tcW w:w="343" w:type="pct"/>
            <w:tcBorders>
              <w:top w:val="nil"/>
              <w:left w:val="dotted" w:sz="4" w:space="0" w:color="auto"/>
              <w:bottom w:val="nil"/>
              <w:right w:val="nil"/>
            </w:tcBorders>
            <w:shd w:val="clear" w:color="auto" w:fill="DEEAF6" w:themeFill="accent1" w:themeFillTint="33"/>
          </w:tcPr>
          <w:p w14:paraId="68BEA829" w14:textId="77777777" w:rsidR="002365F3" w:rsidRPr="00063DA0" w:rsidRDefault="002365F3" w:rsidP="002365F3">
            <w:pPr>
              <w:contextualSpacing/>
              <w:rPr>
                <w:rFonts w:asciiTheme="majorBidi" w:eastAsiaTheme="minorHAnsi" w:hAnsiTheme="majorBidi" w:cstheme="majorBidi"/>
                <w:sz w:val="16"/>
                <w:szCs w:val="16"/>
              </w:rPr>
            </w:pPr>
          </w:p>
        </w:tc>
        <w:tc>
          <w:tcPr>
            <w:tcW w:w="344" w:type="pct"/>
            <w:tcBorders>
              <w:top w:val="nil"/>
              <w:left w:val="nil"/>
              <w:bottom w:val="nil"/>
              <w:right w:val="nil"/>
            </w:tcBorders>
            <w:shd w:val="clear" w:color="auto" w:fill="DEEAF6" w:themeFill="accent1" w:themeFillTint="33"/>
          </w:tcPr>
          <w:p w14:paraId="754613FE" w14:textId="77777777" w:rsidR="002365F3" w:rsidRPr="00063DA0" w:rsidRDefault="002365F3" w:rsidP="002365F3">
            <w:pPr>
              <w:contextualSpacing/>
              <w:rPr>
                <w:rFonts w:asciiTheme="majorBidi" w:eastAsiaTheme="minorHAnsi" w:hAnsiTheme="majorBidi" w:cstheme="majorBidi"/>
                <w:sz w:val="16"/>
                <w:szCs w:val="16"/>
              </w:rPr>
            </w:pPr>
          </w:p>
        </w:tc>
        <w:tc>
          <w:tcPr>
            <w:tcW w:w="398" w:type="pct"/>
            <w:tcBorders>
              <w:top w:val="nil"/>
              <w:left w:val="nil"/>
              <w:bottom w:val="nil"/>
              <w:right w:val="nil"/>
            </w:tcBorders>
            <w:shd w:val="clear" w:color="auto" w:fill="DEEAF6" w:themeFill="accent1" w:themeFillTint="33"/>
          </w:tcPr>
          <w:p w14:paraId="1C79F515" w14:textId="77777777" w:rsidR="002365F3" w:rsidRPr="00063DA0" w:rsidRDefault="002365F3" w:rsidP="002365F3">
            <w:pPr>
              <w:contextualSpacing/>
              <w:rPr>
                <w:rFonts w:asciiTheme="majorBidi" w:eastAsiaTheme="minorHAnsi" w:hAnsiTheme="majorBidi" w:cstheme="majorBidi"/>
                <w:sz w:val="16"/>
                <w:szCs w:val="16"/>
              </w:rPr>
            </w:pPr>
          </w:p>
        </w:tc>
      </w:tr>
      <w:tr w:rsidR="00D12EB1" w:rsidRPr="00063DA0" w14:paraId="42AA89F0" w14:textId="77777777" w:rsidTr="00B96A28">
        <w:tc>
          <w:tcPr>
            <w:tcW w:w="722" w:type="pct"/>
            <w:tcBorders>
              <w:top w:val="nil"/>
              <w:bottom w:val="nil"/>
              <w:right w:val="nil"/>
            </w:tcBorders>
          </w:tcPr>
          <w:p w14:paraId="7A889107" w14:textId="106B9D67" w:rsidR="002365F3" w:rsidRPr="00063DA0" w:rsidRDefault="002365F3"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Kassaian, 2012</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&lt;EndNote&gt;&lt;Cite&gt;&lt;Author&gt;Kassaian&lt;/Author&gt;&lt;Year&gt;2012&lt;/Year&gt;&lt;RecNum&gt;5783&lt;/RecNum&gt;&lt;DisplayText&gt;[161]&lt;/DisplayText&gt;&lt;record&gt;&lt;rec-number&gt;5783&lt;/rec-number&gt;&lt;foreign-keys&gt;&lt;key app="EN" db-id="5zt59aephavvppeawexp2v5uxwr5saws2tvp" timestamp="1532245486"&gt;5783&lt;/key&gt;&lt;/foreign-keys&gt;&lt;ref-type name="Journal Article"&gt;17&lt;/ref-type&gt;&lt;contributors&gt;&lt;authors&gt;&lt;author&gt;Kassaian, N.&lt;/author&gt;&lt;author&gt;Ataei, B.&lt;/author&gt;&lt;author&gt;Yaran, M.&lt;/author&gt;&lt;author&gt;Babak, A.&lt;/author&gt;&lt;author&gt;Shoaei, P.&lt;/author&gt;&lt;author&gt;Ataie, M.&lt;/author&gt;&lt;/authors&gt;&lt;/contributors&gt;&lt;auth-address&gt;Infections Diseases and Tropical Medicine Research Center, Isfahan University of Medical Sciences, Isfahan, Medical student, Islamic Azad University of Najafabad, Najafabad, Iran.&lt;/auth-address&gt;&lt;titles&gt;&lt;title&gt;HIV and other sexually transmitted infections in women with illegal social behavior in Isfahan, Iran&lt;/title&gt;&lt;secondary-title&gt;Adv Biomed Res&lt;/secondary-title&gt;&lt;/titles&gt;&lt;periodical&gt;&lt;full-title&gt;Adv Biomed Res&lt;/full-title&gt;&lt;/periodical&gt;&lt;pages&gt;5&lt;/pages&gt;&lt;volume&gt;1&lt;/volume&gt;&lt;keywords&gt;&lt;keyword&gt;Chlamydia&lt;/keyword&gt;&lt;keyword&gt;Hiv&lt;/keyword&gt;&lt;keyword&gt;illegal social behaviors&lt;/keyword&gt;&lt;keyword&gt;syphilis&lt;/keyword&gt;&lt;keyword&gt;women&lt;/keyword&gt;&lt;/keywords&gt;&lt;dates&gt;&lt;year&gt;2012&lt;/year&gt;&lt;/dates&gt;&lt;isbn&gt;2277-9175 (Print)&amp;#xD;2277-9175 (Linking)&lt;/isbn&gt;&lt;accession-num&gt;23210064&lt;/accession-num&gt;&lt;urls&gt;&lt;related-urls&gt;&lt;url&gt;https://www.ncbi.nlm.nih.gov/pubmed/23210064&lt;/url&gt;&lt;url&gt;http://www.advbiores.net/article.asp?issn=2277-9175;year=2012;volume=1;issue=1;spage=5;epage=5;aulast=Kassaian&lt;/url&gt;&lt;/related-urls&gt;&lt;/urls&gt;&lt;custom2&gt;PMC3507035&lt;/custom2&gt;&lt;electronic-resource-num&gt;10.4103/2277-9175.94427&lt;/electronic-resource-num&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6430C462"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2009-10</w:t>
            </w:r>
          </w:p>
        </w:tc>
        <w:tc>
          <w:tcPr>
            <w:tcW w:w="584" w:type="pct"/>
            <w:tcBorders>
              <w:top w:val="nil"/>
              <w:left w:val="nil"/>
              <w:bottom w:val="nil"/>
              <w:right w:val="dotted" w:sz="4" w:space="0" w:color="auto"/>
            </w:tcBorders>
            <w:shd w:val="clear" w:color="auto" w:fill="auto"/>
          </w:tcPr>
          <w:p w14:paraId="3DEAD3C5"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Isfahan</w:t>
            </w:r>
          </w:p>
        </w:tc>
        <w:tc>
          <w:tcPr>
            <w:tcW w:w="412" w:type="pct"/>
            <w:tcBorders>
              <w:top w:val="nil"/>
              <w:left w:val="dotted" w:sz="4" w:space="0" w:color="auto"/>
              <w:bottom w:val="nil"/>
              <w:right w:val="nil"/>
            </w:tcBorders>
            <w:shd w:val="clear" w:color="auto" w:fill="auto"/>
          </w:tcPr>
          <w:p w14:paraId="74CB032E" w14:textId="77777777" w:rsidR="002365F3" w:rsidRDefault="002365F3" w:rsidP="002365F3">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B45FB04"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6BB934F"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77" w:type="pct"/>
            <w:tcBorders>
              <w:top w:val="nil"/>
              <w:left w:val="dotted" w:sz="4" w:space="0" w:color="auto"/>
              <w:bottom w:val="nil"/>
              <w:right w:val="nil"/>
            </w:tcBorders>
            <w:shd w:val="clear" w:color="auto" w:fill="auto"/>
          </w:tcPr>
          <w:p w14:paraId="550F02C8" w14:textId="77777777" w:rsidR="002365F3" w:rsidRDefault="002365F3" w:rsidP="002365F3">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BEA9EA1"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2D45683"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1707B922"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1E560327"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64C3B2AD" w14:textId="77777777" w:rsidR="002365F3" w:rsidRPr="00063DA0" w:rsidRDefault="002365F3" w:rsidP="002365F3">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346BDED7" w14:textId="77777777" w:rsidTr="00B96A28">
        <w:tc>
          <w:tcPr>
            <w:tcW w:w="722" w:type="pct"/>
            <w:tcBorders>
              <w:top w:val="nil"/>
              <w:bottom w:val="nil"/>
              <w:right w:val="nil"/>
            </w:tcBorders>
          </w:tcPr>
          <w:p w14:paraId="237A9607" w14:textId="500F6DB4"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Kassaian, 2012</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&lt;EndNote&gt;&lt;Cite&gt;&lt;Author&gt;Kassaian&lt;/Author&gt;&lt;Year&gt;2012&lt;/Year&gt;&lt;RecNum&gt;5783&lt;/RecNum&gt;&lt;DisplayText&gt;[161]&lt;/DisplayText&gt;&lt;record&gt;&lt;rec-number&gt;5783&lt;/rec-number&gt;&lt;foreign-keys&gt;&lt;key app="EN" db-id="5zt59aephavvppeawexp2v5uxwr5saws2tvp" timestamp="1532245486"&gt;5783&lt;/key&gt;&lt;/foreign-keys&gt;&lt;ref-type name="Journal Article"&gt;17&lt;/ref-type&gt;&lt;contributors&gt;&lt;authors&gt;&lt;author&gt;Kassaian, N.&lt;/author&gt;&lt;author&gt;Ataei, B.&lt;/author&gt;&lt;author&gt;Yaran, M.&lt;/author&gt;&lt;author&gt;Babak, A.&lt;/author&gt;&lt;author&gt;Shoaei, P.&lt;/author&gt;&lt;author&gt;Ataie, M.&lt;/author&gt;&lt;/authors&gt;&lt;/contributors&gt;&lt;auth-address&gt;Infections Diseases and Tropical Medicine Research Center, Isfahan University of Medical Sciences, Isfahan, Medical student, Islamic Azad University of Najafabad, Najafabad, Iran.&lt;/auth-address&gt;&lt;titles&gt;&lt;title&gt;HIV and other sexually transmitted infections in women with illegal social behavior in Isfahan, Iran&lt;/title&gt;&lt;secondary-title&gt;Adv Biomed Res&lt;/secondary-title&gt;&lt;/titles&gt;&lt;periodical&gt;&lt;full-title&gt;Adv Biomed Res&lt;/full-title&gt;&lt;/periodical&gt;&lt;pages&gt;5&lt;/pages&gt;&lt;volume&gt;1&lt;/volume&gt;&lt;keywords&gt;&lt;keyword&gt;Chlamydia&lt;/keyword&gt;&lt;keyword&gt;Hiv&lt;/keyword&gt;&lt;keyword&gt;illegal social behaviors&lt;/keyword&gt;&lt;keyword&gt;syphilis&lt;/keyword&gt;&lt;keyword&gt;women&lt;/keyword&gt;&lt;/keywords&gt;&lt;dates&gt;&lt;year&gt;2012&lt;/year&gt;&lt;/dates&gt;&lt;isbn&gt;2277-9175 (Print)&amp;#xD;2277-9175 (Linking)&lt;/isbn&gt;&lt;accession-num&gt;23210064&lt;/accession-num&gt;&lt;urls&gt;&lt;related-urls&gt;&lt;url&gt;https://www.ncbi.nlm.nih.gov/pubmed/23210064&lt;/url&gt;&lt;url&gt;http://www.advbiores.net/article.asp?issn=2277-9175;year=2012;volume=1;issue=1;spage=5;epage=5;aulast=Kassaian&lt;/url&gt;&lt;/related-urls&gt;&lt;/urls&gt;&lt;custom2&gt;PMC3507035&lt;/custom2&gt;&lt;electronic-resource-num&gt;10.4103/2277-9175.94427&lt;/electronic-resource-num&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0DA5C3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2009-10</w:t>
            </w:r>
          </w:p>
        </w:tc>
        <w:tc>
          <w:tcPr>
            <w:tcW w:w="584" w:type="pct"/>
            <w:tcBorders>
              <w:top w:val="nil"/>
              <w:left w:val="nil"/>
              <w:bottom w:val="nil"/>
              <w:right w:val="dotted" w:sz="4" w:space="0" w:color="auto"/>
            </w:tcBorders>
            <w:shd w:val="clear" w:color="auto" w:fill="auto"/>
          </w:tcPr>
          <w:p w14:paraId="4410835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Isfahan</w:t>
            </w:r>
          </w:p>
        </w:tc>
        <w:tc>
          <w:tcPr>
            <w:tcW w:w="412" w:type="pct"/>
            <w:tcBorders>
              <w:top w:val="nil"/>
              <w:left w:val="dotted" w:sz="4" w:space="0" w:color="auto"/>
              <w:bottom w:val="nil"/>
              <w:right w:val="nil"/>
            </w:tcBorders>
            <w:shd w:val="clear" w:color="auto" w:fill="auto"/>
          </w:tcPr>
          <w:p w14:paraId="488CA1BD" w14:textId="77777777" w:rsidR="00FC48AC" w:rsidRDefault="00FC48AC" w:rsidP="00FC48AC">
            <w:pPr>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6259B69"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BC7FD7B"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2545EEE" w14:textId="77777777" w:rsidR="00FC48AC" w:rsidRDefault="00FC48AC" w:rsidP="00FC48AC">
            <w:pPr>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39CAA50E"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E2AE6B3"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tcPr>
          <w:p w14:paraId="3EE127F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5EC7C8E9"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31736EB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5D952E84" w14:textId="77777777" w:rsidTr="00B96A28">
        <w:tc>
          <w:tcPr>
            <w:tcW w:w="722" w:type="pct"/>
            <w:tcBorders>
              <w:top w:val="nil"/>
              <w:bottom w:val="nil"/>
              <w:right w:val="nil"/>
            </w:tcBorders>
          </w:tcPr>
          <w:p w14:paraId="2950AEF4" w14:textId="48C9E621" w:rsidR="00FC48AC" w:rsidRPr="00063DA0" w:rsidRDefault="00FC48AC"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Sajadi, 2013</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1754A01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w:t>
            </w:r>
          </w:p>
        </w:tc>
        <w:tc>
          <w:tcPr>
            <w:tcW w:w="584" w:type="pct"/>
            <w:tcBorders>
              <w:top w:val="nil"/>
              <w:left w:val="nil"/>
              <w:bottom w:val="nil"/>
              <w:right w:val="dotted" w:sz="4" w:space="0" w:color="auto"/>
            </w:tcBorders>
            <w:shd w:val="clear" w:color="auto" w:fill="auto"/>
          </w:tcPr>
          <w:p w14:paraId="248F010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National</w:t>
            </w:r>
          </w:p>
        </w:tc>
        <w:tc>
          <w:tcPr>
            <w:tcW w:w="412" w:type="pct"/>
            <w:tcBorders>
              <w:top w:val="nil"/>
              <w:left w:val="dotted" w:sz="4" w:space="0" w:color="auto"/>
              <w:bottom w:val="nil"/>
              <w:right w:val="nil"/>
            </w:tcBorders>
            <w:shd w:val="clear" w:color="auto" w:fill="auto"/>
          </w:tcPr>
          <w:p w14:paraId="1D264AFF"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117E4FD"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6CB89B45"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01298C59"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31F9E39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A9BCBC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tcPr>
          <w:p w14:paraId="25E4722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47FD46B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5A8FE6C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2C1A6055" w14:textId="77777777" w:rsidTr="00B96A28">
        <w:tc>
          <w:tcPr>
            <w:tcW w:w="722" w:type="pct"/>
            <w:tcBorders>
              <w:top w:val="nil"/>
              <w:bottom w:val="nil"/>
              <w:right w:val="nil"/>
            </w:tcBorders>
          </w:tcPr>
          <w:p w14:paraId="3F267012" w14:textId="50B50323"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Sajadi</w:t>
            </w:r>
            <w:r>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 xml:space="preserve"> 2013</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0A62E8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w:t>
            </w:r>
          </w:p>
        </w:tc>
        <w:tc>
          <w:tcPr>
            <w:tcW w:w="584" w:type="pct"/>
            <w:tcBorders>
              <w:top w:val="nil"/>
              <w:left w:val="nil"/>
              <w:bottom w:val="nil"/>
              <w:right w:val="dotted" w:sz="4" w:space="0" w:color="auto"/>
            </w:tcBorders>
            <w:shd w:val="clear" w:color="auto" w:fill="auto"/>
          </w:tcPr>
          <w:p w14:paraId="42535ED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National</w:t>
            </w:r>
          </w:p>
        </w:tc>
        <w:tc>
          <w:tcPr>
            <w:tcW w:w="412" w:type="pct"/>
            <w:tcBorders>
              <w:top w:val="nil"/>
              <w:left w:val="dotted" w:sz="4" w:space="0" w:color="auto"/>
              <w:bottom w:val="nil"/>
              <w:right w:val="nil"/>
            </w:tcBorders>
          </w:tcPr>
          <w:p w14:paraId="136A0C4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66653BFB"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4BAFDA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tcPr>
          <w:p w14:paraId="24A0BD1E"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w:t>
            </w:r>
            <w:r w:rsidRPr="00063DA0">
              <w:rPr>
                <w:rFonts w:asciiTheme="majorBidi" w:eastAsiaTheme="minorHAnsi" w:hAnsiTheme="majorBidi" w:cstheme="majorBidi"/>
                <w:sz w:val="16"/>
                <w:szCs w:val="16"/>
              </w:rPr>
              <w:t xml:space="preserve">ver </w:t>
            </w:r>
            <w:r>
              <w:rPr>
                <w:rFonts w:asciiTheme="majorBidi" w:eastAsiaTheme="minorHAnsi" w:hAnsiTheme="majorBidi" w:cstheme="majorBidi"/>
                <w:sz w:val="16"/>
                <w:szCs w:val="16"/>
              </w:rPr>
              <w:t>IDU</w:t>
            </w:r>
          </w:p>
        </w:tc>
        <w:tc>
          <w:tcPr>
            <w:tcW w:w="378" w:type="pct"/>
            <w:tcBorders>
              <w:top w:val="nil"/>
              <w:left w:val="nil"/>
              <w:bottom w:val="nil"/>
              <w:right w:val="nil"/>
            </w:tcBorders>
          </w:tcPr>
          <w:p w14:paraId="4583E125"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Active </w:t>
            </w:r>
            <w:r>
              <w:rPr>
                <w:rFonts w:asciiTheme="majorBidi" w:eastAsiaTheme="minorHAnsi" w:hAnsiTheme="majorBidi" w:cstheme="majorBidi"/>
                <w:sz w:val="16"/>
                <w:szCs w:val="16"/>
              </w:rPr>
              <w:t>IDU</w:t>
            </w:r>
          </w:p>
        </w:tc>
        <w:tc>
          <w:tcPr>
            <w:tcW w:w="378" w:type="pct"/>
            <w:tcBorders>
              <w:top w:val="nil"/>
              <w:left w:val="nil"/>
              <w:bottom w:val="nil"/>
              <w:right w:val="dotted" w:sz="4" w:space="0" w:color="auto"/>
            </w:tcBorders>
          </w:tcPr>
          <w:p w14:paraId="6F61199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7B1F84D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0337A43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08A48F4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2FE7B46E" w14:textId="77777777" w:rsidTr="00B96A28">
        <w:tc>
          <w:tcPr>
            <w:tcW w:w="722" w:type="pct"/>
            <w:tcBorders>
              <w:top w:val="nil"/>
              <w:bottom w:val="nil"/>
              <w:right w:val="nil"/>
            </w:tcBorders>
          </w:tcPr>
          <w:p w14:paraId="0AEE61CF" w14:textId="38AA3BD1"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Mirzazadeh, 2016</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&lt;EndNote&gt;&lt;Cite&gt;&lt;Author&gt;Mirzazadeh&lt;/Author&gt;&lt;Year&gt;2016&lt;/Year&gt;&lt;RecNum&gt;5784&lt;/RecNum&gt;&lt;DisplayText&gt;[135]&lt;/DisplayText&gt;&lt;record&gt;&lt;rec-number&gt;5784&lt;/rec-number&gt;&lt;foreign-keys&gt;&lt;key app="EN" db-id="5zt59aephavvppeawexp2v5uxwr5saws2tvp" timestamp="1532246753"&gt;5784&lt;/key&gt;&lt;/foreign-keys&gt;&lt;ref-type name="Conference Proceedings"&gt;10&lt;/ref-type&gt;&lt;contributors&gt;&lt;authors&gt;&lt;author&gt;Mirzazadeh, A., M. Shokoohi, R. Khajehkazemi, et al.&lt;/author&gt;&lt;/authors&gt;&lt;/contributors&gt;&lt;titles&gt;&lt;title&gt;HIV and sexually transmitted infections among female sex workers in Iran: Findings from the 2010 and 2015 national surveillance surveys&lt;/title&gt;&lt;secondary-title&gt;21st International AIDS Conference, Durban, South Africa, 7/18-22, ePoster, Abstract TUPEC175.&lt;/secondary-title&gt;&lt;/titles&gt;&lt;dates&gt;&lt;year&gt;2016&lt;/year&gt;&lt;/dates&gt;&lt;urls&gt;&lt;/urls&gt;&lt;/record&gt;&lt;/Cite&gt;&lt;/EndNote&gt;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[135]</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762AEA9F"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w:t>
            </w:r>
          </w:p>
        </w:tc>
        <w:tc>
          <w:tcPr>
            <w:tcW w:w="584" w:type="pct"/>
            <w:tcBorders>
              <w:top w:val="nil"/>
              <w:left w:val="nil"/>
              <w:bottom w:val="nil"/>
              <w:right w:val="dotted" w:sz="4" w:space="0" w:color="auto"/>
            </w:tcBorders>
            <w:shd w:val="clear" w:color="auto" w:fill="auto"/>
          </w:tcPr>
          <w:p w14:paraId="6777C298"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National</w:t>
            </w:r>
          </w:p>
        </w:tc>
        <w:tc>
          <w:tcPr>
            <w:tcW w:w="412" w:type="pct"/>
            <w:tcBorders>
              <w:top w:val="nil"/>
              <w:left w:val="dotted" w:sz="4" w:space="0" w:color="auto"/>
              <w:bottom w:val="nil"/>
              <w:right w:val="nil"/>
            </w:tcBorders>
          </w:tcPr>
          <w:p w14:paraId="787127F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281649E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A1D03F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tcPr>
          <w:p w14:paraId="462F1D83" w14:textId="77777777" w:rsidR="00FC48AC"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8" w:type="pct"/>
            <w:tcBorders>
              <w:top w:val="nil"/>
              <w:left w:val="nil"/>
              <w:bottom w:val="nil"/>
              <w:right w:val="nil"/>
            </w:tcBorders>
          </w:tcPr>
          <w:p w14:paraId="188BF658"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C7659F2"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736579CB"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16FE5BA2"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370E0522"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5D84DCA2" w14:textId="77777777" w:rsidTr="00B96A28">
        <w:tc>
          <w:tcPr>
            <w:tcW w:w="722" w:type="pct"/>
            <w:tcBorders>
              <w:top w:val="nil"/>
              <w:bottom w:val="nil"/>
              <w:right w:val="nil"/>
            </w:tcBorders>
          </w:tcPr>
          <w:p w14:paraId="6701B9F3" w14:textId="63B3FE59"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Navadeh, 2012</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&lt;EndNote&gt;&lt;Cite&gt;&lt;Author&gt;Navadeh&lt;/Author&gt;&lt;Year&gt;2012&lt;/Year&gt;&lt;RecNum&gt;5712&lt;/RecNum&gt;&lt;DisplayText&gt;[131]&lt;/DisplayText&gt;&lt;record&gt;&lt;rec-number&gt;5712&lt;/rec-number&gt;&lt;foreign-keys&gt;&lt;key app="EN" db-id="5zt59aephavvppeawexp2v5uxwr5saws2tvp" timestamp="1520756105"&gt;5712&lt;/key&gt;&lt;/foreign-keys&gt;&lt;ref-type name="Journal Article"&gt;17&lt;/ref-type&gt;&lt;contributors&gt;&lt;authors&gt;&lt;author&gt;Navadeh, S.&lt;/author&gt;&lt;author&gt;Mirzazadeh, A.&lt;/author&gt;&lt;author&gt;Mousavi, L.&lt;/author&gt;&lt;author&gt;Haghdoost, A.&lt;/author&gt;&lt;author&gt;Fahimfar, N.&lt;/author&gt;&lt;author&gt;Sedaghat, A.&lt;/author&gt;&lt;/authors&gt;&lt;/contributors&gt;&lt;auth-address&gt;Regional Knowledge Hub for HIV/AIDS Surveillance, Kerman University of Medical Sciences, Kerman, Iran ; Dept. of Epidemiology and Biostatistics, School of Public Health, Tehran University of Medical Sciences, Tehran, Iran.&lt;/auth-address&gt;&lt;titles&gt;&lt;title&gt;HIV, HSV2 and Syphilis Prevalence in Female Sex Workers in Kerman, South-East Iran; Using Respondent-Driven Sampling&lt;/title&gt;&lt;secondary-title&gt;Iran J Public Health&lt;/secondary-title&gt;&lt;/titles&gt;&lt;periodical&gt;&lt;full-title&gt;Iran J Public Health&lt;/full-title&gt;&lt;/periodical&gt;&lt;pages&gt;60-5&lt;/pages&gt;&lt;volume&gt;41&lt;/volume&gt;&lt;number&gt;12&lt;/number&gt;&lt;keywords&gt;&lt;keyword&gt;Female sex-workers&lt;/keyword&gt;&lt;keyword&gt;Hiv&lt;/keyword&gt;&lt;keyword&gt;Iran&lt;/keyword&gt;&lt;keyword&gt;Respondent-driven sampling&lt;/keyword&gt;&lt;keyword&gt;Sexual transmitted infections&lt;/keyword&gt;&lt;/keywords&gt;&lt;dates&gt;&lt;year&gt;2012&lt;/year&gt;&lt;/dates&gt;&lt;isbn&gt;2251-6085 (Print)&amp;#xD;2251-6085 (Linking)&lt;/isbn&gt;&lt;accession-num&gt;23641392&lt;/accession-num&gt;&lt;urls&gt;&lt;related-urls&gt;&lt;url&gt;https://www.ncbi.nlm.nih.gov/pubmed/23641392&lt;/url&gt;&lt;url&gt;https://www.ncbi.nlm.nih.gov/pmc/articles/PMC3640783/pdf/ijph-41-60.pdf&lt;/url&gt;&lt;/related-urls&gt;&lt;/urls&gt;&lt;custom2&gt;PMC3640783&lt;/custom2&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[131]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8477EE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w:t>
            </w:r>
          </w:p>
        </w:tc>
        <w:tc>
          <w:tcPr>
            <w:tcW w:w="584" w:type="pct"/>
            <w:tcBorders>
              <w:top w:val="nil"/>
              <w:left w:val="nil"/>
              <w:bottom w:val="nil"/>
              <w:right w:val="dotted" w:sz="4" w:space="0" w:color="auto"/>
            </w:tcBorders>
            <w:shd w:val="clear" w:color="auto" w:fill="auto"/>
          </w:tcPr>
          <w:p w14:paraId="79DB9B9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Kerman</w:t>
            </w:r>
          </w:p>
        </w:tc>
        <w:tc>
          <w:tcPr>
            <w:tcW w:w="412" w:type="pct"/>
            <w:tcBorders>
              <w:top w:val="nil"/>
              <w:left w:val="dotted" w:sz="4" w:space="0" w:color="auto"/>
              <w:bottom w:val="nil"/>
              <w:right w:val="nil"/>
            </w:tcBorders>
            <w:shd w:val="clear" w:color="auto" w:fill="auto"/>
          </w:tcPr>
          <w:p w14:paraId="78EDA502"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FE028F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58FC96B"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tcPr>
          <w:p w14:paraId="582EF13A"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8" w:type="pct"/>
            <w:tcBorders>
              <w:top w:val="nil"/>
              <w:left w:val="nil"/>
              <w:bottom w:val="nil"/>
              <w:right w:val="nil"/>
            </w:tcBorders>
          </w:tcPr>
          <w:p w14:paraId="1BE9125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nil"/>
            </w:tcBorders>
          </w:tcPr>
          <w:p w14:paraId="577260E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59FBBBE8"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29648C2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1161519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77587617" w14:textId="77777777" w:rsidTr="00B96A28">
        <w:tc>
          <w:tcPr>
            <w:tcW w:w="722" w:type="pct"/>
            <w:tcBorders>
              <w:top w:val="nil"/>
              <w:bottom w:val="nil"/>
              <w:right w:val="nil"/>
            </w:tcBorders>
          </w:tcPr>
          <w:p w14:paraId="4D112292" w14:textId="1EAD9A23"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Kazerooni, 2014</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PEVuZE5vdGU+PENpdGU+PEF1dGhvcj5LYXplcm9vbmk8L0F1dGhvcj48WWVhcj4yMDE0PC9ZZWFy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[133]</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5680E3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2010-11</w:t>
            </w:r>
          </w:p>
        </w:tc>
        <w:tc>
          <w:tcPr>
            <w:tcW w:w="584" w:type="pct"/>
            <w:tcBorders>
              <w:top w:val="nil"/>
              <w:left w:val="nil"/>
              <w:bottom w:val="nil"/>
              <w:right w:val="dotted" w:sz="4" w:space="0" w:color="auto"/>
            </w:tcBorders>
            <w:shd w:val="clear" w:color="auto" w:fill="auto"/>
          </w:tcPr>
          <w:p w14:paraId="23F5F8E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Shiraz</w:t>
            </w:r>
          </w:p>
        </w:tc>
        <w:tc>
          <w:tcPr>
            <w:tcW w:w="412" w:type="pct"/>
            <w:tcBorders>
              <w:top w:val="nil"/>
              <w:left w:val="dotted" w:sz="4" w:space="0" w:color="auto"/>
              <w:bottom w:val="nil"/>
              <w:right w:val="nil"/>
            </w:tcBorders>
            <w:shd w:val="clear" w:color="auto" w:fill="auto"/>
          </w:tcPr>
          <w:p w14:paraId="2E5B3E44" w14:textId="77777777" w:rsidR="00FC48AC" w:rsidRDefault="00FC48AC" w:rsidP="00FC48AC">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D7089F2"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6169018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146D42C9"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r w:rsidRPr="00063DA0">
              <w:rPr>
                <w:rFonts w:asciiTheme="majorBidi" w:eastAsiaTheme="minorHAnsi" w:hAnsiTheme="majorBidi" w:cstheme="majorBidi"/>
                <w:sz w:val="16"/>
                <w:szCs w:val="16"/>
              </w:rPr>
              <w:t xml:space="preserve"> </w:t>
            </w:r>
          </w:p>
        </w:tc>
        <w:tc>
          <w:tcPr>
            <w:tcW w:w="378" w:type="pct"/>
            <w:tcBorders>
              <w:top w:val="nil"/>
              <w:left w:val="nil"/>
              <w:bottom w:val="nil"/>
              <w:right w:val="nil"/>
            </w:tcBorders>
            <w:shd w:val="clear" w:color="auto" w:fill="auto"/>
          </w:tcPr>
          <w:p w14:paraId="3EA7D43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785087D"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tcPr>
          <w:p w14:paraId="55A37A5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7B98B6F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2CB0026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24DF0B69" w14:textId="77777777" w:rsidTr="00B96A28">
        <w:tc>
          <w:tcPr>
            <w:tcW w:w="722" w:type="pct"/>
            <w:tcBorders>
              <w:top w:val="nil"/>
              <w:bottom w:val="nil"/>
              <w:right w:val="nil"/>
            </w:tcBorders>
          </w:tcPr>
          <w:p w14:paraId="17B7404D" w14:textId="5C2D0DE8"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Moayedi-Nia, 2016</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6C2A8BD5"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2012-13</w:t>
            </w:r>
          </w:p>
        </w:tc>
        <w:tc>
          <w:tcPr>
            <w:tcW w:w="584" w:type="pct"/>
            <w:tcBorders>
              <w:top w:val="nil"/>
              <w:left w:val="nil"/>
              <w:bottom w:val="nil"/>
              <w:right w:val="dotted" w:sz="4" w:space="0" w:color="auto"/>
            </w:tcBorders>
            <w:shd w:val="clear" w:color="auto" w:fill="auto"/>
          </w:tcPr>
          <w:p w14:paraId="37435D9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Tehran</w:t>
            </w:r>
          </w:p>
        </w:tc>
        <w:tc>
          <w:tcPr>
            <w:tcW w:w="412" w:type="pct"/>
            <w:tcBorders>
              <w:top w:val="nil"/>
              <w:left w:val="dotted" w:sz="4" w:space="0" w:color="auto"/>
              <w:bottom w:val="nil"/>
              <w:right w:val="nil"/>
            </w:tcBorders>
            <w:shd w:val="clear" w:color="auto" w:fill="auto"/>
          </w:tcPr>
          <w:p w14:paraId="2E6B5E53" w14:textId="77777777" w:rsidR="00FC48AC" w:rsidRDefault="00FC48AC" w:rsidP="00FC48AC">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680E6D8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C8C593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90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7F475AE8"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6F7784DE"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7312BF6"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14706B3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37CCDCB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493C2ED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285383B9" w14:textId="77777777" w:rsidTr="00B96A28">
        <w:tc>
          <w:tcPr>
            <w:tcW w:w="722" w:type="pct"/>
            <w:tcBorders>
              <w:top w:val="nil"/>
              <w:bottom w:val="nil"/>
              <w:right w:val="nil"/>
            </w:tcBorders>
          </w:tcPr>
          <w:p w14:paraId="1BC5924A" w14:textId="5CC44A19"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Moayedi-Nia, 2016</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589DDE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2012-13</w:t>
            </w:r>
          </w:p>
        </w:tc>
        <w:tc>
          <w:tcPr>
            <w:tcW w:w="584" w:type="pct"/>
            <w:tcBorders>
              <w:top w:val="nil"/>
              <w:left w:val="nil"/>
              <w:bottom w:val="nil"/>
              <w:right w:val="dotted" w:sz="4" w:space="0" w:color="auto"/>
            </w:tcBorders>
            <w:shd w:val="clear" w:color="auto" w:fill="auto"/>
          </w:tcPr>
          <w:p w14:paraId="1511AEA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Tehran</w:t>
            </w:r>
          </w:p>
        </w:tc>
        <w:tc>
          <w:tcPr>
            <w:tcW w:w="412" w:type="pct"/>
            <w:tcBorders>
              <w:top w:val="nil"/>
              <w:left w:val="dotted" w:sz="4" w:space="0" w:color="auto"/>
              <w:bottom w:val="nil"/>
              <w:right w:val="nil"/>
            </w:tcBorders>
            <w:shd w:val="clear" w:color="auto" w:fill="auto"/>
          </w:tcPr>
          <w:p w14:paraId="6266BD38"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w:t>
            </w:r>
            <w:r w:rsidRPr="00063DA0">
              <w:rPr>
                <w:rFonts w:asciiTheme="majorBidi" w:eastAsiaTheme="minorHAnsi" w:hAnsiTheme="majorBidi" w:cstheme="majorBidi"/>
                <w:sz w:val="16"/>
                <w:szCs w:val="16"/>
              </w:rPr>
              <w:t xml:space="preserve">ver </w:t>
            </w:r>
            <w:r>
              <w:rPr>
                <w:rFonts w:asciiTheme="majorBidi" w:eastAsiaTheme="minorHAnsi" w:hAnsiTheme="majorBidi" w:cstheme="majorBidi"/>
                <w:sz w:val="16"/>
                <w:szCs w:val="16"/>
              </w:rPr>
              <w:t>DU</w:t>
            </w:r>
          </w:p>
        </w:tc>
        <w:tc>
          <w:tcPr>
            <w:tcW w:w="344" w:type="pct"/>
            <w:tcBorders>
              <w:top w:val="nil"/>
              <w:left w:val="nil"/>
              <w:bottom w:val="nil"/>
              <w:right w:val="nil"/>
            </w:tcBorders>
            <w:shd w:val="clear" w:color="auto" w:fill="auto"/>
          </w:tcPr>
          <w:p w14:paraId="1A760B2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3D9689A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532C4F4B"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Active DU</w:t>
            </w:r>
          </w:p>
        </w:tc>
        <w:tc>
          <w:tcPr>
            <w:tcW w:w="378" w:type="pct"/>
            <w:tcBorders>
              <w:top w:val="nil"/>
              <w:left w:val="nil"/>
              <w:bottom w:val="nil"/>
              <w:right w:val="nil"/>
            </w:tcBorders>
            <w:shd w:val="clear" w:color="auto" w:fill="auto"/>
          </w:tcPr>
          <w:p w14:paraId="65EAD8D8"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D8DC62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tcPr>
          <w:p w14:paraId="42F8F29C"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6380161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43DDA018"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6224C30F" w14:textId="77777777" w:rsidTr="00B96A28">
        <w:tc>
          <w:tcPr>
            <w:tcW w:w="722" w:type="pct"/>
            <w:tcBorders>
              <w:top w:val="nil"/>
              <w:bottom w:val="nil"/>
              <w:right w:val="nil"/>
            </w:tcBorders>
          </w:tcPr>
          <w:p w14:paraId="26F1233B" w14:textId="13857986"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Taghizadeh, 2015</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BE14BC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5D25C83E"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Sari</w:t>
            </w:r>
          </w:p>
        </w:tc>
        <w:tc>
          <w:tcPr>
            <w:tcW w:w="412" w:type="pct"/>
            <w:tcBorders>
              <w:top w:val="nil"/>
              <w:left w:val="dotted" w:sz="4" w:space="0" w:color="auto"/>
              <w:bottom w:val="nil"/>
              <w:right w:val="nil"/>
            </w:tcBorders>
            <w:shd w:val="clear" w:color="auto" w:fill="auto"/>
          </w:tcPr>
          <w:p w14:paraId="0D7FEB63" w14:textId="77777777" w:rsidR="00FC48AC" w:rsidRDefault="00FC48AC" w:rsidP="00FC48AC">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7F75E7EA"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694EE9A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77" w:type="pct"/>
            <w:tcBorders>
              <w:top w:val="nil"/>
              <w:left w:val="dotted" w:sz="4" w:space="0" w:color="auto"/>
              <w:bottom w:val="nil"/>
              <w:right w:val="nil"/>
            </w:tcBorders>
          </w:tcPr>
          <w:p w14:paraId="1365957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Active </w:t>
            </w:r>
            <w:r>
              <w:rPr>
                <w:rFonts w:asciiTheme="majorBidi" w:eastAsiaTheme="minorHAnsi" w:hAnsiTheme="majorBidi" w:cstheme="majorBidi"/>
                <w:sz w:val="16"/>
                <w:szCs w:val="16"/>
              </w:rPr>
              <w:t>DU</w:t>
            </w:r>
          </w:p>
        </w:tc>
        <w:tc>
          <w:tcPr>
            <w:tcW w:w="378" w:type="pct"/>
            <w:tcBorders>
              <w:top w:val="nil"/>
              <w:left w:val="nil"/>
              <w:bottom w:val="nil"/>
              <w:right w:val="nil"/>
            </w:tcBorders>
          </w:tcPr>
          <w:p w14:paraId="3B22BC42"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3E9D104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tcPr>
          <w:p w14:paraId="2A859D7A"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62F7219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3DCFA61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5C922436" w14:textId="77777777" w:rsidTr="00B96A28">
        <w:tc>
          <w:tcPr>
            <w:tcW w:w="722" w:type="pct"/>
            <w:tcBorders>
              <w:top w:val="nil"/>
              <w:bottom w:val="nil"/>
              <w:right w:val="nil"/>
            </w:tcBorders>
          </w:tcPr>
          <w:p w14:paraId="375C0173" w14:textId="7DB1F8CD"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Asadi-Ali, 2018</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&lt;EndNote&gt;&lt;Cite&gt;&lt;Author&gt;Asadi-Ali Abadi&lt;/Author&gt;&lt;Year&gt;2018&lt;/Year&gt;&lt;RecNum&gt;5710&lt;/RecNum&gt;&lt;DisplayText&gt;[163]&lt;/DisplayText&gt;&lt;record&gt;&lt;rec-number&gt;5710&lt;/rec-number&gt;&lt;foreign-keys&gt;&lt;key app="EN" db-id="5zt59aephavvppeawexp2v5uxwr5saws2tvp" timestamp="1520755604"&gt;5710&lt;/key&gt;&lt;/foreign-keys&gt;&lt;ref-type name="Journal Article"&gt;17&lt;/ref-type&gt;&lt;contributors&gt;&lt;authors&gt;&lt;author&gt;Asadi-Ali Abadi, M.&lt;/author&gt;&lt;author&gt;Abolghasemi, J.&lt;/author&gt;&lt;author&gt;Rimaz, S.&lt;/author&gt;&lt;author&gt;Majdzadeh, R.&lt;/author&gt;&lt;author&gt;Shokoohi, M.&lt;/author&gt;&lt;author&gt;Rostami-Maskopaee, F.&lt;/author&gt;&lt;author&gt;Merghati-Khoei, E.&lt;/author&gt;&lt;/authors&gt;&lt;/contributors&gt;&lt;titles&gt;&lt;title&gt;High-Risk Behaviors Among Regular and Casual Female Sex Workers in Iran: A Report from Western Asia&lt;/title&gt;&lt;secondary-title&gt;Iran J Psychiatry Behav Sci&lt;/secondary-title&gt;&lt;/titles&gt;&lt;periodical&gt;&lt;full-title&gt;Iran J Psychiatry Behav Sci&lt;/full-title&gt;&lt;/periodical&gt;&lt;pages&gt;e9744&lt;/pages&gt;&lt;volume&gt;In Press&lt;/volume&gt;&lt;number&gt;In Press&lt;/number&gt;&lt;edition&gt;2018-01-02&lt;/edition&gt;&lt;keywords&gt;&lt;keyword&gt;Female Sex Worker&lt;/keyword&gt;&lt;keyword&gt;HIV&lt;/keyword&gt;&lt;keyword&gt;Iran&lt;/keyword&gt;&lt;keyword&gt;Risk Behaviours&lt;/keyword&gt;&lt;/keywords&gt;&lt;dates&gt;&lt;year&gt;2018&lt;/year&gt;&lt;/dates&gt;&lt;isbn&gt;1735-8639&amp;#xD;1735-9287&lt;/isbn&gt;&lt;work-type&gt;Original Article&lt;/work-type&gt;&lt;urls&gt;&lt;related-urls&gt;&lt;url&gt;http://ijpsychiatrybs.com/en/articles/9744.html&lt;/url&gt;&lt;url&gt;http://cdn.neoscriber.org/cdn/serve/3144a/79fb962a8c1885ce1836c53ef6d023ec7b277681/ijpbs-inpress-inpress-9744.pdf&lt;/url&gt;&lt;/related-urls&gt;&lt;/urls&gt;&lt;electronic-resource-num&gt;10.5812/ijpbs.9744&lt;/electronic-resource-num&gt;&lt;language&gt;en&lt;/language&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[163]</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FB05AF0"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2015</w:t>
            </w:r>
          </w:p>
        </w:tc>
        <w:tc>
          <w:tcPr>
            <w:tcW w:w="584" w:type="pct"/>
            <w:tcBorders>
              <w:top w:val="nil"/>
              <w:left w:val="nil"/>
              <w:bottom w:val="nil"/>
              <w:right w:val="dotted" w:sz="4" w:space="0" w:color="auto"/>
            </w:tcBorders>
            <w:shd w:val="clear" w:color="auto" w:fill="auto"/>
          </w:tcPr>
          <w:p w14:paraId="0B9D91F1"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Northern Iran</w:t>
            </w:r>
          </w:p>
        </w:tc>
        <w:tc>
          <w:tcPr>
            <w:tcW w:w="412" w:type="pct"/>
            <w:tcBorders>
              <w:top w:val="nil"/>
              <w:left w:val="dotted" w:sz="4" w:space="0" w:color="auto"/>
              <w:bottom w:val="nil"/>
              <w:right w:val="nil"/>
            </w:tcBorders>
            <w:shd w:val="clear" w:color="auto" w:fill="auto"/>
          </w:tcPr>
          <w:p w14:paraId="36F47B7B" w14:textId="77777777" w:rsidR="00FC48AC" w:rsidRDefault="00FC48AC" w:rsidP="00FC48AC">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5C31E89C"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1B59B1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2F0B82D8" w14:textId="77777777" w:rsidR="00FC48AC" w:rsidRDefault="00FC48AC" w:rsidP="00FC48AC">
            <w:r>
              <w:rPr>
                <w:rFonts w:asciiTheme="majorBidi" w:eastAsiaTheme="minorHAnsi" w:hAnsiTheme="majorBidi" w:cstheme="majorBidi"/>
                <w:sz w:val="16"/>
                <w:szCs w:val="16"/>
              </w:rPr>
              <w:t>All FSWs</w:t>
            </w:r>
          </w:p>
        </w:tc>
        <w:tc>
          <w:tcPr>
            <w:tcW w:w="378" w:type="pct"/>
            <w:tcBorders>
              <w:top w:val="nil"/>
              <w:left w:val="nil"/>
              <w:bottom w:val="nil"/>
              <w:right w:val="nil"/>
            </w:tcBorders>
          </w:tcPr>
          <w:p w14:paraId="67A768DE"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1C6EF9AC"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686CF9F9"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37BEB207"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29C097F4"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FC48AC" w:rsidRPr="00063DA0" w14:paraId="68C3B459" w14:textId="77777777" w:rsidTr="00B96A28">
        <w:tc>
          <w:tcPr>
            <w:tcW w:w="722" w:type="pct"/>
            <w:tcBorders>
              <w:top w:val="nil"/>
              <w:bottom w:val="nil"/>
              <w:right w:val="nil"/>
            </w:tcBorders>
          </w:tcPr>
          <w:p w14:paraId="6D840AC6" w14:textId="6E7CE884" w:rsidR="00FC48AC" w:rsidRPr="00063DA0" w:rsidRDefault="00FC48AC"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Mirzazadeh, 2016</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&lt;EndNote&gt;&lt;Cite&gt;&lt;Author&gt;Mirzazadeh&lt;/Author&gt;&lt;Year&gt;2016&lt;/Year&gt;&lt;RecNum&gt;5784&lt;/RecNum&gt;&lt;DisplayText&gt;[135]&lt;/DisplayText&gt;&lt;record&gt;&lt;rec-number&gt;5784&lt;/rec-number&gt;&lt;foreign-keys&gt;&lt;key app="EN" db-id="5zt59aephavvppeawexp2v5uxwr5saws2tvp" timestamp="1532246753"&gt;5784&lt;/key&gt;&lt;/foreign-keys&gt;&lt;ref-type name="Conference Proceedings"&gt;10&lt;/ref-type&gt;&lt;contributors&gt;&lt;authors&gt;&lt;author&gt;Mirzazadeh, A., M. Shokoohi, R. Khajehkazemi, et al.&lt;/author&gt;&lt;/authors&gt;&lt;/contributors&gt;&lt;titles&gt;&lt;title&gt;HIV and sexually transmitted infections among female sex workers in Iran: Findings from the 2010 and 2015 national surveillance surveys&lt;/title&gt;&lt;secondary-title&gt;21st International AIDS Conference, Durban, South Africa, 7/18-22, ePoster, Abstract TUPEC175.&lt;/secondary-title&gt;&lt;/titles&gt;&lt;dates&gt;&lt;year&gt;2016&lt;/year&gt;&lt;/dates&gt;&lt;urls&gt;&lt;/urls&gt;&lt;/record&gt;&lt;/Cite&gt;&lt;/EndNote&gt;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[135]</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7D9E41FD"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2015</w:t>
            </w:r>
          </w:p>
        </w:tc>
        <w:tc>
          <w:tcPr>
            <w:tcW w:w="584" w:type="pct"/>
            <w:tcBorders>
              <w:top w:val="nil"/>
              <w:left w:val="nil"/>
              <w:bottom w:val="nil"/>
              <w:right w:val="dotted" w:sz="4" w:space="0" w:color="auto"/>
            </w:tcBorders>
            <w:shd w:val="clear" w:color="auto" w:fill="auto"/>
          </w:tcPr>
          <w:p w14:paraId="3B56950D"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National</w:t>
            </w:r>
          </w:p>
        </w:tc>
        <w:tc>
          <w:tcPr>
            <w:tcW w:w="412" w:type="pct"/>
            <w:tcBorders>
              <w:top w:val="nil"/>
              <w:left w:val="dotted" w:sz="4" w:space="0" w:color="auto"/>
              <w:bottom w:val="nil"/>
              <w:right w:val="nil"/>
            </w:tcBorders>
            <w:shd w:val="clear" w:color="auto" w:fill="auto"/>
          </w:tcPr>
          <w:p w14:paraId="03A0DD3B" w14:textId="77777777" w:rsidR="00FC48AC" w:rsidRPr="00063DA0" w:rsidRDefault="00FC48AC" w:rsidP="00FC48A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D53DB2D"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50C36C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609E1335" w14:textId="77777777" w:rsidR="00FC48AC" w:rsidRDefault="00FC48AC" w:rsidP="00FC48AC">
            <w:r>
              <w:rPr>
                <w:rFonts w:asciiTheme="majorBidi" w:eastAsiaTheme="minorHAnsi" w:hAnsiTheme="majorBidi" w:cstheme="majorBidi"/>
                <w:sz w:val="16"/>
                <w:szCs w:val="16"/>
              </w:rPr>
              <w:t>All FSWs</w:t>
            </w:r>
          </w:p>
        </w:tc>
        <w:tc>
          <w:tcPr>
            <w:tcW w:w="378" w:type="pct"/>
            <w:tcBorders>
              <w:top w:val="nil"/>
              <w:left w:val="nil"/>
              <w:bottom w:val="nil"/>
              <w:right w:val="nil"/>
            </w:tcBorders>
          </w:tcPr>
          <w:p w14:paraId="2B53CAD2"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4898A9B6"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tcPr>
          <w:p w14:paraId="23B399A3"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3C19D8FB"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46A5FC0F" w14:textId="77777777" w:rsidR="00FC48AC" w:rsidRPr="00063DA0" w:rsidRDefault="00FC48AC" w:rsidP="00FC48A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r>
      <w:tr w:rsidR="000B25A1" w:rsidRPr="00063DA0" w14:paraId="09D5D8A3" w14:textId="77777777" w:rsidTr="00B96A28">
        <w:tc>
          <w:tcPr>
            <w:tcW w:w="722" w:type="pct"/>
            <w:tcBorders>
              <w:top w:val="nil"/>
              <w:bottom w:val="nil"/>
              <w:right w:val="nil"/>
            </w:tcBorders>
          </w:tcPr>
          <w:p w14:paraId="36EA9F90"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Karami, 2017</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&lt;EndNote&gt;&lt;Cite&gt;&lt;Author&gt;Karami&lt;/Author&gt;&lt;Year&gt;2017&lt;/Year&gt;&lt;RecNum&gt;5730&lt;/RecNum&gt;&lt;DisplayText&gt;[11]&lt;/DisplayText&gt;&lt;record&gt;&lt;rec-number&gt;5730&lt;/rec-number&gt;&lt;foreign-keys&gt;&lt;key app="EN" db-id="5zt59aephavvppeawexp2v5uxwr5saws2tvp" timestamp="1527142700"&gt;5730&lt;/key&gt;&lt;/foreign-keys&gt;&lt;ref-type name="Journal Article"&gt;17&lt;/ref-type&gt;&lt;contributors&gt;&lt;authors&gt;&lt;author&gt;Karami, M.,&lt;/author&gt;&lt;author&gt;Khazaei, S.,&lt;/author&gt;&lt;author&gt;Poorolajal, J.,&lt;/author&gt;&lt;author&gt;Soltanian, A.,&lt;/author&gt;&lt;author&gt;Sajadipoor, M.,&lt;/author&gt;&lt;/authors&gt;&lt;/contributors&gt;&lt;titles&gt;&lt;title&gt;Estimating the population size of female sex worker population in Tehran, Iran: Application of direct capture-recapture method&lt;/title&gt;&lt;secondary-title&gt;AIDS Behav&lt;/secondary-title&gt;&lt;alt-title&gt;AIDS Behavior&lt;/alt-title&gt;&lt;/titles&gt;&lt;periodical&gt;&lt;full-title&gt;AIDS Behav&lt;/full-title&gt;&lt;abbr-1&gt;AIDS and behavior&lt;/abbr-1&gt;&lt;/periodical&gt;&lt;alt-periodical&gt;&lt;full-title&gt;AIDS Behavior&lt;/full-title&gt;&lt;/alt-periodical&gt;&lt;pages&gt;2394-2400&lt;/pages&gt;&lt;volume&gt;21&lt;/volume&gt;&lt;dates&gt;&lt;year&gt;2017&lt;/year&gt;&lt;/dates&gt;&lt;urls&gt;&lt;/urls&gt;&lt;electronic-resource-num&gt;10.1007/s10461-017-1803-9&lt;/electronic-resource-num&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61F819F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w:t>
            </w:r>
          </w:p>
        </w:tc>
        <w:tc>
          <w:tcPr>
            <w:tcW w:w="584" w:type="pct"/>
            <w:tcBorders>
              <w:top w:val="nil"/>
              <w:left w:val="nil"/>
              <w:bottom w:val="nil"/>
              <w:right w:val="dotted" w:sz="4" w:space="0" w:color="auto"/>
            </w:tcBorders>
            <w:shd w:val="clear" w:color="auto" w:fill="auto"/>
          </w:tcPr>
          <w:p w14:paraId="060A3EC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Tehran</w:t>
            </w:r>
          </w:p>
        </w:tc>
        <w:tc>
          <w:tcPr>
            <w:tcW w:w="412" w:type="pct"/>
            <w:tcBorders>
              <w:top w:val="nil"/>
              <w:left w:val="dotted" w:sz="4" w:space="0" w:color="auto"/>
              <w:bottom w:val="nil"/>
              <w:right w:val="nil"/>
            </w:tcBorders>
          </w:tcPr>
          <w:p w14:paraId="52181F4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4" w:type="pct"/>
            <w:tcBorders>
              <w:top w:val="nil"/>
              <w:left w:val="nil"/>
              <w:bottom w:val="nil"/>
              <w:right w:val="nil"/>
            </w:tcBorders>
          </w:tcPr>
          <w:p w14:paraId="0274DAB6"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7F72B8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04D5806" w14:textId="77777777" w:rsidR="000B25A1" w:rsidRDefault="000B25A1" w:rsidP="000B25A1">
            <w:r w:rsidRPr="00063DA0">
              <w:rPr>
                <w:rFonts w:asciiTheme="majorBidi" w:eastAsiaTheme="minorHAnsi" w:hAnsiTheme="majorBidi" w:cstheme="majorBidi"/>
                <w:sz w:val="16"/>
                <w:szCs w:val="16"/>
              </w:rPr>
              <w:t>NR</w:t>
            </w:r>
          </w:p>
        </w:tc>
        <w:tc>
          <w:tcPr>
            <w:tcW w:w="378" w:type="pct"/>
            <w:tcBorders>
              <w:top w:val="nil"/>
              <w:left w:val="nil"/>
              <w:bottom w:val="nil"/>
              <w:right w:val="nil"/>
            </w:tcBorders>
          </w:tcPr>
          <w:p w14:paraId="7236AC5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67DFDAA"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shd w:val="clear" w:color="auto" w:fill="auto"/>
          </w:tcPr>
          <w:p w14:paraId="1A793302"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36A69BC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dotted" w:sz="4" w:space="0" w:color="auto"/>
            </w:tcBorders>
          </w:tcPr>
          <w:p w14:paraId="30B4240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r>
      <w:tr w:rsidR="000B25A1" w:rsidRPr="00063DA0" w14:paraId="5EE96E3A" w14:textId="77777777" w:rsidTr="009D5C00">
        <w:tc>
          <w:tcPr>
            <w:tcW w:w="722" w:type="pct"/>
            <w:tcBorders>
              <w:top w:val="nil"/>
              <w:bottom w:val="nil"/>
              <w:right w:val="nil"/>
            </w:tcBorders>
            <w:shd w:val="clear" w:color="auto" w:fill="DEEAF6" w:themeFill="accent1" w:themeFillTint="33"/>
          </w:tcPr>
          <w:p w14:paraId="6BE4A760"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Lebanon</w:t>
            </w:r>
          </w:p>
        </w:tc>
        <w:tc>
          <w:tcPr>
            <w:tcW w:w="341" w:type="pct"/>
            <w:tcBorders>
              <w:top w:val="nil"/>
              <w:left w:val="nil"/>
              <w:bottom w:val="nil"/>
              <w:right w:val="nil"/>
            </w:tcBorders>
            <w:shd w:val="clear" w:color="auto" w:fill="DEEAF6" w:themeFill="accent1" w:themeFillTint="33"/>
          </w:tcPr>
          <w:p w14:paraId="3DF5F6A0"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20032F92"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3544A68B"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25B5E64F"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4E5126EF"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1A4F8E8C"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791C3DAA"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4B76946C"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1F28E235"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7E7ABF1A"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46023CF5"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6754F4A9" w14:textId="77777777" w:rsidTr="00B96A28">
        <w:tc>
          <w:tcPr>
            <w:tcW w:w="722" w:type="pct"/>
            <w:tcBorders>
              <w:top w:val="nil"/>
              <w:bottom w:val="nil"/>
              <w:right w:val="nil"/>
            </w:tcBorders>
            <w:shd w:val="clear" w:color="auto" w:fill="auto"/>
          </w:tcPr>
          <w:p w14:paraId="3C367E23" w14:textId="08A7BF3B" w:rsidR="000B25A1" w:rsidRPr="00063DA0" w:rsidRDefault="000B25A1" w:rsidP="00DF0E3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Naman, 1989</w:t>
            </w:r>
            <w:r w:rsidR="001124EF">
              <w:rPr>
                <w:rFonts w:asciiTheme="majorBidi" w:eastAsiaTheme="minorHAnsi" w:hAnsiTheme="majorBidi" w:cstheme="majorBidi"/>
                <w:bCs/>
                <w:sz w:val="16"/>
                <w:szCs w:val="16"/>
              </w:rPr>
              <w:t xml:space="preserve"> </w:t>
            </w:r>
            <w:r w:rsidRPr="00063DA0">
              <w:rPr>
                <w:rFonts w:asciiTheme="majorBidi" w:eastAsiaTheme="minorHAnsi" w:hAnsiTheme="majorBidi" w:cstheme="majorBidi"/>
                <w:bCs/>
                <w:sz w:val="16"/>
                <w:szCs w:val="16"/>
              </w:rPr>
              <w:fldChar w:fldCharType="begin">
                <w:fldData xml:space="preserve">PEVuZE5vdGU+PENpdGU+PEF1dGhvcj5OYW1hbjwvQXV0aG9yPjxZZWFyPjE5ODk8L1llYXI+PFJl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==
</w:fldData>
              </w:fldChar>
            </w:r>
            <w:r w:rsidR="00DF0E31">
              <w:rPr>
                <w:rFonts w:asciiTheme="majorBidi" w:eastAsiaTheme="minorHAnsi" w:hAnsiTheme="majorBidi" w:cstheme="majorBidi"/>
                <w:bCs/>
                <w:sz w:val="16"/>
                <w:szCs w:val="16"/>
              </w:rPr>
              <w:instrText xml:space="preserve"> ADDIN EN.CITE </w:instrText>
            </w:r>
            <w:r w:rsidR="00DF0E31">
              <w:rPr>
                <w:rFonts w:asciiTheme="majorBidi" w:eastAsiaTheme="minorHAnsi" w:hAnsiTheme="majorBidi" w:cstheme="majorBidi"/>
                <w:bCs/>
                <w:sz w:val="16"/>
                <w:szCs w:val="16"/>
              </w:rPr>
              <w:fldChar w:fldCharType="begin">
                <w:fldData xml:space="preserve">PEVuZE5vdGU+PENpdGU+PEF1dGhvcj5OYW1hbjwvQXV0aG9yPjxZZWFyPjE5ODk8L1llYXI+PFJl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==
</w:fldData>
              </w:fldChar>
            </w:r>
            <w:r w:rsidR="00DF0E31">
              <w:rPr>
                <w:rFonts w:asciiTheme="majorBidi" w:eastAsiaTheme="minorHAnsi" w:hAnsiTheme="majorBidi" w:cstheme="majorBidi"/>
                <w:bCs/>
                <w:sz w:val="16"/>
                <w:szCs w:val="16"/>
              </w:rPr>
              <w:instrText xml:space="preserve"> ADDIN EN.CITE.DATA </w:instrText>
            </w:r>
            <w:r w:rsidR="00DF0E31">
              <w:rPr>
                <w:rFonts w:asciiTheme="majorBidi" w:eastAsiaTheme="minorHAnsi" w:hAnsiTheme="majorBidi" w:cstheme="majorBidi"/>
                <w:bCs/>
                <w:sz w:val="16"/>
                <w:szCs w:val="16"/>
              </w:rPr>
            </w:r>
            <w:r w:rsidR="00DF0E31">
              <w:rPr>
                <w:rFonts w:asciiTheme="majorBidi" w:eastAsiaTheme="minorHAnsi" w:hAnsiTheme="majorBidi" w:cstheme="majorBidi"/>
                <w:bCs/>
                <w:sz w:val="16"/>
                <w:szCs w:val="16"/>
              </w:rPr>
              <w:fldChar w:fldCharType="end"/>
            </w:r>
            <w:r w:rsidRPr="00063DA0">
              <w:rPr>
                <w:rFonts w:asciiTheme="majorBidi" w:eastAsiaTheme="minorHAnsi" w:hAnsiTheme="majorBidi" w:cstheme="majorBidi"/>
                <w:bCs/>
                <w:sz w:val="16"/>
                <w:szCs w:val="16"/>
              </w:rPr>
            </w:r>
            <w:r w:rsidRPr="00063DA0">
              <w:rPr>
                <w:rFonts w:asciiTheme="majorBidi" w:eastAsiaTheme="minorHAnsi" w:hAnsiTheme="majorBidi" w:cstheme="majorBidi"/>
                <w:bCs/>
                <w:sz w:val="16"/>
                <w:szCs w:val="16"/>
              </w:rPr>
              <w:fldChar w:fldCharType="separate"/>
            </w:r>
            <w:r w:rsidR="00DF0E31">
              <w:rPr>
                <w:rFonts w:asciiTheme="majorBidi" w:eastAsiaTheme="minorHAnsi" w:hAnsiTheme="majorBidi" w:cstheme="majorBidi"/>
                <w:bCs/>
                <w:noProof/>
                <w:sz w:val="16"/>
                <w:szCs w:val="16"/>
              </w:rPr>
              <w:t>[164]</w:t>
            </w:r>
            <w:r w:rsidRPr="00063DA0">
              <w:rPr>
                <w:rFonts w:asciiTheme="majorBidi" w:eastAsiaTheme="minorHAnsi" w:hAnsiTheme="majorBidi" w:cstheme="majorBidi"/>
                <w:bCs/>
                <w:sz w:val="16"/>
                <w:szCs w:val="16"/>
              </w:rPr>
              <w:fldChar w:fldCharType="end"/>
            </w:r>
          </w:p>
        </w:tc>
        <w:tc>
          <w:tcPr>
            <w:tcW w:w="341" w:type="pct"/>
            <w:tcBorders>
              <w:top w:val="nil"/>
              <w:left w:val="nil"/>
              <w:bottom w:val="nil"/>
              <w:right w:val="nil"/>
            </w:tcBorders>
            <w:shd w:val="clear" w:color="auto" w:fill="auto"/>
          </w:tcPr>
          <w:p w14:paraId="1191E11B" w14:textId="77777777" w:rsidR="000B25A1" w:rsidRPr="00063DA0" w:rsidRDefault="000B25A1" w:rsidP="000B25A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1985-87</w:t>
            </w:r>
          </w:p>
        </w:tc>
        <w:tc>
          <w:tcPr>
            <w:tcW w:w="584" w:type="pct"/>
            <w:tcBorders>
              <w:top w:val="nil"/>
              <w:left w:val="nil"/>
              <w:bottom w:val="nil"/>
              <w:right w:val="dotted" w:sz="4" w:space="0" w:color="auto"/>
            </w:tcBorders>
            <w:shd w:val="clear" w:color="auto" w:fill="auto"/>
          </w:tcPr>
          <w:p w14:paraId="24757ADD" w14:textId="77777777" w:rsidR="000B25A1" w:rsidRPr="00063DA0" w:rsidRDefault="000B25A1" w:rsidP="000B25A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NR</w:t>
            </w:r>
          </w:p>
        </w:tc>
        <w:tc>
          <w:tcPr>
            <w:tcW w:w="412" w:type="pct"/>
            <w:tcBorders>
              <w:top w:val="nil"/>
              <w:left w:val="dotted" w:sz="4" w:space="0" w:color="auto"/>
              <w:bottom w:val="nil"/>
              <w:right w:val="nil"/>
            </w:tcBorders>
            <w:shd w:val="clear" w:color="auto" w:fill="auto"/>
          </w:tcPr>
          <w:p w14:paraId="49F730A6" w14:textId="77777777" w:rsidR="000B25A1" w:rsidRDefault="000B25A1" w:rsidP="000B25A1">
            <w:r w:rsidRPr="00C42D01">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B122B45" w14:textId="77777777" w:rsidR="000B25A1" w:rsidRDefault="000B25A1" w:rsidP="000B25A1">
            <w:r w:rsidRPr="00C42D01">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312BD2C" w14:textId="77777777" w:rsidR="000B25A1" w:rsidRDefault="000B25A1" w:rsidP="000B25A1">
            <w:r w:rsidRPr="00C42D01">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0F02949"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86CA95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BAA387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tcPr>
          <w:p w14:paraId="5C4410DB" w14:textId="77777777" w:rsidR="000B25A1" w:rsidRDefault="000B25A1" w:rsidP="000B25A1">
            <w:r w:rsidRPr="00343991">
              <w:rPr>
                <w:rFonts w:asciiTheme="majorBidi" w:eastAsiaTheme="minorHAnsi" w:hAnsiTheme="majorBidi" w:cstheme="majorBidi"/>
                <w:sz w:val="16"/>
                <w:szCs w:val="16"/>
              </w:rPr>
              <w:t>NR</w:t>
            </w:r>
          </w:p>
        </w:tc>
        <w:tc>
          <w:tcPr>
            <w:tcW w:w="344" w:type="pct"/>
            <w:tcBorders>
              <w:top w:val="nil"/>
              <w:left w:val="nil"/>
              <w:bottom w:val="nil"/>
              <w:right w:val="nil"/>
            </w:tcBorders>
          </w:tcPr>
          <w:p w14:paraId="3A47782D" w14:textId="77777777" w:rsidR="000B25A1" w:rsidRDefault="000B25A1" w:rsidP="000B25A1">
            <w:r w:rsidRPr="00343991">
              <w:rPr>
                <w:rFonts w:asciiTheme="majorBidi" w:eastAsiaTheme="minorHAnsi" w:hAnsiTheme="majorBidi" w:cstheme="majorBidi"/>
                <w:sz w:val="16"/>
                <w:szCs w:val="16"/>
              </w:rPr>
              <w:t>NR</w:t>
            </w:r>
          </w:p>
        </w:tc>
        <w:tc>
          <w:tcPr>
            <w:tcW w:w="398" w:type="pct"/>
            <w:tcBorders>
              <w:top w:val="nil"/>
              <w:left w:val="nil"/>
              <w:bottom w:val="nil"/>
              <w:right w:val="nil"/>
            </w:tcBorders>
          </w:tcPr>
          <w:p w14:paraId="62DA2F49" w14:textId="77777777" w:rsidR="000B25A1" w:rsidRDefault="000B25A1" w:rsidP="000B25A1">
            <w:r w:rsidRPr="00343991">
              <w:rPr>
                <w:rFonts w:asciiTheme="majorBidi" w:eastAsiaTheme="minorHAnsi" w:hAnsiTheme="majorBidi" w:cstheme="majorBidi"/>
                <w:sz w:val="16"/>
                <w:szCs w:val="16"/>
              </w:rPr>
              <w:t>NR</w:t>
            </w:r>
          </w:p>
        </w:tc>
      </w:tr>
      <w:tr w:rsidR="000B25A1" w:rsidRPr="00063DA0" w14:paraId="40E562AF" w14:textId="77777777" w:rsidTr="00B96A28">
        <w:tc>
          <w:tcPr>
            <w:tcW w:w="722" w:type="pct"/>
            <w:tcBorders>
              <w:top w:val="nil"/>
              <w:bottom w:val="nil"/>
              <w:right w:val="nil"/>
            </w:tcBorders>
            <w:shd w:val="clear" w:color="auto" w:fill="auto"/>
          </w:tcPr>
          <w:p w14:paraId="413ADBE0" w14:textId="5B70B6D2" w:rsidR="000B25A1" w:rsidRPr="00063DA0" w:rsidRDefault="000B25A1" w:rsidP="00DF0E3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Mahfoud, 2010</w:t>
            </w:r>
            <w:r w:rsidR="001124EF">
              <w:rPr>
                <w:rFonts w:asciiTheme="majorBidi" w:eastAsiaTheme="minorHAnsi" w:hAnsiTheme="majorBidi" w:cstheme="majorBidi"/>
                <w:bCs/>
                <w:sz w:val="16"/>
                <w:szCs w:val="16"/>
              </w:rPr>
              <w:t xml:space="preserve"> </w:t>
            </w:r>
            <w:r w:rsidRPr="00063DA0">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 </w:instrText>
            </w:r>
            <w:r w:rsidR="00DF0E31">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EN.CITE.DATA </w:instrText>
            </w:r>
            <w:r w:rsidR="00DF0E31">
              <w:rPr>
                <w:rFonts w:asciiTheme="majorBidi" w:eastAsiaTheme="minorHAnsi" w:hAnsiTheme="majorBidi" w:cstheme="majorBidi"/>
                <w:bCs/>
                <w:sz w:val="16"/>
                <w:szCs w:val="16"/>
              </w:rPr>
            </w:r>
            <w:r w:rsidR="00DF0E31">
              <w:rPr>
                <w:rFonts w:asciiTheme="majorBidi" w:eastAsiaTheme="minorHAnsi" w:hAnsiTheme="majorBidi" w:cstheme="majorBidi"/>
                <w:bCs/>
                <w:sz w:val="16"/>
                <w:szCs w:val="16"/>
              </w:rPr>
              <w:fldChar w:fldCharType="end"/>
            </w:r>
            <w:r w:rsidRPr="00063DA0">
              <w:rPr>
                <w:rFonts w:asciiTheme="majorBidi" w:eastAsiaTheme="minorHAnsi" w:hAnsiTheme="majorBidi" w:cstheme="majorBidi"/>
                <w:bCs/>
                <w:sz w:val="16"/>
                <w:szCs w:val="16"/>
              </w:rPr>
            </w:r>
            <w:r w:rsidRPr="00063DA0">
              <w:rPr>
                <w:rFonts w:asciiTheme="majorBidi" w:eastAsiaTheme="minorHAnsi" w:hAnsiTheme="majorBidi" w:cstheme="majorBidi"/>
                <w:bCs/>
                <w:sz w:val="16"/>
                <w:szCs w:val="16"/>
              </w:rPr>
              <w:fldChar w:fldCharType="separate"/>
            </w:r>
            <w:r w:rsidR="00DF0E31">
              <w:rPr>
                <w:rFonts w:asciiTheme="majorBidi" w:eastAsiaTheme="minorHAnsi" w:hAnsiTheme="majorBidi" w:cstheme="majorBidi"/>
                <w:bCs/>
                <w:noProof/>
                <w:sz w:val="16"/>
                <w:szCs w:val="16"/>
              </w:rPr>
              <w:t>[137]</w:t>
            </w:r>
            <w:r w:rsidRPr="00063DA0">
              <w:rPr>
                <w:rFonts w:asciiTheme="majorBidi" w:eastAsiaTheme="minorHAnsi" w:hAnsiTheme="majorBidi" w:cstheme="majorBidi"/>
                <w:bCs/>
                <w:sz w:val="16"/>
                <w:szCs w:val="16"/>
              </w:rPr>
              <w:fldChar w:fldCharType="end"/>
            </w:r>
          </w:p>
        </w:tc>
        <w:tc>
          <w:tcPr>
            <w:tcW w:w="341" w:type="pct"/>
            <w:tcBorders>
              <w:top w:val="nil"/>
              <w:left w:val="nil"/>
              <w:bottom w:val="nil"/>
              <w:right w:val="nil"/>
            </w:tcBorders>
            <w:shd w:val="clear" w:color="auto" w:fill="auto"/>
          </w:tcPr>
          <w:p w14:paraId="0A11EA1C" w14:textId="77777777" w:rsidR="000B25A1" w:rsidRPr="00063DA0" w:rsidRDefault="000B25A1" w:rsidP="000B25A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2007-08</w:t>
            </w:r>
          </w:p>
        </w:tc>
        <w:tc>
          <w:tcPr>
            <w:tcW w:w="584" w:type="pct"/>
            <w:tcBorders>
              <w:top w:val="nil"/>
              <w:left w:val="nil"/>
              <w:bottom w:val="nil"/>
              <w:right w:val="dotted" w:sz="4" w:space="0" w:color="auto"/>
            </w:tcBorders>
            <w:shd w:val="clear" w:color="auto" w:fill="auto"/>
          </w:tcPr>
          <w:p w14:paraId="6C4EDD74" w14:textId="77777777" w:rsidR="000B25A1" w:rsidRPr="00063DA0" w:rsidRDefault="000B25A1" w:rsidP="000B25A1">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Beirut</w:t>
            </w:r>
          </w:p>
        </w:tc>
        <w:tc>
          <w:tcPr>
            <w:tcW w:w="412" w:type="pct"/>
            <w:tcBorders>
              <w:top w:val="nil"/>
              <w:left w:val="dotted" w:sz="4" w:space="0" w:color="auto"/>
              <w:bottom w:val="nil"/>
              <w:right w:val="nil"/>
            </w:tcBorders>
            <w:shd w:val="clear" w:color="auto" w:fill="auto"/>
          </w:tcPr>
          <w:p w14:paraId="2892AE91" w14:textId="77777777" w:rsidR="000B25A1" w:rsidRDefault="000B25A1" w:rsidP="000B25A1">
            <w:r w:rsidRPr="00C42D01">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1E3FBB3B" w14:textId="77777777" w:rsidR="000B25A1" w:rsidRDefault="000B25A1" w:rsidP="000B25A1">
            <w:r w:rsidRPr="00C42D01">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DFE9603" w14:textId="77777777" w:rsidR="000B25A1" w:rsidRDefault="000B25A1" w:rsidP="000B25A1">
            <w:r w:rsidRPr="00C42D01">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ACDA0D1"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D9F66D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738213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2F5E104C" w14:textId="77777777" w:rsidR="000B25A1" w:rsidRDefault="000B25A1" w:rsidP="000B25A1">
            <w:r w:rsidRPr="00343991">
              <w:rPr>
                <w:rFonts w:asciiTheme="majorBidi" w:eastAsiaTheme="minorHAnsi" w:hAnsiTheme="majorBidi" w:cstheme="majorBidi"/>
                <w:sz w:val="16"/>
                <w:szCs w:val="16"/>
              </w:rPr>
              <w:t>NR</w:t>
            </w:r>
          </w:p>
        </w:tc>
        <w:tc>
          <w:tcPr>
            <w:tcW w:w="344" w:type="pct"/>
            <w:tcBorders>
              <w:top w:val="nil"/>
              <w:left w:val="nil"/>
              <w:bottom w:val="nil"/>
              <w:right w:val="nil"/>
            </w:tcBorders>
          </w:tcPr>
          <w:p w14:paraId="46A3EFA0" w14:textId="77777777" w:rsidR="000B25A1" w:rsidRDefault="000B25A1" w:rsidP="000B25A1">
            <w:r w:rsidRPr="00343991">
              <w:rPr>
                <w:rFonts w:asciiTheme="majorBidi" w:eastAsiaTheme="minorHAnsi" w:hAnsiTheme="majorBidi" w:cstheme="majorBidi"/>
                <w:sz w:val="16"/>
                <w:szCs w:val="16"/>
              </w:rPr>
              <w:t>NR</w:t>
            </w:r>
          </w:p>
        </w:tc>
        <w:tc>
          <w:tcPr>
            <w:tcW w:w="398" w:type="pct"/>
            <w:tcBorders>
              <w:top w:val="nil"/>
              <w:left w:val="nil"/>
              <w:bottom w:val="nil"/>
              <w:right w:val="nil"/>
            </w:tcBorders>
          </w:tcPr>
          <w:p w14:paraId="1A2CB9EC" w14:textId="77777777" w:rsidR="000B25A1" w:rsidRDefault="000B25A1" w:rsidP="000B25A1">
            <w:r w:rsidRPr="00343991">
              <w:rPr>
                <w:rFonts w:asciiTheme="majorBidi" w:eastAsiaTheme="minorHAnsi" w:hAnsiTheme="majorBidi" w:cstheme="majorBidi"/>
                <w:sz w:val="16"/>
                <w:szCs w:val="16"/>
              </w:rPr>
              <w:t>NR</w:t>
            </w:r>
          </w:p>
        </w:tc>
      </w:tr>
      <w:tr w:rsidR="000B25A1" w:rsidRPr="00063DA0" w14:paraId="14979EE2" w14:textId="77777777" w:rsidTr="009D5C00">
        <w:tc>
          <w:tcPr>
            <w:tcW w:w="722" w:type="pct"/>
            <w:tcBorders>
              <w:top w:val="nil"/>
              <w:bottom w:val="nil"/>
              <w:right w:val="nil"/>
            </w:tcBorders>
            <w:shd w:val="clear" w:color="auto" w:fill="DEEAF6" w:themeFill="accent1" w:themeFillTint="33"/>
          </w:tcPr>
          <w:p w14:paraId="3B07A625" w14:textId="77777777" w:rsidR="000B25A1" w:rsidRPr="00063DA0" w:rsidRDefault="000B25A1" w:rsidP="000B25A1">
            <w:pPr>
              <w:contextualSpacing/>
              <w:rPr>
                <w:rFonts w:asciiTheme="majorBidi" w:eastAsiaTheme="minorHAnsi" w:hAnsiTheme="majorBidi" w:cstheme="majorBidi"/>
                <w:b/>
                <w:sz w:val="16"/>
                <w:szCs w:val="16"/>
              </w:rPr>
            </w:pPr>
            <w:r w:rsidRPr="00063DA0">
              <w:rPr>
                <w:rFonts w:asciiTheme="majorBidi" w:eastAsiaTheme="minorHAnsi" w:hAnsiTheme="majorBidi" w:cstheme="majorBidi"/>
                <w:b/>
                <w:sz w:val="16"/>
                <w:szCs w:val="16"/>
              </w:rPr>
              <w:t>Libya</w:t>
            </w:r>
          </w:p>
        </w:tc>
        <w:tc>
          <w:tcPr>
            <w:tcW w:w="341" w:type="pct"/>
            <w:tcBorders>
              <w:top w:val="nil"/>
              <w:left w:val="nil"/>
              <w:bottom w:val="nil"/>
              <w:right w:val="nil"/>
            </w:tcBorders>
            <w:shd w:val="clear" w:color="auto" w:fill="DEEAF6" w:themeFill="accent1" w:themeFillTint="33"/>
          </w:tcPr>
          <w:p w14:paraId="2F7DB9BA" w14:textId="77777777" w:rsidR="000B25A1" w:rsidRPr="00063DA0" w:rsidRDefault="000B25A1" w:rsidP="000B25A1">
            <w:pPr>
              <w:contextualSpacing/>
              <w:rPr>
                <w:rFonts w:asciiTheme="majorBidi" w:eastAsiaTheme="minorHAnsi" w:hAnsiTheme="majorBidi" w:cstheme="majorBidi"/>
                <w:b/>
                <w:sz w:val="16"/>
                <w:szCs w:val="16"/>
              </w:rPr>
            </w:pPr>
          </w:p>
        </w:tc>
        <w:tc>
          <w:tcPr>
            <w:tcW w:w="584" w:type="pct"/>
            <w:tcBorders>
              <w:top w:val="nil"/>
              <w:left w:val="nil"/>
              <w:bottom w:val="nil"/>
              <w:right w:val="dotted" w:sz="4" w:space="0" w:color="auto"/>
            </w:tcBorders>
            <w:shd w:val="clear" w:color="auto" w:fill="DEEAF6" w:themeFill="accent1" w:themeFillTint="33"/>
          </w:tcPr>
          <w:p w14:paraId="054AD7B6" w14:textId="77777777" w:rsidR="000B25A1" w:rsidRPr="00063DA0" w:rsidRDefault="000B25A1" w:rsidP="000B25A1">
            <w:pPr>
              <w:contextualSpacing/>
              <w:rPr>
                <w:rFonts w:asciiTheme="majorBidi" w:eastAsiaTheme="minorHAnsi" w:hAnsiTheme="majorBidi" w:cstheme="majorBidi"/>
                <w:b/>
                <w:sz w:val="16"/>
                <w:szCs w:val="16"/>
              </w:rPr>
            </w:pPr>
          </w:p>
        </w:tc>
        <w:tc>
          <w:tcPr>
            <w:tcW w:w="412" w:type="pct"/>
            <w:tcBorders>
              <w:top w:val="nil"/>
              <w:left w:val="dotted" w:sz="4" w:space="0" w:color="auto"/>
              <w:bottom w:val="nil"/>
              <w:right w:val="nil"/>
            </w:tcBorders>
            <w:shd w:val="clear" w:color="auto" w:fill="DEEAF6" w:themeFill="accent1" w:themeFillTint="33"/>
          </w:tcPr>
          <w:p w14:paraId="23420B01"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37ACED72"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001DFE38" w14:textId="77777777" w:rsidR="000B25A1" w:rsidRPr="00063DA0" w:rsidRDefault="000B25A1" w:rsidP="000B25A1">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19AE489E"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nil"/>
            </w:tcBorders>
            <w:shd w:val="clear" w:color="auto" w:fill="DEEAF6" w:themeFill="accent1" w:themeFillTint="33"/>
          </w:tcPr>
          <w:p w14:paraId="4E249790"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6CD74010" w14:textId="77777777" w:rsidR="000B25A1" w:rsidRPr="00063DA0" w:rsidRDefault="000B25A1" w:rsidP="000B25A1">
            <w:pPr>
              <w:contextualSpacing/>
              <w:rPr>
                <w:rFonts w:asciiTheme="majorBidi" w:eastAsiaTheme="minorHAnsi" w:hAnsiTheme="majorBidi" w:cstheme="majorBidi"/>
                <w:b/>
                <w:sz w:val="16"/>
                <w:szCs w:val="16"/>
              </w:rPr>
            </w:pPr>
          </w:p>
        </w:tc>
        <w:tc>
          <w:tcPr>
            <w:tcW w:w="343" w:type="pct"/>
            <w:tcBorders>
              <w:top w:val="nil"/>
              <w:left w:val="dotted" w:sz="4" w:space="0" w:color="auto"/>
              <w:bottom w:val="nil"/>
              <w:right w:val="nil"/>
            </w:tcBorders>
            <w:shd w:val="clear" w:color="auto" w:fill="DEEAF6" w:themeFill="accent1" w:themeFillTint="33"/>
          </w:tcPr>
          <w:p w14:paraId="18C1A68B"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581ED85E" w14:textId="77777777" w:rsidR="000B25A1" w:rsidRPr="00063DA0" w:rsidRDefault="000B25A1" w:rsidP="000B25A1">
            <w:pPr>
              <w:contextualSpacing/>
              <w:rPr>
                <w:rFonts w:asciiTheme="majorBidi" w:eastAsiaTheme="minorHAnsi" w:hAnsiTheme="majorBidi" w:cstheme="majorBidi"/>
                <w:b/>
                <w:sz w:val="16"/>
                <w:szCs w:val="16"/>
              </w:rPr>
            </w:pPr>
          </w:p>
        </w:tc>
        <w:tc>
          <w:tcPr>
            <w:tcW w:w="398" w:type="pct"/>
            <w:tcBorders>
              <w:top w:val="nil"/>
              <w:left w:val="nil"/>
              <w:bottom w:val="nil"/>
              <w:right w:val="nil"/>
            </w:tcBorders>
            <w:shd w:val="clear" w:color="auto" w:fill="DEEAF6" w:themeFill="accent1" w:themeFillTint="33"/>
          </w:tcPr>
          <w:p w14:paraId="325F7EFE" w14:textId="77777777" w:rsidR="000B25A1" w:rsidRPr="00063DA0" w:rsidRDefault="000B25A1" w:rsidP="000B25A1">
            <w:pPr>
              <w:contextualSpacing/>
              <w:rPr>
                <w:rFonts w:asciiTheme="majorBidi" w:eastAsiaTheme="minorHAnsi" w:hAnsiTheme="majorBidi" w:cstheme="majorBidi"/>
                <w:b/>
                <w:sz w:val="16"/>
                <w:szCs w:val="16"/>
              </w:rPr>
            </w:pPr>
          </w:p>
        </w:tc>
      </w:tr>
      <w:tr w:rsidR="000B25A1" w:rsidRPr="00063DA0" w14:paraId="153DA773" w14:textId="77777777" w:rsidTr="00B96A28">
        <w:tc>
          <w:tcPr>
            <w:tcW w:w="722" w:type="pct"/>
            <w:tcBorders>
              <w:top w:val="nil"/>
              <w:bottom w:val="nil"/>
              <w:right w:val="nil"/>
            </w:tcBorders>
          </w:tcPr>
          <w:p w14:paraId="17B6F7F4" w14:textId="01C849A7"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Valadez, 2013</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[138]</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615319CA"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2010-11</w:t>
            </w:r>
          </w:p>
        </w:tc>
        <w:tc>
          <w:tcPr>
            <w:tcW w:w="584" w:type="pct"/>
            <w:tcBorders>
              <w:top w:val="nil"/>
              <w:left w:val="nil"/>
              <w:bottom w:val="nil"/>
              <w:right w:val="dotted" w:sz="4" w:space="0" w:color="auto"/>
            </w:tcBorders>
            <w:shd w:val="clear" w:color="auto" w:fill="auto"/>
          </w:tcPr>
          <w:p w14:paraId="4C11458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Tripoli</w:t>
            </w:r>
          </w:p>
        </w:tc>
        <w:tc>
          <w:tcPr>
            <w:tcW w:w="412" w:type="pct"/>
            <w:tcBorders>
              <w:top w:val="nil"/>
              <w:left w:val="dotted" w:sz="4" w:space="0" w:color="auto"/>
              <w:bottom w:val="nil"/>
              <w:right w:val="nil"/>
            </w:tcBorders>
            <w:shd w:val="clear" w:color="auto" w:fill="auto"/>
          </w:tcPr>
          <w:p w14:paraId="4DA54281"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7F52F5F"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427278D"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77" w:type="pct"/>
            <w:tcBorders>
              <w:top w:val="nil"/>
              <w:left w:val="dotted" w:sz="4" w:space="0" w:color="auto"/>
              <w:bottom w:val="nil"/>
              <w:right w:val="nil"/>
            </w:tcBorders>
            <w:shd w:val="clear" w:color="auto" w:fill="auto"/>
          </w:tcPr>
          <w:p w14:paraId="1D253679"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7A7895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14B953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3BA8EA1A" w14:textId="77777777" w:rsidR="000B25A1" w:rsidRDefault="000B25A1" w:rsidP="000B25A1">
            <w:r w:rsidRPr="002C5768">
              <w:rPr>
                <w:rFonts w:asciiTheme="majorBidi" w:eastAsiaTheme="minorHAnsi" w:hAnsiTheme="majorBidi" w:cstheme="majorBidi"/>
                <w:sz w:val="16"/>
                <w:szCs w:val="16"/>
              </w:rPr>
              <w:t>NR</w:t>
            </w:r>
          </w:p>
        </w:tc>
        <w:tc>
          <w:tcPr>
            <w:tcW w:w="344" w:type="pct"/>
            <w:tcBorders>
              <w:top w:val="nil"/>
              <w:left w:val="nil"/>
              <w:bottom w:val="nil"/>
              <w:right w:val="nil"/>
            </w:tcBorders>
          </w:tcPr>
          <w:p w14:paraId="5A29AFFA" w14:textId="77777777" w:rsidR="000B25A1" w:rsidRDefault="000B25A1" w:rsidP="000B25A1">
            <w:r w:rsidRPr="002C5768">
              <w:rPr>
                <w:rFonts w:asciiTheme="majorBidi" w:eastAsiaTheme="minorHAnsi" w:hAnsiTheme="majorBidi" w:cstheme="majorBidi"/>
                <w:sz w:val="16"/>
                <w:szCs w:val="16"/>
              </w:rPr>
              <w:t>NR</w:t>
            </w:r>
          </w:p>
        </w:tc>
        <w:tc>
          <w:tcPr>
            <w:tcW w:w="398" w:type="pct"/>
            <w:tcBorders>
              <w:top w:val="nil"/>
              <w:left w:val="nil"/>
              <w:bottom w:val="nil"/>
              <w:right w:val="nil"/>
            </w:tcBorders>
          </w:tcPr>
          <w:p w14:paraId="0C50DD12" w14:textId="77777777" w:rsidR="000B25A1" w:rsidRDefault="000B25A1" w:rsidP="000B25A1">
            <w:r w:rsidRPr="002C5768">
              <w:rPr>
                <w:rFonts w:asciiTheme="majorBidi" w:eastAsiaTheme="minorHAnsi" w:hAnsiTheme="majorBidi" w:cstheme="majorBidi"/>
                <w:sz w:val="16"/>
                <w:szCs w:val="16"/>
              </w:rPr>
              <w:t>NR</w:t>
            </w:r>
          </w:p>
        </w:tc>
      </w:tr>
      <w:tr w:rsidR="000B25A1" w:rsidRPr="00063DA0" w14:paraId="6436B459" w14:textId="77777777" w:rsidTr="009D5C00">
        <w:tc>
          <w:tcPr>
            <w:tcW w:w="722" w:type="pct"/>
            <w:tcBorders>
              <w:top w:val="nil"/>
              <w:bottom w:val="nil"/>
              <w:right w:val="nil"/>
            </w:tcBorders>
            <w:shd w:val="clear" w:color="auto" w:fill="DEEAF6" w:themeFill="accent1" w:themeFillTint="33"/>
          </w:tcPr>
          <w:p w14:paraId="794DAB2F"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Morocco</w:t>
            </w:r>
          </w:p>
        </w:tc>
        <w:tc>
          <w:tcPr>
            <w:tcW w:w="341" w:type="pct"/>
            <w:tcBorders>
              <w:top w:val="nil"/>
              <w:left w:val="nil"/>
              <w:bottom w:val="nil"/>
              <w:right w:val="nil"/>
            </w:tcBorders>
            <w:shd w:val="clear" w:color="auto" w:fill="DEEAF6" w:themeFill="accent1" w:themeFillTint="33"/>
          </w:tcPr>
          <w:p w14:paraId="33AD240F"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144D2234"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6E25D4B1"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3C5D8628"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6AF0901C"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9D56B5F"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7B84F63F"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36E7CDD1"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75CF995F"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383BD889"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6AEEBF88"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46B83F0D" w14:textId="77777777" w:rsidTr="00B96A28">
        <w:tc>
          <w:tcPr>
            <w:tcW w:w="722" w:type="pct"/>
            <w:tcBorders>
              <w:top w:val="nil"/>
              <w:bottom w:val="nil"/>
              <w:right w:val="nil"/>
            </w:tcBorders>
          </w:tcPr>
          <w:p w14:paraId="21B1A28F"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2012</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6B614D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0249CA6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Agadir</w:t>
            </w:r>
          </w:p>
        </w:tc>
        <w:tc>
          <w:tcPr>
            <w:tcW w:w="412" w:type="pct"/>
            <w:tcBorders>
              <w:top w:val="nil"/>
              <w:left w:val="dotted" w:sz="4" w:space="0" w:color="auto"/>
              <w:bottom w:val="nil"/>
              <w:right w:val="nil"/>
            </w:tcBorders>
            <w:shd w:val="clear" w:color="auto" w:fill="auto"/>
          </w:tcPr>
          <w:p w14:paraId="63E7A764"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490D8178" w14:textId="77777777" w:rsidR="000B25A1" w:rsidRPr="00063DA0" w:rsidRDefault="000B25A1" w:rsidP="000B25A1">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62CB6C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77" w:type="pct"/>
            <w:tcBorders>
              <w:top w:val="nil"/>
              <w:left w:val="dotted" w:sz="4" w:space="0" w:color="auto"/>
              <w:bottom w:val="nil"/>
              <w:right w:val="nil"/>
            </w:tcBorders>
            <w:shd w:val="clear" w:color="auto" w:fill="auto"/>
          </w:tcPr>
          <w:p w14:paraId="1C6CD67F"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r w:rsidRPr="00063DA0">
              <w:rPr>
                <w:rFonts w:asciiTheme="majorBidi" w:eastAsiaTheme="minorHAnsi" w:hAnsiTheme="majorBidi" w:cstheme="majorBidi"/>
                <w:sz w:val="16"/>
                <w:szCs w:val="16"/>
              </w:rPr>
              <w:t xml:space="preserve"> </w:t>
            </w:r>
          </w:p>
        </w:tc>
        <w:tc>
          <w:tcPr>
            <w:tcW w:w="378" w:type="pct"/>
            <w:tcBorders>
              <w:top w:val="nil"/>
              <w:left w:val="nil"/>
              <w:bottom w:val="nil"/>
              <w:right w:val="nil"/>
            </w:tcBorders>
            <w:shd w:val="clear" w:color="auto" w:fill="auto"/>
          </w:tcPr>
          <w:p w14:paraId="166D96B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53A9B8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tcPr>
          <w:p w14:paraId="346D6FB9" w14:textId="77777777" w:rsidR="000B25A1" w:rsidRDefault="000B25A1" w:rsidP="000B25A1">
            <w:r w:rsidRPr="00807773">
              <w:rPr>
                <w:rFonts w:asciiTheme="majorBidi" w:eastAsiaTheme="minorHAnsi" w:hAnsiTheme="majorBidi" w:cstheme="majorBidi"/>
                <w:sz w:val="16"/>
                <w:szCs w:val="16"/>
              </w:rPr>
              <w:t>NR</w:t>
            </w:r>
          </w:p>
        </w:tc>
        <w:tc>
          <w:tcPr>
            <w:tcW w:w="344" w:type="pct"/>
            <w:tcBorders>
              <w:top w:val="nil"/>
              <w:left w:val="nil"/>
              <w:bottom w:val="nil"/>
              <w:right w:val="nil"/>
            </w:tcBorders>
          </w:tcPr>
          <w:p w14:paraId="6563D257" w14:textId="77777777" w:rsidR="000B25A1" w:rsidRDefault="000B25A1" w:rsidP="000B25A1">
            <w:r w:rsidRPr="00807773">
              <w:rPr>
                <w:rFonts w:asciiTheme="majorBidi" w:eastAsiaTheme="minorHAnsi" w:hAnsiTheme="majorBidi" w:cstheme="majorBidi"/>
                <w:sz w:val="16"/>
                <w:szCs w:val="16"/>
              </w:rPr>
              <w:t>NR</w:t>
            </w:r>
          </w:p>
        </w:tc>
        <w:tc>
          <w:tcPr>
            <w:tcW w:w="398" w:type="pct"/>
            <w:tcBorders>
              <w:top w:val="nil"/>
              <w:left w:val="nil"/>
              <w:bottom w:val="nil"/>
              <w:right w:val="nil"/>
            </w:tcBorders>
          </w:tcPr>
          <w:p w14:paraId="41892E0B" w14:textId="77777777" w:rsidR="000B25A1" w:rsidRDefault="000B25A1" w:rsidP="000B25A1">
            <w:r w:rsidRPr="00807773">
              <w:rPr>
                <w:rFonts w:asciiTheme="majorBidi" w:eastAsiaTheme="minorHAnsi" w:hAnsiTheme="majorBidi" w:cstheme="majorBidi"/>
                <w:sz w:val="16"/>
                <w:szCs w:val="16"/>
              </w:rPr>
              <w:t>NR</w:t>
            </w:r>
          </w:p>
        </w:tc>
      </w:tr>
      <w:tr w:rsidR="001124EF" w:rsidRPr="00063DA0" w14:paraId="640E8BF5" w14:textId="77777777" w:rsidTr="00B96A28">
        <w:tc>
          <w:tcPr>
            <w:tcW w:w="722" w:type="pct"/>
            <w:tcBorders>
              <w:top w:val="nil"/>
              <w:bottom w:val="nil"/>
              <w:right w:val="nil"/>
            </w:tcBorders>
          </w:tcPr>
          <w:p w14:paraId="2557B482"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0B4B07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1EE201B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Fes</w:t>
            </w:r>
          </w:p>
        </w:tc>
        <w:tc>
          <w:tcPr>
            <w:tcW w:w="412" w:type="pct"/>
            <w:tcBorders>
              <w:top w:val="nil"/>
              <w:left w:val="dotted" w:sz="4" w:space="0" w:color="auto"/>
              <w:bottom w:val="nil"/>
              <w:right w:val="nil"/>
            </w:tcBorders>
            <w:shd w:val="clear" w:color="auto" w:fill="auto"/>
          </w:tcPr>
          <w:p w14:paraId="5F68D6C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405199D"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62B47D2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4131B78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2B599925"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754ECA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43" w:type="pct"/>
            <w:tcBorders>
              <w:top w:val="nil"/>
              <w:left w:val="dotted" w:sz="4" w:space="0" w:color="auto"/>
              <w:bottom w:val="nil"/>
              <w:right w:val="nil"/>
            </w:tcBorders>
          </w:tcPr>
          <w:p w14:paraId="0007455F" w14:textId="77777777" w:rsidR="001124EF" w:rsidRDefault="001124EF" w:rsidP="001124EF">
            <w:r w:rsidRPr="00807773">
              <w:rPr>
                <w:rFonts w:asciiTheme="majorBidi" w:eastAsiaTheme="minorHAnsi" w:hAnsiTheme="majorBidi" w:cstheme="majorBidi"/>
                <w:sz w:val="16"/>
                <w:szCs w:val="16"/>
              </w:rPr>
              <w:t>NR</w:t>
            </w:r>
          </w:p>
        </w:tc>
        <w:tc>
          <w:tcPr>
            <w:tcW w:w="344" w:type="pct"/>
            <w:tcBorders>
              <w:top w:val="nil"/>
              <w:left w:val="nil"/>
              <w:bottom w:val="nil"/>
              <w:right w:val="nil"/>
            </w:tcBorders>
          </w:tcPr>
          <w:p w14:paraId="31FCEF4E" w14:textId="77777777" w:rsidR="001124EF" w:rsidRDefault="001124EF" w:rsidP="001124EF">
            <w:r w:rsidRPr="00807773">
              <w:rPr>
                <w:rFonts w:asciiTheme="majorBidi" w:eastAsiaTheme="minorHAnsi" w:hAnsiTheme="majorBidi" w:cstheme="majorBidi"/>
                <w:sz w:val="16"/>
                <w:szCs w:val="16"/>
              </w:rPr>
              <w:t>NR</w:t>
            </w:r>
          </w:p>
        </w:tc>
        <w:tc>
          <w:tcPr>
            <w:tcW w:w="398" w:type="pct"/>
            <w:tcBorders>
              <w:top w:val="nil"/>
              <w:left w:val="nil"/>
              <w:bottom w:val="nil"/>
              <w:right w:val="nil"/>
            </w:tcBorders>
          </w:tcPr>
          <w:p w14:paraId="4F755A1B" w14:textId="77777777" w:rsidR="001124EF" w:rsidRDefault="001124EF" w:rsidP="001124EF">
            <w:r w:rsidRPr="00807773">
              <w:rPr>
                <w:rFonts w:asciiTheme="majorBidi" w:eastAsiaTheme="minorHAnsi" w:hAnsiTheme="majorBidi" w:cstheme="majorBidi"/>
                <w:sz w:val="16"/>
                <w:szCs w:val="16"/>
              </w:rPr>
              <w:t>NR</w:t>
            </w:r>
          </w:p>
        </w:tc>
      </w:tr>
      <w:tr w:rsidR="001124EF" w:rsidRPr="00063DA0" w14:paraId="75DDEC1D" w14:textId="77777777" w:rsidTr="00B96A28">
        <w:tc>
          <w:tcPr>
            <w:tcW w:w="722" w:type="pct"/>
            <w:tcBorders>
              <w:top w:val="nil"/>
              <w:bottom w:val="nil"/>
              <w:right w:val="nil"/>
            </w:tcBorders>
          </w:tcPr>
          <w:p w14:paraId="1D1C2127"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B30A54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7441023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Rabat</w:t>
            </w:r>
          </w:p>
        </w:tc>
        <w:tc>
          <w:tcPr>
            <w:tcW w:w="412" w:type="pct"/>
            <w:tcBorders>
              <w:top w:val="nil"/>
              <w:left w:val="dotted" w:sz="4" w:space="0" w:color="auto"/>
              <w:bottom w:val="nil"/>
              <w:right w:val="nil"/>
            </w:tcBorders>
            <w:shd w:val="clear" w:color="auto" w:fill="auto"/>
          </w:tcPr>
          <w:p w14:paraId="7CFEA9A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0BF7C5B"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D127F4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77" w:type="pct"/>
            <w:tcBorders>
              <w:top w:val="nil"/>
              <w:left w:val="dotted" w:sz="4" w:space="0" w:color="auto"/>
              <w:bottom w:val="nil"/>
              <w:right w:val="nil"/>
            </w:tcBorders>
            <w:shd w:val="clear" w:color="auto" w:fill="auto"/>
          </w:tcPr>
          <w:p w14:paraId="29AAC1C8"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16D8E575"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19E77E2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60DEED3D" w14:textId="77777777" w:rsidR="001124EF" w:rsidRDefault="001124EF" w:rsidP="001124EF">
            <w:r w:rsidRPr="00807773">
              <w:rPr>
                <w:rFonts w:asciiTheme="majorBidi" w:eastAsiaTheme="minorHAnsi" w:hAnsiTheme="majorBidi" w:cstheme="majorBidi"/>
                <w:sz w:val="16"/>
                <w:szCs w:val="16"/>
              </w:rPr>
              <w:t>NR</w:t>
            </w:r>
          </w:p>
        </w:tc>
        <w:tc>
          <w:tcPr>
            <w:tcW w:w="344" w:type="pct"/>
            <w:tcBorders>
              <w:top w:val="nil"/>
              <w:left w:val="nil"/>
              <w:bottom w:val="nil"/>
              <w:right w:val="nil"/>
            </w:tcBorders>
          </w:tcPr>
          <w:p w14:paraId="634025E8" w14:textId="77777777" w:rsidR="001124EF" w:rsidRDefault="001124EF" w:rsidP="001124EF">
            <w:r w:rsidRPr="00807773">
              <w:rPr>
                <w:rFonts w:asciiTheme="majorBidi" w:eastAsiaTheme="minorHAnsi" w:hAnsiTheme="majorBidi" w:cstheme="majorBidi"/>
                <w:sz w:val="16"/>
                <w:szCs w:val="16"/>
              </w:rPr>
              <w:t>NR</w:t>
            </w:r>
          </w:p>
        </w:tc>
        <w:tc>
          <w:tcPr>
            <w:tcW w:w="398" w:type="pct"/>
            <w:tcBorders>
              <w:top w:val="nil"/>
              <w:left w:val="nil"/>
              <w:bottom w:val="nil"/>
              <w:right w:val="nil"/>
            </w:tcBorders>
          </w:tcPr>
          <w:p w14:paraId="2EFB32F0" w14:textId="77777777" w:rsidR="001124EF" w:rsidRDefault="001124EF" w:rsidP="001124EF">
            <w:r w:rsidRPr="00807773">
              <w:rPr>
                <w:rFonts w:asciiTheme="majorBidi" w:eastAsiaTheme="minorHAnsi" w:hAnsiTheme="majorBidi" w:cstheme="majorBidi"/>
                <w:sz w:val="16"/>
                <w:szCs w:val="16"/>
              </w:rPr>
              <w:t>NR</w:t>
            </w:r>
          </w:p>
        </w:tc>
      </w:tr>
      <w:tr w:rsidR="001124EF" w:rsidRPr="00063DA0" w14:paraId="00D65622" w14:textId="77777777" w:rsidTr="00B96A28">
        <w:tc>
          <w:tcPr>
            <w:tcW w:w="722" w:type="pct"/>
            <w:tcBorders>
              <w:top w:val="nil"/>
              <w:bottom w:val="nil"/>
              <w:right w:val="nil"/>
            </w:tcBorders>
          </w:tcPr>
          <w:p w14:paraId="5DB806F3"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7EF803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3A16224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Tanger</w:t>
            </w:r>
          </w:p>
        </w:tc>
        <w:tc>
          <w:tcPr>
            <w:tcW w:w="412" w:type="pct"/>
            <w:tcBorders>
              <w:top w:val="nil"/>
              <w:left w:val="dotted" w:sz="4" w:space="0" w:color="auto"/>
              <w:bottom w:val="nil"/>
              <w:right w:val="nil"/>
            </w:tcBorders>
            <w:shd w:val="clear" w:color="auto" w:fill="auto"/>
          </w:tcPr>
          <w:p w14:paraId="7E2D1005"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1CC8C0D"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F25887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1DF22557"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6D8F2CBB"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8B3EFA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43" w:type="pct"/>
            <w:tcBorders>
              <w:top w:val="nil"/>
              <w:left w:val="dotted" w:sz="4" w:space="0" w:color="auto"/>
              <w:bottom w:val="nil"/>
              <w:right w:val="nil"/>
            </w:tcBorders>
          </w:tcPr>
          <w:p w14:paraId="19FCCA55" w14:textId="77777777" w:rsidR="001124EF" w:rsidRDefault="001124EF" w:rsidP="001124EF">
            <w:r w:rsidRPr="00807773">
              <w:rPr>
                <w:rFonts w:asciiTheme="majorBidi" w:eastAsiaTheme="minorHAnsi" w:hAnsiTheme="majorBidi" w:cstheme="majorBidi"/>
                <w:sz w:val="16"/>
                <w:szCs w:val="16"/>
              </w:rPr>
              <w:t>NR</w:t>
            </w:r>
          </w:p>
        </w:tc>
        <w:tc>
          <w:tcPr>
            <w:tcW w:w="344" w:type="pct"/>
            <w:tcBorders>
              <w:top w:val="nil"/>
              <w:left w:val="nil"/>
              <w:bottom w:val="nil"/>
              <w:right w:val="nil"/>
            </w:tcBorders>
          </w:tcPr>
          <w:p w14:paraId="11EAE65D" w14:textId="77777777" w:rsidR="001124EF" w:rsidRDefault="001124EF" w:rsidP="001124EF">
            <w:r w:rsidRPr="00807773">
              <w:rPr>
                <w:rFonts w:asciiTheme="majorBidi" w:eastAsiaTheme="minorHAnsi" w:hAnsiTheme="majorBidi" w:cstheme="majorBidi"/>
                <w:sz w:val="16"/>
                <w:szCs w:val="16"/>
              </w:rPr>
              <w:t>NR</w:t>
            </w:r>
          </w:p>
        </w:tc>
        <w:tc>
          <w:tcPr>
            <w:tcW w:w="398" w:type="pct"/>
            <w:tcBorders>
              <w:top w:val="nil"/>
              <w:left w:val="nil"/>
              <w:bottom w:val="nil"/>
              <w:right w:val="nil"/>
            </w:tcBorders>
          </w:tcPr>
          <w:p w14:paraId="7B943C32" w14:textId="77777777" w:rsidR="001124EF" w:rsidRDefault="001124EF" w:rsidP="001124EF">
            <w:r w:rsidRPr="00807773">
              <w:rPr>
                <w:rFonts w:asciiTheme="majorBidi" w:eastAsiaTheme="minorHAnsi" w:hAnsiTheme="majorBidi" w:cstheme="majorBidi"/>
                <w:sz w:val="16"/>
                <w:szCs w:val="16"/>
              </w:rPr>
              <w:t>NR</w:t>
            </w:r>
          </w:p>
        </w:tc>
      </w:tr>
      <w:tr w:rsidR="001124EF" w:rsidRPr="00063DA0" w14:paraId="2427B66B" w14:textId="77777777" w:rsidTr="00B96A28">
        <w:tc>
          <w:tcPr>
            <w:tcW w:w="722" w:type="pct"/>
            <w:tcBorders>
              <w:top w:val="nil"/>
              <w:bottom w:val="nil"/>
              <w:right w:val="nil"/>
            </w:tcBorders>
          </w:tcPr>
          <w:p w14:paraId="39B3158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64D478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7DBD5AB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Agadir</w:t>
            </w:r>
          </w:p>
        </w:tc>
        <w:tc>
          <w:tcPr>
            <w:tcW w:w="412" w:type="pct"/>
            <w:tcBorders>
              <w:top w:val="nil"/>
              <w:left w:val="dotted" w:sz="4" w:space="0" w:color="auto"/>
              <w:bottom w:val="nil"/>
              <w:right w:val="nil"/>
            </w:tcBorders>
            <w:shd w:val="clear" w:color="auto" w:fill="auto"/>
          </w:tcPr>
          <w:p w14:paraId="644EB89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44" w:type="pct"/>
            <w:tcBorders>
              <w:top w:val="nil"/>
              <w:left w:val="nil"/>
              <w:bottom w:val="nil"/>
              <w:right w:val="nil"/>
            </w:tcBorders>
            <w:shd w:val="clear" w:color="auto" w:fill="auto"/>
          </w:tcPr>
          <w:p w14:paraId="3B0C27B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C5B529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77" w:type="pct"/>
            <w:tcBorders>
              <w:top w:val="nil"/>
              <w:left w:val="dotted" w:sz="4" w:space="0" w:color="auto"/>
              <w:bottom w:val="nil"/>
              <w:right w:val="nil"/>
            </w:tcBorders>
            <w:shd w:val="clear" w:color="auto" w:fill="auto"/>
          </w:tcPr>
          <w:p w14:paraId="367B7764"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39A014B1"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D468A37" w14:textId="77777777" w:rsidR="001124EF" w:rsidRDefault="001124EF" w:rsidP="001124EF">
            <w:r w:rsidRPr="003F0F0A">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26313780" w14:textId="77777777" w:rsidR="001124EF" w:rsidRDefault="001124EF" w:rsidP="001124EF">
            <w:r w:rsidRPr="003F0F0A">
              <w:rPr>
                <w:rFonts w:asciiTheme="majorBidi" w:eastAsiaTheme="minorHAnsi" w:hAnsiTheme="majorBidi" w:cstheme="majorBidi"/>
                <w:sz w:val="16"/>
                <w:szCs w:val="16"/>
              </w:rPr>
              <w:t>NR</w:t>
            </w:r>
          </w:p>
        </w:tc>
        <w:tc>
          <w:tcPr>
            <w:tcW w:w="344" w:type="pct"/>
            <w:tcBorders>
              <w:top w:val="nil"/>
              <w:left w:val="nil"/>
              <w:bottom w:val="nil"/>
              <w:right w:val="nil"/>
            </w:tcBorders>
          </w:tcPr>
          <w:p w14:paraId="492AE2F8" w14:textId="77777777" w:rsidR="001124EF" w:rsidRDefault="001124EF" w:rsidP="001124EF">
            <w:r w:rsidRPr="003F0F0A">
              <w:rPr>
                <w:rFonts w:asciiTheme="majorBidi" w:eastAsiaTheme="minorHAnsi" w:hAnsiTheme="majorBidi" w:cstheme="majorBidi"/>
                <w:sz w:val="16"/>
                <w:szCs w:val="16"/>
              </w:rPr>
              <w:t>NR</w:t>
            </w:r>
          </w:p>
        </w:tc>
        <w:tc>
          <w:tcPr>
            <w:tcW w:w="398" w:type="pct"/>
            <w:tcBorders>
              <w:top w:val="nil"/>
              <w:left w:val="nil"/>
              <w:bottom w:val="nil"/>
              <w:right w:val="nil"/>
            </w:tcBorders>
          </w:tcPr>
          <w:p w14:paraId="0D522A26" w14:textId="77777777" w:rsidR="001124EF" w:rsidRDefault="001124EF" w:rsidP="001124EF">
            <w:r w:rsidRPr="003F0F0A">
              <w:rPr>
                <w:rFonts w:asciiTheme="majorBidi" w:eastAsiaTheme="minorHAnsi" w:hAnsiTheme="majorBidi" w:cstheme="majorBidi"/>
                <w:sz w:val="16"/>
                <w:szCs w:val="16"/>
              </w:rPr>
              <w:t>NR</w:t>
            </w:r>
          </w:p>
        </w:tc>
      </w:tr>
      <w:tr w:rsidR="001124EF" w:rsidRPr="00063DA0" w14:paraId="63721233" w14:textId="77777777" w:rsidTr="00B96A28">
        <w:tc>
          <w:tcPr>
            <w:tcW w:w="722" w:type="pct"/>
            <w:tcBorders>
              <w:top w:val="nil"/>
              <w:bottom w:val="nil"/>
              <w:right w:val="nil"/>
            </w:tcBorders>
          </w:tcPr>
          <w:p w14:paraId="228DECB5"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9BE9A5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603308F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Fes</w:t>
            </w:r>
          </w:p>
        </w:tc>
        <w:tc>
          <w:tcPr>
            <w:tcW w:w="412" w:type="pct"/>
            <w:tcBorders>
              <w:top w:val="nil"/>
              <w:left w:val="dotted" w:sz="4" w:space="0" w:color="auto"/>
              <w:bottom w:val="nil"/>
              <w:right w:val="nil"/>
            </w:tcBorders>
            <w:shd w:val="clear" w:color="auto" w:fill="auto"/>
          </w:tcPr>
          <w:p w14:paraId="20EBC90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44" w:type="pct"/>
            <w:tcBorders>
              <w:top w:val="nil"/>
              <w:left w:val="nil"/>
              <w:bottom w:val="nil"/>
              <w:right w:val="nil"/>
            </w:tcBorders>
            <w:shd w:val="clear" w:color="auto" w:fill="auto"/>
          </w:tcPr>
          <w:p w14:paraId="108B7DC4"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2647D7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95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77" w:type="pct"/>
            <w:tcBorders>
              <w:top w:val="nil"/>
              <w:left w:val="dotted" w:sz="4" w:space="0" w:color="auto"/>
              <w:bottom w:val="nil"/>
              <w:right w:val="nil"/>
            </w:tcBorders>
            <w:shd w:val="clear" w:color="auto" w:fill="auto"/>
          </w:tcPr>
          <w:p w14:paraId="742E90C7"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39750BDE"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A551AF0" w14:textId="77777777" w:rsidR="001124EF" w:rsidRDefault="001124EF" w:rsidP="001124EF">
            <w:r w:rsidRPr="003F0F0A">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0DF75A7C" w14:textId="77777777" w:rsidR="001124EF" w:rsidRDefault="001124EF" w:rsidP="001124EF">
            <w:r w:rsidRPr="003F0F0A">
              <w:rPr>
                <w:rFonts w:asciiTheme="majorBidi" w:eastAsiaTheme="minorHAnsi" w:hAnsiTheme="majorBidi" w:cstheme="majorBidi"/>
                <w:sz w:val="16"/>
                <w:szCs w:val="16"/>
              </w:rPr>
              <w:t>NR</w:t>
            </w:r>
          </w:p>
        </w:tc>
        <w:tc>
          <w:tcPr>
            <w:tcW w:w="344" w:type="pct"/>
            <w:tcBorders>
              <w:top w:val="nil"/>
              <w:left w:val="nil"/>
              <w:bottom w:val="nil"/>
              <w:right w:val="nil"/>
            </w:tcBorders>
          </w:tcPr>
          <w:p w14:paraId="6556ECBC" w14:textId="77777777" w:rsidR="001124EF" w:rsidRDefault="001124EF" w:rsidP="001124EF">
            <w:r w:rsidRPr="003F0F0A">
              <w:rPr>
                <w:rFonts w:asciiTheme="majorBidi" w:eastAsiaTheme="minorHAnsi" w:hAnsiTheme="majorBidi" w:cstheme="majorBidi"/>
                <w:sz w:val="16"/>
                <w:szCs w:val="16"/>
              </w:rPr>
              <w:t>NR</w:t>
            </w:r>
          </w:p>
        </w:tc>
        <w:tc>
          <w:tcPr>
            <w:tcW w:w="398" w:type="pct"/>
            <w:tcBorders>
              <w:top w:val="nil"/>
              <w:left w:val="nil"/>
              <w:bottom w:val="nil"/>
              <w:right w:val="nil"/>
            </w:tcBorders>
          </w:tcPr>
          <w:p w14:paraId="52C4D026" w14:textId="77777777" w:rsidR="001124EF" w:rsidRDefault="001124EF" w:rsidP="001124EF">
            <w:r w:rsidRPr="003F0F0A">
              <w:rPr>
                <w:rFonts w:asciiTheme="majorBidi" w:eastAsiaTheme="minorHAnsi" w:hAnsiTheme="majorBidi" w:cstheme="majorBidi"/>
                <w:sz w:val="16"/>
                <w:szCs w:val="16"/>
              </w:rPr>
              <w:t>NR</w:t>
            </w:r>
          </w:p>
        </w:tc>
      </w:tr>
      <w:tr w:rsidR="001124EF" w:rsidRPr="00063DA0" w14:paraId="3E471FE6" w14:textId="77777777" w:rsidTr="00B96A28">
        <w:tc>
          <w:tcPr>
            <w:tcW w:w="722" w:type="pct"/>
            <w:tcBorders>
              <w:top w:val="nil"/>
              <w:bottom w:val="nil"/>
              <w:right w:val="nil"/>
            </w:tcBorders>
          </w:tcPr>
          <w:p w14:paraId="2A312AE9"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B47F43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5270344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Rabat</w:t>
            </w:r>
          </w:p>
        </w:tc>
        <w:tc>
          <w:tcPr>
            <w:tcW w:w="412" w:type="pct"/>
            <w:tcBorders>
              <w:top w:val="nil"/>
              <w:left w:val="dotted" w:sz="4" w:space="0" w:color="auto"/>
              <w:bottom w:val="nil"/>
              <w:right w:val="nil"/>
            </w:tcBorders>
            <w:shd w:val="clear" w:color="auto" w:fill="auto"/>
          </w:tcPr>
          <w:p w14:paraId="359242E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44" w:type="pct"/>
            <w:tcBorders>
              <w:top w:val="nil"/>
              <w:left w:val="nil"/>
              <w:bottom w:val="nil"/>
              <w:right w:val="nil"/>
            </w:tcBorders>
            <w:shd w:val="clear" w:color="auto" w:fill="auto"/>
          </w:tcPr>
          <w:p w14:paraId="471DCA8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5CF037E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069D40A2"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59C544AB"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shd w:val="clear" w:color="auto" w:fill="auto"/>
          </w:tcPr>
          <w:p w14:paraId="7FE82856" w14:textId="77777777" w:rsidR="001124EF" w:rsidRDefault="001124EF" w:rsidP="001124EF">
            <w:r w:rsidRPr="003F0F0A">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shd w:val="clear" w:color="auto" w:fill="auto"/>
          </w:tcPr>
          <w:p w14:paraId="086071BE" w14:textId="77777777" w:rsidR="001124EF" w:rsidRDefault="001124EF" w:rsidP="001124EF">
            <w:r w:rsidRPr="003F0F0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6F83B4B" w14:textId="77777777" w:rsidR="001124EF" w:rsidRDefault="001124EF" w:rsidP="001124EF">
            <w:r w:rsidRPr="003F0F0A">
              <w:rPr>
                <w:rFonts w:asciiTheme="majorBidi" w:eastAsiaTheme="minorHAnsi" w:hAnsiTheme="majorBidi" w:cstheme="majorBidi"/>
                <w:sz w:val="16"/>
                <w:szCs w:val="16"/>
              </w:rPr>
              <w:t>NR</w:t>
            </w:r>
          </w:p>
        </w:tc>
        <w:tc>
          <w:tcPr>
            <w:tcW w:w="398" w:type="pct"/>
            <w:tcBorders>
              <w:top w:val="nil"/>
              <w:left w:val="nil"/>
              <w:bottom w:val="nil"/>
              <w:right w:val="nil"/>
            </w:tcBorders>
            <w:shd w:val="clear" w:color="auto" w:fill="auto"/>
          </w:tcPr>
          <w:p w14:paraId="2C07B212" w14:textId="77777777" w:rsidR="001124EF" w:rsidRDefault="001124EF" w:rsidP="001124EF">
            <w:r w:rsidRPr="003F0F0A">
              <w:rPr>
                <w:rFonts w:asciiTheme="majorBidi" w:eastAsiaTheme="minorHAnsi" w:hAnsiTheme="majorBidi" w:cstheme="majorBidi"/>
                <w:sz w:val="16"/>
                <w:szCs w:val="16"/>
              </w:rPr>
              <w:t>NR</w:t>
            </w:r>
          </w:p>
        </w:tc>
      </w:tr>
      <w:tr w:rsidR="001124EF" w:rsidRPr="00063DA0" w14:paraId="2E122DE1" w14:textId="77777777" w:rsidTr="00B96A28">
        <w:tc>
          <w:tcPr>
            <w:tcW w:w="722" w:type="pct"/>
            <w:tcBorders>
              <w:top w:val="nil"/>
              <w:bottom w:val="nil"/>
              <w:right w:val="nil"/>
            </w:tcBorders>
          </w:tcPr>
          <w:p w14:paraId="499F9FB5" w14:textId="77777777" w:rsidR="001124EF" w:rsidRPr="00063DA0" w:rsidRDefault="001124EF" w:rsidP="001124EF">
            <w:pPr>
              <w:rPr>
                <w:rFonts w:asciiTheme="majorBidi" w:hAnsiTheme="majorBidi" w:cstheme="majorBidi"/>
                <w:sz w:val="16"/>
                <w:szCs w:val="16"/>
              </w:rPr>
            </w:pPr>
            <w:r w:rsidRPr="00063DA0">
              <w:rPr>
                <w:rFonts w:asciiTheme="majorBidi" w:eastAsiaTheme="minorHAnsi" w:hAnsiTheme="majorBidi" w:cstheme="majorBidi"/>
                <w:sz w:val="16"/>
                <w:szCs w:val="16"/>
              </w:rPr>
              <w:t>MOH, 2012</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063DA0">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[12]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BBEC4D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2011-12</w:t>
            </w:r>
          </w:p>
        </w:tc>
        <w:tc>
          <w:tcPr>
            <w:tcW w:w="584" w:type="pct"/>
            <w:tcBorders>
              <w:top w:val="nil"/>
              <w:left w:val="nil"/>
              <w:bottom w:val="nil"/>
              <w:right w:val="dotted" w:sz="4" w:space="0" w:color="auto"/>
            </w:tcBorders>
            <w:shd w:val="clear" w:color="auto" w:fill="auto"/>
          </w:tcPr>
          <w:p w14:paraId="309216A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Tanger</w:t>
            </w:r>
          </w:p>
        </w:tc>
        <w:tc>
          <w:tcPr>
            <w:tcW w:w="412" w:type="pct"/>
            <w:tcBorders>
              <w:top w:val="nil"/>
              <w:left w:val="dotted" w:sz="4" w:space="0" w:color="auto"/>
              <w:bottom w:val="nil"/>
              <w:right w:val="nil"/>
            </w:tcBorders>
            <w:shd w:val="clear" w:color="auto" w:fill="auto"/>
          </w:tcPr>
          <w:p w14:paraId="6F7C583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44" w:type="pct"/>
            <w:tcBorders>
              <w:top w:val="nil"/>
              <w:left w:val="nil"/>
              <w:bottom w:val="nil"/>
              <w:right w:val="nil"/>
            </w:tcBorders>
            <w:shd w:val="clear" w:color="auto" w:fill="auto"/>
          </w:tcPr>
          <w:p w14:paraId="105020E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D09F98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77" w:type="pct"/>
            <w:tcBorders>
              <w:top w:val="nil"/>
              <w:left w:val="dotted" w:sz="4" w:space="0" w:color="auto"/>
              <w:bottom w:val="nil"/>
              <w:right w:val="nil"/>
            </w:tcBorders>
            <w:shd w:val="clear" w:color="auto" w:fill="auto"/>
          </w:tcPr>
          <w:p w14:paraId="32B6AD2D"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251E5803" w14:textId="77777777" w:rsidR="001124EF" w:rsidRDefault="001124EF" w:rsidP="001124EF">
            <w:r w:rsidRPr="003F0F0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18233B91" w14:textId="77777777" w:rsidR="001124EF" w:rsidRDefault="001124EF" w:rsidP="001124EF">
            <w:r w:rsidRPr="003F0F0A">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1AB0E04D" w14:textId="77777777" w:rsidR="001124EF" w:rsidRDefault="001124EF" w:rsidP="001124EF">
            <w:r w:rsidRPr="003F0F0A">
              <w:rPr>
                <w:rFonts w:asciiTheme="majorBidi" w:eastAsiaTheme="minorHAnsi" w:hAnsiTheme="majorBidi" w:cstheme="majorBidi"/>
                <w:sz w:val="16"/>
                <w:szCs w:val="16"/>
              </w:rPr>
              <w:t>NR</w:t>
            </w:r>
          </w:p>
        </w:tc>
        <w:tc>
          <w:tcPr>
            <w:tcW w:w="344" w:type="pct"/>
            <w:tcBorders>
              <w:top w:val="nil"/>
              <w:left w:val="nil"/>
              <w:bottom w:val="nil"/>
              <w:right w:val="nil"/>
            </w:tcBorders>
          </w:tcPr>
          <w:p w14:paraId="0E99AD69" w14:textId="77777777" w:rsidR="001124EF" w:rsidRDefault="001124EF" w:rsidP="001124EF">
            <w:r w:rsidRPr="003F0F0A">
              <w:rPr>
                <w:rFonts w:asciiTheme="majorBidi" w:eastAsiaTheme="minorHAnsi" w:hAnsiTheme="majorBidi" w:cstheme="majorBidi"/>
                <w:sz w:val="16"/>
                <w:szCs w:val="16"/>
              </w:rPr>
              <w:t>NR</w:t>
            </w:r>
          </w:p>
        </w:tc>
        <w:tc>
          <w:tcPr>
            <w:tcW w:w="398" w:type="pct"/>
            <w:tcBorders>
              <w:top w:val="nil"/>
              <w:left w:val="nil"/>
              <w:bottom w:val="nil"/>
              <w:right w:val="nil"/>
            </w:tcBorders>
          </w:tcPr>
          <w:p w14:paraId="389E5AE7" w14:textId="77777777" w:rsidR="001124EF" w:rsidRDefault="001124EF" w:rsidP="001124EF">
            <w:r w:rsidRPr="003F0F0A">
              <w:rPr>
                <w:rFonts w:asciiTheme="majorBidi" w:eastAsiaTheme="minorHAnsi" w:hAnsiTheme="majorBidi" w:cstheme="majorBidi"/>
                <w:sz w:val="16"/>
                <w:szCs w:val="16"/>
              </w:rPr>
              <w:t>NR</w:t>
            </w:r>
          </w:p>
        </w:tc>
      </w:tr>
      <w:tr w:rsidR="000B25A1" w:rsidRPr="00063DA0" w14:paraId="73264C7F" w14:textId="77777777" w:rsidTr="009D5C00">
        <w:tc>
          <w:tcPr>
            <w:tcW w:w="722" w:type="pct"/>
            <w:tcBorders>
              <w:top w:val="nil"/>
              <w:bottom w:val="nil"/>
              <w:right w:val="nil"/>
            </w:tcBorders>
            <w:shd w:val="clear" w:color="auto" w:fill="DEEAF6" w:themeFill="accent1" w:themeFillTint="33"/>
          </w:tcPr>
          <w:p w14:paraId="0A76E20A"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Pakistan</w:t>
            </w:r>
          </w:p>
        </w:tc>
        <w:tc>
          <w:tcPr>
            <w:tcW w:w="341" w:type="pct"/>
            <w:tcBorders>
              <w:top w:val="nil"/>
              <w:left w:val="nil"/>
              <w:bottom w:val="nil"/>
              <w:right w:val="nil"/>
            </w:tcBorders>
            <w:shd w:val="clear" w:color="auto" w:fill="DEEAF6" w:themeFill="accent1" w:themeFillTint="33"/>
          </w:tcPr>
          <w:p w14:paraId="0DCA502F"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2572D78B"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41C3B960"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0CAB7577"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28C604B0"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4FAE9F17"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791A164F"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78D6D68C"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64F1B0D1"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27193AC9"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0DF10A56"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1035C150" w14:textId="77777777" w:rsidTr="00B96A28">
        <w:tc>
          <w:tcPr>
            <w:tcW w:w="722" w:type="pct"/>
            <w:tcBorders>
              <w:top w:val="nil"/>
              <w:bottom w:val="nil"/>
              <w:right w:val="nil"/>
            </w:tcBorders>
          </w:tcPr>
          <w:p w14:paraId="1F519A60" w14:textId="62417990"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Baqi, 1998</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PEVuZE5vdGU+PENpdGU+PEF1dGhvcj5CYXFpPC9BdXRob3I+PFllYXI+MTk5ODwvWWVhcj48UmVj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[167]</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189C20A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1993-94</w:t>
            </w:r>
          </w:p>
        </w:tc>
        <w:tc>
          <w:tcPr>
            <w:tcW w:w="584" w:type="pct"/>
            <w:tcBorders>
              <w:top w:val="nil"/>
              <w:left w:val="nil"/>
              <w:bottom w:val="nil"/>
              <w:right w:val="dotted" w:sz="4" w:space="0" w:color="auto"/>
            </w:tcBorders>
            <w:shd w:val="clear" w:color="auto" w:fill="auto"/>
          </w:tcPr>
          <w:p w14:paraId="389C8C7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68C5921C"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E83370D"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0AE3E9B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77" w:type="pct"/>
            <w:tcBorders>
              <w:top w:val="nil"/>
              <w:left w:val="dotted" w:sz="4" w:space="0" w:color="auto"/>
              <w:bottom w:val="nil"/>
              <w:right w:val="nil"/>
            </w:tcBorders>
            <w:shd w:val="clear" w:color="auto" w:fill="auto"/>
          </w:tcPr>
          <w:p w14:paraId="648A7616"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EE10AF3"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A6DE7C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35611BB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44" w:type="pct"/>
            <w:tcBorders>
              <w:top w:val="nil"/>
              <w:left w:val="nil"/>
              <w:bottom w:val="nil"/>
              <w:right w:val="nil"/>
            </w:tcBorders>
          </w:tcPr>
          <w:p w14:paraId="69717A05"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98" w:type="pct"/>
            <w:tcBorders>
              <w:top w:val="nil"/>
              <w:left w:val="nil"/>
              <w:bottom w:val="nil"/>
              <w:right w:val="nil"/>
            </w:tcBorders>
          </w:tcPr>
          <w:p w14:paraId="41630EA6"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r>
      <w:tr w:rsidR="000B25A1" w:rsidRPr="00063DA0" w14:paraId="319ABB20" w14:textId="77777777" w:rsidTr="00B96A28">
        <w:tc>
          <w:tcPr>
            <w:tcW w:w="722" w:type="pct"/>
            <w:tcBorders>
              <w:top w:val="nil"/>
              <w:bottom w:val="nil"/>
              <w:right w:val="nil"/>
            </w:tcBorders>
          </w:tcPr>
          <w:p w14:paraId="7945C6B7" w14:textId="2E51B4D1"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Bokhari, 2007</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[139]</w:t>
            </w:r>
            <w:r w:rsidRPr="00063DA0">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t xml:space="preserve"> &amp; NACP, 2005</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4E5649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2004</w:t>
            </w:r>
          </w:p>
        </w:tc>
        <w:tc>
          <w:tcPr>
            <w:tcW w:w="584" w:type="pct"/>
            <w:tcBorders>
              <w:top w:val="nil"/>
              <w:left w:val="nil"/>
              <w:bottom w:val="nil"/>
              <w:right w:val="dotted" w:sz="4" w:space="0" w:color="auto"/>
            </w:tcBorders>
            <w:shd w:val="clear" w:color="auto" w:fill="auto"/>
          </w:tcPr>
          <w:p w14:paraId="6F502C3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71BE6CB6" w14:textId="77777777" w:rsidR="000B25A1" w:rsidRDefault="000B25A1" w:rsidP="000B25A1">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15D7DD3" w14:textId="77777777" w:rsidR="000B25A1" w:rsidRDefault="000B25A1" w:rsidP="000B25A1">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AB0DD4B" w14:textId="77777777" w:rsidR="000B25A1" w:rsidRDefault="000B25A1" w:rsidP="000B25A1">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E2677B1"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4CA74ED"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5F487B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3106FBE7"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73FA9BE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703B64E6"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r>
      <w:tr w:rsidR="000B25A1" w:rsidRPr="00063DA0" w14:paraId="261386A6" w14:textId="77777777" w:rsidTr="00B96A28">
        <w:tc>
          <w:tcPr>
            <w:tcW w:w="722" w:type="pct"/>
            <w:tcBorders>
              <w:top w:val="nil"/>
              <w:bottom w:val="nil"/>
              <w:right w:val="nil"/>
            </w:tcBorders>
          </w:tcPr>
          <w:p w14:paraId="18097FF0" w14:textId="733BAB42"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Bokhari, 2007</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[139]</w:t>
            </w:r>
            <w:r w:rsidRPr="00063DA0">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t xml:space="preserve"> &amp; NACP, 2005</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F7DCE5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2004</w:t>
            </w:r>
          </w:p>
        </w:tc>
        <w:tc>
          <w:tcPr>
            <w:tcW w:w="584" w:type="pct"/>
            <w:tcBorders>
              <w:top w:val="nil"/>
              <w:left w:val="nil"/>
              <w:bottom w:val="nil"/>
              <w:right w:val="dotted" w:sz="4" w:space="0" w:color="auto"/>
            </w:tcBorders>
            <w:shd w:val="clear" w:color="auto" w:fill="auto"/>
          </w:tcPr>
          <w:p w14:paraId="5861A34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shd w:val="clear" w:color="auto" w:fill="auto"/>
          </w:tcPr>
          <w:p w14:paraId="34C1425E" w14:textId="77777777" w:rsidR="000B25A1" w:rsidRDefault="000B25A1" w:rsidP="000B25A1">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51BE1BE" w14:textId="77777777" w:rsidR="000B25A1" w:rsidRDefault="000B25A1" w:rsidP="000B25A1">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9B02ECF" w14:textId="77777777" w:rsidR="000B25A1" w:rsidRDefault="000B25A1" w:rsidP="000B25A1">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7008D8D"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B42FF3D"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44696A9"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43" w:type="pct"/>
            <w:tcBorders>
              <w:top w:val="nil"/>
              <w:left w:val="dotted" w:sz="4" w:space="0" w:color="auto"/>
              <w:bottom w:val="nil"/>
              <w:right w:val="nil"/>
            </w:tcBorders>
            <w:shd w:val="clear" w:color="auto" w:fill="auto"/>
          </w:tcPr>
          <w:p w14:paraId="730EA084"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1330E0F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98" w:type="pct"/>
            <w:tcBorders>
              <w:top w:val="nil"/>
              <w:left w:val="nil"/>
              <w:bottom w:val="nil"/>
              <w:right w:val="nil"/>
            </w:tcBorders>
          </w:tcPr>
          <w:p w14:paraId="553324B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r>
      <w:tr w:rsidR="000B25A1" w:rsidRPr="00063DA0" w14:paraId="27FCCB43" w14:textId="77777777" w:rsidTr="00B96A28">
        <w:tc>
          <w:tcPr>
            <w:tcW w:w="722" w:type="pct"/>
            <w:tcBorders>
              <w:top w:val="nil"/>
              <w:bottom w:val="nil"/>
              <w:right w:val="nil"/>
            </w:tcBorders>
          </w:tcPr>
          <w:p w14:paraId="56215ACE"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8A57C2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2004-05</w:t>
            </w:r>
          </w:p>
        </w:tc>
        <w:tc>
          <w:tcPr>
            <w:tcW w:w="584" w:type="pct"/>
            <w:tcBorders>
              <w:top w:val="nil"/>
              <w:left w:val="nil"/>
              <w:bottom w:val="nil"/>
              <w:right w:val="dotted" w:sz="4" w:space="0" w:color="auto"/>
            </w:tcBorders>
            <w:shd w:val="clear" w:color="auto" w:fill="auto"/>
          </w:tcPr>
          <w:p w14:paraId="5F980263"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65A0683A"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5CB7839"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79D005E9"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77" w:type="pct"/>
            <w:tcBorders>
              <w:top w:val="nil"/>
              <w:left w:val="dotted" w:sz="4" w:space="0" w:color="auto"/>
              <w:bottom w:val="nil"/>
              <w:right w:val="nil"/>
            </w:tcBorders>
            <w:shd w:val="clear" w:color="auto" w:fill="auto"/>
          </w:tcPr>
          <w:p w14:paraId="3C7FA85E"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86AE73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0834938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640D6402" w14:textId="77777777" w:rsidR="000B25A1" w:rsidRDefault="000B25A1" w:rsidP="000B25A1">
            <w:r w:rsidRPr="008019E4">
              <w:rPr>
                <w:rFonts w:asciiTheme="majorBidi" w:eastAsiaTheme="minorHAnsi" w:hAnsiTheme="majorBidi" w:cstheme="majorBidi"/>
                <w:sz w:val="16"/>
                <w:szCs w:val="16"/>
              </w:rPr>
              <w:t>NR</w:t>
            </w:r>
          </w:p>
        </w:tc>
        <w:tc>
          <w:tcPr>
            <w:tcW w:w="344" w:type="pct"/>
            <w:tcBorders>
              <w:top w:val="nil"/>
              <w:left w:val="nil"/>
              <w:bottom w:val="nil"/>
              <w:right w:val="nil"/>
            </w:tcBorders>
          </w:tcPr>
          <w:p w14:paraId="70C28E1F" w14:textId="77777777" w:rsidR="000B25A1" w:rsidRDefault="000B25A1" w:rsidP="000B25A1">
            <w:r w:rsidRPr="008019E4">
              <w:rPr>
                <w:rFonts w:asciiTheme="majorBidi" w:eastAsiaTheme="minorHAnsi" w:hAnsiTheme="majorBidi" w:cstheme="majorBidi"/>
                <w:sz w:val="16"/>
                <w:szCs w:val="16"/>
              </w:rPr>
              <w:t>NR</w:t>
            </w:r>
          </w:p>
        </w:tc>
        <w:tc>
          <w:tcPr>
            <w:tcW w:w="398" w:type="pct"/>
            <w:tcBorders>
              <w:top w:val="nil"/>
              <w:left w:val="nil"/>
              <w:bottom w:val="nil"/>
              <w:right w:val="nil"/>
            </w:tcBorders>
          </w:tcPr>
          <w:p w14:paraId="72D31C97" w14:textId="77777777" w:rsidR="000B25A1" w:rsidRDefault="000B25A1" w:rsidP="000B25A1">
            <w:r w:rsidRPr="008019E4">
              <w:rPr>
                <w:rFonts w:asciiTheme="majorBidi" w:eastAsiaTheme="minorHAnsi" w:hAnsiTheme="majorBidi" w:cstheme="majorBidi"/>
                <w:sz w:val="16"/>
                <w:szCs w:val="16"/>
              </w:rPr>
              <w:t>NR</w:t>
            </w:r>
          </w:p>
        </w:tc>
      </w:tr>
      <w:tr w:rsidR="001124EF" w:rsidRPr="00063DA0" w14:paraId="0383DAA9" w14:textId="77777777" w:rsidTr="00B96A28">
        <w:tc>
          <w:tcPr>
            <w:tcW w:w="722" w:type="pct"/>
            <w:tcBorders>
              <w:top w:val="nil"/>
              <w:bottom w:val="nil"/>
              <w:right w:val="nil"/>
            </w:tcBorders>
          </w:tcPr>
          <w:p w14:paraId="280E8D4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14F932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2004-05</w:t>
            </w:r>
          </w:p>
        </w:tc>
        <w:tc>
          <w:tcPr>
            <w:tcW w:w="584" w:type="pct"/>
            <w:tcBorders>
              <w:top w:val="nil"/>
              <w:left w:val="nil"/>
              <w:bottom w:val="nil"/>
              <w:right w:val="dotted" w:sz="4" w:space="0" w:color="auto"/>
            </w:tcBorders>
            <w:shd w:val="clear" w:color="auto" w:fill="auto"/>
          </w:tcPr>
          <w:p w14:paraId="74CCD9E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Rawalpindi</w:t>
            </w:r>
          </w:p>
        </w:tc>
        <w:tc>
          <w:tcPr>
            <w:tcW w:w="412" w:type="pct"/>
            <w:tcBorders>
              <w:top w:val="nil"/>
              <w:left w:val="dotted" w:sz="4" w:space="0" w:color="auto"/>
              <w:bottom w:val="nil"/>
              <w:right w:val="nil"/>
            </w:tcBorders>
            <w:shd w:val="clear" w:color="auto" w:fill="auto"/>
          </w:tcPr>
          <w:p w14:paraId="71D0E04A"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539618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355E7DF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05140A96"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CE6CE6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6D88D17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34D93EF7" w14:textId="77777777" w:rsidR="001124EF" w:rsidRDefault="001124EF" w:rsidP="001124EF">
            <w:r w:rsidRPr="008019E4">
              <w:rPr>
                <w:rFonts w:asciiTheme="majorBidi" w:eastAsiaTheme="minorHAnsi" w:hAnsiTheme="majorBidi" w:cstheme="majorBidi"/>
                <w:sz w:val="16"/>
                <w:szCs w:val="16"/>
              </w:rPr>
              <w:t>NR</w:t>
            </w:r>
          </w:p>
        </w:tc>
        <w:tc>
          <w:tcPr>
            <w:tcW w:w="344" w:type="pct"/>
            <w:tcBorders>
              <w:top w:val="nil"/>
              <w:left w:val="nil"/>
              <w:bottom w:val="nil"/>
              <w:right w:val="nil"/>
            </w:tcBorders>
          </w:tcPr>
          <w:p w14:paraId="0D515723" w14:textId="77777777" w:rsidR="001124EF" w:rsidRDefault="001124EF" w:rsidP="001124EF">
            <w:r w:rsidRPr="008019E4">
              <w:rPr>
                <w:rFonts w:asciiTheme="majorBidi" w:eastAsiaTheme="minorHAnsi" w:hAnsiTheme="majorBidi" w:cstheme="majorBidi"/>
                <w:sz w:val="16"/>
                <w:szCs w:val="16"/>
              </w:rPr>
              <w:t>NR</w:t>
            </w:r>
          </w:p>
        </w:tc>
        <w:tc>
          <w:tcPr>
            <w:tcW w:w="398" w:type="pct"/>
            <w:tcBorders>
              <w:top w:val="nil"/>
              <w:left w:val="nil"/>
              <w:bottom w:val="nil"/>
              <w:right w:val="nil"/>
            </w:tcBorders>
          </w:tcPr>
          <w:p w14:paraId="04887F2F" w14:textId="77777777" w:rsidR="001124EF" w:rsidRDefault="001124EF" w:rsidP="001124EF">
            <w:r w:rsidRPr="008019E4">
              <w:rPr>
                <w:rFonts w:asciiTheme="majorBidi" w:eastAsiaTheme="minorHAnsi" w:hAnsiTheme="majorBidi" w:cstheme="majorBidi"/>
                <w:sz w:val="16"/>
                <w:szCs w:val="16"/>
              </w:rPr>
              <w:t>NR</w:t>
            </w:r>
          </w:p>
        </w:tc>
      </w:tr>
      <w:tr w:rsidR="001124EF" w:rsidRPr="00063DA0" w14:paraId="3D6CF4B8" w14:textId="77777777" w:rsidTr="00B96A28">
        <w:tc>
          <w:tcPr>
            <w:tcW w:w="722" w:type="pct"/>
            <w:tcBorders>
              <w:top w:val="nil"/>
              <w:bottom w:val="nil"/>
              <w:right w:val="nil"/>
            </w:tcBorders>
          </w:tcPr>
          <w:p w14:paraId="74683BC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DCAAFA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43C0F8C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Faisalabad</w:t>
            </w:r>
          </w:p>
        </w:tc>
        <w:tc>
          <w:tcPr>
            <w:tcW w:w="412" w:type="pct"/>
            <w:tcBorders>
              <w:top w:val="nil"/>
              <w:left w:val="dotted" w:sz="4" w:space="0" w:color="auto"/>
              <w:bottom w:val="nil"/>
              <w:right w:val="nil"/>
            </w:tcBorders>
            <w:shd w:val="clear" w:color="auto" w:fill="auto"/>
          </w:tcPr>
          <w:p w14:paraId="5D14A7BC"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C73AF09"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D0EE101"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EDAE391"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E59036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7E5269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D065F79"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58897F0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2DDAC96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33</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1124EF" w:rsidRPr="00063DA0" w14:paraId="54C78208" w14:textId="77777777" w:rsidTr="00B96A28">
        <w:tc>
          <w:tcPr>
            <w:tcW w:w="722" w:type="pct"/>
            <w:tcBorders>
              <w:top w:val="nil"/>
              <w:bottom w:val="nil"/>
              <w:right w:val="nil"/>
            </w:tcBorders>
          </w:tcPr>
          <w:p w14:paraId="17F5063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2DFB6D5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219EF09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Hyderabad</w:t>
            </w:r>
          </w:p>
        </w:tc>
        <w:tc>
          <w:tcPr>
            <w:tcW w:w="412" w:type="pct"/>
            <w:tcBorders>
              <w:top w:val="nil"/>
              <w:left w:val="dotted" w:sz="4" w:space="0" w:color="auto"/>
              <w:bottom w:val="nil"/>
              <w:right w:val="nil"/>
            </w:tcBorders>
            <w:shd w:val="clear" w:color="auto" w:fill="auto"/>
          </w:tcPr>
          <w:p w14:paraId="69806AA1"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E878EE8"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182541E"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FE1C3DC"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323BB4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4CD412B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7EDEEFB6"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499F154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shd w:val="clear" w:color="auto" w:fill="auto"/>
          </w:tcPr>
          <w:p w14:paraId="76FFF78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1124EF" w:rsidRPr="00063DA0" w14:paraId="5C424588" w14:textId="77777777" w:rsidTr="00B96A28">
        <w:tc>
          <w:tcPr>
            <w:tcW w:w="722" w:type="pct"/>
            <w:tcBorders>
              <w:top w:val="nil"/>
              <w:bottom w:val="nil"/>
              <w:right w:val="nil"/>
            </w:tcBorders>
          </w:tcPr>
          <w:p w14:paraId="04D4492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F06DAE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2509585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728EDBD1"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D93D570"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B7014E9"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5DF05C8"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7EDD36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49D2DE5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39A7BE77"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342AA6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shd w:val="clear" w:color="auto" w:fill="auto"/>
          </w:tcPr>
          <w:p w14:paraId="5F911793" w14:textId="77777777" w:rsidR="001124EF" w:rsidRPr="00063DA0" w:rsidRDefault="001124EF" w:rsidP="001124EF">
            <w:pPr>
              <w:contextualSpacing/>
              <w:rPr>
                <w:rFonts w:asciiTheme="majorBidi" w:eastAsiaTheme="minorHAnsi" w:hAnsiTheme="majorBidi" w:cstheme="majorBidi"/>
                <w:bCs/>
                <w:sz w:val="16"/>
                <w:szCs w:val="16"/>
              </w:rPr>
            </w:pPr>
            <w:r w:rsidRPr="00063DA0">
              <w:rPr>
                <w:rFonts w:asciiTheme="majorBidi" w:eastAsiaTheme="minorHAnsi" w:hAnsiTheme="majorBidi" w:cstheme="majorBidi"/>
                <w:bCs/>
                <w:sz w:val="16"/>
                <w:szCs w:val="16"/>
              </w:rPr>
              <w:t>3</w:t>
            </w:r>
            <w:r w:rsidR="00395AF9">
              <w:rPr>
                <w:rFonts w:asciiTheme="majorBidi" w:eastAsiaTheme="minorHAnsi" w:hAnsiTheme="majorBidi" w:cstheme="majorBidi"/>
                <w:bCs/>
                <w:sz w:val="16"/>
                <w:szCs w:val="16"/>
              </w:rPr>
              <w:t>.</w:t>
            </w:r>
            <w:r>
              <w:rPr>
                <w:rFonts w:asciiTheme="majorBidi" w:eastAsiaTheme="minorHAnsi" w:hAnsiTheme="majorBidi" w:cstheme="majorBidi"/>
                <w:bCs/>
                <w:sz w:val="16"/>
                <w:szCs w:val="16"/>
              </w:rPr>
              <w:t>0</w:t>
            </w:r>
          </w:p>
        </w:tc>
      </w:tr>
      <w:tr w:rsidR="001124EF" w:rsidRPr="00063DA0" w14:paraId="64B73D3E" w14:textId="77777777" w:rsidTr="00B96A28">
        <w:tc>
          <w:tcPr>
            <w:tcW w:w="722" w:type="pct"/>
            <w:tcBorders>
              <w:top w:val="nil"/>
              <w:bottom w:val="nil"/>
              <w:right w:val="nil"/>
            </w:tcBorders>
          </w:tcPr>
          <w:p w14:paraId="7572582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3EACE9F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0A99B20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shd w:val="clear" w:color="auto" w:fill="auto"/>
          </w:tcPr>
          <w:p w14:paraId="454FA0F1"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1ADE14B2"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shd w:val="clear" w:color="auto" w:fill="auto"/>
          </w:tcPr>
          <w:p w14:paraId="54CCADA8"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B2EDA53"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F7A894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AF05A0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71BBA3F3"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468D8B9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F31633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19</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1124EF" w:rsidRPr="00063DA0" w14:paraId="2CD6E340" w14:textId="77777777" w:rsidTr="00B96A28">
        <w:tc>
          <w:tcPr>
            <w:tcW w:w="722" w:type="pct"/>
            <w:tcBorders>
              <w:top w:val="nil"/>
              <w:bottom w:val="nil"/>
              <w:right w:val="nil"/>
            </w:tcBorders>
          </w:tcPr>
          <w:p w14:paraId="64B569A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1EA4499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1FA74E9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Multan</w:t>
            </w:r>
          </w:p>
        </w:tc>
        <w:tc>
          <w:tcPr>
            <w:tcW w:w="412" w:type="pct"/>
            <w:tcBorders>
              <w:top w:val="nil"/>
              <w:left w:val="dotted" w:sz="4" w:space="0" w:color="auto"/>
              <w:bottom w:val="nil"/>
              <w:right w:val="nil"/>
            </w:tcBorders>
            <w:shd w:val="clear" w:color="auto" w:fill="auto"/>
          </w:tcPr>
          <w:p w14:paraId="707DD30F"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616E41B"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739AAD0"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A5AC095"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69AF7D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622383B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0780162A"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7DEFC3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shd w:val="clear" w:color="auto" w:fill="auto"/>
          </w:tcPr>
          <w:p w14:paraId="207E6AE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1124EF" w:rsidRPr="00063DA0" w14:paraId="6A3F57A2" w14:textId="77777777" w:rsidTr="00B96A28">
        <w:tc>
          <w:tcPr>
            <w:tcW w:w="722" w:type="pct"/>
            <w:tcBorders>
              <w:top w:val="nil"/>
              <w:bottom w:val="nil"/>
              <w:right w:val="nil"/>
            </w:tcBorders>
          </w:tcPr>
          <w:p w14:paraId="4AD8D9D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7C2A649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01622AB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Peshawar</w:t>
            </w:r>
          </w:p>
        </w:tc>
        <w:tc>
          <w:tcPr>
            <w:tcW w:w="412" w:type="pct"/>
            <w:tcBorders>
              <w:top w:val="nil"/>
              <w:left w:val="dotted" w:sz="4" w:space="0" w:color="auto"/>
              <w:bottom w:val="nil"/>
              <w:right w:val="nil"/>
            </w:tcBorders>
            <w:shd w:val="clear" w:color="auto" w:fill="auto"/>
          </w:tcPr>
          <w:p w14:paraId="2E0D359A"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BCE123D"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B9E8377"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B265188"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812BE6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22202448"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461C98FA"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22578D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shd w:val="clear" w:color="auto" w:fill="auto"/>
          </w:tcPr>
          <w:p w14:paraId="029A085C" w14:textId="77777777" w:rsidR="001124EF" w:rsidRPr="00063DA0" w:rsidRDefault="001124EF" w:rsidP="001124EF">
            <w:pPr>
              <w:rPr>
                <w:rFonts w:asciiTheme="majorBidi" w:eastAsiaTheme="minorHAnsi" w:hAnsiTheme="majorBidi" w:cstheme="majorBidi"/>
                <w:sz w:val="16"/>
                <w:szCs w:val="16"/>
              </w:rPr>
            </w:pPr>
            <w:r>
              <w:rPr>
                <w:rFonts w:asciiTheme="majorBidi" w:eastAsiaTheme="minorHAnsi" w:hAnsiTheme="majorBidi" w:cstheme="majorBidi"/>
                <w:sz w:val="16"/>
                <w:szCs w:val="16"/>
              </w:rPr>
              <w:t>17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1124EF" w:rsidRPr="00063DA0" w14:paraId="3C0A4763" w14:textId="77777777" w:rsidTr="00B96A28">
        <w:tc>
          <w:tcPr>
            <w:tcW w:w="722" w:type="pct"/>
            <w:tcBorders>
              <w:top w:val="nil"/>
              <w:bottom w:val="nil"/>
              <w:right w:val="nil"/>
            </w:tcBorders>
          </w:tcPr>
          <w:p w14:paraId="1B11D41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160373D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1D7EE88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Quetta</w:t>
            </w:r>
          </w:p>
        </w:tc>
        <w:tc>
          <w:tcPr>
            <w:tcW w:w="412" w:type="pct"/>
            <w:tcBorders>
              <w:top w:val="nil"/>
              <w:left w:val="dotted" w:sz="4" w:space="0" w:color="auto"/>
              <w:bottom w:val="nil"/>
              <w:right w:val="nil"/>
            </w:tcBorders>
            <w:shd w:val="clear" w:color="auto" w:fill="auto"/>
          </w:tcPr>
          <w:p w14:paraId="28AA4C98"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84931BF"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shd w:val="clear" w:color="auto" w:fill="auto"/>
          </w:tcPr>
          <w:p w14:paraId="1B062DA7"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7121B29"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CA8D64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431283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0CE10906"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023D764"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A0AD13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1124EF" w:rsidRPr="00063DA0" w14:paraId="3CAE7285" w14:textId="77777777" w:rsidTr="00B96A28">
        <w:tc>
          <w:tcPr>
            <w:tcW w:w="722" w:type="pct"/>
            <w:tcBorders>
              <w:top w:val="nil"/>
              <w:bottom w:val="nil"/>
              <w:right w:val="nil"/>
            </w:tcBorders>
          </w:tcPr>
          <w:p w14:paraId="7161713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2005</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[14]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241131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55851CC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Sukkur</w:t>
            </w:r>
          </w:p>
        </w:tc>
        <w:tc>
          <w:tcPr>
            <w:tcW w:w="412" w:type="pct"/>
            <w:tcBorders>
              <w:top w:val="nil"/>
              <w:left w:val="dotted" w:sz="4" w:space="0" w:color="auto"/>
              <w:bottom w:val="nil"/>
              <w:right w:val="nil"/>
            </w:tcBorders>
            <w:shd w:val="clear" w:color="auto" w:fill="auto"/>
          </w:tcPr>
          <w:p w14:paraId="6EAD3769" w14:textId="77777777" w:rsidR="001124EF" w:rsidRDefault="001124EF" w:rsidP="001124EF">
            <w:r w:rsidRPr="00890A2C">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0633976E" w14:textId="77777777" w:rsidR="001124EF" w:rsidRDefault="001124EF" w:rsidP="001124EF">
            <w:r w:rsidRPr="00890A2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4451A2D" w14:textId="77777777" w:rsidR="001124EF" w:rsidRDefault="001124EF" w:rsidP="001124EF">
            <w:r w:rsidRPr="00890A2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A09E133"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8114BD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A97BA5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9D58FA0"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0F3C10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241AD9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p>
        </w:tc>
      </w:tr>
      <w:tr w:rsidR="000B25A1" w:rsidRPr="00063DA0" w14:paraId="36E8B239" w14:textId="77777777" w:rsidTr="00B96A28">
        <w:tc>
          <w:tcPr>
            <w:tcW w:w="722" w:type="pct"/>
            <w:tcBorders>
              <w:top w:val="nil"/>
              <w:bottom w:val="nil"/>
              <w:right w:val="nil"/>
            </w:tcBorders>
          </w:tcPr>
          <w:p w14:paraId="0B6C3648" w14:textId="5AB13148"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16B131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13C8364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Bannu</w:t>
            </w:r>
          </w:p>
        </w:tc>
        <w:tc>
          <w:tcPr>
            <w:tcW w:w="412" w:type="pct"/>
            <w:tcBorders>
              <w:top w:val="nil"/>
              <w:left w:val="dotted" w:sz="4" w:space="0" w:color="auto"/>
              <w:bottom w:val="nil"/>
              <w:right w:val="nil"/>
            </w:tcBorders>
            <w:shd w:val="clear" w:color="auto" w:fill="auto"/>
          </w:tcPr>
          <w:p w14:paraId="02D6B18A" w14:textId="77777777" w:rsidR="000B25A1" w:rsidRDefault="000B25A1" w:rsidP="000B25A1">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01659EA7" w14:textId="77777777" w:rsidR="000B25A1" w:rsidRPr="00063DA0" w:rsidRDefault="000B25A1" w:rsidP="000B25A1">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28423E5" w14:textId="77777777" w:rsidR="000B25A1" w:rsidRPr="00063DA0" w:rsidRDefault="000B25A1" w:rsidP="000B25A1">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261CDA6"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D1B083F" w14:textId="77777777" w:rsidR="000B25A1" w:rsidRDefault="000B25A1" w:rsidP="000B25A1">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1183E28" w14:textId="77777777" w:rsidR="000B25A1" w:rsidRDefault="000B25A1" w:rsidP="000B25A1">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43" w:type="pct"/>
            <w:tcBorders>
              <w:top w:val="nil"/>
              <w:left w:val="dotted" w:sz="4" w:space="0" w:color="auto"/>
              <w:bottom w:val="nil"/>
              <w:right w:val="nil"/>
            </w:tcBorders>
            <w:shd w:val="clear" w:color="auto" w:fill="auto"/>
          </w:tcPr>
          <w:p w14:paraId="3A15377C"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AFE574D"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A681B3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r>
      <w:tr w:rsidR="001124EF" w:rsidRPr="00063DA0" w14:paraId="61F17CD3" w14:textId="77777777" w:rsidTr="00B96A28">
        <w:tc>
          <w:tcPr>
            <w:tcW w:w="722" w:type="pct"/>
            <w:tcBorders>
              <w:top w:val="nil"/>
              <w:bottom w:val="nil"/>
              <w:right w:val="nil"/>
            </w:tcBorders>
          </w:tcPr>
          <w:p w14:paraId="1809F2C0" w14:textId="42AEA73A"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0B2728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68DFDF5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Faisalabad</w:t>
            </w:r>
          </w:p>
        </w:tc>
        <w:tc>
          <w:tcPr>
            <w:tcW w:w="412" w:type="pct"/>
            <w:tcBorders>
              <w:top w:val="nil"/>
              <w:left w:val="dotted" w:sz="4" w:space="0" w:color="auto"/>
              <w:bottom w:val="nil"/>
              <w:right w:val="nil"/>
            </w:tcBorders>
            <w:shd w:val="clear" w:color="auto" w:fill="auto"/>
          </w:tcPr>
          <w:p w14:paraId="6F88A91B"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8CC6518"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44F4654"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049BA9C"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788F86B"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CAF038D" w14:textId="77777777" w:rsidR="001124EF" w:rsidRDefault="001124EF" w:rsidP="001124EF">
            <w:r w:rsidRPr="00063DA0">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21281A8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1A8E92E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AA5491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1124EF" w:rsidRPr="00063DA0" w14:paraId="63DFC0FB" w14:textId="77777777" w:rsidTr="00B96A28">
        <w:tc>
          <w:tcPr>
            <w:tcW w:w="722" w:type="pct"/>
            <w:tcBorders>
              <w:top w:val="nil"/>
              <w:bottom w:val="nil"/>
              <w:right w:val="nil"/>
            </w:tcBorders>
          </w:tcPr>
          <w:p w14:paraId="084E8E76" w14:textId="5B0A95FD"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8BBF63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6DE29D4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Gujranwala</w:t>
            </w:r>
          </w:p>
        </w:tc>
        <w:tc>
          <w:tcPr>
            <w:tcW w:w="412" w:type="pct"/>
            <w:tcBorders>
              <w:top w:val="nil"/>
              <w:left w:val="dotted" w:sz="4" w:space="0" w:color="auto"/>
              <w:bottom w:val="nil"/>
              <w:right w:val="nil"/>
            </w:tcBorders>
            <w:shd w:val="clear" w:color="auto" w:fill="auto"/>
          </w:tcPr>
          <w:p w14:paraId="29B7ED08"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100D0FB8"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020C814"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4A896FB"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2B514B8"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7E8A225" w14:textId="77777777" w:rsidR="001124EF" w:rsidRDefault="001124EF" w:rsidP="001124EF">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62A15455"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22D3A7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C299FA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74A3ECE9" w14:textId="77777777" w:rsidTr="00B96A28">
        <w:tc>
          <w:tcPr>
            <w:tcW w:w="722" w:type="pct"/>
            <w:tcBorders>
              <w:top w:val="nil"/>
              <w:bottom w:val="nil"/>
              <w:right w:val="nil"/>
            </w:tcBorders>
          </w:tcPr>
          <w:p w14:paraId="19FB573F" w14:textId="14C10E71"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5A4EBB3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19720B9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Hyderabad</w:t>
            </w:r>
          </w:p>
        </w:tc>
        <w:tc>
          <w:tcPr>
            <w:tcW w:w="412" w:type="pct"/>
            <w:tcBorders>
              <w:top w:val="nil"/>
              <w:left w:val="dotted" w:sz="4" w:space="0" w:color="auto"/>
              <w:bottom w:val="nil"/>
              <w:right w:val="nil"/>
            </w:tcBorders>
            <w:shd w:val="clear" w:color="auto" w:fill="auto"/>
          </w:tcPr>
          <w:p w14:paraId="4732B5E8"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F796543"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shd w:val="clear" w:color="auto" w:fill="auto"/>
          </w:tcPr>
          <w:p w14:paraId="6F2EAF54"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D090A3F"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EDAFFE9"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shd w:val="clear" w:color="auto" w:fill="auto"/>
          </w:tcPr>
          <w:p w14:paraId="02984C37" w14:textId="77777777" w:rsidR="001124EF" w:rsidRDefault="001124EF" w:rsidP="001124EF">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27B080CC"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949C90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shd w:val="clear" w:color="auto" w:fill="auto"/>
          </w:tcPr>
          <w:p w14:paraId="5EB22E3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7C33836B" w14:textId="77777777" w:rsidTr="00B96A28">
        <w:tc>
          <w:tcPr>
            <w:tcW w:w="722" w:type="pct"/>
            <w:tcBorders>
              <w:top w:val="nil"/>
              <w:bottom w:val="nil"/>
              <w:right w:val="nil"/>
            </w:tcBorders>
          </w:tcPr>
          <w:p w14:paraId="4FC4AD4A" w14:textId="120E3916"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4738D97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6AFB34B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4222612B"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BF67EDF"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A6DF917"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7F9DD8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7B3FC06"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ED861AC" w14:textId="77777777" w:rsidR="001124EF" w:rsidRDefault="001124EF" w:rsidP="001124EF">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43" w:type="pct"/>
            <w:tcBorders>
              <w:top w:val="nil"/>
              <w:left w:val="dotted" w:sz="4" w:space="0" w:color="auto"/>
              <w:bottom w:val="nil"/>
              <w:right w:val="nil"/>
            </w:tcBorders>
            <w:shd w:val="clear" w:color="auto" w:fill="auto"/>
          </w:tcPr>
          <w:p w14:paraId="5E27E81D"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C007834"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9102A4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r>
      <w:tr w:rsidR="001124EF" w:rsidRPr="00063DA0" w14:paraId="2219805B" w14:textId="77777777" w:rsidTr="00B96A28">
        <w:tc>
          <w:tcPr>
            <w:tcW w:w="722" w:type="pct"/>
            <w:tcBorders>
              <w:top w:val="nil"/>
              <w:bottom w:val="nil"/>
              <w:right w:val="nil"/>
            </w:tcBorders>
          </w:tcPr>
          <w:p w14:paraId="5F458998" w14:textId="03277113"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9BC717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1D590B7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shd w:val="clear" w:color="auto" w:fill="auto"/>
          </w:tcPr>
          <w:p w14:paraId="7C19A107"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E4390B6"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1138A09"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5A32EBE"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045270F"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7F84F4E"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shd w:val="clear" w:color="auto" w:fill="auto"/>
          </w:tcPr>
          <w:p w14:paraId="4C07298B"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9D19AE7"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09306ED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r>
      <w:tr w:rsidR="001124EF" w:rsidRPr="00063DA0" w14:paraId="12F1AE3B" w14:textId="77777777" w:rsidTr="00B96A28">
        <w:tc>
          <w:tcPr>
            <w:tcW w:w="722" w:type="pct"/>
            <w:tcBorders>
              <w:top w:val="nil"/>
              <w:bottom w:val="nil"/>
              <w:right w:val="nil"/>
            </w:tcBorders>
          </w:tcPr>
          <w:p w14:paraId="475DF0C2" w14:textId="43581963"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9EA2A2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2760E92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Larkana</w:t>
            </w:r>
          </w:p>
        </w:tc>
        <w:tc>
          <w:tcPr>
            <w:tcW w:w="412" w:type="pct"/>
            <w:tcBorders>
              <w:top w:val="nil"/>
              <w:left w:val="dotted" w:sz="4" w:space="0" w:color="auto"/>
              <w:bottom w:val="nil"/>
              <w:right w:val="nil"/>
            </w:tcBorders>
            <w:shd w:val="clear" w:color="auto" w:fill="auto"/>
          </w:tcPr>
          <w:p w14:paraId="4BDE1B52"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2CAE691"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CFC10FB"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D2451E3"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566501A"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11BB8BB"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F8ABC1E"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685FB11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A1A02F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32126ABC" w14:textId="77777777" w:rsidTr="00B96A28">
        <w:tc>
          <w:tcPr>
            <w:tcW w:w="722" w:type="pct"/>
            <w:tcBorders>
              <w:top w:val="nil"/>
              <w:bottom w:val="nil"/>
              <w:right w:val="nil"/>
            </w:tcBorders>
          </w:tcPr>
          <w:p w14:paraId="5CB5CCBF" w14:textId="7A54794A"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57CA7E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5A41638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Multan</w:t>
            </w:r>
          </w:p>
        </w:tc>
        <w:tc>
          <w:tcPr>
            <w:tcW w:w="412" w:type="pct"/>
            <w:tcBorders>
              <w:top w:val="nil"/>
              <w:left w:val="dotted" w:sz="4" w:space="0" w:color="auto"/>
              <w:bottom w:val="nil"/>
              <w:right w:val="nil"/>
            </w:tcBorders>
            <w:shd w:val="clear" w:color="auto" w:fill="auto"/>
          </w:tcPr>
          <w:p w14:paraId="19948831"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2397838"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1C5F3EE"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22BC767"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48DA15F"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8748304"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8D3118F"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455846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FC4202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5C432E06" w14:textId="77777777" w:rsidTr="00B96A28">
        <w:tc>
          <w:tcPr>
            <w:tcW w:w="722" w:type="pct"/>
            <w:tcBorders>
              <w:top w:val="nil"/>
              <w:bottom w:val="nil"/>
              <w:right w:val="nil"/>
            </w:tcBorders>
          </w:tcPr>
          <w:p w14:paraId="07957DBA" w14:textId="36D056D3"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D04EA5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109FC88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Peshawar</w:t>
            </w:r>
          </w:p>
        </w:tc>
        <w:tc>
          <w:tcPr>
            <w:tcW w:w="412" w:type="pct"/>
            <w:tcBorders>
              <w:top w:val="nil"/>
              <w:left w:val="dotted" w:sz="4" w:space="0" w:color="auto"/>
              <w:bottom w:val="nil"/>
              <w:right w:val="nil"/>
            </w:tcBorders>
            <w:shd w:val="clear" w:color="auto" w:fill="auto"/>
          </w:tcPr>
          <w:p w14:paraId="5CDDB019"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FB997FB"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E085D69"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1F46E32"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93440F8"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4AD248A"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43" w:type="pct"/>
            <w:tcBorders>
              <w:top w:val="nil"/>
              <w:left w:val="dotted" w:sz="4" w:space="0" w:color="auto"/>
              <w:bottom w:val="nil"/>
              <w:right w:val="nil"/>
            </w:tcBorders>
            <w:shd w:val="clear" w:color="auto" w:fill="auto"/>
          </w:tcPr>
          <w:p w14:paraId="715F8FAE"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A18065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06B8027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r>
      <w:tr w:rsidR="001124EF" w:rsidRPr="00063DA0" w14:paraId="238E0A2C" w14:textId="77777777" w:rsidTr="00B96A28">
        <w:tc>
          <w:tcPr>
            <w:tcW w:w="722" w:type="pct"/>
            <w:tcBorders>
              <w:top w:val="nil"/>
              <w:bottom w:val="nil"/>
              <w:right w:val="nil"/>
            </w:tcBorders>
          </w:tcPr>
          <w:p w14:paraId="18498F1F" w14:textId="20B3C3AE"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904642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1883792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Quetta</w:t>
            </w:r>
          </w:p>
        </w:tc>
        <w:tc>
          <w:tcPr>
            <w:tcW w:w="412" w:type="pct"/>
            <w:tcBorders>
              <w:top w:val="nil"/>
              <w:left w:val="dotted" w:sz="4" w:space="0" w:color="auto"/>
              <w:bottom w:val="nil"/>
              <w:right w:val="nil"/>
            </w:tcBorders>
            <w:shd w:val="clear" w:color="auto" w:fill="auto"/>
          </w:tcPr>
          <w:p w14:paraId="06CC65A1"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A638064"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641714C"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7A4127B"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C65B00F"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41FEBD8"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47A78061"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FF4EAF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1E61A5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61C59021" w14:textId="77777777" w:rsidTr="00B96A28">
        <w:tc>
          <w:tcPr>
            <w:tcW w:w="722" w:type="pct"/>
            <w:tcBorders>
              <w:top w:val="nil"/>
              <w:bottom w:val="nil"/>
              <w:right w:val="nil"/>
            </w:tcBorders>
          </w:tcPr>
          <w:p w14:paraId="1B29103B" w14:textId="17F6FB60"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11605D8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38F109C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Sargodha</w:t>
            </w:r>
          </w:p>
        </w:tc>
        <w:tc>
          <w:tcPr>
            <w:tcW w:w="412" w:type="pct"/>
            <w:tcBorders>
              <w:top w:val="nil"/>
              <w:left w:val="dotted" w:sz="4" w:space="0" w:color="auto"/>
              <w:bottom w:val="nil"/>
              <w:right w:val="nil"/>
            </w:tcBorders>
            <w:shd w:val="clear" w:color="auto" w:fill="auto"/>
          </w:tcPr>
          <w:p w14:paraId="12116CFE"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18F013F"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62FB7D6"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FAC6071"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2FC7E67"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B8A2DD5" w14:textId="77777777" w:rsidR="001124EF" w:rsidRDefault="001124EF" w:rsidP="001124EF">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4F0CF3E2"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EF5051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8D0EA9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62AE7DB6" w14:textId="77777777" w:rsidTr="00B96A28">
        <w:tc>
          <w:tcPr>
            <w:tcW w:w="722" w:type="pct"/>
            <w:tcBorders>
              <w:top w:val="nil"/>
              <w:bottom w:val="nil"/>
              <w:right w:val="nil"/>
            </w:tcBorders>
          </w:tcPr>
          <w:p w14:paraId="73372EEE" w14:textId="37E2D1DB" w:rsidR="001124EF" w:rsidRPr="00063DA0" w:rsidRDefault="001124EF"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2007</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71064B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2006</w:t>
            </w:r>
          </w:p>
        </w:tc>
        <w:tc>
          <w:tcPr>
            <w:tcW w:w="584" w:type="pct"/>
            <w:tcBorders>
              <w:top w:val="nil"/>
              <w:left w:val="nil"/>
              <w:bottom w:val="nil"/>
              <w:right w:val="dotted" w:sz="4" w:space="0" w:color="auto"/>
            </w:tcBorders>
            <w:shd w:val="clear" w:color="auto" w:fill="auto"/>
          </w:tcPr>
          <w:p w14:paraId="3AF4648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Sukkur</w:t>
            </w:r>
          </w:p>
        </w:tc>
        <w:tc>
          <w:tcPr>
            <w:tcW w:w="412" w:type="pct"/>
            <w:tcBorders>
              <w:top w:val="nil"/>
              <w:left w:val="dotted" w:sz="4" w:space="0" w:color="auto"/>
              <w:bottom w:val="nil"/>
              <w:right w:val="nil"/>
            </w:tcBorders>
            <w:shd w:val="clear" w:color="auto" w:fill="auto"/>
          </w:tcPr>
          <w:p w14:paraId="4CC12A51" w14:textId="77777777" w:rsidR="001124EF" w:rsidRDefault="001124EF" w:rsidP="001124EF">
            <w:r w:rsidRPr="00E377A7">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98143C3"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F115D9D" w14:textId="77777777" w:rsidR="001124EF" w:rsidRPr="00063DA0" w:rsidRDefault="001124EF" w:rsidP="001124EF">
            <w:pPr>
              <w:contextualSpacing/>
              <w:rPr>
                <w:rFonts w:asciiTheme="majorBidi" w:eastAsiaTheme="minorHAnsi" w:hAnsiTheme="majorBidi" w:cstheme="majorBidi"/>
                <w:sz w:val="16"/>
                <w:szCs w:val="16"/>
              </w:rPr>
            </w:pPr>
            <w:r w:rsidRPr="00E377A7">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8413EB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A0F6418" w14:textId="77777777" w:rsidR="001124EF" w:rsidRDefault="001124EF" w:rsidP="001124EF">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B7FCB5A" w14:textId="77777777" w:rsidR="001124EF" w:rsidRDefault="001124EF" w:rsidP="001124EF">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70A92557"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40A7F4E"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1C2A13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r>
      <w:tr w:rsidR="000B25A1" w:rsidRPr="00063DA0" w14:paraId="0ADD3989" w14:textId="77777777" w:rsidTr="00B96A28">
        <w:tc>
          <w:tcPr>
            <w:tcW w:w="722" w:type="pct"/>
            <w:tcBorders>
              <w:top w:val="nil"/>
              <w:bottom w:val="nil"/>
              <w:right w:val="nil"/>
            </w:tcBorders>
          </w:tcPr>
          <w:p w14:paraId="5B198FB3" w14:textId="6C2CBB62"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Hawkes, 2009</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063DA0">
              <w:rPr>
                <w:rFonts w:asciiTheme="majorBidi" w:hAnsiTheme="majorBidi" w:cstheme="majorBidi"/>
                <w:sz w:val="16"/>
                <w:szCs w:val="16"/>
              </w:rPr>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[141]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7EAAA50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2007</w:t>
            </w:r>
          </w:p>
        </w:tc>
        <w:tc>
          <w:tcPr>
            <w:tcW w:w="584" w:type="pct"/>
            <w:tcBorders>
              <w:top w:val="nil"/>
              <w:left w:val="nil"/>
              <w:bottom w:val="nil"/>
              <w:right w:val="dotted" w:sz="4" w:space="0" w:color="auto"/>
            </w:tcBorders>
            <w:shd w:val="clear" w:color="auto" w:fill="auto"/>
          </w:tcPr>
          <w:p w14:paraId="738A306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Abbottabad</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t xml:space="preserve"> Rawalpindi</w:t>
            </w:r>
          </w:p>
        </w:tc>
        <w:tc>
          <w:tcPr>
            <w:tcW w:w="412" w:type="pct"/>
            <w:tcBorders>
              <w:top w:val="nil"/>
              <w:left w:val="dotted" w:sz="4" w:space="0" w:color="auto"/>
              <w:bottom w:val="nil"/>
              <w:right w:val="nil"/>
            </w:tcBorders>
            <w:shd w:val="clear" w:color="auto" w:fill="auto"/>
          </w:tcPr>
          <w:p w14:paraId="176F82B6"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BF648E0"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2567B2A"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ABFC02A"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93BF727"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C85829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8EF9227"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9C6BE1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877E6C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0B25A1" w:rsidRPr="00063DA0" w14:paraId="23BD5FB5" w14:textId="77777777" w:rsidTr="00B96A28">
        <w:tc>
          <w:tcPr>
            <w:tcW w:w="722" w:type="pct"/>
            <w:tcBorders>
              <w:top w:val="nil"/>
              <w:bottom w:val="nil"/>
              <w:right w:val="nil"/>
            </w:tcBorders>
          </w:tcPr>
          <w:p w14:paraId="63F4FD0E"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Khan, 2011</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eastAsiaTheme="minorHAnsi" w:hAnsiTheme="majorBidi" w:cstheme="majorBidi"/>
                <w:sz w:val="16"/>
                <w:szCs w:val="16"/>
              </w:rPr>
              <w:instrText xml:space="preserve"> ADDIN EN.CITE </w:instrText>
            </w:r>
            <w:r w:rsidR="0034707C">
              <w:rPr>
                <w:rFonts w:asciiTheme="majorBidi" w:eastAsiaTheme="minorHAns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eastAsiaTheme="minorHAnsi" w:hAnsiTheme="majorBidi" w:cstheme="majorBidi"/>
                <w:sz w:val="16"/>
                <w:szCs w:val="16"/>
              </w:rPr>
              <w:instrText xml:space="preserve"> ADDIN EN.CITE.DATA </w:instrText>
            </w:r>
            <w:r w:rsidR="0034707C">
              <w:rPr>
                <w:rFonts w:asciiTheme="majorBidi" w:eastAsiaTheme="minorHAnsi" w:hAnsiTheme="majorBidi" w:cstheme="majorBidi"/>
                <w:sz w:val="16"/>
                <w:szCs w:val="16"/>
              </w:rPr>
            </w:r>
            <w:r w:rsidR="0034707C">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[17]</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89CFC7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2007</w:t>
            </w:r>
          </w:p>
        </w:tc>
        <w:tc>
          <w:tcPr>
            <w:tcW w:w="584" w:type="pct"/>
            <w:tcBorders>
              <w:top w:val="nil"/>
              <w:left w:val="nil"/>
              <w:bottom w:val="nil"/>
              <w:right w:val="dotted" w:sz="4" w:space="0" w:color="auto"/>
            </w:tcBorders>
            <w:shd w:val="clear" w:color="auto" w:fill="auto"/>
          </w:tcPr>
          <w:p w14:paraId="498D6CA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shd w:val="clear" w:color="auto" w:fill="auto"/>
          </w:tcPr>
          <w:p w14:paraId="518DB781"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4C5A73B"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DAD5454"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2D8908D0"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D23D56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2BF8379"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6823A0E1" w14:textId="77777777" w:rsidR="000B25A1" w:rsidRDefault="000B25A1" w:rsidP="000B25A1">
            <w:r w:rsidRPr="0001685D">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9DFD578" w14:textId="77777777" w:rsidR="000B25A1" w:rsidRDefault="000B25A1" w:rsidP="000B25A1">
            <w:r w:rsidRPr="0001685D">
              <w:rPr>
                <w:rFonts w:asciiTheme="majorBidi" w:eastAsiaTheme="minorHAnsi" w:hAnsiTheme="majorBidi" w:cstheme="majorBidi"/>
                <w:sz w:val="16"/>
                <w:szCs w:val="16"/>
              </w:rPr>
              <w:t>NR</w:t>
            </w:r>
          </w:p>
        </w:tc>
        <w:tc>
          <w:tcPr>
            <w:tcW w:w="398" w:type="pct"/>
            <w:tcBorders>
              <w:top w:val="nil"/>
              <w:left w:val="nil"/>
              <w:bottom w:val="nil"/>
              <w:right w:val="nil"/>
            </w:tcBorders>
          </w:tcPr>
          <w:p w14:paraId="5B0D2E7D" w14:textId="77777777" w:rsidR="000B25A1" w:rsidRDefault="000B25A1" w:rsidP="000B25A1">
            <w:r w:rsidRPr="0001685D">
              <w:rPr>
                <w:rFonts w:asciiTheme="majorBidi" w:eastAsiaTheme="minorHAnsi" w:hAnsiTheme="majorBidi" w:cstheme="majorBidi"/>
                <w:sz w:val="16"/>
                <w:szCs w:val="16"/>
              </w:rPr>
              <w:t>NR</w:t>
            </w:r>
          </w:p>
        </w:tc>
      </w:tr>
      <w:tr w:rsidR="000B25A1" w:rsidRPr="00063DA0" w14:paraId="383AE627" w14:textId="77777777" w:rsidTr="00B96A28">
        <w:tc>
          <w:tcPr>
            <w:tcW w:w="722" w:type="pct"/>
            <w:tcBorders>
              <w:top w:val="nil"/>
              <w:bottom w:val="nil"/>
              <w:right w:val="nil"/>
            </w:tcBorders>
          </w:tcPr>
          <w:p w14:paraId="330D649E" w14:textId="60FF8D39"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2010</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3D9CE4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w:t>
            </w:r>
          </w:p>
        </w:tc>
        <w:tc>
          <w:tcPr>
            <w:tcW w:w="584" w:type="pct"/>
            <w:tcBorders>
              <w:top w:val="nil"/>
              <w:left w:val="nil"/>
              <w:bottom w:val="nil"/>
              <w:right w:val="dotted" w:sz="4" w:space="0" w:color="auto"/>
            </w:tcBorders>
            <w:shd w:val="clear" w:color="auto" w:fill="auto"/>
          </w:tcPr>
          <w:p w14:paraId="75CB3B34" w14:textId="77777777" w:rsidR="000B25A1" w:rsidRPr="00063DA0" w:rsidRDefault="000B25A1" w:rsidP="000B25A1">
            <w:pPr>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Punjab</w:t>
            </w:r>
          </w:p>
        </w:tc>
        <w:tc>
          <w:tcPr>
            <w:tcW w:w="412" w:type="pct"/>
            <w:tcBorders>
              <w:top w:val="nil"/>
              <w:left w:val="dotted" w:sz="4" w:space="0" w:color="auto"/>
              <w:bottom w:val="nil"/>
              <w:right w:val="nil"/>
            </w:tcBorders>
            <w:shd w:val="clear" w:color="auto" w:fill="auto"/>
          </w:tcPr>
          <w:p w14:paraId="10AB29B0" w14:textId="77777777" w:rsidR="000B25A1" w:rsidRDefault="000B25A1" w:rsidP="000B25A1">
            <w:r w:rsidRPr="000A7C05">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116AF8B7" w14:textId="77777777" w:rsidR="000B25A1" w:rsidRDefault="000B25A1" w:rsidP="000B25A1">
            <w:r w:rsidRPr="000A7C05">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FD44BA9" w14:textId="77777777" w:rsidR="000B25A1" w:rsidRDefault="000B25A1" w:rsidP="000B25A1">
            <w:r w:rsidRPr="000A7C05">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E6781AA"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3E6267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Past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F5F20B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6F76D2C3"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C806B3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Past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259DF7D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0B25A1" w:rsidRPr="00063DA0" w14:paraId="43A3096D" w14:textId="77777777" w:rsidTr="00B96A28">
        <w:tc>
          <w:tcPr>
            <w:tcW w:w="722" w:type="pct"/>
            <w:tcBorders>
              <w:top w:val="nil"/>
              <w:bottom w:val="nil"/>
              <w:right w:val="nil"/>
            </w:tcBorders>
          </w:tcPr>
          <w:p w14:paraId="469C2C3A" w14:textId="77777777" w:rsidR="000B25A1" w:rsidRPr="00063DA0" w:rsidRDefault="000B25A1" w:rsidP="0034707C">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NACP, 2012</w:t>
            </w:r>
            <w:r w:rsidR="001124EF">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059808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34A5154F" w14:textId="77777777" w:rsidR="000B25A1" w:rsidRPr="00CE7D9E" w:rsidRDefault="000B25A1" w:rsidP="000B25A1">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DG Khan</w:t>
            </w:r>
          </w:p>
        </w:tc>
        <w:tc>
          <w:tcPr>
            <w:tcW w:w="412" w:type="pct"/>
            <w:tcBorders>
              <w:top w:val="nil"/>
              <w:left w:val="dotted" w:sz="4" w:space="0" w:color="auto"/>
              <w:bottom w:val="nil"/>
              <w:right w:val="nil"/>
            </w:tcBorders>
          </w:tcPr>
          <w:p w14:paraId="3C2F562F" w14:textId="77777777" w:rsidR="000B25A1" w:rsidRDefault="000B25A1" w:rsidP="000B25A1">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7F0A24C8" w14:textId="77777777" w:rsidR="000B25A1" w:rsidRDefault="000B25A1" w:rsidP="000B25A1">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3321972" w14:textId="77777777" w:rsidR="000B25A1" w:rsidRDefault="000B25A1" w:rsidP="000B25A1">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4070FF0"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DFB6F1C"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1E26801" w14:textId="77777777" w:rsidR="000B25A1" w:rsidRPr="00CE7D9E"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25BCB83F"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53F5001C"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91206FD" w14:textId="77777777" w:rsidR="000B25A1" w:rsidRPr="00CE7D9E" w:rsidRDefault="000B25A1" w:rsidP="000B25A1">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1</w:t>
            </w:r>
          </w:p>
        </w:tc>
      </w:tr>
      <w:tr w:rsidR="001124EF" w:rsidRPr="00063DA0" w14:paraId="0D9833D3" w14:textId="77777777" w:rsidTr="00B96A28">
        <w:tc>
          <w:tcPr>
            <w:tcW w:w="722" w:type="pct"/>
            <w:tcBorders>
              <w:top w:val="nil"/>
              <w:bottom w:val="nil"/>
              <w:right w:val="nil"/>
            </w:tcBorders>
          </w:tcPr>
          <w:p w14:paraId="60AD7BA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A6CB1F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36F35E51"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Faisalabad</w:t>
            </w:r>
          </w:p>
        </w:tc>
        <w:tc>
          <w:tcPr>
            <w:tcW w:w="412" w:type="pct"/>
            <w:tcBorders>
              <w:top w:val="nil"/>
              <w:left w:val="dotted" w:sz="4" w:space="0" w:color="auto"/>
              <w:bottom w:val="nil"/>
              <w:right w:val="nil"/>
            </w:tcBorders>
          </w:tcPr>
          <w:p w14:paraId="31761554"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1A1D116F"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8328199"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4A2C636"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39AFA9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B8BEE70"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1246FD0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865D42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0589AC00"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8</w:t>
            </w:r>
          </w:p>
        </w:tc>
      </w:tr>
      <w:tr w:rsidR="001124EF" w:rsidRPr="00063DA0" w14:paraId="62BEFF96" w14:textId="77777777" w:rsidTr="00B96A28">
        <w:tc>
          <w:tcPr>
            <w:tcW w:w="722" w:type="pct"/>
            <w:tcBorders>
              <w:top w:val="nil"/>
              <w:bottom w:val="nil"/>
              <w:right w:val="nil"/>
            </w:tcBorders>
          </w:tcPr>
          <w:p w14:paraId="2308E57E"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758E353"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1815A4BF"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Haripur</w:t>
            </w:r>
          </w:p>
        </w:tc>
        <w:tc>
          <w:tcPr>
            <w:tcW w:w="412" w:type="pct"/>
            <w:tcBorders>
              <w:top w:val="nil"/>
              <w:left w:val="dotted" w:sz="4" w:space="0" w:color="auto"/>
              <w:bottom w:val="nil"/>
              <w:right w:val="nil"/>
            </w:tcBorders>
          </w:tcPr>
          <w:p w14:paraId="115DF2B4"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5C34A986"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B58541E"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69FE5F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F45A093"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D2E0690"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09BE9004"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6EA7AAC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14FF035"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9</w:t>
            </w:r>
          </w:p>
        </w:tc>
      </w:tr>
      <w:tr w:rsidR="001124EF" w:rsidRPr="00063DA0" w14:paraId="04EF4CC5" w14:textId="77777777" w:rsidTr="00B96A28">
        <w:tc>
          <w:tcPr>
            <w:tcW w:w="722" w:type="pct"/>
            <w:tcBorders>
              <w:top w:val="nil"/>
              <w:bottom w:val="nil"/>
              <w:right w:val="nil"/>
            </w:tcBorders>
          </w:tcPr>
          <w:p w14:paraId="546011A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4913C2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52BDAF3C"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tcPr>
          <w:p w14:paraId="51F86F6E"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42D7B89C"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8D216DB"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EC3B5C2"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520CA64"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6011BEC"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343" w:type="pct"/>
            <w:tcBorders>
              <w:top w:val="nil"/>
              <w:left w:val="dotted" w:sz="4" w:space="0" w:color="auto"/>
              <w:bottom w:val="nil"/>
              <w:right w:val="nil"/>
            </w:tcBorders>
            <w:shd w:val="clear" w:color="auto" w:fill="auto"/>
          </w:tcPr>
          <w:p w14:paraId="1398EC0D"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6CA474D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C23CFFE"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6</w:t>
            </w:r>
          </w:p>
        </w:tc>
      </w:tr>
      <w:tr w:rsidR="001124EF" w:rsidRPr="00063DA0" w14:paraId="7ADE75D1" w14:textId="77777777" w:rsidTr="00B96A28">
        <w:tc>
          <w:tcPr>
            <w:tcW w:w="722" w:type="pct"/>
            <w:tcBorders>
              <w:top w:val="nil"/>
              <w:bottom w:val="nil"/>
              <w:right w:val="nil"/>
            </w:tcBorders>
          </w:tcPr>
          <w:p w14:paraId="6B60E107"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EA5C3F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385C202B"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tcPr>
          <w:p w14:paraId="414ADD13"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700FF85E"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FB81F84"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59DDE0C"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45C5D0E"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66AD519"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7B7E1950"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2F9E0E5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D9A132C"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7</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2</w:t>
            </w:r>
          </w:p>
        </w:tc>
      </w:tr>
      <w:tr w:rsidR="001124EF" w:rsidRPr="00063DA0" w14:paraId="59D6D668" w14:textId="77777777" w:rsidTr="00B96A28">
        <w:tc>
          <w:tcPr>
            <w:tcW w:w="722" w:type="pct"/>
            <w:tcBorders>
              <w:top w:val="nil"/>
              <w:bottom w:val="nil"/>
              <w:right w:val="nil"/>
            </w:tcBorders>
          </w:tcPr>
          <w:p w14:paraId="435AD64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EDB254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0832EE11"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Larkana</w:t>
            </w:r>
          </w:p>
        </w:tc>
        <w:tc>
          <w:tcPr>
            <w:tcW w:w="412" w:type="pct"/>
            <w:tcBorders>
              <w:top w:val="nil"/>
              <w:left w:val="dotted" w:sz="4" w:space="0" w:color="auto"/>
              <w:bottom w:val="nil"/>
              <w:right w:val="nil"/>
            </w:tcBorders>
          </w:tcPr>
          <w:p w14:paraId="24E3B5A7"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4EBC9957"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45377FF"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12F3FDE"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CB1CD0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C13C49D"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3D6A810E"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39E5D94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1CC68A2"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5</w:t>
            </w:r>
          </w:p>
        </w:tc>
      </w:tr>
      <w:tr w:rsidR="001124EF" w:rsidRPr="00063DA0" w14:paraId="4599997C" w14:textId="77777777" w:rsidTr="00B96A28">
        <w:tc>
          <w:tcPr>
            <w:tcW w:w="722" w:type="pct"/>
            <w:tcBorders>
              <w:top w:val="nil"/>
              <w:bottom w:val="nil"/>
              <w:right w:val="nil"/>
            </w:tcBorders>
          </w:tcPr>
          <w:p w14:paraId="21EC3F88"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F4DFF8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6E509D94"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Multan</w:t>
            </w:r>
          </w:p>
        </w:tc>
        <w:tc>
          <w:tcPr>
            <w:tcW w:w="412" w:type="pct"/>
            <w:tcBorders>
              <w:top w:val="nil"/>
              <w:left w:val="dotted" w:sz="4" w:space="0" w:color="auto"/>
              <w:bottom w:val="nil"/>
              <w:right w:val="nil"/>
            </w:tcBorders>
          </w:tcPr>
          <w:p w14:paraId="25BA382B"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740997C5"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F104BB7"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F357BBB"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1D87D03"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940D240"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p>
        </w:tc>
        <w:tc>
          <w:tcPr>
            <w:tcW w:w="343" w:type="pct"/>
            <w:tcBorders>
              <w:top w:val="nil"/>
              <w:left w:val="dotted" w:sz="4" w:space="0" w:color="auto"/>
              <w:bottom w:val="nil"/>
              <w:right w:val="nil"/>
            </w:tcBorders>
            <w:shd w:val="clear" w:color="auto" w:fill="auto"/>
          </w:tcPr>
          <w:p w14:paraId="56CECC3F"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567E756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C6B25E5"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8</w:t>
            </w:r>
          </w:p>
        </w:tc>
      </w:tr>
      <w:tr w:rsidR="001124EF" w:rsidRPr="00063DA0" w14:paraId="0CD8B867" w14:textId="77777777" w:rsidTr="00B96A28">
        <w:tc>
          <w:tcPr>
            <w:tcW w:w="722" w:type="pct"/>
            <w:tcBorders>
              <w:top w:val="nil"/>
              <w:bottom w:val="nil"/>
              <w:right w:val="nil"/>
            </w:tcBorders>
          </w:tcPr>
          <w:p w14:paraId="30A1F4F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03FE6D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3E88E0DD"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Peshawar</w:t>
            </w:r>
          </w:p>
        </w:tc>
        <w:tc>
          <w:tcPr>
            <w:tcW w:w="412" w:type="pct"/>
            <w:tcBorders>
              <w:top w:val="nil"/>
              <w:left w:val="dotted" w:sz="4" w:space="0" w:color="auto"/>
              <w:bottom w:val="nil"/>
              <w:right w:val="nil"/>
            </w:tcBorders>
          </w:tcPr>
          <w:p w14:paraId="24274EAF"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13026598"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E003FC6"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A9B7AAD"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9BE2054"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DEB1C6C"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FAE0FE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33A52BB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28B1605"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3</w:t>
            </w:r>
          </w:p>
        </w:tc>
      </w:tr>
      <w:tr w:rsidR="001124EF" w:rsidRPr="00063DA0" w14:paraId="416B7132" w14:textId="77777777" w:rsidTr="00B96A28">
        <w:tc>
          <w:tcPr>
            <w:tcW w:w="722" w:type="pct"/>
            <w:tcBorders>
              <w:top w:val="nil"/>
              <w:bottom w:val="nil"/>
              <w:right w:val="nil"/>
            </w:tcBorders>
          </w:tcPr>
          <w:p w14:paraId="7127012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0656A0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4DA05AA4"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Quetta</w:t>
            </w:r>
          </w:p>
        </w:tc>
        <w:tc>
          <w:tcPr>
            <w:tcW w:w="412" w:type="pct"/>
            <w:tcBorders>
              <w:top w:val="nil"/>
              <w:left w:val="dotted" w:sz="4" w:space="0" w:color="auto"/>
              <w:bottom w:val="nil"/>
              <w:right w:val="nil"/>
            </w:tcBorders>
          </w:tcPr>
          <w:p w14:paraId="1BC21ADA"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008CD3D2"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5A6E2BA"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E54BF5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43CE2F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EDB00D4"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p>
        </w:tc>
        <w:tc>
          <w:tcPr>
            <w:tcW w:w="343" w:type="pct"/>
            <w:tcBorders>
              <w:top w:val="nil"/>
              <w:left w:val="dotted" w:sz="4" w:space="0" w:color="auto"/>
              <w:bottom w:val="nil"/>
              <w:right w:val="nil"/>
            </w:tcBorders>
            <w:shd w:val="clear" w:color="auto" w:fill="auto"/>
          </w:tcPr>
          <w:p w14:paraId="12BBB7BC"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6845E4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F224986"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30</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3</w:t>
            </w:r>
          </w:p>
        </w:tc>
      </w:tr>
      <w:tr w:rsidR="001124EF" w:rsidRPr="00063DA0" w14:paraId="5CD5C02C" w14:textId="77777777" w:rsidTr="00B96A28">
        <w:tc>
          <w:tcPr>
            <w:tcW w:w="722" w:type="pct"/>
            <w:tcBorders>
              <w:top w:val="nil"/>
              <w:bottom w:val="nil"/>
              <w:right w:val="nil"/>
            </w:tcBorders>
          </w:tcPr>
          <w:p w14:paraId="51E26AF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62F9EB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1BE7AEEA"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Rawalpindi</w:t>
            </w:r>
          </w:p>
        </w:tc>
        <w:tc>
          <w:tcPr>
            <w:tcW w:w="412" w:type="pct"/>
            <w:tcBorders>
              <w:top w:val="nil"/>
              <w:left w:val="dotted" w:sz="4" w:space="0" w:color="auto"/>
              <w:bottom w:val="nil"/>
              <w:right w:val="nil"/>
            </w:tcBorders>
          </w:tcPr>
          <w:p w14:paraId="222E0CEB"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5BB258E7"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4098556"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C4D11E7"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3B4A6B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46C34CA"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1631E45B"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131228A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AAEBEAD"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1</w:t>
            </w:r>
          </w:p>
        </w:tc>
      </w:tr>
      <w:tr w:rsidR="001124EF" w:rsidRPr="00063DA0" w14:paraId="74293654" w14:textId="77777777" w:rsidTr="00B96A28">
        <w:tc>
          <w:tcPr>
            <w:tcW w:w="722" w:type="pct"/>
            <w:tcBorders>
              <w:top w:val="nil"/>
              <w:bottom w:val="nil"/>
              <w:right w:val="nil"/>
            </w:tcBorders>
          </w:tcPr>
          <w:p w14:paraId="0F3A433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9311F52"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7C8B692C"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Sargodha</w:t>
            </w:r>
          </w:p>
        </w:tc>
        <w:tc>
          <w:tcPr>
            <w:tcW w:w="412" w:type="pct"/>
            <w:tcBorders>
              <w:top w:val="nil"/>
              <w:left w:val="dotted" w:sz="4" w:space="0" w:color="auto"/>
              <w:bottom w:val="nil"/>
              <w:right w:val="nil"/>
            </w:tcBorders>
          </w:tcPr>
          <w:p w14:paraId="0B4EBBC4"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66860E91"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FE9ABA4"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26A79B0"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9CB16E0"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F39633A"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p>
        </w:tc>
        <w:tc>
          <w:tcPr>
            <w:tcW w:w="343" w:type="pct"/>
            <w:tcBorders>
              <w:top w:val="nil"/>
              <w:left w:val="dotted" w:sz="4" w:space="0" w:color="auto"/>
              <w:bottom w:val="nil"/>
              <w:right w:val="nil"/>
            </w:tcBorders>
            <w:shd w:val="clear" w:color="auto" w:fill="auto"/>
          </w:tcPr>
          <w:p w14:paraId="27A05601"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D10251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F6C2DE2"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23</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2</w:t>
            </w:r>
          </w:p>
        </w:tc>
      </w:tr>
      <w:tr w:rsidR="001124EF" w:rsidRPr="00063DA0" w14:paraId="43A22FB9" w14:textId="77777777" w:rsidTr="00B96A28">
        <w:tc>
          <w:tcPr>
            <w:tcW w:w="722" w:type="pct"/>
            <w:tcBorders>
              <w:top w:val="nil"/>
              <w:bottom w:val="nil"/>
              <w:right w:val="nil"/>
            </w:tcBorders>
          </w:tcPr>
          <w:p w14:paraId="6C161ED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NACP, 2012 </w:t>
            </w:r>
            <w:r>
              <w:rPr>
                <w:rFonts w:asciiTheme="majorBidi" w:eastAsiaTheme="minorHAnsi" w:hAnsiTheme="majorBidi" w:cstheme="majorBidi"/>
                <w:sz w:val="16"/>
                <w:szCs w:val="16"/>
              </w:rPr>
              <w:fldChar w:fldCharType="begin"/>
            </w:r>
            <w:r>
              <w:rPr>
                <w:rFonts w:asciiTheme="majorBidi" w:eastAsiaTheme="minorHAns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Pr>
                <w:rFonts w:asciiTheme="majorBidi" w:eastAsiaTheme="minorHAnsi" w:hAnsiTheme="majorBidi" w:cstheme="majorBidi"/>
                <w:noProof/>
                <w:sz w:val="16"/>
                <w:szCs w:val="16"/>
              </w:rPr>
              <w:t>[20]</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7A9EE5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3D29E137" w14:textId="77777777" w:rsidR="001124EF" w:rsidRPr="00CE7D9E" w:rsidRDefault="001124EF" w:rsidP="001124EF">
            <w:pPr>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Sukkur</w:t>
            </w:r>
          </w:p>
        </w:tc>
        <w:tc>
          <w:tcPr>
            <w:tcW w:w="412" w:type="pct"/>
            <w:tcBorders>
              <w:top w:val="nil"/>
              <w:left w:val="dotted" w:sz="4" w:space="0" w:color="auto"/>
              <w:bottom w:val="nil"/>
              <w:right w:val="nil"/>
            </w:tcBorders>
          </w:tcPr>
          <w:p w14:paraId="0AB1D1C0" w14:textId="77777777" w:rsidR="001124EF" w:rsidRDefault="001124EF" w:rsidP="001124EF">
            <w:r w:rsidRPr="002F514C">
              <w:rPr>
                <w:rFonts w:asciiTheme="majorBidi" w:eastAsiaTheme="minorHAnsi" w:hAnsiTheme="majorBidi" w:cstheme="majorBidi"/>
                <w:sz w:val="16"/>
                <w:szCs w:val="16"/>
              </w:rPr>
              <w:t>NR</w:t>
            </w:r>
          </w:p>
        </w:tc>
        <w:tc>
          <w:tcPr>
            <w:tcW w:w="344" w:type="pct"/>
            <w:tcBorders>
              <w:top w:val="nil"/>
              <w:left w:val="nil"/>
              <w:bottom w:val="nil"/>
              <w:right w:val="nil"/>
            </w:tcBorders>
          </w:tcPr>
          <w:p w14:paraId="62C87343" w14:textId="77777777" w:rsidR="001124EF" w:rsidRDefault="001124EF" w:rsidP="001124EF">
            <w:r w:rsidRPr="002F514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EFABA3D" w14:textId="77777777" w:rsidR="001124EF" w:rsidRDefault="001124EF" w:rsidP="001124EF">
            <w:r w:rsidRPr="002F514C">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3C79B6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BA10E0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CA37C41" w14:textId="77777777" w:rsidR="001124EF" w:rsidRPr="00CE7D9E"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66E2AA6B"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20B0BEC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793FEC9" w14:textId="77777777" w:rsidR="001124EF" w:rsidRPr="00CE7D9E" w:rsidRDefault="001124EF" w:rsidP="001124EF">
            <w:pPr>
              <w:contextualSpacing/>
              <w:rPr>
                <w:rFonts w:asciiTheme="majorBidi" w:eastAsiaTheme="minorHAnsi" w:hAnsiTheme="majorBidi" w:cstheme="majorBidi"/>
                <w:sz w:val="16"/>
                <w:szCs w:val="16"/>
              </w:rPr>
            </w:pPr>
            <w:r w:rsidRPr="00CE7D9E">
              <w:rPr>
                <w:rFonts w:asciiTheme="majorBidi" w:eastAsiaTheme="minorHAnsi" w:hAnsiTheme="majorBidi" w:cstheme="majorBidi"/>
                <w:sz w:val="16"/>
                <w:szCs w:val="16"/>
              </w:rPr>
              <w:t>39</w:t>
            </w:r>
            <w:r w:rsidR="00395AF9">
              <w:rPr>
                <w:rFonts w:asciiTheme="majorBidi" w:eastAsiaTheme="minorHAnsi" w:hAnsiTheme="majorBidi" w:cstheme="majorBidi"/>
                <w:sz w:val="16"/>
                <w:szCs w:val="16"/>
              </w:rPr>
              <w:t>.</w:t>
            </w:r>
            <w:r w:rsidRPr="00CE7D9E">
              <w:rPr>
                <w:rFonts w:asciiTheme="majorBidi" w:eastAsiaTheme="minorHAnsi" w:hAnsiTheme="majorBidi" w:cstheme="majorBidi"/>
                <w:sz w:val="16"/>
                <w:szCs w:val="16"/>
              </w:rPr>
              <w:t>7</w:t>
            </w:r>
          </w:p>
        </w:tc>
      </w:tr>
      <w:tr w:rsidR="000B25A1" w:rsidRPr="00063DA0" w14:paraId="64888495" w14:textId="77777777" w:rsidTr="00B96A28">
        <w:tc>
          <w:tcPr>
            <w:tcW w:w="722" w:type="pct"/>
            <w:tcBorders>
              <w:top w:val="nil"/>
              <w:bottom w:val="nil"/>
              <w:right w:val="nil"/>
            </w:tcBorders>
          </w:tcPr>
          <w:p w14:paraId="400DA9B8" w14:textId="78F906DC"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PNACP, 2015</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6734C5B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6E910CF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Faisalabad</w:t>
            </w:r>
          </w:p>
        </w:tc>
        <w:tc>
          <w:tcPr>
            <w:tcW w:w="412" w:type="pct"/>
            <w:tcBorders>
              <w:top w:val="nil"/>
              <w:left w:val="dotted" w:sz="4" w:space="0" w:color="auto"/>
              <w:bottom w:val="nil"/>
              <w:right w:val="nil"/>
            </w:tcBorders>
          </w:tcPr>
          <w:p w14:paraId="4DAA33C5"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tcPr>
          <w:p w14:paraId="1590EBA7"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3AD2C66"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58D30E0"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498E9E7"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952054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7AA258A0"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412EE36B"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ED74BE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0B25A1" w:rsidRPr="00063DA0" w14:paraId="33F437F1" w14:textId="77777777" w:rsidTr="00B96A28">
        <w:tc>
          <w:tcPr>
            <w:tcW w:w="722" w:type="pct"/>
            <w:tcBorders>
              <w:top w:val="nil"/>
              <w:bottom w:val="nil"/>
              <w:right w:val="nil"/>
            </w:tcBorders>
          </w:tcPr>
          <w:p w14:paraId="64533EE3" w14:textId="2BA4CD28"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PNACP, 2015</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68A086D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7161FA63"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Lahore</w:t>
            </w:r>
          </w:p>
        </w:tc>
        <w:tc>
          <w:tcPr>
            <w:tcW w:w="412" w:type="pct"/>
            <w:tcBorders>
              <w:top w:val="nil"/>
              <w:left w:val="dotted" w:sz="4" w:space="0" w:color="auto"/>
              <w:bottom w:val="nil"/>
              <w:right w:val="nil"/>
            </w:tcBorders>
          </w:tcPr>
          <w:p w14:paraId="56CF93B6"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tcPr>
          <w:p w14:paraId="74628EBF"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40B293B"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B396904"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47E9B37"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81561E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5758A07F"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7E1204F8"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1455A05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r>
      <w:tr w:rsidR="000B25A1" w:rsidRPr="00063DA0" w14:paraId="5B0B0DF0" w14:textId="77777777" w:rsidTr="00B96A28">
        <w:tc>
          <w:tcPr>
            <w:tcW w:w="722" w:type="pct"/>
            <w:tcBorders>
              <w:top w:val="nil"/>
              <w:bottom w:val="nil"/>
              <w:right w:val="nil"/>
            </w:tcBorders>
          </w:tcPr>
          <w:p w14:paraId="3B12DD56" w14:textId="3D1AC19F"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PNACP, 2015</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DC1FC5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75FA761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Multan</w:t>
            </w:r>
          </w:p>
        </w:tc>
        <w:tc>
          <w:tcPr>
            <w:tcW w:w="412" w:type="pct"/>
            <w:tcBorders>
              <w:top w:val="nil"/>
              <w:left w:val="dotted" w:sz="4" w:space="0" w:color="auto"/>
              <w:bottom w:val="nil"/>
              <w:right w:val="nil"/>
            </w:tcBorders>
          </w:tcPr>
          <w:p w14:paraId="24920E94"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tcPr>
          <w:p w14:paraId="124607BB"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3A33ABF"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8117280"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0626C6B"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3AE62F7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2BB8E0D2"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6E95AF47"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F72329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r>
      <w:tr w:rsidR="000B25A1" w:rsidRPr="00063DA0" w14:paraId="3EF6A5E7" w14:textId="77777777" w:rsidTr="00B96A28">
        <w:tc>
          <w:tcPr>
            <w:tcW w:w="722" w:type="pct"/>
            <w:tcBorders>
              <w:top w:val="nil"/>
              <w:bottom w:val="nil"/>
              <w:right w:val="nil"/>
            </w:tcBorders>
          </w:tcPr>
          <w:p w14:paraId="5222969D" w14:textId="61F85656"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PNACP, 2015</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13F8EA7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4F48950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Sargodha</w:t>
            </w:r>
          </w:p>
        </w:tc>
        <w:tc>
          <w:tcPr>
            <w:tcW w:w="412" w:type="pct"/>
            <w:tcBorders>
              <w:top w:val="nil"/>
              <w:left w:val="dotted" w:sz="4" w:space="0" w:color="auto"/>
              <w:bottom w:val="nil"/>
              <w:right w:val="nil"/>
            </w:tcBorders>
            <w:shd w:val="clear" w:color="auto" w:fill="auto"/>
          </w:tcPr>
          <w:p w14:paraId="2E8907CE"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9FD2567"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F90C9C4"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0994CE1"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4272410"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C9F48D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55BB11F6"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04ACF5BE"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6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A5C38A9"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r>
      <w:tr w:rsidR="000B25A1" w:rsidRPr="00063DA0" w14:paraId="18AD031E" w14:textId="77777777" w:rsidTr="00B96A28">
        <w:tc>
          <w:tcPr>
            <w:tcW w:w="722" w:type="pct"/>
            <w:tcBorders>
              <w:top w:val="nil"/>
              <w:bottom w:val="nil"/>
              <w:right w:val="nil"/>
            </w:tcBorders>
          </w:tcPr>
          <w:p w14:paraId="17476829"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2973AD2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55C7B81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Bahawalpur</w:t>
            </w:r>
          </w:p>
        </w:tc>
        <w:tc>
          <w:tcPr>
            <w:tcW w:w="412" w:type="pct"/>
            <w:tcBorders>
              <w:top w:val="nil"/>
              <w:left w:val="dotted" w:sz="4" w:space="0" w:color="auto"/>
              <w:bottom w:val="nil"/>
              <w:right w:val="nil"/>
            </w:tcBorders>
            <w:shd w:val="clear" w:color="auto" w:fill="auto"/>
          </w:tcPr>
          <w:p w14:paraId="69ED55C4" w14:textId="77777777" w:rsidR="000B25A1" w:rsidRDefault="000B25A1" w:rsidP="000B25A1">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1002821" w14:textId="77777777" w:rsidR="000B25A1" w:rsidRDefault="000B25A1" w:rsidP="000B25A1">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E10515C" w14:textId="77777777" w:rsidR="000B25A1" w:rsidRDefault="000B25A1" w:rsidP="000B25A1">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230DE1F5"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6A23BEF"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8E2280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1727479A"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58F2A082"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F04729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126CE9BD" w14:textId="77777777" w:rsidTr="00B96A28">
        <w:tc>
          <w:tcPr>
            <w:tcW w:w="722" w:type="pct"/>
            <w:tcBorders>
              <w:top w:val="nil"/>
              <w:bottom w:val="nil"/>
              <w:right w:val="nil"/>
            </w:tcBorders>
          </w:tcPr>
          <w:p w14:paraId="405D5DE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8E8561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643C5F4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Bannu</w:t>
            </w:r>
          </w:p>
        </w:tc>
        <w:tc>
          <w:tcPr>
            <w:tcW w:w="412" w:type="pct"/>
            <w:tcBorders>
              <w:top w:val="nil"/>
              <w:left w:val="dotted" w:sz="4" w:space="0" w:color="auto"/>
              <w:bottom w:val="nil"/>
              <w:right w:val="nil"/>
            </w:tcBorders>
            <w:shd w:val="clear" w:color="auto" w:fill="auto"/>
          </w:tcPr>
          <w:p w14:paraId="7B208208"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929592E"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24EFF52"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BA5BCD1"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049511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7B92E9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763DDA2E"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3DE809C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09CCD75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530A3EAC" w14:textId="77777777" w:rsidTr="00B96A28">
        <w:tc>
          <w:tcPr>
            <w:tcW w:w="722" w:type="pct"/>
            <w:tcBorders>
              <w:top w:val="nil"/>
              <w:bottom w:val="nil"/>
              <w:right w:val="nil"/>
            </w:tcBorders>
          </w:tcPr>
          <w:p w14:paraId="774FAAA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653F02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1D31470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DG Khan</w:t>
            </w:r>
          </w:p>
        </w:tc>
        <w:tc>
          <w:tcPr>
            <w:tcW w:w="412" w:type="pct"/>
            <w:tcBorders>
              <w:top w:val="nil"/>
              <w:left w:val="dotted" w:sz="4" w:space="0" w:color="auto"/>
              <w:bottom w:val="nil"/>
              <w:right w:val="nil"/>
            </w:tcBorders>
            <w:shd w:val="clear" w:color="auto" w:fill="auto"/>
          </w:tcPr>
          <w:p w14:paraId="067E0A12"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C550F0F"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62F86F8"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859ADBC"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36AF6BE"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9888AC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6641A1A7"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tcPr>
          <w:p w14:paraId="7EE372E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6BD30E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r>
      <w:tr w:rsidR="001124EF" w:rsidRPr="00063DA0" w14:paraId="7A6E935B" w14:textId="77777777" w:rsidTr="00B96A28">
        <w:tc>
          <w:tcPr>
            <w:tcW w:w="722" w:type="pct"/>
            <w:tcBorders>
              <w:top w:val="nil"/>
              <w:bottom w:val="nil"/>
              <w:right w:val="nil"/>
            </w:tcBorders>
          </w:tcPr>
          <w:p w14:paraId="4B13393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3B866F3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2F66277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Gujranwala</w:t>
            </w:r>
          </w:p>
        </w:tc>
        <w:tc>
          <w:tcPr>
            <w:tcW w:w="412" w:type="pct"/>
            <w:tcBorders>
              <w:top w:val="nil"/>
              <w:left w:val="dotted" w:sz="4" w:space="0" w:color="auto"/>
              <w:bottom w:val="nil"/>
              <w:right w:val="nil"/>
            </w:tcBorders>
            <w:shd w:val="clear" w:color="auto" w:fill="auto"/>
          </w:tcPr>
          <w:p w14:paraId="7D05C651"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195FE72"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24F4057"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5643D25"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18A91B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C056BE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43" w:type="pct"/>
            <w:tcBorders>
              <w:top w:val="nil"/>
              <w:left w:val="dotted" w:sz="4" w:space="0" w:color="auto"/>
              <w:bottom w:val="nil"/>
              <w:right w:val="nil"/>
            </w:tcBorders>
            <w:shd w:val="clear" w:color="auto" w:fill="auto"/>
          </w:tcPr>
          <w:p w14:paraId="67087260"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4A18AC5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2F98227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r>
      <w:tr w:rsidR="001124EF" w:rsidRPr="00063DA0" w14:paraId="36096814" w14:textId="77777777" w:rsidTr="00B96A28">
        <w:tc>
          <w:tcPr>
            <w:tcW w:w="722" w:type="pct"/>
            <w:tcBorders>
              <w:top w:val="nil"/>
              <w:bottom w:val="nil"/>
              <w:right w:val="nil"/>
            </w:tcBorders>
          </w:tcPr>
          <w:p w14:paraId="7F17F46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50723D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0DF72A5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Gujrat</w:t>
            </w:r>
          </w:p>
        </w:tc>
        <w:tc>
          <w:tcPr>
            <w:tcW w:w="412" w:type="pct"/>
            <w:tcBorders>
              <w:top w:val="nil"/>
              <w:left w:val="dotted" w:sz="4" w:space="0" w:color="auto"/>
              <w:bottom w:val="nil"/>
              <w:right w:val="nil"/>
            </w:tcBorders>
            <w:shd w:val="clear" w:color="auto" w:fill="auto"/>
          </w:tcPr>
          <w:p w14:paraId="5E209576"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312B6BF"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1FF97FED"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1AD65F6"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42D776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F4B10A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shd w:val="clear" w:color="auto" w:fill="auto"/>
          </w:tcPr>
          <w:p w14:paraId="0DCB774C"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1AC45C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58FE7CD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r>
      <w:tr w:rsidR="001124EF" w:rsidRPr="00063DA0" w14:paraId="5A2DAB93" w14:textId="77777777" w:rsidTr="00B96A28">
        <w:tc>
          <w:tcPr>
            <w:tcW w:w="722" w:type="pct"/>
            <w:tcBorders>
              <w:top w:val="nil"/>
              <w:bottom w:val="nil"/>
              <w:right w:val="nil"/>
            </w:tcBorders>
          </w:tcPr>
          <w:p w14:paraId="21EAA4C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1C0342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059D3EB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Hyderabad</w:t>
            </w:r>
          </w:p>
        </w:tc>
        <w:tc>
          <w:tcPr>
            <w:tcW w:w="412" w:type="pct"/>
            <w:tcBorders>
              <w:top w:val="nil"/>
              <w:left w:val="dotted" w:sz="4" w:space="0" w:color="auto"/>
              <w:bottom w:val="nil"/>
              <w:right w:val="nil"/>
            </w:tcBorders>
            <w:shd w:val="clear" w:color="auto" w:fill="auto"/>
          </w:tcPr>
          <w:p w14:paraId="7C7BD30F"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55CEBD3"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8CFBD6B"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4A27B73"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866D2D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BB3DA8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shd w:val="clear" w:color="auto" w:fill="auto"/>
          </w:tcPr>
          <w:p w14:paraId="2DD22A2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2A8093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3763DC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46281566" w14:textId="77777777" w:rsidTr="00B96A28">
        <w:tc>
          <w:tcPr>
            <w:tcW w:w="722" w:type="pct"/>
            <w:tcBorders>
              <w:top w:val="nil"/>
              <w:bottom w:val="nil"/>
              <w:right w:val="nil"/>
            </w:tcBorders>
          </w:tcPr>
          <w:p w14:paraId="251C18E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1F3D1A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41BE999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Karachi</w:t>
            </w:r>
          </w:p>
        </w:tc>
        <w:tc>
          <w:tcPr>
            <w:tcW w:w="412" w:type="pct"/>
            <w:tcBorders>
              <w:top w:val="nil"/>
              <w:left w:val="dotted" w:sz="4" w:space="0" w:color="auto"/>
              <w:bottom w:val="nil"/>
              <w:right w:val="nil"/>
            </w:tcBorders>
            <w:shd w:val="clear" w:color="auto" w:fill="auto"/>
          </w:tcPr>
          <w:p w14:paraId="4816BF85"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BBE3BB7"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C05B29F"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1A2611E"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D749032"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BCC8EE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01930B5D"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0127A14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86357B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r>
      <w:tr w:rsidR="001124EF" w:rsidRPr="00063DA0" w14:paraId="5C0820D1" w14:textId="77777777" w:rsidTr="00B96A28">
        <w:tc>
          <w:tcPr>
            <w:tcW w:w="722" w:type="pct"/>
            <w:tcBorders>
              <w:top w:val="nil"/>
              <w:bottom w:val="nil"/>
              <w:right w:val="nil"/>
            </w:tcBorders>
          </w:tcPr>
          <w:p w14:paraId="0AC9D17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7B75427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5C834AE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Kasur</w:t>
            </w:r>
          </w:p>
        </w:tc>
        <w:tc>
          <w:tcPr>
            <w:tcW w:w="412" w:type="pct"/>
            <w:tcBorders>
              <w:top w:val="nil"/>
              <w:left w:val="dotted" w:sz="4" w:space="0" w:color="auto"/>
              <w:bottom w:val="nil"/>
              <w:right w:val="nil"/>
            </w:tcBorders>
            <w:shd w:val="clear" w:color="auto" w:fill="auto"/>
          </w:tcPr>
          <w:p w14:paraId="33DCABED"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3BC652F"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D829DDB"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6EEB5F8"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EC7DC03"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4502EB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631DE5B8"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0D02B49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BD7ACA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184B7878" w14:textId="77777777" w:rsidTr="00B96A28">
        <w:tc>
          <w:tcPr>
            <w:tcW w:w="722" w:type="pct"/>
            <w:tcBorders>
              <w:top w:val="nil"/>
              <w:bottom w:val="nil"/>
              <w:right w:val="nil"/>
            </w:tcBorders>
          </w:tcPr>
          <w:p w14:paraId="3EDFE61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2E89E27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7AC26D6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Larkana</w:t>
            </w:r>
          </w:p>
        </w:tc>
        <w:tc>
          <w:tcPr>
            <w:tcW w:w="412" w:type="pct"/>
            <w:tcBorders>
              <w:top w:val="nil"/>
              <w:left w:val="dotted" w:sz="4" w:space="0" w:color="auto"/>
              <w:bottom w:val="nil"/>
              <w:right w:val="nil"/>
            </w:tcBorders>
            <w:shd w:val="clear" w:color="auto" w:fill="auto"/>
          </w:tcPr>
          <w:p w14:paraId="0FEB4D9A"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10CD04E"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3A0257C"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1CB0E7D"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5F7C8C5"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DDE14F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5BD73B0B"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B0103B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20F9555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28BE0971" w14:textId="77777777" w:rsidTr="00B96A28">
        <w:tc>
          <w:tcPr>
            <w:tcW w:w="722" w:type="pct"/>
            <w:tcBorders>
              <w:top w:val="nil"/>
              <w:bottom w:val="nil"/>
              <w:right w:val="nil"/>
            </w:tcBorders>
          </w:tcPr>
          <w:p w14:paraId="22595E3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980873F"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32D1743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Mirpurkhas</w:t>
            </w:r>
          </w:p>
        </w:tc>
        <w:tc>
          <w:tcPr>
            <w:tcW w:w="412" w:type="pct"/>
            <w:tcBorders>
              <w:top w:val="nil"/>
              <w:left w:val="dotted" w:sz="4" w:space="0" w:color="auto"/>
              <w:bottom w:val="nil"/>
              <w:right w:val="nil"/>
            </w:tcBorders>
            <w:shd w:val="clear" w:color="auto" w:fill="auto"/>
          </w:tcPr>
          <w:p w14:paraId="28647D9C"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233876A"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DDEBAC1"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64AF88BB"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D1D494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790C60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78095B25"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19FA968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D6D64BA"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r>
      <w:tr w:rsidR="001124EF" w:rsidRPr="00063DA0" w14:paraId="5869DAD8" w14:textId="77777777" w:rsidTr="00B96A28">
        <w:tc>
          <w:tcPr>
            <w:tcW w:w="722" w:type="pct"/>
            <w:tcBorders>
              <w:top w:val="nil"/>
              <w:bottom w:val="nil"/>
              <w:right w:val="nil"/>
            </w:tcBorders>
          </w:tcPr>
          <w:p w14:paraId="1D7CEDA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CB6AD1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671BEBE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Nawabshah</w:t>
            </w:r>
          </w:p>
        </w:tc>
        <w:tc>
          <w:tcPr>
            <w:tcW w:w="412" w:type="pct"/>
            <w:tcBorders>
              <w:top w:val="nil"/>
              <w:left w:val="dotted" w:sz="4" w:space="0" w:color="auto"/>
              <w:bottom w:val="nil"/>
              <w:right w:val="nil"/>
            </w:tcBorders>
            <w:shd w:val="clear" w:color="auto" w:fill="auto"/>
          </w:tcPr>
          <w:p w14:paraId="3535E9DD"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059A12B"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988DF50"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2EBE118"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E27382D"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1A2E3C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61080893"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0C3DE8B7"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E15765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r>
      <w:tr w:rsidR="001124EF" w:rsidRPr="00063DA0" w14:paraId="112E75C1" w14:textId="77777777" w:rsidTr="00B96A28">
        <w:tc>
          <w:tcPr>
            <w:tcW w:w="722" w:type="pct"/>
            <w:tcBorders>
              <w:top w:val="nil"/>
              <w:bottom w:val="nil"/>
              <w:right w:val="nil"/>
            </w:tcBorders>
          </w:tcPr>
          <w:p w14:paraId="6FFD783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69FAD25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5663479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Peshawar</w:t>
            </w:r>
          </w:p>
        </w:tc>
        <w:tc>
          <w:tcPr>
            <w:tcW w:w="412" w:type="pct"/>
            <w:tcBorders>
              <w:top w:val="nil"/>
              <w:left w:val="dotted" w:sz="4" w:space="0" w:color="auto"/>
              <w:bottom w:val="nil"/>
              <w:right w:val="nil"/>
            </w:tcBorders>
            <w:shd w:val="clear" w:color="auto" w:fill="auto"/>
          </w:tcPr>
          <w:p w14:paraId="39BD4CDC"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E3A5CD4"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100800BE"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E1136B1"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56BEA9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8133E8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shd w:val="clear" w:color="auto" w:fill="auto"/>
          </w:tcPr>
          <w:p w14:paraId="4551B5AD"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AB38D6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0543B2C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1124EF" w:rsidRPr="00063DA0" w14:paraId="65A24616" w14:textId="77777777" w:rsidTr="00B96A28">
        <w:tc>
          <w:tcPr>
            <w:tcW w:w="722" w:type="pct"/>
            <w:tcBorders>
              <w:top w:val="nil"/>
              <w:bottom w:val="nil"/>
              <w:right w:val="nil"/>
            </w:tcBorders>
          </w:tcPr>
          <w:p w14:paraId="3E68317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3E3DD56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6531AFD4"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Quetta</w:t>
            </w:r>
          </w:p>
        </w:tc>
        <w:tc>
          <w:tcPr>
            <w:tcW w:w="412" w:type="pct"/>
            <w:tcBorders>
              <w:top w:val="nil"/>
              <w:left w:val="dotted" w:sz="4" w:space="0" w:color="auto"/>
              <w:bottom w:val="nil"/>
              <w:right w:val="nil"/>
            </w:tcBorders>
            <w:shd w:val="clear" w:color="auto" w:fill="auto"/>
          </w:tcPr>
          <w:p w14:paraId="3E33542C"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230F500"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B33D2BF"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E28C9BE"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DD06E7F"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02BA3E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753B9D5F"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0B113828"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2EA406B6"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r>
      <w:tr w:rsidR="001124EF" w:rsidRPr="00063DA0" w14:paraId="400E75FA" w14:textId="77777777" w:rsidTr="00B96A28">
        <w:tc>
          <w:tcPr>
            <w:tcW w:w="722" w:type="pct"/>
            <w:tcBorders>
              <w:top w:val="nil"/>
              <w:bottom w:val="nil"/>
              <w:right w:val="nil"/>
            </w:tcBorders>
          </w:tcPr>
          <w:p w14:paraId="1D67AF4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2DBB34B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01E2441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Rawalpindi</w:t>
            </w:r>
          </w:p>
        </w:tc>
        <w:tc>
          <w:tcPr>
            <w:tcW w:w="412" w:type="pct"/>
            <w:tcBorders>
              <w:top w:val="nil"/>
              <w:left w:val="dotted" w:sz="4" w:space="0" w:color="auto"/>
              <w:bottom w:val="nil"/>
              <w:right w:val="nil"/>
            </w:tcBorders>
            <w:shd w:val="clear" w:color="auto" w:fill="auto"/>
          </w:tcPr>
          <w:p w14:paraId="605B30F9"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5729BA6"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8C9FBF5"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7D3B8E0"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0683F2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A4C2DA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shd w:val="clear" w:color="auto" w:fill="auto"/>
          </w:tcPr>
          <w:p w14:paraId="677F97F6"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4F598BA"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7CF0E1A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r>
      <w:tr w:rsidR="001124EF" w:rsidRPr="00063DA0" w14:paraId="18F9E358" w14:textId="77777777" w:rsidTr="00B96A28">
        <w:tc>
          <w:tcPr>
            <w:tcW w:w="722" w:type="pct"/>
            <w:tcBorders>
              <w:top w:val="nil"/>
              <w:bottom w:val="nil"/>
              <w:right w:val="nil"/>
            </w:tcBorders>
          </w:tcPr>
          <w:p w14:paraId="05D0C048"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346D3012"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5BD9F8E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Sheikhupura</w:t>
            </w:r>
          </w:p>
        </w:tc>
        <w:tc>
          <w:tcPr>
            <w:tcW w:w="412" w:type="pct"/>
            <w:tcBorders>
              <w:top w:val="nil"/>
              <w:left w:val="dotted" w:sz="4" w:space="0" w:color="auto"/>
              <w:bottom w:val="nil"/>
              <w:right w:val="nil"/>
            </w:tcBorders>
            <w:shd w:val="clear" w:color="auto" w:fill="auto"/>
          </w:tcPr>
          <w:p w14:paraId="542FACDC"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4074B10"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6D7882A"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58FADEA"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40FD11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DD5F69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6462BDE6"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B1C0ABB"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3DD46A2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r>
      <w:tr w:rsidR="001124EF" w:rsidRPr="00063DA0" w14:paraId="3EF39DB7" w14:textId="77777777" w:rsidTr="00B96A28">
        <w:tc>
          <w:tcPr>
            <w:tcW w:w="722" w:type="pct"/>
            <w:tcBorders>
              <w:top w:val="nil"/>
              <w:bottom w:val="nil"/>
              <w:right w:val="nil"/>
            </w:tcBorders>
          </w:tcPr>
          <w:p w14:paraId="459353C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001C49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1EDFEA1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Sialkot</w:t>
            </w:r>
          </w:p>
        </w:tc>
        <w:tc>
          <w:tcPr>
            <w:tcW w:w="412" w:type="pct"/>
            <w:tcBorders>
              <w:top w:val="nil"/>
              <w:left w:val="dotted" w:sz="4" w:space="0" w:color="auto"/>
              <w:bottom w:val="nil"/>
              <w:right w:val="nil"/>
            </w:tcBorders>
            <w:shd w:val="clear" w:color="auto" w:fill="auto"/>
          </w:tcPr>
          <w:p w14:paraId="0F252DC9"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05A23EE"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D2125DF"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BB6AFA2"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A7CA89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4B5CF21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shd w:val="clear" w:color="auto" w:fill="auto"/>
          </w:tcPr>
          <w:p w14:paraId="47C11807"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5C3A80C"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E12B69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r>
      <w:tr w:rsidR="001124EF" w:rsidRPr="00063DA0" w14:paraId="4760844E" w14:textId="77777777" w:rsidTr="00B96A28">
        <w:tc>
          <w:tcPr>
            <w:tcW w:w="722" w:type="pct"/>
            <w:tcBorders>
              <w:top w:val="nil"/>
              <w:bottom w:val="nil"/>
              <w:right w:val="nil"/>
            </w:tcBorders>
          </w:tcPr>
          <w:p w14:paraId="22F64DAC"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E0E914E"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6FE944A9"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Sukkur</w:t>
            </w:r>
          </w:p>
        </w:tc>
        <w:tc>
          <w:tcPr>
            <w:tcW w:w="412" w:type="pct"/>
            <w:tcBorders>
              <w:top w:val="nil"/>
              <w:left w:val="dotted" w:sz="4" w:space="0" w:color="auto"/>
              <w:bottom w:val="nil"/>
              <w:right w:val="nil"/>
            </w:tcBorders>
            <w:shd w:val="clear" w:color="auto" w:fill="auto"/>
          </w:tcPr>
          <w:p w14:paraId="62FBF3BD"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6C28CAC"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09B9BB8"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CB1B7CA"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8E480F9"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13499F7"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shd w:val="clear" w:color="auto" w:fill="auto"/>
          </w:tcPr>
          <w:p w14:paraId="2A03537A"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CA63261"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6EE7A2E1"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16</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r>
      <w:tr w:rsidR="001124EF" w:rsidRPr="00063DA0" w14:paraId="3F4A4105" w14:textId="77777777" w:rsidTr="00B96A28">
        <w:tc>
          <w:tcPr>
            <w:tcW w:w="722" w:type="pct"/>
            <w:tcBorders>
              <w:top w:val="nil"/>
              <w:bottom w:val="nil"/>
              <w:right w:val="nil"/>
            </w:tcBorders>
          </w:tcPr>
          <w:p w14:paraId="5CC073D5"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NACP, 2017</w:t>
            </w:r>
            <w:r>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Pr="00063DA0">
              <w:rPr>
                <w:rFonts w:asciiTheme="majorBidi" w:hAnsiTheme="majorBidi" w:cstheme="majorBidi"/>
                <w:sz w:val="16"/>
                <w:szCs w:val="16"/>
              </w:rPr>
              <w:fldChar w:fldCharType="separate"/>
            </w:r>
            <w:r>
              <w:rPr>
                <w:rFonts w:asciiTheme="majorBidi" w:hAnsiTheme="majorBidi" w:cstheme="majorBidi"/>
                <w:noProof/>
                <w:sz w:val="16"/>
                <w:szCs w:val="16"/>
              </w:rPr>
              <w:t>[22]</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5E28A7DD"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2016-17</w:t>
            </w:r>
          </w:p>
        </w:tc>
        <w:tc>
          <w:tcPr>
            <w:tcW w:w="584" w:type="pct"/>
            <w:tcBorders>
              <w:top w:val="nil"/>
              <w:left w:val="nil"/>
              <w:bottom w:val="nil"/>
              <w:right w:val="dotted" w:sz="4" w:space="0" w:color="auto"/>
            </w:tcBorders>
            <w:shd w:val="clear" w:color="auto" w:fill="auto"/>
          </w:tcPr>
          <w:p w14:paraId="58BCC24B"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Turbat</w:t>
            </w:r>
          </w:p>
        </w:tc>
        <w:tc>
          <w:tcPr>
            <w:tcW w:w="412" w:type="pct"/>
            <w:tcBorders>
              <w:top w:val="nil"/>
              <w:left w:val="dotted" w:sz="4" w:space="0" w:color="auto"/>
              <w:bottom w:val="nil"/>
              <w:right w:val="nil"/>
            </w:tcBorders>
            <w:shd w:val="clear" w:color="auto" w:fill="auto"/>
          </w:tcPr>
          <w:p w14:paraId="5C769E7F" w14:textId="77777777" w:rsidR="001124EF" w:rsidRDefault="001124EF" w:rsidP="001124EF">
            <w:r w:rsidRPr="009F5C9A">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DAB5384" w14:textId="77777777" w:rsidR="001124EF" w:rsidRDefault="001124EF" w:rsidP="001124EF">
            <w:r w:rsidRPr="009F5C9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0AFBF94" w14:textId="77777777" w:rsidR="001124EF" w:rsidRDefault="001124EF" w:rsidP="001124EF">
            <w:r w:rsidRPr="009F5C9A">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1555554" w14:textId="77777777" w:rsidR="001124EF" w:rsidRDefault="001124EF" w:rsidP="001124EF">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1B732B6"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C2136A0"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43" w:type="pct"/>
            <w:tcBorders>
              <w:top w:val="nil"/>
              <w:left w:val="dotted" w:sz="4" w:space="0" w:color="auto"/>
              <w:bottom w:val="nil"/>
              <w:right w:val="nil"/>
            </w:tcBorders>
            <w:shd w:val="clear" w:color="auto" w:fill="auto"/>
          </w:tcPr>
          <w:p w14:paraId="01396F0C" w14:textId="77777777" w:rsidR="001124EF" w:rsidRDefault="001124EF" w:rsidP="001124EF">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1365C773" w14:textId="77777777" w:rsidR="001124EF" w:rsidRPr="00063DA0" w:rsidRDefault="001124EF" w:rsidP="001124EF">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98" w:type="pct"/>
            <w:tcBorders>
              <w:top w:val="nil"/>
              <w:left w:val="nil"/>
              <w:bottom w:val="nil"/>
              <w:right w:val="nil"/>
            </w:tcBorders>
          </w:tcPr>
          <w:p w14:paraId="42A14113" w14:textId="77777777" w:rsidR="001124EF" w:rsidRPr="00063DA0" w:rsidRDefault="001124EF" w:rsidP="001124EF">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r>
      <w:tr w:rsidR="000B25A1" w:rsidRPr="00063DA0" w14:paraId="224D9D2B" w14:textId="77777777" w:rsidTr="009D5C00">
        <w:tc>
          <w:tcPr>
            <w:tcW w:w="722" w:type="pct"/>
            <w:tcBorders>
              <w:top w:val="nil"/>
              <w:bottom w:val="nil"/>
              <w:right w:val="nil"/>
            </w:tcBorders>
            <w:shd w:val="clear" w:color="auto" w:fill="DEEAF6" w:themeFill="accent1" w:themeFillTint="33"/>
          </w:tcPr>
          <w:p w14:paraId="1EAD2726"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Somalia</w:t>
            </w:r>
          </w:p>
        </w:tc>
        <w:tc>
          <w:tcPr>
            <w:tcW w:w="341" w:type="pct"/>
            <w:tcBorders>
              <w:top w:val="nil"/>
              <w:left w:val="nil"/>
              <w:bottom w:val="nil"/>
              <w:right w:val="nil"/>
            </w:tcBorders>
            <w:shd w:val="clear" w:color="auto" w:fill="DEEAF6" w:themeFill="accent1" w:themeFillTint="33"/>
          </w:tcPr>
          <w:p w14:paraId="73C39779"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3196DF6A"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0405B310"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69B32036"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17E7A8B0"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D3F1F16"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69985CD7"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152E99BF"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37CCEE9B"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4BEA8F51"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0088FC8F"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345BDB96" w14:textId="77777777" w:rsidTr="00B96A28">
        <w:tc>
          <w:tcPr>
            <w:tcW w:w="722" w:type="pct"/>
            <w:tcBorders>
              <w:top w:val="nil"/>
              <w:bottom w:val="nil"/>
              <w:right w:val="nil"/>
            </w:tcBorders>
          </w:tcPr>
          <w:p w14:paraId="16933C56" w14:textId="7307D41E"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Burans, 1990</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[174]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97E79A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584" w:type="pct"/>
            <w:tcBorders>
              <w:top w:val="nil"/>
              <w:left w:val="nil"/>
              <w:bottom w:val="nil"/>
              <w:right w:val="dotted" w:sz="4" w:space="0" w:color="auto"/>
            </w:tcBorders>
            <w:shd w:val="clear" w:color="auto" w:fill="auto"/>
          </w:tcPr>
          <w:p w14:paraId="740F06E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Mogadishu</w:t>
            </w:r>
          </w:p>
        </w:tc>
        <w:tc>
          <w:tcPr>
            <w:tcW w:w="412" w:type="pct"/>
            <w:tcBorders>
              <w:top w:val="nil"/>
              <w:left w:val="dotted" w:sz="4" w:space="0" w:color="auto"/>
              <w:bottom w:val="nil"/>
              <w:right w:val="nil"/>
            </w:tcBorders>
            <w:shd w:val="clear" w:color="auto" w:fill="auto"/>
          </w:tcPr>
          <w:p w14:paraId="7F87AED4"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134AEF6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Current</w:t>
            </w:r>
          </w:p>
        </w:tc>
        <w:tc>
          <w:tcPr>
            <w:tcW w:w="378" w:type="pct"/>
            <w:tcBorders>
              <w:top w:val="nil"/>
              <w:left w:val="nil"/>
              <w:bottom w:val="nil"/>
              <w:right w:val="dotted" w:sz="4" w:space="0" w:color="auto"/>
            </w:tcBorders>
          </w:tcPr>
          <w:p w14:paraId="3CCE3986"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13</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77" w:type="pct"/>
            <w:tcBorders>
              <w:top w:val="nil"/>
              <w:left w:val="dotted" w:sz="4" w:space="0" w:color="auto"/>
              <w:bottom w:val="nil"/>
              <w:right w:val="nil"/>
            </w:tcBorders>
            <w:shd w:val="clear" w:color="auto" w:fill="auto"/>
          </w:tcPr>
          <w:p w14:paraId="4E81A8FD"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5F3CCD8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AA6535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19D73401" w14:textId="77777777" w:rsidR="000B25A1" w:rsidRDefault="000B25A1" w:rsidP="000B25A1">
            <w:r w:rsidRPr="00035459">
              <w:rPr>
                <w:rFonts w:asciiTheme="majorBidi" w:eastAsiaTheme="minorHAnsi" w:hAnsiTheme="majorBidi" w:cstheme="majorBidi"/>
                <w:sz w:val="16"/>
                <w:szCs w:val="16"/>
              </w:rPr>
              <w:t>NR</w:t>
            </w:r>
          </w:p>
        </w:tc>
        <w:tc>
          <w:tcPr>
            <w:tcW w:w="344" w:type="pct"/>
            <w:tcBorders>
              <w:top w:val="nil"/>
              <w:left w:val="nil"/>
              <w:bottom w:val="nil"/>
              <w:right w:val="nil"/>
            </w:tcBorders>
          </w:tcPr>
          <w:p w14:paraId="6FF2BB37" w14:textId="77777777" w:rsidR="000B25A1" w:rsidRDefault="000B25A1" w:rsidP="000B25A1">
            <w:r w:rsidRPr="00035459">
              <w:rPr>
                <w:rFonts w:asciiTheme="majorBidi" w:eastAsiaTheme="minorHAnsi" w:hAnsiTheme="majorBidi" w:cstheme="majorBidi"/>
                <w:sz w:val="16"/>
                <w:szCs w:val="16"/>
              </w:rPr>
              <w:t>NR</w:t>
            </w:r>
          </w:p>
        </w:tc>
        <w:tc>
          <w:tcPr>
            <w:tcW w:w="398" w:type="pct"/>
            <w:tcBorders>
              <w:top w:val="nil"/>
              <w:left w:val="nil"/>
              <w:bottom w:val="nil"/>
              <w:right w:val="nil"/>
            </w:tcBorders>
          </w:tcPr>
          <w:p w14:paraId="4E05174E" w14:textId="77777777" w:rsidR="000B25A1" w:rsidRDefault="000B25A1" w:rsidP="000B25A1">
            <w:r w:rsidRPr="00035459">
              <w:rPr>
                <w:rFonts w:asciiTheme="majorBidi" w:eastAsiaTheme="minorHAnsi" w:hAnsiTheme="majorBidi" w:cstheme="majorBidi"/>
                <w:sz w:val="16"/>
                <w:szCs w:val="16"/>
              </w:rPr>
              <w:t>NR</w:t>
            </w:r>
          </w:p>
        </w:tc>
      </w:tr>
      <w:tr w:rsidR="000B25A1" w:rsidRPr="00063DA0" w14:paraId="71AA51F4" w14:textId="77777777" w:rsidTr="00B96A28">
        <w:tc>
          <w:tcPr>
            <w:tcW w:w="722" w:type="pct"/>
            <w:tcBorders>
              <w:top w:val="nil"/>
              <w:bottom w:val="nil"/>
              <w:right w:val="nil"/>
            </w:tcBorders>
          </w:tcPr>
          <w:p w14:paraId="4303D193" w14:textId="3F31E1AC"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Testa, 2008</w:t>
            </w:r>
            <w:r w:rsidR="001124EF">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[143]</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48BC43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2008</w:t>
            </w:r>
          </w:p>
        </w:tc>
        <w:tc>
          <w:tcPr>
            <w:tcW w:w="584" w:type="pct"/>
            <w:tcBorders>
              <w:top w:val="nil"/>
              <w:left w:val="nil"/>
              <w:bottom w:val="nil"/>
              <w:right w:val="dotted" w:sz="4" w:space="0" w:color="auto"/>
            </w:tcBorders>
            <w:shd w:val="clear" w:color="auto" w:fill="auto"/>
          </w:tcPr>
          <w:p w14:paraId="00F2C38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Hargeisa</w:t>
            </w:r>
          </w:p>
        </w:tc>
        <w:tc>
          <w:tcPr>
            <w:tcW w:w="412" w:type="pct"/>
            <w:tcBorders>
              <w:top w:val="nil"/>
              <w:left w:val="dotted" w:sz="4" w:space="0" w:color="auto"/>
              <w:bottom w:val="nil"/>
              <w:right w:val="nil"/>
            </w:tcBorders>
            <w:shd w:val="clear" w:color="auto" w:fill="auto"/>
          </w:tcPr>
          <w:p w14:paraId="7C43D434"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130B7A4"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378" w:type="pct"/>
            <w:tcBorders>
              <w:top w:val="nil"/>
              <w:left w:val="nil"/>
              <w:bottom w:val="nil"/>
              <w:right w:val="dotted" w:sz="4" w:space="0" w:color="auto"/>
            </w:tcBorders>
          </w:tcPr>
          <w:p w14:paraId="5501F16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6</w:t>
            </w:r>
          </w:p>
        </w:tc>
        <w:tc>
          <w:tcPr>
            <w:tcW w:w="377" w:type="pct"/>
            <w:tcBorders>
              <w:top w:val="nil"/>
              <w:left w:val="dotted" w:sz="4" w:space="0" w:color="auto"/>
              <w:bottom w:val="nil"/>
              <w:right w:val="nil"/>
            </w:tcBorders>
            <w:shd w:val="clear" w:color="auto" w:fill="auto"/>
          </w:tcPr>
          <w:p w14:paraId="46971306"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CC1AAC4"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1CC0F606"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31AB0F55" w14:textId="77777777" w:rsidR="000B25A1" w:rsidRDefault="000B25A1" w:rsidP="000B25A1">
            <w:r w:rsidRPr="00035459">
              <w:rPr>
                <w:rFonts w:asciiTheme="majorBidi" w:eastAsiaTheme="minorHAnsi" w:hAnsiTheme="majorBidi" w:cstheme="majorBidi"/>
                <w:sz w:val="16"/>
                <w:szCs w:val="16"/>
              </w:rPr>
              <w:t>NR</w:t>
            </w:r>
          </w:p>
        </w:tc>
        <w:tc>
          <w:tcPr>
            <w:tcW w:w="344" w:type="pct"/>
            <w:tcBorders>
              <w:top w:val="nil"/>
              <w:left w:val="nil"/>
              <w:bottom w:val="nil"/>
              <w:right w:val="nil"/>
            </w:tcBorders>
          </w:tcPr>
          <w:p w14:paraId="0A7810D7" w14:textId="77777777" w:rsidR="000B25A1" w:rsidRDefault="000B25A1" w:rsidP="000B25A1">
            <w:r w:rsidRPr="00035459">
              <w:rPr>
                <w:rFonts w:asciiTheme="majorBidi" w:eastAsiaTheme="minorHAnsi" w:hAnsiTheme="majorBidi" w:cstheme="majorBidi"/>
                <w:sz w:val="16"/>
                <w:szCs w:val="16"/>
              </w:rPr>
              <w:t>NR</w:t>
            </w:r>
          </w:p>
        </w:tc>
        <w:tc>
          <w:tcPr>
            <w:tcW w:w="398" w:type="pct"/>
            <w:tcBorders>
              <w:top w:val="nil"/>
              <w:left w:val="nil"/>
              <w:bottom w:val="nil"/>
              <w:right w:val="nil"/>
            </w:tcBorders>
          </w:tcPr>
          <w:p w14:paraId="3B2ABD3B" w14:textId="77777777" w:rsidR="000B25A1" w:rsidRDefault="000B25A1" w:rsidP="000B25A1">
            <w:r w:rsidRPr="00035459">
              <w:rPr>
                <w:rFonts w:asciiTheme="majorBidi" w:eastAsiaTheme="minorHAnsi" w:hAnsiTheme="majorBidi" w:cstheme="majorBidi"/>
                <w:sz w:val="16"/>
                <w:szCs w:val="16"/>
              </w:rPr>
              <w:t>NR</w:t>
            </w:r>
          </w:p>
        </w:tc>
      </w:tr>
      <w:tr w:rsidR="000B25A1" w:rsidRPr="00063DA0" w14:paraId="66D0977E" w14:textId="77777777" w:rsidTr="00B96A28">
        <w:tc>
          <w:tcPr>
            <w:tcW w:w="722" w:type="pct"/>
            <w:tcBorders>
              <w:top w:val="nil"/>
              <w:bottom w:val="nil"/>
              <w:right w:val="nil"/>
            </w:tcBorders>
          </w:tcPr>
          <w:p w14:paraId="2E16EF75" w14:textId="2A8CE8E1"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IOM, 2017</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[144]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40ED320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66A5C85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Hargeisa</w:t>
            </w:r>
          </w:p>
        </w:tc>
        <w:tc>
          <w:tcPr>
            <w:tcW w:w="412" w:type="pct"/>
            <w:tcBorders>
              <w:top w:val="nil"/>
              <w:left w:val="dotted" w:sz="4" w:space="0" w:color="auto"/>
              <w:bottom w:val="nil"/>
              <w:right w:val="nil"/>
            </w:tcBorders>
            <w:shd w:val="clear" w:color="auto" w:fill="auto"/>
          </w:tcPr>
          <w:p w14:paraId="010333C8"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72E63D6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5CE3F5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77" w:type="pct"/>
            <w:tcBorders>
              <w:top w:val="nil"/>
              <w:left w:val="dotted" w:sz="4" w:space="0" w:color="auto"/>
              <w:bottom w:val="nil"/>
              <w:right w:val="nil"/>
            </w:tcBorders>
            <w:shd w:val="clear" w:color="auto" w:fill="auto"/>
          </w:tcPr>
          <w:p w14:paraId="545F8334" w14:textId="77777777" w:rsidR="000B25A1" w:rsidRDefault="000B25A1" w:rsidP="000B25A1">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F3942FF"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02CC1A1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6B10A12A" w14:textId="77777777" w:rsidR="000B25A1" w:rsidRDefault="000B25A1" w:rsidP="000B25A1">
            <w:r w:rsidRPr="00035459">
              <w:rPr>
                <w:rFonts w:asciiTheme="majorBidi" w:eastAsiaTheme="minorHAnsi" w:hAnsiTheme="majorBidi" w:cstheme="majorBidi"/>
                <w:sz w:val="16"/>
                <w:szCs w:val="16"/>
              </w:rPr>
              <w:t>NR</w:t>
            </w:r>
          </w:p>
        </w:tc>
        <w:tc>
          <w:tcPr>
            <w:tcW w:w="344" w:type="pct"/>
            <w:tcBorders>
              <w:top w:val="nil"/>
              <w:left w:val="nil"/>
              <w:bottom w:val="nil"/>
              <w:right w:val="nil"/>
            </w:tcBorders>
          </w:tcPr>
          <w:p w14:paraId="7803C1CA" w14:textId="77777777" w:rsidR="000B25A1" w:rsidRDefault="000B25A1" w:rsidP="000B25A1">
            <w:r w:rsidRPr="00035459">
              <w:rPr>
                <w:rFonts w:asciiTheme="majorBidi" w:eastAsiaTheme="minorHAnsi" w:hAnsiTheme="majorBidi" w:cstheme="majorBidi"/>
                <w:sz w:val="16"/>
                <w:szCs w:val="16"/>
              </w:rPr>
              <w:t>NR</w:t>
            </w:r>
          </w:p>
        </w:tc>
        <w:tc>
          <w:tcPr>
            <w:tcW w:w="398" w:type="pct"/>
            <w:tcBorders>
              <w:top w:val="nil"/>
              <w:left w:val="nil"/>
              <w:bottom w:val="nil"/>
              <w:right w:val="nil"/>
            </w:tcBorders>
          </w:tcPr>
          <w:p w14:paraId="432E6B21" w14:textId="77777777" w:rsidR="000B25A1" w:rsidRDefault="000B25A1" w:rsidP="000B25A1">
            <w:r w:rsidRPr="00035459">
              <w:rPr>
                <w:rFonts w:asciiTheme="majorBidi" w:eastAsiaTheme="minorHAnsi" w:hAnsiTheme="majorBidi" w:cstheme="majorBidi"/>
                <w:sz w:val="16"/>
                <w:szCs w:val="16"/>
              </w:rPr>
              <w:t>NR</w:t>
            </w:r>
          </w:p>
        </w:tc>
      </w:tr>
      <w:tr w:rsidR="000B25A1" w:rsidRPr="00063DA0" w14:paraId="69F265AD" w14:textId="77777777" w:rsidTr="00B96A28">
        <w:tc>
          <w:tcPr>
            <w:tcW w:w="722" w:type="pct"/>
            <w:tcBorders>
              <w:top w:val="nil"/>
              <w:bottom w:val="nil"/>
              <w:right w:val="nil"/>
            </w:tcBorders>
          </w:tcPr>
          <w:p w14:paraId="6B50BA0D" w14:textId="084D3AD0"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IOM, 2017</w:t>
            </w:r>
            <w:r w:rsidR="001124EF">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[144]</w:t>
            </w:r>
            <w:r w:rsidRPr="00063DA0">
              <w:rPr>
                <w:rFonts w:asciiTheme="majorBidi" w:hAnsiTheme="majorBidi" w:cstheme="majorBidi"/>
                <w:sz w:val="16"/>
                <w:szCs w:val="16"/>
              </w:rPr>
              <w:fldChar w:fldCharType="end"/>
            </w:r>
          </w:p>
        </w:tc>
        <w:tc>
          <w:tcPr>
            <w:tcW w:w="341" w:type="pct"/>
            <w:tcBorders>
              <w:top w:val="nil"/>
              <w:left w:val="nil"/>
              <w:bottom w:val="nil"/>
              <w:right w:val="nil"/>
            </w:tcBorders>
            <w:shd w:val="clear" w:color="auto" w:fill="auto"/>
          </w:tcPr>
          <w:p w14:paraId="12FE798A"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2014</w:t>
            </w:r>
          </w:p>
        </w:tc>
        <w:tc>
          <w:tcPr>
            <w:tcW w:w="584" w:type="pct"/>
            <w:tcBorders>
              <w:top w:val="nil"/>
              <w:left w:val="nil"/>
              <w:bottom w:val="nil"/>
              <w:right w:val="dotted" w:sz="4" w:space="0" w:color="auto"/>
            </w:tcBorders>
            <w:shd w:val="clear" w:color="auto" w:fill="auto"/>
          </w:tcPr>
          <w:p w14:paraId="47895D8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Hargeisa</w:t>
            </w:r>
          </w:p>
        </w:tc>
        <w:tc>
          <w:tcPr>
            <w:tcW w:w="412" w:type="pct"/>
            <w:tcBorders>
              <w:top w:val="nil"/>
              <w:left w:val="dotted" w:sz="4" w:space="0" w:color="auto"/>
              <w:bottom w:val="nil"/>
              <w:right w:val="nil"/>
            </w:tcBorders>
            <w:shd w:val="clear" w:color="auto" w:fill="auto"/>
          </w:tcPr>
          <w:p w14:paraId="7BD4E471" w14:textId="77777777" w:rsidR="000B25A1" w:rsidRDefault="000B25A1" w:rsidP="000B25A1">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314CC74D"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378" w:type="pct"/>
            <w:tcBorders>
              <w:top w:val="nil"/>
              <w:left w:val="nil"/>
              <w:bottom w:val="nil"/>
              <w:right w:val="dotted" w:sz="4" w:space="0" w:color="auto"/>
            </w:tcBorders>
          </w:tcPr>
          <w:p w14:paraId="69869F6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77" w:type="pct"/>
            <w:tcBorders>
              <w:top w:val="nil"/>
              <w:left w:val="dotted" w:sz="4" w:space="0" w:color="auto"/>
              <w:bottom w:val="nil"/>
              <w:right w:val="nil"/>
            </w:tcBorders>
            <w:shd w:val="clear" w:color="auto" w:fill="auto"/>
          </w:tcPr>
          <w:p w14:paraId="6C9D0DE0" w14:textId="77777777" w:rsidR="000B25A1" w:rsidRDefault="000B25A1" w:rsidP="000B25A1">
            <w:r w:rsidRPr="003F1F49">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602A28B5" w14:textId="77777777" w:rsidR="000B25A1" w:rsidRDefault="000B25A1" w:rsidP="000B25A1">
            <w:r w:rsidRPr="003F1F49">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C689BF8" w14:textId="77777777" w:rsidR="000B25A1" w:rsidRDefault="000B25A1" w:rsidP="000B25A1">
            <w:r w:rsidRPr="003F1F49">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6434485E" w14:textId="77777777" w:rsidR="000B25A1" w:rsidRDefault="000B25A1" w:rsidP="000B25A1">
            <w:r w:rsidRPr="00035459">
              <w:rPr>
                <w:rFonts w:asciiTheme="majorBidi" w:eastAsiaTheme="minorHAnsi" w:hAnsiTheme="majorBidi" w:cstheme="majorBidi"/>
                <w:sz w:val="16"/>
                <w:szCs w:val="16"/>
              </w:rPr>
              <w:t>NR</w:t>
            </w:r>
          </w:p>
        </w:tc>
        <w:tc>
          <w:tcPr>
            <w:tcW w:w="344" w:type="pct"/>
            <w:tcBorders>
              <w:top w:val="nil"/>
              <w:left w:val="nil"/>
              <w:bottom w:val="nil"/>
              <w:right w:val="nil"/>
            </w:tcBorders>
          </w:tcPr>
          <w:p w14:paraId="44C91EBB" w14:textId="77777777" w:rsidR="000B25A1" w:rsidRDefault="000B25A1" w:rsidP="000B25A1">
            <w:r w:rsidRPr="00035459">
              <w:rPr>
                <w:rFonts w:asciiTheme="majorBidi" w:eastAsiaTheme="minorHAnsi" w:hAnsiTheme="majorBidi" w:cstheme="majorBidi"/>
                <w:sz w:val="16"/>
                <w:szCs w:val="16"/>
              </w:rPr>
              <w:t>NR</w:t>
            </w:r>
          </w:p>
        </w:tc>
        <w:tc>
          <w:tcPr>
            <w:tcW w:w="398" w:type="pct"/>
            <w:tcBorders>
              <w:top w:val="nil"/>
              <w:left w:val="nil"/>
              <w:bottom w:val="nil"/>
              <w:right w:val="nil"/>
            </w:tcBorders>
          </w:tcPr>
          <w:p w14:paraId="72ACCAF1" w14:textId="77777777" w:rsidR="000B25A1" w:rsidRDefault="000B25A1" w:rsidP="000B25A1">
            <w:r w:rsidRPr="00035459">
              <w:rPr>
                <w:rFonts w:asciiTheme="majorBidi" w:eastAsiaTheme="minorHAnsi" w:hAnsiTheme="majorBidi" w:cstheme="majorBidi"/>
                <w:sz w:val="16"/>
                <w:szCs w:val="16"/>
              </w:rPr>
              <w:t>NR</w:t>
            </w:r>
          </w:p>
        </w:tc>
      </w:tr>
      <w:tr w:rsidR="000B25A1" w:rsidRPr="00063DA0" w14:paraId="2F5C7213" w14:textId="77777777" w:rsidTr="009D5C00">
        <w:tc>
          <w:tcPr>
            <w:tcW w:w="722" w:type="pct"/>
            <w:tcBorders>
              <w:top w:val="nil"/>
              <w:bottom w:val="nil"/>
              <w:right w:val="nil"/>
            </w:tcBorders>
            <w:shd w:val="clear" w:color="auto" w:fill="DEEAF6" w:themeFill="accent1" w:themeFillTint="33"/>
          </w:tcPr>
          <w:p w14:paraId="13338DDE" w14:textId="77777777" w:rsidR="000B25A1" w:rsidRPr="00063DA0" w:rsidRDefault="000B25A1" w:rsidP="000B25A1">
            <w:pPr>
              <w:contextualSpacing/>
              <w:rPr>
                <w:rFonts w:asciiTheme="majorBidi" w:eastAsiaTheme="minorHAnsi" w:hAnsiTheme="majorBidi" w:cstheme="majorBidi"/>
                <w:b/>
                <w:sz w:val="16"/>
                <w:szCs w:val="16"/>
              </w:rPr>
            </w:pPr>
            <w:r w:rsidRPr="00063DA0">
              <w:rPr>
                <w:rFonts w:asciiTheme="majorBidi" w:eastAsiaTheme="minorHAnsi" w:hAnsiTheme="majorBidi" w:cstheme="majorBidi"/>
                <w:b/>
                <w:sz w:val="16"/>
                <w:szCs w:val="16"/>
              </w:rPr>
              <w:t>Sudan</w:t>
            </w:r>
          </w:p>
        </w:tc>
        <w:tc>
          <w:tcPr>
            <w:tcW w:w="341" w:type="pct"/>
            <w:tcBorders>
              <w:top w:val="nil"/>
              <w:left w:val="nil"/>
              <w:bottom w:val="nil"/>
              <w:right w:val="nil"/>
            </w:tcBorders>
            <w:shd w:val="clear" w:color="auto" w:fill="DEEAF6" w:themeFill="accent1" w:themeFillTint="33"/>
          </w:tcPr>
          <w:p w14:paraId="3BD64654" w14:textId="77777777" w:rsidR="000B25A1" w:rsidRPr="00063DA0" w:rsidRDefault="000B25A1" w:rsidP="000B25A1">
            <w:pPr>
              <w:contextualSpacing/>
              <w:rPr>
                <w:rFonts w:asciiTheme="majorBidi" w:eastAsiaTheme="minorHAnsi" w:hAnsiTheme="majorBidi" w:cstheme="majorBidi"/>
                <w:b/>
                <w:sz w:val="16"/>
                <w:szCs w:val="16"/>
              </w:rPr>
            </w:pPr>
          </w:p>
        </w:tc>
        <w:tc>
          <w:tcPr>
            <w:tcW w:w="584" w:type="pct"/>
            <w:tcBorders>
              <w:top w:val="nil"/>
              <w:left w:val="nil"/>
              <w:bottom w:val="nil"/>
              <w:right w:val="dotted" w:sz="4" w:space="0" w:color="auto"/>
            </w:tcBorders>
            <w:shd w:val="clear" w:color="auto" w:fill="DEEAF6" w:themeFill="accent1" w:themeFillTint="33"/>
          </w:tcPr>
          <w:p w14:paraId="2654E5B3" w14:textId="77777777" w:rsidR="000B25A1" w:rsidRPr="00063DA0" w:rsidRDefault="000B25A1" w:rsidP="000B25A1">
            <w:pPr>
              <w:contextualSpacing/>
              <w:rPr>
                <w:rFonts w:asciiTheme="majorBidi" w:eastAsiaTheme="minorHAnsi" w:hAnsiTheme="majorBidi" w:cstheme="majorBidi"/>
                <w:b/>
                <w:sz w:val="16"/>
                <w:szCs w:val="16"/>
              </w:rPr>
            </w:pPr>
          </w:p>
        </w:tc>
        <w:tc>
          <w:tcPr>
            <w:tcW w:w="412" w:type="pct"/>
            <w:tcBorders>
              <w:top w:val="nil"/>
              <w:left w:val="dotted" w:sz="4" w:space="0" w:color="auto"/>
              <w:bottom w:val="nil"/>
              <w:right w:val="nil"/>
            </w:tcBorders>
            <w:shd w:val="clear" w:color="auto" w:fill="DEEAF6" w:themeFill="accent1" w:themeFillTint="33"/>
          </w:tcPr>
          <w:p w14:paraId="21FCCE0F"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7A79DA9B"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2FC45F40" w14:textId="77777777" w:rsidR="000B25A1" w:rsidRPr="00063DA0" w:rsidRDefault="000B25A1" w:rsidP="000B25A1">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1B86E64E"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nil"/>
            </w:tcBorders>
            <w:shd w:val="clear" w:color="auto" w:fill="DEEAF6" w:themeFill="accent1" w:themeFillTint="33"/>
          </w:tcPr>
          <w:p w14:paraId="213DFFD3"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628C120C" w14:textId="77777777" w:rsidR="000B25A1" w:rsidRPr="00063DA0" w:rsidRDefault="000B25A1" w:rsidP="000B25A1">
            <w:pPr>
              <w:contextualSpacing/>
              <w:rPr>
                <w:rFonts w:asciiTheme="majorBidi" w:eastAsiaTheme="minorHAnsi" w:hAnsiTheme="majorBidi" w:cstheme="majorBidi"/>
                <w:b/>
                <w:sz w:val="16"/>
                <w:szCs w:val="16"/>
              </w:rPr>
            </w:pPr>
          </w:p>
        </w:tc>
        <w:tc>
          <w:tcPr>
            <w:tcW w:w="343" w:type="pct"/>
            <w:tcBorders>
              <w:top w:val="nil"/>
              <w:left w:val="dotted" w:sz="4" w:space="0" w:color="auto"/>
              <w:bottom w:val="nil"/>
              <w:right w:val="nil"/>
            </w:tcBorders>
            <w:shd w:val="clear" w:color="auto" w:fill="DEEAF6" w:themeFill="accent1" w:themeFillTint="33"/>
          </w:tcPr>
          <w:p w14:paraId="329D52BE"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587C0A94" w14:textId="77777777" w:rsidR="000B25A1" w:rsidRPr="00063DA0" w:rsidRDefault="000B25A1" w:rsidP="000B25A1">
            <w:pPr>
              <w:contextualSpacing/>
              <w:rPr>
                <w:rFonts w:asciiTheme="majorBidi" w:eastAsiaTheme="minorHAnsi" w:hAnsiTheme="majorBidi" w:cstheme="majorBidi"/>
                <w:b/>
                <w:sz w:val="16"/>
                <w:szCs w:val="16"/>
              </w:rPr>
            </w:pPr>
          </w:p>
        </w:tc>
        <w:tc>
          <w:tcPr>
            <w:tcW w:w="398" w:type="pct"/>
            <w:tcBorders>
              <w:top w:val="nil"/>
              <w:left w:val="nil"/>
              <w:bottom w:val="nil"/>
              <w:right w:val="nil"/>
            </w:tcBorders>
            <w:shd w:val="clear" w:color="auto" w:fill="DEEAF6" w:themeFill="accent1" w:themeFillTint="33"/>
          </w:tcPr>
          <w:p w14:paraId="29AEBB84" w14:textId="77777777" w:rsidR="000B25A1" w:rsidRPr="00063DA0" w:rsidRDefault="000B25A1" w:rsidP="000B25A1">
            <w:pPr>
              <w:contextualSpacing/>
              <w:rPr>
                <w:rFonts w:asciiTheme="majorBidi" w:eastAsiaTheme="minorHAnsi" w:hAnsiTheme="majorBidi" w:cstheme="majorBidi"/>
                <w:b/>
                <w:sz w:val="16"/>
                <w:szCs w:val="16"/>
              </w:rPr>
            </w:pPr>
          </w:p>
        </w:tc>
      </w:tr>
      <w:tr w:rsidR="000B25A1" w:rsidRPr="00063DA0" w14:paraId="6E6E369E" w14:textId="77777777" w:rsidTr="00B96A28">
        <w:tc>
          <w:tcPr>
            <w:tcW w:w="722" w:type="pct"/>
            <w:tcBorders>
              <w:top w:val="nil"/>
              <w:bottom w:val="nil"/>
              <w:right w:val="nil"/>
            </w:tcBorders>
          </w:tcPr>
          <w:p w14:paraId="08910272" w14:textId="45450573"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3E17841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2733346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Alshamalia</w:t>
            </w:r>
          </w:p>
        </w:tc>
        <w:tc>
          <w:tcPr>
            <w:tcW w:w="412" w:type="pct"/>
            <w:tcBorders>
              <w:top w:val="nil"/>
              <w:left w:val="dotted" w:sz="4" w:space="0" w:color="auto"/>
              <w:bottom w:val="nil"/>
              <w:right w:val="nil"/>
            </w:tcBorders>
            <w:shd w:val="clear" w:color="auto" w:fill="auto"/>
          </w:tcPr>
          <w:p w14:paraId="726F4423" w14:textId="77777777" w:rsidR="000B25A1" w:rsidRDefault="000B25A1" w:rsidP="000B25A1">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195ED4C" w14:textId="77777777" w:rsidR="000B25A1" w:rsidRDefault="000B25A1" w:rsidP="000B25A1">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FBD5CBE" w14:textId="77777777" w:rsidR="000B25A1" w:rsidRDefault="000B25A1" w:rsidP="000B25A1">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E9BC095" w14:textId="77777777" w:rsidR="000B25A1" w:rsidRDefault="000B25A1" w:rsidP="000B25A1">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83812F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A3D14F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tcPr>
          <w:p w14:paraId="7459B273" w14:textId="77777777" w:rsidR="000B25A1" w:rsidRDefault="000B25A1" w:rsidP="000B25A1">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301FCF81" w14:textId="77777777" w:rsidR="000B25A1" w:rsidRDefault="000B25A1" w:rsidP="000B25A1">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4F6846BA" w14:textId="77777777" w:rsidR="000B25A1" w:rsidRDefault="000B25A1" w:rsidP="000B25A1">
            <w:r w:rsidRPr="00015B2F">
              <w:rPr>
                <w:rFonts w:asciiTheme="majorBidi" w:eastAsiaTheme="minorHAnsi" w:hAnsiTheme="majorBidi" w:cstheme="majorBidi"/>
                <w:sz w:val="16"/>
                <w:szCs w:val="16"/>
              </w:rPr>
              <w:t>NR</w:t>
            </w:r>
          </w:p>
        </w:tc>
      </w:tr>
      <w:tr w:rsidR="006B31D6" w:rsidRPr="00063DA0" w14:paraId="6FA1EDCF" w14:textId="77777777" w:rsidTr="00B96A28">
        <w:tc>
          <w:tcPr>
            <w:tcW w:w="722" w:type="pct"/>
            <w:tcBorders>
              <w:top w:val="nil"/>
              <w:bottom w:val="nil"/>
              <w:right w:val="nil"/>
            </w:tcBorders>
          </w:tcPr>
          <w:p w14:paraId="15323E91" w14:textId="576CC5E9"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4396FB3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122F81B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Blue Nile</w:t>
            </w:r>
          </w:p>
        </w:tc>
        <w:tc>
          <w:tcPr>
            <w:tcW w:w="412" w:type="pct"/>
            <w:tcBorders>
              <w:top w:val="nil"/>
              <w:left w:val="dotted" w:sz="4" w:space="0" w:color="auto"/>
              <w:bottom w:val="nil"/>
              <w:right w:val="nil"/>
            </w:tcBorders>
            <w:shd w:val="clear" w:color="auto" w:fill="auto"/>
          </w:tcPr>
          <w:p w14:paraId="438EEC38"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D08EB6C"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A3C6839"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A773251"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9D21E9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CEBBC6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43" w:type="pct"/>
            <w:tcBorders>
              <w:top w:val="nil"/>
              <w:left w:val="dotted" w:sz="4" w:space="0" w:color="auto"/>
              <w:bottom w:val="nil"/>
              <w:right w:val="nil"/>
            </w:tcBorders>
          </w:tcPr>
          <w:p w14:paraId="5AA699F2"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446CC868"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1C51226A"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2262BE79" w14:textId="77777777" w:rsidTr="00B96A28">
        <w:tc>
          <w:tcPr>
            <w:tcW w:w="722" w:type="pct"/>
            <w:tcBorders>
              <w:top w:val="nil"/>
              <w:bottom w:val="nil"/>
              <w:right w:val="nil"/>
            </w:tcBorders>
          </w:tcPr>
          <w:p w14:paraId="322D0BF8" w14:textId="45F561F9"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053106F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44E59583"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Gadarif</w:t>
            </w:r>
          </w:p>
        </w:tc>
        <w:tc>
          <w:tcPr>
            <w:tcW w:w="412" w:type="pct"/>
            <w:tcBorders>
              <w:top w:val="nil"/>
              <w:left w:val="dotted" w:sz="4" w:space="0" w:color="auto"/>
              <w:bottom w:val="nil"/>
              <w:right w:val="nil"/>
            </w:tcBorders>
            <w:shd w:val="clear" w:color="auto" w:fill="auto"/>
          </w:tcPr>
          <w:p w14:paraId="36A5A39F"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0B82ED39"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8D34ABF"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CE74D37"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08A09E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AABA5DB"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5</w:t>
            </w:r>
          </w:p>
        </w:tc>
        <w:tc>
          <w:tcPr>
            <w:tcW w:w="343" w:type="pct"/>
            <w:tcBorders>
              <w:top w:val="nil"/>
              <w:left w:val="dotted" w:sz="4" w:space="0" w:color="auto"/>
              <w:bottom w:val="nil"/>
              <w:right w:val="nil"/>
            </w:tcBorders>
          </w:tcPr>
          <w:p w14:paraId="2606BDF8"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6BB28CDC"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3BD2D5D9"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12FEBC29" w14:textId="77777777" w:rsidTr="00B96A28">
        <w:tc>
          <w:tcPr>
            <w:tcW w:w="722" w:type="pct"/>
            <w:tcBorders>
              <w:top w:val="nil"/>
              <w:bottom w:val="nil"/>
              <w:right w:val="nil"/>
            </w:tcBorders>
          </w:tcPr>
          <w:p w14:paraId="4131FD3A" w14:textId="5F2BC4CE"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35CC68A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7DD856B6"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Gezira</w:t>
            </w:r>
          </w:p>
        </w:tc>
        <w:tc>
          <w:tcPr>
            <w:tcW w:w="412" w:type="pct"/>
            <w:tcBorders>
              <w:top w:val="nil"/>
              <w:left w:val="dotted" w:sz="4" w:space="0" w:color="auto"/>
              <w:bottom w:val="nil"/>
              <w:right w:val="nil"/>
            </w:tcBorders>
            <w:shd w:val="clear" w:color="auto" w:fill="auto"/>
          </w:tcPr>
          <w:p w14:paraId="6F838837"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40D88D0"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6465D85"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47E7582"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426ECCED"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FB86BA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43" w:type="pct"/>
            <w:tcBorders>
              <w:top w:val="nil"/>
              <w:left w:val="dotted" w:sz="4" w:space="0" w:color="auto"/>
              <w:bottom w:val="nil"/>
              <w:right w:val="nil"/>
            </w:tcBorders>
          </w:tcPr>
          <w:p w14:paraId="5105B68F"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63397931"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2EEB4690"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4AEEAD19" w14:textId="77777777" w:rsidTr="00B96A28">
        <w:tc>
          <w:tcPr>
            <w:tcW w:w="722" w:type="pct"/>
            <w:tcBorders>
              <w:top w:val="nil"/>
              <w:bottom w:val="nil"/>
              <w:right w:val="nil"/>
            </w:tcBorders>
          </w:tcPr>
          <w:p w14:paraId="51852D10" w14:textId="5482E499"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7D1E932E"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190139C9"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Kassala</w:t>
            </w:r>
          </w:p>
        </w:tc>
        <w:tc>
          <w:tcPr>
            <w:tcW w:w="412" w:type="pct"/>
            <w:tcBorders>
              <w:top w:val="nil"/>
              <w:left w:val="dotted" w:sz="4" w:space="0" w:color="auto"/>
              <w:bottom w:val="nil"/>
              <w:right w:val="nil"/>
            </w:tcBorders>
            <w:shd w:val="clear" w:color="auto" w:fill="auto"/>
          </w:tcPr>
          <w:p w14:paraId="5F12810D"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3EDAFEE"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30831FFE"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316F27A5"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1050ACA7"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1FC2FA1"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9</w:t>
            </w:r>
          </w:p>
        </w:tc>
        <w:tc>
          <w:tcPr>
            <w:tcW w:w="343" w:type="pct"/>
            <w:tcBorders>
              <w:top w:val="nil"/>
              <w:left w:val="dotted" w:sz="4" w:space="0" w:color="auto"/>
              <w:bottom w:val="nil"/>
              <w:right w:val="nil"/>
            </w:tcBorders>
          </w:tcPr>
          <w:p w14:paraId="42BBE65D"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3D816471"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27F707B0"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0827FFC2" w14:textId="77777777" w:rsidTr="00B96A28">
        <w:tc>
          <w:tcPr>
            <w:tcW w:w="722" w:type="pct"/>
            <w:tcBorders>
              <w:top w:val="nil"/>
              <w:bottom w:val="nil"/>
              <w:right w:val="nil"/>
            </w:tcBorders>
          </w:tcPr>
          <w:p w14:paraId="417380D5" w14:textId="2C164249"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072242AD"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48648B6A"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Khartoum</w:t>
            </w:r>
          </w:p>
        </w:tc>
        <w:tc>
          <w:tcPr>
            <w:tcW w:w="412" w:type="pct"/>
            <w:tcBorders>
              <w:top w:val="nil"/>
              <w:left w:val="dotted" w:sz="4" w:space="0" w:color="auto"/>
              <w:bottom w:val="nil"/>
              <w:right w:val="nil"/>
            </w:tcBorders>
            <w:shd w:val="clear" w:color="auto" w:fill="auto"/>
          </w:tcPr>
          <w:p w14:paraId="54452D8F"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CF1AECC"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ECBBEDF"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966471B"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3C2A555"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0D4D958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43" w:type="pct"/>
            <w:tcBorders>
              <w:top w:val="nil"/>
              <w:left w:val="dotted" w:sz="4" w:space="0" w:color="auto"/>
              <w:bottom w:val="nil"/>
              <w:right w:val="nil"/>
            </w:tcBorders>
          </w:tcPr>
          <w:p w14:paraId="746D57CB"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21CDF019"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7480B18A"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37DC2D61" w14:textId="77777777" w:rsidTr="00B96A28">
        <w:tc>
          <w:tcPr>
            <w:tcW w:w="722" w:type="pct"/>
            <w:tcBorders>
              <w:top w:val="nil"/>
              <w:bottom w:val="nil"/>
              <w:right w:val="nil"/>
            </w:tcBorders>
          </w:tcPr>
          <w:p w14:paraId="018B7C70" w14:textId="41BB87DB"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5F3188B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0A55A407"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North Darfur</w:t>
            </w:r>
          </w:p>
        </w:tc>
        <w:tc>
          <w:tcPr>
            <w:tcW w:w="412" w:type="pct"/>
            <w:tcBorders>
              <w:top w:val="nil"/>
              <w:left w:val="dotted" w:sz="4" w:space="0" w:color="auto"/>
              <w:bottom w:val="nil"/>
              <w:right w:val="nil"/>
            </w:tcBorders>
            <w:shd w:val="clear" w:color="auto" w:fill="auto"/>
          </w:tcPr>
          <w:p w14:paraId="1282688D"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FF1B20E"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6488BD7"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08299F42"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FCF6CE3"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1391060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5</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3D9FF70E"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3CD5B1BF"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6D10C82C"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2A0A4156" w14:textId="77777777" w:rsidTr="00B96A28">
        <w:tc>
          <w:tcPr>
            <w:tcW w:w="722" w:type="pct"/>
            <w:tcBorders>
              <w:top w:val="nil"/>
              <w:bottom w:val="nil"/>
              <w:right w:val="nil"/>
            </w:tcBorders>
          </w:tcPr>
          <w:p w14:paraId="14C5C393" w14:textId="6B7A6562"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01EC900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6B5D59A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North Kodofan</w:t>
            </w:r>
          </w:p>
        </w:tc>
        <w:tc>
          <w:tcPr>
            <w:tcW w:w="412" w:type="pct"/>
            <w:tcBorders>
              <w:top w:val="nil"/>
              <w:left w:val="dotted" w:sz="4" w:space="0" w:color="auto"/>
              <w:bottom w:val="nil"/>
              <w:right w:val="nil"/>
            </w:tcBorders>
            <w:shd w:val="clear" w:color="auto" w:fill="auto"/>
          </w:tcPr>
          <w:p w14:paraId="7744DC44"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7C31F01"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3893E69"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32BFBD7"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09693BB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5241EA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nil"/>
              <w:right w:val="nil"/>
            </w:tcBorders>
          </w:tcPr>
          <w:p w14:paraId="75B84088"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3890A222"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1FA8CE97"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530D70B3" w14:textId="77777777" w:rsidTr="00B96A28">
        <w:tc>
          <w:tcPr>
            <w:tcW w:w="722" w:type="pct"/>
            <w:tcBorders>
              <w:top w:val="nil"/>
              <w:bottom w:val="nil"/>
              <w:right w:val="nil"/>
            </w:tcBorders>
          </w:tcPr>
          <w:p w14:paraId="667948D8" w14:textId="769663A4"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55EC870B"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6E05A58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Red Sea</w:t>
            </w:r>
          </w:p>
        </w:tc>
        <w:tc>
          <w:tcPr>
            <w:tcW w:w="412" w:type="pct"/>
            <w:tcBorders>
              <w:top w:val="nil"/>
              <w:left w:val="dotted" w:sz="4" w:space="0" w:color="auto"/>
              <w:bottom w:val="nil"/>
              <w:right w:val="nil"/>
            </w:tcBorders>
            <w:shd w:val="clear" w:color="auto" w:fill="auto"/>
          </w:tcPr>
          <w:p w14:paraId="69AB575F"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D43CE1F"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D4769B4"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7AF14B5"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2BA0FF6"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70330A7"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406E39CE"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5FAC6415"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73886812"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266EB93B" w14:textId="77777777" w:rsidTr="00B96A28">
        <w:tc>
          <w:tcPr>
            <w:tcW w:w="722" w:type="pct"/>
            <w:tcBorders>
              <w:top w:val="nil"/>
              <w:bottom w:val="nil"/>
              <w:right w:val="nil"/>
            </w:tcBorders>
          </w:tcPr>
          <w:p w14:paraId="45A96E1A" w14:textId="6F3D1496"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0FF1A49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44438008"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River Nile</w:t>
            </w:r>
          </w:p>
        </w:tc>
        <w:tc>
          <w:tcPr>
            <w:tcW w:w="412" w:type="pct"/>
            <w:tcBorders>
              <w:top w:val="nil"/>
              <w:left w:val="dotted" w:sz="4" w:space="0" w:color="auto"/>
              <w:bottom w:val="nil"/>
              <w:right w:val="nil"/>
            </w:tcBorders>
            <w:shd w:val="clear" w:color="auto" w:fill="auto"/>
          </w:tcPr>
          <w:p w14:paraId="6C938A92"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7337F0CE"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441E1316"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0CEFD65"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FDBF3B1"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420ABA3"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146559FE"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0F3A2D95"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45F36B78"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6E6ECF10" w14:textId="77777777" w:rsidTr="00B96A28">
        <w:tc>
          <w:tcPr>
            <w:tcW w:w="722" w:type="pct"/>
            <w:tcBorders>
              <w:top w:val="nil"/>
              <w:bottom w:val="nil"/>
              <w:right w:val="nil"/>
            </w:tcBorders>
          </w:tcPr>
          <w:p w14:paraId="00C4CFB9" w14:textId="7C94797C"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1961A408"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51DE86BF"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Sinnar</w:t>
            </w:r>
          </w:p>
        </w:tc>
        <w:tc>
          <w:tcPr>
            <w:tcW w:w="412" w:type="pct"/>
            <w:tcBorders>
              <w:top w:val="nil"/>
              <w:left w:val="dotted" w:sz="4" w:space="0" w:color="auto"/>
              <w:bottom w:val="nil"/>
              <w:right w:val="nil"/>
            </w:tcBorders>
            <w:shd w:val="clear" w:color="auto" w:fill="auto"/>
          </w:tcPr>
          <w:p w14:paraId="60E4296F"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2C1679F7"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7551CF1F"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E83C2A9"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7FCFA488"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BE7FF20"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6E334311"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3FA0D837"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18938555"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740317B8" w14:textId="77777777" w:rsidTr="00B96A28">
        <w:tc>
          <w:tcPr>
            <w:tcW w:w="722" w:type="pct"/>
            <w:tcBorders>
              <w:top w:val="nil"/>
              <w:bottom w:val="nil"/>
              <w:right w:val="nil"/>
            </w:tcBorders>
          </w:tcPr>
          <w:p w14:paraId="2C0A9A11" w14:textId="1EFEFA46"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2DC53E64"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02F74F5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South Darfur</w:t>
            </w:r>
          </w:p>
        </w:tc>
        <w:tc>
          <w:tcPr>
            <w:tcW w:w="412" w:type="pct"/>
            <w:tcBorders>
              <w:top w:val="nil"/>
              <w:left w:val="dotted" w:sz="4" w:space="0" w:color="auto"/>
              <w:bottom w:val="nil"/>
              <w:right w:val="nil"/>
            </w:tcBorders>
            <w:shd w:val="clear" w:color="auto" w:fill="auto"/>
          </w:tcPr>
          <w:p w14:paraId="64AC2568"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3B23EE56"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C7B24C4"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4B3E7700"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3668285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54DFAC27"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23DC3042"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51341085"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556A8F2A"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76C74A00" w14:textId="77777777" w:rsidTr="00B96A28">
        <w:tc>
          <w:tcPr>
            <w:tcW w:w="722" w:type="pct"/>
            <w:tcBorders>
              <w:top w:val="nil"/>
              <w:bottom w:val="nil"/>
              <w:right w:val="nil"/>
            </w:tcBorders>
          </w:tcPr>
          <w:p w14:paraId="35B1E967" w14:textId="13C688A7"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0553DC21"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7D308AF1"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West Darfur</w:t>
            </w:r>
          </w:p>
        </w:tc>
        <w:tc>
          <w:tcPr>
            <w:tcW w:w="412" w:type="pct"/>
            <w:tcBorders>
              <w:top w:val="nil"/>
              <w:left w:val="dotted" w:sz="4" w:space="0" w:color="auto"/>
              <w:bottom w:val="nil"/>
              <w:right w:val="nil"/>
            </w:tcBorders>
            <w:shd w:val="clear" w:color="auto" w:fill="auto"/>
          </w:tcPr>
          <w:p w14:paraId="4A4F3F27"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5D36A1E5"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13EDA928"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1F7F2AA4"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C939783"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52876C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2C6253D7"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53372FF4"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07377D1C" w14:textId="77777777" w:rsidR="006B31D6" w:rsidRDefault="006B31D6" w:rsidP="006B31D6">
            <w:r w:rsidRPr="00015B2F">
              <w:rPr>
                <w:rFonts w:asciiTheme="majorBidi" w:eastAsiaTheme="minorHAnsi" w:hAnsiTheme="majorBidi" w:cstheme="majorBidi"/>
                <w:sz w:val="16"/>
                <w:szCs w:val="16"/>
              </w:rPr>
              <w:t>NR</w:t>
            </w:r>
          </w:p>
        </w:tc>
      </w:tr>
      <w:tr w:rsidR="006B31D6" w:rsidRPr="00063DA0" w14:paraId="57B66DE6" w14:textId="77777777" w:rsidTr="00B96A28">
        <w:tc>
          <w:tcPr>
            <w:tcW w:w="722" w:type="pct"/>
            <w:tcBorders>
              <w:top w:val="nil"/>
              <w:bottom w:val="nil"/>
              <w:right w:val="nil"/>
            </w:tcBorders>
          </w:tcPr>
          <w:p w14:paraId="566ECFFE" w14:textId="22179F1B" w:rsidR="006B31D6" w:rsidRPr="00063DA0" w:rsidRDefault="006B31D6"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Elhadi, 2013</w:t>
            </w:r>
            <w:r>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PEVuZE5vdGU+PENpdGU+PEF1dGhvcj5FbGhhZGk8L0F1dGhvcj48WWVhcj4yMDEzPC9ZZWFyPjxS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063DA0">
              <w:rPr>
                <w:rFonts w:asciiTheme="majorBidi" w:eastAsiaTheme="minorHAnsi" w:hAnsiTheme="majorBidi" w:cstheme="majorBidi"/>
                <w:sz w:val="16"/>
                <w:szCs w:val="16"/>
              </w:rPr>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[202]</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742E35FC"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tcPr>
          <w:p w14:paraId="2BDA0846"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Whi</w:t>
            </w:r>
            <w:r>
              <w:rPr>
                <w:rFonts w:asciiTheme="majorBidi" w:eastAsiaTheme="minorHAnsi" w:hAnsiTheme="majorBidi" w:cstheme="majorBidi"/>
                <w:sz w:val="16"/>
                <w:szCs w:val="16"/>
              </w:rPr>
              <w:t>t</w:t>
            </w:r>
            <w:r w:rsidRPr="00063DA0">
              <w:rPr>
                <w:rFonts w:asciiTheme="majorBidi" w:eastAsiaTheme="minorHAnsi" w:hAnsiTheme="majorBidi" w:cstheme="majorBidi"/>
                <w:sz w:val="16"/>
                <w:szCs w:val="16"/>
              </w:rPr>
              <w:t>e Nile</w:t>
            </w:r>
          </w:p>
        </w:tc>
        <w:tc>
          <w:tcPr>
            <w:tcW w:w="412" w:type="pct"/>
            <w:tcBorders>
              <w:top w:val="nil"/>
              <w:left w:val="dotted" w:sz="4" w:space="0" w:color="auto"/>
              <w:bottom w:val="nil"/>
              <w:right w:val="nil"/>
            </w:tcBorders>
            <w:shd w:val="clear" w:color="auto" w:fill="auto"/>
          </w:tcPr>
          <w:p w14:paraId="667C257E" w14:textId="77777777" w:rsidR="006B31D6" w:rsidRDefault="006B31D6" w:rsidP="006B31D6">
            <w:r w:rsidRPr="00B144E6">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3B7383A" w14:textId="77777777" w:rsidR="006B31D6" w:rsidRDefault="006B31D6" w:rsidP="006B31D6">
            <w:r w:rsidRPr="00B144E6">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66F4E0A9" w14:textId="77777777" w:rsidR="006B31D6" w:rsidRDefault="006B31D6" w:rsidP="006B31D6">
            <w:r w:rsidRPr="00B144E6">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B5B9A32" w14:textId="77777777" w:rsidR="006B31D6" w:rsidRDefault="006B31D6" w:rsidP="006B31D6">
            <w:r w:rsidRPr="00CA0B80">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64375218"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9554C12" w14:textId="77777777" w:rsidR="006B31D6" w:rsidRPr="00063DA0" w:rsidRDefault="006B31D6" w:rsidP="006B31D6">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6</w:t>
            </w:r>
          </w:p>
        </w:tc>
        <w:tc>
          <w:tcPr>
            <w:tcW w:w="343" w:type="pct"/>
            <w:tcBorders>
              <w:top w:val="nil"/>
              <w:left w:val="dotted" w:sz="4" w:space="0" w:color="auto"/>
              <w:bottom w:val="nil"/>
              <w:right w:val="nil"/>
            </w:tcBorders>
          </w:tcPr>
          <w:p w14:paraId="185410DA" w14:textId="77777777" w:rsidR="006B31D6" w:rsidRDefault="006B31D6" w:rsidP="006B31D6">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6C174B84" w14:textId="77777777" w:rsidR="006B31D6" w:rsidRDefault="006B31D6" w:rsidP="006B31D6">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54B8FC5D" w14:textId="77777777" w:rsidR="006B31D6" w:rsidRDefault="006B31D6" w:rsidP="006B31D6">
            <w:r w:rsidRPr="00015B2F">
              <w:rPr>
                <w:rFonts w:asciiTheme="majorBidi" w:eastAsiaTheme="minorHAnsi" w:hAnsiTheme="majorBidi" w:cstheme="majorBidi"/>
                <w:sz w:val="16"/>
                <w:szCs w:val="16"/>
              </w:rPr>
              <w:t>NR</w:t>
            </w:r>
          </w:p>
        </w:tc>
      </w:tr>
      <w:tr w:rsidR="000B25A1" w:rsidRPr="00063DA0" w14:paraId="7CE18F57" w14:textId="77777777" w:rsidTr="00B96A28">
        <w:tc>
          <w:tcPr>
            <w:tcW w:w="722" w:type="pct"/>
            <w:tcBorders>
              <w:top w:val="nil"/>
              <w:bottom w:val="nil"/>
              <w:right w:val="nil"/>
            </w:tcBorders>
          </w:tcPr>
          <w:p w14:paraId="0CA302E6"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2016</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[30]</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tcPr>
          <w:p w14:paraId="64B2EC1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2015-16</w:t>
            </w:r>
          </w:p>
        </w:tc>
        <w:tc>
          <w:tcPr>
            <w:tcW w:w="584" w:type="pct"/>
            <w:tcBorders>
              <w:top w:val="nil"/>
              <w:left w:val="nil"/>
              <w:bottom w:val="nil"/>
              <w:right w:val="dotted" w:sz="4" w:space="0" w:color="auto"/>
            </w:tcBorders>
          </w:tcPr>
          <w:p w14:paraId="3F17696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Juba, South Sudan</w:t>
            </w:r>
          </w:p>
        </w:tc>
        <w:tc>
          <w:tcPr>
            <w:tcW w:w="412" w:type="pct"/>
            <w:tcBorders>
              <w:top w:val="nil"/>
              <w:left w:val="dotted" w:sz="4" w:space="0" w:color="auto"/>
              <w:bottom w:val="nil"/>
              <w:right w:val="nil"/>
            </w:tcBorders>
            <w:shd w:val="clear" w:color="auto" w:fill="auto"/>
          </w:tcPr>
          <w:p w14:paraId="003429E2"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C3767D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 xml:space="preserve">Past 6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249696EB"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77" w:type="pct"/>
            <w:tcBorders>
              <w:top w:val="nil"/>
              <w:left w:val="dotted" w:sz="4" w:space="0" w:color="auto"/>
              <w:bottom w:val="nil"/>
              <w:right w:val="nil"/>
            </w:tcBorders>
            <w:shd w:val="clear" w:color="auto" w:fill="auto"/>
          </w:tcPr>
          <w:p w14:paraId="40287D14" w14:textId="77777777" w:rsidR="000B25A1" w:rsidRDefault="000B25A1" w:rsidP="000B25A1">
            <w:r w:rsidRPr="00AE1BB5">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6C533B95" w14:textId="77777777" w:rsidR="000B25A1" w:rsidRDefault="000B25A1" w:rsidP="000B25A1">
            <w:r w:rsidRPr="00AE1BB5">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5021C2BB" w14:textId="77777777" w:rsidR="000B25A1" w:rsidRDefault="000B25A1" w:rsidP="000B25A1">
            <w:r w:rsidRPr="00AE1BB5">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3A3866A9" w14:textId="77777777" w:rsidR="000B25A1" w:rsidRDefault="000B25A1" w:rsidP="000B25A1">
            <w:r w:rsidRPr="00015B2F">
              <w:rPr>
                <w:rFonts w:asciiTheme="majorBidi" w:eastAsiaTheme="minorHAnsi" w:hAnsiTheme="majorBidi" w:cstheme="majorBidi"/>
                <w:sz w:val="16"/>
                <w:szCs w:val="16"/>
              </w:rPr>
              <w:t>NR</w:t>
            </w:r>
          </w:p>
        </w:tc>
        <w:tc>
          <w:tcPr>
            <w:tcW w:w="344" w:type="pct"/>
            <w:tcBorders>
              <w:top w:val="nil"/>
              <w:left w:val="nil"/>
              <w:bottom w:val="nil"/>
              <w:right w:val="nil"/>
            </w:tcBorders>
          </w:tcPr>
          <w:p w14:paraId="20C73C5C" w14:textId="77777777" w:rsidR="000B25A1" w:rsidRDefault="000B25A1" w:rsidP="000B25A1">
            <w:r w:rsidRPr="00015B2F">
              <w:rPr>
                <w:rFonts w:asciiTheme="majorBidi" w:eastAsiaTheme="minorHAnsi" w:hAnsiTheme="majorBidi" w:cstheme="majorBidi"/>
                <w:sz w:val="16"/>
                <w:szCs w:val="16"/>
              </w:rPr>
              <w:t>NR</w:t>
            </w:r>
          </w:p>
        </w:tc>
        <w:tc>
          <w:tcPr>
            <w:tcW w:w="398" w:type="pct"/>
            <w:tcBorders>
              <w:top w:val="nil"/>
              <w:left w:val="nil"/>
              <w:bottom w:val="nil"/>
              <w:right w:val="nil"/>
            </w:tcBorders>
          </w:tcPr>
          <w:p w14:paraId="16635C88" w14:textId="77777777" w:rsidR="000B25A1" w:rsidRDefault="000B25A1" w:rsidP="000B25A1">
            <w:r w:rsidRPr="00015B2F">
              <w:rPr>
                <w:rFonts w:asciiTheme="majorBidi" w:eastAsiaTheme="minorHAnsi" w:hAnsiTheme="majorBidi" w:cstheme="majorBidi"/>
                <w:sz w:val="16"/>
                <w:szCs w:val="16"/>
              </w:rPr>
              <w:t>NR</w:t>
            </w:r>
          </w:p>
        </w:tc>
      </w:tr>
      <w:tr w:rsidR="000B25A1" w:rsidRPr="00063DA0" w14:paraId="39BCFA74" w14:textId="77777777" w:rsidTr="009D5C00">
        <w:tc>
          <w:tcPr>
            <w:tcW w:w="722" w:type="pct"/>
            <w:tcBorders>
              <w:top w:val="nil"/>
              <w:bottom w:val="nil"/>
              <w:right w:val="nil"/>
            </w:tcBorders>
            <w:shd w:val="clear" w:color="auto" w:fill="DEEAF6" w:themeFill="accent1" w:themeFillTint="33"/>
          </w:tcPr>
          <w:p w14:paraId="7444F6D0" w14:textId="77777777" w:rsidR="000B25A1" w:rsidRPr="00063DA0" w:rsidRDefault="000B25A1" w:rsidP="000B25A1">
            <w:pPr>
              <w:contextualSpacing/>
              <w:rPr>
                <w:rFonts w:asciiTheme="majorBidi" w:eastAsiaTheme="minorHAnsi" w:hAnsiTheme="majorBidi" w:cstheme="majorBidi"/>
                <w:b/>
                <w:sz w:val="16"/>
                <w:szCs w:val="16"/>
              </w:rPr>
            </w:pPr>
            <w:r w:rsidRPr="00063DA0">
              <w:rPr>
                <w:rFonts w:asciiTheme="majorBidi" w:eastAsiaTheme="minorHAnsi" w:hAnsiTheme="majorBidi" w:cstheme="majorBidi"/>
                <w:b/>
                <w:sz w:val="16"/>
                <w:szCs w:val="16"/>
              </w:rPr>
              <w:t>Syria</w:t>
            </w:r>
          </w:p>
        </w:tc>
        <w:tc>
          <w:tcPr>
            <w:tcW w:w="341" w:type="pct"/>
            <w:tcBorders>
              <w:top w:val="nil"/>
              <w:left w:val="nil"/>
              <w:bottom w:val="nil"/>
              <w:right w:val="nil"/>
            </w:tcBorders>
            <w:shd w:val="clear" w:color="auto" w:fill="DEEAF6" w:themeFill="accent1" w:themeFillTint="33"/>
          </w:tcPr>
          <w:p w14:paraId="14BD6D4C" w14:textId="77777777" w:rsidR="000B25A1" w:rsidRPr="00063DA0" w:rsidRDefault="000B25A1" w:rsidP="000B25A1">
            <w:pPr>
              <w:contextualSpacing/>
              <w:rPr>
                <w:rFonts w:asciiTheme="majorBidi" w:eastAsiaTheme="minorHAnsi" w:hAnsiTheme="majorBidi" w:cstheme="majorBidi"/>
                <w:b/>
                <w:sz w:val="16"/>
                <w:szCs w:val="16"/>
              </w:rPr>
            </w:pPr>
          </w:p>
        </w:tc>
        <w:tc>
          <w:tcPr>
            <w:tcW w:w="584" w:type="pct"/>
            <w:tcBorders>
              <w:top w:val="nil"/>
              <w:left w:val="nil"/>
              <w:bottom w:val="nil"/>
              <w:right w:val="dotted" w:sz="4" w:space="0" w:color="auto"/>
            </w:tcBorders>
            <w:shd w:val="clear" w:color="auto" w:fill="DEEAF6" w:themeFill="accent1" w:themeFillTint="33"/>
          </w:tcPr>
          <w:p w14:paraId="4216A718" w14:textId="77777777" w:rsidR="000B25A1" w:rsidRPr="00063DA0" w:rsidRDefault="000B25A1" w:rsidP="000B25A1">
            <w:pPr>
              <w:contextualSpacing/>
              <w:rPr>
                <w:rFonts w:asciiTheme="majorBidi" w:eastAsiaTheme="minorHAnsi" w:hAnsiTheme="majorBidi" w:cstheme="majorBidi"/>
                <w:b/>
                <w:sz w:val="16"/>
                <w:szCs w:val="16"/>
              </w:rPr>
            </w:pPr>
          </w:p>
        </w:tc>
        <w:tc>
          <w:tcPr>
            <w:tcW w:w="412" w:type="pct"/>
            <w:tcBorders>
              <w:top w:val="nil"/>
              <w:left w:val="dotted" w:sz="4" w:space="0" w:color="auto"/>
              <w:bottom w:val="nil"/>
              <w:right w:val="nil"/>
            </w:tcBorders>
            <w:shd w:val="clear" w:color="auto" w:fill="DEEAF6" w:themeFill="accent1" w:themeFillTint="33"/>
          </w:tcPr>
          <w:p w14:paraId="7A151D2E"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170D6945"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788C43C5" w14:textId="77777777" w:rsidR="000B25A1" w:rsidRPr="00063DA0" w:rsidRDefault="000B25A1" w:rsidP="000B25A1">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3810D640"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nil"/>
            </w:tcBorders>
            <w:shd w:val="clear" w:color="auto" w:fill="DEEAF6" w:themeFill="accent1" w:themeFillTint="33"/>
          </w:tcPr>
          <w:p w14:paraId="78F82E7D" w14:textId="77777777" w:rsidR="000B25A1" w:rsidRPr="00063DA0" w:rsidRDefault="000B25A1" w:rsidP="000B25A1">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641C580F" w14:textId="77777777" w:rsidR="000B25A1" w:rsidRPr="00063DA0" w:rsidRDefault="000B25A1" w:rsidP="000B25A1">
            <w:pPr>
              <w:contextualSpacing/>
              <w:rPr>
                <w:rFonts w:asciiTheme="majorBidi" w:eastAsiaTheme="minorHAnsi" w:hAnsiTheme="majorBidi" w:cstheme="majorBidi"/>
                <w:b/>
                <w:sz w:val="16"/>
                <w:szCs w:val="16"/>
              </w:rPr>
            </w:pPr>
          </w:p>
        </w:tc>
        <w:tc>
          <w:tcPr>
            <w:tcW w:w="343" w:type="pct"/>
            <w:tcBorders>
              <w:top w:val="nil"/>
              <w:left w:val="dotted" w:sz="4" w:space="0" w:color="auto"/>
              <w:bottom w:val="nil"/>
              <w:right w:val="nil"/>
            </w:tcBorders>
            <w:shd w:val="clear" w:color="auto" w:fill="DEEAF6" w:themeFill="accent1" w:themeFillTint="33"/>
          </w:tcPr>
          <w:p w14:paraId="2E6B31F5" w14:textId="77777777" w:rsidR="000B25A1" w:rsidRPr="00063DA0" w:rsidRDefault="000B25A1" w:rsidP="000B25A1">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61685D2B" w14:textId="77777777" w:rsidR="000B25A1" w:rsidRPr="00063DA0" w:rsidRDefault="000B25A1" w:rsidP="000B25A1">
            <w:pPr>
              <w:contextualSpacing/>
              <w:rPr>
                <w:rFonts w:asciiTheme="majorBidi" w:eastAsiaTheme="minorHAnsi" w:hAnsiTheme="majorBidi" w:cstheme="majorBidi"/>
                <w:b/>
                <w:sz w:val="16"/>
                <w:szCs w:val="16"/>
              </w:rPr>
            </w:pPr>
          </w:p>
        </w:tc>
        <w:tc>
          <w:tcPr>
            <w:tcW w:w="398" w:type="pct"/>
            <w:tcBorders>
              <w:top w:val="nil"/>
              <w:left w:val="nil"/>
              <w:bottom w:val="nil"/>
              <w:right w:val="nil"/>
            </w:tcBorders>
            <w:shd w:val="clear" w:color="auto" w:fill="DEEAF6" w:themeFill="accent1" w:themeFillTint="33"/>
          </w:tcPr>
          <w:p w14:paraId="7BCB1A4D" w14:textId="77777777" w:rsidR="000B25A1" w:rsidRPr="00063DA0" w:rsidRDefault="000B25A1" w:rsidP="000B25A1">
            <w:pPr>
              <w:contextualSpacing/>
              <w:rPr>
                <w:rFonts w:asciiTheme="majorBidi" w:eastAsiaTheme="minorHAnsi" w:hAnsiTheme="majorBidi" w:cstheme="majorBidi"/>
                <w:b/>
                <w:sz w:val="16"/>
                <w:szCs w:val="16"/>
              </w:rPr>
            </w:pPr>
          </w:p>
        </w:tc>
      </w:tr>
      <w:tr w:rsidR="000B25A1" w:rsidRPr="00063DA0" w14:paraId="309AB326" w14:textId="77777777" w:rsidTr="00B96A28">
        <w:tc>
          <w:tcPr>
            <w:tcW w:w="722" w:type="pct"/>
            <w:tcBorders>
              <w:top w:val="nil"/>
              <w:bottom w:val="nil"/>
              <w:right w:val="nil"/>
            </w:tcBorders>
          </w:tcPr>
          <w:p w14:paraId="21E0FEFF" w14:textId="7A262295"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2005</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[104]</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FA341B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2005</w:t>
            </w:r>
          </w:p>
        </w:tc>
        <w:tc>
          <w:tcPr>
            <w:tcW w:w="584" w:type="pct"/>
            <w:tcBorders>
              <w:top w:val="nil"/>
              <w:left w:val="nil"/>
              <w:bottom w:val="nil"/>
              <w:right w:val="dotted" w:sz="4" w:space="0" w:color="auto"/>
            </w:tcBorders>
            <w:shd w:val="clear" w:color="auto" w:fill="auto"/>
          </w:tcPr>
          <w:p w14:paraId="451D1BD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NR</w:t>
            </w:r>
          </w:p>
        </w:tc>
        <w:tc>
          <w:tcPr>
            <w:tcW w:w="412" w:type="pct"/>
            <w:tcBorders>
              <w:top w:val="nil"/>
              <w:left w:val="dotted" w:sz="4" w:space="0" w:color="auto"/>
              <w:bottom w:val="nil"/>
              <w:right w:val="nil"/>
            </w:tcBorders>
            <w:shd w:val="clear" w:color="auto" w:fill="auto"/>
          </w:tcPr>
          <w:p w14:paraId="08C0F0F4" w14:textId="77777777" w:rsidR="000B25A1" w:rsidRDefault="000B25A1" w:rsidP="000B25A1">
            <w:r w:rsidRPr="00BE53F1">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6CE873D0" w14:textId="77777777" w:rsidR="000B25A1" w:rsidRDefault="000B25A1" w:rsidP="000B25A1">
            <w:r w:rsidRPr="00BE53F1">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CAFF517" w14:textId="77777777" w:rsidR="000B25A1" w:rsidRDefault="000B25A1" w:rsidP="000B25A1">
            <w:r w:rsidRPr="00BE53F1">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755A3703"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8" w:type="pct"/>
            <w:tcBorders>
              <w:top w:val="nil"/>
              <w:left w:val="nil"/>
              <w:bottom w:val="nil"/>
              <w:right w:val="nil"/>
            </w:tcBorders>
            <w:shd w:val="clear" w:color="auto" w:fill="auto"/>
          </w:tcPr>
          <w:p w14:paraId="20FD6F1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59CA3A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10</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553ED14C" w14:textId="77777777" w:rsidR="000B25A1" w:rsidRDefault="000B25A1" w:rsidP="000B25A1">
            <w:r w:rsidRPr="00F33FE4">
              <w:rPr>
                <w:rFonts w:asciiTheme="majorBidi" w:eastAsiaTheme="minorHAnsi" w:hAnsiTheme="majorBidi" w:cstheme="majorBidi"/>
                <w:sz w:val="16"/>
                <w:szCs w:val="16"/>
              </w:rPr>
              <w:t>NR</w:t>
            </w:r>
          </w:p>
        </w:tc>
        <w:tc>
          <w:tcPr>
            <w:tcW w:w="344" w:type="pct"/>
            <w:tcBorders>
              <w:top w:val="nil"/>
              <w:left w:val="nil"/>
              <w:bottom w:val="nil"/>
              <w:right w:val="nil"/>
            </w:tcBorders>
          </w:tcPr>
          <w:p w14:paraId="65F04113" w14:textId="77777777" w:rsidR="000B25A1" w:rsidRDefault="000B25A1" w:rsidP="000B25A1">
            <w:r w:rsidRPr="00F33FE4">
              <w:rPr>
                <w:rFonts w:asciiTheme="majorBidi" w:eastAsiaTheme="minorHAnsi" w:hAnsiTheme="majorBidi" w:cstheme="majorBidi"/>
                <w:sz w:val="16"/>
                <w:szCs w:val="16"/>
              </w:rPr>
              <w:t>NR</w:t>
            </w:r>
          </w:p>
        </w:tc>
        <w:tc>
          <w:tcPr>
            <w:tcW w:w="398" w:type="pct"/>
            <w:tcBorders>
              <w:top w:val="nil"/>
              <w:left w:val="nil"/>
              <w:bottom w:val="nil"/>
              <w:right w:val="nil"/>
            </w:tcBorders>
          </w:tcPr>
          <w:p w14:paraId="4CFD6864" w14:textId="77777777" w:rsidR="000B25A1" w:rsidRDefault="000B25A1" w:rsidP="000B25A1">
            <w:r w:rsidRPr="00F33FE4">
              <w:rPr>
                <w:rFonts w:asciiTheme="majorBidi" w:eastAsiaTheme="minorHAnsi" w:hAnsiTheme="majorBidi" w:cstheme="majorBidi"/>
                <w:sz w:val="16"/>
                <w:szCs w:val="16"/>
              </w:rPr>
              <w:t>NR</w:t>
            </w:r>
          </w:p>
        </w:tc>
      </w:tr>
      <w:tr w:rsidR="000B25A1" w:rsidRPr="00063DA0" w14:paraId="5CFB29FD" w14:textId="77777777" w:rsidTr="009D5C00">
        <w:tc>
          <w:tcPr>
            <w:tcW w:w="722" w:type="pct"/>
            <w:tcBorders>
              <w:top w:val="nil"/>
              <w:bottom w:val="nil"/>
              <w:right w:val="nil"/>
            </w:tcBorders>
            <w:shd w:val="clear" w:color="auto" w:fill="DEEAF6" w:themeFill="accent1" w:themeFillTint="33"/>
          </w:tcPr>
          <w:p w14:paraId="39D78515"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Tunisia</w:t>
            </w:r>
          </w:p>
        </w:tc>
        <w:tc>
          <w:tcPr>
            <w:tcW w:w="341" w:type="pct"/>
            <w:tcBorders>
              <w:top w:val="nil"/>
              <w:left w:val="nil"/>
              <w:bottom w:val="nil"/>
              <w:right w:val="nil"/>
            </w:tcBorders>
            <w:shd w:val="clear" w:color="auto" w:fill="DEEAF6" w:themeFill="accent1" w:themeFillTint="33"/>
          </w:tcPr>
          <w:p w14:paraId="1C194D06"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11ACA338"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26FE4C20"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04BB249F"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1A7895B2"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1F138E68"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4C4ADCDC"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6F07BCC9"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16E25532"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03EB217B"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6E7015A4"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5FD372D2" w14:textId="77777777" w:rsidTr="00B96A28">
        <w:tc>
          <w:tcPr>
            <w:tcW w:w="722" w:type="pct"/>
            <w:tcBorders>
              <w:top w:val="nil"/>
              <w:bottom w:val="nil"/>
              <w:right w:val="nil"/>
            </w:tcBorders>
          </w:tcPr>
          <w:p w14:paraId="2A86C107" w14:textId="40B992C5"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MOH, 2010</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sidRPr="00063DA0">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0EA7F586"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2009</w:t>
            </w:r>
          </w:p>
        </w:tc>
        <w:tc>
          <w:tcPr>
            <w:tcW w:w="584" w:type="pct"/>
            <w:tcBorders>
              <w:top w:val="nil"/>
              <w:left w:val="nil"/>
              <w:bottom w:val="nil"/>
              <w:right w:val="dotted" w:sz="4" w:space="0" w:color="auto"/>
            </w:tcBorders>
            <w:shd w:val="clear" w:color="auto" w:fill="auto"/>
          </w:tcPr>
          <w:p w14:paraId="5C82D033"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Sfax, Sousse, Tunis</w:t>
            </w:r>
          </w:p>
        </w:tc>
        <w:tc>
          <w:tcPr>
            <w:tcW w:w="412" w:type="pct"/>
            <w:tcBorders>
              <w:top w:val="nil"/>
              <w:left w:val="dotted" w:sz="4" w:space="0" w:color="auto"/>
              <w:bottom w:val="nil"/>
              <w:right w:val="nil"/>
            </w:tcBorders>
            <w:shd w:val="clear" w:color="auto" w:fill="auto"/>
          </w:tcPr>
          <w:p w14:paraId="217A090C" w14:textId="77777777" w:rsidR="000B25A1" w:rsidRDefault="000B25A1" w:rsidP="000B25A1">
            <w:r w:rsidRPr="00FA6C69">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61B9E70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3DFDC7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31</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3</w:t>
            </w:r>
          </w:p>
        </w:tc>
        <w:tc>
          <w:tcPr>
            <w:tcW w:w="377" w:type="pct"/>
            <w:tcBorders>
              <w:top w:val="nil"/>
              <w:left w:val="dotted" w:sz="4" w:space="0" w:color="auto"/>
              <w:bottom w:val="nil"/>
              <w:right w:val="nil"/>
            </w:tcBorders>
            <w:shd w:val="clear" w:color="auto" w:fill="auto"/>
          </w:tcPr>
          <w:p w14:paraId="2E18B50B" w14:textId="77777777" w:rsidR="000B25A1" w:rsidRDefault="000B25A1" w:rsidP="000B25A1">
            <w:r w:rsidRPr="00B1359C">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04E6203F" w14:textId="77777777" w:rsidR="000B25A1" w:rsidRDefault="000B25A1" w:rsidP="000B25A1">
            <w:r w:rsidRPr="00B1359C">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B6FBBAD" w14:textId="77777777" w:rsidR="000B25A1" w:rsidRDefault="000B25A1" w:rsidP="000B25A1">
            <w:r w:rsidRPr="00B1359C">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587F8475" w14:textId="77777777" w:rsidR="000B25A1" w:rsidRDefault="000B25A1" w:rsidP="000B25A1">
            <w:r w:rsidRPr="00B1359C">
              <w:rPr>
                <w:rFonts w:asciiTheme="majorBidi" w:eastAsiaTheme="minorHAnsi" w:hAnsiTheme="majorBidi" w:cstheme="majorBidi"/>
                <w:sz w:val="16"/>
                <w:szCs w:val="16"/>
              </w:rPr>
              <w:t>NR</w:t>
            </w:r>
          </w:p>
        </w:tc>
        <w:tc>
          <w:tcPr>
            <w:tcW w:w="344" w:type="pct"/>
            <w:tcBorders>
              <w:top w:val="nil"/>
              <w:left w:val="nil"/>
              <w:bottom w:val="nil"/>
              <w:right w:val="nil"/>
            </w:tcBorders>
          </w:tcPr>
          <w:p w14:paraId="2F096794" w14:textId="77777777" w:rsidR="000B25A1" w:rsidRDefault="000B25A1" w:rsidP="000B25A1">
            <w:r w:rsidRPr="00B1359C">
              <w:rPr>
                <w:rFonts w:asciiTheme="majorBidi" w:eastAsiaTheme="minorHAnsi" w:hAnsiTheme="majorBidi" w:cstheme="majorBidi"/>
                <w:sz w:val="16"/>
                <w:szCs w:val="16"/>
              </w:rPr>
              <w:t>NR</w:t>
            </w:r>
          </w:p>
        </w:tc>
        <w:tc>
          <w:tcPr>
            <w:tcW w:w="398" w:type="pct"/>
            <w:tcBorders>
              <w:top w:val="nil"/>
              <w:left w:val="nil"/>
              <w:bottom w:val="nil"/>
              <w:right w:val="nil"/>
            </w:tcBorders>
          </w:tcPr>
          <w:p w14:paraId="16D761E6" w14:textId="77777777" w:rsidR="000B25A1" w:rsidRDefault="000B25A1" w:rsidP="000B25A1">
            <w:r w:rsidRPr="00B1359C">
              <w:rPr>
                <w:rFonts w:asciiTheme="majorBidi" w:eastAsiaTheme="minorHAnsi" w:hAnsiTheme="majorBidi" w:cstheme="majorBidi"/>
                <w:sz w:val="16"/>
                <w:szCs w:val="16"/>
              </w:rPr>
              <w:t>NR</w:t>
            </w:r>
          </w:p>
        </w:tc>
      </w:tr>
      <w:tr w:rsidR="000B25A1" w:rsidRPr="00063DA0" w14:paraId="2996FAAC" w14:textId="77777777" w:rsidTr="00B96A28">
        <w:tc>
          <w:tcPr>
            <w:tcW w:w="722" w:type="pct"/>
            <w:tcBorders>
              <w:top w:val="nil"/>
              <w:bottom w:val="nil"/>
              <w:right w:val="nil"/>
            </w:tcBorders>
          </w:tcPr>
          <w:p w14:paraId="4DE8B9F4"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Hsairi, 2012</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7432B36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5819A0F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Sfax</w:t>
            </w:r>
          </w:p>
        </w:tc>
        <w:tc>
          <w:tcPr>
            <w:tcW w:w="412" w:type="pct"/>
            <w:tcBorders>
              <w:top w:val="nil"/>
              <w:left w:val="dotted" w:sz="4" w:space="0" w:color="auto"/>
              <w:bottom w:val="nil"/>
              <w:right w:val="nil"/>
            </w:tcBorders>
            <w:shd w:val="clear" w:color="auto" w:fill="auto"/>
          </w:tcPr>
          <w:p w14:paraId="6A409A5D" w14:textId="77777777" w:rsidR="000B25A1" w:rsidRDefault="000B25A1" w:rsidP="000B25A1">
            <w:r w:rsidRPr="00FA6C69">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4B6EC6F0"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73D2C74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29</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2</w:t>
            </w:r>
          </w:p>
        </w:tc>
        <w:tc>
          <w:tcPr>
            <w:tcW w:w="377" w:type="pct"/>
            <w:tcBorders>
              <w:top w:val="nil"/>
              <w:left w:val="dotted" w:sz="4" w:space="0" w:color="auto"/>
              <w:bottom w:val="nil"/>
              <w:right w:val="nil"/>
            </w:tcBorders>
            <w:shd w:val="clear" w:color="auto" w:fill="auto"/>
          </w:tcPr>
          <w:p w14:paraId="783372FC"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68CF3457"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7017E51D"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5FBD7EDF" w14:textId="77777777" w:rsidR="000B25A1" w:rsidRDefault="000B25A1" w:rsidP="000B25A1">
            <w:r w:rsidRPr="00B7145E">
              <w:rPr>
                <w:rFonts w:asciiTheme="majorBidi" w:eastAsiaTheme="minorHAnsi" w:hAnsiTheme="majorBidi" w:cstheme="majorBidi"/>
                <w:sz w:val="16"/>
                <w:szCs w:val="16"/>
              </w:rPr>
              <w:t>NR</w:t>
            </w:r>
          </w:p>
        </w:tc>
        <w:tc>
          <w:tcPr>
            <w:tcW w:w="344" w:type="pct"/>
            <w:tcBorders>
              <w:top w:val="nil"/>
              <w:left w:val="nil"/>
              <w:bottom w:val="nil"/>
              <w:right w:val="nil"/>
            </w:tcBorders>
          </w:tcPr>
          <w:p w14:paraId="03B91C3D" w14:textId="77777777" w:rsidR="000B25A1" w:rsidRDefault="000B25A1" w:rsidP="000B25A1">
            <w:r w:rsidRPr="00B7145E">
              <w:rPr>
                <w:rFonts w:asciiTheme="majorBidi" w:eastAsiaTheme="minorHAnsi" w:hAnsiTheme="majorBidi" w:cstheme="majorBidi"/>
                <w:sz w:val="16"/>
                <w:szCs w:val="16"/>
              </w:rPr>
              <w:t>NR</w:t>
            </w:r>
          </w:p>
        </w:tc>
        <w:tc>
          <w:tcPr>
            <w:tcW w:w="398" w:type="pct"/>
            <w:tcBorders>
              <w:top w:val="nil"/>
              <w:left w:val="nil"/>
              <w:bottom w:val="nil"/>
              <w:right w:val="nil"/>
            </w:tcBorders>
          </w:tcPr>
          <w:p w14:paraId="6F7D00DC" w14:textId="77777777" w:rsidR="000B25A1" w:rsidRDefault="000B25A1" w:rsidP="000B25A1">
            <w:r w:rsidRPr="00B7145E">
              <w:rPr>
                <w:rFonts w:asciiTheme="majorBidi" w:eastAsiaTheme="minorHAnsi" w:hAnsiTheme="majorBidi" w:cstheme="majorBidi"/>
                <w:sz w:val="16"/>
                <w:szCs w:val="16"/>
              </w:rPr>
              <w:t>NR</w:t>
            </w:r>
          </w:p>
        </w:tc>
      </w:tr>
      <w:tr w:rsidR="000B25A1" w:rsidRPr="00063DA0" w14:paraId="3889BFEA" w14:textId="77777777" w:rsidTr="00B96A28">
        <w:tc>
          <w:tcPr>
            <w:tcW w:w="722" w:type="pct"/>
            <w:tcBorders>
              <w:top w:val="nil"/>
              <w:bottom w:val="nil"/>
              <w:right w:val="nil"/>
            </w:tcBorders>
          </w:tcPr>
          <w:p w14:paraId="201B70FA"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Hsairi, 2012</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57C9EE27"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78C22502"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Sousse</w:t>
            </w:r>
          </w:p>
        </w:tc>
        <w:tc>
          <w:tcPr>
            <w:tcW w:w="412" w:type="pct"/>
            <w:tcBorders>
              <w:top w:val="nil"/>
              <w:left w:val="dotted" w:sz="4" w:space="0" w:color="auto"/>
              <w:bottom w:val="nil"/>
              <w:right w:val="nil"/>
            </w:tcBorders>
            <w:shd w:val="clear" w:color="auto" w:fill="auto"/>
          </w:tcPr>
          <w:p w14:paraId="4B12AB92" w14:textId="77777777" w:rsidR="000B25A1" w:rsidRDefault="000B25A1" w:rsidP="000B25A1">
            <w:r w:rsidRPr="00FA6C69">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264CE4F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6EF8CB44"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599AF35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2876A315"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6A5B18DE"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4</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7</w:t>
            </w:r>
          </w:p>
        </w:tc>
        <w:tc>
          <w:tcPr>
            <w:tcW w:w="343" w:type="pct"/>
            <w:tcBorders>
              <w:top w:val="nil"/>
              <w:left w:val="dotted" w:sz="4" w:space="0" w:color="auto"/>
              <w:bottom w:val="nil"/>
              <w:right w:val="nil"/>
            </w:tcBorders>
          </w:tcPr>
          <w:p w14:paraId="43D5FE59" w14:textId="77777777" w:rsidR="000B25A1" w:rsidRDefault="000B25A1" w:rsidP="000B25A1">
            <w:r w:rsidRPr="00B7145E">
              <w:rPr>
                <w:rFonts w:asciiTheme="majorBidi" w:eastAsiaTheme="minorHAnsi" w:hAnsiTheme="majorBidi" w:cstheme="majorBidi"/>
                <w:sz w:val="16"/>
                <w:szCs w:val="16"/>
              </w:rPr>
              <w:t>NR</w:t>
            </w:r>
          </w:p>
        </w:tc>
        <w:tc>
          <w:tcPr>
            <w:tcW w:w="344" w:type="pct"/>
            <w:tcBorders>
              <w:top w:val="nil"/>
              <w:left w:val="nil"/>
              <w:bottom w:val="nil"/>
              <w:right w:val="nil"/>
            </w:tcBorders>
          </w:tcPr>
          <w:p w14:paraId="038B8649" w14:textId="77777777" w:rsidR="000B25A1" w:rsidRDefault="000B25A1" w:rsidP="000B25A1">
            <w:r w:rsidRPr="00B7145E">
              <w:rPr>
                <w:rFonts w:asciiTheme="majorBidi" w:eastAsiaTheme="minorHAnsi" w:hAnsiTheme="majorBidi" w:cstheme="majorBidi"/>
                <w:sz w:val="16"/>
                <w:szCs w:val="16"/>
              </w:rPr>
              <w:t>NR</w:t>
            </w:r>
          </w:p>
        </w:tc>
        <w:tc>
          <w:tcPr>
            <w:tcW w:w="398" w:type="pct"/>
            <w:tcBorders>
              <w:top w:val="nil"/>
              <w:left w:val="nil"/>
              <w:bottom w:val="nil"/>
              <w:right w:val="nil"/>
            </w:tcBorders>
          </w:tcPr>
          <w:p w14:paraId="1AAB4BDB" w14:textId="77777777" w:rsidR="000B25A1" w:rsidRDefault="000B25A1" w:rsidP="000B25A1">
            <w:r w:rsidRPr="00B7145E">
              <w:rPr>
                <w:rFonts w:asciiTheme="majorBidi" w:eastAsiaTheme="minorHAnsi" w:hAnsiTheme="majorBidi" w:cstheme="majorBidi"/>
                <w:sz w:val="16"/>
                <w:szCs w:val="16"/>
              </w:rPr>
              <w:t>NR</w:t>
            </w:r>
          </w:p>
        </w:tc>
      </w:tr>
      <w:tr w:rsidR="000B25A1" w:rsidRPr="00063DA0" w14:paraId="3B2686CA" w14:textId="77777777" w:rsidTr="00B96A28">
        <w:tc>
          <w:tcPr>
            <w:tcW w:w="722" w:type="pct"/>
            <w:tcBorders>
              <w:top w:val="nil"/>
              <w:bottom w:val="nil"/>
              <w:right w:val="nil"/>
            </w:tcBorders>
          </w:tcPr>
          <w:p w14:paraId="1794460F" w14:textId="77777777" w:rsidR="000B25A1" w:rsidRPr="00063DA0" w:rsidRDefault="000B25A1" w:rsidP="0034707C">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Hsairi, 2012</w:t>
            </w:r>
            <w:r w:rsidR="006B31D6">
              <w:rPr>
                <w:rFonts w:asciiTheme="majorBidi" w:eastAsiaTheme="minorHAnsi" w:hAnsiTheme="majorBidi" w:cstheme="majorBidi"/>
                <w:sz w:val="16"/>
                <w:szCs w:val="16"/>
              </w:rPr>
              <w:t xml:space="preserve"> </w:t>
            </w:r>
            <w:r w:rsidRPr="00063DA0">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063DA0">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063DA0">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2E505CF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2011</w:t>
            </w:r>
          </w:p>
        </w:tc>
        <w:tc>
          <w:tcPr>
            <w:tcW w:w="584" w:type="pct"/>
            <w:tcBorders>
              <w:top w:val="nil"/>
              <w:left w:val="nil"/>
              <w:bottom w:val="nil"/>
              <w:right w:val="dotted" w:sz="4" w:space="0" w:color="auto"/>
            </w:tcBorders>
            <w:shd w:val="clear" w:color="auto" w:fill="auto"/>
          </w:tcPr>
          <w:p w14:paraId="5C0ADC9F"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Tunis</w:t>
            </w:r>
          </w:p>
        </w:tc>
        <w:tc>
          <w:tcPr>
            <w:tcW w:w="412" w:type="pct"/>
            <w:tcBorders>
              <w:top w:val="nil"/>
              <w:left w:val="dotted" w:sz="4" w:space="0" w:color="auto"/>
              <w:bottom w:val="nil"/>
              <w:right w:val="nil"/>
            </w:tcBorders>
            <w:shd w:val="clear" w:color="auto" w:fill="auto"/>
          </w:tcPr>
          <w:p w14:paraId="27BEB3C1" w14:textId="77777777" w:rsidR="000B25A1" w:rsidRDefault="000B25A1" w:rsidP="000B25A1">
            <w:r w:rsidRPr="00FA6C69">
              <w:rPr>
                <w:rFonts w:asciiTheme="majorBidi" w:eastAsiaTheme="minorHAnsi" w:hAnsiTheme="majorBidi" w:cstheme="majorBidi"/>
                <w:sz w:val="16"/>
                <w:szCs w:val="16"/>
              </w:rPr>
              <w:t>All FSWs</w:t>
            </w:r>
          </w:p>
        </w:tc>
        <w:tc>
          <w:tcPr>
            <w:tcW w:w="344" w:type="pct"/>
            <w:tcBorders>
              <w:top w:val="nil"/>
              <w:left w:val="nil"/>
              <w:bottom w:val="nil"/>
              <w:right w:val="nil"/>
            </w:tcBorders>
            <w:shd w:val="clear" w:color="auto" w:fill="auto"/>
          </w:tcPr>
          <w:p w14:paraId="5A02AD7B"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33C634A1"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18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77" w:type="pct"/>
            <w:tcBorders>
              <w:top w:val="nil"/>
              <w:left w:val="dotted" w:sz="4" w:space="0" w:color="auto"/>
              <w:bottom w:val="nil"/>
              <w:right w:val="nil"/>
            </w:tcBorders>
            <w:shd w:val="clear" w:color="auto" w:fill="auto"/>
          </w:tcPr>
          <w:p w14:paraId="55DDE25F"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 DU</w:t>
            </w:r>
          </w:p>
        </w:tc>
        <w:tc>
          <w:tcPr>
            <w:tcW w:w="378" w:type="pct"/>
            <w:tcBorders>
              <w:top w:val="nil"/>
              <w:left w:val="nil"/>
              <w:bottom w:val="nil"/>
              <w:right w:val="nil"/>
            </w:tcBorders>
            <w:shd w:val="clear" w:color="auto" w:fill="auto"/>
          </w:tcPr>
          <w:p w14:paraId="3C424734"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12 </w:t>
            </w:r>
            <w:r>
              <w:rPr>
                <w:rFonts w:asciiTheme="majorBidi" w:eastAsiaTheme="minorHAnsi" w:hAnsiTheme="majorBidi" w:cstheme="majorBidi"/>
                <w:sz w:val="16"/>
                <w:szCs w:val="16"/>
              </w:rPr>
              <w:t>M</w:t>
            </w:r>
          </w:p>
        </w:tc>
        <w:tc>
          <w:tcPr>
            <w:tcW w:w="378" w:type="pct"/>
            <w:tcBorders>
              <w:top w:val="nil"/>
              <w:left w:val="nil"/>
              <w:bottom w:val="nil"/>
              <w:right w:val="dotted" w:sz="4" w:space="0" w:color="auto"/>
            </w:tcBorders>
          </w:tcPr>
          <w:p w14:paraId="55B276EC"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8</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8</w:t>
            </w:r>
          </w:p>
        </w:tc>
        <w:tc>
          <w:tcPr>
            <w:tcW w:w="343" w:type="pct"/>
            <w:tcBorders>
              <w:top w:val="nil"/>
              <w:left w:val="dotted" w:sz="4" w:space="0" w:color="auto"/>
              <w:bottom w:val="nil"/>
              <w:right w:val="nil"/>
            </w:tcBorders>
          </w:tcPr>
          <w:p w14:paraId="3A891E31" w14:textId="77777777" w:rsidR="000B25A1" w:rsidRDefault="000B25A1" w:rsidP="000B25A1">
            <w:r w:rsidRPr="00B7145E">
              <w:rPr>
                <w:rFonts w:asciiTheme="majorBidi" w:eastAsiaTheme="minorHAnsi" w:hAnsiTheme="majorBidi" w:cstheme="majorBidi"/>
                <w:sz w:val="16"/>
                <w:szCs w:val="16"/>
              </w:rPr>
              <w:t>NR</w:t>
            </w:r>
          </w:p>
        </w:tc>
        <w:tc>
          <w:tcPr>
            <w:tcW w:w="344" w:type="pct"/>
            <w:tcBorders>
              <w:top w:val="nil"/>
              <w:left w:val="nil"/>
              <w:bottom w:val="nil"/>
              <w:right w:val="nil"/>
            </w:tcBorders>
          </w:tcPr>
          <w:p w14:paraId="39580B34" w14:textId="77777777" w:rsidR="000B25A1" w:rsidRDefault="000B25A1" w:rsidP="000B25A1">
            <w:r w:rsidRPr="00B7145E">
              <w:rPr>
                <w:rFonts w:asciiTheme="majorBidi" w:eastAsiaTheme="minorHAnsi" w:hAnsiTheme="majorBidi" w:cstheme="majorBidi"/>
                <w:sz w:val="16"/>
                <w:szCs w:val="16"/>
              </w:rPr>
              <w:t>NR</w:t>
            </w:r>
          </w:p>
        </w:tc>
        <w:tc>
          <w:tcPr>
            <w:tcW w:w="398" w:type="pct"/>
            <w:tcBorders>
              <w:top w:val="nil"/>
              <w:left w:val="nil"/>
              <w:bottom w:val="nil"/>
              <w:right w:val="nil"/>
            </w:tcBorders>
          </w:tcPr>
          <w:p w14:paraId="01B295B9" w14:textId="77777777" w:rsidR="000B25A1" w:rsidRDefault="000B25A1" w:rsidP="000B25A1">
            <w:r w:rsidRPr="00B7145E">
              <w:rPr>
                <w:rFonts w:asciiTheme="majorBidi" w:eastAsiaTheme="minorHAnsi" w:hAnsiTheme="majorBidi" w:cstheme="majorBidi"/>
                <w:sz w:val="16"/>
                <w:szCs w:val="16"/>
              </w:rPr>
              <w:t>NR</w:t>
            </w:r>
          </w:p>
        </w:tc>
      </w:tr>
      <w:tr w:rsidR="000B25A1" w:rsidRPr="00063DA0" w14:paraId="7EFE71E7" w14:textId="77777777" w:rsidTr="009D5C00">
        <w:tc>
          <w:tcPr>
            <w:tcW w:w="722" w:type="pct"/>
            <w:tcBorders>
              <w:top w:val="nil"/>
              <w:bottom w:val="nil"/>
              <w:right w:val="nil"/>
            </w:tcBorders>
            <w:shd w:val="clear" w:color="auto" w:fill="DEEAF6" w:themeFill="accent1" w:themeFillTint="33"/>
          </w:tcPr>
          <w:p w14:paraId="500DD025" w14:textId="77777777" w:rsidR="000B25A1" w:rsidRPr="00063DA0" w:rsidRDefault="000B25A1" w:rsidP="000B25A1">
            <w:pPr>
              <w:contextualSpacing/>
              <w:rPr>
                <w:rFonts w:asciiTheme="majorBidi" w:eastAsiaTheme="minorHAnsi" w:hAnsiTheme="majorBidi" w:cstheme="majorBidi"/>
                <w:b/>
                <w:bCs/>
                <w:sz w:val="16"/>
                <w:szCs w:val="16"/>
              </w:rPr>
            </w:pPr>
            <w:r w:rsidRPr="00063DA0">
              <w:rPr>
                <w:rFonts w:asciiTheme="majorBidi" w:eastAsiaTheme="minorHAnsi" w:hAnsiTheme="majorBidi" w:cstheme="majorBidi"/>
                <w:b/>
                <w:bCs/>
                <w:sz w:val="16"/>
                <w:szCs w:val="16"/>
              </w:rPr>
              <w:t>Yemen</w:t>
            </w:r>
          </w:p>
        </w:tc>
        <w:tc>
          <w:tcPr>
            <w:tcW w:w="341" w:type="pct"/>
            <w:tcBorders>
              <w:top w:val="nil"/>
              <w:left w:val="nil"/>
              <w:bottom w:val="nil"/>
              <w:right w:val="nil"/>
            </w:tcBorders>
            <w:shd w:val="clear" w:color="auto" w:fill="DEEAF6" w:themeFill="accent1" w:themeFillTint="33"/>
          </w:tcPr>
          <w:p w14:paraId="3CF70757" w14:textId="77777777" w:rsidR="000B25A1" w:rsidRPr="00063DA0" w:rsidRDefault="000B25A1" w:rsidP="000B25A1">
            <w:pPr>
              <w:contextualSpacing/>
              <w:rPr>
                <w:rFonts w:asciiTheme="majorBidi" w:eastAsiaTheme="minorHAnsi" w:hAnsiTheme="majorBidi" w:cstheme="majorBidi"/>
                <w:b/>
                <w:bCs/>
                <w:sz w:val="16"/>
                <w:szCs w:val="16"/>
              </w:rPr>
            </w:pPr>
          </w:p>
        </w:tc>
        <w:tc>
          <w:tcPr>
            <w:tcW w:w="584" w:type="pct"/>
            <w:tcBorders>
              <w:top w:val="nil"/>
              <w:left w:val="nil"/>
              <w:bottom w:val="nil"/>
              <w:right w:val="dotted" w:sz="4" w:space="0" w:color="auto"/>
            </w:tcBorders>
            <w:shd w:val="clear" w:color="auto" w:fill="DEEAF6" w:themeFill="accent1" w:themeFillTint="33"/>
          </w:tcPr>
          <w:p w14:paraId="6BE15DA8" w14:textId="77777777" w:rsidR="000B25A1" w:rsidRPr="00063DA0" w:rsidRDefault="000B25A1" w:rsidP="000B25A1">
            <w:pPr>
              <w:contextualSpacing/>
              <w:rPr>
                <w:rFonts w:asciiTheme="majorBidi" w:eastAsiaTheme="minorHAnsi" w:hAnsiTheme="majorBidi" w:cstheme="majorBidi"/>
                <w:b/>
                <w:bCs/>
                <w:sz w:val="16"/>
                <w:szCs w:val="16"/>
              </w:rPr>
            </w:pPr>
          </w:p>
        </w:tc>
        <w:tc>
          <w:tcPr>
            <w:tcW w:w="412" w:type="pct"/>
            <w:tcBorders>
              <w:top w:val="nil"/>
              <w:left w:val="dotted" w:sz="4" w:space="0" w:color="auto"/>
              <w:bottom w:val="nil"/>
              <w:right w:val="nil"/>
            </w:tcBorders>
            <w:shd w:val="clear" w:color="auto" w:fill="DEEAF6" w:themeFill="accent1" w:themeFillTint="33"/>
          </w:tcPr>
          <w:p w14:paraId="3FD2FA0E"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1BCFC707"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0D130627" w14:textId="77777777" w:rsidR="000B25A1" w:rsidRPr="00063DA0" w:rsidRDefault="000B25A1" w:rsidP="000B25A1">
            <w:pPr>
              <w:contextualSpacing/>
              <w:rPr>
                <w:rFonts w:asciiTheme="majorBidi" w:eastAsiaTheme="minorHAnsi" w:hAnsiTheme="majorBidi" w:cstheme="majorBidi"/>
                <w:b/>
                <w:bCs/>
                <w:sz w:val="16"/>
                <w:szCs w:val="16"/>
              </w:rPr>
            </w:pPr>
          </w:p>
        </w:tc>
        <w:tc>
          <w:tcPr>
            <w:tcW w:w="377" w:type="pct"/>
            <w:tcBorders>
              <w:top w:val="nil"/>
              <w:left w:val="dotted" w:sz="4" w:space="0" w:color="auto"/>
              <w:bottom w:val="nil"/>
              <w:right w:val="nil"/>
            </w:tcBorders>
            <w:shd w:val="clear" w:color="auto" w:fill="DEEAF6" w:themeFill="accent1" w:themeFillTint="33"/>
          </w:tcPr>
          <w:p w14:paraId="2DDFB8E5"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nil"/>
            </w:tcBorders>
            <w:shd w:val="clear" w:color="auto" w:fill="DEEAF6" w:themeFill="accent1" w:themeFillTint="33"/>
          </w:tcPr>
          <w:p w14:paraId="7AC501E7" w14:textId="77777777" w:rsidR="000B25A1" w:rsidRPr="00063DA0" w:rsidRDefault="000B25A1" w:rsidP="000B25A1">
            <w:pPr>
              <w:contextualSpacing/>
              <w:rPr>
                <w:rFonts w:asciiTheme="majorBidi" w:eastAsiaTheme="minorHAnsi" w:hAnsiTheme="majorBidi" w:cstheme="majorBidi"/>
                <w:b/>
                <w:bCs/>
                <w:sz w:val="16"/>
                <w:szCs w:val="16"/>
              </w:rPr>
            </w:pPr>
          </w:p>
        </w:tc>
        <w:tc>
          <w:tcPr>
            <w:tcW w:w="378" w:type="pct"/>
            <w:tcBorders>
              <w:top w:val="nil"/>
              <w:left w:val="nil"/>
              <w:bottom w:val="nil"/>
              <w:right w:val="dotted" w:sz="4" w:space="0" w:color="auto"/>
            </w:tcBorders>
            <w:shd w:val="clear" w:color="auto" w:fill="DEEAF6" w:themeFill="accent1" w:themeFillTint="33"/>
          </w:tcPr>
          <w:p w14:paraId="72E6FD84" w14:textId="77777777" w:rsidR="000B25A1" w:rsidRPr="00063DA0" w:rsidRDefault="000B25A1" w:rsidP="000B25A1">
            <w:pPr>
              <w:contextualSpacing/>
              <w:rPr>
                <w:rFonts w:asciiTheme="majorBidi" w:eastAsiaTheme="minorHAnsi" w:hAnsiTheme="majorBidi" w:cstheme="majorBidi"/>
                <w:b/>
                <w:bCs/>
                <w:sz w:val="16"/>
                <w:szCs w:val="16"/>
              </w:rPr>
            </w:pPr>
          </w:p>
        </w:tc>
        <w:tc>
          <w:tcPr>
            <w:tcW w:w="343" w:type="pct"/>
            <w:tcBorders>
              <w:top w:val="nil"/>
              <w:left w:val="dotted" w:sz="4" w:space="0" w:color="auto"/>
              <w:bottom w:val="nil"/>
              <w:right w:val="nil"/>
            </w:tcBorders>
            <w:shd w:val="clear" w:color="auto" w:fill="DEEAF6" w:themeFill="accent1" w:themeFillTint="33"/>
          </w:tcPr>
          <w:p w14:paraId="2298A1DF" w14:textId="77777777" w:rsidR="000B25A1" w:rsidRPr="00063DA0" w:rsidRDefault="000B25A1" w:rsidP="000B25A1">
            <w:pPr>
              <w:contextualSpacing/>
              <w:rPr>
                <w:rFonts w:asciiTheme="majorBidi" w:eastAsiaTheme="minorHAnsi" w:hAnsiTheme="majorBidi" w:cstheme="majorBidi"/>
                <w:b/>
                <w:bCs/>
                <w:sz w:val="16"/>
                <w:szCs w:val="16"/>
              </w:rPr>
            </w:pPr>
          </w:p>
        </w:tc>
        <w:tc>
          <w:tcPr>
            <w:tcW w:w="344" w:type="pct"/>
            <w:tcBorders>
              <w:top w:val="nil"/>
              <w:left w:val="nil"/>
              <w:bottom w:val="nil"/>
              <w:right w:val="nil"/>
            </w:tcBorders>
            <w:shd w:val="clear" w:color="auto" w:fill="DEEAF6" w:themeFill="accent1" w:themeFillTint="33"/>
          </w:tcPr>
          <w:p w14:paraId="5486B7A9" w14:textId="77777777" w:rsidR="000B25A1" w:rsidRPr="00063DA0" w:rsidRDefault="000B25A1" w:rsidP="000B25A1">
            <w:pPr>
              <w:contextualSpacing/>
              <w:rPr>
                <w:rFonts w:asciiTheme="majorBidi" w:eastAsiaTheme="minorHAnsi" w:hAnsiTheme="majorBidi" w:cstheme="majorBidi"/>
                <w:b/>
                <w:bCs/>
                <w:sz w:val="16"/>
                <w:szCs w:val="16"/>
              </w:rPr>
            </w:pPr>
          </w:p>
        </w:tc>
        <w:tc>
          <w:tcPr>
            <w:tcW w:w="398" w:type="pct"/>
            <w:tcBorders>
              <w:top w:val="nil"/>
              <w:left w:val="nil"/>
              <w:bottom w:val="nil"/>
              <w:right w:val="nil"/>
            </w:tcBorders>
            <w:shd w:val="clear" w:color="auto" w:fill="DEEAF6" w:themeFill="accent1" w:themeFillTint="33"/>
          </w:tcPr>
          <w:p w14:paraId="4F40AB74" w14:textId="77777777" w:rsidR="000B25A1" w:rsidRPr="00063DA0" w:rsidRDefault="000B25A1" w:rsidP="000B25A1">
            <w:pPr>
              <w:contextualSpacing/>
              <w:rPr>
                <w:rFonts w:asciiTheme="majorBidi" w:eastAsiaTheme="minorHAnsi" w:hAnsiTheme="majorBidi" w:cstheme="majorBidi"/>
                <w:b/>
                <w:bCs/>
                <w:sz w:val="16"/>
                <w:szCs w:val="16"/>
              </w:rPr>
            </w:pPr>
          </w:p>
        </w:tc>
      </w:tr>
      <w:tr w:rsidR="000B25A1" w:rsidRPr="00063DA0" w14:paraId="18073EAC" w14:textId="77777777" w:rsidTr="00B96A28">
        <w:tc>
          <w:tcPr>
            <w:tcW w:w="722" w:type="pct"/>
            <w:tcBorders>
              <w:top w:val="nil"/>
              <w:bottom w:val="single" w:sz="8" w:space="0" w:color="auto"/>
              <w:right w:val="nil"/>
            </w:tcBorders>
          </w:tcPr>
          <w:p w14:paraId="0264B949" w14:textId="62E1C668" w:rsidR="000B25A1" w:rsidRPr="00063DA0" w:rsidRDefault="000B25A1" w:rsidP="00DF0E3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Stulhofer, 2008</w:t>
            </w:r>
            <w:r w:rsidR="006B31D6">
              <w:rPr>
                <w:rFonts w:asciiTheme="majorBidi" w:eastAsiaTheme="minorHAnsi" w:hAnsiTheme="majorBidi" w:cstheme="majorBidi"/>
                <w:sz w:val="16"/>
                <w:szCs w:val="16"/>
              </w:rPr>
              <w:t xml:space="preserve"> </w:t>
            </w:r>
            <w:r w:rsidRPr="00063DA0">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sidRPr="00063DA0">
              <w:rPr>
                <w:rFonts w:asciiTheme="majorBidi" w:hAnsiTheme="majorBidi" w:cstheme="majorBidi"/>
                <w:sz w:val="16"/>
                <w:szCs w:val="16"/>
              </w:rPr>
              <w:fldChar w:fldCharType="separate"/>
            </w:r>
            <w:r w:rsidR="00DF0E31">
              <w:rPr>
                <w:rFonts w:asciiTheme="majorBidi" w:hAnsiTheme="majorBidi" w:cstheme="majorBidi"/>
                <w:noProof/>
                <w:sz w:val="16"/>
                <w:szCs w:val="16"/>
              </w:rPr>
              <w:t>[149]</w:t>
            </w:r>
            <w:r w:rsidRPr="00063DA0">
              <w:rPr>
                <w:rFonts w:asciiTheme="majorBidi" w:hAnsiTheme="majorBidi" w:cstheme="majorBidi"/>
                <w:sz w:val="16"/>
                <w:szCs w:val="16"/>
              </w:rPr>
              <w:fldChar w:fldCharType="end"/>
            </w:r>
          </w:p>
        </w:tc>
        <w:tc>
          <w:tcPr>
            <w:tcW w:w="341" w:type="pct"/>
            <w:tcBorders>
              <w:top w:val="nil"/>
              <w:left w:val="nil"/>
              <w:bottom w:val="single" w:sz="8" w:space="0" w:color="auto"/>
              <w:right w:val="nil"/>
            </w:tcBorders>
            <w:shd w:val="clear" w:color="auto" w:fill="auto"/>
          </w:tcPr>
          <w:p w14:paraId="6D24DD7D"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2008</w:t>
            </w:r>
          </w:p>
        </w:tc>
        <w:tc>
          <w:tcPr>
            <w:tcW w:w="584" w:type="pct"/>
            <w:tcBorders>
              <w:top w:val="nil"/>
              <w:left w:val="nil"/>
              <w:bottom w:val="single" w:sz="8" w:space="0" w:color="auto"/>
              <w:right w:val="dotted" w:sz="4" w:space="0" w:color="auto"/>
            </w:tcBorders>
            <w:shd w:val="clear" w:color="auto" w:fill="auto"/>
          </w:tcPr>
          <w:p w14:paraId="3A51F88D"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Aden</w:t>
            </w:r>
          </w:p>
        </w:tc>
        <w:tc>
          <w:tcPr>
            <w:tcW w:w="412" w:type="pct"/>
            <w:tcBorders>
              <w:top w:val="nil"/>
              <w:left w:val="dotted" w:sz="4" w:space="0" w:color="auto"/>
              <w:bottom w:val="single" w:sz="8" w:space="0" w:color="auto"/>
              <w:right w:val="nil"/>
            </w:tcBorders>
            <w:shd w:val="clear" w:color="auto" w:fill="auto"/>
          </w:tcPr>
          <w:p w14:paraId="75B9189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44" w:type="pct"/>
            <w:tcBorders>
              <w:top w:val="nil"/>
              <w:left w:val="nil"/>
              <w:bottom w:val="single" w:sz="8" w:space="0" w:color="auto"/>
              <w:right w:val="nil"/>
            </w:tcBorders>
            <w:shd w:val="clear" w:color="auto" w:fill="auto"/>
          </w:tcPr>
          <w:p w14:paraId="58F1D4EA"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378" w:type="pct"/>
            <w:tcBorders>
              <w:top w:val="nil"/>
              <w:left w:val="nil"/>
              <w:bottom w:val="single" w:sz="8" w:space="0" w:color="auto"/>
              <w:right w:val="dotted" w:sz="4" w:space="0" w:color="auto"/>
            </w:tcBorders>
          </w:tcPr>
          <w:p w14:paraId="5081F058"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4</w:t>
            </w:r>
          </w:p>
        </w:tc>
        <w:tc>
          <w:tcPr>
            <w:tcW w:w="377" w:type="pct"/>
            <w:tcBorders>
              <w:top w:val="nil"/>
              <w:left w:val="dotted" w:sz="4" w:space="0" w:color="auto"/>
              <w:bottom w:val="single" w:sz="8" w:space="0" w:color="auto"/>
              <w:right w:val="nil"/>
            </w:tcBorders>
            <w:shd w:val="clear" w:color="auto" w:fill="auto"/>
          </w:tcPr>
          <w:p w14:paraId="23EE49EB"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All FSWs</w:t>
            </w:r>
          </w:p>
        </w:tc>
        <w:tc>
          <w:tcPr>
            <w:tcW w:w="378" w:type="pct"/>
            <w:tcBorders>
              <w:top w:val="nil"/>
              <w:left w:val="nil"/>
              <w:bottom w:val="single" w:sz="8" w:space="0" w:color="auto"/>
              <w:right w:val="nil"/>
            </w:tcBorders>
            <w:shd w:val="clear" w:color="auto" w:fill="auto"/>
          </w:tcPr>
          <w:p w14:paraId="07969012" w14:textId="77777777" w:rsidR="000B25A1" w:rsidRPr="00063DA0"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P</w:t>
            </w:r>
            <w:r w:rsidRPr="00063DA0">
              <w:rPr>
                <w:rFonts w:asciiTheme="majorBidi" w:eastAsiaTheme="minorHAnsi" w:hAnsiTheme="majorBidi" w:cstheme="majorBidi"/>
                <w:sz w:val="16"/>
                <w:szCs w:val="16"/>
              </w:rPr>
              <w:t xml:space="preserve">ast </w:t>
            </w:r>
            <w:r>
              <w:rPr>
                <w:rFonts w:asciiTheme="majorBidi" w:eastAsiaTheme="minorHAnsi" w:hAnsiTheme="majorBidi" w:cstheme="majorBidi"/>
                <w:sz w:val="16"/>
                <w:szCs w:val="16"/>
              </w:rPr>
              <w:t>1 M</w:t>
            </w:r>
          </w:p>
        </w:tc>
        <w:tc>
          <w:tcPr>
            <w:tcW w:w="378" w:type="pct"/>
            <w:tcBorders>
              <w:top w:val="nil"/>
              <w:left w:val="nil"/>
              <w:bottom w:val="single" w:sz="8" w:space="0" w:color="auto"/>
              <w:right w:val="dotted" w:sz="4" w:space="0" w:color="auto"/>
            </w:tcBorders>
          </w:tcPr>
          <w:p w14:paraId="3621B1E5" w14:textId="77777777" w:rsidR="000B25A1" w:rsidRPr="00063DA0" w:rsidRDefault="000B25A1" w:rsidP="000B25A1">
            <w:pPr>
              <w:contextualSpacing/>
              <w:rPr>
                <w:rFonts w:asciiTheme="majorBidi" w:eastAsiaTheme="minorHAnsi" w:hAnsiTheme="majorBidi" w:cstheme="majorBidi"/>
                <w:sz w:val="16"/>
                <w:szCs w:val="16"/>
              </w:rPr>
            </w:pPr>
            <w:r w:rsidRPr="00063DA0">
              <w:rPr>
                <w:rFonts w:asciiTheme="majorBidi" w:eastAsiaTheme="minorHAnsi" w:hAnsiTheme="majorBidi" w:cstheme="majorBidi"/>
                <w:sz w:val="16"/>
                <w:szCs w:val="16"/>
              </w:rPr>
              <w:t>2</w:t>
            </w:r>
            <w:r w:rsidR="00395AF9">
              <w:rPr>
                <w:rFonts w:asciiTheme="majorBidi" w:eastAsiaTheme="minorHAnsi" w:hAnsiTheme="majorBidi" w:cstheme="majorBidi"/>
                <w:sz w:val="16"/>
                <w:szCs w:val="16"/>
              </w:rPr>
              <w:t>.</w:t>
            </w:r>
            <w:r w:rsidRPr="00063DA0">
              <w:rPr>
                <w:rFonts w:asciiTheme="majorBidi" w:eastAsiaTheme="minorHAnsi" w:hAnsiTheme="majorBidi" w:cstheme="majorBidi"/>
                <w:sz w:val="16"/>
                <w:szCs w:val="16"/>
              </w:rPr>
              <w:t>1</w:t>
            </w:r>
          </w:p>
        </w:tc>
        <w:tc>
          <w:tcPr>
            <w:tcW w:w="343" w:type="pct"/>
            <w:tcBorders>
              <w:top w:val="nil"/>
              <w:left w:val="dotted" w:sz="4" w:space="0" w:color="auto"/>
              <w:bottom w:val="single" w:sz="8" w:space="0" w:color="auto"/>
              <w:right w:val="nil"/>
            </w:tcBorders>
          </w:tcPr>
          <w:p w14:paraId="45B2703D" w14:textId="77777777" w:rsidR="000B25A1" w:rsidRDefault="000B25A1" w:rsidP="000B25A1">
            <w:r w:rsidRPr="00643FCE">
              <w:rPr>
                <w:rFonts w:asciiTheme="majorBidi" w:eastAsiaTheme="minorHAnsi" w:hAnsiTheme="majorBidi" w:cstheme="majorBidi"/>
                <w:sz w:val="16"/>
                <w:szCs w:val="16"/>
              </w:rPr>
              <w:t>NR</w:t>
            </w:r>
          </w:p>
        </w:tc>
        <w:tc>
          <w:tcPr>
            <w:tcW w:w="344" w:type="pct"/>
            <w:tcBorders>
              <w:top w:val="nil"/>
              <w:left w:val="nil"/>
              <w:bottom w:val="single" w:sz="8" w:space="0" w:color="auto"/>
              <w:right w:val="nil"/>
            </w:tcBorders>
          </w:tcPr>
          <w:p w14:paraId="6988AA07" w14:textId="77777777" w:rsidR="000B25A1" w:rsidRDefault="000B25A1" w:rsidP="000B25A1">
            <w:r w:rsidRPr="00643FCE">
              <w:rPr>
                <w:rFonts w:asciiTheme="majorBidi" w:eastAsiaTheme="minorHAnsi" w:hAnsiTheme="majorBidi" w:cstheme="majorBidi"/>
                <w:sz w:val="16"/>
                <w:szCs w:val="16"/>
              </w:rPr>
              <w:t>NR</w:t>
            </w:r>
          </w:p>
        </w:tc>
        <w:tc>
          <w:tcPr>
            <w:tcW w:w="398" w:type="pct"/>
            <w:tcBorders>
              <w:top w:val="nil"/>
              <w:left w:val="nil"/>
              <w:bottom w:val="single" w:sz="8" w:space="0" w:color="auto"/>
              <w:right w:val="nil"/>
            </w:tcBorders>
          </w:tcPr>
          <w:p w14:paraId="3AEFAE87" w14:textId="77777777" w:rsidR="000B25A1" w:rsidRDefault="000B25A1" w:rsidP="000B25A1">
            <w:r w:rsidRPr="00643FCE">
              <w:rPr>
                <w:rFonts w:asciiTheme="majorBidi" w:eastAsiaTheme="minorHAnsi" w:hAnsiTheme="majorBidi" w:cstheme="majorBidi"/>
                <w:sz w:val="16"/>
                <w:szCs w:val="16"/>
              </w:rPr>
              <w:t>NR</w:t>
            </w:r>
          </w:p>
        </w:tc>
      </w:tr>
      <w:tr w:rsidR="000B25A1" w:rsidRPr="00B361EC" w14:paraId="76AE3B7A" w14:textId="77777777" w:rsidTr="00B96A28">
        <w:tc>
          <w:tcPr>
            <w:tcW w:w="722" w:type="pct"/>
            <w:tcBorders>
              <w:top w:val="single" w:sz="8" w:space="0" w:color="auto"/>
              <w:bottom w:val="single" w:sz="8" w:space="0" w:color="auto"/>
              <w:right w:val="nil"/>
            </w:tcBorders>
          </w:tcPr>
          <w:p w14:paraId="68FC06DA" w14:textId="77777777" w:rsidR="000B25A1" w:rsidRPr="00B361EC" w:rsidRDefault="000B25A1" w:rsidP="000B25A1">
            <w:pPr>
              <w:contextualSpacing/>
              <w:rPr>
                <w:rFonts w:asciiTheme="majorBidi" w:eastAsiaTheme="minorHAnsi" w:hAnsiTheme="majorBidi" w:cstheme="majorBidi"/>
                <w:b/>
                <w:bCs/>
                <w:sz w:val="16"/>
                <w:szCs w:val="16"/>
              </w:rPr>
            </w:pPr>
            <w:r w:rsidRPr="00B361EC">
              <w:rPr>
                <w:rFonts w:asciiTheme="majorBidi" w:eastAsiaTheme="minorHAnsi" w:hAnsiTheme="majorBidi" w:cstheme="majorBidi"/>
                <w:b/>
                <w:bCs/>
                <w:sz w:val="16"/>
                <w:szCs w:val="16"/>
              </w:rPr>
              <w:t>CLIENTS OF FSWS</w:t>
            </w:r>
          </w:p>
        </w:tc>
        <w:tc>
          <w:tcPr>
            <w:tcW w:w="341" w:type="pct"/>
            <w:tcBorders>
              <w:top w:val="single" w:sz="8" w:space="0" w:color="auto"/>
              <w:left w:val="nil"/>
              <w:bottom w:val="single" w:sz="8" w:space="0" w:color="auto"/>
              <w:right w:val="nil"/>
            </w:tcBorders>
            <w:shd w:val="clear" w:color="auto" w:fill="auto"/>
          </w:tcPr>
          <w:p w14:paraId="279FC625" w14:textId="77777777" w:rsidR="000B25A1" w:rsidRPr="00B361EC" w:rsidRDefault="000B25A1" w:rsidP="000B25A1">
            <w:pPr>
              <w:contextualSpacing/>
              <w:rPr>
                <w:rFonts w:asciiTheme="majorBidi" w:eastAsiaTheme="minorHAnsi" w:hAnsiTheme="majorBidi" w:cstheme="majorBidi"/>
                <w:b/>
                <w:bCs/>
                <w:sz w:val="16"/>
                <w:szCs w:val="16"/>
              </w:rPr>
            </w:pPr>
          </w:p>
        </w:tc>
        <w:tc>
          <w:tcPr>
            <w:tcW w:w="584" w:type="pct"/>
            <w:tcBorders>
              <w:top w:val="single" w:sz="8" w:space="0" w:color="auto"/>
              <w:left w:val="nil"/>
              <w:bottom w:val="single" w:sz="8" w:space="0" w:color="auto"/>
              <w:right w:val="dotted" w:sz="4" w:space="0" w:color="auto"/>
            </w:tcBorders>
            <w:shd w:val="clear" w:color="auto" w:fill="auto"/>
          </w:tcPr>
          <w:p w14:paraId="378130F7" w14:textId="77777777" w:rsidR="000B25A1" w:rsidRPr="00B361EC" w:rsidRDefault="000B25A1" w:rsidP="000B25A1">
            <w:pPr>
              <w:contextualSpacing/>
              <w:rPr>
                <w:rFonts w:asciiTheme="majorBidi" w:eastAsiaTheme="minorHAnsi" w:hAnsiTheme="majorBidi" w:cstheme="majorBidi"/>
                <w:b/>
                <w:bCs/>
                <w:sz w:val="16"/>
                <w:szCs w:val="16"/>
              </w:rPr>
            </w:pPr>
          </w:p>
        </w:tc>
        <w:tc>
          <w:tcPr>
            <w:tcW w:w="412" w:type="pct"/>
            <w:tcBorders>
              <w:top w:val="single" w:sz="8" w:space="0" w:color="auto"/>
              <w:left w:val="dotted" w:sz="4" w:space="0" w:color="auto"/>
              <w:bottom w:val="single" w:sz="8" w:space="0" w:color="auto"/>
              <w:right w:val="nil"/>
            </w:tcBorders>
            <w:shd w:val="clear" w:color="auto" w:fill="auto"/>
          </w:tcPr>
          <w:p w14:paraId="72403E0E" w14:textId="77777777" w:rsidR="000B25A1" w:rsidRPr="00B361EC" w:rsidRDefault="000B25A1" w:rsidP="000B25A1">
            <w:pPr>
              <w:contextualSpacing/>
              <w:rPr>
                <w:rFonts w:asciiTheme="majorBidi" w:eastAsiaTheme="minorHAnsi" w:hAnsiTheme="majorBidi" w:cstheme="majorBidi"/>
                <w:b/>
                <w:bCs/>
                <w:sz w:val="16"/>
                <w:szCs w:val="16"/>
              </w:rPr>
            </w:pPr>
          </w:p>
        </w:tc>
        <w:tc>
          <w:tcPr>
            <w:tcW w:w="344" w:type="pct"/>
            <w:tcBorders>
              <w:top w:val="single" w:sz="8" w:space="0" w:color="auto"/>
              <w:left w:val="nil"/>
              <w:bottom w:val="single" w:sz="8" w:space="0" w:color="auto"/>
              <w:right w:val="nil"/>
            </w:tcBorders>
            <w:shd w:val="clear" w:color="auto" w:fill="auto"/>
          </w:tcPr>
          <w:p w14:paraId="2599A67C"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dotted" w:sz="4" w:space="0" w:color="auto"/>
            </w:tcBorders>
          </w:tcPr>
          <w:p w14:paraId="12949F38" w14:textId="77777777" w:rsidR="000B25A1" w:rsidRPr="00B361EC" w:rsidRDefault="000B25A1" w:rsidP="000B25A1">
            <w:pPr>
              <w:contextualSpacing/>
              <w:rPr>
                <w:rFonts w:asciiTheme="majorBidi" w:eastAsiaTheme="minorHAnsi" w:hAnsiTheme="majorBidi" w:cstheme="majorBidi"/>
                <w:b/>
                <w:bCs/>
                <w:sz w:val="16"/>
                <w:szCs w:val="16"/>
              </w:rPr>
            </w:pPr>
          </w:p>
        </w:tc>
        <w:tc>
          <w:tcPr>
            <w:tcW w:w="377" w:type="pct"/>
            <w:tcBorders>
              <w:top w:val="single" w:sz="8" w:space="0" w:color="auto"/>
              <w:left w:val="dotted" w:sz="4" w:space="0" w:color="auto"/>
              <w:bottom w:val="single" w:sz="8" w:space="0" w:color="auto"/>
              <w:right w:val="nil"/>
            </w:tcBorders>
            <w:shd w:val="clear" w:color="auto" w:fill="auto"/>
          </w:tcPr>
          <w:p w14:paraId="6AACD559"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nil"/>
            </w:tcBorders>
            <w:shd w:val="clear" w:color="auto" w:fill="auto"/>
          </w:tcPr>
          <w:p w14:paraId="0381A568"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single" w:sz="8" w:space="0" w:color="auto"/>
              <w:right w:val="dotted" w:sz="4" w:space="0" w:color="auto"/>
            </w:tcBorders>
          </w:tcPr>
          <w:p w14:paraId="1FB333BE" w14:textId="77777777" w:rsidR="000B25A1" w:rsidRPr="00B361EC" w:rsidRDefault="000B25A1" w:rsidP="000B25A1">
            <w:pPr>
              <w:contextualSpacing/>
              <w:rPr>
                <w:rFonts w:asciiTheme="majorBidi" w:eastAsiaTheme="minorHAnsi" w:hAnsiTheme="majorBidi" w:cstheme="majorBidi"/>
                <w:b/>
                <w:bCs/>
                <w:sz w:val="16"/>
                <w:szCs w:val="16"/>
              </w:rPr>
            </w:pPr>
          </w:p>
        </w:tc>
        <w:tc>
          <w:tcPr>
            <w:tcW w:w="343" w:type="pct"/>
            <w:tcBorders>
              <w:top w:val="single" w:sz="8" w:space="0" w:color="auto"/>
              <w:left w:val="dotted" w:sz="4" w:space="0" w:color="auto"/>
              <w:bottom w:val="single" w:sz="8" w:space="0" w:color="auto"/>
              <w:right w:val="nil"/>
            </w:tcBorders>
          </w:tcPr>
          <w:p w14:paraId="38D4B2E7" w14:textId="77777777" w:rsidR="000B25A1" w:rsidRPr="00B361EC" w:rsidRDefault="000B25A1" w:rsidP="000B25A1">
            <w:pPr>
              <w:rPr>
                <w:rFonts w:asciiTheme="majorBidi" w:eastAsiaTheme="minorHAnsi" w:hAnsiTheme="majorBidi" w:cstheme="majorBidi"/>
                <w:b/>
                <w:bCs/>
                <w:sz w:val="16"/>
                <w:szCs w:val="16"/>
              </w:rPr>
            </w:pPr>
          </w:p>
        </w:tc>
        <w:tc>
          <w:tcPr>
            <w:tcW w:w="344" w:type="pct"/>
            <w:tcBorders>
              <w:top w:val="single" w:sz="8" w:space="0" w:color="auto"/>
              <w:left w:val="nil"/>
              <w:bottom w:val="single" w:sz="8" w:space="0" w:color="auto"/>
              <w:right w:val="nil"/>
            </w:tcBorders>
          </w:tcPr>
          <w:p w14:paraId="52E00835" w14:textId="77777777" w:rsidR="000B25A1" w:rsidRPr="00B361EC" w:rsidRDefault="000B25A1" w:rsidP="000B25A1">
            <w:pPr>
              <w:rPr>
                <w:rFonts w:asciiTheme="majorBidi" w:eastAsiaTheme="minorHAnsi" w:hAnsiTheme="majorBidi" w:cstheme="majorBidi"/>
                <w:b/>
                <w:bCs/>
                <w:sz w:val="16"/>
                <w:szCs w:val="16"/>
              </w:rPr>
            </w:pPr>
          </w:p>
        </w:tc>
        <w:tc>
          <w:tcPr>
            <w:tcW w:w="398" w:type="pct"/>
            <w:tcBorders>
              <w:top w:val="single" w:sz="8" w:space="0" w:color="auto"/>
              <w:left w:val="nil"/>
              <w:bottom w:val="single" w:sz="8" w:space="0" w:color="auto"/>
              <w:right w:val="nil"/>
            </w:tcBorders>
          </w:tcPr>
          <w:p w14:paraId="77A7AD3F" w14:textId="77777777" w:rsidR="000B25A1" w:rsidRPr="00B361EC" w:rsidRDefault="000B25A1" w:rsidP="000B25A1">
            <w:pPr>
              <w:rPr>
                <w:rFonts w:asciiTheme="majorBidi" w:eastAsiaTheme="minorHAnsi" w:hAnsiTheme="majorBidi" w:cstheme="majorBidi"/>
                <w:b/>
                <w:bCs/>
                <w:sz w:val="16"/>
                <w:szCs w:val="16"/>
              </w:rPr>
            </w:pPr>
          </w:p>
        </w:tc>
      </w:tr>
      <w:tr w:rsidR="000B25A1" w:rsidRPr="00B361EC" w14:paraId="00A9FEC2" w14:textId="77777777" w:rsidTr="009D5C00">
        <w:tc>
          <w:tcPr>
            <w:tcW w:w="722" w:type="pct"/>
            <w:tcBorders>
              <w:top w:val="single" w:sz="8" w:space="0" w:color="auto"/>
              <w:bottom w:val="nil"/>
              <w:right w:val="nil"/>
            </w:tcBorders>
            <w:shd w:val="clear" w:color="auto" w:fill="DEEAF6" w:themeFill="accent1" w:themeFillTint="33"/>
          </w:tcPr>
          <w:p w14:paraId="152C9F40" w14:textId="77777777" w:rsidR="000B25A1" w:rsidRPr="00B361EC" w:rsidRDefault="000B25A1" w:rsidP="000B25A1">
            <w:pPr>
              <w:contextualSpacing/>
              <w:rPr>
                <w:rFonts w:asciiTheme="majorBidi" w:eastAsiaTheme="minorHAnsi" w:hAnsiTheme="majorBidi" w:cstheme="majorBidi"/>
                <w:b/>
                <w:bCs/>
                <w:sz w:val="16"/>
                <w:szCs w:val="16"/>
              </w:rPr>
            </w:pPr>
            <w:r>
              <w:rPr>
                <w:rFonts w:asciiTheme="majorBidi" w:eastAsiaTheme="minorHAnsi" w:hAnsiTheme="majorBidi" w:cstheme="majorBidi"/>
                <w:b/>
                <w:bCs/>
                <w:sz w:val="16"/>
                <w:szCs w:val="16"/>
              </w:rPr>
              <w:t>Afghanistan</w:t>
            </w:r>
          </w:p>
        </w:tc>
        <w:tc>
          <w:tcPr>
            <w:tcW w:w="341" w:type="pct"/>
            <w:tcBorders>
              <w:top w:val="single" w:sz="8" w:space="0" w:color="auto"/>
              <w:left w:val="nil"/>
              <w:bottom w:val="nil"/>
              <w:right w:val="nil"/>
            </w:tcBorders>
            <w:shd w:val="clear" w:color="auto" w:fill="DEEAF6" w:themeFill="accent1" w:themeFillTint="33"/>
          </w:tcPr>
          <w:p w14:paraId="6BE60B53" w14:textId="77777777" w:rsidR="000B25A1" w:rsidRPr="00B361EC" w:rsidRDefault="000B25A1" w:rsidP="000B25A1">
            <w:pPr>
              <w:contextualSpacing/>
              <w:rPr>
                <w:rFonts w:asciiTheme="majorBidi" w:eastAsiaTheme="minorHAnsi" w:hAnsiTheme="majorBidi" w:cstheme="majorBidi"/>
                <w:b/>
                <w:bCs/>
                <w:sz w:val="16"/>
                <w:szCs w:val="16"/>
              </w:rPr>
            </w:pPr>
          </w:p>
        </w:tc>
        <w:tc>
          <w:tcPr>
            <w:tcW w:w="584" w:type="pct"/>
            <w:tcBorders>
              <w:top w:val="single" w:sz="8" w:space="0" w:color="auto"/>
              <w:left w:val="nil"/>
              <w:bottom w:val="nil"/>
              <w:right w:val="dotted" w:sz="4" w:space="0" w:color="auto"/>
            </w:tcBorders>
            <w:shd w:val="clear" w:color="auto" w:fill="DEEAF6" w:themeFill="accent1" w:themeFillTint="33"/>
          </w:tcPr>
          <w:p w14:paraId="734D6E61" w14:textId="77777777" w:rsidR="000B25A1" w:rsidRPr="00B361EC" w:rsidRDefault="000B25A1" w:rsidP="000B25A1">
            <w:pPr>
              <w:contextualSpacing/>
              <w:rPr>
                <w:rFonts w:asciiTheme="majorBidi" w:eastAsiaTheme="minorHAnsi" w:hAnsiTheme="majorBidi" w:cstheme="majorBidi"/>
                <w:b/>
                <w:bCs/>
                <w:sz w:val="16"/>
                <w:szCs w:val="16"/>
              </w:rPr>
            </w:pPr>
          </w:p>
        </w:tc>
        <w:tc>
          <w:tcPr>
            <w:tcW w:w="412" w:type="pct"/>
            <w:tcBorders>
              <w:top w:val="single" w:sz="8" w:space="0" w:color="auto"/>
              <w:left w:val="dotted" w:sz="4" w:space="0" w:color="auto"/>
              <w:bottom w:val="nil"/>
              <w:right w:val="nil"/>
            </w:tcBorders>
            <w:shd w:val="clear" w:color="auto" w:fill="DEEAF6" w:themeFill="accent1" w:themeFillTint="33"/>
          </w:tcPr>
          <w:p w14:paraId="7C90698F" w14:textId="77777777" w:rsidR="000B25A1" w:rsidRPr="00B361EC" w:rsidRDefault="000B25A1" w:rsidP="000B25A1">
            <w:pPr>
              <w:contextualSpacing/>
              <w:rPr>
                <w:rFonts w:asciiTheme="majorBidi" w:eastAsiaTheme="minorHAnsi" w:hAnsiTheme="majorBidi" w:cstheme="majorBidi"/>
                <w:b/>
                <w:bCs/>
                <w:sz w:val="16"/>
                <w:szCs w:val="16"/>
              </w:rPr>
            </w:pPr>
          </w:p>
        </w:tc>
        <w:tc>
          <w:tcPr>
            <w:tcW w:w="344" w:type="pct"/>
            <w:tcBorders>
              <w:top w:val="single" w:sz="8" w:space="0" w:color="auto"/>
              <w:left w:val="nil"/>
              <w:bottom w:val="nil"/>
              <w:right w:val="nil"/>
            </w:tcBorders>
            <w:shd w:val="clear" w:color="auto" w:fill="DEEAF6" w:themeFill="accent1" w:themeFillTint="33"/>
          </w:tcPr>
          <w:p w14:paraId="4B2E898F"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dotted" w:sz="4" w:space="0" w:color="auto"/>
            </w:tcBorders>
            <w:shd w:val="clear" w:color="auto" w:fill="DEEAF6" w:themeFill="accent1" w:themeFillTint="33"/>
          </w:tcPr>
          <w:p w14:paraId="53602178" w14:textId="77777777" w:rsidR="000B25A1" w:rsidRPr="00B361EC" w:rsidRDefault="000B25A1" w:rsidP="000B25A1">
            <w:pPr>
              <w:contextualSpacing/>
              <w:rPr>
                <w:rFonts w:asciiTheme="majorBidi" w:eastAsiaTheme="minorHAnsi" w:hAnsiTheme="majorBidi" w:cstheme="majorBidi"/>
                <w:b/>
                <w:bCs/>
                <w:sz w:val="16"/>
                <w:szCs w:val="16"/>
              </w:rPr>
            </w:pPr>
          </w:p>
        </w:tc>
        <w:tc>
          <w:tcPr>
            <w:tcW w:w="377" w:type="pct"/>
            <w:tcBorders>
              <w:top w:val="single" w:sz="8" w:space="0" w:color="auto"/>
              <w:left w:val="dotted" w:sz="4" w:space="0" w:color="auto"/>
              <w:bottom w:val="nil"/>
              <w:right w:val="nil"/>
            </w:tcBorders>
            <w:shd w:val="clear" w:color="auto" w:fill="DEEAF6" w:themeFill="accent1" w:themeFillTint="33"/>
          </w:tcPr>
          <w:p w14:paraId="29F0CF5D"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nil"/>
            </w:tcBorders>
            <w:shd w:val="clear" w:color="auto" w:fill="DEEAF6" w:themeFill="accent1" w:themeFillTint="33"/>
          </w:tcPr>
          <w:p w14:paraId="164FE34D" w14:textId="77777777" w:rsidR="000B25A1" w:rsidRPr="00B361EC" w:rsidRDefault="000B25A1" w:rsidP="000B25A1">
            <w:pPr>
              <w:contextualSpacing/>
              <w:rPr>
                <w:rFonts w:asciiTheme="majorBidi" w:eastAsiaTheme="minorHAnsi" w:hAnsiTheme="majorBidi" w:cstheme="majorBidi"/>
                <w:b/>
                <w:bCs/>
                <w:sz w:val="16"/>
                <w:szCs w:val="16"/>
              </w:rPr>
            </w:pPr>
          </w:p>
        </w:tc>
        <w:tc>
          <w:tcPr>
            <w:tcW w:w="378" w:type="pct"/>
            <w:tcBorders>
              <w:top w:val="single" w:sz="8" w:space="0" w:color="auto"/>
              <w:left w:val="nil"/>
              <w:bottom w:val="nil"/>
              <w:right w:val="dotted" w:sz="4" w:space="0" w:color="auto"/>
            </w:tcBorders>
            <w:shd w:val="clear" w:color="auto" w:fill="DEEAF6" w:themeFill="accent1" w:themeFillTint="33"/>
          </w:tcPr>
          <w:p w14:paraId="11CFC383" w14:textId="77777777" w:rsidR="000B25A1" w:rsidRPr="00B361EC" w:rsidRDefault="000B25A1" w:rsidP="000B25A1">
            <w:pPr>
              <w:contextualSpacing/>
              <w:rPr>
                <w:rFonts w:asciiTheme="majorBidi" w:eastAsiaTheme="minorHAnsi" w:hAnsiTheme="majorBidi" w:cstheme="majorBidi"/>
                <w:b/>
                <w:bCs/>
                <w:sz w:val="16"/>
                <w:szCs w:val="16"/>
              </w:rPr>
            </w:pPr>
          </w:p>
        </w:tc>
        <w:tc>
          <w:tcPr>
            <w:tcW w:w="343" w:type="pct"/>
            <w:tcBorders>
              <w:top w:val="single" w:sz="8" w:space="0" w:color="auto"/>
              <w:left w:val="dotted" w:sz="4" w:space="0" w:color="auto"/>
              <w:bottom w:val="nil"/>
              <w:right w:val="nil"/>
            </w:tcBorders>
            <w:shd w:val="clear" w:color="auto" w:fill="DEEAF6" w:themeFill="accent1" w:themeFillTint="33"/>
          </w:tcPr>
          <w:p w14:paraId="6A8C3774" w14:textId="77777777" w:rsidR="000B25A1" w:rsidRPr="00B361EC" w:rsidRDefault="000B25A1" w:rsidP="000B25A1">
            <w:pPr>
              <w:rPr>
                <w:rFonts w:asciiTheme="majorBidi" w:eastAsiaTheme="minorHAnsi" w:hAnsiTheme="majorBidi" w:cstheme="majorBidi"/>
                <w:b/>
                <w:bCs/>
                <w:sz w:val="16"/>
                <w:szCs w:val="16"/>
              </w:rPr>
            </w:pPr>
          </w:p>
        </w:tc>
        <w:tc>
          <w:tcPr>
            <w:tcW w:w="344" w:type="pct"/>
            <w:tcBorders>
              <w:top w:val="single" w:sz="8" w:space="0" w:color="auto"/>
              <w:left w:val="nil"/>
              <w:bottom w:val="nil"/>
              <w:right w:val="nil"/>
            </w:tcBorders>
            <w:shd w:val="clear" w:color="auto" w:fill="DEEAF6" w:themeFill="accent1" w:themeFillTint="33"/>
          </w:tcPr>
          <w:p w14:paraId="20384631" w14:textId="77777777" w:rsidR="000B25A1" w:rsidRPr="00B361EC" w:rsidRDefault="000B25A1" w:rsidP="000B25A1">
            <w:pPr>
              <w:rPr>
                <w:rFonts w:asciiTheme="majorBidi" w:eastAsiaTheme="minorHAnsi" w:hAnsiTheme="majorBidi" w:cstheme="majorBidi"/>
                <w:b/>
                <w:bCs/>
                <w:sz w:val="16"/>
                <w:szCs w:val="16"/>
              </w:rPr>
            </w:pPr>
          </w:p>
        </w:tc>
        <w:tc>
          <w:tcPr>
            <w:tcW w:w="398" w:type="pct"/>
            <w:tcBorders>
              <w:top w:val="single" w:sz="8" w:space="0" w:color="auto"/>
              <w:left w:val="nil"/>
              <w:bottom w:val="nil"/>
              <w:right w:val="nil"/>
            </w:tcBorders>
            <w:shd w:val="clear" w:color="auto" w:fill="DEEAF6" w:themeFill="accent1" w:themeFillTint="33"/>
          </w:tcPr>
          <w:p w14:paraId="29E9929B" w14:textId="77777777" w:rsidR="000B25A1" w:rsidRPr="00B361EC" w:rsidRDefault="000B25A1" w:rsidP="000B25A1">
            <w:pPr>
              <w:rPr>
                <w:rFonts w:asciiTheme="majorBidi" w:eastAsiaTheme="minorHAnsi" w:hAnsiTheme="majorBidi" w:cstheme="majorBidi"/>
                <w:b/>
                <w:bCs/>
                <w:sz w:val="16"/>
                <w:szCs w:val="16"/>
              </w:rPr>
            </w:pPr>
          </w:p>
        </w:tc>
      </w:tr>
      <w:tr w:rsidR="000B25A1" w:rsidRPr="00063DA0" w14:paraId="3D40CEB4" w14:textId="77777777" w:rsidTr="00B96A28">
        <w:tc>
          <w:tcPr>
            <w:tcW w:w="722" w:type="pct"/>
            <w:tcBorders>
              <w:top w:val="nil"/>
              <w:bottom w:val="nil"/>
              <w:right w:val="nil"/>
            </w:tcBorders>
          </w:tcPr>
          <w:p w14:paraId="149EFFAB" w14:textId="739662F4" w:rsidR="000B25A1" w:rsidRDefault="000B25A1"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Todd, 2012</w:t>
            </w:r>
            <w:r w:rsidR="006B31D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PEVuZE5vdGU+PENpdGU+PEF1dGhvcj5Ub2RkPC9BdXRob3I+PFllYXI+MjAxMjwvWWVhcj48UmVj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[123]</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32C2F686" w14:textId="77777777" w:rsidR="000B25A1"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2010-11</w:t>
            </w:r>
          </w:p>
        </w:tc>
        <w:tc>
          <w:tcPr>
            <w:tcW w:w="584" w:type="pct"/>
            <w:tcBorders>
              <w:top w:val="nil"/>
              <w:left w:val="nil"/>
              <w:bottom w:val="nil"/>
              <w:right w:val="dotted" w:sz="4" w:space="0" w:color="auto"/>
            </w:tcBorders>
            <w:shd w:val="clear" w:color="auto" w:fill="auto"/>
          </w:tcPr>
          <w:p w14:paraId="7C7848E2" w14:textId="77777777" w:rsidR="000B25A1"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 xml:space="preserve">National </w:t>
            </w:r>
          </w:p>
        </w:tc>
        <w:tc>
          <w:tcPr>
            <w:tcW w:w="412" w:type="pct"/>
            <w:tcBorders>
              <w:top w:val="nil"/>
              <w:left w:val="dotted" w:sz="4" w:space="0" w:color="auto"/>
              <w:bottom w:val="nil"/>
              <w:right w:val="nil"/>
            </w:tcBorders>
            <w:shd w:val="clear" w:color="auto" w:fill="auto"/>
          </w:tcPr>
          <w:p w14:paraId="2D90F243" w14:textId="77777777" w:rsidR="000B25A1"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Army recruits-clients</w:t>
            </w:r>
          </w:p>
        </w:tc>
        <w:tc>
          <w:tcPr>
            <w:tcW w:w="344" w:type="pct"/>
            <w:tcBorders>
              <w:top w:val="nil"/>
              <w:left w:val="nil"/>
              <w:bottom w:val="nil"/>
              <w:right w:val="nil"/>
            </w:tcBorders>
            <w:shd w:val="clear" w:color="auto" w:fill="auto"/>
          </w:tcPr>
          <w:p w14:paraId="2CAAC2A4" w14:textId="77777777" w:rsidR="000B25A1"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Ever</w:t>
            </w:r>
          </w:p>
        </w:tc>
        <w:tc>
          <w:tcPr>
            <w:tcW w:w="378" w:type="pct"/>
            <w:tcBorders>
              <w:top w:val="nil"/>
              <w:left w:val="nil"/>
              <w:bottom w:val="nil"/>
              <w:right w:val="dotted" w:sz="4" w:space="0" w:color="auto"/>
            </w:tcBorders>
          </w:tcPr>
          <w:p w14:paraId="2DF9E04D" w14:textId="77777777" w:rsidR="000B25A1" w:rsidRDefault="000B25A1" w:rsidP="000B25A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32</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9</w:t>
            </w:r>
          </w:p>
        </w:tc>
        <w:tc>
          <w:tcPr>
            <w:tcW w:w="377" w:type="pct"/>
            <w:tcBorders>
              <w:top w:val="nil"/>
              <w:left w:val="dotted" w:sz="4" w:space="0" w:color="auto"/>
              <w:bottom w:val="nil"/>
              <w:right w:val="nil"/>
            </w:tcBorders>
            <w:shd w:val="clear" w:color="auto" w:fill="auto"/>
          </w:tcPr>
          <w:p w14:paraId="661EB1D4" w14:textId="77777777" w:rsidR="000B25A1" w:rsidRDefault="000B25A1" w:rsidP="000B25A1">
            <w:pPr>
              <w:contextualSpacing/>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c>
          <w:tcPr>
            <w:tcW w:w="378" w:type="pct"/>
            <w:tcBorders>
              <w:top w:val="nil"/>
              <w:left w:val="nil"/>
              <w:bottom w:val="nil"/>
              <w:right w:val="nil"/>
            </w:tcBorders>
            <w:shd w:val="clear" w:color="auto" w:fill="auto"/>
          </w:tcPr>
          <w:p w14:paraId="4298F346" w14:textId="77777777" w:rsidR="000B25A1" w:rsidRDefault="000B25A1" w:rsidP="000B25A1">
            <w:pPr>
              <w:contextualSpacing/>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0B9956E" w14:textId="77777777" w:rsidR="000B25A1" w:rsidRDefault="000B25A1" w:rsidP="000B25A1">
            <w:pPr>
              <w:contextualSpacing/>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c>
          <w:tcPr>
            <w:tcW w:w="343" w:type="pct"/>
            <w:tcBorders>
              <w:top w:val="nil"/>
              <w:left w:val="dotted" w:sz="4" w:space="0" w:color="auto"/>
              <w:bottom w:val="nil"/>
              <w:right w:val="nil"/>
            </w:tcBorders>
          </w:tcPr>
          <w:p w14:paraId="6AA65DFF" w14:textId="77777777" w:rsidR="000B25A1" w:rsidRDefault="000B25A1" w:rsidP="000B25A1">
            <w:pPr>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c>
          <w:tcPr>
            <w:tcW w:w="344" w:type="pct"/>
            <w:tcBorders>
              <w:top w:val="nil"/>
              <w:left w:val="nil"/>
              <w:bottom w:val="nil"/>
              <w:right w:val="nil"/>
            </w:tcBorders>
          </w:tcPr>
          <w:p w14:paraId="0B70F2F5" w14:textId="77777777" w:rsidR="000B25A1" w:rsidRDefault="000B25A1" w:rsidP="000B25A1">
            <w:pPr>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c>
          <w:tcPr>
            <w:tcW w:w="398" w:type="pct"/>
            <w:tcBorders>
              <w:top w:val="nil"/>
              <w:left w:val="nil"/>
              <w:bottom w:val="nil"/>
              <w:right w:val="nil"/>
            </w:tcBorders>
          </w:tcPr>
          <w:p w14:paraId="07254E7D" w14:textId="77777777" w:rsidR="000B25A1" w:rsidRPr="00B67B16" w:rsidRDefault="000B25A1" w:rsidP="000B25A1">
            <w:pPr>
              <w:rPr>
                <w:rFonts w:asciiTheme="majorBidi" w:eastAsiaTheme="minorHAnsi" w:hAnsiTheme="majorBidi" w:cstheme="majorBidi"/>
                <w:sz w:val="16"/>
                <w:szCs w:val="16"/>
              </w:rPr>
            </w:pPr>
            <w:r w:rsidRPr="00B7283A">
              <w:rPr>
                <w:rFonts w:asciiTheme="majorBidi" w:eastAsiaTheme="minorHAnsi" w:hAnsiTheme="majorBidi" w:cstheme="majorBidi"/>
                <w:sz w:val="16"/>
                <w:szCs w:val="16"/>
              </w:rPr>
              <w:t>NR</w:t>
            </w:r>
          </w:p>
        </w:tc>
      </w:tr>
      <w:tr w:rsidR="002E1C47" w:rsidRPr="002B0432" w14:paraId="58FBBCF3" w14:textId="77777777" w:rsidTr="009D5C00">
        <w:tc>
          <w:tcPr>
            <w:tcW w:w="722" w:type="pct"/>
            <w:tcBorders>
              <w:top w:val="nil"/>
              <w:bottom w:val="nil"/>
              <w:right w:val="nil"/>
            </w:tcBorders>
            <w:shd w:val="clear" w:color="auto" w:fill="DEEAF6" w:themeFill="accent1" w:themeFillTint="33"/>
          </w:tcPr>
          <w:p w14:paraId="7A469931" w14:textId="77777777" w:rsidR="002E1C47" w:rsidRPr="002B0432" w:rsidRDefault="002E1C47" w:rsidP="002E1C47">
            <w:pPr>
              <w:contextualSpacing/>
              <w:rPr>
                <w:rFonts w:asciiTheme="majorBidi" w:eastAsiaTheme="minorHAnsi" w:hAnsiTheme="majorBidi" w:cstheme="majorBidi"/>
                <w:b/>
                <w:sz w:val="16"/>
                <w:szCs w:val="16"/>
              </w:rPr>
            </w:pPr>
            <w:r w:rsidRPr="002B0432">
              <w:rPr>
                <w:rFonts w:asciiTheme="majorBidi" w:eastAsiaTheme="minorHAnsi" w:hAnsiTheme="majorBidi" w:cstheme="majorBidi"/>
                <w:b/>
                <w:sz w:val="16"/>
                <w:szCs w:val="16"/>
              </w:rPr>
              <w:t>Somalia</w:t>
            </w:r>
          </w:p>
        </w:tc>
        <w:tc>
          <w:tcPr>
            <w:tcW w:w="341" w:type="pct"/>
            <w:tcBorders>
              <w:top w:val="nil"/>
              <w:left w:val="nil"/>
              <w:bottom w:val="nil"/>
              <w:right w:val="nil"/>
            </w:tcBorders>
            <w:shd w:val="clear" w:color="auto" w:fill="DEEAF6" w:themeFill="accent1" w:themeFillTint="33"/>
          </w:tcPr>
          <w:p w14:paraId="016FE9C9" w14:textId="77777777" w:rsidR="002E1C47" w:rsidRPr="002B0432" w:rsidRDefault="002E1C47" w:rsidP="002E1C47">
            <w:pPr>
              <w:contextualSpacing/>
              <w:rPr>
                <w:rFonts w:asciiTheme="majorBidi" w:eastAsiaTheme="minorHAnsi" w:hAnsiTheme="majorBidi" w:cstheme="majorBidi"/>
                <w:b/>
                <w:sz w:val="16"/>
                <w:szCs w:val="16"/>
              </w:rPr>
            </w:pPr>
          </w:p>
        </w:tc>
        <w:tc>
          <w:tcPr>
            <w:tcW w:w="584" w:type="pct"/>
            <w:tcBorders>
              <w:top w:val="nil"/>
              <w:left w:val="nil"/>
              <w:bottom w:val="nil"/>
              <w:right w:val="dotted" w:sz="4" w:space="0" w:color="auto"/>
            </w:tcBorders>
            <w:shd w:val="clear" w:color="auto" w:fill="DEEAF6" w:themeFill="accent1" w:themeFillTint="33"/>
          </w:tcPr>
          <w:p w14:paraId="3D687699" w14:textId="77777777" w:rsidR="002E1C47" w:rsidRPr="002B0432" w:rsidRDefault="002E1C47" w:rsidP="002E1C47">
            <w:pPr>
              <w:contextualSpacing/>
              <w:rPr>
                <w:rFonts w:asciiTheme="majorBidi" w:eastAsiaTheme="minorHAnsi" w:hAnsiTheme="majorBidi" w:cstheme="majorBidi"/>
                <w:b/>
                <w:sz w:val="16"/>
                <w:szCs w:val="16"/>
              </w:rPr>
            </w:pPr>
          </w:p>
        </w:tc>
        <w:tc>
          <w:tcPr>
            <w:tcW w:w="412" w:type="pct"/>
            <w:tcBorders>
              <w:top w:val="nil"/>
              <w:left w:val="dotted" w:sz="4" w:space="0" w:color="auto"/>
              <w:bottom w:val="nil"/>
              <w:right w:val="nil"/>
            </w:tcBorders>
            <w:shd w:val="clear" w:color="auto" w:fill="DEEAF6" w:themeFill="accent1" w:themeFillTint="33"/>
          </w:tcPr>
          <w:p w14:paraId="6B9A965C" w14:textId="77777777" w:rsidR="002E1C47" w:rsidRPr="002B0432" w:rsidRDefault="002E1C47" w:rsidP="002E1C47">
            <w:pPr>
              <w:contextualSpacing/>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2487375E" w14:textId="77777777" w:rsidR="002E1C47" w:rsidRPr="002B0432" w:rsidRDefault="002E1C47" w:rsidP="002E1C47">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7263D302" w14:textId="77777777" w:rsidR="002E1C47" w:rsidRPr="002B0432" w:rsidRDefault="002E1C47" w:rsidP="002E1C47">
            <w:pPr>
              <w:contextualSpacing/>
              <w:rPr>
                <w:rFonts w:asciiTheme="majorBidi" w:eastAsiaTheme="minorHAnsi" w:hAnsiTheme="majorBidi" w:cstheme="majorBidi"/>
                <w:b/>
                <w:sz w:val="16"/>
                <w:szCs w:val="16"/>
              </w:rPr>
            </w:pPr>
          </w:p>
        </w:tc>
        <w:tc>
          <w:tcPr>
            <w:tcW w:w="377" w:type="pct"/>
            <w:tcBorders>
              <w:top w:val="nil"/>
              <w:left w:val="dotted" w:sz="4" w:space="0" w:color="auto"/>
              <w:bottom w:val="nil"/>
              <w:right w:val="nil"/>
            </w:tcBorders>
            <w:shd w:val="clear" w:color="auto" w:fill="DEEAF6" w:themeFill="accent1" w:themeFillTint="33"/>
          </w:tcPr>
          <w:p w14:paraId="7AA2E6F7" w14:textId="77777777" w:rsidR="002E1C47" w:rsidRPr="002B0432" w:rsidRDefault="002E1C47" w:rsidP="002E1C47">
            <w:pPr>
              <w:contextualSpacing/>
              <w:rPr>
                <w:rFonts w:asciiTheme="majorBidi" w:eastAsiaTheme="minorHAnsi" w:hAnsiTheme="majorBidi" w:cstheme="majorBidi"/>
                <w:b/>
                <w:sz w:val="16"/>
                <w:szCs w:val="16"/>
              </w:rPr>
            </w:pPr>
          </w:p>
        </w:tc>
        <w:tc>
          <w:tcPr>
            <w:tcW w:w="378" w:type="pct"/>
            <w:tcBorders>
              <w:top w:val="nil"/>
              <w:left w:val="nil"/>
              <w:bottom w:val="nil"/>
              <w:right w:val="nil"/>
            </w:tcBorders>
            <w:shd w:val="clear" w:color="auto" w:fill="DEEAF6" w:themeFill="accent1" w:themeFillTint="33"/>
          </w:tcPr>
          <w:p w14:paraId="568379A8" w14:textId="77777777" w:rsidR="002E1C47" w:rsidRPr="002B0432" w:rsidRDefault="002E1C47" w:rsidP="002E1C47">
            <w:pPr>
              <w:contextualSpacing/>
              <w:rPr>
                <w:rFonts w:asciiTheme="majorBidi" w:eastAsiaTheme="minorHAnsi" w:hAnsiTheme="majorBidi" w:cstheme="majorBidi"/>
                <w:b/>
                <w:sz w:val="16"/>
                <w:szCs w:val="16"/>
              </w:rPr>
            </w:pPr>
          </w:p>
        </w:tc>
        <w:tc>
          <w:tcPr>
            <w:tcW w:w="378" w:type="pct"/>
            <w:tcBorders>
              <w:top w:val="nil"/>
              <w:left w:val="nil"/>
              <w:bottom w:val="nil"/>
              <w:right w:val="dotted" w:sz="4" w:space="0" w:color="auto"/>
            </w:tcBorders>
            <w:shd w:val="clear" w:color="auto" w:fill="DEEAF6" w:themeFill="accent1" w:themeFillTint="33"/>
          </w:tcPr>
          <w:p w14:paraId="0CDEF97A" w14:textId="77777777" w:rsidR="002E1C47" w:rsidRPr="002B0432" w:rsidRDefault="002E1C47" w:rsidP="002E1C47">
            <w:pPr>
              <w:contextualSpacing/>
              <w:rPr>
                <w:rFonts w:asciiTheme="majorBidi" w:eastAsiaTheme="minorHAnsi" w:hAnsiTheme="majorBidi" w:cstheme="majorBidi"/>
                <w:b/>
                <w:sz w:val="16"/>
                <w:szCs w:val="16"/>
              </w:rPr>
            </w:pPr>
          </w:p>
        </w:tc>
        <w:tc>
          <w:tcPr>
            <w:tcW w:w="343" w:type="pct"/>
            <w:tcBorders>
              <w:top w:val="nil"/>
              <w:left w:val="dotted" w:sz="4" w:space="0" w:color="auto"/>
              <w:bottom w:val="nil"/>
              <w:right w:val="nil"/>
            </w:tcBorders>
            <w:shd w:val="clear" w:color="auto" w:fill="DEEAF6" w:themeFill="accent1" w:themeFillTint="33"/>
          </w:tcPr>
          <w:p w14:paraId="61156FD2" w14:textId="77777777" w:rsidR="002E1C47" w:rsidRPr="002B0432" w:rsidRDefault="002E1C47" w:rsidP="002E1C47">
            <w:pPr>
              <w:rPr>
                <w:rFonts w:asciiTheme="majorBidi" w:eastAsiaTheme="minorHAnsi" w:hAnsiTheme="majorBidi" w:cstheme="majorBidi"/>
                <w:b/>
                <w:sz w:val="16"/>
                <w:szCs w:val="16"/>
              </w:rPr>
            </w:pPr>
          </w:p>
        </w:tc>
        <w:tc>
          <w:tcPr>
            <w:tcW w:w="344" w:type="pct"/>
            <w:tcBorders>
              <w:top w:val="nil"/>
              <w:left w:val="nil"/>
              <w:bottom w:val="nil"/>
              <w:right w:val="nil"/>
            </w:tcBorders>
            <w:shd w:val="clear" w:color="auto" w:fill="DEEAF6" w:themeFill="accent1" w:themeFillTint="33"/>
          </w:tcPr>
          <w:p w14:paraId="0E6FB577" w14:textId="77777777" w:rsidR="002E1C47" w:rsidRPr="002B0432" w:rsidRDefault="002E1C47" w:rsidP="002E1C47">
            <w:pPr>
              <w:rPr>
                <w:rFonts w:asciiTheme="majorBidi" w:eastAsiaTheme="minorHAnsi" w:hAnsiTheme="majorBidi" w:cstheme="majorBidi"/>
                <w:b/>
                <w:sz w:val="16"/>
                <w:szCs w:val="16"/>
              </w:rPr>
            </w:pPr>
          </w:p>
        </w:tc>
        <w:tc>
          <w:tcPr>
            <w:tcW w:w="398" w:type="pct"/>
            <w:tcBorders>
              <w:top w:val="nil"/>
              <w:left w:val="nil"/>
              <w:bottom w:val="nil"/>
              <w:right w:val="nil"/>
            </w:tcBorders>
            <w:shd w:val="clear" w:color="auto" w:fill="DEEAF6" w:themeFill="accent1" w:themeFillTint="33"/>
          </w:tcPr>
          <w:p w14:paraId="6E915877" w14:textId="77777777" w:rsidR="002E1C47" w:rsidRPr="002B0432" w:rsidRDefault="002E1C47" w:rsidP="002E1C47">
            <w:pPr>
              <w:rPr>
                <w:rFonts w:asciiTheme="majorBidi" w:eastAsiaTheme="minorHAnsi" w:hAnsiTheme="majorBidi" w:cstheme="majorBidi"/>
                <w:b/>
                <w:sz w:val="16"/>
                <w:szCs w:val="16"/>
              </w:rPr>
            </w:pPr>
          </w:p>
        </w:tc>
      </w:tr>
      <w:tr w:rsidR="002E1C47" w:rsidRPr="00063DA0" w14:paraId="6BD2FF87" w14:textId="77777777" w:rsidTr="00B96A28">
        <w:tc>
          <w:tcPr>
            <w:tcW w:w="722" w:type="pct"/>
            <w:tcBorders>
              <w:top w:val="nil"/>
              <w:bottom w:val="nil"/>
              <w:right w:val="nil"/>
            </w:tcBorders>
          </w:tcPr>
          <w:p w14:paraId="4C8C8986" w14:textId="12960312" w:rsidR="002E1C47" w:rsidRPr="00063DA0" w:rsidRDefault="002E1C47"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Burans, 1990</w:t>
            </w:r>
            <w:r w:rsidR="006B31D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PEVuZE5vdGU+PENpdGU+PEF1dGhvcj5CdXJhbnM8L0F1dGhvcj48WWVhcj4xOTkwPC9ZZWFyPjxS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[174]</w:t>
            </w:r>
            <w:r>
              <w:rPr>
                <w:rFonts w:asciiTheme="majorBidi" w:eastAsiaTheme="minorHAnsi" w:hAnsiTheme="majorBidi" w:cstheme="majorBidi"/>
                <w:sz w:val="16"/>
                <w:szCs w:val="16"/>
              </w:rPr>
              <w:fldChar w:fldCharType="end"/>
            </w:r>
          </w:p>
        </w:tc>
        <w:tc>
          <w:tcPr>
            <w:tcW w:w="341" w:type="pct"/>
            <w:tcBorders>
              <w:top w:val="nil"/>
              <w:left w:val="nil"/>
              <w:bottom w:val="nil"/>
              <w:right w:val="nil"/>
            </w:tcBorders>
            <w:shd w:val="clear" w:color="auto" w:fill="auto"/>
          </w:tcPr>
          <w:p w14:paraId="4684ABF3" w14:textId="77777777" w:rsidR="002E1C47" w:rsidRPr="00063DA0"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584" w:type="pct"/>
            <w:tcBorders>
              <w:top w:val="nil"/>
              <w:left w:val="nil"/>
              <w:bottom w:val="nil"/>
              <w:right w:val="dotted" w:sz="4" w:space="0" w:color="auto"/>
            </w:tcBorders>
            <w:shd w:val="clear" w:color="auto" w:fill="auto"/>
          </w:tcPr>
          <w:p w14:paraId="6AC5740C" w14:textId="77777777" w:rsidR="002E1C47" w:rsidRPr="00063DA0"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Mogadishu</w:t>
            </w:r>
          </w:p>
        </w:tc>
        <w:tc>
          <w:tcPr>
            <w:tcW w:w="412" w:type="pct"/>
            <w:tcBorders>
              <w:top w:val="nil"/>
              <w:left w:val="dotted" w:sz="4" w:space="0" w:color="auto"/>
              <w:bottom w:val="nil"/>
              <w:right w:val="nil"/>
            </w:tcBorders>
            <w:shd w:val="clear" w:color="auto" w:fill="auto"/>
          </w:tcPr>
          <w:p w14:paraId="3401EA58"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44" w:type="pct"/>
            <w:tcBorders>
              <w:top w:val="nil"/>
              <w:left w:val="nil"/>
              <w:bottom w:val="nil"/>
              <w:right w:val="nil"/>
            </w:tcBorders>
            <w:shd w:val="clear" w:color="auto" w:fill="auto"/>
          </w:tcPr>
          <w:p w14:paraId="488800B8"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24906903" w14:textId="77777777" w:rsidR="002E1C47" w:rsidRPr="00063DA0"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7" w:type="pct"/>
            <w:tcBorders>
              <w:top w:val="nil"/>
              <w:left w:val="dotted" w:sz="4" w:space="0" w:color="auto"/>
              <w:bottom w:val="nil"/>
              <w:right w:val="nil"/>
            </w:tcBorders>
            <w:shd w:val="clear" w:color="auto" w:fill="auto"/>
          </w:tcPr>
          <w:p w14:paraId="53196D95"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STI clinic attendees</w:t>
            </w:r>
          </w:p>
        </w:tc>
        <w:tc>
          <w:tcPr>
            <w:tcW w:w="378" w:type="pct"/>
            <w:tcBorders>
              <w:top w:val="nil"/>
              <w:left w:val="nil"/>
              <w:bottom w:val="nil"/>
              <w:right w:val="nil"/>
            </w:tcBorders>
            <w:shd w:val="clear" w:color="auto" w:fill="auto"/>
          </w:tcPr>
          <w:p w14:paraId="118DD0A3"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nil"/>
              <w:right w:val="dotted" w:sz="4" w:space="0" w:color="auto"/>
            </w:tcBorders>
          </w:tcPr>
          <w:p w14:paraId="0889B916" w14:textId="77777777" w:rsidR="002E1C47" w:rsidRPr="00063DA0"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0</w:t>
            </w:r>
          </w:p>
        </w:tc>
        <w:tc>
          <w:tcPr>
            <w:tcW w:w="343" w:type="pct"/>
            <w:tcBorders>
              <w:top w:val="nil"/>
              <w:left w:val="dotted" w:sz="4" w:space="0" w:color="auto"/>
              <w:bottom w:val="nil"/>
              <w:right w:val="nil"/>
            </w:tcBorders>
          </w:tcPr>
          <w:p w14:paraId="268E397D" w14:textId="77777777" w:rsidR="002E1C47" w:rsidRDefault="002E1C47" w:rsidP="002E1C47">
            <w:r w:rsidRPr="00B66914">
              <w:rPr>
                <w:rFonts w:asciiTheme="majorBidi" w:eastAsiaTheme="minorHAnsi" w:hAnsiTheme="majorBidi" w:cstheme="majorBidi"/>
                <w:sz w:val="16"/>
                <w:szCs w:val="16"/>
              </w:rPr>
              <w:t>NA</w:t>
            </w:r>
          </w:p>
        </w:tc>
        <w:tc>
          <w:tcPr>
            <w:tcW w:w="344" w:type="pct"/>
            <w:tcBorders>
              <w:top w:val="nil"/>
              <w:left w:val="nil"/>
              <w:bottom w:val="nil"/>
              <w:right w:val="nil"/>
            </w:tcBorders>
          </w:tcPr>
          <w:p w14:paraId="3940489A" w14:textId="77777777" w:rsidR="002E1C47" w:rsidRDefault="002E1C47" w:rsidP="002E1C47">
            <w:r w:rsidRPr="00B66914">
              <w:rPr>
                <w:rFonts w:asciiTheme="majorBidi" w:eastAsiaTheme="minorHAnsi" w:hAnsiTheme="majorBidi" w:cstheme="majorBidi"/>
                <w:sz w:val="16"/>
                <w:szCs w:val="16"/>
              </w:rPr>
              <w:t>NA</w:t>
            </w:r>
          </w:p>
        </w:tc>
        <w:tc>
          <w:tcPr>
            <w:tcW w:w="398" w:type="pct"/>
            <w:tcBorders>
              <w:top w:val="nil"/>
              <w:left w:val="nil"/>
              <w:bottom w:val="nil"/>
              <w:right w:val="nil"/>
            </w:tcBorders>
          </w:tcPr>
          <w:p w14:paraId="722E0DC4" w14:textId="77777777" w:rsidR="002E1C47" w:rsidRDefault="002E1C47" w:rsidP="002E1C47">
            <w:r w:rsidRPr="00B66914">
              <w:rPr>
                <w:rFonts w:asciiTheme="majorBidi" w:eastAsiaTheme="minorHAnsi" w:hAnsiTheme="majorBidi" w:cstheme="majorBidi"/>
                <w:sz w:val="16"/>
                <w:szCs w:val="16"/>
              </w:rPr>
              <w:t>NA</w:t>
            </w:r>
          </w:p>
        </w:tc>
      </w:tr>
      <w:tr w:rsidR="002E1C47" w:rsidRPr="00063DA0" w14:paraId="780C78DD" w14:textId="77777777" w:rsidTr="00B96A28">
        <w:tc>
          <w:tcPr>
            <w:tcW w:w="722" w:type="pct"/>
            <w:tcBorders>
              <w:top w:val="nil"/>
              <w:bottom w:val="single" w:sz="8" w:space="0" w:color="auto"/>
              <w:right w:val="nil"/>
            </w:tcBorders>
          </w:tcPr>
          <w:p w14:paraId="18A1CA78" w14:textId="1775A376" w:rsidR="002E1C47" w:rsidRDefault="002E1C47" w:rsidP="00DF0E31">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Rehan, 2003</w:t>
            </w:r>
            <w:r w:rsidR="006B31D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PEVuZE5vdGU+PENpdGU+PEF1dGhvcj5SZWhhbjwvQXV0aG9yPjxZZWFyPjIwMDM8L1llYXI+PFJl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[193]</w:t>
            </w:r>
            <w:r>
              <w:rPr>
                <w:rFonts w:asciiTheme="majorBidi" w:eastAsiaTheme="minorHAnsi" w:hAnsiTheme="majorBidi" w:cstheme="majorBidi"/>
                <w:sz w:val="16"/>
                <w:szCs w:val="16"/>
              </w:rPr>
              <w:fldChar w:fldCharType="end"/>
            </w:r>
          </w:p>
        </w:tc>
        <w:tc>
          <w:tcPr>
            <w:tcW w:w="341" w:type="pct"/>
            <w:tcBorders>
              <w:top w:val="nil"/>
              <w:left w:val="nil"/>
              <w:bottom w:val="single" w:sz="8" w:space="0" w:color="auto"/>
              <w:right w:val="nil"/>
            </w:tcBorders>
            <w:shd w:val="clear" w:color="auto" w:fill="auto"/>
          </w:tcPr>
          <w:p w14:paraId="11E10AC7"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1999</w:t>
            </w:r>
          </w:p>
        </w:tc>
        <w:tc>
          <w:tcPr>
            <w:tcW w:w="584" w:type="pct"/>
            <w:tcBorders>
              <w:top w:val="nil"/>
              <w:left w:val="nil"/>
              <w:bottom w:val="single" w:sz="8" w:space="0" w:color="auto"/>
              <w:right w:val="dotted" w:sz="4" w:space="0" w:color="auto"/>
            </w:tcBorders>
            <w:shd w:val="clear" w:color="auto" w:fill="auto"/>
          </w:tcPr>
          <w:p w14:paraId="01673C14"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Lahore, Karachi, Peshawar, Quetta</w:t>
            </w:r>
          </w:p>
        </w:tc>
        <w:tc>
          <w:tcPr>
            <w:tcW w:w="412" w:type="pct"/>
            <w:tcBorders>
              <w:top w:val="nil"/>
              <w:left w:val="dotted" w:sz="4" w:space="0" w:color="auto"/>
              <w:bottom w:val="single" w:sz="8" w:space="0" w:color="auto"/>
              <w:right w:val="nil"/>
            </w:tcBorders>
            <w:shd w:val="clear" w:color="auto" w:fill="auto"/>
          </w:tcPr>
          <w:p w14:paraId="70787F30"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STI clinic attendees</w:t>
            </w:r>
          </w:p>
        </w:tc>
        <w:tc>
          <w:tcPr>
            <w:tcW w:w="344" w:type="pct"/>
            <w:tcBorders>
              <w:top w:val="nil"/>
              <w:left w:val="nil"/>
              <w:bottom w:val="single" w:sz="8" w:space="0" w:color="auto"/>
              <w:right w:val="nil"/>
            </w:tcBorders>
            <w:shd w:val="clear" w:color="auto" w:fill="auto"/>
          </w:tcPr>
          <w:p w14:paraId="59B44FEB"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NR</w:t>
            </w:r>
          </w:p>
        </w:tc>
        <w:tc>
          <w:tcPr>
            <w:tcW w:w="378" w:type="pct"/>
            <w:tcBorders>
              <w:top w:val="nil"/>
              <w:left w:val="nil"/>
              <w:bottom w:val="single" w:sz="8" w:space="0" w:color="auto"/>
              <w:right w:val="dotted" w:sz="4" w:space="0" w:color="auto"/>
            </w:tcBorders>
          </w:tcPr>
          <w:p w14:paraId="756ADCEF" w14:textId="77777777" w:rsidR="002E1C47" w:rsidRDefault="002E1C47" w:rsidP="002E1C47">
            <w:pPr>
              <w:contextualSpacing/>
              <w:rPr>
                <w:rFonts w:asciiTheme="majorBidi" w:eastAsiaTheme="minorHAnsi" w:hAnsiTheme="majorBidi" w:cstheme="majorBidi"/>
                <w:sz w:val="16"/>
                <w:szCs w:val="16"/>
              </w:rPr>
            </w:pPr>
            <w:r>
              <w:rPr>
                <w:rFonts w:asciiTheme="majorBidi" w:eastAsiaTheme="minorHAnsi" w:hAnsiTheme="majorBidi" w:cstheme="majorBidi"/>
                <w:sz w:val="16"/>
                <w:szCs w:val="16"/>
              </w:rPr>
              <w:t>10</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p>
        </w:tc>
        <w:tc>
          <w:tcPr>
            <w:tcW w:w="377" w:type="pct"/>
            <w:tcBorders>
              <w:top w:val="nil"/>
              <w:left w:val="dotted" w:sz="4" w:space="0" w:color="auto"/>
              <w:bottom w:val="single" w:sz="8" w:space="0" w:color="auto"/>
              <w:right w:val="nil"/>
            </w:tcBorders>
            <w:shd w:val="clear" w:color="auto" w:fill="auto"/>
          </w:tcPr>
          <w:p w14:paraId="1FAAB29D" w14:textId="77777777" w:rsidR="002E1C47" w:rsidRDefault="002E1C47" w:rsidP="002E1C47">
            <w:r w:rsidRPr="00DC045F">
              <w:rPr>
                <w:rFonts w:asciiTheme="majorBidi" w:eastAsiaTheme="minorHAnsi" w:hAnsiTheme="majorBidi" w:cstheme="majorBidi"/>
                <w:sz w:val="16"/>
                <w:szCs w:val="16"/>
              </w:rPr>
              <w:t>NR</w:t>
            </w:r>
          </w:p>
        </w:tc>
        <w:tc>
          <w:tcPr>
            <w:tcW w:w="378" w:type="pct"/>
            <w:tcBorders>
              <w:top w:val="nil"/>
              <w:left w:val="nil"/>
              <w:bottom w:val="single" w:sz="8" w:space="0" w:color="auto"/>
              <w:right w:val="nil"/>
            </w:tcBorders>
            <w:shd w:val="clear" w:color="auto" w:fill="auto"/>
          </w:tcPr>
          <w:p w14:paraId="7292F930" w14:textId="77777777" w:rsidR="002E1C47" w:rsidRDefault="002E1C47" w:rsidP="002E1C47">
            <w:r w:rsidRPr="00DC045F">
              <w:rPr>
                <w:rFonts w:asciiTheme="majorBidi" w:eastAsiaTheme="minorHAnsi" w:hAnsiTheme="majorBidi" w:cstheme="majorBidi"/>
                <w:sz w:val="16"/>
                <w:szCs w:val="16"/>
              </w:rPr>
              <w:t>NR</w:t>
            </w:r>
          </w:p>
        </w:tc>
        <w:tc>
          <w:tcPr>
            <w:tcW w:w="378" w:type="pct"/>
            <w:tcBorders>
              <w:top w:val="nil"/>
              <w:left w:val="nil"/>
              <w:bottom w:val="single" w:sz="8" w:space="0" w:color="auto"/>
              <w:right w:val="dotted" w:sz="4" w:space="0" w:color="auto"/>
            </w:tcBorders>
          </w:tcPr>
          <w:p w14:paraId="0B6EA392" w14:textId="77777777" w:rsidR="002E1C47" w:rsidRDefault="002E1C47" w:rsidP="002E1C47">
            <w:r w:rsidRPr="00DC045F">
              <w:rPr>
                <w:rFonts w:asciiTheme="majorBidi" w:eastAsiaTheme="minorHAnsi" w:hAnsiTheme="majorBidi" w:cstheme="majorBidi"/>
                <w:sz w:val="16"/>
                <w:szCs w:val="16"/>
              </w:rPr>
              <w:t>NR</w:t>
            </w:r>
          </w:p>
        </w:tc>
        <w:tc>
          <w:tcPr>
            <w:tcW w:w="343" w:type="pct"/>
            <w:tcBorders>
              <w:top w:val="nil"/>
              <w:left w:val="dotted" w:sz="4" w:space="0" w:color="auto"/>
              <w:bottom w:val="single" w:sz="8" w:space="0" w:color="auto"/>
              <w:right w:val="nil"/>
            </w:tcBorders>
          </w:tcPr>
          <w:p w14:paraId="2E85D8B4" w14:textId="77777777" w:rsidR="002E1C47" w:rsidRDefault="002E1C47" w:rsidP="002E1C47">
            <w:r w:rsidRPr="00B66914">
              <w:rPr>
                <w:rFonts w:asciiTheme="majorBidi" w:eastAsiaTheme="minorHAnsi" w:hAnsiTheme="majorBidi" w:cstheme="majorBidi"/>
                <w:sz w:val="16"/>
                <w:szCs w:val="16"/>
              </w:rPr>
              <w:t>NA</w:t>
            </w:r>
          </w:p>
        </w:tc>
        <w:tc>
          <w:tcPr>
            <w:tcW w:w="344" w:type="pct"/>
            <w:tcBorders>
              <w:top w:val="nil"/>
              <w:left w:val="nil"/>
              <w:bottom w:val="single" w:sz="8" w:space="0" w:color="auto"/>
              <w:right w:val="nil"/>
            </w:tcBorders>
          </w:tcPr>
          <w:p w14:paraId="5FD741DD" w14:textId="77777777" w:rsidR="002E1C47" w:rsidRDefault="002E1C47" w:rsidP="002E1C47">
            <w:r w:rsidRPr="00B66914">
              <w:rPr>
                <w:rFonts w:asciiTheme="majorBidi" w:eastAsiaTheme="minorHAnsi" w:hAnsiTheme="majorBidi" w:cstheme="majorBidi"/>
                <w:sz w:val="16"/>
                <w:szCs w:val="16"/>
              </w:rPr>
              <w:t>NA</w:t>
            </w:r>
          </w:p>
        </w:tc>
        <w:tc>
          <w:tcPr>
            <w:tcW w:w="398" w:type="pct"/>
            <w:tcBorders>
              <w:top w:val="nil"/>
              <w:left w:val="nil"/>
              <w:bottom w:val="single" w:sz="8" w:space="0" w:color="auto"/>
              <w:right w:val="nil"/>
            </w:tcBorders>
          </w:tcPr>
          <w:p w14:paraId="60069845" w14:textId="77777777" w:rsidR="002E1C47" w:rsidRDefault="002E1C47" w:rsidP="002E1C47">
            <w:r w:rsidRPr="00B66914">
              <w:rPr>
                <w:rFonts w:asciiTheme="majorBidi" w:eastAsiaTheme="minorHAnsi" w:hAnsiTheme="majorBidi" w:cstheme="majorBidi"/>
                <w:sz w:val="16"/>
                <w:szCs w:val="16"/>
              </w:rPr>
              <w:t>NA</w:t>
            </w:r>
          </w:p>
        </w:tc>
      </w:tr>
    </w:tbl>
    <w:p w14:paraId="1185A269" w14:textId="77777777" w:rsidR="009B07BD" w:rsidRPr="00611E08" w:rsidRDefault="009B07BD" w:rsidP="009B07BD">
      <w:pPr>
        <w:rPr>
          <w:rFonts w:asciiTheme="majorBidi" w:eastAsiaTheme="minorHAnsi" w:hAnsiTheme="majorBidi" w:cstheme="majorBidi"/>
          <w:sz w:val="16"/>
          <w:szCs w:val="16"/>
        </w:rPr>
      </w:pPr>
      <w:r w:rsidRPr="00611E08">
        <w:rPr>
          <w:rFonts w:asciiTheme="majorBidi" w:eastAsiaTheme="minorHAnsi" w:hAnsiTheme="majorBidi" w:cstheme="majorBidi"/>
          <w:sz w:val="16"/>
          <w:szCs w:val="16"/>
        </w:rPr>
        <w:t>The table is sorted by year(s) of data collection.</w:t>
      </w:r>
    </w:p>
    <w:p w14:paraId="4EB44DD1" w14:textId="77777777" w:rsidR="009B07BD" w:rsidRPr="00611E08" w:rsidRDefault="00A35F07" w:rsidP="00810C28">
      <w:pPr>
        <w:contextualSpacing/>
        <w:rPr>
          <w:rFonts w:ascii="Times New Roman" w:eastAsiaTheme="minorHAnsi" w:hAnsi="Times New Roman" w:cs="Times New Roman"/>
          <w:sz w:val="16"/>
          <w:szCs w:val="16"/>
        </w:rPr>
      </w:pPr>
      <w:r w:rsidRPr="00A35F07">
        <w:rPr>
          <w:rFonts w:asciiTheme="majorBidi" w:hAnsiTheme="majorBidi" w:cstheme="majorBidi"/>
          <w:i/>
          <w:iCs/>
          <w:sz w:val="16"/>
          <w:szCs w:val="16"/>
        </w:rPr>
        <w:t>Abbreviations</w:t>
      </w:r>
      <w:r w:rsidRPr="00A35F07">
        <w:rPr>
          <w:rFonts w:asciiTheme="majorBidi" w:hAnsiTheme="majorBidi" w:cstheme="majorBidi"/>
          <w:sz w:val="16"/>
          <w:szCs w:val="16"/>
        </w:rPr>
        <w:t>:</w:t>
      </w:r>
      <w:r>
        <w:rPr>
          <w:rFonts w:ascii="Times New Roman" w:eastAsiaTheme="minorHAnsi" w:hAnsi="Times New Roman" w:cs="Times New Roman"/>
          <w:sz w:val="16"/>
          <w:szCs w:val="16"/>
        </w:rPr>
        <w:t xml:space="preserve"> </w:t>
      </w:r>
      <w:r w:rsidR="00DF7A04" w:rsidRPr="00810C28">
        <w:rPr>
          <w:rFonts w:ascii="Times New Roman" w:eastAsiaTheme="minorHAnsi" w:hAnsi="Times New Roman" w:cs="Times New Roman"/>
          <w:i/>
          <w:iCs/>
          <w:sz w:val="16"/>
          <w:szCs w:val="16"/>
        </w:rPr>
        <w:t>DU</w:t>
      </w:r>
      <w:r w:rsidR="0095045E">
        <w:rPr>
          <w:rFonts w:ascii="Times New Roman" w:eastAsiaTheme="minorHAnsi" w:hAnsi="Times New Roman" w:cs="Times New Roman"/>
          <w:sz w:val="16"/>
          <w:szCs w:val="16"/>
        </w:rPr>
        <w:t xml:space="preserve"> </w:t>
      </w:r>
      <w:r w:rsidR="003D1A40">
        <w:rPr>
          <w:rFonts w:ascii="Times New Roman" w:eastAsiaTheme="minorHAnsi" w:hAnsi="Times New Roman" w:cs="Times New Roman"/>
          <w:sz w:val="16"/>
          <w:szCs w:val="16"/>
        </w:rPr>
        <w:t>d</w:t>
      </w:r>
      <w:r w:rsidR="0095045E">
        <w:rPr>
          <w:rFonts w:ascii="Times New Roman" w:eastAsiaTheme="minorHAnsi" w:hAnsi="Times New Roman" w:cs="Times New Roman"/>
          <w:sz w:val="16"/>
          <w:szCs w:val="16"/>
        </w:rPr>
        <w:t>rug users</w:t>
      </w:r>
      <w:r w:rsidR="00810C28">
        <w:rPr>
          <w:rFonts w:ascii="Times New Roman" w:eastAsiaTheme="minorHAnsi" w:hAnsi="Times New Roman" w:cs="Times New Roman"/>
          <w:sz w:val="16"/>
          <w:szCs w:val="16"/>
        </w:rPr>
        <w:t>,</w:t>
      </w:r>
      <w:r w:rsidR="00DF7A04">
        <w:rPr>
          <w:rFonts w:ascii="Times New Roman" w:eastAsiaTheme="minorHAnsi" w:hAnsi="Times New Roman" w:cs="Times New Roman"/>
          <w:sz w:val="16"/>
          <w:szCs w:val="16"/>
        </w:rPr>
        <w:t xml:space="preserve"> </w:t>
      </w:r>
      <w:r w:rsidR="00104903" w:rsidRPr="00810C28">
        <w:rPr>
          <w:rFonts w:ascii="Times New Roman" w:eastAsiaTheme="minorHAnsi" w:hAnsi="Times New Roman" w:cs="Times New Roman"/>
          <w:i/>
          <w:iCs/>
          <w:sz w:val="16"/>
          <w:szCs w:val="16"/>
        </w:rPr>
        <w:t>FSWs</w:t>
      </w:r>
      <w:r w:rsidR="0095045E">
        <w:rPr>
          <w:rFonts w:ascii="Times New Roman" w:eastAsiaTheme="minorHAnsi" w:hAnsi="Times New Roman" w:cs="Times New Roman"/>
          <w:sz w:val="16"/>
          <w:szCs w:val="16"/>
        </w:rPr>
        <w:t xml:space="preserve"> female sex workers</w:t>
      </w:r>
      <w:r w:rsidR="00810C28">
        <w:rPr>
          <w:rFonts w:ascii="Times New Roman" w:eastAsiaTheme="minorHAnsi" w:hAnsi="Times New Roman" w:cs="Times New Roman"/>
          <w:sz w:val="16"/>
          <w:szCs w:val="16"/>
        </w:rPr>
        <w:t>,</w:t>
      </w:r>
      <w:r w:rsidR="00104903">
        <w:rPr>
          <w:rFonts w:ascii="Times New Roman" w:eastAsiaTheme="minorHAnsi" w:hAnsi="Times New Roman" w:cs="Times New Roman"/>
          <w:sz w:val="16"/>
          <w:szCs w:val="16"/>
        </w:rPr>
        <w:t xml:space="preserve"> </w:t>
      </w:r>
      <w:r w:rsidR="0095045E" w:rsidRPr="00810C28">
        <w:rPr>
          <w:rFonts w:ascii="Times New Roman" w:eastAsiaTheme="minorHAnsi" w:hAnsi="Times New Roman" w:cs="Times New Roman"/>
          <w:i/>
          <w:iCs/>
          <w:sz w:val="16"/>
          <w:szCs w:val="16"/>
        </w:rPr>
        <w:t>IDU</w:t>
      </w:r>
      <w:r w:rsidR="0095045E">
        <w:rPr>
          <w:rFonts w:ascii="Times New Roman" w:eastAsiaTheme="minorHAnsi" w:hAnsi="Times New Roman" w:cs="Times New Roman"/>
          <w:sz w:val="16"/>
          <w:szCs w:val="16"/>
        </w:rPr>
        <w:t xml:space="preserve"> </w:t>
      </w:r>
      <w:r w:rsidR="003D1A40">
        <w:rPr>
          <w:rFonts w:ascii="Times New Roman" w:eastAsiaTheme="minorHAnsi" w:hAnsi="Times New Roman" w:cs="Times New Roman"/>
          <w:sz w:val="16"/>
          <w:szCs w:val="16"/>
        </w:rPr>
        <w:t>i</w:t>
      </w:r>
      <w:r w:rsidR="00DF7A04">
        <w:rPr>
          <w:rFonts w:ascii="Times New Roman" w:eastAsiaTheme="minorHAnsi" w:hAnsi="Times New Roman" w:cs="Times New Roman"/>
          <w:sz w:val="16"/>
          <w:szCs w:val="16"/>
        </w:rPr>
        <w:t>njecting drug users</w:t>
      </w:r>
      <w:r w:rsidR="00810C28">
        <w:rPr>
          <w:rFonts w:ascii="Times New Roman" w:eastAsiaTheme="minorHAnsi" w:hAnsi="Times New Roman" w:cs="Times New Roman"/>
          <w:sz w:val="16"/>
          <w:szCs w:val="16"/>
        </w:rPr>
        <w:t>,</w:t>
      </w:r>
      <w:r w:rsidR="00DF7A04">
        <w:rPr>
          <w:rFonts w:ascii="Times New Roman" w:eastAsiaTheme="minorHAnsi" w:hAnsi="Times New Roman" w:cs="Times New Roman"/>
          <w:sz w:val="16"/>
          <w:szCs w:val="16"/>
        </w:rPr>
        <w:t xml:space="preserve"> </w:t>
      </w:r>
      <w:r w:rsidR="009B07BD" w:rsidRPr="00810C28">
        <w:rPr>
          <w:rFonts w:ascii="Times New Roman" w:eastAsiaTheme="minorHAnsi" w:hAnsi="Times New Roman" w:cs="Times New Roman"/>
          <w:i/>
          <w:iCs/>
          <w:sz w:val="16"/>
          <w:szCs w:val="16"/>
        </w:rPr>
        <w:t>IOM</w:t>
      </w:r>
      <w:r w:rsidR="0095045E">
        <w:rPr>
          <w:rFonts w:ascii="Times New Roman" w:eastAsiaTheme="minorHAnsi" w:hAnsi="Times New Roman" w:cs="Times New Roman"/>
          <w:sz w:val="16"/>
          <w:szCs w:val="16"/>
        </w:rPr>
        <w:t xml:space="preserve"> </w:t>
      </w:r>
      <w:r w:rsidR="009B07BD" w:rsidRPr="00692380">
        <w:rPr>
          <w:rFonts w:ascii="Times New Roman" w:eastAsiaTheme="minorHAnsi" w:hAnsi="Times New Roman" w:cs="Times New Roman"/>
          <w:sz w:val="16"/>
          <w:szCs w:val="16"/>
        </w:rPr>
        <w:t>International Organization for Migration</w:t>
      </w:r>
      <w:r w:rsidR="00810C28">
        <w:rPr>
          <w:rFonts w:ascii="Times New Roman" w:eastAsiaTheme="minorHAnsi" w:hAnsi="Times New Roman" w:cs="Times New Roman"/>
          <w:sz w:val="16"/>
          <w:szCs w:val="16"/>
        </w:rPr>
        <w:t>,</w:t>
      </w:r>
      <w:r w:rsidR="009B07BD" w:rsidRPr="00692380">
        <w:rPr>
          <w:rFonts w:ascii="Times New Roman" w:eastAsiaTheme="minorHAnsi" w:hAnsi="Times New Roman" w:cs="Times New Roman"/>
          <w:sz w:val="16"/>
          <w:szCs w:val="16"/>
        </w:rPr>
        <w:t xml:space="preserve"> </w:t>
      </w:r>
      <w:r w:rsidR="0095045E" w:rsidRPr="00810C28">
        <w:rPr>
          <w:rFonts w:ascii="Times New Roman" w:eastAsiaTheme="minorHAnsi" w:hAnsi="Times New Roman" w:cs="Times New Roman"/>
          <w:i/>
          <w:iCs/>
          <w:sz w:val="16"/>
          <w:szCs w:val="16"/>
        </w:rPr>
        <w:t>M</w:t>
      </w:r>
      <w:r w:rsidR="0095045E">
        <w:rPr>
          <w:rFonts w:ascii="Times New Roman" w:eastAsiaTheme="minorHAnsi" w:hAnsi="Times New Roman" w:cs="Times New Roman"/>
          <w:sz w:val="16"/>
          <w:szCs w:val="16"/>
        </w:rPr>
        <w:t xml:space="preserve"> </w:t>
      </w:r>
      <w:r w:rsidR="009B07BD" w:rsidRPr="00CC14CA">
        <w:rPr>
          <w:rFonts w:ascii="Times New Roman" w:eastAsiaTheme="minorHAnsi" w:hAnsi="Times New Roman" w:cs="Times New Roman"/>
          <w:sz w:val="16"/>
          <w:szCs w:val="16"/>
        </w:rPr>
        <w:t>month</w:t>
      </w:r>
      <w:r w:rsidR="003D1A40">
        <w:rPr>
          <w:rFonts w:ascii="Times New Roman" w:eastAsiaTheme="minorHAnsi" w:hAnsi="Times New Roman" w:cs="Times New Roman"/>
          <w:sz w:val="16"/>
          <w:szCs w:val="16"/>
        </w:rPr>
        <w:t>(</w:t>
      </w:r>
      <w:r w:rsidR="009B07BD" w:rsidRPr="00CC14CA">
        <w:rPr>
          <w:rFonts w:ascii="Times New Roman" w:eastAsiaTheme="minorHAnsi" w:hAnsi="Times New Roman" w:cs="Times New Roman"/>
          <w:sz w:val="16"/>
          <w:szCs w:val="16"/>
        </w:rPr>
        <w:t>s</w:t>
      </w:r>
      <w:r w:rsidR="003D1A40">
        <w:rPr>
          <w:rFonts w:ascii="Times New Roman" w:eastAsiaTheme="minorHAnsi" w:hAnsi="Times New Roman" w:cs="Times New Roman"/>
          <w:sz w:val="16"/>
          <w:szCs w:val="16"/>
        </w:rPr>
        <w:t>)</w:t>
      </w:r>
      <w:r w:rsidR="00810C28">
        <w:rPr>
          <w:rFonts w:ascii="Times New Roman" w:eastAsiaTheme="minorHAnsi" w:hAnsi="Times New Roman" w:cs="Times New Roman"/>
          <w:sz w:val="16"/>
          <w:szCs w:val="16"/>
        </w:rPr>
        <w:t>,</w:t>
      </w:r>
      <w:r w:rsidR="009B07BD" w:rsidRPr="00CC14CA">
        <w:rPr>
          <w:rFonts w:ascii="Times New Roman" w:eastAsiaTheme="minorHAnsi" w:hAnsi="Times New Roman" w:cs="Times New Roman"/>
          <w:sz w:val="16"/>
          <w:szCs w:val="16"/>
        </w:rPr>
        <w:t xml:space="preserve"> </w:t>
      </w:r>
      <w:r w:rsidR="009B07BD" w:rsidRPr="00810C28">
        <w:rPr>
          <w:rFonts w:ascii="Times New Roman" w:eastAsiaTheme="minorHAnsi" w:hAnsi="Times New Roman" w:cs="Times New Roman"/>
          <w:i/>
          <w:iCs/>
          <w:sz w:val="16"/>
          <w:szCs w:val="16"/>
        </w:rPr>
        <w:t>MOH</w:t>
      </w:r>
      <w:r w:rsidR="00810C28">
        <w:rPr>
          <w:rFonts w:ascii="Times New Roman" w:eastAsiaTheme="minorHAnsi" w:hAnsi="Times New Roman" w:cs="Times New Roman"/>
          <w:i/>
          <w:iCs/>
          <w:sz w:val="16"/>
          <w:szCs w:val="16"/>
        </w:rPr>
        <w:t xml:space="preserve"> </w:t>
      </w:r>
      <w:r w:rsidR="009B07BD" w:rsidRPr="00692380">
        <w:rPr>
          <w:rFonts w:ascii="Times New Roman" w:eastAsiaTheme="minorHAnsi" w:hAnsi="Times New Roman" w:cs="Times New Roman"/>
          <w:sz w:val="16"/>
          <w:szCs w:val="16"/>
        </w:rPr>
        <w:t>Ministry of Health</w:t>
      </w:r>
      <w:r w:rsidR="00810C28">
        <w:rPr>
          <w:rFonts w:ascii="Times New Roman" w:eastAsiaTheme="minorHAnsi" w:hAnsi="Times New Roman" w:cs="Times New Roman"/>
          <w:sz w:val="16"/>
          <w:szCs w:val="16"/>
        </w:rPr>
        <w:t>,</w:t>
      </w:r>
      <w:r w:rsidR="009B07BD" w:rsidRPr="00692380">
        <w:rPr>
          <w:rFonts w:ascii="Times New Roman" w:eastAsiaTheme="minorHAnsi" w:hAnsi="Times New Roman" w:cs="Times New Roman"/>
          <w:sz w:val="16"/>
          <w:szCs w:val="16"/>
        </w:rPr>
        <w:t xml:space="preserve"> </w:t>
      </w:r>
      <w:r w:rsidR="00661E4E" w:rsidRPr="00810C28">
        <w:rPr>
          <w:rFonts w:ascii="Times New Roman" w:eastAsiaTheme="minorHAnsi" w:hAnsi="Times New Roman" w:cs="Times New Roman"/>
          <w:i/>
          <w:iCs/>
          <w:sz w:val="16"/>
          <w:szCs w:val="16"/>
        </w:rPr>
        <w:t>NA</w:t>
      </w:r>
      <w:r w:rsidR="0095045E">
        <w:rPr>
          <w:rFonts w:ascii="Times New Roman" w:eastAsiaTheme="minorHAnsi" w:hAnsi="Times New Roman" w:cs="Times New Roman"/>
          <w:sz w:val="16"/>
          <w:szCs w:val="16"/>
        </w:rPr>
        <w:t xml:space="preserve"> </w:t>
      </w:r>
      <w:r w:rsidR="00661E4E">
        <w:rPr>
          <w:rFonts w:ascii="Times New Roman" w:eastAsiaTheme="minorHAnsi" w:hAnsi="Times New Roman" w:cs="Times New Roman"/>
          <w:sz w:val="16"/>
          <w:szCs w:val="16"/>
        </w:rPr>
        <w:t>not applicable</w:t>
      </w:r>
      <w:r w:rsidR="00810C28">
        <w:rPr>
          <w:rFonts w:ascii="Times New Roman" w:eastAsiaTheme="minorHAnsi" w:hAnsi="Times New Roman" w:cs="Times New Roman"/>
          <w:sz w:val="16"/>
          <w:szCs w:val="16"/>
        </w:rPr>
        <w:t>,</w:t>
      </w:r>
      <w:r w:rsidR="00661E4E">
        <w:rPr>
          <w:rFonts w:ascii="Times New Roman" w:eastAsiaTheme="minorHAnsi" w:hAnsi="Times New Roman" w:cs="Times New Roman"/>
          <w:sz w:val="16"/>
          <w:szCs w:val="16"/>
        </w:rPr>
        <w:t xml:space="preserve"> </w:t>
      </w:r>
      <w:r w:rsidR="009B07BD" w:rsidRPr="00810C28">
        <w:rPr>
          <w:rFonts w:ascii="Times New Roman" w:eastAsiaTheme="minorHAnsi" w:hAnsi="Times New Roman" w:cs="Times New Roman"/>
          <w:i/>
          <w:iCs/>
          <w:sz w:val="16"/>
          <w:szCs w:val="16"/>
        </w:rPr>
        <w:t>NACP</w:t>
      </w:r>
      <w:r w:rsidR="0095045E">
        <w:rPr>
          <w:rFonts w:ascii="Times New Roman" w:eastAsiaTheme="minorHAnsi" w:hAnsi="Times New Roman" w:cs="Times New Roman"/>
          <w:sz w:val="16"/>
          <w:szCs w:val="16"/>
        </w:rPr>
        <w:t xml:space="preserve"> </w:t>
      </w:r>
      <w:r w:rsidR="009B07BD" w:rsidRPr="00CC14CA">
        <w:rPr>
          <w:rFonts w:ascii="Times New Roman" w:eastAsiaTheme="minorHAnsi" w:hAnsi="Times New Roman" w:cs="Times New Roman"/>
          <w:sz w:val="16"/>
          <w:szCs w:val="16"/>
        </w:rPr>
        <w:t>National AIDS Control Programme</w:t>
      </w:r>
      <w:r w:rsidR="00810C28">
        <w:rPr>
          <w:rFonts w:ascii="Times New Roman" w:eastAsiaTheme="minorHAnsi" w:hAnsi="Times New Roman" w:cs="Times New Roman"/>
          <w:sz w:val="16"/>
          <w:szCs w:val="16"/>
        </w:rPr>
        <w:t>,</w:t>
      </w:r>
      <w:r w:rsidR="0095045E">
        <w:rPr>
          <w:rFonts w:ascii="Times New Roman" w:eastAsiaTheme="minorHAnsi" w:hAnsi="Times New Roman" w:cs="Times New Roman"/>
          <w:sz w:val="16"/>
          <w:szCs w:val="16"/>
        </w:rPr>
        <w:t xml:space="preserve"> </w:t>
      </w:r>
      <w:r w:rsidR="0095045E" w:rsidRPr="00810C28">
        <w:rPr>
          <w:rFonts w:ascii="Times New Roman" w:eastAsiaTheme="minorHAnsi" w:hAnsi="Times New Roman" w:cs="Times New Roman"/>
          <w:i/>
          <w:iCs/>
          <w:sz w:val="16"/>
          <w:szCs w:val="16"/>
        </w:rPr>
        <w:t>NR</w:t>
      </w:r>
      <w:r w:rsidR="0095045E">
        <w:rPr>
          <w:rFonts w:ascii="Times New Roman" w:eastAsiaTheme="minorHAnsi" w:hAnsi="Times New Roman" w:cs="Times New Roman"/>
          <w:sz w:val="16"/>
          <w:szCs w:val="16"/>
        </w:rPr>
        <w:t xml:space="preserve"> </w:t>
      </w:r>
      <w:r w:rsidR="009B07BD" w:rsidRPr="00CC14CA">
        <w:rPr>
          <w:rFonts w:ascii="Times New Roman" w:eastAsiaTheme="minorHAnsi" w:hAnsi="Times New Roman" w:cs="Times New Roman"/>
          <w:sz w:val="16"/>
          <w:szCs w:val="16"/>
        </w:rPr>
        <w:t>not reported</w:t>
      </w:r>
      <w:r w:rsidR="00810C28">
        <w:rPr>
          <w:rFonts w:ascii="Times New Roman" w:eastAsiaTheme="minorHAnsi" w:hAnsi="Times New Roman" w:cs="Times New Roman"/>
          <w:sz w:val="16"/>
          <w:szCs w:val="16"/>
        </w:rPr>
        <w:t>,</w:t>
      </w:r>
      <w:r w:rsidR="009B07BD" w:rsidRPr="00CC14CA">
        <w:rPr>
          <w:rFonts w:ascii="Times New Roman" w:eastAsiaTheme="minorHAnsi" w:hAnsi="Times New Roman" w:cs="Times New Roman"/>
          <w:sz w:val="16"/>
          <w:szCs w:val="16"/>
        </w:rPr>
        <w:t xml:space="preserve"> </w:t>
      </w:r>
      <w:r w:rsidR="00DF7A04" w:rsidRPr="00810C28">
        <w:rPr>
          <w:rFonts w:ascii="Times New Roman" w:eastAsiaTheme="minorHAnsi" w:hAnsi="Times New Roman" w:cs="Times New Roman"/>
          <w:i/>
          <w:iCs/>
          <w:sz w:val="16"/>
          <w:szCs w:val="16"/>
        </w:rPr>
        <w:t>PNACP</w:t>
      </w:r>
      <w:r w:rsidR="00DF7A04">
        <w:rPr>
          <w:rFonts w:ascii="Times New Roman" w:eastAsiaTheme="minorHAnsi" w:hAnsi="Times New Roman" w:cs="Times New Roman"/>
          <w:sz w:val="16"/>
          <w:szCs w:val="16"/>
        </w:rPr>
        <w:t xml:space="preserve"> Punjab </w:t>
      </w:r>
      <w:r w:rsidR="00DF7A04" w:rsidRPr="00CC14CA">
        <w:rPr>
          <w:rFonts w:ascii="Times New Roman" w:eastAsiaTheme="minorHAnsi" w:hAnsi="Times New Roman" w:cs="Times New Roman"/>
          <w:sz w:val="16"/>
          <w:szCs w:val="16"/>
        </w:rPr>
        <w:t>National AIDS Control Programme</w:t>
      </w:r>
      <w:r w:rsidR="00810C28">
        <w:rPr>
          <w:rFonts w:ascii="Times New Roman" w:eastAsiaTheme="minorHAnsi" w:hAnsi="Times New Roman" w:cs="Times New Roman"/>
          <w:sz w:val="16"/>
          <w:szCs w:val="16"/>
        </w:rPr>
        <w:t>,</w:t>
      </w:r>
      <w:r w:rsidR="0095045E">
        <w:rPr>
          <w:rFonts w:ascii="Times New Roman" w:eastAsiaTheme="minorHAnsi" w:hAnsi="Times New Roman" w:cs="Times New Roman"/>
          <w:sz w:val="16"/>
          <w:szCs w:val="16"/>
        </w:rPr>
        <w:t xml:space="preserve"> </w:t>
      </w:r>
      <w:r w:rsidR="0095045E" w:rsidRPr="00810C28">
        <w:rPr>
          <w:rFonts w:ascii="Times New Roman" w:eastAsiaTheme="minorHAnsi" w:hAnsi="Times New Roman" w:cs="Times New Roman"/>
          <w:i/>
          <w:iCs/>
          <w:sz w:val="16"/>
          <w:szCs w:val="16"/>
        </w:rPr>
        <w:t>Prp</w:t>
      </w:r>
      <w:r w:rsidR="0095045E">
        <w:rPr>
          <w:rFonts w:ascii="Times New Roman" w:eastAsiaTheme="minorHAnsi" w:hAnsi="Times New Roman" w:cs="Times New Roman"/>
          <w:sz w:val="16"/>
          <w:szCs w:val="16"/>
        </w:rPr>
        <w:t xml:space="preserve"> </w:t>
      </w:r>
      <w:r w:rsidR="00DF7A04">
        <w:rPr>
          <w:rFonts w:ascii="Times New Roman" w:eastAsiaTheme="minorHAnsi" w:hAnsi="Times New Roman" w:cs="Times New Roman"/>
          <w:sz w:val="16"/>
          <w:szCs w:val="16"/>
        </w:rPr>
        <w:t>proportion</w:t>
      </w:r>
      <w:r w:rsidR="00810C28">
        <w:rPr>
          <w:rFonts w:ascii="Times New Roman" w:eastAsiaTheme="minorHAnsi" w:hAnsi="Times New Roman" w:cs="Times New Roman"/>
          <w:sz w:val="16"/>
          <w:szCs w:val="16"/>
        </w:rPr>
        <w:t>,</w:t>
      </w:r>
      <w:r w:rsidR="00DF7A04">
        <w:rPr>
          <w:rFonts w:ascii="Times New Roman" w:eastAsiaTheme="minorHAnsi" w:hAnsi="Times New Roman" w:cs="Times New Roman"/>
          <w:sz w:val="16"/>
          <w:szCs w:val="16"/>
        </w:rPr>
        <w:t xml:space="preserve"> </w:t>
      </w:r>
      <w:r w:rsidR="00104903" w:rsidRPr="00810C28">
        <w:rPr>
          <w:rFonts w:ascii="Times New Roman" w:eastAsiaTheme="minorHAnsi" w:hAnsi="Times New Roman" w:cs="Times New Roman"/>
          <w:i/>
          <w:iCs/>
          <w:sz w:val="16"/>
          <w:szCs w:val="16"/>
        </w:rPr>
        <w:t>PWID</w:t>
      </w:r>
      <w:r w:rsidR="0095045E">
        <w:rPr>
          <w:rFonts w:ascii="Times New Roman" w:eastAsiaTheme="minorHAnsi" w:hAnsi="Times New Roman" w:cs="Times New Roman"/>
          <w:sz w:val="16"/>
          <w:szCs w:val="16"/>
        </w:rPr>
        <w:t xml:space="preserve"> </w:t>
      </w:r>
      <w:r w:rsidR="00810C28">
        <w:rPr>
          <w:rFonts w:ascii="Times New Roman" w:eastAsiaTheme="minorHAnsi" w:hAnsi="Times New Roman" w:cs="Times New Roman"/>
          <w:sz w:val="16"/>
          <w:szCs w:val="16"/>
        </w:rPr>
        <w:t>people who inject drugs</w:t>
      </w:r>
    </w:p>
    <w:p w14:paraId="761A2330" w14:textId="77777777" w:rsidR="00B361EC" w:rsidRDefault="00B361EC">
      <w:pPr>
        <w:rPr>
          <w:rFonts w:ascii="Times New Roman" w:hAnsi="Times New Roman" w:cs="Times New Roman"/>
          <w:b/>
          <w:sz w:val="24"/>
          <w:szCs w:val="24"/>
        </w:rPr>
      </w:pPr>
      <w:r>
        <w:rPr>
          <w:rFonts w:ascii="Times New Roman" w:hAnsi="Times New Roman" w:cs="Times New Roman"/>
          <w:b/>
          <w:sz w:val="24"/>
          <w:szCs w:val="24"/>
        </w:rPr>
        <w:br w:type="page"/>
      </w:r>
    </w:p>
    <w:p w14:paraId="63C4E797" w14:textId="77777777" w:rsidR="00104903" w:rsidRPr="00B16170" w:rsidRDefault="00E6324D" w:rsidP="00AB0A85">
      <w:pPr>
        <w:shd w:val="clear" w:color="auto" w:fill="FFFFFF" w:themeFill="background1"/>
        <w:rPr>
          <w:rFonts w:ascii="Times New Roman" w:hAnsi="Times New Roman" w:cs="Times New Roman"/>
          <w:bCs/>
          <w:sz w:val="24"/>
          <w:szCs w:val="24"/>
        </w:rPr>
      </w:pPr>
      <w:r w:rsidRPr="00E6324D">
        <w:rPr>
          <w:rFonts w:ascii="Times New Roman" w:hAnsi="Times New Roman" w:cs="Times New Roman"/>
          <w:b/>
          <w:sz w:val="24"/>
          <w:szCs w:val="24"/>
        </w:rPr>
        <w:t>Table</w:t>
      </w:r>
      <w:r w:rsidR="00B16170" w:rsidRPr="00B16170">
        <w:rPr>
          <w:rFonts w:ascii="Times New Roman" w:hAnsi="Times New Roman" w:cs="Times New Roman"/>
          <w:b/>
          <w:sz w:val="24"/>
          <w:szCs w:val="24"/>
        </w:rPr>
        <w:t xml:space="preserve"> </w:t>
      </w:r>
      <w:r w:rsidR="00B16170" w:rsidRPr="00E6324D">
        <w:rPr>
          <w:rFonts w:ascii="Times New Roman" w:hAnsi="Times New Roman" w:cs="Times New Roman"/>
          <w:b/>
          <w:sz w:val="24"/>
          <w:szCs w:val="24"/>
        </w:rPr>
        <w:t>S</w:t>
      </w:r>
      <w:r w:rsidR="00B16170">
        <w:rPr>
          <w:rFonts w:ascii="Times New Roman" w:hAnsi="Times New Roman" w:cs="Times New Roman"/>
          <w:b/>
          <w:sz w:val="24"/>
          <w:szCs w:val="24"/>
        </w:rPr>
        <w:t>13</w:t>
      </w:r>
      <w:r w:rsidRPr="00E6324D">
        <w:rPr>
          <w:rFonts w:ascii="Times New Roman" w:hAnsi="Times New Roman" w:cs="Times New Roman"/>
          <w:b/>
          <w:sz w:val="24"/>
          <w:szCs w:val="24"/>
        </w:rPr>
        <w:t xml:space="preserve"> </w:t>
      </w:r>
      <w:r w:rsidRPr="00B16170">
        <w:rPr>
          <w:rFonts w:ascii="Times New Roman" w:hAnsi="Times New Roman" w:cs="Times New Roman"/>
          <w:bCs/>
          <w:sz w:val="24"/>
          <w:szCs w:val="24"/>
        </w:rPr>
        <w:t xml:space="preserve">HIV/AIDS knowledge </w:t>
      </w:r>
      <w:r w:rsidR="00377074" w:rsidRPr="00B16170">
        <w:rPr>
          <w:rFonts w:ascii="Times New Roman" w:hAnsi="Times New Roman" w:cs="Times New Roman"/>
          <w:bCs/>
          <w:sz w:val="24"/>
          <w:szCs w:val="24"/>
        </w:rPr>
        <w:t>among</w:t>
      </w:r>
      <w:r w:rsidRPr="00B16170">
        <w:rPr>
          <w:rFonts w:ascii="Times New Roman" w:hAnsi="Times New Roman" w:cs="Times New Roman"/>
          <w:bCs/>
          <w:sz w:val="24"/>
          <w:szCs w:val="24"/>
        </w:rPr>
        <w:t xml:space="preserve"> </w:t>
      </w:r>
      <w:r w:rsidR="00124CBE" w:rsidRPr="00B16170">
        <w:rPr>
          <w:rFonts w:ascii="Times New Roman" w:hAnsi="Times New Roman" w:cs="Times New Roman"/>
          <w:bCs/>
          <w:sz w:val="24"/>
          <w:szCs w:val="24"/>
        </w:rPr>
        <w:t xml:space="preserve">FSWs </w:t>
      </w:r>
      <w:r w:rsidRPr="00B16170">
        <w:rPr>
          <w:rFonts w:ascii="Times New Roman" w:hAnsi="Times New Roman" w:cs="Times New Roman"/>
          <w:bCs/>
          <w:sz w:val="24"/>
          <w:szCs w:val="24"/>
        </w:rPr>
        <w:t>in the Middle East and North Africa</w:t>
      </w:r>
    </w:p>
    <w:tbl>
      <w:tblPr>
        <w:tblpPr w:leftFromText="180" w:rightFromText="180" w:vertAnchor="text" w:tblpY="1"/>
        <w:tblOverlap w:val="never"/>
        <w:tblW w:w="5000" w:type="pct"/>
        <w:tblLayout w:type="fixed"/>
        <w:tblLook w:val="04A0" w:firstRow="1" w:lastRow="0" w:firstColumn="1" w:lastColumn="0" w:noHBand="0" w:noVBand="1"/>
      </w:tblPr>
      <w:tblGrid>
        <w:gridCol w:w="1697"/>
        <w:gridCol w:w="1362"/>
        <w:gridCol w:w="902"/>
        <w:gridCol w:w="899"/>
        <w:gridCol w:w="873"/>
        <w:gridCol w:w="899"/>
        <w:gridCol w:w="1468"/>
        <w:gridCol w:w="810"/>
        <w:gridCol w:w="1350"/>
        <w:gridCol w:w="899"/>
        <w:gridCol w:w="991"/>
        <w:gridCol w:w="954"/>
      </w:tblGrid>
      <w:tr w:rsidR="006F4256" w:rsidRPr="00124CBE" w14:paraId="738F5E3C" w14:textId="77777777" w:rsidTr="006F4256">
        <w:trPr>
          <w:tblHeader/>
        </w:trPr>
        <w:tc>
          <w:tcPr>
            <w:tcW w:w="648" w:type="pct"/>
            <w:tcBorders>
              <w:top w:val="single" w:sz="8" w:space="0" w:color="auto"/>
              <w:bottom w:val="single" w:sz="8" w:space="0" w:color="auto"/>
            </w:tcBorders>
            <w:shd w:val="clear" w:color="auto" w:fill="auto"/>
          </w:tcPr>
          <w:p w14:paraId="13F56F23" w14:textId="77777777" w:rsidR="00580169" w:rsidRPr="00124CBE" w:rsidRDefault="00580169" w:rsidP="00385233">
            <w:pPr>
              <w:rPr>
                <w:rFonts w:asciiTheme="majorBidi" w:hAnsiTheme="majorBidi" w:cstheme="majorBidi"/>
                <w:bCs/>
                <w:sz w:val="16"/>
                <w:szCs w:val="16"/>
              </w:rPr>
            </w:pPr>
          </w:p>
        </w:tc>
        <w:tc>
          <w:tcPr>
            <w:tcW w:w="520" w:type="pct"/>
            <w:tcBorders>
              <w:top w:val="single" w:sz="8" w:space="0" w:color="auto"/>
              <w:bottom w:val="single" w:sz="8" w:space="0" w:color="auto"/>
            </w:tcBorders>
          </w:tcPr>
          <w:p w14:paraId="49B55F0A"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Afg</w:t>
            </w:r>
            <w:r>
              <w:rPr>
                <w:rFonts w:asciiTheme="majorBidi" w:hAnsiTheme="majorBidi" w:cstheme="majorBidi"/>
                <w:b/>
                <w:bCs/>
                <w:sz w:val="16"/>
                <w:szCs w:val="16"/>
              </w:rPr>
              <w:t>hanistan</w:t>
            </w:r>
          </w:p>
        </w:tc>
        <w:tc>
          <w:tcPr>
            <w:tcW w:w="344" w:type="pct"/>
            <w:tcBorders>
              <w:top w:val="single" w:sz="8" w:space="0" w:color="auto"/>
              <w:bottom w:val="single" w:sz="8" w:space="0" w:color="auto"/>
            </w:tcBorders>
            <w:shd w:val="clear" w:color="auto" w:fill="auto"/>
          </w:tcPr>
          <w:p w14:paraId="4E0BEDDB"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Egypt</w:t>
            </w:r>
          </w:p>
        </w:tc>
        <w:tc>
          <w:tcPr>
            <w:tcW w:w="343" w:type="pct"/>
            <w:tcBorders>
              <w:top w:val="single" w:sz="8" w:space="0" w:color="auto"/>
              <w:bottom w:val="single" w:sz="8" w:space="0" w:color="auto"/>
            </w:tcBorders>
            <w:shd w:val="clear" w:color="auto" w:fill="auto"/>
          </w:tcPr>
          <w:p w14:paraId="3AB0C1A0"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Iran</w:t>
            </w:r>
          </w:p>
        </w:tc>
        <w:tc>
          <w:tcPr>
            <w:tcW w:w="333" w:type="pct"/>
            <w:tcBorders>
              <w:top w:val="single" w:sz="8" w:space="0" w:color="auto"/>
              <w:bottom w:val="single" w:sz="8" w:space="0" w:color="auto"/>
            </w:tcBorders>
            <w:shd w:val="clear" w:color="auto" w:fill="auto"/>
          </w:tcPr>
          <w:p w14:paraId="2A00F383"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Lebanon</w:t>
            </w:r>
          </w:p>
        </w:tc>
        <w:tc>
          <w:tcPr>
            <w:tcW w:w="343" w:type="pct"/>
            <w:tcBorders>
              <w:top w:val="single" w:sz="8" w:space="0" w:color="auto"/>
              <w:bottom w:val="single" w:sz="8" w:space="0" w:color="auto"/>
            </w:tcBorders>
            <w:shd w:val="clear" w:color="auto" w:fill="auto"/>
          </w:tcPr>
          <w:p w14:paraId="018AC102"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Morocco</w:t>
            </w:r>
          </w:p>
        </w:tc>
        <w:tc>
          <w:tcPr>
            <w:tcW w:w="560" w:type="pct"/>
            <w:tcBorders>
              <w:top w:val="single" w:sz="8" w:space="0" w:color="auto"/>
              <w:bottom w:val="single" w:sz="8" w:space="0" w:color="auto"/>
            </w:tcBorders>
            <w:shd w:val="clear" w:color="auto" w:fill="auto"/>
          </w:tcPr>
          <w:p w14:paraId="431B2A17"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Pakistan</w:t>
            </w:r>
          </w:p>
        </w:tc>
        <w:tc>
          <w:tcPr>
            <w:tcW w:w="309" w:type="pct"/>
            <w:tcBorders>
              <w:top w:val="single" w:sz="8" w:space="0" w:color="auto"/>
              <w:bottom w:val="single" w:sz="8" w:space="0" w:color="auto"/>
            </w:tcBorders>
            <w:shd w:val="clear" w:color="auto" w:fill="auto"/>
          </w:tcPr>
          <w:p w14:paraId="042A8F53" w14:textId="77777777" w:rsidR="00580169" w:rsidRPr="00124CBE" w:rsidRDefault="00580169" w:rsidP="00DE0AD1">
            <w:pPr>
              <w:rPr>
                <w:rFonts w:asciiTheme="majorBidi" w:hAnsiTheme="majorBidi" w:cstheme="majorBidi"/>
                <w:b/>
                <w:bCs/>
                <w:sz w:val="16"/>
                <w:szCs w:val="16"/>
              </w:rPr>
            </w:pPr>
            <w:r w:rsidRPr="00124CBE">
              <w:rPr>
                <w:rFonts w:asciiTheme="majorBidi" w:hAnsiTheme="majorBidi" w:cstheme="majorBidi"/>
                <w:b/>
                <w:bCs/>
                <w:sz w:val="16"/>
                <w:szCs w:val="16"/>
              </w:rPr>
              <w:t xml:space="preserve">Somalia </w:t>
            </w:r>
          </w:p>
        </w:tc>
        <w:tc>
          <w:tcPr>
            <w:tcW w:w="515" w:type="pct"/>
            <w:tcBorders>
              <w:top w:val="single" w:sz="8" w:space="0" w:color="auto"/>
              <w:bottom w:val="single" w:sz="8" w:space="0" w:color="auto"/>
            </w:tcBorders>
            <w:shd w:val="clear" w:color="auto" w:fill="auto"/>
          </w:tcPr>
          <w:p w14:paraId="6FC90F5C"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Sudan</w:t>
            </w:r>
          </w:p>
        </w:tc>
        <w:tc>
          <w:tcPr>
            <w:tcW w:w="343" w:type="pct"/>
            <w:tcBorders>
              <w:top w:val="single" w:sz="8" w:space="0" w:color="auto"/>
              <w:bottom w:val="single" w:sz="8" w:space="0" w:color="auto"/>
            </w:tcBorders>
          </w:tcPr>
          <w:p w14:paraId="0F5F1CB5"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Syria</w:t>
            </w:r>
          </w:p>
        </w:tc>
        <w:tc>
          <w:tcPr>
            <w:tcW w:w="378" w:type="pct"/>
            <w:tcBorders>
              <w:top w:val="single" w:sz="8" w:space="0" w:color="auto"/>
              <w:bottom w:val="single" w:sz="8" w:space="0" w:color="auto"/>
            </w:tcBorders>
          </w:tcPr>
          <w:p w14:paraId="4EDD0EF7"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Tunisia</w:t>
            </w:r>
          </w:p>
        </w:tc>
        <w:tc>
          <w:tcPr>
            <w:tcW w:w="364" w:type="pct"/>
            <w:tcBorders>
              <w:top w:val="single" w:sz="8" w:space="0" w:color="auto"/>
              <w:bottom w:val="single" w:sz="8" w:space="0" w:color="auto"/>
            </w:tcBorders>
          </w:tcPr>
          <w:p w14:paraId="1193F0F3" w14:textId="77777777" w:rsidR="00580169" w:rsidRPr="00124CBE" w:rsidRDefault="00580169" w:rsidP="00385233">
            <w:pPr>
              <w:rPr>
                <w:rFonts w:asciiTheme="majorBidi" w:hAnsiTheme="majorBidi" w:cstheme="majorBidi"/>
                <w:b/>
                <w:bCs/>
                <w:sz w:val="16"/>
                <w:szCs w:val="16"/>
              </w:rPr>
            </w:pPr>
            <w:r w:rsidRPr="00124CBE">
              <w:rPr>
                <w:rFonts w:asciiTheme="majorBidi" w:hAnsiTheme="majorBidi" w:cstheme="majorBidi"/>
                <w:b/>
                <w:bCs/>
                <w:sz w:val="16"/>
                <w:szCs w:val="16"/>
              </w:rPr>
              <w:t>Yemen</w:t>
            </w:r>
          </w:p>
        </w:tc>
      </w:tr>
      <w:tr w:rsidR="006F4256" w:rsidRPr="00124CBE" w14:paraId="4050B066" w14:textId="77777777" w:rsidTr="00D84D6F">
        <w:tc>
          <w:tcPr>
            <w:tcW w:w="648" w:type="pct"/>
            <w:shd w:val="clear" w:color="auto" w:fill="DEEAF6" w:themeFill="accent1" w:themeFillTint="33"/>
          </w:tcPr>
          <w:p w14:paraId="5E1F1A55" w14:textId="77777777" w:rsidR="00580169" w:rsidRPr="00124CBE" w:rsidRDefault="00580169" w:rsidP="00DE0AD1">
            <w:pPr>
              <w:rPr>
                <w:rFonts w:asciiTheme="majorBidi" w:hAnsiTheme="majorBidi" w:cstheme="majorBidi"/>
                <w:bCs/>
                <w:sz w:val="16"/>
                <w:szCs w:val="16"/>
              </w:rPr>
            </w:pPr>
            <w:r w:rsidRPr="00124CBE">
              <w:rPr>
                <w:rFonts w:asciiTheme="majorBidi" w:hAnsiTheme="majorBidi" w:cstheme="majorBidi"/>
                <w:b/>
                <w:sz w:val="16"/>
                <w:szCs w:val="16"/>
              </w:rPr>
              <w:t>Aware of HIV/AIDS</w:t>
            </w:r>
          </w:p>
        </w:tc>
        <w:tc>
          <w:tcPr>
            <w:tcW w:w="520" w:type="pct"/>
            <w:shd w:val="clear" w:color="auto" w:fill="DEEAF6" w:themeFill="accent1" w:themeFillTint="33"/>
          </w:tcPr>
          <w:p w14:paraId="6A421681" w14:textId="77777777" w:rsidR="00580169" w:rsidRPr="00124CBE" w:rsidRDefault="00580169" w:rsidP="00A059F9">
            <w:pPr>
              <w:rPr>
                <w:rFonts w:asciiTheme="majorBidi" w:hAnsiTheme="majorBidi" w:cstheme="majorBidi"/>
                <w:sz w:val="16"/>
                <w:szCs w:val="16"/>
              </w:rPr>
            </w:pPr>
          </w:p>
        </w:tc>
        <w:tc>
          <w:tcPr>
            <w:tcW w:w="344" w:type="pct"/>
            <w:shd w:val="clear" w:color="auto" w:fill="DEEAF6" w:themeFill="accent1" w:themeFillTint="33"/>
          </w:tcPr>
          <w:p w14:paraId="046634B9" w14:textId="77777777" w:rsidR="00580169" w:rsidRDefault="00580169" w:rsidP="00F37BB7">
            <w:pPr>
              <w:rPr>
                <w:rFonts w:asciiTheme="majorBidi" w:hAnsiTheme="majorBidi" w:cstheme="majorBidi"/>
                <w:sz w:val="16"/>
                <w:szCs w:val="16"/>
              </w:rPr>
            </w:pPr>
          </w:p>
        </w:tc>
        <w:tc>
          <w:tcPr>
            <w:tcW w:w="343" w:type="pct"/>
            <w:shd w:val="clear" w:color="auto" w:fill="DEEAF6" w:themeFill="accent1" w:themeFillTint="33"/>
          </w:tcPr>
          <w:p w14:paraId="60015939" w14:textId="77777777" w:rsidR="00580169" w:rsidRPr="00124CBE" w:rsidRDefault="00580169" w:rsidP="00A059F9">
            <w:pPr>
              <w:rPr>
                <w:rFonts w:asciiTheme="majorBidi" w:hAnsiTheme="majorBidi" w:cstheme="majorBidi"/>
                <w:sz w:val="16"/>
                <w:szCs w:val="16"/>
              </w:rPr>
            </w:pPr>
          </w:p>
        </w:tc>
        <w:tc>
          <w:tcPr>
            <w:tcW w:w="333" w:type="pct"/>
            <w:shd w:val="clear" w:color="auto" w:fill="DEEAF6" w:themeFill="accent1" w:themeFillTint="33"/>
          </w:tcPr>
          <w:p w14:paraId="2EC8CC81" w14:textId="77777777" w:rsidR="00580169" w:rsidRPr="00124CBE" w:rsidRDefault="00580169" w:rsidP="00DE0AD1">
            <w:pPr>
              <w:rPr>
                <w:rFonts w:asciiTheme="majorBidi" w:hAnsiTheme="majorBidi" w:cstheme="majorBidi"/>
                <w:sz w:val="16"/>
                <w:szCs w:val="16"/>
              </w:rPr>
            </w:pPr>
          </w:p>
        </w:tc>
        <w:tc>
          <w:tcPr>
            <w:tcW w:w="343" w:type="pct"/>
            <w:shd w:val="clear" w:color="auto" w:fill="DEEAF6" w:themeFill="accent1" w:themeFillTint="33"/>
          </w:tcPr>
          <w:p w14:paraId="685A40CF" w14:textId="77777777" w:rsidR="00580169" w:rsidRPr="00124CBE" w:rsidRDefault="00580169" w:rsidP="00A059F9">
            <w:pPr>
              <w:rPr>
                <w:rFonts w:asciiTheme="majorBidi" w:hAnsiTheme="majorBidi" w:cstheme="majorBidi"/>
                <w:sz w:val="16"/>
                <w:szCs w:val="16"/>
              </w:rPr>
            </w:pPr>
          </w:p>
        </w:tc>
        <w:tc>
          <w:tcPr>
            <w:tcW w:w="560" w:type="pct"/>
            <w:shd w:val="clear" w:color="auto" w:fill="DEEAF6" w:themeFill="accent1" w:themeFillTint="33"/>
          </w:tcPr>
          <w:p w14:paraId="69753E22" w14:textId="77777777" w:rsidR="00580169" w:rsidRPr="00124CBE" w:rsidRDefault="00580169" w:rsidP="00842EA1">
            <w:pPr>
              <w:rPr>
                <w:rFonts w:asciiTheme="majorBidi" w:hAnsiTheme="majorBidi" w:cstheme="majorBidi"/>
                <w:sz w:val="16"/>
                <w:szCs w:val="16"/>
              </w:rPr>
            </w:pPr>
          </w:p>
        </w:tc>
        <w:tc>
          <w:tcPr>
            <w:tcW w:w="309" w:type="pct"/>
            <w:shd w:val="clear" w:color="auto" w:fill="DEEAF6" w:themeFill="accent1" w:themeFillTint="33"/>
          </w:tcPr>
          <w:p w14:paraId="51DD7EA2" w14:textId="77777777" w:rsidR="00580169" w:rsidRDefault="00580169" w:rsidP="00CA4D3A">
            <w:pPr>
              <w:rPr>
                <w:rFonts w:asciiTheme="majorBidi" w:hAnsiTheme="majorBidi" w:cstheme="majorBidi"/>
                <w:sz w:val="16"/>
                <w:szCs w:val="16"/>
              </w:rPr>
            </w:pPr>
          </w:p>
        </w:tc>
        <w:tc>
          <w:tcPr>
            <w:tcW w:w="515" w:type="pct"/>
            <w:shd w:val="clear" w:color="auto" w:fill="DEEAF6" w:themeFill="accent1" w:themeFillTint="33"/>
          </w:tcPr>
          <w:p w14:paraId="394FF65A" w14:textId="77777777" w:rsidR="00580169" w:rsidRPr="00124CBE" w:rsidRDefault="00580169" w:rsidP="00A059F9">
            <w:pPr>
              <w:rPr>
                <w:rFonts w:asciiTheme="majorBidi" w:hAnsiTheme="majorBidi" w:cstheme="majorBidi"/>
                <w:sz w:val="16"/>
                <w:szCs w:val="16"/>
              </w:rPr>
            </w:pPr>
          </w:p>
        </w:tc>
        <w:tc>
          <w:tcPr>
            <w:tcW w:w="343" w:type="pct"/>
            <w:shd w:val="clear" w:color="auto" w:fill="DEEAF6" w:themeFill="accent1" w:themeFillTint="33"/>
          </w:tcPr>
          <w:p w14:paraId="4BAAAAF1" w14:textId="77777777" w:rsidR="00580169" w:rsidRDefault="00580169" w:rsidP="00CD00C0">
            <w:pPr>
              <w:rPr>
                <w:rFonts w:asciiTheme="majorBidi" w:hAnsiTheme="majorBidi" w:cstheme="majorBidi"/>
                <w:sz w:val="16"/>
                <w:szCs w:val="16"/>
              </w:rPr>
            </w:pPr>
          </w:p>
        </w:tc>
        <w:tc>
          <w:tcPr>
            <w:tcW w:w="378" w:type="pct"/>
            <w:shd w:val="clear" w:color="auto" w:fill="DEEAF6" w:themeFill="accent1" w:themeFillTint="33"/>
          </w:tcPr>
          <w:p w14:paraId="6D6CCDFE" w14:textId="77777777" w:rsidR="00580169" w:rsidRPr="00124CBE" w:rsidRDefault="00580169" w:rsidP="00CE38A3">
            <w:pPr>
              <w:rPr>
                <w:rFonts w:asciiTheme="majorBidi" w:hAnsiTheme="majorBidi" w:cstheme="majorBidi"/>
                <w:sz w:val="16"/>
                <w:szCs w:val="16"/>
              </w:rPr>
            </w:pPr>
          </w:p>
        </w:tc>
        <w:tc>
          <w:tcPr>
            <w:tcW w:w="364" w:type="pct"/>
            <w:shd w:val="clear" w:color="auto" w:fill="DEEAF6" w:themeFill="accent1" w:themeFillTint="33"/>
          </w:tcPr>
          <w:p w14:paraId="02277F71" w14:textId="77777777" w:rsidR="00580169" w:rsidRPr="00124CBE" w:rsidRDefault="00580169" w:rsidP="00DE0AD1">
            <w:pPr>
              <w:rPr>
                <w:rFonts w:asciiTheme="majorBidi" w:hAnsiTheme="majorBidi" w:cstheme="majorBidi"/>
                <w:sz w:val="16"/>
                <w:szCs w:val="16"/>
              </w:rPr>
            </w:pPr>
          </w:p>
        </w:tc>
      </w:tr>
      <w:tr w:rsidR="006F4256" w:rsidRPr="00124CBE" w14:paraId="27389675" w14:textId="77777777" w:rsidTr="006F4256">
        <w:tc>
          <w:tcPr>
            <w:tcW w:w="648" w:type="pct"/>
            <w:shd w:val="clear" w:color="auto" w:fill="auto"/>
          </w:tcPr>
          <w:p w14:paraId="728C022F" w14:textId="77777777" w:rsidR="00580169" w:rsidRPr="00124CBE" w:rsidRDefault="00580169" w:rsidP="00DE0AD1">
            <w:pPr>
              <w:rPr>
                <w:rFonts w:asciiTheme="majorBidi" w:hAnsiTheme="majorBidi" w:cstheme="majorBidi"/>
                <w:bCs/>
                <w:sz w:val="16"/>
                <w:szCs w:val="16"/>
              </w:rPr>
            </w:pPr>
            <w:r w:rsidRPr="00124CBE">
              <w:rPr>
                <w:rFonts w:asciiTheme="majorBidi" w:hAnsiTheme="majorBidi" w:cstheme="majorBidi"/>
                <w:bCs/>
                <w:sz w:val="16"/>
                <w:szCs w:val="16"/>
              </w:rPr>
              <w:t>Ever heard of HIV/AIDS (%)</w:t>
            </w:r>
          </w:p>
        </w:tc>
        <w:tc>
          <w:tcPr>
            <w:tcW w:w="520" w:type="pct"/>
          </w:tcPr>
          <w:p w14:paraId="003CC0B6" w14:textId="2863ADB2"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25</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32</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[128]</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37</w:t>
            </w:r>
            <w:r w:rsidR="00395AF9">
              <w:rPr>
                <w:rFonts w:asciiTheme="majorBidi" w:hAnsiTheme="majorBidi" w:cstheme="majorBidi"/>
                <w:sz w:val="16"/>
                <w:szCs w:val="16"/>
              </w:rPr>
              <w:t>.</w:t>
            </w:r>
            <w:r w:rsidRPr="00124CBE">
              <w:rPr>
                <w:rFonts w:asciiTheme="majorBidi" w:hAnsiTheme="majorBidi" w:cstheme="majorBidi"/>
                <w:sz w:val="16"/>
                <w:szCs w:val="16"/>
              </w:rPr>
              <w:t>8</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39</w:t>
            </w:r>
            <w:r w:rsidR="00395AF9">
              <w:rPr>
                <w:rFonts w:asciiTheme="majorBidi" w:hAnsiTheme="majorBidi" w:cstheme="majorBidi"/>
                <w:sz w:val="16"/>
                <w:szCs w:val="16"/>
              </w:rPr>
              <w:t>.</w:t>
            </w:r>
            <w:r w:rsidRPr="00124CBE">
              <w:rPr>
                <w:rFonts w:asciiTheme="majorBidi" w:hAnsiTheme="majorBidi" w:cstheme="majorBidi"/>
                <w:sz w:val="16"/>
                <w:szCs w:val="16"/>
              </w:rPr>
              <w:t>9</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54</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75</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p>
        </w:tc>
        <w:tc>
          <w:tcPr>
            <w:tcW w:w="344" w:type="pct"/>
            <w:shd w:val="clear" w:color="auto" w:fill="auto"/>
          </w:tcPr>
          <w:p w14:paraId="35B9AE81" w14:textId="01AA6675" w:rsidR="00580169" w:rsidRPr="00124CBE" w:rsidRDefault="00580169" w:rsidP="00DF0E31">
            <w:pPr>
              <w:rPr>
                <w:rFonts w:asciiTheme="majorBidi" w:hAnsiTheme="majorBidi" w:cstheme="majorBidi"/>
                <w:b/>
                <w:bCs/>
                <w:sz w:val="16"/>
                <w:szCs w:val="16"/>
              </w:rPr>
            </w:pPr>
            <w:r>
              <w:rPr>
                <w:rFonts w:asciiTheme="majorBidi" w:hAnsiTheme="majorBidi" w:cstheme="majorBidi"/>
                <w:sz w:val="16"/>
                <w:szCs w:val="16"/>
              </w:rPr>
              <w:t>100</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Health&lt;/Author&gt;&lt;Year&gt;2006&lt;/Year&gt;&lt;RecNum&gt;5750&lt;/RecNum&gt;&lt;DisplayText&gt;[129]&lt;/DisplayText&gt;&lt;record&gt;&lt;rec-number&gt;5750&lt;/rec-number&gt;&lt;foreign-keys&gt;&lt;key app="EN" db-id="5zt59aephavvppeawexp2v5uxwr5saws2tvp" timestamp="1528175060"&gt;5750&lt;/key&gt;&lt;/foreign-keys&gt;&lt;ref-type name="Report"&gt;27&lt;/ref-type&gt;&lt;contributors&gt;&lt;authors&gt;&lt;author&gt;Ministry of Health,&lt;/author&gt;&lt;author&gt;National AIDS Program,&lt;/author&gt;&lt;author&gt;Family Health International,&lt;/author&gt;&lt;/authors&gt;&lt;/contributors&gt;&lt;titles&gt;&lt;title&gt;HIV/AIDS biological &amp;amp; behavioral surveillance survey round I: Summary report&lt;/title&gt;&lt;/titles&gt;&lt;dates&gt;&lt;year&gt;2006&lt;/year&gt;&lt;/dates&gt;&lt;pub-location&gt;Cairo, Egypt&lt;/pub-location&gt;&lt;urls&gt;&lt;/urls&gt;&lt;/record&gt;&lt;/Cite&gt;&lt;/EndNote&gt;</w:instrText>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[129]</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89</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0</w:t>
            </w:r>
            <w:r w:rsidR="006F4256">
              <w:rPr>
                <w:rFonts w:asciiTheme="majorBidi" w:eastAsiaTheme="minorHAns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124CBE">
              <w:rPr>
                <w:rFonts w:asciiTheme="majorBidi" w:hAnsiTheme="majorBidi" w:cstheme="majorBidi"/>
                <w:sz w:val="16"/>
                <w:szCs w:val="16"/>
              </w:rPr>
              <w:fldChar w:fldCharType="end"/>
            </w:r>
          </w:p>
        </w:tc>
        <w:tc>
          <w:tcPr>
            <w:tcW w:w="343" w:type="pct"/>
            <w:shd w:val="clear" w:color="auto" w:fill="auto"/>
          </w:tcPr>
          <w:p w14:paraId="2F686109" w14:textId="0E94AC73"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92</w:t>
            </w:r>
            <w:r w:rsidR="00395AF9">
              <w:rPr>
                <w:rFonts w:asciiTheme="majorBidi" w:hAnsiTheme="majorBidi" w:cstheme="majorBidi"/>
                <w:sz w:val="16"/>
                <w:szCs w:val="16"/>
              </w:rPr>
              <w:t>.</w:t>
            </w:r>
            <w:r w:rsidRPr="00124CBE">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98</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7</w:t>
            </w:r>
            <w:r w:rsidR="006F4256">
              <w:rPr>
                <w:rFonts w:asciiTheme="majorBidi" w:eastAsiaTheme="minorHAnsi" w:hAnsiTheme="majorBidi" w:cstheme="majorBidi"/>
                <w:sz w:val="16"/>
                <w:szCs w:val="16"/>
              </w:rPr>
              <w:t xml:space="preserve"> </w:t>
            </w:r>
            <w:r w:rsidRPr="00124CBE">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[162]</w:t>
            </w:r>
            <w:r w:rsidRPr="00124CBE">
              <w:rPr>
                <w:rFonts w:asciiTheme="majorBidi" w:eastAsiaTheme="minorHAnsi" w:hAnsiTheme="majorBidi" w:cstheme="majorBidi"/>
                <w:sz w:val="16"/>
                <w:szCs w:val="16"/>
              </w:rPr>
              <w:fldChar w:fldCharType="end"/>
            </w:r>
          </w:p>
        </w:tc>
        <w:tc>
          <w:tcPr>
            <w:tcW w:w="333" w:type="pct"/>
            <w:shd w:val="clear" w:color="auto" w:fill="auto"/>
          </w:tcPr>
          <w:p w14:paraId="525F53C9" w14:textId="77777777" w:rsidR="00580169" w:rsidRPr="00124CBE" w:rsidRDefault="00580169" w:rsidP="00DE0AD1">
            <w:pPr>
              <w:rPr>
                <w:rFonts w:asciiTheme="majorBidi" w:hAnsiTheme="majorBidi" w:cstheme="majorBidi"/>
                <w:sz w:val="16"/>
                <w:szCs w:val="16"/>
              </w:rPr>
            </w:pPr>
          </w:p>
        </w:tc>
        <w:tc>
          <w:tcPr>
            <w:tcW w:w="343" w:type="pct"/>
            <w:shd w:val="clear" w:color="auto" w:fill="auto"/>
          </w:tcPr>
          <w:p w14:paraId="2E1E24BB" w14:textId="77777777" w:rsidR="00580169" w:rsidRPr="00124CBE" w:rsidRDefault="00580169" w:rsidP="0034707C">
            <w:pPr>
              <w:rPr>
                <w:rFonts w:asciiTheme="majorBidi" w:hAnsiTheme="majorBidi" w:cstheme="majorBidi"/>
                <w:sz w:val="16"/>
                <w:szCs w:val="16"/>
              </w:rPr>
            </w:pPr>
            <w:r w:rsidRPr="00124CBE">
              <w:rPr>
                <w:rFonts w:asciiTheme="majorBidi" w:hAnsiTheme="majorBidi" w:cstheme="majorBidi"/>
                <w:sz w:val="16"/>
                <w:szCs w:val="16"/>
              </w:rPr>
              <w:t>84</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99</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99</w:t>
            </w:r>
            <w:r w:rsidR="00395AF9">
              <w:rPr>
                <w:rFonts w:asciiTheme="majorBidi" w:hAnsiTheme="majorBidi" w:cstheme="majorBidi"/>
                <w:sz w:val="16"/>
                <w:szCs w:val="16"/>
              </w:rPr>
              <w:t>.</w:t>
            </w:r>
            <w:r w:rsidRPr="00124CBE">
              <w:rPr>
                <w:rFonts w:asciiTheme="majorBidi" w:hAnsiTheme="majorBidi" w:cstheme="majorBidi"/>
                <w:sz w:val="16"/>
                <w:szCs w:val="16"/>
              </w:rPr>
              <w:t>6</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100</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p>
        </w:tc>
        <w:tc>
          <w:tcPr>
            <w:tcW w:w="560" w:type="pct"/>
            <w:shd w:val="clear" w:color="auto" w:fill="auto"/>
          </w:tcPr>
          <w:p w14:paraId="5573E430" w14:textId="2AB8F253"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35</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[141]</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64</w:t>
            </w:r>
            <w:r w:rsidR="00395AF9">
              <w:rPr>
                <w:rFonts w:asciiTheme="majorBidi" w:hAnsiTheme="majorBidi" w:cstheme="majorBidi"/>
                <w:sz w:val="16"/>
                <w:szCs w:val="16"/>
              </w:rPr>
              <w:t>.</w:t>
            </w:r>
            <w:r w:rsidRPr="00124CBE">
              <w:rPr>
                <w:rFonts w:asciiTheme="majorBidi" w:hAnsiTheme="majorBidi" w:cstheme="majorBidi"/>
                <w:sz w:val="16"/>
                <w:szCs w:val="16"/>
              </w:rPr>
              <w:t>1</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[15]</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68</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66</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68</w:t>
            </w:r>
            <w:r w:rsidR="00395AF9">
              <w:rPr>
                <w:rFonts w:asciiTheme="majorBidi" w:hAnsiTheme="majorBidi" w:cstheme="majorBidi"/>
                <w:sz w:val="16"/>
                <w:szCs w:val="16"/>
              </w:rPr>
              <w:t>.</w:t>
            </w:r>
            <w:r w:rsidRPr="00124CBE">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xml:space="preserve">, </w:t>
            </w:r>
            <w:r w:rsidRPr="00124CBE">
              <w:rPr>
                <w:rFonts w:asciiTheme="majorBidi" w:hAnsiTheme="majorBidi" w:cstheme="majorBidi"/>
                <w:sz w:val="16"/>
                <w:szCs w:val="16"/>
              </w:rPr>
              <w:t>75</w:t>
            </w:r>
            <w:r w:rsidR="00395AF9">
              <w:rPr>
                <w:rFonts w:asciiTheme="majorBidi" w:hAnsiTheme="majorBidi" w:cstheme="majorBidi"/>
                <w:sz w:val="16"/>
                <w:szCs w:val="16"/>
              </w:rPr>
              <w:t>.</w:t>
            </w:r>
            <w:r w:rsidRPr="00124CBE">
              <w:rPr>
                <w:rFonts w:asciiTheme="majorBidi" w:hAnsiTheme="majorBidi" w:cstheme="majorBidi"/>
                <w:sz w:val="16"/>
                <w:szCs w:val="16"/>
              </w:rPr>
              <w:t>2</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80</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80</w:t>
            </w:r>
            <w:r w:rsidR="00395AF9">
              <w:rPr>
                <w:rFonts w:asciiTheme="majorBidi" w:hAnsiTheme="majorBidi" w:cstheme="majorBidi"/>
                <w:sz w:val="16"/>
                <w:szCs w:val="16"/>
              </w:rPr>
              <w:t>.</w:t>
            </w:r>
            <w:r>
              <w:rPr>
                <w:rFonts w:asciiTheme="majorBidi" w:hAnsiTheme="majorBidi" w:cstheme="majorBidi"/>
                <w:sz w:val="16"/>
                <w:szCs w:val="16"/>
              </w:rPr>
              <w:t>4</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[20]</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80</w:t>
            </w:r>
            <w:r w:rsidR="00395AF9">
              <w:rPr>
                <w:rFonts w:asciiTheme="majorBidi" w:hAnsiTheme="majorBidi" w:cstheme="majorBidi"/>
                <w:sz w:val="16"/>
                <w:szCs w:val="16"/>
              </w:rPr>
              <w:t>.</w:t>
            </w:r>
            <w:r w:rsidRPr="00124CBE">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83</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hAnsiTheme="majorBidi" w:cstheme="majorBidi"/>
                <w:sz w:val="16"/>
                <w:szCs w:val="16"/>
              </w:rPr>
              <w:instrText xml:space="preserve"> ADDIN EN.CITE </w:instrText>
            </w:r>
            <w:r w:rsidR="0034707C">
              <w:rPr>
                <w:rFonts w:asciiTheme="majorBidi" w:hAnsiTheme="majorBidi" w:cstheme="majorBidi"/>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heme="majorBidi" w:hAnsiTheme="majorBidi" w:cstheme="majorBidi"/>
                <w:sz w:val="16"/>
                <w:szCs w:val="16"/>
              </w:rPr>
              <w:instrText xml:space="preserve"> ADDIN EN.CITE.DATA </w:instrText>
            </w:r>
            <w:r w:rsidR="0034707C">
              <w:rPr>
                <w:rFonts w:asciiTheme="majorBidi" w:hAnsiTheme="majorBidi" w:cstheme="majorBidi"/>
                <w:sz w:val="16"/>
                <w:szCs w:val="16"/>
              </w:rPr>
            </w:r>
            <w:r w:rsidR="0034707C">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[17]</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87</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Pr="00124CBE">
              <w:rPr>
                <w:rFonts w:asciiTheme="majorBidi" w:hAnsiTheme="majorBidi" w:cstheme="majorBidi"/>
                <w:sz w:val="16"/>
                <w:szCs w:val="16"/>
              </w:rPr>
              <w:fldChar w:fldCharType="end"/>
            </w:r>
          </w:p>
        </w:tc>
        <w:tc>
          <w:tcPr>
            <w:tcW w:w="309" w:type="pct"/>
            <w:shd w:val="clear" w:color="auto" w:fill="auto"/>
          </w:tcPr>
          <w:p w14:paraId="5A05DF80" w14:textId="2F66904A"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64</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PEVuZE5vdGU+PENpdGU+PEF1dGhvcj5Db3J3aW48L0F1dGhvcj48WWVhcj4xOTkxPC9ZZWFyPjxS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Pr>
                <w:rFonts w:asciiTheme="majorBidi" w:hAnsiTheme="majorBidi" w:cstheme="majorBidi"/>
                <w:sz w:val="16"/>
                <w:szCs w:val="16"/>
              </w:rPr>
            </w:r>
            <w:r>
              <w:rPr>
                <w:rFonts w:asciiTheme="majorBidi" w:hAnsiTheme="majorBidi" w:cstheme="majorBidi"/>
                <w:sz w:val="16"/>
                <w:szCs w:val="16"/>
              </w:rPr>
              <w:fldChar w:fldCharType="separate"/>
            </w:r>
            <w:r w:rsidR="00DF0E31">
              <w:rPr>
                <w:rFonts w:asciiTheme="majorBidi" w:hAnsiTheme="majorBidi" w:cstheme="majorBidi"/>
                <w:noProof/>
                <w:sz w:val="16"/>
                <w:szCs w:val="16"/>
              </w:rPr>
              <w:t>[176]</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96</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[143]</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97</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[144]</w:t>
            </w:r>
            <w:r w:rsidRPr="00124CBE">
              <w:rPr>
                <w:rFonts w:asciiTheme="majorBidi" w:hAnsiTheme="majorBidi" w:cstheme="majorBidi"/>
                <w:sz w:val="16"/>
                <w:szCs w:val="16"/>
              </w:rPr>
              <w:fldChar w:fldCharType="end"/>
            </w:r>
          </w:p>
        </w:tc>
        <w:tc>
          <w:tcPr>
            <w:tcW w:w="515" w:type="pct"/>
            <w:shd w:val="clear" w:color="auto" w:fill="auto"/>
          </w:tcPr>
          <w:p w14:paraId="2E5C1814" w14:textId="59230EA7"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98</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[146]</w:t>
            </w:r>
            <w:r w:rsidRPr="00124CBE">
              <w:rPr>
                <w:rFonts w:asciiTheme="majorBidi" w:hAnsiTheme="majorBidi" w:cstheme="majorBidi"/>
                <w:sz w:val="16"/>
                <w:szCs w:val="16"/>
              </w:rPr>
              <w:fldChar w:fldCharType="end"/>
            </w:r>
          </w:p>
        </w:tc>
        <w:tc>
          <w:tcPr>
            <w:tcW w:w="343" w:type="pct"/>
          </w:tcPr>
          <w:p w14:paraId="1E14844B" w14:textId="5600E96A"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97</w:t>
            </w:r>
            <w:r w:rsidR="00395AF9">
              <w:rPr>
                <w:rFonts w:asciiTheme="majorBidi" w:hAnsiTheme="majorBidi" w:cstheme="majorBidi"/>
                <w:sz w:val="16"/>
                <w:szCs w:val="16"/>
              </w:rPr>
              <w:t>.</w:t>
            </w:r>
            <w:r>
              <w:rPr>
                <w:rFonts w:asciiTheme="majorBidi" w:hAnsiTheme="majorBidi" w:cstheme="majorBidi"/>
                <w:sz w:val="16"/>
                <w:szCs w:val="16"/>
              </w:rPr>
              <w:t>5</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[204]</w:t>
            </w:r>
            <w:r>
              <w:rPr>
                <w:rFonts w:asciiTheme="majorBidi" w:hAnsiTheme="majorBidi" w:cstheme="majorBidi"/>
                <w:sz w:val="16"/>
                <w:szCs w:val="16"/>
              </w:rPr>
              <w:fldChar w:fldCharType="end"/>
            </w:r>
          </w:p>
        </w:tc>
        <w:tc>
          <w:tcPr>
            <w:tcW w:w="378" w:type="pct"/>
          </w:tcPr>
          <w:p w14:paraId="14240099" w14:textId="50417DBC"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94</w:t>
            </w:r>
            <w:r w:rsidR="00395AF9">
              <w:rPr>
                <w:rFonts w:asciiTheme="majorBidi" w:hAnsiTheme="majorBidi" w:cstheme="majorBidi"/>
                <w:sz w:val="16"/>
                <w:szCs w:val="16"/>
              </w:rPr>
              <w:t>.</w:t>
            </w:r>
            <w:r w:rsidRPr="00124CBE">
              <w:rPr>
                <w:rFonts w:asciiTheme="majorBidi" w:hAnsiTheme="majorBidi" w:cstheme="majorBidi"/>
                <w:sz w:val="16"/>
                <w:szCs w:val="16"/>
              </w:rPr>
              <w:t>2</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xml:space="preserve">, </w:t>
            </w:r>
            <w:r w:rsidRPr="00124CBE">
              <w:rPr>
                <w:rFonts w:asciiTheme="majorBidi" w:hAnsiTheme="majorBidi" w:cstheme="majorBidi"/>
                <w:sz w:val="16"/>
                <w:szCs w:val="16"/>
              </w:rPr>
              <w:t>95</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sidRPr="00124CBE">
              <w:rPr>
                <w:rFonts w:asciiTheme="majorBidi" w:eastAsiaTheme="minorHAnsi" w:hAnsiTheme="majorBidi" w:cstheme="majorBidi"/>
                <w:sz w:val="16"/>
                <w:szCs w:val="16"/>
              </w:rPr>
              <w:fldChar w:fldCharType="end"/>
            </w:r>
          </w:p>
        </w:tc>
        <w:tc>
          <w:tcPr>
            <w:tcW w:w="364" w:type="pct"/>
          </w:tcPr>
          <w:p w14:paraId="4437AEC5" w14:textId="77777777" w:rsidR="00580169" w:rsidRPr="00124CBE" w:rsidRDefault="00580169" w:rsidP="00DE0AD1">
            <w:pPr>
              <w:rPr>
                <w:rFonts w:asciiTheme="majorBidi" w:hAnsiTheme="majorBidi" w:cstheme="majorBidi"/>
                <w:sz w:val="16"/>
                <w:szCs w:val="16"/>
              </w:rPr>
            </w:pPr>
          </w:p>
        </w:tc>
      </w:tr>
      <w:tr w:rsidR="00580169" w:rsidRPr="00124CBE" w14:paraId="70016DFF" w14:textId="77777777" w:rsidTr="00D84D6F">
        <w:tc>
          <w:tcPr>
            <w:tcW w:w="5000" w:type="pct"/>
            <w:gridSpan w:val="12"/>
            <w:shd w:val="clear" w:color="auto" w:fill="DEEAF6" w:themeFill="accent1" w:themeFillTint="33"/>
          </w:tcPr>
          <w:p w14:paraId="40F0C6A5" w14:textId="77777777" w:rsidR="00580169" w:rsidRPr="00124CBE" w:rsidRDefault="00580169" w:rsidP="00580169">
            <w:pPr>
              <w:rPr>
                <w:rFonts w:asciiTheme="majorBidi" w:hAnsiTheme="majorBidi" w:cstheme="majorBidi"/>
                <w:sz w:val="16"/>
                <w:szCs w:val="16"/>
              </w:rPr>
            </w:pPr>
            <w:r w:rsidRPr="00124CBE">
              <w:rPr>
                <w:rFonts w:asciiTheme="majorBidi" w:hAnsiTheme="majorBidi" w:cstheme="majorBidi"/>
                <w:b/>
                <w:sz w:val="16"/>
                <w:szCs w:val="16"/>
              </w:rPr>
              <w:t xml:space="preserve">Aware of </w:t>
            </w:r>
            <w:r>
              <w:rPr>
                <w:rFonts w:asciiTheme="majorBidi" w:hAnsiTheme="majorBidi" w:cstheme="majorBidi"/>
                <w:b/>
                <w:sz w:val="16"/>
                <w:szCs w:val="16"/>
              </w:rPr>
              <w:t>sex as a mode of HIV transmission</w:t>
            </w:r>
          </w:p>
        </w:tc>
      </w:tr>
      <w:tr w:rsidR="006F4256" w:rsidRPr="00124CBE" w14:paraId="61B560B2" w14:textId="77777777" w:rsidTr="006F4256">
        <w:tc>
          <w:tcPr>
            <w:tcW w:w="648" w:type="pct"/>
            <w:tcBorders>
              <w:bottom w:val="dotted" w:sz="4" w:space="0" w:color="auto"/>
            </w:tcBorders>
            <w:shd w:val="clear" w:color="auto" w:fill="auto"/>
          </w:tcPr>
          <w:p w14:paraId="01E5C979" w14:textId="77777777" w:rsidR="00580169" w:rsidRPr="00124CBE" w:rsidRDefault="00580169" w:rsidP="00580169">
            <w:pPr>
              <w:rPr>
                <w:rFonts w:asciiTheme="majorBidi" w:hAnsiTheme="majorBidi" w:cstheme="majorBidi"/>
                <w:b/>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all FSWs (%)</w:t>
            </w:r>
          </w:p>
        </w:tc>
        <w:tc>
          <w:tcPr>
            <w:tcW w:w="520" w:type="pct"/>
            <w:tcBorders>
              <w:bottom w:val="dotted" w:sz="4" w:space="0" w:color="auto"/>
            </w:tcBorders>
          </w:tcPr>
          <w:p w14:paraId="676EE7EB" w14:textId="77777777" w:rsidR="00580169" w:rsidRPr="00124CBE" w:rsidRDefault="00580169" w:rsidP="0034707C">
            <w:pPr>
              <w:rPr>
                <w:rFonts w:asciiTheme="majorBidi" w:hAnsiTheme="majorBidi" w:cstheme="majorBidi"/>
                <w:sz w:val="16"/>
                <w:szCs w:val="16"/>
              </w:rPr>
            </w:pPr>
            <w:r>
              <w:rPr>
                <w:rFonts w:asciiTheme="majorBidi" w:hAnsiTheme="majorBidi" w:cstheme="majorBidi"/>
                <w:sz w:val="16"/>
                <w:szCs w:val="16"/>
              </w:rPr>
              <w:t>59</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r>
              <w:rPr>
                <w:rFonts w:asciiTheme="majorBidi" w:hAnsiTheme="majorBidi" w:cstheme="majorBidi"/>
                <w:sz w:val="16"/>
                <w:szCs w:val="16"/>
              </w:rPr>
              <w:t>, 72</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p>
        </w:tc>
        <w:tc>
          <w:tcPr>
            <w:tcW w:w="344" w:type="pct"/>
            <w:tcBorders>
              <w:bottom w:val="dotted" w:sz="4" w:space="0" w:color="auto"/>
            </w:tcBorders>
            <w:shd w:val="clear" w:color="auto" w:fill="auto"/>
          </w:tcPr>
          <w:p w14:paraId="24C40EB9" w14:textId="77777777" w:rsidR="00580169" w:rsidRPr="00124CBE" w:rsidRDefault="00580169" w:rsidP="00580169">
            <w:pPr>
              <w:rPr>
                <w:rFonts w:asciiTheme="majorBidi" w:hAnsiTheme="majorBidi" w:cstheme="majorBidi"/>
                <w:sz w:val="16"/>
                <w:szCs w:val="16"/>
              </w:rPr>
            </w:pPr>
          </w:p>
        </w:tc>
        <w:tc>
          <w:tcPr>
            <w:tcW w:w="343" w:type="pct"/>
            <w:tcBorders>
              <w:bottom w:val="dotted" w:sz="4" w:space="0" w:color="auto"/>
            </w:tcBorders>
            <w:shd w:val="clear" w:color="auto" w:fill="auto"/>
          </w:tcPr>
          <w:p w14:paraId="10758C5A" w14:textId="77777777" w:rsidR="00580169" w:rsidRPr="00124CBE" w:rsidRDefault="00580169" w:rsidP="00580169">
            <w:pPr>
              <w:rPr>
                <w:rFonts w:asciiTheme="majorBidi" w:hAnsiTheme="majorBidi" w:cstheme="majorBidi"/>
                <w:sz w:val="16"/>
                <w:szCs w:val="16"/>
              </w:rPr>
            </w:pPr>
          </w:p>
        </w:tc>
        <w:tc>
          <w:tcPr>
            <w:tcW w:w="333" w:type="pct"/>
            <w:tcBorders>
              <w:bottom w:val="dotted" w:sz="4" w:space="0" w:color="auto"/>
            </w:tcBorders>
            <w:shd w:val="clear" w:color="auto" w:fill="auto"/>
          </w:tcPr>
          <w:p w14:paraId="08961491" w14:textId="77777777" w:rsidR="00580169" w:rsidRPr="00124CBE" w:rsidRDefault="00580169" w:rsidP="00580169">
            <w:pPr>
              <w:rPr>
                <w:rFonts w:asciiTheme="majorBidi" w:hAnsiTheme="majorBidi" w:cstheme="majorBidi"/>
                <w:sz w:val="16"/>
                <w:szCs w:val="16"/>
              </w:rPr>
            </w:pPr>
          </w:p>
        </w:tc>
        <w:tc>
          <w:tcPr>
            <w:tcW w:w="343" w:type="pct"/>
            <w:tcBorders>
              <w:bottom w:val="dotted" w:sz="4" w:space="0" w:color="auto"/>
            </w:tcBorders>
            <w:shd w:val="clear" w:color="auto" w:fill="auto"/>
          </w:tcPr>
          <w:p w14:paraId="009FB72D" w14:textId="77777777" w:rsidR="00580169" w:rsidRPr="00124CBE" w:rsidRDefault="00580169" w:rsidP="0034707C">
            <w:pPr>
              <w:rPr>
                <w:rFonts w:asciiTheme="majorBidi" w:hAnsiTheme="majorBidi" w:cstheme="majorBidi"/>
                <w:sz w:val="16"/>
                <w:szCs w:val="16"/>
              </w:rPr>
            </w:pPr>
            <w:r w:rsidRPr="00124CBE">
              <w:rPr>
                <w:rFonts w:asciiTheme="majorBidi" w:hAnsiTheme="majorBidi" w:cstheme="majorBidi"/>
                <w:sz w:val="16"/>
                <w:szCs w:val="16"/>
              </w:rPr>
              <w:t>72</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Health-Morocco&lt;/Author&gt;&lt;Year&gt;2006&lt;/Year&gt;&lt;RecNum&gt;5853&lt;/RecNum&gt;&lt;DisplayText&gt;[86]&lt;/DisplayText&gt;&lt;record&gt;&lt;rec-number&gt;5853&lt;/rec-number&gt;&lt;foreign-keys&gt;&lt;key app="EN" db-id="5zt59aephavvppeawexp2v5uxwr5saws2tvp" timestamp="1532610100"&gt;5853&lt;/key&gt;&lt;/foreign-keys&gt;&lt;ref-type name="Report"&gt;27&lt;/ref-type&gt;&lt;contributors&gt;&lt;authors&gt;&lt;author&gt;Ministry of Health-Morocco,&lt;/author&gt;&lt;/authors&gt;&lt;tertiary-authors&gt;&lt;author&gt;Mnistry of Health&lt;/author&gt;&lt;/tertiary-authors&gt;&lt;/contributors&gt;&lt;titles&gt;&lt;title&gt;Implementation of the Declaration of Commitment on HIV/AIDS: 2006 national report&lt;/title&gt;&lt;/titles&gt;&lt;dates&gt;&lt;year&gt;2006&lt;/year&gt;&lt;/dates&gt;&lt;pub-location&gt;Morocco&lt;/pub-location&gt;&lt;urls&gt;&lt;/urls&gt;&lt;/record&gt;&lt;/Cite&gt;&lt;/EndNote&gt;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[86]</w:t>
            </w:r>
            <w:r w:rsidRPr="00124CBE">
              <w:rPr>
                <w:rFonts w:asciiTheme="majorBidi" w:hAnsiTheme="majorBidi" w:cstheme="majorBidi"/>
                <w:sz w:val="16"/>
                <w:szCs w:val="16"/>
              </w:rPr>
              <w:fldChar w:fldCharType="end"/>
            </w:r>
          </w:p>
        </w:tc>
        <w:tc>
          <w:tcPr>
            <w:tcW w:w="560" w:type="pct"/>
            <w:tcBorders>
              <w:bottom w:val="dotted" w:sz="4" w:space="0" w:color="auto"/>
            </w:tcBorders>
            <w:shd w:val="clear" w:color="auto" w:fill="auto"/>
          </w:tcPr>
          <w:p w14:paraId="0A42EB2E" w14:textId="77777777" w:rsidR="00580169" w:rsidRPr="00124CBE" w:rsidRDefault="00580169" w:rsidP="0034707C">
            <w:pPr>
              <w:rPr>
                <w:rFonts w:asciiTheme="majorBidi" w:hAnsiTheme="majorBidi" w:cstheme="majorBidi"/>
                <w:sz w:val="16"/>
                <w:szCs w:val="16"/>
              </w:rPr>
            </w:pPr>
            <w:r>
              <w:rPr>
                <w:rFonts w:asciiTheme="majorBidi" w:hAnsiTheme="majorBidi" w:cstheme="majorBidi"/>
                <w:sz w:val="16"/>
                <w:szCs w:val="16"/>
              </w:rPr>
              <w:t>50</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Pr>
                <w:rFonts w:asciiTheme="majorBidi" w:hAnsiTheme="majorBidi" w:cstheme="majorBidi"/>
                <w:sz w:val="16"/>
                <w:szCs w:val="16"/>
              </w:rPr>
              <w:fldChar w:fldCharType="end"/>
            </w:r>
            <w:r>
              <w:rPr>
                <w:rFonts w:asciiTheme="majorBidi" w:hAnsiTheme="majorBidi" w:cstheme="majorBidi"/>
                <w:sz w:val="16"/>
                <w:szCs w:val="16"/>
              </w:rPr>
              <w:t>, 63</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Pr>
                <w:rFonts w:asciiTheme="majorBidi" w:hAnsiTheme="majorBidi" w:cstheme="majorBidi"/>
                <w:sz w:val="16"/>
                <w:szCs w:val="16"/>
              </w:rPr>
              <w:fldChar w:fldCharType="end"/>
            </w:r>
            <w:r>
              <w:rPr>
                <w:rFonts w:asciiTheme="majorBidi" w:hAnsiTheme="majorBidi" w:cstheme="majorBidi"/>
                <w:sz w:val="16"/>
                <w:szCs w:val="16"/>
              </w:rPr>
              <w:t>, 68</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Pr>
                <w:rFonts w:asciiTheme="majorBidi" w:hAnsiTheme="majorBidi" w:cstheme="majorBidi"/>
                <w:sz w:val="16"/>
                <w:szCs w:val="16"/>
              </w:rPr>
              <w:fldChar w:fldCharType="end"/>
            </w:r>
          </w:p>
        </w:tc>
        <w:tc>
          <w:tcPr>
            <w:tcW w:w="309" w:type="pct"/>
            <w:tcBorders>
              <w:bottom w:val="dotted" w:sz="4" w:space="0" w:color="auto"/>
            </w:tcBorders>
            <w:shd w:val="clear" w:color="auto" w:fill="auto"/>
          </w:tcPr>
          <w:p w14:paraId="4444EF2C" w14:textId="77777777" w:rsidR="00580169" w:rsidRPr="00124CBE" w:rsidRDefault="00580169" w:rsidP="00580169">
            <w:pPr>
              <w:rPr>
                <w:rFonts w:asciiTheme="majorBidi" w:hAnsiTheme="majorBidi" w:cstheme="majorBidi"/>
                <w:sz w:val="16"/>
                <w:szCs w:val="16"/>
              </w:rPr>
            </w:pPr>
          </w:p>
        </w:tc>
        <w:tc>
          <w:tcPr>
            <w:tcW w:w="515" w:type="pct"/>
            <w:tcBorders>
              <w:bottom w:val="dotted" w:sz="4" w:space="0" w:color="auto"/>
            </w:tcBorders>
            <w:shd w:val="clear" w:color="auto" w:fill="auto"/>
          </w:tcPr>
          <w:p w14:paraId="23983773" w14:textId="4A07413E"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78</w:t>
            </w:r>
            <w:r w:rsidR="00395AF9">
              <w:rPr>
                <w:rFonts w:asciiTheme="majorBidi" w:hAnsiTheme="majorBidi" w:cstheme="majorBidi"/>
                <w:sz w:val="16"/>
                <w:szCs w:val="16"/>
              </w:rPr>
              <w:t>.</w:t>
            </w:r>
            <w:r w:rsidRPr="00124CBE">
              <w:rPr>
                <w:rFonts w:asciiTheme="majorBidi" w:hAnsiTheme="majorBidi" w:cstheme="majorBidi"/>
                <w:sz w:val="16"/>
                <w:szCs w:val="16"/>
              </w:rPr>
              <w:t>5</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85</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[146]</w:t>
            </w:r>
            <w:r w:rsidRPr="00124CBE">
              <w:rPr>
                <w:rFonts w:asciiTheme="majorBidi" w:hAnsiTheme="majorBidi" w:cstheme="majorBidi"/>
                <w:sz w:val="16"/>
                <w:szCs w:val="16"/>
              </w:rPr>
              <w:fldChar w:fldCharType="end"/>
            </w:r>
          </w:p>
        </w:tc>
        <w:tc>
          <w:tcPr>
            <w:tcW w:w="343" w:type="pct"/>
            <w:tcBorders>
              <w:bottom w:val="dotted" w:sz="4" w:space="0" w:color="auto"/>
            </w:tcBorders>
          </w:tcPr>
          <w:p w14:paraId="21940B73" w14:textId="1627C832"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94</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[204]</w:t>
            </w:r>
            <w:r>
              <w:rPr>
                <w:rFonts w:asciiTheme="majorBidi" w:hAnsiTheme="majorBidi" w:cstheme="majorBidi"/>
                <w:sz w:val="16"/>
                <w:szCs w:val="16"/>
              </w:rPr>
              <w:fldChar w:fldCharType="end"/>
            </w:r>
          </w:p>
        </w:tc>
        <w:tc>
          <w:tcPr>
            <w:tcW w:w="378" w:type="pct"/>
            <w:tcBorders>
              <w:bottom w:val="dotted" w:sz="4" w:space="0" w:color="auto"/>
            </w:tcBorders>
          </w:tcPr>
          <w:p w14:paraId="4787F7FE" w14:textId="77777777" w:rsidR="00580169" w:rsidRPr="00124CBE" w:rsidRDefault="00580169" w:rsidP="00580169">
            <w:pPr>
              <w:rPr>
                <w:rFonts w:asciiTheme="majorBidi" w:hAnsiTheme="majorBidi" w:cstheme="majorBidi"/>
                <w:sz w:val="16"/>
                <w:szCs w:val="16"/>
              </w:rPr>
            </w:pPr>
          </w:p>
        </w:tc>
        <w:tc>
          <w:tcPr>
            <w:tcW w:w="364" w:type="pct"/>
            <w:tcBorders>
              <w:bottom w:val="dotted" w:sz="4" w:space="0" w:color="auto"/>
            </w:tcBorders>
          </w:tcPr>
          <w:p w14:paraId="4641B479" w14:textId="77777777" w:rsidR="00580169" w:rsidRPr="00124CBE" w:rsidRDefault="00580169" w:rsidP="00580169">
            <w:pPr>
              <w:rPr>
                <w:rFonts w:asciiTheme="majorBidi" w:hAnsiTheme="majorBidi" w:cstheme="majorBidi"/>
                <w:sz w:val="16"/>
                <w:szCs w:val="16"/>
              </w:rPr>
            </w:pPr>
          </w:p>
        </w:tc>
      </w:tr>
      <w:tr w:rsidR="006F4256" w:rsidRPr="00124CBE" w14:paraId="61E645FA" w14:textId="77777777" w:rsidTr="006F4256">
        <w:tc>
          <w:tcPr>
            <w:tcW w:w="648" w:type="pct"/>
            <w:tcBorders>
              <w:top w:val="dotted" w:sz="4" w:space="0" w:color="auto"/>
            </w:tcBorders>
            <w:shd w:val="clear" w:color="auto" w:fill="auto"/>
          </w:tcPr>
          <w:p w14:paraId="064B653C" w14:textId="77777777" w:rsidR="00580169" w:rsidRPr="00124CBE" w:rsidRDefault="00580169" w:rsidP="00580169">
            <w:pPr>
              <w:rPr>
                <w:rFonts w:asciiTheme="majorBidi" w:hAnsiTheme="majorBidi" w:cstheme="majorBidi"/>
                <w:bCs/>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FSWs who ever heard of HIV (%)</w:t>
            </w:r>
          </w:p>
        </w:tc>
        <w:tc>
          <w:tcPr>
            <w:tcW w:w="520" w:type="pct"/>
            <w:tcBorders>
              <w:top w:val="dotted" w:sz="4" w:space="0" w:color="auto"/>
            </w:tcBorders>
          </w:tcPr>
          <w:p w14:paraId="157756BD" w14:textId="77777777" w:rsidR="00580169" w:rsidRPr="00124CBE" w:rsidRDefault="00580169" w:rsidP="00580169">
            <w:pPr>
              <w:rPr>
                <w:rFonts w:asciiTheme="majorBidi" w:hAnsiTheme="majorBidi" w:cstheme="majorBidi"/>
                <w:sz w:val="16"/>
                <w:szCs w:val="16"/>
              </w:rPr>
            </w:pPr>
          </w:p>
        </w:tc>
        <w:tc>
          <w:tcPr>
            <w:tcW w:w="344" w:type="pct"/>
            <w:tcBorders>
              <w:top w:val="dotted" w:sz="4" w:space="0" w:color="auto"/>
            </w:tcBorders>
            <w:shd w:val="clear" w:color="auto" w:fill="auto"/>
          </w:tcPr>
          <w:p w14:paraId="1E473D05"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tcBorders>
            <w:shd w:val="clear" w:color="auto" w:fill="auto"/>
          </w:tcPr>
          <w:p w14:paraId="2DFCB0AD" w14:textId="77777777" w:rsidR="00580169" w:rsidRPr="00124CBE" w:rsidRDefault="00580169" w:rsidP="00580169">
            <w:pPr>
              <w:rPr>
                <w:rFonts w:asciiTheme="majorBidi" w:hAnsiTheme="majorBidi" w:cstheme="majorBidi"/>
                <w:sz w:val="16"/>
                <w:szCs w:val="16"/>
              </w:rPr>
            </w:pPr>
          </w:p>
        </w:tc>
        <w:tc>
          <w:tcPr>
            <w:tcW w:w="333" w:type="pct"/>
            <w:tcBorders>
              <w:top w:val="dotted" w:sz="4" w:space="0" w:color="auto"/>
            </w:tcBorders>
            <w:shd w:val="clear" w:color="auto" w:fill="auto"/>
          </w:tcPr>
          <w:p w14:paraId="521297BE"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tcBorders>
            <w:shd w:val="clear" w:color="auto" w:fill="auto"/>
          </w:tcPr>
          <w:p w14:paraId="2E542506" w14:textId="77777777" w:rsidR="00580169" w:rsidRPr="00124CBE" w:rsidRDefault="00580169" w:rsidP="00580169">
            <w:pPr>
              <w:rPr>
                <w:rFonts w:asciiTheme="majorBidi" w:hAnsiTheme="majorBidi" w:cstheme="majorBidi"/>
                <w:sz w:val="16"/>
                <w:szCs w:val="16"/>
              </w:rPr>
            </w:pPr>
          </w:p>
        </w:tc>
        <w:tc>
          <w:tcPr>
            <w:tcW w:w="560" w:type="pct"/>
            <w:tcBorders>
              <w:top w:val="dotted" w:sz="4" w:space="0" w:color="auto"/>
            </w:tcBorders>
            <w:shd w:val="clear" w:color="auto" w:fill="auto"/>
          </w:tcPr>
          <w:p w14:paraId="6D1D1837" w14:textId="40311DCA"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68</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70</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71</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74</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75</w:t>
            </w:r>
            <w:r w:rsidR="00395AF9">
              <w:rPr>
                <w:rFonts w:asciiTheme="majorBidi" w:hAnsiTheme="majorBidi" w:cstheme="majorBidi"/>
                <w:sz w:val="16"/>
                <w:szCs w:val="16"/>
              </w:rPr>
              <w:t>.</w:t>
            </w:r>
            <w:r>
              <w:rPr>
                <w:rFonts w:asciiTheme="majorBidi" w:hAnsiTheme="majorBidi" w:cstheme="majorBidi"/>
                <w:sz w:val="16"/>
                <w:szCs w:val="16"/>
              </w:rPr>
              <w:t>5</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75</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sidR="006F4256">
              <w:rPr>
                <w:rFonts w:asciiTheme="majorBidi" w:hAnsiTheme="majorBidi" w:cstheme="majorBidi"/>
                <w:sz w:val="16"/>
                <w:szCs w:val="16"/>
              </w:rPr>
              <w:t xml:space="preserve">, </w:t>
            </w:r>
            <w:r>
              <w:rPr>
                <w:rFonts w:asciiTheme="majorBidi" w:hAnsiTheme="majorBidi" w:cstheme="majorBidi"/>
                <w:sz w:val="16"/>
                <w:szCs w:val="16"/>
              </w:rPr>
              <w:t>81</w:t>
            </w:r>
            <w:r w:rsidR="00395AF9">
              <w:rPr>
                <w:rFonts w:asciiTheme="majorBidi" w:hAnsiTheme="majorBidi" w:cstheme="majorBidi"/>
                <w:sz w:val="16"/>
                <w:szCs w:val="16"/>
              </w:rPr>
              <w:t>.</w:t>
            </w:r>
            <w:r>
              <w:rPr>
                <w:rFonts w:asciiTheme="majorBidi" w:hAnsiTheme="majorBidi" w:cstheme="majorBidi"/>
                <w:sz w:val="16"/>
                <w:szCs w:val="16"/>
              </w:rPr>
              <w:t>7</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[15]</w:t>
            </w:r>
            <w:r>
              <w:rPr>
                <w:rFonts w:asciiTheme="majorBidi" w:hAnsiTheme="majorBidi" w:cstheme="majorBidi"/>
                <w:sz w:val="16"/>
                <w:szCs w:val="16"/>
              </w:rPr>
              <w:fldChar w:fldCharType="end"/>
            </w:r>
            <w:r>
              <w:rPr>
                <w:rFonts w:asciiTheme="majorBidi" w:hAnsiTheme="majorBidi" w:cstheme="majorBidi"/>
                <w:sz w:val="16"/>
                <w:szCs w:val="16"/>
              </w:rPr>
              <w:t>, 84</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84</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Pr>
                <w:rFonts w:asciiTheme="majorBidi" w:hAnsiTheme="majorBidi" w:cstheme="majorBidi"/>
                <w:sz w:val="16"/>
                <w:szCs w:val="16"/>
              </w:rPr>
              <w:fldChar w:fldCharType="end"/>
            </w:r>
            <w:r>
              <w:rPr>
                <w:rFonts w:asciiTheme="majorBidi" w:hAnsiTheme="majorBidi" w:cstheme="majorBidi"/>
                <w:sz w:val="16"/>
                <w:szCs w:val="16"/>
              </w:rPr>
              <w:t>, 86</w:t>
            </w:r>
            <w:r w:rsidR="00395AF9">
              <w:rPr>
                <w:rFonts w:asciiTheme="majorBidi" w:hAnsiTheme="majorBidi" w:cstheme="majorBidi"/>
                <w:sz w:val="16"/>
                <w:szCs w:val="16"/>
              </w:rPr>
              <w:t>.</w:t>
            </w:r>
            <w:r>
              <w:rPr>
                <w:rFonts w:asciiTheme="majorBidi" w:hAnsiTheme="majorBidi" w:cstheme="majorBidi"/>
                <w:sz w:val="16"/>
                <w:szCs w:val="16"/>
              </w:rPr>
              <w:t>5</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86</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87</w:t>
            </w:r>
            <w:r w:rsidR="00395AF9">
              <w:rPr>
                <w:rFonts w:asciiTheme="majorBidi" w:hAnsiTheme="majorBidi" w:cstheme="majorBidi"/>
                <w:sz w:val="16"/>
                <w:szCs w:val="16"/>
              </w:rPr>
              <w:t>.</w:t>
            </w:r>
            <w:r>
              <w:rPr>
                <w:rFonts w:asciiTheme="majorBidi" w:hAnsiTheme="majorBidi" w:cstheme="majorBidi"/>
                <w:sz w:val="16"/>
                <w:szCs w:val="16"/>
              </w:rPr>
              <w:t>1</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87</w:t>
            </w:r>
            <w:r w:rsidR="00395AF9">
              <w:rPr>
                <w:rFonts w:asciiTheme="majorBidi" w:hAnsiTheme="majorBidi" w:cstheme="majorBidi"/>
                <w:sz w:val="16"/>
                <w:szCs w:val="16"/>
              </w:rPr>
              <w:t>.</w:t>
            </w:r>
            <w:r>
              <w:rPr>
                <w:rFonts w:asciiTheme="majorBidi" w:hAnsiTheme="majorBidi" w:cstheme="majorBidi"/>
                <w:sz w:val="16"/>
                <w:szCs w:val="16"/>
              </w:rPr>
              <w:t>3</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93</w:t>
            </w:r>
            <w:r w:rsidR="00395AF9">
              <w:rPr>
                <w:rFonts w:asciiTheme="majorBidi" w:hAnsiTheme="majorBidi" w:cstheme="majorBidi"/>
                <w:sz w:val="16"/>
                <w:szCs w:val="16"/>
              </w:rPr>
              <w:t>.</w:t>
            </w:r>
            <w:r>
              <w:rPr>
                <w:rFonts w:asciiTheme="majorBidi" w:hAnsiTheme="majorBidi" w:cstheme="majorBidi"/>
                <w:sz w:val="16"/>
                <w:szCs w:val="16"/>
              </w:rPr>
              <w:t>7</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94</w:t>
            </w:r>
            <w:r w:rsidR="00395AF9">
              <w:rPr>
                <w:rFonts w:asciiTheme="majorBidi" w:hAnsiTheme="majorBidi" w:cstheme="majorBidi"/>
                <w:sz w:val="16"/>
                <w:szCs w:val="16"/>
              </w:rPr>
              <w:t>.</w:t>
            </w:r>
            <w:r>
              <w:rPr>
                <w:rFonts w:asciiTheme="majorBidi" w:hAnsiTheme="majorBidi" w:cstheme="majorBidi"/>
                <w:sz w:val="16"/>
                <w:szCs w:val="16"/>
              </w:rPr>
              <w:t>3</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[20]</w:t>
            </w:r>
            <w:r>
              <w:rPr>
                <w:rFonts w:asciiTheme="majorBidi" w:hAnsiTheme="majorBidi" w:cstheme="majorBidi"/>
                <w:sz w:val="16"/>
                <w:szCs w:val="16"/>
              </w:rPr>
              <w:fldChar w:fldCharType="end"/>
            </w:r>
          </w:p>
        </w:tc>
        <w:tc>
          <w:tcPr>
            <w:tcW w:w="309" w:type="pct"/>
            <w:tcBorders>
              <w:top w:val="dotted" w:sz="4" w:space="0" w:color="auto"/>
            </w:tcBorders>
            <w:shd w:val="clear" w:color="auto" w:fill="auto"/>
          </w:tcPr>
          <w:p w14:paraId="1036E94C" w14:textId="77777777" w:rsidR="00580169" w:rsidRPr="00124CBE" w:rsidRDefault="00580169" w:rsidP="00580169">
            <w:pPr>
              <w:rPr>
                <w:rFonts w:asciiTheme="majorBidi" w:hAnsiTheme="majorBidi" w:cstheme="majorBidi"/>
                <w:sz w:val="16"/>
                <w:szCs w:val="16"/>
              </w:rPr>
            </w:pPr>
          </w:p>
        </w:tc>
        <w:tc>
          <w:tcPr>
            <w:tcW w:w="515" w:type="pct"/>
            <w:tcBorders>
              <w:top w:val="dotted" w:sz="4" w:space="0" w:color="auto"/>
            </w:tcBorders>
            <w:shd w:val="clear" w:color="auto" w:fill="auto"/>
          </w:tcPr>
          <w:p w14:paraId="25A0D111"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tcBorders>
          </w:tcPr>
          <w:p w14:paraId="25814574" w14:textId="77777777" w:rsidR="00580169" w:rsidRPr="00124CBE" w:rsidRDefault="00580169" w:rsidP="00580169">
            <w:pPr>
              <w:rPr>
                <w:rFonts w:asciiTheme="majorBidi" w:hAnsiTheme="majorBidi" w:cstheme="majorBidi"/>
                <w:sz w:val="16"/>
                <w:szCs w:val="16"/>
              </w:rPr>
            </w:pPr>
          </w:p>
        </w:tc>
        <w:tc>
          <w:tcPr>
            <w:tcW w:w="378" w:type="pct"/>
            <w:tcBorders>
              <w:top w:val="dotted" w:sz="4" w:space="0" w:color="auto"/>
            </w:tcBorders>
          </w:tcPr>
          <w:p w14:paraId="6B524988" w14:textId="77777777" w:rsidR="00580169" w:rsidRPr="00124CBE" w:rsidRDefault="00580169" w:rsidP="00580169">
            <w:pPr>
              <w:rPr>
                <w:rFonts w:asciiTheme="majorBidi" w:hAnsiTheme="majorBidi" w:cstheme="majorBidi"/>
                <w:sz w:val="16"/>
                <w:szCs w:val="16"/>
              </w:rPr>
            </w:pPr>
          </w:p>
        </w:tc>
        <w:tc>
          <w:tcPr>
            <w:tcW w:w="364" w:type="pct"/>
            <w:tcBorders>
              <w:top w:val="dotted" w:sz="4" w:space="0" w:color="auto"/>
            </w:tcBorders>
          </w:tcPr>
          <w:p w14:paraId="4EDBD0CE" w14:textId="77777777" w:rsidR="00580169" w:rsidRPr="00124CBE" w:rsidRDefault="00580169" w:rsidP="00580169">
            <w:pPr>
              <w:rPr>
                <w:rFonts w:asciiTheme="majorBidi" w:hAnsiTheme="majorBidi" w:cstheme="majorBidi"/>
                <w:sz w:val="16"/>
                <w:szCs w:val="16"/>
              </w:rPr>
            </w:pPr>
          </w:p>
        </w:tc>
      </w:tr>
      <w:tr w:rsidR="00580169" w:rsidRPr="00124CBE" w14:paraId="4F7771A4" w14:textId="77777777" w:rsidTr="00D84D6F">
        <w:tc>
          <w:tcPr>
            <w:tcW w:w="5000" w:type="pct"/>
            <w:gridSpan w:val="12"/>
            <w:shd w:val="clear" w:color="auto" w:fill="DEEAF6" w:themeFill="accent1" w:themeFillTint="33"/>
          </w:tcPr>
          <w:p w14:paraId="5A176B2D" w14:textId="77777777" w:rsidR="00580169" w:rsidRPr="00124CBE" w:rsidRDefault="00580169" w:rsidP="00580169">
            <w:pPr>
              <w:rPr>
                <w:rFonts w:asciiTheme="majorBidi" w:hAnsiTheme="majorBidi" w:cstheme="majorBidi"/>
                <w:sz w:val="16"/>
                <w:szCs w:val="16"/>
              </w:rPr>
            </w:pPr>
            <w:r w:rsidRPr="00124CBE">
              <w:rPr>
                <w:rFonts w:asciiTheme="majorBidi" w:hAnsiTheme="majorBidi" w:cstheme="majorBidi"/>
                <w:b/>
                <w:sz w:val="16"/>
                <w:szCs w:val="16"/>
              </w:rPr>
              <w:t xml:space="preserve">Aware of HIV transmission through unprotected sex </w:t>
            </w:r>
          </w:p>
        </w:tc>
      </w:tr>
      <w:tr w:rsidR="006F4256" w:rsidRPr="00124CBE" w14:paraId="19D76A3C" w14:textId="77777777" w:rsidTr="006F4256">
        <w:tc>
          <w:tcPr>
            <w:tcW w:w="648" w:type="pct"/>
            <w:tcBorders>
              <w:bottom w:val="dotted" w:sz="4" w:space="0" w:color="auto"/>
            </w:tcBorders>
            <w:shd w:val="clear" w:color="auto" w:fill="auto"/>
          </w:tcPr>
          <w:p w14:paraId="344F87AE" w14:textId="77777777" w:rsidR="00580169" w:rsidRPr="00124CBE" w:rsidRDefault="00580169" w:rsidP="00580169">
            <w:pPr>
              <w:rPr>
                <w:rFonts w:asciiTheme="majorBidi" w:hAnsiTheme="majorBidi" w:cstheme="majorBidi"/>
                <w:bCs/>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all FSWs (%)</w:t>
            </w:r>
          </w:p>
        </w:tc>
        <w:tc>
          <w:tcPr>
            <w:tcW w:w="520" w:type="pct"/>
            <w:tcBorders>
              <w:bottom w:val="dotted" w:sz="4" w:space="0" w:color="auto"/>
            </w:tcBorders>
          </w:tcPr>
          <w:p w14:paraId="6A14F5A6" w14:textId="4A9BC121"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1</w:t>
            </w:r>
            <w:r>
              <w:rPr>
                <w:rFonts w:asciiTheme="majorBidi" w:hAnsiTheme="majorBidi" w:cstheme="majorBidi"/>
                <w:sz w:val="16"/>
                <w:szCs w:val="16"/>
              </w:rPr>
              <w:t>4</w:t>
            </w:r>
            <w:r w:rsidR="00395AF9">
              <w:rPr>
                <w:rFonts w:asciiTheme="majorBidi" w:hAnsiTheme="majorBidi" w:cstheme="majorBidi"/>
                <w:sz w:val="16"/>
                <w:szCs w:val="16"/>
              </w:rPr>
              <w:t>.</w:t>
            </w:r>
            <w:r>
              <w:rPr>
                <w:rFonts w:asciiTheme="majorBidi" w:hAnsiTheme="majorBidi" w:cstheme="majorBidi"/>
                <w:sz w:val="16"/>
                <w:szCs w:val="16"/>
              </w:rPr>
              <w:t>1</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[128]</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24</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32</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34</w:t>
            </w:r>
            <w:r w:rsidR="00395AF9">
              <w:rPr>
                <w:rFonts w:asciiTheme="majorBidi" w:hAnsiTheme="majorBidi" w:cstheme="majorBidi"/>
                <w:sz w:val="16"/>
                <w:szCs w:val="16"/>
              </w:rPr>
              <w:t>.</w:t>
            </w:r>
            <w:r>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Pr>
                <w:rFonts w:asciiTheme="majorBidi" w:hAnsiTheme="majorBidi" w:cstheme="majorBidi"/>
                <w:sz w:val="16"/>
                <w:szCs w:val="16"/>
              </w:rPr>
              <w:t>, 34</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[6]</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47</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[5]</w:t>
            </w:r>
            <w:r w:rsidRPr="00124CBE">
              <w:rPr>
                <w:rFonts w:asciiTheme="majorBidi" w:hAnsiTheme="majorBidi" w:cstheme="majorBidi"/>
                <w:sz w:val="16"/>
                <w:szCs w:val="16"/>
              </w:rPr>
              <w:fldChar w:fldCharType="end"/>
            </w:r>
          </w:p>
        </w:tc>
        <w:tc>
          <w:tcPr>
            <w:tcW w:w="344" w:type="pct"/>
            <w:tcBorders>
              <w:bottom w:val="dotted" w:sz="4" w:space="0" w:color="auto"/>
            </w:tcBorders>
            <w:shd w:val="clear" w:color="auto" w:fill="auto"/>
          </w:tcPr>
          <w:p w14:paraId="4120E088" w14:textId="77777777" w:rsidR="00580169" w:rsidRPr="00124CBE" w:rsidRDefault="00580169" w:rsidP="00580169">
            <w:pPr>
              <w:rPr>
                <w:rFonts w:asciiTheme="majorBidi" w:hAnsiTheme="majorBidi" w:cstheme="majorBidi"/>
                <w:sz w:val="16"/>
                <w:szCs w:val="16"/>
              </w:rPr>
            </w:pPr>
          </w:p>
        </w:tc>
        <w:tc>
          <w:tcPr>
            <w:tcW w:w="343" w:type="pct"/>
            <w:tcBorders>
              <w:bottom w:val="dotted" w:sz="4" w:space="0" w:color="auto"/>
            </w:tcBorders>
            <w:shd w:val="clear" w:color="auto" w:fill="auto"/>
          </w:tcPr>
          <w:p w14:paraId="2552AB95" w14:textId="3646EAD6"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89</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124CBE">
              <w:rPr>
                <w:rFonts w:asciiTheme="majorBidi" w:eastAsiaTheme="minorHAnsi" w:hAnsiTheme="majorBidi" w:cstheme="majorBidi"/>
                <w:sz w:val="16"/>
                <w:szCs w:val="16"/>
              </w:rPr>
              <w:fldChar w:fldCharType="end"/>
            </w:r>
          </w:p>
        </w:tc>
        <w:tc>
          <w:tcPr>
            <w:tcW w:w="333" w:type="pct"/>
            <w:tcBorders>
              <w:bottom w:val="dotted" w:sz="4" w:space="0" w:color="auto"/>
            </w:tcBorders>
            <w:shd w:val="clear" w:color="auto" w:fill="auto"/>
          </w:tcPr>
          <w:p w14:paraId="6F8D355D" w14:textId="201318C0"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88</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 </w:instrText>
            </w:r>
            <w:r w:rsidR="00DF0E31">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EN.CITE.DATA </w:instrText>
            </w:r>
            <w:r w:rsidR="00DF0E31">
              <w:rPr>
                <w:rFonts w:asciiTheme="majorBidi" w:eastAsiaTheme="minorHAnsi" w:hAnsiTheme="majorBidi" w:cstheme="majorBidi"/>
                <w:bCs/>
                <w:sz w:val="16"/>
                <w:szCs w:val="16"/>
              </w:rPr>
            </w:r>
            <w:r w:rsidR="00DF0E31">
              <w:rPr>
                <w:rFonts w:asciiTheme="majorBidi" w:eastAsiaTheme="minorHAnsi" w:hAnsiTheme="majorBidi" w:cstheme="majorBidi"/>
                <w:bCs/>
                <w:sz w:val="16"/>
                <w:szCs w:val="16"/>
              </w:rPr>
              <w:fldChar w:fldCharType="end"/>
            </w:r>
            <w:r w:rsidRPr="00124CBE">
              <w:rPr>
                <w:rFonts w:asciiTheme="majorBidi" w:eastAsiaTheme="minorHAnsi" w:hAnsiTheme="majorBidi" w:cstheme="majorBidi"/>
                <w:bCs/>
                <w:sz w:val="16"/>
                <w:szCs w:val="16"/>
              </w:rPr>
            </w:r>
            <w:r w:rsidRPr="00124CBE">
              <w:rPr>
                <w:rFonts w:asciiTheme="majorBidi" w:eastAsiaTheme="minorHAnsi" w:hAnsiTheme="majorBidi" w:cstheme="majorBidi"/>
                <w:bCs/>
                <w:sz w:val="16"/>
                <w:szCs w:val="16"/>
              </w:rPr>
              <w:fldChar w:fldCharType="separate"/>
            </w:r>
            <w:r w:rsidR="00DF0E31">
              <w:rPr>
                <w:rFonts w:asciiTheme="majorBidi" w:eastAsiaTheme="minorHAnsi" w:hAnsiTheme="majorBidi" w:cstheme="majorBidi"/>
                <w:bCs/>
                <w:noProof/>
                <w:sz w:val="16"/>
                <w:szCs w:val="16"/>
              </w:rPr>
              <w:t>[137]</w:t>
            </w:r>
            <w:r w:rsidRPr="00124CBE">
              <w:rPr>
                <w:rFonts w:asciiTheme="majorBidi" w:eastAsiaTheme="minorHAnsi" w:hAnsiTheme="majorBidi" w:cstheme="majorBidi"/>
                <w:bCs/>
                <w:sz w:val="16"/>
                <w:szCs w:val="16"/>
              </w:rPr>
              <w:fldChar w:fldCharType="end"/>
            </w:r>
          </w:p>
        </w:tc>
        <w:tc>
          <w:tcPr>
            <w:tcW w:w="343" w:type="pct"/>
            <w:tcBorders>
              <w:bottom w:val="dotted" w:sz="4" w:space="0" w:color="auto"/>
            </w:tcBorders>
            <w:shd w:val="clear" w:color="auto" w:fill="auto"/>
          </w:tcPr>
          <w:p w14:paraId="17452082" w14:textId="77777777" w:rsidR="00580169" w:rsidRPr="00124CBE" w:rsidRDefault="00580169" w:rsidP="0034707C">
            <w:pPr>
              <w:rPr>
                <w:rFonts w:asciiTheme="majorBidi" w:hAnsiTheme="majorBidi" w:cstheme="majorBidi"/>
                <w:sz w:val="16"/>
                <w:szCs w:val="16"/>
              </w:rPr>
            </w:pPr>
            <w:r>
              <w:rPr>
                <w:rFonts w:asciiTheme="majorBidi" w:hAnsiTheme="majorBidi" w:cstheme="majorBidi"/>
                <w:sz w:val="16"/>
                <w:szCs w:val="16"/>
              </w:rPr>
              <w:t>50</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Pr>
                <w:rFonts w:asciiTheme="majorBidi" w:hAnsiTheme="majorBidi" w:cstheme="majorBidi"/>
                <w:sz w:val="16"/>
                <w:szCs w:val="16"/>
              </w:rPr>
              <w:fldChar w:fldCharType="end"/>
            </w:r>
            <w:r>
              <w:rPr>
                <w:rFonts w:asciiTheme="majorBidi" w:hAnsiTheme="majorBidi" w:cstheme="majorBidi"/>
                <w:sz w:val="16"/>
                <w:szCs w:val="16"/>
              </w:rPr>
              <w:t>, 58</w:t>
            </w:r>
            <w:r w:rsidR="00395AF9">
              <w:rPr>
                <w:rFonts w:asciiTheme="majorBidi" w:hAnsiTheme="majorBidi" w:cstheme="majorBidi"/>
                <w:sz w:val="16"/>
                <w:szCs w:val="16"/>
              </w:rPr>
              <w:t>.</w:t>
            </w:r>
            <w:r>
              <w:rPr>
                <w:rFonts w:asciiTheme="majorBidi" w:hAnsiTheme="majorBidi" w:cstheme="majorBidi"/>
                <w:sz w:val="16"/>
                <w:szCs w:val="16"/>
              </w:rPr>
              <w:t>4</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Pr>
                <w:rFonts w:asciiTheme="majorBidi" w:hAnsiTheme="majorBidi" w:cstheme="majorBidi"/>
                <w:sz w:val="16"/>
                <w:szCs w:val="16"/>
              </w:rPr>
              <w:fldChar w:fldCharType="end"/>
            </w:r>
            <w:r>
              <w:rPr>
                <w:rFonts w:asciiTheme="majorBidi" w:hAnsiTheme="majorBidi" w:cstheme="majorBidi"/>
                <w:sz w:val="16"/>
                <w:szCs w:val="16"/>
              </w:rPr>
              <w:t>, 59</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Pr>
                <w:rFonts w:asciiTheme="majorBidi" w:hAnsiTheme="majorBidi" w:cstheme="majorBidi"/>
                <w:sz w:val="16"/>
                <w:szCs w:val="16"/>
              </w:rPr>
              <w:fldChar w:fldCharType="end"/>
            </w:r>
            <w:r>
              <w:rPr>
                <w:rFonts w:asciiTheme="majorBidi" w:hAnsiTheme="majorBidi" w:cstheme="majorBidi"/>
                <w:sz w:val="16"/>
                <w:szCs w:val="16"/>
              </w:rPr>
              <w:t>, 61</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72</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Health-Morocco&lt;/Author&gt;&lt;Year&gt;2006&lt;/Year&gt;&lt;RecNum&gt;5853&lt;/RecNum&gt;&lt;DisplayText&gt;[86]&lt;/DisplayText&gt;&lt;record&gt;&lt;rec-number&gt;5853&lt;/rec-number&gt;&lt;foreign-keys&gt;&lt;key app="EN" db-id="5zt59aephavvppeawexp2v5uxwr5saws2tvp" timestamp="1532610100"&gt;5853&lt;/key&gt;&lt;/foreign-keys&gt;&lt;ref-type name="Report"&gt;27&lt;/ref-type&gt;&lt;contributors&gt;&lt;authors&gt;&lt;author&gt;Ministry of Health-Morocco,&lt;/author&gt;&lt;/authors&gt;&lt;tertiary-authors&gt;&lt;author&gt;Mnistry of Health&lt;/author&gt;&lt;/tertiary-authors&gt;&lt;/contributors&gt;&lt;titles&gt;&lt;title&gt;Implementation of the Declaration of Commitment on HIV/AIDS: 2006 national report&lt;/title&gt;&lt;/titles&gt;&lt;dates&gt;&lt;year&gt;2006&lt;/year&gt;&lt;/dates&gt;&lt;pub-location&gt;Morocco&lt;/pub-location&gt;&lt;urls&gt;&lt;/urls&gt;&lt;/record&gt;&lt;/Cite&gt;&lt;/EndNote&gt;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[86]</w:t>
            </w:r>
            <w:r w:rsidRPr="00124CBE">
              <w:rPr>
                <w:rFonts w:asciiTheme="majorBidi" w:hAnsiTheme="majorBidi" w:cstheme="majorBidi"/>
                <w:sz w:val="16"/>
                <w:szCs w:val="16"/>
              </w:rPr>
              <w:fldChar w:fldCharType="end"/>
            </w:r>
          </w:p>
        </w:tc>
        <w:tc>
          <w:tcPr>
            <w:tcW w:w="560" w:type="pct"/>
            <w:tcBorders>
              <w:bottom w:val="dotted" w:sz="4" w:space="0" w:color="auto"/>
            </w:tcBorders>
            <w:shd w:val="clear" w:color="auto" w:fill="auto"/>
          </w:tcPr>
          <w:p w14:paraId="51FCC81C" w14:textId="0264AE63"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15</w:t>
            </w:r>
            <w:r w:rsidR="00395AF9">
              <w:rPr>
                <w:rFonts w:asciiTheme="majorBidi" w:hAnsiTheme="majorBidi" w:cstheme="majorBidi"/>
                <w:sz w:val="16"/>
                <w:szCs w:val="16"/>
              </w:rPr>
              <w:t>.</w:t>
            </w:r>
            <w:r>
              <w:rPr>
                <w:rFonts w:asciiTheme="majorBidi" w:hAnsiTheme="majorBidi" w:cstheme="majorBidi"/>
                <w:sz w:val="16"/>
                <w:szCs w:val="16"/>
              </w:rPr>
              <w:t>4</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26</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39</w:t>
            </w:r>
            <w:r w:rsidR="00395AF9">
              <w:rPr>
                <w:rFonts w:asciiTheme="majorBidi" w:hAnsiTheme="majorBidi" w:cstheme="majorBidi"/>
                <w:sz w:val="16"/>
                <w:szCs w:val="16"/>
              </w:rPr>
              <w:t>.</w:t>
            </w:r>
            <w:r w:rsidRPr="00124CBE">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[142]</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3</w:t>
            </w:r>
            <w:r w:rsidR="006F425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[14]</w:t>
            </w:r>
            <w:r>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46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8</w:t>
            </w:r>
            <w:r w:rsidR="006F425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[22]</w:t>
            </w:r>
            <w:r>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xml:space="preserve">, </w:t>
            </w:r>
            <w:r w:rsidRPr="00124CBE">
              <w:rPr>
                <w:rFonts w:asciiTheme="majorBidi" w:hAnsiTheme="majorBidi" w:cstheme="majorBidi"/>
                <w:sz w:val="16"/>
                <w:szCs w:val="16"/>
              </w:rPr>
              <w:t>54</w:t>
            </w:r>
            <w:r w:rsidR="00395AF9">
              <w:rPr>
                <w:rFonts w:asciiTheme="majorBidi" w:hAnsiTheme="majorBidi" w:cstheme="majorBidi"/>
                <w:sz w:val="16"/>
                <w:szCs w:val="16"/>
              </w:rPr>
              <w:t>.</w:t>
            </w:r>
            <w:r w:rsidRPr="00124CBE">
              <w:rPr>
                <w:rFonts w:asciiTheme="majorBidi" w:hAnsiTheme="majorBidi" w:cstheme="majorBidi"/>
                <w:sz w:val="16"/>
                <w:szCs w:val="16"/>
              </w:rPr>
              <w:t>5</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75</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[20]</w:t>
            </w:r>
            <w:r>
              <w:rPr>
                <w:rFonts w:asciiTheme="majorBidi" w:hAnsiTheme="majorBidi" w:cstheme="majorBidi"/>
                <w:sz w:val="16"/>
                <w:szCs w:val="16"/>
              </w:rPr>
              <w:fldChar w:fldCharType="end"/>
            </w:r>
          </w:p>
        </w:tc>
        <w:tc>
          <w:tcPr>
            <w:tcW w:w="309" w:type="pct"/>
            <w:tcBorders>
              <w:bottom w:val="dotted" w:sz="4" w:space="0" w:color="auto"/>
            </w:tcBorders>
            <w:shd w:val="clear" w:color="auto" w:fill="auto"/>
          </w:tcPr>
          <w:p w14:paraId="6995AC71" w14:textId="3E04ABB6"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51</w:t>
            </w:r>
            <w:r w:rsidR="00395AF9">
              <w:rPr>
                <w:rFonts w:asciiTheme="majorBidi" w:hAnsiTheme="majorBidi" w:cstheme="majorBidi"/>
                <w:sz w:val="16"/>
                <w:szCs w:val="16"/>
              </w:rPr>
              <w:t>.</w:t>
            </w:r>
            <w:r w:rsidRPr="00124CBE">
              <w:rPr>
                <w:rFonts w:asciiTheme="majorBidi" w:hAnsiTheme="majorBidi" w:cstheme="majorBidi"/>
                <w:sz w:val="16"/>
                <w:szCs w:val="16"/>
              </w:rPr>
              <w:t>6</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[144]</w:t>
            </w:r>
            <w:r w:rsidRPr="00124CBE">
              <w:rPr>
                <w:rFonts w:asciiTheme="majorBidi" w:hAnsiTheme="majorBidi" w:cstheme="majorBidi"/>
                <w:sz w:val="16"/>
                <w:szCs w:val="16"/>
              </w:rPr>
              <w:fldChar w:fldCharType="end"/>
            </w:r>
            <w:r>
              <w:rPr>
                <w:rFonts w:asciiTheme="majorBidi" w:hAnsiTheme="majorBidi" w:cstheme="majorBidi"/>
                <w:sz w:val="16"/>
                <w:szCs w:val="16"/>
              </w:rPr>
              <w:t>, 70</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[143]</w:t>
            </w:r>
            <w:r>
              <w:rPr>
                <w:rFonts w:asciiTheme="majorBidi" w:hAnsiTheme="majorBidi" w:cstheme="majorBidi"/>
                <w:sz w:val="16"/>
                <w:szCs w:val="16"/>
              </w:rPr>
              <w:fldChar w:fldCharType="end"/>
            </w:r>
          </w:p>
        </w:tc>
        <w:tc>
          <w:tcPr>
            <w:tcW w:w="515" w:type="pct"/>
            <w:tcBorders>
              <w:bottom w:val="dotted" w:sz="4" w:space="0" w:color="auto"/>
            </w:tcBorders>
            <w:shd w:val="clear" w:color="auto" w:fill="auto"/>
          </w:tcPr>
          <w:p w14:paraId="2E0555D3" w14:textId="77777777" w:rsidR="00580169" w:rsidRPr="00124CBE" w:rsidRDefault="00580169" w:rsidP="0034707C">
            <w:pPr>
              <w:rPr>
                <w:rFonts w:asciiTheme="majorBidi" w:hAnsiTheme="majorBidi" w:cstheme="majorBidi"/>
                <w:sz w:val="16"/>
                <w:szCs w:val="16"/>
              </w:rPr>
            </w:pPr>
            <w:r>
              <w:rPr>
                <w:rFonts w:asciiTheme="majorBidi" w:hAnsiTheme="majorBidi" w:cstheme="majorBidi"/>
                <w:sz w:val="16"/>
                <w:szCs w:val="16"/>
              </w:rPr>
              <w:t>57</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p>
        </w:tc>
        <w:tc>
          <w:tcPr>
            <w:tcW w:w="343" w:type="pct"/>
            <w:tcBorders>
              <w:bottom w:val="dotted" w:sz="4" w:space="0" w:color="auto"/>
            </w:tcBorders>
          </w:tcPr>
          <w:p w14:paraId="1DBA5346" w14:textId="459D27F6"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76</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[204]</w:t>
            </w:r>
            <w:r>
              <w:rPr>
                <w:rFonts w:asciiTheme="majorBidi" w:hAnsiTheme="majorBidi" w:cstheme="majorBidi"/>
                <w:sz w:val="16"/>
                <w:szCs w:val="16"/>
              </w:rPr>
              <w:fldChar w:fldCharType="end"/>
            </w:r>
          </w:p>
        </w:tc>
        <w:tc>
          <w:tcPr>
            <w:tcW w:w="378" w:type="pct"/>
            <w:tcBorders>
              <w:bottom w:val="dotted" w:sz="4" w:space="0" w:color="auto"/>
            </w:tcBorders>
            <w:shd w:val="clear" w:color="auto" w:fill="auto"/>
          </w:tcPr>
          <w:p w14:paraId="1019732F" w14:textId="77777777" w:rsidR="00580169" w:rsidRPr="00124CBE" w:rsidRDefault="00580169" w:rsidP="00580169">
            <w:pPr>
              <w:rPr>
                <w:rFonts w:asciiTheme="majorBidi" w:hAnsiTheme="majorBidi" w:cstheme="majorBidi"/>
                <w:sz w:val="16"/>
                <w:szCs w:val="16"/>
              </w:rPr>
            </w:pPr>
          </w:p>
        </w:tc>
        <w:tc>
          <w:tcPr>
            <w:tcW w:w="364" w:type="pct"/>
            <w:tcBorders>
              <w:bottom w:val="dotted" w:sz="4" w:space="0" w:color="auto"/>
            </w:tcBorders>
          </w:tcPr>
          <w:p w14:paraId="3B6481E1" w14:textId="6407701C"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77</w:t>
            </w:r>
            <w:r w:rsidR="00395AF9">
              <w:rPr>
                <w:rFonts w:asciiTheme="majorBidi" w:hAnsiTheme="majorBidi" w:cstheme="majorBidi"/>
                <w:sz w:val="16"/>
                <w:szCs w:val="16"/>
              </w:rPr>
              <w:t>.</w:t>
            </w:r>
            <w:r w:rsidRPr="00124CBE">
              <w:rPr>
                <w:rFonts w:asciiTheme="majorBidi" w:hAnsiTheme="majorBidi" w:cstheme="majorBidi"/>
                <w:sz w:val="16"/>
                <w:szCs w:val="16"/>
              </w:rPr>
              <w:t>9</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[149]</w:t>
            </w:r>
            <w:r w:rsidRPr="00124CBE">
              <w:rPr>
                <w:rFonts w:asciiTheme="majorBidi" w:hAnsiTheme="majorBidi" w:cstheme="majorBidi"/>
                <w:sz w:val="16"/>
                <w:szCs w:val="16"/>
              </w:rPr>
              <w:fldChar w:fldCharType="end"/>
            </w:r>
          </w:p>
        </w:tc>
      </w:tr>
      <w:tr w:rsidR="006F4256" w:rsidRPr="00124CBE" w14:paraId="3E2C5280" w14:textId="77777777" w:rsidTr="006F4256">
        <w:tc>
          <w:tcPr>
            <w:tcW w:w="648" w:type="pct"/>
            <w:tcBorders>
              <w:top w:val="dotted" w:sz="4" w:space="0" w:color="auto"/>
            </w:tcBorders>
            <w:shd w:val="clear" w:color="auto" w:fill="auto"/>
          </w:tcPr>
          <w:p w14:paraId="78133CEF" w14:textId="77777777" w:rsidR="00580169" w:rsidRPr="00124CBE" w:rsidRDefault="00580169" w:rsidP="00580169">
            <w:pPr>
              <w:rPr>
                <w:rFonts w:asciiTheme="majorBidi" w:hAnsiTheme="majorBidi" w:cstheme="majorBidi"/>
                <w:bCs/>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FSWs who ever heard of HIV (%)</w:t>
            </w:r>
          </w:p>
        </w:tc>
        <w:tc>
          <w:tcPr>
            <w:tcW w:w="520" w:type="pct"/>
            <w:tcBorders>
              <w:top w:val="dotted" w:sz="4" w:space="0" w:color="auto"/>
            </w:tcBorders>
          </w:tcPr>
          <w:p w14:paraId="1515A56C" w14:textId="77777777" w:rsidR="00580169" w:rsidRPr="00124CBE" w:rsidRDefault="00580169" w:rsidP="00580169">
            <w:pPr>
              <w:rPr>
                <w:rFonts w:asciiTheme="majorBidi" w:hAnsiTheme="majorBidi" w:cstheme="majorBidi"/>
                <w:sz w:val="16"/>
                <w:szCs w:val="16"/>
              </w:rPr>
            </w:pPr>
          </w:p>
        </w:tc>
        <w:tc>
          <w:tcPr>
            <w:tcW w:w="344" w:type="pct"/>
            <w:tcBorders>
              <w:top w:val="dotted" w:sz="4" w:space="0" w:color="auto"/>
            </w:tcBorders>
            <w:shd w:val="clear" w:color="auto" w:fill="auto"/>
          </w:tcPr>
          <w:p w14:paraId="7A77D8CD" w14:textId="5FFB6DE3"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49</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124CBE">
              <w:rPr>
                <w:rFonts w:asciiTheme="majorBidi" w:hAnsiTheme="majorBidi" w:cstheme="majorBidi"/>
                <w:sz w:val="16"/>
                <w:szCs w:val="16"/>
              </w:rPr>
              <w:fldChar w:fldCharType="end"/>
            </w:r>
          </w:p>
        </w:tc>
        <w:tc>
          <w:tcPr>
            <w:tcW w:w="343" w:type="pct"/>
            <w:tcBorders>
              <w:top w:val="dotted" w:sz="4" w:space="0" w:color="auto"/>
            </w:tcBorders>
            <w:shd w:val="clear" w:color="auto" w:fill="auto"/>
          </w:tcPr>
          <w:p w14:paraId="62C535FE" w14:textId="77777777" w:rsidR="00580169" w:rsidRPr="00124CBE" w:rsidRDefault="00580169" w:rsidP="00580169">
            <w:pPr>
              <w:rPr>
                <w:rFonts w:asciiTheme="majorBidi" w:hAnsiTheme="majorBidi" w:cstheme="majorBidi"/>
                <w:sz w:val="16"/>
                <w:szCs w:val="16"/>
              </w:rPr>
            </w:pPr>
          </w:p>
        </w:tc>
        <w:tc>
          <w:tcPr>
            <w:tcW w:w="333" w:type="pct"/>
            <w:tcBorders>
              <w:top w:val="dotted" w:sz="4" w:space="0" w:color="auto"/>
            </w:tcBorders>
            <w:shd w:val="clear" w:color="auto" w:fill="auto"/>
          </w:tcPr>
          <w:p w14:paraId="42B5457D"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tcBorders>
            <w:shd w:val="clear" w:color="auto" w:fill="auto"/>
          </w:tcPr>
          <w:p w14:paraId="3F379BAF" w14:textId="77777777" w:rsidR="00580169" w:rsidRPr="00124CBE" w:rsidRDefault="00580169" w:rsidP="00580169">
            <w:pPr>
              <w:rPr>
                <w:rFonts w:asciiTheme="majorBidi" w:hAnsiTheme="majorBidi" w:cstheme="majorBidi"/>
                <w:sz w:val="16"/>
                <w:szCs w:val="16"/>
              </w:rPr>
            </w:pPr>
          </w:p>
        </w:tc>
        <w:tc>
          <w:tcPr>
            <w:tcW w:w="560" w:type="pct"/>
            <w:tcBorders>
              <w:top w:val="dotted" w:sz="4" w:space="0" w:color="auto"/>
            </w:tcBorders>
            <w:shd w:val="clear" w:color="auto" w:fill="auto"/>
          </w:tcPr>
          <w:p w14:paraId="535C6928" w14:textId="5E391BE8"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38</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44</w:t>
            </w:r>
            <w:r w:rsidR="00395AF9">
              <w:rPr>
                <w:rFonts w:asciiTheme="majorBidi" w:hAnsiTheme="majorBidi" w:cstheme="majorBidi"/>
                <w:sz w:val="16"/>
                <w:szCs w:val="16"/>
              </w:rPr>
              <w:t>.</w:t>
            </w:r>
            <w:r>
              <w:rPr>
                <w:rFonts w:asciiTheme="majorBidi" w:hAnsiTheme="majorBidi" w:cstheme="majorBidi"/>
                <w:sz w:val="16"/>
                <w:szCs w:val="16"/>
              </w:rPr>
              <w:t>0</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44</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47</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47</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60</w:t>
            </w:r>
            <w:r w:rsidR="00395AF9">
              <w:rPr>
                <w:rFonts w:asciiTheme="majorBidi" w:hAnsiTheme="majorBidi" w:cstheme="majorBidi"/>
                <w:sz w:val="16"/>
                <w:szCs w:val="16"/>
              </w:rPr>
              <w:t>.</w:t>
            </w:r>
            <w:r>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[15]</w:t>
            </w:r>
            <w:r w:rsidRPr="00124CBE">
              <w:rPr>
                <w:rFonts w:asciiTheme="majorBidi" w:hAnsiTheme="majorBidi" w:cstheme="majorBidi"/>
                <w:sz w:val="16"/>
                <w:szCs w:val="16"/>
              </w:rPr>
              <w:fldChar w:fldCharType="end"/>
            </w:r>
            <w:r>
              <w:rPr>
                <w:rFonts w:asciiTheme="majorBidi" w:hAnsiTheme="majorBidi" w:cstheme="majorBidi"/>
                <w:sz w:val="16"/>
                <w:szCs w:val="16"/>
              </w:rPr>
              <w:t>, 68</w:t>
            </w:r>
            <w:r w:rsidR="00395AF9">
              <w:rPr>
                <w:rFonts w:asciiTheme="majorBidi" w:hAnsiTheme="majorBidi" w:cstheme="majorBidi"/>
                <w:sz w:val="16"/>
                <w:szCs w:val="16"/>
              </w:rPr>
              <w:t>.</w:t>
            </w:r>
            <w:r>
              <w:rPr>
                <w:rFonts w:asciiTheme="majorBidi" w:hAnsiTheme="majorBidi" w:cstheme="majorBidi"/>
                <w:sz w:val="16"/>
                <w:szCs w:val="16"/>
              </w:rPr>
              <w:t>5</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71</w:t>
            </w:r>
            <w:r w:rsidR="00395AF9">
              <w:rPr>
                <w:rFonts w:asciiTheme="majorBidi" w:hAnsiTheme="majorBidi" w:cstheme="majorBidi"/>
                <w:sz w:val="16"/>
                <w:szCs w:val="16"/>
              </w:rPr>
              <w:t>.</w:t>
            </w:r>
            <w:r>
              <w:rPr>
                <w:rFonts w:asciiTheme="majorBidi" w:hAnsiTheme="majorBidi" w:cstheme="majorBidi"/>
                <w:sz w:val="16"/>
                <w:szCs w:val="16"/>
              </w:rPr>
              <w:t>7</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72</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73</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[20]</w:t>
            </w:r>
            <w:r>
              <w:rPr>
                <w:rFonts w:asciiTheme="majorBidi" w:hAnsiTheme="majorBidi" w:cstheme="majorBidi"/>
                <w:sz w:val="16"/>
                <w:szCs w:val="16"/>
              </w:rPr>
              <w:fldChar w:fldCharType="end"/>
            </w:r>
            <w:r>
              <w:rPr>
                <w:rFonts w:asciiTheme="majorBidi" w:hAnsiTheme="majorBidi" w:cstheme="majorBidi"/>
                <w:sz w:val="16"/>
                <w:szCs w:val="16"/>
              </w:rPr>
              <w:t>, 78</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78</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81</w:t>
            </w:r>
            <w:r w:rsidR="00395AF9">
              <w:rPr>
                <w:rFonts w:asciiTheme="majorBidi" w:hAnsiTheme="majorBidi" w:cstheme="majorBidi"/>
                <w:sz w:val="16"/>
                <w:szCs w:val="16"/>
              </w:rPr>
              <w:t>.</w:t>
            </w:r>
            <w:r>
              <w:rPr>
                <w:rFonts w:asciiTheme="majorBidi" w:hAnsiTheme="majorBidi" w:cstheme="majorBidi"/>
                <w:sz w:val="16"/>
                <w:szCs w:val="16"/>
              </w:rPr>
              <w:t>2</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86</w:t>
            </w:r>
            <w:r w:rsidR="00395AF9">
              <w:rPr>
                <w:rFonts w:asciiTheme="majorBidi" w:hAnsiTheme="majorBidi" w:cstheme="majorBidi"/>
                <w:sz w:val="16"/>
                <w:szCs w:val="16"/>
              </w:rPr>
              <w:t>.</w:t>
            </w:r>
            <w:r>
              <w:rPr>
                <w:rFonts w:asciiTheme="majorBidi" w:hAnsiTheme="majorBidi" w:cstheme="majorBidi"/>
                <w:sz w:val="16"/>
                <w:szCs w:val="16"/>
              </w:rPr>
              <w:t>3</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Pr>
                <w:rFonts w:asciiTheme="majorBidi" w:hAnsiTheme="majorBidi" w:cstheme="majorBidi"/>
                <w:sz w:val="16"/>
                <w:szCs w:val="16"/>
              </w:rPr>
              <w:fldChar w:fldCharType="end"/>
            </w:r>
            <w:r>
              <w:rPr>
                <w:rFonts w:asciiTheme="majorBidi" w:hAnsiTheme="majorBidi" w:cstheme="majorBidi"/>
                <w:sz w:val="16"/>
                <w:szCs w:val="16"/>
              </w:rPr>
              <w:t>, 86</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p>
        </w:tc>
        <w:tc>
          <w:tcPr>
            <w:tcW w:w="309" w:type="pct"/>
            <w:tcBorders>
              <w:top w:val="dotted" w:sz="4" w:space="0" w:color="auto"/>
            </w:tcBorders>
            <w:shd w:val="clear" w:color="auto" w:fill="auto"/>
          </w:tcPr>
          <w:p w14:paraId="1B3B028B" w14:textId="77777777" w:rsidR="00580169" w:rsidRPr="00124CBE" w:rsidRDefault="00580169" w:rsidP="00580169">
            <w:pPr>
              <w:rPr>
                <w:rFonts w:asciiTheme="majorBidi" w:hAnsiTheme="majorBidi" w:cstheme="majorBidi"/>
                <w:sz w:val="16"/>
                <w:szCs w:val="16"/>
              </w:rPr>
            </w:pPr>
          </w:p>
        </w:tc>
        <w:tc>
          <w:tcPr>
            <w:tcW w:w="515" w:type="pct"/>
            <w:tcBorders>
              <w:top w:val="dotted" w:sz="4" w:space="0" w:color="auto"/>
            </w:tcBorders>
            <w:shd w:val="clear" w:color="auto" w:fill="auto"/>
          </w:tcPr>
          <w:p w14:paraId="41DD4E43"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tcBorders>
          </w:tcPr>
          <w:p w14:paraId="621029EB" w14:textId="77777777" w:rsidR="00580169" w:rsidRPr="00124CBE" w:rsidRDefault="00580169" w:rsidP="00580169">
            <w:pPr>
              <w:rPr>
                <w:rFonts w:asciiTheme="majorBidi" w:hAnsiTheme="majorBidi" w:cstheme="majorBidi"/>
                <w:sz w:val="16"/>
                <w:szCs w:val="16"/>
              </w:rPr>
            </w:pPr>
          </w:p>
        </w:tc>
        <w:tc>
          <w:tcPr>
            <w:tcW w:w="378" w:type="pct"/>
            <w:tcBorders>
              <w:top w:val="dotted" w:sz="4" w:space="0" w:color="auto"/>
            </w:tcBorders>
            <w:shd w:val="clear" w:color="auto" w:fill="auto"/>
          </w:tcPr>
          <w:p w14:paraId="21250473" w14:textId="492D288A"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66</w:t>
            </w:r>
            <w:r w:rsidR="00395AF9">
              <w:rPr>
                <w:rFonts w:asciiTheme="majorBidi" w:hAnsiTheme="majorBidi" w:cstheme="majorBidi"/>
                <w:sz w:val="16"/>
                <w:szCs w:val="16"/>
              </w:rPr>
              <w:t>.</w:t>
            </w:r>
            <w:r w:rsidRPr="00124CBE">
              <w:rPr>
                <w:rFonts w:asciiTheme="majorBidi" w:hAnsiTheme="majorBidi" w:cstheme="majorBidi"/>
                <w:sz w:val="16"/>
                <w:szCs w:val="16"/>
              </w:rPr>
              <w:t>1</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xml:space="preserve">, </w:t>
            </w:r>
            <w:r w:rsidRPr="00124CBE">
              <w:rPr>
                <w:rFonts w:asciiTheme="majorBidi" w:hAnsiTheme="majorBidi" w:cstheme="majorBidi"/>
                <w:sz w:val="16"/>
                <w:szCs w:val="16"/>
              </w:rPr>
              <w:t>78</w:t>
            </w:r>
            <w:r w:rsidR="00395AF9">
              <w:rPr>
                <w:rFonts w:asciiTheme="majorBidi" w:hAnsiTheme="majorBidi" w:cstheme="majorBidi"/>
                <w:sz w:val="16"/>
                <w:szCs w:val="16"/>
              </w:rPr>
              <w:t>.</w:t>
            </w:r>
            <w:r w:rsidRPr="00124CBE">
              <w:rPr>
                <w:rFonts w:asciiTheme="majorBidi" w:hAnsiTheme="majorBidi" w:cstheme="majorBidi"/>
                <w:sz w:val="16"/>
                <w:szCs w:val="16"/>
              </w:rPr>
              <w:t>9</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83</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1</w:t>
            </w:r>
            <w:r w:rsidR="006F4256">
              <w:rPr>
                <w:rFonts w:asciiTheme="majorBidi" w:eastAsiaTheme="minorHAns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86</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7</w:t>
            </w:r>
            <w:r w:rsidR="006F4256">
              <w:rPr>
                <w:rFonts w:asciiTheme="majorBidi" w:eastAsiaTheme="minorHAns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p>
        </w:tc>
        <w:tc>
          <w:tcPr>
            <w:tcW w:w="364" w:type="pct"/>
            <w:tcBorders>
              <w:top w:val="dotted" w:sz="4" w:space="0" w:color="auto"/>
            </w:tcBorders>
          </w:tcPr>
          <w:p w14:paraId="24286EB8" w14:textId="77777777" w:rsidR="00580169" w:rsidRPr="00124CBE" w:rsidRDefault="00580169" w:rsidP="00580169">
            <w:pPr>
              <w:rPr>
                <w:rFonts w:asciiTheme="majorBidi" w:hAnsiTheme="majorBidi" w:cstheme="majorBidi"/>
                <w:sz w:val="16"/>
                <w:szCs w:val="16"/>
              </w:rPr>
            </w:pPr>
          </w:p>
        </w:tc>
      </w:tr>
      <w:tr w:rsidR="00580169" w:rsidRPr="00124CBE" w14:paraId="6BB0E2E4" w14:textId="77777777" w:rsidTr="00D84D6F">
        <w:tc>
          <w:tcPr>
            <w:tcW w:w="5000" w:type="pct"/>
            <w:gridSpan w:val="12"/>
            <w:shd w:val="clear" w:color="auto" w:fill="DEEAF6" w:themeFill="accent1" w:themeFillTint="33"/>
          </w:tcPr>
          <w:p w14:paraId="4565C12E" w14:textId="77777777" w:rsidR="00580169" w:rsidRPr="00124CBE" w:rsidRDefault="00580169" w:rsidP="001C015B">
            <w:pPr>
              <w:rPr>
                <w:rFonts w:asciiTheme="majorBidi" w:hAnsiTheme="majorBidi" w:cstheme="majorBidi"/>
                <w:sz w:val="16"/>
                <w:szCs w:val="16"/>
              </w:rPr>
            </w:pPr>
            <w:r w:rsidRPr="00124CBE">
              <w:rPr>
                <w:rFonts w:asciiTheme="majorBidi" w:hAnsiTheme="majorBidi" w:cstheme="majorBidi"/>
                <w:b/>
                <w:sz w:val="16"/>
                <w:szCs w:val="16"/>
              </w:rPr>
              <w:t xml:space="preserve">Aware of </w:t>
            </w:r>
            <w:r w:rsidR="001C015B" w:rsidRPr="00124CBE">
              <w:rPr>
                <w:rFonts w:asciiTheme="majorBidi" w:hAnsiTheme="majorBidi" w:cstheme="majorBidi"/>
                <w:b/>
                <w:sz w:val="16"/>
                <w:szCs w:val="16"/>
              </w:rPr>
              <w:t xml:space="preserve">sharing needles </w:t>
            </w:r>
            <w:r w:rsidR="001C015B">
              <w:rPr>
                <w:rFonts w:asciiTheme="majorBidi" w:hAnsiTheme="majorBidi" w:cstheme="majorBidi"/>
                <w:b/>
                <w:sz w:val="16"/>
                <w:szCs w:val="16"/>
              </w:rPr>
              <w:t xml:space="preserve">as a mode of </w:t>
            </w:r>
            <w:r w:rsidRPr="00124CBE">
              <w:rPr>
                <w:rFonts w:asciiTheme="majorBidi" w:hAnsiTheme="majorBidi" w:cstheme="majorBidi"/>
                <w:b/>
                <w:sz w:val="16"/>
                <w:szCs w:val="16"/>
              </w:rPr>
              <w:t xml:space="preserve">HIV </w:t>
            </w:r>
            <w:r w:rsidR="001C015B">
              <w:rPr>
                <w:rFonts w:asciiTheme="majorBidi" w:hAnsiTheme="majorBidi" w:cstheme="majorBidi"/>
                <w:b/>
                <w:sz w:val="16"/>
                <w:szCs w:val="16"/>
              </w:rPr>
              <w:t>transmission</w:t>
            </w:r>
          </w:p>
        </w:tc>
      </w:tr>
      <w:tr w:rsidR="006F4256" w:rsidRPr="00124CBE" w14:paraId="10C1B3B0" w14:textId="77777777" w:rsidTr="006F4256">
        <w:tc>
          <w:tcPr>
            <w:tcW w:w="648" w:type="pct"/>
            <w:tcBorders>
              <w:bottom w:val="dotted" w:sz="4" w:space="0" w:color="auto"/>
            </w:tcBorders>
            <w:shd w:val="clear" w:color="auto" w:fill="auto"/>
          </w:tcPr>
          <w:p w14:paraId="7BFD3538" w14:textId="77777777" w:rsidR="00580169" w:rsidRPr="00124CBE" w:rsidRDefault="00580169" w:rsidP="00580169">
            <w:pPr>
              <w:rPr>
                <w:rFonts w:asciiTheme="majorBidi" w:hAnsiTheme="majorBidi" w:cstheme="majorBidi"/>
                <w:bCs/>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all FSWs (%)</w:t>
            </w:r>
          </w:p>
        </w:tc>
        <w:tc>
          <w:tcPr>
            <w:tcW w:w="520" w:type="pct"/>
            <w:tcBorders>
              <w:bottom w:val="dotted" w:sz="4" w:space="0" w:color="auto"/>
            </w:tcBorders>
          </w:tcPr>
          <w:p w14:paraId="3BEF90DE" w14:textId="49869A2F"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30</w:t>
            </w:r>
            <w:r w:rsidR="00395AF9">
              <w:rPr>
                <w:rFonts w:asciiTheme="majorBidi" w:hAnsiTheme="majorBidi" w:cstheme="majorBidi"/>
                <w:sz w:val="16"/>
                <w:szCs w:val="16"/>
              </w:rPr>
              <w:t>.</w:t>
            </w:r>
            <w:r w:rsidRPr="00124CBE">
              <w:rPr>
                <w:rFonts w:asciiTheme="majorBidi" w:hAnsiTheme="majorBidi" w:cstheme="majorBidi"/>
                <w:sz w:val="16"/>
                <w:szCs w:val="16"/>
              </w:rPr>
              <w:t>7</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[128]</w:t>
            </w:r>
            <w:r w:rsidRPr="00124CBE">
              <w:rPr>
                <w:rFonts w:asciiTheme="majorBidi" w:hAnsiTheme="majorBidi" w:cstheme="majorBidi"/>
                <w:sz w:val="16"/>
                <w:szCs w:val="16"/>
              </w:rPr>
              <w:fldChar w:fldCharType="end"/>
            </w:r>
          </w:p>
        </w:tc>
        <w:tc>
          <w:tcPr>
            <w:tcW w:w="344" w:type="pct"/>
            <w:tcBorders>
              <w:bottom w:val="dotted" w:sz="4" w:space="0" w:color="auto"/>
            </w:tcBorders>
            <w:shd w:val="clear" w:color="auto" w:fill="auto"/>
          </w:tcPr>
          <w:p w14:paraId="7095614C" w14:textId="77777777" w:rsidR="00580169" w:rsidRPr="00124CBE" w:rsidRDefault="00580169" w:rsidP="00580169">
            <w:pPr>
              <w:rPr>
                <w:rFonts w:asciiTheme="majorBidi" w:hAnsiTheme="majorBidi" w:cstheme="majorBidi"/>
                <w:sz w:val="16"/>
                <w:szCs w:val="16"/>
              </w:rPr>
            </w:pPr>
          </w:p>
        </w:tc>
        <w:tc>
          <w:tcPr>
            <w:tcW w:w="343" w:type="pct"/>
            <w:tcBorders>
              <w:bottom w:val="dotted" w:sz="4" w:space="0" w:color="auto"/>
            </w:tcBorders>
            <w:shd w:val="clear" w:color="auto" w:fill="auto"/>
          </w:tcPr>
          <w:p w14:paraId="2DC299D8" w14:textId="381C62B2"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95</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r>
            <w:r w:rsidRPr="00124CBE">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sidRPr="00124CBE">
              <w:rPr>
                <w:rFonts w:asciiTheme="majorBidi" w:eastAsiaTheme="minorHAnsi" w:hAnsiTheme="majorBidi" w:cstheme="majorBidi"/>
                <w:sz w:val="16"/>
                <w:szCs w:val="16"/>
              </w:rPr>
              <w:fldChar w:fldCharType="end"/>
            </w:r>
          </w:p>
        </w:tc>
        <w:tc>
          <w:tcPr>
            <w:tcW w:w="333" w:type="pct"/>
            <w:tcBorders>
              <w:bottom w:val="dotted" w:sz="4" w:space="0" w:color="auto"/>
            </w:tcBorders>
            <w:shd w:val="clear" w:color="auto" w:fill="auto"/>
          </w:tcPr>
          <w:p w14:paraId="1D94C96A" w14:textId="1871189A"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91</w:t>
            </w:r>
            <w:r w:rsidR="00395AF9">
              <w:rPr>
                <w:rFonts w:asciiTheme="majorBidi" w:hAnsiTheme="majorBidi" w:cstheme="majorBidi"/>
                <w:sz w:val="16"/>
                <w:szCs w:val="16"/>
              </w:rPr>
              <w:t>.</w:t>
            </w:r>
            <w:r w:rsidRPr="00124CBE">
              <w:rPr>
                <w:rFonts w:asciiTheme="majorBidi" w:hAnsiTheme="majorBidi" w:cstheme="majorBidi"/>
                <w:sz w:val="16"/>
                <w:szCs w:val="16"/>
              </w:rPr>
              <w:t>0</w:t>
            </w:r>
            <w:r w:rsidR="006F4256">
              <w:rPr>
                <w:rFonts w:asciiTheme="majorBidi" w:hAnsiTheme="majorBidi" w:cstheme="majorBidi"/>
                <w:sz w:val="16"/>
                <w:szCs w:val="16"/>
              </w:rPr>
              <w:t xml:space="preserve"> </w:t>
            </w:r>
            <w:r w:rsidRPr="00124CBE">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 </w:instrText>
            </w:r>
            <w:r w:rsidR="00DF0E31">
              <w:rPr>
                <w:rFonts w:asciiTheme="majorBidi" w:eastAsiaTheme="minorHAnsi" w:hAnsiTheme="majorBidi" w:cstheme="majorBidi"/>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heme="majorBidi" w:eastAsiaTheme="minorHAnsi" w:hAnsiTheme="majorBidi" w:cstheme="majorBidi"/>
                <w:bCs/>
                <w:sz w:val="16"/>
                <w:szCs w:val="16"/>
              </w:rPr>
              <w:instrText xml:space="preserve"> ADDIN EN.CITE.DATA </w:instrText>
            </w:r>
            <w:r w:rsidR="00DF0E31">
              <w:rPr>
                <w:rFonts w:asciiTheme="majorBidi" w:eastAsiaTheme="minorHAnsi" w:hAnsiTheme="majorBidi" w:cstheme="majorBidi"/>
                <w:bCs/>
                <w:sz w:val="16"/>
                <w:szCs w:val="16"/>
              </w:rPr>
            </w:r>
            <w:r w:rsidR="00DF0E31">
              <w:rPr>
                <w:rFonts w:asciiTheme="majorBidi" w:eastAsiaTheme="minorHAnsi" w:hAnsiTheme="majorBidi" w:cstheme="majorBidi"/>
                <w:bCs/>
                <w:sz w:val="16"/>
                <w:szCs w:val="16"/>
              </w:rPr>
              <w:fldChar w:fldCharType="end"/>
            </w:r>
            <w:r w:rsidRPr="00124CBE">
              <w:rPr>
                <w:rFonts w:asciiTheme="majorBidi" w:eastAsiaTheme="minorHAnsi" w:hAnsiTheme="majorBidi" w:cstheme="majorBidi"/>
                <w:bCs/>
                <w:sz w:val="16"/>
                <w:szCs w:val="16"/>
              </w:rPr>
            </w:r>
            <w:r w:rsidRPr="00124CBE">
              <w:rPr>
                <w:rFonts w:asciiTheme="majorBidi" w:eastAsiaTheme="minorHAnsi" w:hAnsiTheme="majorBidi" w:cstheme="majorBidi"/>
                <w:bCs/>
                <w:sz w:val="16"/>
                <w:szCs w:val="16"/>
              </w:rPr>
              <w:fldChar w:fldCharType="separate"/>
            </w:r>
            <w:r w:rsidR="00DF0E31">
              <w:rPr>
                <w:rFonts w:asciiTheme="majorBidi" w:eastAsiaTheme="minorHAnsi" w:hAnsiTheme="majorBidi" w:cstheme="majorBidi"/>
                <w:bCs/>
                <w:noProof/>
                <w:sz w:val="16"/>
                <w:szCs w:val="16"/>
              </w:rPr>
              <w:t>[137]</w:t>
            </w:r>
            <w:r w:rsidRPr="00124CBE">
              <w:rPr>
                <w:rFonts w:asciiTheme="majorBidi" w:eastAsiaTheme="minorHAnsi" w:hAnsiTheme="majorBidi" w:cstheme="majorBidi"/>
                <w:bCs/>
                <w:sz w:val="16"/>
                <w:szCs w:val="16"/>
              </w:rPr>
              <w:fldChar w:fldCharType="end"/>
            </w:r>
          </w:p>
        </w:tc>
        <w:tc>
          <w:tcPr>
            <w:tcW w:w="343" w:type="pct"/>
            <w:tcBorders>
              <w:bottom w:val="dotted" w:sz="4" w:space="0" w:color="auto"/>
            </w:tcBorders>
            <w:shd w:val="clear" w:color="auto" w:fill="auto"/>
          </w:tcPr>
          <w:p w14:paraId="6FFFA818" w14:textId="77777777" w:rsidR="00580169" w:rsidRPr="00124CBE" w:rsidRDefault="00580169" w:rsidP="0034707C">
            <w:pPr>
              <w:rPr>
                <w:rFonts w:asciiTheme="majorBidi" w:hAnsiTheme="majorBidi" w:cstheme="majorBidi"/>
                <w:sz w:val="16"/>
                <w:szCs w:val="16"/>
              </w:rPr>
            </w:pPr>
            <w:r w:rsidRPr="00124CBE">
              <w:rPr>
                <w:rFonts w:asciiTheme="majorBidi" w:hAnsiTheme="majorBidi" w:cstheme="majorBidi"/>
                <w:sz w:val="16"/>
                <w:szCs w:val="16"/>
              </w:rPr>
              <w:t>84</w:t>
            </w:r>
            <w:r w:rsidR="00395AF9">
              <w:rPr>
                <w:rFonts w:asciiTheme="majorBidi" w:hAnsiTheme="majorBidi" w:cstheme="majorBidi"/>
                <w:sz w:val="16"/>
                <w:szCs w:val="16"/>
              </w:rPr>
              <w:t>.</w:t>
            </w:r>
            <w:r w:rsidRPr="00124CBE">
              <w:rPr>
                <w:rFonts w:asciiTheme="majorBidi" w:hAnsiTheme="majorBidi" w:cstheme="majorBidi"/>
                <w:sz w:val="16"/>
                <w:szCs w:val="16"/>
              </w:rPr>
              <w:t>9</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93</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95</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99</w:t>
            </w:r>
            <w:r w:rsidR="00395AF9">
              <w:rPr>
                <w:rFonts w:asciiTheme="majorBidi" w:hAnsiTheme="majorBidi" w:cstheme="majorBidi"/>
                <w:sz w:val="16"/>
                <w:szCs w:val="16"/>
              </w:rPr>
              <w:t>.</w:t>
            </w:r>
            <w:r w:rsidRPr="00124CBE">
              <w:rPr>
                <w:rFonts w:asciiTheme="majorBidi" w:hAnsiTheme="majorBidi" w:cstheme="majorBidi"/>
                <w:sz w:val="16"/>
                <w:szCs w:val="16"/>
              </w:rPr>
              <w:t>6</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[12]</w:t>
            </w:r>
            <w:r w:rsidRPr="00124CBE">
              <w:rPr>
                <w:rFonts w:asciiTheme="majorBidi" w:hAnsiTheme="majorBidi" w:cstheme="majorBidi"/>
                <w:sz w:val="16"/>
                <w:szCs w:val="16"/>
              </w:rPr>
              <w:fldChar w:fldCharType="end"/>
            </w:r>
          </w:p>
        </w:tc>
        <w:tc>
          <w:tcPr>
            <w:tcW w:w="560" w:type="pct"/>
            <w:tcBorders>
              <w:bottom w:val="dotted" w:sz="4" w:space="0" w:color="auto"/>
            </w:tcBorders>
            <w:shd w:val="clear" w:color="auto" w:fill="auto"/>
          </w:tcPr>
          <w:p w14:paraId="3DE09096" w14:textId="4152DEF3"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11</w:t>
            </w:r>
            <w:r w:rsidR="00395AF9">
              <w:rPr>
                <w:rFonts w:asciiTheme="majorBidi" w:hAnsiTheme="majorBidi" w:cstheme="majorBidi"/>
                <w:sz w:val="16"/>
                <w:szCs w:val="16"/>
              </w:rPr>
              <w:t>.</w:t>
            </w:r>
            <w:r w:rsidRPr="00124CBE">
              <w:rPr>
                <w:rFonts w:asciiTheme="majorBidi" w:hAnsiTheme="majorBidi" w:cstheme="majorBidi"/>
                <w:sz w:val="16"/>
                <w:szCs w:val="16"/>
              </w:rPr>
              <w:t>5</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xml:space="preserve">, </w:t>
            </w:r>
            <w:r>
              <w:rPr>
                <w:rFonts w:asciiTheme="majorBidi" w:hAnsiTheme="majorBidi" w:cstheme="majorBidi"/>
                <w:sz w:val="16"/>
                <w:szCs w:val="16"/>
              </w:rPr>
              <w:t>18</w:t>
            </w:r>
            <w:r w:rsidR="00395AF9">
              <w:rPr>
                <w:rFonts w:asciiTheme="majorBidi" w:hAnsiTheme="majorBidi" w:cstheme="majorBidi"/>
                <w:sz w:val="16"/>
                <w:szCs w:val="16"/>
              </w:rPr>
              <w:t>.</w:t>
            </w:r>
            <w:r>
              <w:rPr>
                <w:rFonts w:asciiTheme="majorBidi" w:hAnsiTheme="majorBidi" w:cstheme="majorBidi"/>
                <w:sz w:val="16"/>
                <w:szCs w:val="16"/>
              </w:rPr>
              <w:t>9</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57</w:t>
            </w:r>
            <w:r w:rsidR="00395AF9">
              <w:rPr>
                <w:rFonts w:asciiTheme="majorBidi" w:hAnsiTheme="majorBidi" w:cstheme="majorBidi"/>
                <w:sz w:val="16"/>
                <w:szCs w:val="16"/>
              </w:rPr>
              <w:t>.</w:t>
            </w:r>
            <w:r w:rsidRPr="00124CBE">
              <w:rPr>
                <w:rFonts w:asciiTheme="majorBidi" w:hAnsiTheme="majorBidi" w:cstheme="majorBidi"/>
                <w:sz w:val="16"/>
                <w:szCs w:val="16"/>
              </w:rPr>
              <w:t>0</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[14]</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63</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r w:rsidRPr="00124CBE">
              <w:rPr>
                <w:rFonts w:asciiTheme="majorBidi" w:hAnsiTheme="majorBidi" w:cstheme="majorBidi"/>
                <w:sz w:val="16"/>
                <w:szCs w:val="16"/>
              </w:rPr>
              <w:t>, 72</w:t>
            </w:r>
            <w:r w:rsidR="00395AF9">
              <w:rPr>
                <w:rFonts w:asciiTheme="majorBidi" w:hAnsiTheme="majorBidi" w:cstheme="majorBidi"/>
                <w:sz w:val="16"/>
                <w:szCs w:val="16"/>
              </w:rPr>
              <w:t>.</w:t>
            </w:r>
            <w:r w:rsidRPr="00124CBE">
              <w:rPr>
                <w:rFonts w:asciiTheme="majorBidi" w:hAnsiTheme="majorBidi" w:cstheme="majorBidi"/>
                <w:sz w:val="16"/>
                <w:szCs w:val="16"/>
              </w:rPr>
              <w:t>1</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[139]</w:t>
            </w:r>
            <w:r w:rsidRPr="00124CBE">
              <w:rPr>
                <w:rFonts w:asciiTheme="majorBidi" w:hAnsiTheme="majorBidi" w:cstheme="majorBidi"/>
                <w:sz w:val="16"/>
                <w:szCs w:val="16"/>
              </w:rPr>
              <w:fldChar w:fldCharType="end"/>
            </w:r>
          </w:p>
        </w:tc>
        <w:tc>
          <w:tcPr>
            <w:tcW w:w="309" w:type="pct"/>
            <w:tcBorders>
              <w:bottom w:val="dotted" w:sz="4" w:space="0" w:color="auto"/>
            </w:tcBorders>
            <w:shd w:val="clear" w:color="auto" w:fill="auto"/>
          </w:tcPr>
          <w:p w14:paraId="6B17ABAC" w14:textId="658E4FE2"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95</w:t>
            </w:r>
            <w:r w:rsidR="00395AF9">
              <w:rPr>
                <w:rFonts w:asciiTheme="majorBidi" w:hAnsiTheme="majorBidi" w:cstheme="majorBidi"/>
                <w:sz w:val="16"/>
                <w:szCs w:val="16"/>
              </w:rPr>
              <w:t>.</w:t>
            </w:r>
            <w:r>
              <w:rPr>
                <w:rFonts w:asciiTheme="majorBidi" w:hAnsiTheme="majorBidi" w:cstheme="majorBidi"/>
                <w:sz w:val="16"/>
                <w:szCs w:val="16"/>
              </w:rPr>
              <w:t>8</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[143]</w:t>
            </w:r>
            <w:r w:rsidRPr="00124CBE">
              <w:rPr>
                <w:rFonts w:asciiTheme="majorBidi" w:hAnsiTheme="majorBidi" w:cstheme="majorBidi"/>
                <w:sz w:val="16"/>
                <w:szCs w:val="16"/>
              </w:rPr>
              <w:fldChar w:fldCharType="end"/>
            </w:r>
            <w:r>
              <w:rPr>
                <w:rFonts w:asciiTheme="majorBidi" w:hAnsiTheme="majorBidi" w:cstheme="majorBidi"/>
                <w:sz w:val="16"/>
                <w:szCs w:val="16"/>
              </w:rPr>
              <w:t>, 99</w:t>
            </w:r>
            <w:r w:rsidR="00395AF9">
              <w:rPr>
                <w:rFonts w:asciiTheme="majorBidi" w:hAnsiTheme="majorBidi" w:cstheme="majorBidi"/>
                <w:sz w:val="16"/>
                <w:szCs w:val="16"/>
              </w:rPr>
              <w:t>.</w:t>
            </w:r>
            <w:r>
              <w:rPr>
                <w:rFonts w:asciiTheme="majorBidi" w:hAnsiTheme="majorBidi" w:cstheme="majorBidi"/>
                <w:sz w:val="16"/>
                <w:szCs w:val="16"/>
              </w:rPr>
              <w:t>5</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[144]</w:t>
            </w:r>
            <w:r w:rsidRPr="00124CBE">
              <w:rPr>
                <w:rFonts w:asciiTheme="majorBidi" w:hAnsiTheme="majorBidi" w:cstheme="majorBidi"/>
                <w:sz w:val="16"/>
                <w:szCs w:val="16"/>
              </w:rPr>
              <w:fldChar w:fldCharType="end"/>
            </w:r>
          </w:p>
        </w:tc>
        <w:tc>
          <w:tcPr>
            <w:tcW w:w="515" w:type="pct"/>
            <w:tcBorders>
              <w:bottom w:val="dotted" w:sz="4" w:space="0" w:color="auto"/>
            </w:tcBorders>
            <w:shd w:val="clear" w:color="auto" w:fill="auto"/>
          </w:tcPr>
          <w:p w14:paraId="0621D5E1" w14:textId="284AC1B6"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91</w:t>
            </w:r>
            <w:r w:rsidR="00395AF9">
              <w:rPr>
                <w:rFonts w:asciiTheme="majorBidi" w:hAnsiTheme="majorBidi" w:cstheme="majorBidi"/>
                <w:sz w:val="16"/>
                <w:szCs w:val="16"/>
              </w:rPr>
              <w:t>.</w:t>
            </w:r>
            <w:r w:rsidRPr="00124CBE">
              <w:rPr>
                <w:rFonts w:asciiTheme="majorBidi" w:hAnsiTheme="majorBidi" w:cstheme="majorBidi"/>
                <w:sz w:val="16"/>
                <w:szCs w:val="16"/>
              </w:rPr>
              <w:t>3</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 </w:instrText>
            </w:r>
            <w:r w:rsidR="00DF0E31">
              <w:rPr>
                <w:rFonts w:asciiTheme="majorBidi" w:hAnsiTheme="majorBidi" w:cstheme="majorBidi"/>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heme="majorBidi" w:hAnsiTheme="majorBidi" w:cstheme="majorBidi"/>
                <w:sz w:val="16"/>
                <w:szCs w:val="16"/>
              </w:rPr>
              <w:instrText xml:space="preserve"> ADDIN EN.CITE.DATA </w:instrText>
            </w:r>
            <w:r w:rsidR="00DF0E31">
              <w:rPr>
                <w:rFonts w:asciiTheme="majorBidi" w:hAnsiTheme="majorBidi" w:cstheme="majorBidi"/>
                <w:sz w:val="16"/>
                <w:szCs w:val="16"/>
              </w:rPr>
            </w:r>
            <w:r w:rsidR="00DF0E31">
              <w:rPr>
                <w:rFonts w:asciiTheme="majorBidi" w:hAnsiTheme="majorBidi" w:cstheme="majorBidi"/>
                <w:sz w:val="16"/>
                <w:szCs w:val="16"/>
              </w:rPr>
              <w:fldChar w:fldCharType="end"/>
            </w:r>
            <w:r w:rsidRPr="00124CBE">
              <w:rPr>
                <w:rFonts w:asciiTheme="majorBidi" w:hAnsiTheme="majorBidi" w:cstheme="majorBidi"/>
                <w:sz w:val="16"/>
                <w:szCs w:val="16"/>
              </w:rPr>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[146]</w:t>
            </w:r>
            <w:r w:rsidRPr="00124CBE">
              <w:rPr>
                <w:rFonts w:asciiTheme="majorBidi" w:hAnsiTheme="majorBidi" w:cstheme="majorBidi"/>
                <w:sz w:val="16"/>
                <w:szCs w:val="16"/>
              </w:rPr>
              <w:fldChar w:fldCharType="end"/>
            </w:r>
          </w:p>
          <w:p w14:paraId="5B16DDE5" w14:textId="77777777" w:rsidR="00580169" w:rsidRPr="00124CBE" w:rsidRDefault="00580169" w:rsidP="00580169">
            <w:pPr>
              <w:rPr>
                <w:rFonts w:asciiTheme="majorBidi" w:hAnsiTheme="majorBidi" w:cstheme="majorBidi"/>
                <w:sz w:val="16"/>
                <w:szCs w:val="16"/>
              </w:rPr>
            </w:pPr>
          </w:p>
        </w:tc>
        <w:tc>
          <w:tcPr>
            <w:tcW w:w="343" w:type="pct"/>
            <w:tcBorders>
              <w:bottom w:val="dotted" w:sz="4" w:space="0" w:color="auto"/>
            </w:tcBorders>
          </w:tcPr>
          <w:p w14:paraId="174B8D22" w14:textId="121106F8"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86</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[104]</w:t>
            </w:r>
            <w:r w:rsidRPr="00124CBE">
              <w:rPr>
                <w:rFonts w:asciiTheme="majorBidi" w:hAnsiTheme="majorBidi" w:cstheme="majorBidi"/>
                <w:sz w:val="16"/>
                <w:szCs w:val="16"/>
              </w:rPr>
              <w:fldChar w:fldCharType="end"/>
            </w:r>
          </w:p>
        </w:tc>
        <w:tc>
          <w:tcPr>
            <w:tcW w:w="378" w:type="pct"/>
            <w:tcBorders>
              <w:bottom w:val="dotted" w:sz="4" w:space="0" w:color="auto"/>
            </w:tcBorders>
            <w:shd w:val="clear" w:color="auto" w:fill="auto"/>
          </w:tcPr>
          <w:p w14:paraId="48721D41" w14:textId="77777777" w:rsidR="00580169" w:rsidRPr="00124CBE" w:rsidRDefault="00580169" w:rsidP="00580169">
            <w:pPr>
              <w:rPr>
                <w:rFonts w:asciiTheme="majorBidi" w:hAnsiTheme="majorBidi" w:cstheme="majorBidi"/>
                <w:sz w:val="16"/>
                <w:szCs w:val="16"/>
              </w:rPr>
            </w:pPr>
          </w:p>
        </w:tc>
        <w:tc>
          <w:tcPr>
            <w:tcW w:w="364" w:type="pct"/>
            <w:tcBorders>
              <w:bottom w:val="dotted" w:sz="4" w:space="0" w:color="auto"/>
            </w:tcBorders>
          </w:tcPr>
          <w:p w14:paraId="5CD92087" w14:textId="77777777" w:rsidR="00580169" w:rsidRPr="00124CBE" w:rsidRDefault="00580169" w:rsidP="00580169">
            <w:pPr>
              <w:rPr>
                <w:rFonts w:asciiTheme="majorBidi" w:hAnsiTheme="majorBidi" w:cstheme="majorBidi"/>
                <w:sz w:val="16"/>
                <w:szCs w:val="16"/>
              </w:rPr>
            </w:pPr>
          </w:p>
        </w:tc>
      </w:tr>
      <w:tr w:rsidR="006F4256" w:rsidRPr="00124CBE" w14:paraId="613C0D79" w14:textId="77777777" w:rsidTr="006F4256">
        <w:tc>
          <w:tcPr>
            <w:tcW w:w="648" w:type="pct"/>
            <w:tcBorders>
              <w:top w:val="dotted" w:sz="4" w:space="0" w:color="auto"/>
              <w:bottom w:val="single" w:sz="8" w:space="0" w:color="auto"/>
            </w:tcBorders>
            <w:shd w:val="clear" w:color="auto" w:fill="auto"/>
          </w:tcPr>
          <w:p w14:paraId="721715D7" w14:textId="77777777" w:rsidR="00580169" w:rsidRPr="00124CBE" w:rsidRDefault="00580169" w:rsidP="00580169">
            <w:pPr>
              <w:rPr>
                <w:rFonts w:asciiTheme="majorBidi" w:hAnsiTheme="majorBidi" w:cstheme="majorBidi"/>
                <w:bCs/>
                <w:sz w:val="16"/>
                <w:szCs w:val="16"/>
              </w:rPr>
            </w:pPr>
            <w:r>
              <w:rPr>
                <w:rFonts w:asciiTheme="majorBidi" w:hAnsiTheme="majorBidi" w:cstheme="majorBidi"/>
                <w:bCs/>
                <w:sz w:val="16"/>
                <w:szCs w:val="16"/>
              </w:rPr>
              <w:t>In</w:t>
            </w:r>
            <w:r w:rsidRPr="00124CBE">
              <w:rPr>
                <w:rFonts w:asciiTheme="majorBidi" w:hAnsiTheme="majorBidi" w:cstheme="majorBidi"/>
                <w:bCs/>
                <w:sz w:val="16"/>
                <w:szCs w:val="16"/>
              </w:rPr>
              <w:t xml:space="preserve"> FSWs who ever heard of HIV (%)</w:t>
            </w:r>
          </w:p>
        </w:tc>
        <w:tc>
          <w:tcPr>
            <w:tcW w:w="520" w:type="pct"/>
            <w:tcBorders>
              <w:top w:val="dotted" w:sz="4" w:space="0" w:color="auto"/>
              <w:bottom w:val="single" w:sz="8" w:space="0" w:color="auto"/>
            </w:tcBorders>
          </w:tcPr>
          <w:p w14:paraId="7AADCE11" w14:textId="77777777" w:rsidR="00580169" w:rsidRPr="00124CBE" w:rsidRDefault="00580169" w:rsidP="00580169">
            <w:pPr>
              <w:rPr>
                <w:rFonts w:asciiTheme="majorBidi" w:hAnsiTheme="majorBidi" w:cstheme="majorBidi"/>
                <w:sz w:val="16"/>
                <w:szCs w:val="16"/>
              </w:rPr>
            </w:pPr>
          </w:p>
        </w:tc>
        <w:tc>
          <w:tcPr>
            <w:tcW w:w="344" w:type="pct"/>
            <w:tcBorders>
              <w:top w:val="dotted" w:sz="4" w:space="0" w:color="auto"/>
              <w:bottom w:val="single" w:sz="8" w:space="0" w:color="auto"/>
            </w:tcBorders>
            <w:shd w:val="clear" w:color="auto" w:fill="auto"/>
          </w:tcPr>
          <w:p w14:paraId="78C750D7" w14:textId="2B1E1F27" w:rsidR="00580169" w:rsidRPr="00124CBE" w:rsidRDefault="00580169" w:rsidP="00DF0E31">
            <w:pPr>
              <w:rPr>
                <w:rFonts w:asciiTheme="majorBidi" w:hAnsiTheme="majorBidi" w:cstheme="majorBidi"/>
                <w:sz w:val="16"/>
                <w:szCs w:val="16"/>
              </w:rPr>
            </w:pPr>
            <w:r w:rsidRPr="00124CBE">
              <w:rPr>
                <w:rFonts w:asciiTheme="majorBidi" w:hAnsiTheme="majorBidi" w:cstheme="majorBidi"/>
                <w:sz w:val="16"/>
                <w:szCs w:val="16"/>
              </w:rPr>
              <w:t>88</w:t>
            </w:r>
            <w:r w:rsidR="00395AF9">
              <w:rPr>
                <w:rFonts w:asciiTheme="majorBidi" w:hAnsiTheme="majorBidi" w:cstheme="majorBidi"/>
                <w:sz w:val="16"/>
                <w:szCs w:val="16"/>
              </w:rPr>
              <w:t>.</w:t>
            </w:r>
            <w:r w:rsidRPr="00124CBE">
              <w:rPr>
                <w:rFonts w:asciiTheme="majorBidi" w:hAnsiTheme="majorBidi" w:cstheme="majorBidi"/>
                <w:sz w:val="16"/>
                <w:szCs w:val="16"/>
              </w:rPr>
              <w:t>2</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sidRPr="00124CBE">
              <w:rPr>
                <w:rFonts w:asciiTheme="majorBidi" w:hAnsiTheme="majorBidi" w:cstheme="majorBidi"/>
                <w:sz w:val="16"/>
                <w:szCs w:val="16"/>
              </w:rPr>
              <w:fldChar w:fldCharType="end"/>
            </w:r>
          </w:p>
        </w:tc>
        <w:tc>
          <w:tcPr>
            <w:tcW w:w="343" w:type="pct"/>
            <w:tcBorders>
              <w:top w:val="dotted" w:sz="4" w:space="0" w:color="auto"/>
              <w:bottom w:val="single" w:sz="8" w:space="0" w:color="auto"/>
            </w:tcBorders>
            <w:shd w:val="clear" w:color="auto" w:fill="auto"/>
          </w:tcPr>
          <w:p w14:paraId="11755340" w14:textId="77777777" w:rsidR="00580169" w:rsidRPr="00124CBE" w:rsidRDefault="00580169" w:rsidP="00580169">
            <w:pPr>
              <w:rPr>
                <w:rFonts w:asciiTheme="majorBidi" w:hAnsiTheme="majorBidi" w:cstheme="majorBidi"/>
                <w:sz w:val="16"/>
                <w:szCs w:val="16"/>
              </w:rPr>
            </w:pPr>
          </w:p>
        </w:tc>
        <w:tc>
          <w:tcPr>
            <w:tcW w:w="333" w:type="pct"/>
            <w:tcBorders>
              <w:top w:val="dotted" w:sz="4" w:space="0" w:color="auto"/>
              <w:bottom w:val="single" w:sz="8" w:space="0" w:color="auto"/>
            </w:tcBorders>
            <w:shd w:val="clear" w:color="auto" w:fill="auto"/>
          </w:tcPr>
          <w:p w14:paraId="5D077D90"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bottom w:val="single" w:sz="8" w:space="0" w:color="auto"/>
            </w:tcBorders>
            <w:shd w:val="clear" w:color="auto" w:fill="auto"/>
          </w:tcPr>
          <w:p w14:paraId="0368E9D0" w14:textId="77777777" w:rsidR="00580169" w:rsidRPr="00124CBE" w:rsidRDefault="00580169" w:rsidP="00580169">
            <w:pPr>
              <w:rPr>
                <w:rFonts w:asciiTheme="majorBidi" w:hAnsiTheme="majorBidi" w:cstheme="majorBidi"/>
                <w:sz w:val="16"/>
                <w:szCs w:val="16"/>
              </w:rPr>
            </w:pPr>
          </w:p>
        </w:tc>
        <w:tc>
          <w:tcPr>
            <w:tcW w:w="560" w:type="pct"/>
            <w:tcBorders>
              <w:top w:val="dotted" w:sz="4" w:space="0" w:color="auto"/>
              <w:bottom w:val="single" w:sz="8" w:space="0" w:color="auto"/>
            </w:tcBorders>
            <w:shd w:val="clear" w:color="auto" w:fill="auto"/>
          </w:tcPr>
          <w:p w14:paraId="6ADE84A3" w14:textId="3B3EB8E9" w:rsidR="00580169" w:rsidRPr="00124CBE" w:rsidRDefault="00580169" w:rsidP="00DF0E31">
            <w:pPr>
              <w:rPr>
                <w:rFonts w:asciiTheme="majorBidi" w:hAnsiTheme="majorBidi" w:cstheme="majorBidi"/>
                <w:sz w:val="16"/>
                <w:szCs w:val="16"/>
              </w:rPr>
            </w:pPr>
            <w:r>
              <w:rPr>
                <w:rFonts w:asciiTheme="majorBidi" w:hAnsiTheme="majorBidi" w:cstheme="majorBidi"/>
                <w:sz w:val="16"/>
                <w:szCs w:val="16"/>
              </w:rPr>
              <w:t>32</w:t>
            </w:r>
            <w:r w:rsidR="00395AF9">
              <w:rPr>
                <w:rFonts w:asciiTheme="majorBidi" w:hAnsiTheme="majorBidi" w:cstheme="majorBidi"/>
                <w:sz w:val="16"/>
                <w:szCs w:val="16"/>
              </w:rPr>
              <w:t>.</w:t>
            </w:r>
            <w:r>
              <w:rPr>
                <w:rFonts w:asciiTheme="majorBidi" w:hAnsiTheme="majorBidi" w:cstheme="majorBidi"/>
                <w:sz w:val="16"/>
                <w:szCs w:val="16"/>
              </w:rPr>
              <w:t>6</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[20]</w:t>
            </w:r>
            <w:r>
              <w:rPr>
                <w:rFonts w:asciiTheme="majorBidi" w:hAnsiTheme="majorBidi" w:cstheme="majorBidi"/>
                <w:sz w:val="16"/>
                <w:szCs w:val="16"/>
              </w:rPr>
              <w:fldChar w:fldCharType="end"/>
            </w:r>
            <w:r>
              <w:rPr>
                <w:rFonts w:asciiTheme="majorBidi" w:hAnsiTheme="majorBidi" w:cstheme="majorBidi"/>
                <w:sz w:val="16"/>
                <w:szCs w:val="16"/>
              </w:rPr>
              <w:t>, 37</w:t>
            </w:r>
            <w:r w:rsidR="00395AF9">
              <w:rPr>
                <w:rFonts w:asciiTheme="majorBidi" w:hAnsiTheme="majorBidi" w:cstheme="majorBidi"/>
                <w:sz w:val="16"/>
                <w:szCs w:val="16"/>
              </w:rPr>
              <w:t>.</w:t>
            </w:r>
            <w:r>
              <w:rPr>
                <w:rFonts w:asciiTheme="majorBidi" w:hAnsiTheme="majorBidi" w:cstheme="majorBidi"/>
                <w:sz w:val="16"/>
                <w:szCs w:val="16"/>
              </w:rPr>
              <w:t>3</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124CBE">
              <w:rPr>
                <w:rFonts w:asciiTheme="majorBidi" w:hAnsiTheme="majorBidi" w:cstheme="majorBidi"/>
                <w:sz w:val="16"/>
                <w:szCs w:val="16"/>
              </w:rPr>
              <w:t>42</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[15]</w:t>
            </w:r>
            <w:r w:rsidRPr="00124CBE">
              <w:rPr>
                <w:rFonts w:asciiTheme="majorBidi" w:hAnsiTheme="majorBidi" w:cstheme="majorBidi"/>
                <w:sz w:val="16"/>
                <w:szCs w:val="16"/>
              </w:rPr>
              <w:fldChar w:fldCharType="end"/>
            </w:r>
            <w:r>
              <w:rPr>
                <w:rFonts w:asciiTheme="majorBidi" w:hAnsiTheme="majorBidi" w:cstheme="majorBidi"/>
                <w:sz w:val="16"/>
                <w:szCs w:val="16"/>
              </w:rPr>
              <w:t>, 67</w:t>
            </w:r>
            <w:r w:rsidR="00395AF9">
              <w:rPr>
                <w:rFonts w:asciiTheme="majorBidi" w:hAnsiTheme="majorBidi" w:cstheme="majorBidi"/>
                <w:sz w:val="16"/>
                <w:szCs w:val="16"/>
              </w:rPr>
              <w:t>.</w:t>
            </w:r>
            <w:r>
              <w:rPr>
                <w:rFonts w:asciiTheme="majorBidi" w:hAnsiTheme="majorBidi" w:cstheme="majorBidi"/>
                <w:sz w:val="16"/>
                <w:szCs w:val="16"/>
              </w:rPr>
              <w:t>1</w:t>
            </w:r>
            <w:r w:rsidR="006F4256">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Pr>
                <w:rFonts w:asciiTheme="majorBidi" w:hAnsiTheme="majorBidi" w:cstheme="majorBidi"/>
                <w:sz w:val="16"/>
                <w:szCs w:val="16"/>
              </w:rPr>
              <w:fldChar w:fldCharType="end"/>
            </w:r>
          </w:p>
        </w:tc>
        <w:tc>
          <w:tcPr>
            <w:tcW w:w="309" w:type="pct"/>
            <w:tcBorders>
              <w:top w:val="dotted" w:sz="4" w:space="0" w:color="auto"/>
              <w:bottom w:val="single" w:sz="8" w:space="0" w:color="auto"/>
            </w:tcBorders>
            <w:shd w:val="clear" w:color="auto" w:fill="auto"/>
          </w:tcPr>
          <w:p w14:paraId="75934444" w14:textId="77777777" w:rsidR="00580169" w:rsidRPr="00124CBE" w:rsidRDefault="00580169" w:rsidP="00580169">
            <w:pPr>
              <w:rPr>
                <w:rFonts w:asciiTheme="majorBidi" w:hAnsiTheme="majorBidi" w:cstheme="majorBidi"/>
                <w:sz w:val="16"/>
                <w:szCs w:val="16"/>
              </w:rPr>
            </w:pPr>
          </w:p>
        </w:tc>
        <w:tc>
          <w:tcPr>
            <w:tcW w:w="515" w:type="pct"/>
            <w:tcBorders>
              <w:top w:val="dotted" w:sz="4" w:space="0" w:color="auto"/>
              <w:bottom w:val="single" w:sz="8" w:space="0" w:color="auto"/>
            </w:tcBorders>
            <w:shd w:val="clear" w:color="auto" w:fill="auto"/>
          </w:tcPr>
          <w:p w14:paraId="2DAEEA01" w14:textId="77777777" w:rsidR="00580169" w:rsidRPr="00124CBE" w:rsidRDefault="00580169" w:rsidP="00580169">
            <w:pPr>
              <w:rPr>
                <w:rFonts w:asciiTheme="majorBidi" w:hAnsiTheme="majorBidi" w:cstheme="majorBidi"/>
                <w:sz w:val="16"/>
                <w:szCs w:val="16"/>
              </w:rPr>
            </w:pPr>
          </w:p>
        </w:tc>
        <w:tc>
          <w:tcPr>
            <w:tcW w:w="343" w:type="pct"/>
            <w:tcBorders>
              <w:top w:val="dotted" w:sz="4" w:space="0" w:color="auto"/>
              <w:bottom w:val="single" w:sz="8" w:space="0" w:color="auto"/>
            </w:tcBorders>
          </w:tcPr>
          <w:p w14:paraId="2A53E13C" w14:textId="77777777" w:rsidR="00580169" w:rsidRPr="00124CBE" w:rsidRDefault="00580169" w:rsidP="00580169">
            <w:pPr>
              <w:rPr>
                <w:rFonts w:asciiTheme="majorBidi" w:hAnsiTheme="majorBidi" w:cstheme="majorBidi"/>
                <w:sz w:val="16"/>
                <w:szCs w:val="16"/>
              </w:rPr>
            </w:pPr>
          </w:p>
        </w:tc>
        <w:tc>
          <w:tcPr>
            <w:tcW w:w="378" w:type="pct"/>
            <w:tcBorders>
              <w:top w:val="dotted" w:sz="4" w:space="0" w:color="auto"/>
              <w:bottom w:val="single" w:sz="8" w:space="0" w:color="auto"/>
            </w:tcBorders>
          </w:tcPr>
          <w:p w14:paraId="6EF48F77" w14:textId="77777777" w:rsidR="00580169" w:rsidRPr="00124CBE" w:rsidRDefault="00580169" w:rsidP="0034707C">
            <w:pPr>
              <w:rPr>
                <w:rFonts w:asciiTheme="majorBidi" w:hAnsiTheme="majorBidi" w:cstheme="majorBidi"/>
                <w:sz w:val="16"/>
                <w:szCs w:val="16"/>
              </w:rPr>
            </w:pPr>
            <w:r w:rsidRPr="00124CBE">
              <w:rPr>
                <w:rFonts w:asciiTheme="majorBidi" w:hAnsiTheme="majorBidi" w:cstheme="majorBidi"/>
                <w:sz w:val="16"/>
                <w:szCs w:val="16"/>
              </w:rPr>
              <w:t>92</w:t>
            </w:r>
            <w:r w:rsidR="00395AF9">
              <w:rPr>
                <w:rFonts w:asciiTheme="majorBidi" w:hAnsiTheme="majorBidi" w:cstheme="majorBidi"/>
                <w:sz w:val="16"/>
                <w:szCs w:val="16"/>
              </w:rPr>
              <w:t>.</w:t>
            </w:r>
            <w:r w:rsidRPr="00124CBE">
              <w:rPr>
                <w:rFonts w:asciiTheme="majorBidi" w:hAnsiTheme="majorBidi" w:cstheme="majorBidi"/>
                <w:sz w:val="16"/>
                <w:szCs w:val="16"/>
              </w:rPr>
              <w:t>4</w:t>
            </w:r>
            <w:r w:rsidR="006F4256">
              <w:rPr>
                <w:rFonts w:asciiTheme="majorBid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92</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9</w:t>
            </w:r>
            <w:r w:rsidR="006F4256">
              <w:rPr>
                <w:rFonts w:asciiTheme="majorBidi" w:eastAsiaTheme="minorHAns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r w:rsidRPr="00124CBE">
              <w:rPr>
                <w:rFonts w:asciiTheme="majorBidi" w:eastAsiaTheme="minorHAnsi" w:hAnsiTheme="majorBidi" w:cstheme="majorBidi"/>
                <w:sz w:val="16"/>
                <w:szCs w:val="16"/>
              </w:rPr>
              <w:t>, 96</w:t>
            </w:r>
            <w:r w:rsidR="00395AF9">
              <w:rPr>
                <w:rFonts w:asciiTheme="majorBidi" w:eastAsiaTheme="minorHAnsi" w:hAnsiTheme="majorBidi" w:cstheme="majorBidi"/>
                <w:sz w:val="16"/>
                <w:szCs w:val="16"/>
              </w:rPr>
              <w:t>.</w:t>
            </w:r>
            <w:r w:rsidRPr="00124CBE">
              <w:rPr>
                <w:rFonts w:asciiTheme="majorBidi" w:eastAsiaTheme="minorHAnsi" w:hAnsiTheme="majorBidi" w:cstheme="majorBidi"/>
                <w:sz w:val="16"/>
                <w:szCs w:val="16"/>
              </w:rPr>
              <w:t>4</w:t>
            </w:r>
            <w:r w:rsidR="006F4256">
              <w:rPr>
                <w:rFonts w:asciiTheme="majorBidi" w:eastAsiaTheme="minorHAnsi" w:hAnsiTheme="majorBidi" w:cstheme="majorBidi"/>
                <w:sz w:val="16"/>
                <w:szCs w:val="16"/>
              </w:rPr>
              <w:t xml:space="preserve"> </w:t>
            </w:r>
            <w:r w:rsidRPr="00124CBE">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Pr="00124CBE">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Pr="00124CBE">
              <w:rPr>
                <w:rFonts w:asciiTheme="majorBidi" w:eastAsiaTheme="minorHAnsi" w:hAnsiTheme="majorBidi" w:cstheme="majorBidi"/>
                <w:sz w:val="16"/>
                <w:szCs w:val="16"/>
              </w:rPr>
              <w:fldChar w:fldCharType="end"/>
            </w:r>
          </w:p>
        </w:tc>
        <w:tc>
          <w:tcPr>
            <w:tcW w:w="364" w:type="pct"/>
            <w:tcBorders>
              <w:top w:val="dotted" w:sz="4" w:space="0" w:color="auto"/>
              <w:bottom w:val="single" w:sz="8" w:space="0" w:color="auto"/>
            </w:tcBorders>
          </w:tcPr>
          <w:p w14:paraId="3730ABD0" w14:textId="77777777" w:rsidR="00580169" w:rsidRPr="00124CBE" w:rsidRDefault="00580169" w:rsidP="00580169">
            <w:pPr>
              <w:rPr>
                <w:rFonts w:asciiTheme="majorBidi" w:hAnsiTheme="majorBidi" w:cstheme="majorBidi"/>
                <w:sz w:val="16"/>
                <w:szCs w:val="16"/>
              </w:rPr>
            </w:pPr>
          </w:p>
        </w:tc>
      </w:tr>
    </w:tbl>
    <w:p w14:paraId="57DDBCAA" w14:textId="77777777" w:rsidR="00081CA5" w:rsidRPr="00104903" w:rsidRDefault="00A35F07">
      <w:pPr>
        <w:rPr>
          <w:rFonts w:asciiTheme="majorBidi" w:hAnsiTheme="majorBidi" w:cstheme="majorBidi"/>
          <w:sz w:val="16"/>
          <w:szCs w:val="16"/>
        </w:rPr>
      </w:pPr>
      <w:r w:rsidRPr="00A35F07">
        <w:rPr>
          <w:rFonts w:asciiTheme="majorBidi" w:hAnsiTheme="majorBidi" w:cstheme="majorBidi"/>
          <w:i/>
          <w:iCs/>
          <w:sz w:val="16"/>
          <w:szCs w:val="16"/>
        </w:rPr>
        <w:t>Abbreviations</w:t>
      </w:r>
      <w:r>
        <w:rPr>
          <w:rFonts w:asciiTheme="majorBidi" w:hAnsiTheme="majorBidi" w:cstheme="majorBidi"/>
          <w:i/>
          <w:iCs/>
          <w:sz w:val="16"/>
          <w:szCs w:val="16"/>
        </w:rPr>
        <w:t>:</w:t>
      </w:r>
      <w:r w:rsidRPr="00104903">
        <w:rPr>
          <w:rFonts w:asciiTheme="majorBidi" w:hAnsiTheme="majorBidi" w:cstheme="majorBidi"/>
          <w:sz w:val="16"/>
          <w:szCs w:val="16"/>
        </w:rPr>
        <w:t xml:space="preserve"> </w:t>
      </w:r>
      <w:r w:rsidR="00104903" w:rsidRPr="00A35F07">
        <w:rPr>
          <w:rFonts w:asciiTheme="majorBidi" w:hAnsiTheme="majorBidi" w:cstheme="majorBidi"/>
          <w:i/>
          <w:iCs/>
          <w:sz w:val="16"/>
          <w:szCs w:val="16"/>
        </w:rPr>
        <w:t>FSWs</w:t>
      </w:r>
      <w:r w:rsidR="0095045E">
        <w:rPr>
          <w:rFonts w:asciiTheme="majorBidi" w:hAnsiTheme="majorBidi" w:cstheme="majorBidi"/>
          <w:sz w:val="16"/>
          <w:szCs w:val="16"/>
        </w:rPr>
        <w:t xml:space="preserve"> </w:t>
      </w:r>
      <w:r>
        <w:rPr>
          <w:rFonts w:asciiTheme="majorBidi" w:hAnsiTheme="majorBidi" w:cstheme="majorBidi"/>
          <w:sz w:val="16"/>
          <w:szCs w:val="16"/>
        </w:rPr>
        <w:t>female sex workers</w:t>
      </w:r>
    </w:p>
    <w:p w14:paraId="709B9A33" w14:textId="77777777" w:rsidR="00124CBE" w:rsidRDefault="00124CBE"/>
    <w:p w14:paraId="1C778B91" w14:textId="77777777" w:rsidR="00124CBE" w:rsidRPr="00B16170" w:rsidRDefault="00290B3E" w:rsidP="00B16170">
      <w:pPr>
        <w:shd w:val="clear" w:color="auto" w:fill="FFFFFF" w:themeFill="background1"/>
        <w:rPr>
          <w:rFonts w:ascii="Times New Roman" w:hAnsi="Times New Roman" w:cs="Times New Roman"/>
          <w:bCs/>
          <w:sz w:val="24"/>
          <w:szCs w:val="24"/>
        </w:rPr>
      </w:pPr>
      <w:r w:rsidRPr="00E6324D">
        <w:rPr>
          <w:rFonts w:ascii="Times New Roman" w:hAnsi="Times New Roman" w:cs="Times New Roman"/>
          <w:b/>
          <w:sz w:val="24"/>
          <w:szCs w:val="24"/>
        </w:rPr>
        <w:t>Table</w:t>
      </w:r>
      <w:r w:rsidR="00B16170" w:rsidRPr="00B16170">
        <w:rPr>
          <w:rFonts w:ascii="Times New Roman" w:hAnsi="Times New Roman" w:cs="Times New Roman"/>
          <w:b/>
          <w:sz w:val="24"/>
          <w:szCs w:val="24"/>
        </w:rPr>
        <w:t xml:space="preserve"> </w:t>
      </w:r>
      <w:r w:rsidR="00B16170" w:rsidRPr="00E6324D">
        <w:rPr>
          <w:rFonts w:ascii="Times New Roman" w:hAnsi="Times New Roman" w:cs="Times New Roman"/>
          <w:b/>
          <w:sz w:val="24"/>
          <w:szCs w:val="24"/>
        </w:rPr>
        <w:t>S</w:t>
      </w:r>
      <w:r w:rsidR="00B16170">
        <w:rPr>
          <w:rFonts w:ascii="Times New Roman" w:hAnsi="Times New Roman" w:cs="Times New Roman"/>
          <w:b/>
          <w:sz w:val="24"/>
          <w:szCs w:val="24"/>
        </w:rPr>
        <w:t>14</w:t>
      </w:r>
      <w:r w:rsidRPr="00E6324D">
        <w:rPr>
          <w:rFonts w:ascii="Times New Roman" w:hAnsi="Times New Roman" w:cs="Times New Roman"/>
          <w:b/>
          <w:sz w:val="24"/>
          <w:szCs w:val="24"/>
        </w:rPr>
        <w:t xml:space="preserve"> </w:t>
      </w:r>
      <w:r w:rsidRPr="00B16170">
        <w:rPr>
          <w:rFonts w:ascii="Times New Roman" w:hAnsi="Times New Roman" w:cs="Times New Roman"/>
          <w:bCs/>
          <w:sz w:val="24"/>
          <w:szCs w:val="24"/>
        </w:rPr>
        <w:t xml:space="preserve">Perception of risk </w:t>
      </w:r>
      <w:r w:rsidR="00D73E80" w:rsidRPr="00B16170">
        <w:rPr>
          <w:rFonts w:ascii="Times New Roman" w:hAnsi="Times New Roman" w:cs="Times New Roman"/>
          <w:bCs/>
          <w:sz w:val="24"/>
          <w:szCs w:val="24"/>
        </w:rPr>
        <w:t>among</w:t>
      </w:r>
      <w:r w:rsidRPr="00B16170">
        <w:rPr>
          <w:rFonts w:ascii="Times New Roman" w:hAnsi="Times New Roman" w:cs="Times New Roman"/>
          <w:bCs/>
          <w:sz w:val="24"/>
          <w:szCs w:val="24"/>
        </w:rPr>
        <w:t xml:space="preserve"> </w:t>
      </w:r>
      <w:r w:rsidR="00104903" w:rsidRPr="00B16170">
        <w:rPr>
          <w:rFonts w:ascii="Times New Roman" w:hAnsi="Times New Roman" w:cs="Times New Roman"/>
          <w:bCs/>
          <w:sz w:val="24"/>
          <w:szCs w:val="24"/>
        </w:rPr>
        <w:t>FSWs</w:t>
      </w:r>
      <w:r w:rsidRPr="00B16170">
        <w:rPr>
          <w:rFonts w:ascii="Times New Roman" w:hAnsi="Times New Roman" w:cs="Times New Roman"/>
          <w:bCs/>
          <w:sz w:val="24"/>
          <w:szCs w:val="24"/>
        </w:rPr>
        <w:t xml:space="preserve"> in the Middle East and North Africa</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1054"/>
        <w:gridCol w:w="1006"/>
        <w:gridCol w:w="1711"/>
        <w:gridCol w:w="4468"/>
        <w:gridCol w:w="1038"/>
        <w:gridCol w:w="1195"/>
      </w:tblGrid>
      <w:tr w:rsidR="00202F65" w:rsidRPr="00290B3E" w14:paraId="307EF200" w14:textId="77777777" w:rsidTr="00202F65">
        <w:trPr>
          <w:tblHeader/>
        </w:trPr>
        <w:tc>
          <w:tcPr>
            <w:tcW w:w="1004" w:type="pct"/>
            <w:tcBorders>
              <w:top w:val="single" w:sz="8" w:space="0" w:color="auto"/>
              <w:bottom w:val="single" w:sz="8" w:space="0" w:color="auto"/>
            </w:tcBorders>
          </w:tcPr>
          <w:p w14:paraId="31320907"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bCs/>
                <w:sz w:val="16"/>
                <w:szCs w:val="16"/>
              </w:rPr>
              <w:t>Perception of being at risk of HIV</w:t>
            </w:r>
          </w:p>
        </w:tc>
        <w:tc>
          <w:tcPr>
            <w:tcW w:w="402" w:type="pct"/>
            <w:tcBorders>
              <w:top w:val="single" w:sz="8" w:space="0" w:color="auto"/>
              <w:bottom w:val="single" w:sz="8" w:space="0" w:color="auto"/>
            </w:tcBorders>
          </w:tcPr>
          <w:p w14:paraId="679112BA"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Iran</w:t>
            </w:r>
          </w:p>
        </w:tc>
        <w:tc>
          <w:tcPr>
            <w:tcW w:w="384" w:type="pct"/>
            <w:tcBorders>
              <w:top w:val="single" w:sz="8" w:space="0" w:color="auto"/>
              <w:bottom w:val="single" w:sz="8" w:space="0" w:color="auto"/>
            </w:tcBorders>
          </w:tcPr>
          <w:p w14:paraId="43886AD2"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Lebanon</w:t>
            </w:r>
          </w:p>
        </w:tc>
        <w:tc>
          <w:tcPr>
            <w:tcW w:w="653" w:type="pct"/>
            <w:tcBorders>
              <w:top w:val="single" w:sz="8" w:space="0" w:color="auto"/>
              <w:bottom w:val="single" w:sz="8" w:space="0" w:color="auto"/>
            </w:tcBorders>
          </w:tcPr>
          <w:p w14:paraId="6376E0CA"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Pakistan</w:t>
            </w:r>
          </w:p>
        </w:tc>
        <w:tc>
          <w:tcPr>
            <w:tcW w:w="1705" w:type="pct"/>
            <w:tcBorders>
              <w:top w:val="single" w:sz="8" w:space="0" w:color="auto"/>
              <w:bottom w:val="single" w:sz="8" w:space="0" w:color="auto"/>
            </w:tcBorders>
          </w:tcPr>
          <w:p w14:paraId="629A91CD"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Sudan</w:t>
            </w:r>
          </w:p>
        </w:tc>
        <w:tc>
          <w:tcPr>
            <w:tcW w:w="396" w:type="pct"/>
            <w:tcBorders>
              <w:top w:val="single" w:sz="8" w:space="0" w:color="auto"/>
              <w:bottom w:val="single" w:sz="8" w:space="0" w:color="auto"/>
            </w:tcBorders>
          </w:tcPr>
          <w:p w14:paraId="5ED85F4E"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Syria</w:t>
            </w:r>
          </w:p>
        </w:tc>
        <w:tc>
          <w:tcPr>
            <w:tcW w:w="456" w:type="pct"/>
            <w:tcBorders>
              <w:top w:val="single" w:sz="8" w:space="0" w:color="auto"/>
              <w:bottom w:val="single" w:sz="8" w:space="0" w:color="auto"/>
            </w:tcBorders>
          </w:tcPr>
          <w:p w14:paraId="2DCD1A83" w14:textId="77777777" w:rsidR="00202F65" w:rsidRPr="00290B3E" w:rsidRDefault="00202F65" w:rsidP="00C96834">
            <w:pPr>
              <w:rPr>
                <w:rFonts w:ascii="Times New Roman" w:hAnsi="Times New Roman" w:cs="Times New Roman"/>
                <w:b/>
                <w:sz w:val="16"/>
                <w:szCs w:val="16"/>
              </w:rPr>
            </w:pPr>
            <w:r>
              <w:rPr>
                <w:rFonts w:ascii="Times New Roman" w:hAnsi="Times New Roman" w:cs="Times New Roman"/>
                <w:b/>
                <w:sz w:val="16"/>
                <w:szCs w:val="16"/>
              </w:rPr>
              <w:t xml:space="preserve">Yemen </w:t>
            </w:r>
          </w:p>
        </w:tc>
      </w:tr>
      <w:tr w:rsidR="00202F65" w:rsidRPr="00290B3E" w14:paraId="3193A846" w14:textId="77777777" w:rsidTr="00202F65">
        <w:tc>
          <w:tcPr>
            <w:tcW w:w="1004" w:type="pct"/>
            <w:tcBorders>
              <w:top w:val="single" w:sz="8" w:space="0" w:color="auto"/>
              <w:bottom w:val="dotted" w:sz="4" w:space="0" w:color="auto"/>
            </w:tcBorders>
            <w:shd w:val="clear" w:color="auto" w:fill="auto"/>
          </w:tcPr>
          <w:p w14:paraId="1116BEBF" w14:textId="77777777" w:rsidR="00202F65" w:rsidRPr="009E1557" w:rsidRDefault="00202F65" w:rsidP="00C96834">
            <w:pPr>
              <w:rPr>
                <w:rFonts w:ascii="Times New Roman" w:hAnsi="Times New Roman" w:cs="Times New Roman"/>
                <w:bCs/>
                <w:sz w:val="16"/>
                <w:szCs w:val="16"/>
              </w:rPr>
            </w:pPr>
            <w:r w:rsidRPr="009E1557">
              <w:rPr>
                <w:rFonts w:ascii="Times New Roman" w:hAnsi="Times New Roman" w:cs="Times New Roman"/>
                <w:bCs/>
                <w:sz w:val="16"/>
                <w:szCs w:val="16"/>
              </w:rPr>
              <w:t>No risk</w:t>
            </w:r>
            <w:r>
              <w:rPr>
                <w:rFonts w:ascii="Times New Roman" w:hAnsi="Times New Roman" w:cs="Times New Roman"/>
                <w:bCs/>
                <w:sz w:val="16"/>
                <w:szCs w:val="16"/>
              </w:rPr>
              <w:t xml:space="preserve"> (%)</w:t>
            </w:r>
          </w:p>
        </w:tc>
        <w:tc>
          <w:tcPr>
            <w:tcW w:w="402" w:type="pct"/>
            <w:tcBorders>
              <w:top w:val="single" w:sz="8" w:space="0" w:color="auto"/>
              <w:bottom w:val="dotted" w:sz="4" w:space="0" w:color="auto"/>
            </w:tcBorders>
            <w:shd w:val="clear" w:color="auto" w:fill="auto"/>
          </w:tcPr>
          <w:p w14:paraId="30A06993" w14:textId="77777777" w:rsidR="00202F65" w:rsidRPr="009E1557" w:rsidRDefault="00202F65" w:rsidP="00A059F9">
            <w:pPr>
              <w:rPr>
                <w:rFonts w:ascii="Times New Roman" w:hAnsi="Times New Roman" w:cs="Times New Roman"/>
                <w:sz w:val="16"/>
                <w:szCs w:val="16"/>
              </w:rPr>
            </w:pPr>
          </w:p>
        </w:tc>
        <w:tc>
          <w:tcPr>
            <w:tcW w:w="384" w:type="pct"/>
            <w:tcBorders>
              <w:top w:val="single" w:sz="8" w:space="0" w:color="auto"/>
              <w:bottom w:val="dotted" w:sz="4" w:space="0" w:color="auto"/>
            </w:tcBorders>
            <w:shd w:val="clear" w:color="auto" w:fill="auto"/>
          </w:tcPr>
          <w:p w14:paraId="14FEEB1F" w14:textId="77777777" w:rsidR="00202F65" w:rsidRPr="009E1557" w:rsidRDefault="00202F65" w:rsidP="00C96834">
            <w:pPr>
              <w:rPr>
                <w:rFonts w:ascii="Times New Roman" w:hAnsi="Times New Roman" w:cs="Times New Roman"/>
                <w:sz w:val="16"/>
                <w:szCs w:val="16"/>
              </w:rPr>
            </w:pPr>
          </w:p>
        </w:tc>
        <w:tc>
          <w:tcPr>
            <w:tcW w:w="653" w:type="pct"/>
            <w:tcBorders>
              <w:top w:val="single" w:sz="8" w:space="0" w:color="auto"/>
              <w:bottom w:val="dotted" w:sz="4" w:space="0" w:color="auto"/>
            </w:tcBorders>
            <w:shd w:val="clear" w:color="auto" w:fill="auto"/>
          </w:tcPr>
          <w:p w14:paraId="128EB904" w14:textId="77777777" w:rsidR="00202F65" w:rsidRPr="009E1557" w:rsidRDefault="00202F65" w:rsidP="00C96834">
            <w:pPr>
              <w:rPr>
                <w:rFonts w:ascii="Times New Roman" w:hAnsi="Times New Roman" w:cs="Times New Roman"/>
                <w:sz w:val="16"/>
                <w:szCs w:val="16"/>
              </w:rPr>
            </w:pPr>
          </w:p>
        </w:tc>
        <w:tc>
          <w:tcPr>
            <w:tcW w:w="1705" w:type="pct"/>
            <w:tcBorders>
              <w:top w:val="single" w:sz="8" w:space="0" w:color="auto"/>
              <w:bottom w:val="dotted" w:sz="4" w:space="0" w:color="auto"/>
            </w:tcBorders>
            <w:shd w:val="clear" w:color="auto" w:fill="auto"/>
          </w:tcPr>
          <w:p w14:paraId="085C7D23" w14:textId="19097E43" w:rsidR="00202F65" w:rsidRPr="009E1557" w:rsidRDefault="00202F65" w:rsidP="00DF0E31">
            <w:pPr>
              <w:rPr>
                <w:rFonts w:ascii="Times New Roman" w:hAnsi="Times New Roman" w:cs="Times New Roman"/>
                <w:sz w:val="16"/>
                <w:szCs w:val="16"/>
              </w:rPr>
            </w:pPr>
            <w:r w:rsidRPr="009E1557">
              <w:rPr>
                <w:rFonts w:ascii="Times New Roman" w:hAnsi="Times New Roman" w:cs="Times New Roman"/>
                <w:sz w:val="16"/>
                <w:szCs w:val="16"/>
              </w:rPr>
              <w:t>4</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xml:space="preserve">, </w:t>
            </w:r>
            <w:r>
              <w:rPr>
                <w:rFonts w:ascii="Times New Roman" w:hAnsi="Times New Roman" w:cs="Times New Roman"/>
                <w:sz w:val="16"/>
                <w:szCs w:val="16"/>
              </w:rPr>
              <w:t>7</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Health-Pakistan National AIDS Control Program&lt;/Author&gt;&lt;Year&gt;2005&lt;/Year&gt;&lt;RecNum&gt;5716&lt;/RecNum&gt;&lt;DisplayText&gt;[200]&lt;/DisplayText&gt;&lt;record&gt;&lt;rec-number&gt;5716&lt;/rec-number&gt;&lt;foreign-keys&gt;&lt;key app="EN" db-id="5zt59aephavvppeawexp2v5uxwr5saws2tvp" timestamp="1522215929"&gt;5716&lt;/key&gt;&lt;/foreign-keys&gt;&lt;ref-type name="Report"&gt;27&lt;/ref-type&gt;&lt;contributors&gt;&lt;authors&gt;&lt;author&gt; Ministry of Health-Pakistan National AIDS Control Program,&lt;/author&gt;&lt;/authors&gt;&lt;tertiary-authors&gt;&lt;author&gt;National AIDS Control Program, Islamabad&lt;/author&gt;&lt;/tertiary-authors&gt;&lt;/contributors&gt;&lt;titles&gt;&lt;title&gt;National study of reproductive tract and sexually transmitted infections: a survey of high risk groups in Lahore and Karachi, Pakistan&lt;/title&gt;&lt;/titles&gt;&lt;dates&gt;&lt;year&gt;2005&lt;/year&gt;&lt;/dates&gt;&lt;urls&gt;&lt;related-urls&gt;&lt;url&gt;&lt;style face="underline" font="default" size="100%"&gt;http://www.aidsdatahub.org/sites/default/files/documents/BSS_Pakistan_2005_National_Study_of_Reproductive_Tract_and_Sexually_Transmitted_Infections.pdf.pdf&lt;/style&gt;&lt;/url&gt;&lt;/related-urls&gt;&lt;/urls&gt;&lt;/record&gt;&lt;/Cite&gt;&lt;/EndNote&gt;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[200]</w:t>
            </w:r>
            <w:r>
              <w:rPr>
                <w:rFonts w:ascii="Times New Roman" w:hAnsi="Times New Roman" w:cs="Times New Roman"/>
                <w:sz w:val="16"/>
                <w:szCs w:val="16"/>
              </w:rPr>
              <w:fldChar w:fldCharType="end"/>
            </w:r>
            <w:r>
              <w:rPr>
                <w:rFonts w:ascii="Times New Roman" w:hAnsi="Times New Roman" w:cs="Times New Roman"/>
                <w:sz w:val="16"/>
                <w:szCs w:val="16"/>
              </w:rPr>
              <w:t>, 11</w:t>
            </w:r>
            <w:r w:rsidR="00395AF9">
              <w:rPr>
                <w:rFonts w:ascii="Times New Roman" w:hAnsi="Times New Roman" w:cs="Times New Roman"/>
                <w:sz w:val="16"/>
                <w:szCs w:val="16"/>
              </w:rPr>
              <w:t>.</w:t>
            </w:r>
            <w:r>
              <w:rPr>
                <w:rFonts w:ascii="Times New Roman" w:hAnsi="Times New Roman" w:cs="Times New Roman"/>
                <w:sz w:val="16"/>
                <w:szCs w:val="16"/>
              </w:rPr>
              <w:t>2</w:t>
            </w:r>
            <w:r w:rsidR="006F4256">
              <w:rPr>
                <w:rFonts w:ascii="Times New Roman" w:hAnsi="Times New Roman" w:cs="Times New Roman"/>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9E1557">
              <w:rPr>
                <w:rFonts w:ascii="Times New Roman" w:hAnsi="Times New Roman" w:cs="Times New Roman"/>
                <w:sz w:val="16"/>
                <w:szCs w:val="16"/>
              </w:rPr>
              <w:t>12</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14</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15</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15</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21</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22</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23</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25</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26</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27</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w:t>
            </w:r>
            <w:r>
              <w:rPr>
                <w:rFonts w:ascii="Times New Roman" w:hAnsi="Times New Roman" w:cs="Times New Roman"/>
                <w:sz w:val="16"/>
                <w:szCs w:val="16"/>
              </w:rPr>
              <w:t xml:space="preserve"> 29</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Health-Pakistan National AIDS Control Program&lt;/Author&gt;&lt;Year&gt;2005&lt;/Year&gt;&lt;RecNum&gt;5716&lt;/RecNum&gt;&lt;DisplayText&gt;[200]&lt;/DisplayText&gt;&lt;record&gt;&lt;rec-number&gt;5716&lt;/rec-number&gt;&lt;foreign-keys&gt;&lt;key app="EN" db-id="5zt59aephavvppeawexp2v5uxwr5saws2tvp" timestamp="1522215929"&gt;5716&lt;/key&gt;&lt;/foreign-keys&gt;&lt;ref-type name="Report"&gt;27&lt;/ref-type&gt;&lt;contributors&gt;&lt;authors&gt;&lt;author&gt; Ministry of Health-Pakistan National AIDS Control Program,&lt;/author&gt;&lt;/authors&gt;&lt;tertiary-authors&gt;&lt;author&gt;National AIDS Control Program, Islamabad&lt;/author&gt;&lt;/tertiary-authors&gt;&lt;/contributors&gt;&lt;titles&gt;&lt;title&gt;National study of reproductive tract and sexually transmitted infections: a survey of high risk groups in Lahore and Karachi, Pakistan&lt;/title&gt;&lt;/titles&gt;&lt;dates&gt;&lt;year&gt;2005&lt;/year&gt;&lt;/dates&gt;&lt;urls&gt;&lt;related-urls&gt;&lt;url&gt;&lt;style face="underline" font="default" size="100%"&gt;http://www.aidsdatahub.org/sites/default/files/documents/BSS_Pakistan_2005_National_Study_of_Reproductive_Tract_and_Sexually_Transmitted_Infections.pdf.pdf&lt;/style&gt;&lt;/url&gt;&lt;/related-urls&gt;&lt;/urls&gt;&lt;/record&gt;&lt;/Cite&gt;&lt;/EndNote&gt;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[200]</w:t>
            </w:r>
            <w:r>
              <w:rPr>
                <w:rFonts w:ascii="Times New Roman" w:hAnsi="Times New Roman" w:cs="Times New Roman"/>
                <w:sz w:val="16"/>
                <w:szCs w:val="16"/>
              </w:rPr>
              <w:fldChar w:fldCharType="end"/>
            </w:r>
            <w:r>
              <w:rPr>
                <w:rFonts w:ascii="Times New Roman" w:hAnsi="Times New Roman" w:cs="Times New Roman"/>
                <w:sz w:val="16"/>
                <w:szCs w:val="16"/>
              </w:rPr>
              <w:t>,</w:t>
            </w:r>
            <w:r w:rsidRPr="009E1557">
              <w:rPr>
                <w:rFonts w:ascii="Times New Roman" w:hAnsi="Times New Roman" w:cs="Times New Roman"/>
                <w:sz w:val="16"/>
                <w:szCs w:val="16"/>
              </w:rPr>
              <w:t xml:space="preserve"> 34</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35</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37</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44</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p>
        </w:tc>
        <w:tc>
          <w:tcPr>
            <w:tcW w:w="396" w:type="pct"/>
            <w:tcBorders>
              <w:top w:val="single" w:sz="8" w:space="0" w:color="auto"/>
              <w:bottom w:val="dotted" w:sz="4" w:space="0" w:color="auto"/>
            </w:tcBorders>
          </w:tcPr>
          <w:p w14:paraId="5F396168" w14:textId="611EC733" w:rsidR="00202F65" w:rsidRPr="009E1557" w:rsidRDefault="00202F65" w:rsidP="00DF0E31">
            <w:pPr>
              <w:rPr>
                <w:rFonts w:ascii="Times New Roman" w:hAnsi="Times New Roman" w:cs="Times New Roman"/>
                <w:sz w:val="16"/>
                <w:szCs w:val="16"/>
              </w:rPr>
            </w:pPr>
            <w:r>
              <w:rPr>
                <w:rFonts w:ascii="Times New Roman" w:hAnsi="Times New Roman" w:cs="Times New Roman"/>
                <w:sz w:val="16"/>
                <w:szCs w:val="16"/>
              </w:rPr>
              <w:t>16</w:t>
            </w:r>
            <w:r w:rsidR="00395AF9">
              <w:rPr>
                <w:rFonts w:ascii="Times New Roman" w:hAnsi="Times New Roman" w:cs="Times New Roman"/>
                <w:sz w:val="16"/>
                <w:szCs w:val="16"/>
              </w:rPr>
              <w:t>.</w:t>
            </w:r>
            <w:r>
              <w:rPr>
                <w:rFonts w:ascii="Times New Roman" w:hAnsi="Times New Roman" w:cs="Times New Roman"/>
                <w:sz w:val="16"/>
                <w:szCs w:val="16"/>
              </w:rPr>
              <w:t>1</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[204]</w:t>
            </w:r>
            <w:r>
              <w:rPr>
                <w:rFonts w:ascii="Times New Roman" w:hAnsi="Times New Roman" w:cs="Times New Roman"/>
                <w:sz w:val="16"/>
                <w:szCs w:val="16"/>
              </w:rPr>
              <w:fldChar w:fldCharType="end"/>
            </w:r>
          </w:p>
        </w:tc>
        <w:tc>
          <w:tcPr>
            <w:tcW w:w="456" w:type="pct"/>
            <w:tcBorders>
              <w:top w:val="single" w:sz="8" w:space="0" w:color="auto"/>
              <w:bottom w:val="dotted" w:sz="4" w:space="0" w:color="auto"/>
            </w:tcBorders>
          </w:tcPr>
          <w:p w14:paraId="375ACDBD" w14:textId="77777777" w:rsidR="00202F65" w:rsidRPr="009E1557" w:rsidRDefault="00202F65" w:rsidP="00C96834">
            <w:pPr>
              <w:rPr>
                <w:rFonts w:ascii="Times New Roman" w:hAnsi="Times New Roman" w:cs="Times New Roman"/>
                <w:sz w:val="16"/>
                <w:szCs w:val="16"/>
              </w:rPr>
            </w:pPr>
          </w:p>
        </w:tc>
      </w:tr>
      <w:tr w:rsidR="00202F65" w:rsidRPr="00290B3E" w14:paraId="3E771072" w14:textId="77777777" w:rsidTr="00202F65">
        <w:tc>
          <w:tcPr>
            <w:tcW w:w="1004" w:type="pct"/>
            <w:tcBorders>
              <w:top w:val="dotted" w:sz="4" w:space="0" w:color="auto"/>
              <w:bottom w:val="dotted" w:sz="4" w:space="0" w:color="auto"/>
            </w:tcBorders>
            <w:shd w:val="clear" w:color="auto" w:fill="auto"/>
          </w:tcPr>
          <w:p w14:paraId="08AB4C64" w14:textId="77777777" w:rsidR="00202F65" w:rsidRPr="009E1557" w:rsidRDefault="00202F65" w:rsidP="00C96834">
            <w:pPr>
              <w:rPr>
                <w:rFonts w:ascii="Times New Roman" w:hAnsi="Times New Roman" w:cs="Times New Roman"/>
                <w:bCs/>
                <w:sz w:val="16"/>
                <w:szCs w:val="16"/>
              </w:rPr>
            </w:pPr>
            <w:r w:rsidRPr="009E1557">
              <w:rPr>
                <w:rFonts w:ascii="Times New Roman" w:hAnsi="Times New Roman" w:cs="Times New Roman"/>
                <w:bCs/>
                <w:sz w:val="16"/>
                <w:szCs w:val="16"/>
              </w:rPr>
              <w:t>At risk</w:t>
            </w:r>
          </w:p>
        </w:tc>
        <w:tc>
          <w:tcPr>
            <w:tcW w:w="402" w:type="pct"/>
            <w:tcBorders>
              <w:top w:val="dotted" w:sz="4" w:space="0" w:color="auto"/>
              <w:bottom w:val="dotted" w:sz="4" w:space="0" w:color="auto"/>
            </w:tcBorders>
            <w:shd w:val="clear" w:color="auto" w:fill="auto"/>
          </w:tcPr>
          <w:p w14:paraId="2E9E4C54" w14:textId="77777777" w:rsidR="00202F65" w:rsidRPr="009E1557" w:rsidRDefault="00202F65" w:rsidP="00A059F9">
            <w:pPr>
              <w:rPr>
                <w:rFonts w:ascii="Times New Roman" w:hAnsi="Times New Roman" w:cs="Times New Roman"/>
                <w:sz w:val="16"/>
                <w:szCs w:val="16"/>
              </w:rPr>
            </w:pPr>
          </w:p>
        </w:tc>
        <w:tc>
          <w:tcPr>
            <w:tcW w:w="384" w:type="pct"/>
            <w:tcBorders>
              <w:top w:val="dotted" w:sz="4" w:space="0" w:color="auto"/>
              <w:bottom w:val="dotted" w:sz="4" w:space="0" w:color="auto"/>
            </w:tcBorders>
            <w:shd w:val="clear" w:color="auto" w:fill="auto"/>
          </w:tcPr>
          <w:p w14:paraId="09E30E9B" w14:textId="77777777" w:rsidR="00202F65" w:rsidRPr="009E1557" w:rsidRDefault="00202F65" w:rsidP="00A059F9">
            <w:pPr>
              <w:rPr>
                <w:rFonts w:ascii="Times New Roman" w:hAnsi="Times New Roman" w:cs="Times New Roman"/>
                <w:sz w:val="16"/>
                <w:szCs w:val="16"/>
              </w:rPr>
            </w:pPr>
          </w:p>
        </w:tc>
        <w:tc>
          <w:tcPr>
            <w:tcW w:w="653" w:type="pct"/>
            <w:tcBorders>
              <w:top w:val="dotted" w:sz="4" w:space="0" w:color="auto"/>
              <w:bottom w:val="dotted" w:sz="4" w:space="0" w:color="auto"/>
            </w:tcBorders>
            <w:shd w:val="clear" w:color="auto" w:fill="auto"/>
          </w:tcPr>
          <w:p w14:paraId="66B40CD9" w14:textId="77777777" w:rsidR="00202F65" w:rsidRPr="009E1557" w:rsidRDefault="00202F65" w:rsidP="00DE054F">
            <w:pPr>
              <w:rPr>
                <w:rFonts w:ascii="Times New Roman" w:hAnsi="Times New Roman" w:cs="Times New Roman"/>
                <w:sz w:val="16"/>
                <w:szCs w:val="16"/>
              </w:rPr>
            </w:pPr>
          </w:p>
        </w:tc>
        <w:tc>
          <w:tcPr>
            <w:tcW w:w="1705" w:type="pct"/>
            <w:tcBorders>
              <w:top w:val="dotted" w:sz="4" w:space="0" w:color="auto"/>
              <w:bottom w:val="dotted" w:sz="4" w:space="0" w:color="auto"/>
            </w:tcBorders>
            <w:shd w:val="clear" w:color="auto" w:fill="auto"/>
          </w:tcPr>
          <w:p w14:paraId="245DD80C" w14:textId="77777777" w:rsidR="00202F65" w:rsidRPr="009E1557" w:rsidRDefault="00202F65" w:rsidP="00A059F9">
            <w:pPr>
              <w:rPr>
                <w:rFonts w:ascii="Times New Roman" w:hAnsi="Times New Roman" w:cs="Times New Roman"/>
                <w:sz w:val="16"/>
                <w:szCs w:val="16"/>
              </w:rPr>
            </w:pPr>
          </w:p>
        </w:tc>
        <w:tc>
          <w:tcPr>
            <w:tcW w:w="396" w:type="pct"/>
            <w:tcBorders>
              <w:top w:val="dotted" w:sz="4" w:space="0" w:color="auto"/>
              <w:bottom w:val="dotted" w:sz="4" w:space="0" w:color="auto"/>
            </w:tcBorders>
          </w:tcPr>
          <w:p w14:paraId="3F35F776" w14:textId="77777777" w:rsidR="00202F65" w:rsidRPr="009E1557" w:rsidRDefault="00202F65" w:rsidP="00A059F9">
            <w:pPr>
              <w:rPr>
                <w:rFonts w:ascii="Times New Roman" w:hAnsi="Times New Roman" w:cs="Times New Roman"/>
                <w:sz w:val="16"/>
                <w:szCs w:val="16"/>
              </w:rPr>
            </w:pPr>
          </w:p>
        </w:tc>
        <w:tc>
          <w:tcPr>
            <w:tcW w:w="456" w:type="pct"/>
            <w:tcBorders>
              <w:top w:val="dotted" w:sz="4" w:space="0" w:color="auto"/>
              <w:bottom w:val="dotted" w:sz="4" w:space="0" w:color="auto"/>
            </w:tcBorders>
          </w:tcPr>
          <w:p w14:paraId="14633F10" w14:textId="77777777" w:rsidR="00202F65" w:rsidRPr="009E1557" w:rsidRDefault="00202F65" w:rsidP="00A059F9">
            <w:pPr>
              <w:rPr>
                <w:rFonts w:ascii="Times New Roman" w:hAnsi="Times New Roman" w:cs="Times New Roman"/>
                <w:sz w:val="16"/>
                <w:szCs w:val="16"/>
              </w:rPr>
            </w:pPr>
          </w:p>
        </w:tc>
      </w:tr>
      <w:tr w:rsidR="00202F65" w:rsidRPr="00290B3E" w14:paraId="71E1DC64" w14:textId="77777777" w:rsidTr="00202F65">
        <w:tc>
          <w:tcPr>
            <w:tcW w:w="1004" w:type="pct"/>
            <w:tcBorders>
              <w:top w:val="dotted" w:sz="4" w:space="0" w:color="auto"/>
              <w:bottom w:val="dotted" w:sz="4" w:space="0" w:color="auto"/>
            </w:tcBorders>
            <w:shd w:val="clear" w:color="auto" w:fill="auto"/>
          </w:tcPr>
          <w:p w14:paraId="78BEB1C3" w14:textId="77777777" w:rsidR="00202F65" w:rsidRPr="009E1557" w:rsidRDefault="00202F65" w:rsidP="00DE054F">
            <w:pPr>
              <w:rPr>
                <w:rFonts w:ascii="Times New Roman" w:hAnsi="Times New Roman" w:cs="Times New Roman"/>
                <w:bCs/>
                <w:sz w:val="16"/>
                <w:szCs w:val="16"/>
              </w:rPr>
            </w:pPr>
            <w:r>
              <w:rPr>
                <w:rFonts w:ascii="Times New Roman" w:hAnsi="Times New Roman" w:cs="Times New Roman"/>
                <w:bCs/>
                <w:sz w:val="16"/>
                <w:szCs w:val="16"/>
              </w:rPr>
              <w:t xml:space="preserve">  Among all FSWs (%)</w:t>
            </w:r>
          </w:p>
        </w:tc>
        <w:tc>
          <w:tcPr>
            <w:tcW w:w="402" w:type="pct"/>
            <w:tcBorders>
              <w:top w:val="dotted" w:sz="4" w:space="0" w:color="auto"/>
              <w:bottom w:val="dotted" w:sz="4" w:space="0" w:color="auto"/>
            </w:tcBorders>
            <w:shd w:val="clear" w:color="auto" w:fill="auto"/>
          </w:tcPr>
          <w:p w14:paraId="46B68990" w14:textId="75F00319" w:rsidR="00202F65" w:rsidRDefault="00202F65" w:rsidP="00DF0E31">
            <w:pPr>
              <w:rPr>
                <w:rFonts w:ascii="Times New Roman" w:hAnsi="Times New Roman" w:cs="Times New Roman"/>
                <w:sz w:val="16"/>
                <w:szCs w:val="16"/>
              </w:rPr>
            </w:pPr>
            <w:r>
              <w:rPr>
                <w:rFonts w:ascii="Times New Roman" w:hAnsi="Times New Roman" w:cs="Times New Roman"/>
                <w:sz w:val="16"/>
                <w:szCs w:val="16"/>
              </w:rPr>
              <w:t>48</w:t>
            </w:r>
            <w:r w:rsidR="00395AF9">
              <w:rPr>
                <w:rFonts w:ascii="Times New Roman" w:hAnsi="Times New Roman" w:cs="Times New Roman"/>
                <w:sz w:val="16"/>
                <w:szCs w:val="16"/>
              </w:rPr>
              <w:t>.</w:t>
            </w:r>
            <w:r>
              <w:rPr>
                <w:rFonts w:ascii="Times New Roman" w:hAnsi="Times New Roman" w:cs="Times New Roman"/>
                <w:sz w:val="16"/>
                <w:szCs w:val="16"/>
              </w:rPr>
              <w:t>5</w:t>
            </w:r>
            <w:r w:rsidR="006F4256">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PEVuZE5vdGU+PENpdGU+PEF1dGhvcj5TYWphZGk8L0F1dGhvcj48WWVhcj4yMDEzPC9ZZWFyPjxS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[132]</w:t>
            </w:r>
            <w:r>
              <w:rPr>
                <w:rFonts w:asciiTheme="majorBidi" w:eastAsiaTheme="minorHAnsi" w:hAnsiTheme="majorBidi" w:cstheme="majorBidi"/>
                <w:sz w:val="16"/>
                <w:szCs w:val="16"/>
              </w:rPr>
              <w:fldChar w:fldCharType="end"/>
            </w:r>
          </w:p>
        </w:tc>
        <w:tc>
          <w:tcPr>
            <w:tcW w:w="384" w:type="pct"/>
            <w:tcBorders>
              <w:top w:val="dotted" w:sz="4" w:space="0" w:color="auto"/>
              <w:bottom w:val="dotted" w:sz="4" w:space="0" w:color="auto"/>
            </w:tcBorders>
            <w:shd w:val="clear" w:color="auto" w:fill="auto"/>
          </w:tcPr>
          <w:p w14:paraId="63C83FBD" w14:textId="58EEA0B9" w:rsidR="00202F65" w:rsidRDefault="00202F65" w:rsidP="00DF0E31">
            <w:pPr>
              <w:rPr>
                <w:rFonts w:ascii="Times New Roman" w:hAnsi="Times New Roman" w:cs="Times New Roman"/>
                <w:sz w:val="16"/>
                <w:szCs w:val="16"/>
              </w:rPr>
            </w:pPr>
            <w:r>
              <w:rPr>
                <w:rFonts w:ascii="Times New Roman" w:hAnsi="Times New Roman" w:cs="Times New Roman"/>
                <w:sz w:val="16"/>
                <w:szCs w:val="16"/>
              </w:rPr>
              <w:t>44</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653" w:type="pct"/>
            <w:tcBorders>
              <w:top w:val="dotted" w:sz="4" w:space="0" w:color="auto"/>
              <w:bottom w:val="dotted" w:sz="4" w:space="0" w:color="auto"/>
            </w:tcBorders>
            <w:shd w:val="clear" w:color="auto" w:fill="auto"/>
          </w:tcPr>
          <w:p w14:paraId="14421B1E" w14:textId="77777777" w:rsidR="00202F65" w:rsidRPr="009E1557" w:rsidRDefault="00202F65" w:rsidP="0034707C">
            <w:pPr>
              <w:rPr>
                <w:rFonts w:ascii="Times New Roman" w:hAnsi="Times New Roman" w:cs="Times New Roman"/>
                <w:sz w:val="16"/>
                <w:szCs w:val="16"/>
              </w:rPr>
            </w:pPr>
            <w:r>
              <w:rPr>
                <w:rFonts w:ascii="Times New Roman" w:hAnsi="Times New Roman" w:cs="Times New Roman"/>
                <w:sz w:val="16"/>
                <w:szCs w:val="16"/>
              </w:rPr>
              <w:t>22</w:t>
            </w:r>
            <w:r w:rsidR="00395AF9">
              <w:rPr>
                <w:rFonts w:ascii="Times New Roman" w:hAnsi="Times New Roman" w:cs="Times New Roman"/>
                <w:sz w:val="16"/>
                <w:szCs w:val="16"/>
              </w:rPr>
              <w:t>.</w:t>
            </w:r>
            <w:r>
              <w:rPr>
                <w:rFonts w:ascii="Times New Roman" w:hAnsi="Times New Roman" w:cs="Times New Roman"/>
                <w:sz w:val="16"/>
                <w:szCs w:val="16"/>
              </w:rPr>
              <w:t>8</w:t>
            </w:r>
            <w:r w:rsidR="006F4256">
              <w:rPr>
                <w:rFonts w:ascii="Times New Roman" w:hAnsi="Times New Roman" w:cs="Times New Roman"/>
                <w:sz w:val="16"/>
                <w:szCs w:val="16"/>
              </w:rPr>
              <w:t xml:space="preserve"> </w:t>
            </w:r>
            <w:r>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Pr>
                <w:rFonts w:asciiTheme="majorBidi" w:hAnsiTheme="majorBidi" w:cstheme="majorBidi"/>
                <w:sz w:val="16"/>
                <w:szCs w:val="16"/>
              </w:rPr>
              <w:fldChar w:fldCharType="end"/>
            </w:r>
            <w:r>
              <w:rPr>
                <w:rFonts w:asciiTheme="majorBidi" w:hAnsiTheme="majorBidi" w:cstheme="majorBidi"/>
                <w:sz w:val="16"/>
                <w:szCs w:val="16"/>
              </w:rPr>
              <w:t xml:space="preserve">, </w:t>
            </w:r>
            <w:r w:rsidRPr="009E1557">
              <w:rPr>
                <w:rFonts w:ascii="Times New Roman" w:hAnsi="Times New Roman" w:cs="Times New Roman"/>
                <w:sz w:val="16"/>
                <w:szCs w:val="16"/>
              </w:rPr>
              <w:t>23</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25</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xml:space="preserve">, </w:t>
            </w:r>
            <w:r>
              <w:rPr>
                <w:rFonts w:ascii="Times New Roman" w:hAnsi="Times New Roman" w:cs="Times New Roman"/>
                <w:sz w:val="16"/>
                <w:szCs w:val="16"/>
              </w:rPr>
              <w:t>45</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6"/>
                <w:szCs w:val="16"/>
              </w:rPr>
              <w:instrText xml:space="preserve"> ADDIN EN.CITE </w:instrText>
            </w:r>
            <w:r w:rsidR="0034707C">
              <w:rPr>
                <w:rFonts w:ascii="Times New Roman" w:hAnsi="Times New Roman" w:cs="Times New Roman"/>
                <w:sz w:val="16"/>
                <w:szCs w:val="16"/>
              </w:rPr>
              <w:fldChar w:fldCharType="begin">
                <w:fldData xml:space="preserve">PEVuZE5vdGU+PENpdGU+PEF1dGhvcj5LaGFuPC9BdXRob3I+PFllYXI+MjAxMTwvWWVhcj48UmVj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34707C">
              <w:rPr>
                <w:rFonts w:ascii="Times New Roman" w:hAnsi="Times New Roman" w:cs="Times New Roman"/>
                <w:sz w:val="16"/>
                <w:szCs w:val="16"/>
              </w:rPr>
              <w:instrText xml:space="preserve"> ADDIN EN.CITE.DATA </w:instrText>
            </w:r>
            <w:r w:rsidR="0034707C">
              <w:rPr>
                <w:rFonts w:ascii="Times New Roman" w:hAnsi="Times New Roman" w:cs="Times New Roman"/>
                <w:sz w:val="16"/>
                <w:szCs w:val="16"/>
              </w:rPr>
            </w:r>
            <w:r w:rsidR="0034707C">
              <w:rPr>
                <w:rFonts w:ascii="Times New Roman" w:hAnsi="Times New Roman" w:cs="Times New Roman"/>
                <w:sz w:val="16"/>
                <w:szCs w:val="16"/>
              </w:rPr>
              <w:fldChar w:fldCharType="end"/>
            </w:r>
            <w:r>
              <w:rPr>
                <w:rFonts w:ascii="Times New Roman" w:hAnsi="Times New Roman" w:cs="Times New Roman"/>
                <w:sz w:val="16"/>
                <w:szCs w:val="16"/>
              </w:rPr>
            </w:r>
            <w:r>
              <w:rPr>
                <w:rFonts w:ascii="Times New Roman" w:hAnsi="Times New Roman" w:cs="Times New Roman"/>
                <w:sz w:val="16"/>
                <w:szCs w:val="16"/>
              </w:rPr>
              <w:fldChar w:fldCharType="separate"/>
            </w:r>
            <w:r w:rsidR="0034707C">
              <w:rPr>
                <w:rFonts w:ascii="Times New Roman" w:hAnsi="Times New Roman" w:cs="Times New Roman"/>
                <w:noProof/>
                <w:sz w:val="16"/>
                <w:szCs w:val="16"/>
              </w:rPr>
              <w:t>[17]</w:t>
            </w:r>
            <w:r>
              <w:rPr>
                <w:rFonts w:ascii="Times New Roman" w:hAnsi="Times New Roman" w:cs="Times New Roman"/>
                <w:sz w:val="16"/>
                <w:szCs w:val="16"/>
              </w:rPr>
              <w:fldChar w:fldCharType="end"/>
            </w:r>
          </w:p>
        </w:tc>
        <w:tc>
          <w:tcPr>
            <w:tcW w:w="1705" w:type="pct"/>
            <w:tcBorders>
              <w:top w:val="dotted" w:sz="4" w:space="0" w:color="auto"/>
              <w:bottom w:val="dotted" w:sz="4" w:space="0" w:color="auto"/>
            </w:tcBorders>
            <w:shd w:val="clear" w:color="auto" w:fill="auto"/>
          </w:tcPr>
          <w:p w14:paraId="4716FF20" w14:textId="77777777" w:rsidR="00202F65" w:rsidRDefault="00202F65" w:rsidP="0069797A">
            <w:pPr>
              <w:rPr>
                <w:rFonts w:ascii="Times New Roman" w:hAnsi="Times New Roman" w:cs="Times New Roman"/>
                <w:sz w:val="16"/>
                <w:szCs w:val="16"/>
              </w:rPr>
            </w:pPr>
          </w:p>
        </w:tc>
        <w:tc>
          <w:tcPr>
            <w:tcW w:w="396" w:type="pct"/>
            <w:tcBorders>
              <w:top w:val="dotted" w:sz="4" w:space="0" w:color="auto"/>
              <w:bottom w:val="dotted" w:sz="4" w:space="0" w:color="auto"/>
            </w:tcBorders>
          </w:tcPr>
          <w:p w14:paraId="5846556D" w14:textId="77777777" w:rsidR="00202F65" w:rsidRDefault="00202F65" w:rsidP="00DE054F">
            <w:pPr>
              <w:rPr>
                <w:rFonts w:ascii="Times New Roman" w:hAnsi="Times New Roman" w:cs="Times New Roman"/>
                <w:sz w:val="16"/>
                <w:szCs w:val="16"/>
              </w:rPr>
            </w:pPr>
          </w:p>
        </w:tc>
        <w:tc>
          <w:tcPr>
            <w:tcW w:w="456" w:type="pct"/>
            <w:tcBorders>
              <w:top w:val="dotted" w:sz="4" w:space="0" w:color="auto"/>
              <w:bottom w:val="dotted" w:sz="4" w:space="0" w:color="auto"/>
            </w:tcBorders>
          </w:tcPr>
          <w:p w14:paraId="1D481888" w14:textId="77777777" w:rsidR="00202F65" w:rsidRDefault="00202F65" w:rsidP="00DE054F">
            <w:pPr>
              <w:rPr>
                <w:rFonts w:ascii="Times New Roman" w:hAnsi="Times New Roman" w:cs="Times New Roman"/>
                <w:sz w:val="16"/>
                <w:szCs w:val="16"/>
              </w:rPr>
            </w:pPr>
          </w:p>
        </w:tc>
      </w:tr>
      <w:tr w:rsidR="00202F65" w:rsidRPr="00290B3E" w14:paraId="3D170036" w14:textId="77777777" w:rsidTr="00202F65">
        <w:tc>
          <w:tcPr>
            <w:tcW w:w="1004" w:type="pct"/>
            <w:tcBorders>
              <w:top w:val="dotted" w:sz="4" w:space="0" w:color="auto"/>
              <w:bottom w:val="dotted" w:sz="4" w:space="0" w:color="auto"/>
            </w:tcBorders>
            <w:shd w:val="clear" w:color="auto" w:fill="auto"/>
          </w:tcPr>
          <w:p w14:paraId="00D0D102" w14:textId="77777777" w:rsidR="00202F65" w:rsidRPr="009E1557" w:rsidRDefault="00202F65" w:rsidP="00DE054F">
            <w:pPr>
              <w:rPr>
                <w:rFonts w:ascii="Times New Roman" w:hAnsi="Times New Roman" w:cs="Times New Roman"/>
                <w:bCs/>
                <w:sz w:val="16"/>
                <w:szCs w:val="16"/>
              </w:rPr>
            </w:pPr>
            <w:r>
              <w:rPr>
                <w:rFonts w:ascii="Times New Roman" w:hAnsi="Times New Roman" w:cs="Times New Roman"/>
                <w:bCs/>
                <w:sz w:val="16"/>
                <w:szCs w:val="16"/>
              </w:rPr>
              <w:t xml:space="preserve">  Among FSWs who ever heard of HIV (%)</w:t>
            </w:r>
          </w:p>
        </w:tc>
        <w:tc>
          <w:tcPr>
            <w:tcW w:w="402" w:type="pct"/>
            <w:tcBorders>
              <w:top w:val="dotted" w:sz="4" w:space="0" w:color="auto"/>
              <w:bottom w:val="dotted" w:sz="4" w:space="0" w:color="auto"/>
            </w:tcBorders>
            <w:shd w:val="clear" w:color="auto" w:fill="auto"/>
          </w:tcPr>
          <w:p w14:paraId="65EEE3C2" w14:textId="77777777" w:rsidR="00202F65" w:rsidRDefault="00202F65" w:rsidP="00DE054F">
            <w:pPr>
              <w:rPr>
                <w:rFonts w:ascii="Times New Roman" w:hAnsi="Times New Roman" w:cs="Times New Roman"/>
                <w:sz w:val="16"/>
                <w:szCs w:val="16"/>
              </w:rPr>
            </w:pPr>
          </w:p>
        </w:tc>
        <w:tc>
          <w:tcPr>
            <w:tcW w:w="384" w:type="pct"/>
            <w:tcBorders>
              <w:top w:val="dotted" w:sz="4" w:space="0" w:color="auto"/>
              <w:bottom w:val="dotted" w:sz="4" w:space="0" w:color="auto"/>
            </w:tcBorders>
            <w:shd w:val="clear" w:color="auto" w:fill="auto"/>
          </w:tcPr>
          <w:p w14:paraId="18A485DD" w14:textId="77777777" w:rsidR="00202F65" w:rsidRDefault="00202F65" w:rsidP="00DE054F">
            <w:pPr>
              <w:rPr>
                <w:rFonts w:ascii="Times New Roman" w:hAnsi="Times New Roman" w:cs="Times New Roman"/>
                <w:sz w:val="16"/>
                <w:szCs w:val="16"/>
              </w:rPr>
            </w:pPr>
          </w:p>
        </w:tc>
        <w:tc>
          <w:tcPr>
            <w:tcW w:w="653" w:type="pct"/>
            <w:tcBorders>
              <w:top w:val="dotted" w:sz="4" w:space="0" w:color="auto"/>
              <w:bottom w:val="dotted" w:sz="4" w:space="0" w:color="auto"/>
            </w:tcBorders>
            <w:shd w:val="clear" w:color="auto" w:fill="auto"/>
          </w:tcPr>
          <w:p w14:paraId="7AB01BF0" w14:textId="732BB5D3" w:rsidR="00202F65" w:rsidRPr="009E1557" w:rsidRDefault="00202F65" w:rsidP="00DF0E31">
            <w:pPr>
              <w:rPr>
                <w:rFonts w:ascii="Times New Roman" w:hAnsi="Times New Roman" w:cs="Times New Roman"/>
                <w:sz w:val="16"/>
                <w:szCs w:val="16"/>
              </w:rPr>
            </w:pPr>
            <w:r w:rsidRPr="009E1557">
              <w:rPr>
                <w:rFonts w:ascii="Times New Roman" w:hAnsi="Times New Roman" w:cs="Times New Roman"/>
                <w:sz w:val="16"/>
                <w:szCs w:val="16"/>
              </w:rPr>
              <w:t>28</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[15]</w:t>
            </w:r>
            <w:r w:rsidRPr="009E1557">
              <w:rPr>
                <w:rFonts w:ascii="Times New Roman" w:hAnsi="Times New Roman" w:cs="Times New Roman"/>
                <w:sz w:val="16"/>
                <w:szCs w:val="16"/>
              </w:rPr>
              <w:fldChar w:fldCharType="end"/>
            </w:r>
            <w:r>
              <w:rPr>
                <w:rFonts w:ascii="Times New Roman" w:hAnsi="Times New Roman" w:cs="Times New Roman"/>
                <w:sz w:val="16"/>
                <w:szCs w:val="16"/>
              </w:rPr>
              <w:t>, 38</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Pr="009E155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Pr="009E1557">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45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1</w:t>
            </w:r>
            <w:r w:rsidR="006F4256">
              <w:rPr>
                <w:rFonts w:asciiTheme="majorBidi" w:eastAsiaTheme="minorHAnsi" w:hAnsiTheme="majorBidi" w:cstheme="majorBidi"/>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[20]</w:t>
            </w:r>
            <w:r>
              <w:rPr>
                <w:rFonts w:ascii="Times New Roman" w:hAnsi="Times New Roman" w:cs="Times New Roman"/>
                <w:sz w:val="16"/>
                <w:szCs w:val="16"/>
              </w:rPr>
              <w:fldChar w:fldCharType="end"/>
            </w:r>
            <w:r>
              <w:rPr>
                <w:rFonts w:ascii="Times New Roman" w:hAnsi="Times New Roman" w:cs="Times New Roman"/>
                <w:sz w:val="16"/>
                <w:szCs w:val="16"/>
              </w:rPr>
              <w:t>, 65</w:t>
            </w:r>
            <w:r w:rsidR="00395AF9">
              <w:rPr>
                <w:rFonts w:ascii="Times New Roman" w:hAnsi="Times New Roman" w:cs="Times New Roman"/>
                <w:sz w:val="16"/>
                <w:szCs w:val="16"/>
              </w:rPr>
              <w:t>.</w:t>
            </w:r>
            <w:r>
              <w:rPr>
                <w:rFonts w:ascii="Times New Roman" w:hAnsi="Times New Roman" w:cs="Times New Roman"/>
                <w:sz w:val="16"/>
                <w:szCs w:val="16"/>
              </w:rPr>
              <w:t>9</w:t>
            </w:r>
            <w:r w:rsidR="006F4256">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Pr>
                <w:rFonts w:asciiTheme="majorBidi" w:hAnsiTheme="majorBidi" w:cstheme="majorBidi"/>
                <w:sz w:val="16"/>
                <w:szCs w:val="16"/>
              </w:rPr>
              <w:fldChar w:fldCharType="end"/>
            </w:r>
          </w:p>
        </w:tc>
        <w:tc>
          <w:tcPr>
            <w:tcW w:w="1705" w:type="pct"/>
            <w:tcBorders>
              <w:top w:val="dotted" w:sz="4" w:space="0" w:color="auto"/>
              <w:bottom w:val="dotted" w:sz="4" w:space="0" w:color="auto"/>
            </w:tcBorders>
            <w:shd w:val="clear" w:color="auto" w:fill="auto"/>
          </w:tcPr>
          <w:p w14:paraId="512CD048" w14:textId="77777777" w:rsidR="00202F65" w:rsidRDefault="00202F65" w:rsidP="00DE054F">
            <w:pPr>
              <w:rPr>
                <w:rFonts w:ascii="Times New Roman" w:hAnsi="Times New Roman" w:cs="Times New Roman"/>
                <w:sz w:val="16"/>
                <w:szCs w:val="16"/>
              </w:rPr>
            </w:pPr>
          </w:p>
        </w:tc>
        <w:tc>
          <w:tcPr>
            <w:tcW w:w="396" w:type="pct"/>
            <w:tcBorders>
              <w:top w:val="dotted" w:sz="4" w:space="0" w:color="auto"/>
              <w:bottom w:val="dotted" w:sz="4" w:space="0" w:color="auto"/>
            </w:tcBorders>
          </w:tcPr>
          <w:p w14:paraId="3F3F2B01" w14:textId="77777777" w:rsidR="00202F65" w:rsidRDefault="00202F65" w:rsidP="00DE054F">
            <w:pPr>
              <w:rPr>
                <w:rFonts w:ascii="Times New Roman" w:hAnsi="Times New Roman" w:cs="Times New Roman"/>
                <w:sz w:val="16"/>
                <w:szCs w:val="16"/>
              </w:rPr>
            </w:pPr>
          </w:p>
        </w:tc>
        <w:tc>
          <w:tcPr>
            <w:tcW w:w="456" w:type="pct"/>
            <w:tcBorders>
              <w:top w:val="dotted" w:sz="4" w:space="0" w:color="auto"/>
              <w:bottom w:val="dotted" w:sz="4" w:space="0" w:color="auto"/>
            </w:tcBorders>
          </w:tcPr>
          <w:p w14:paraId="75619ED3" w14:textId="77777777" w:rsidR="00202F65" w:rsidRDefault="00202F65" w:rsidP="00DE054F">
            <w:pPr>
              <w:rPr>
                <w:rFonts w:ascii="Times New Roman" w:hAnsi="Times New Roman" w:cs="Times New Roman"/>
                <w:sz w:val="16"/>
                <w:szCs w:val="16"/>
              </w:rPr>
            </w:pPr>
          </w:p>
        </w:tc>
      </w:tr>
      <w:tr w:rsidR="00202F65" w:rsidRPr="00290B3E" w14:paraId="65F176FB" w14:textId="77777777" w:rsidTr="00202F65">
        <w:tc>
          <w:tcPr>
            <w:tcW w:w="1004" w:type="pct"/>
            <w:tcBorders>
              <w:top w:val="dotted" w:sz="4" w:space="0" w:color="auto"/>
              <w:bottom w:val="dotted" w:sz="4" w:space="0" w:color="auto"/>
            </w:tcBorders>
            <w:shd w:val="clear" w:color="auto" w:fill="auto"/>
          </w:tcPr>
          <w:p w14:paraId="366FDF53" w14:textId="77777777" w:rsidR="00202F65" w:rsidRPr="009E1557" w:rsidRDefault="00202F65" w:rsidP="00DE054F">
            <w:pPr>
              <w:rPr>
                <w:rFonts w:ascii="Times New Roman" w:hAnsi="Times New Roman" w:cs="Times New Roman"/>
                <w:bCs/>
                <w:sz w:val="16"/>
                <w:szCs w:val="16"/>
              </w:rPr>
            </w:pPr>
            <w:r w:rsidRPr="009E1557">
              <w:rPr>
                <w:rFonts w:ascii="Times New Roman" w:hAnsi="Times New Roman" w:cs="Times New Roman"/>
                <w:bCs/>
                <w:sz w:val="16"/>
                <w:szCs w:val="16"/>
              </w:rPr>
              <w:t>Low risk</w:t>
            </w:r>
            <w:r>
              <w:rPr>
                <w:rFonts w:ascii="Times New Roman" w:hAnsi="Times New Roman" w:cs="Times New Roman"/>
                <w:bCs/>
                <w:sz w:val="16"/>
                <w:szCs w:val="16"/>
              </w:rPr>
              <w:t xml:space="preserve"> (%)</w:t>
            </w:r>
          </w:p>
        </w:tc>
        <w:tc>
          <w:tcPr>
            <w:tcW w:w="402" w:type="pct"/>
            <w:tcBorders>
              <w:top w:val="dotted" w:sz="4" w:space="0" w:color="auto"/>
              <w:bottom w:val="dotted" w:sz="4" w:space="0" w:color="auto"/>
            </w:tcBorders>
            <w:shd w:val="clear" w:color="auto" w:fill="auto"/>
          </w:tcPr>
          <w:p w14:paraId="7CD74678" w14:textId="77777777" w:rsidR="00202F65" w:rsidRPr="009E1557" w:rsidRDefault="00202F65" w:rsidP="00DE054F">
            <w:pPr>
              <w:rPr>
                <w:rFonts w:ascii="Times New Roman" w:hAnsi="Times New Roman" w:cs="Times New Roman"/>
                <w:sz w:val="16"/>
                <w:szCs w:val="16"/>
              </w:rPr>
            </w:pPr>
          </w:p>
        </w:tc>
        <w:tc>
          <w:tcPr>
            <w:tcW w:w="384" w:type="pct"/>
            <w:tcBorders>
              <w:top w:val="dotted" w:sz="4" w:space="0" w:color="auto"/>
              <w:bottom w:val="dotted" w:sz="4" w:space="0" w:color="auto"/>
            </w:tcBorders>
            <w:shd w:val="clear" w:color="auto" w:fill="auto"/>
          </w:tcPr>
          <w:p w14:paraId="69B76932" w14:textId="77777777" w:rsidR="00202F65" w:rsidRPr="009E1557" w:rsidRDefault="00202F65" w:rsidP="00DE054F">
            <w:pPr>
              <w:rPr>
                <w:rFonts w:ascii="Times New Roman" w:hAnsi="Times New Roman" w:cs="Times New Roman"/>
                <w:sz w:val="16"/>
                <w:szCs w:val="16"/>
              </w:rPr>
            </w:pPr>
          </w:p>
        </w:tc>
        <w:tc>
          <w:tcPr>
            <w:tcW w:w="653" w:type="pct"/>
            <w:tcBorders>
              <w:top w:val="dotted" w:sz="4" w:space="0" w:color="auto"/>
              <w:bottom w:val="dotted" w:sz="4" w:space="0" w:color="auto"/>
            </w:tcBorders>
            <w:shd w:val="clear" w:color="auto" w:fill="auto"/>
          </w:tcPr>
          <w:p w14:paraId="3C4B89E4" w14:textId="77777777" w:rsidR="00202F65" w:rsidRPr="009E1557" w:rsidRDefault="00202F65" w:rsidP="00DE054F">
            <w:pPr>
              <w:rPr>
                <w:rFonts w:ascii="Times New Roman" w:hAnsi="Times New Roman" w:cs="Times New Roman"/>
                <w:sz w:val="16"/>
                <w:szCs w:val="16"/>
              </w:rPr>
            </w:pPr>
          </w:p>
        </w:tc>
        <w:tc>
          <w:tcPr>
            <w:tcW w:w="1705" w:type="pct"/>
            <w:tcBorders>
              <w:top w:val="dotted" w:sz="4" w:space="0" w:color="auto"/>
              <w:bottom w:val="dotted" w:sz="4" w:space="0" w:color="auto"/>
            </w:tcBorders>
            <w:shd w:val="clear" w:color="auto" w:fill="auto"/>
          </w:tcPr>
          <w:p w14:paraId="38F5CACB" w14:textId="20E1FF80" w:rsidR="00202F65" w:rsidRPr="009E1557" w:rsidRDefault="00202F65" w:rsidP="00DF0E31">
            <w:pPr>
              <w:rPr>
                <w:rFonts w:ascii="Times New Roman" w:hAnsi="Times New Roman" w:cs="Times New Roman"/>
                <w:sz w:val="16"/>
                <w:szCs w:val="16"/>
              </w:rPr>
            </w:pPr>
            <w:r w:rsidRPr="009E1557">
              <w:rPr>
                <w:rFonts w:ascii="Times New Roman" w:hAnsi="Times New Roman" w:cs="Times New Roman"/>
                <w:sz w:val="16"/>
                <w:szCs w:val="16"/>
              </w:rPr>
              <w:t>7</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13</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18</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19</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24</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27</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27</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31</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w:t>
            </w:r>
            <w:r w:rsidRPr="009E1557">
              <w:rPr>
                <w:rFonts w:ascii="Times New Roman" w:hAnsi="Times New Roman" w:cs="Times New Roman"/>
                <w:sz w:val="16"/>
                <w:szCs w:val="16"/>
              </w:rPr>
              <w:t xml:space="preserve"> 32</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46</w:t>
            </w:r>
            <w:r w:rsidR="00395AF9">
              <w:rPr>
                <w:rFonts w:ascii="Times New Roman" w:hAnsi="Times New Roman" w:cs="Times New Roman"/>
                <w:sz w:val="16"/>
                <w:szCs w:val="16"/>
              </w:rPr>
              <w:t>.</w:t>
            </w:r>
            <w:r>
              <w:rPr>
                <w:rFonts w:ascii="Times New Roman" w:hAnsi="Times New Roman" w:cs="Times New Roman"/>
                <w:sz w:val="16"/>
                <w:szCs w:val="16"/>
              </w:rPr>
              <w:t>9</w:t>
            </w:r>
            <w:r w:rsidR="006F4256">
              <w:rPr>
                <w:rFonts w:ascii="Times New Roman" w:hAnsi="Times New Roman" w:cs="Times New Roman"/>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p>
        </w:tc>
        <w:tc>
          <w:tcPr>
            <w:tcW w:w="396" w:type="pct"/>
            <w:tcBorders>
              <w:top w:val="dotted" w:sz="4" w:space="0" w:color="auto"/>
              <w:bottom w:val="dotted" w:sz="4" w:space="0" w:color="auto"/>
            </w:tcBorders>
          </w:tcPr>
          <w:p w14:paraId="487194DA" w14:textId="010B2C4C" w:rsidR="00202F65" w:rsidRPr="009E1557" w:rsidRDefault="00202F65" w:rsidP="00DF0E31">
            <w:pPr>
              <w:rPr>
                <w:rFonts w:ascii="Times New Roman" w:hAnsi="Times New Roman" w:cs="Times New Roman"/>
                <w:sz w:val="16"/>
                <w:szCs w:val="16"/>
              </w:rPr>
            </w:pPr>
            <w:r>
              <w:rPr>
                <w:rFonts w:ascii="Times New Roman" w:hAnsi="Times New Roman" w:cs="Times New Roman"/>
                <w:sz w:val="16"/>
                <w:szCs w:val="16"/>
              </w:rPr>
              <w:t>46</w:t>
            </w:r>
            <w:r w:rsidR="00395AF9">
              <w:rPr>
                <w:rFonts w:ascii="Times New Roman" w:hAnsi="Times New Roman" w:cs="Times New Roman"/>
                <w:sz w:val="16"/>
                <w:szCs w:val="16"/>
              </w:rPr>
              <w:t>.</w:t>
            </w:r>
            <w:r>
              <w:rPr>
                <w:rFonts w:ascii="Times New Roman" w:hAnsi="Times New Roman" w:cs="Times New Roman"/>
                <w:sz w:val="16"/>
                <w:szCs w:val="16"/>
              </w:rPr>
              <w:t>2</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[104]</w:t>
            </w:r>
            <w:r>
              <w:rPr>
                <w:rFonts w:ascii="Times New Roman" w:hAnsi="Times New Roman" w:cs="Times New Roman"/>
                <w:sz w:val="16"/>
                <w:szCs w:val="16"/>
              </w:rPr>
              <w:fldChar w:fldCharType="end"/>
            </w:r>
          </w:p>
        </w:tc>
        <w:tc>
          <w:tcPr>
            <w:tcW w:w="456" w:type="pct"/>
            <w:tcBorders>
              <w:top w:val="dotted" w:sz="4" w:space="0" w:color="auto"/>
              <w:bottom w:val="dotted" w:sz="4" w:space="0" w:color="auto"/>
            </w:tcBorders>
          </w:tcPr>
          <w:p w14:paraId="4868577F" w14:textId="77777777" w:rsidR="00202F65" w:rsidRPr="009E1557" w:rsidRDefault="00202F65" w:rsidP="00DE054F">
            <w:pPr>
              <w:rPr>
                <w:rFonts w:ascii="Times New Roman" w:hAnsi="Times New Roman" w:cs="Times New Roman"/>
                <w:sz w:val="16"/>
                <w:szCs w:val="16"/>
              </w:rPr>
            </w:pPr>
          </w:p>
        </w:tc>
      </w:tr>
      <w:tr w:rsidR="00202F65" w:rsidRPr="00290B3E" w14:paraId="1EEC2AA0" w14:textId="77777777" w:rsidTr="00202F65">
        <w:tc>
          <w:tcPr>
            <w:tcW w:w="1004" w:type="pct"/>
            <w:tcBorders>
              <w:top w:val="dotted" w:sz="4" w:space="0" w:color="auto"/>
              <w:bottom w:val="dotted" w:sz="4" w:space="0" w:color="auto"/>
            </w:tcBorders>
            <w:shd w:val="clear" w:color="auto" w:fill="auto"/>
          </w:tcPr>
          <w:p w14:paraId="7B6E5ED6" w14:textId="77777777" w:rsidR="00202F65" w:rsidRPr="009E1557" w:rsidRDefault="00202F65" w:rsidP="00DE054F">
            <w:pPr>
              <w:rPr>
                <w:rFonts w:ascii="Times New Roman" w:hAnsi="Times New Roman" w:cs="Times New Roman"/>
                <w:bCs/>
                <w:sz w:val="16"/>
                <w:szCs w:val="16"/>
              </w:rPr>
            </w:pPr>
            <w:r w:rsidRPr="009E1557">
              <w:rPr>
                <w:rFonts w:ascii="Times New Roman" w:hAnsi="Times New Roman" w:cs="Times New Roman"/>
                <w:bCs/>
                <w:sz w:val="16"/>
                <w:szCs w:val="16"/>
              </w:rPr>
              <w:t>Medium risk</w:t>
            </w:r>
            <w:r>
              <w:rPr>
                <w:rFonts w:ascii="Times New Roman" w:hAnsi="Times New Roman" w:cs="Times New Roman"/>
                <w:bCs/>
                <w:sz w:val="16"/>
                <w:szCs w:val="16"/>
              </w:rPr>
              <w:t xml:space="preserve"> (%)</w:t>
            </w:r>
          </w:p>
        </w:tc>
        <w:tc>
          <w:tcPr>
            <w:tcW w:w="402" w:type="pct"/>
            <w:tcBorders>
              <w:top w:val="dotted" w:sz="4" w:space="0" w:color="auto"/>
              <w:bottom w:val="dotted" w:sz="4" w:space="0" w:color="auto"/>
            </w:tcBorders>
            <w:shd w:val="clear" w:color="auto" w:fill="auto"/>
          </w:tcPr>
          <w:p w14:paraId="543927E9" w14:textId="77777777" w:rsidR="00202F65" w:rsidRPr="009E1557" w:rsidRDefault="00202F65" w:rsidP="00DE054F">
            <w:pPr>
              <w:rPr>
                <w:rFonts w:ascii="Times New Roman" w:hAnsi="Times New Roman" w:cs="Times New Roman"/>
                <w:sz w:val="16"/>
                <w:szCs w:val="16"/>
              </w:rPr>
            </w:pPr>
          </w:p>
        </w:tc>
        <w:tc>
          <w:tcPr>
            <w:tcW w:w="384" w:type="pct"/>
            <w:tcBorders>
              <w:top w:val="dotted" w:sz="4" w:space="0" w:color="auto"/>
              <w:bottom w:val="dotted" w:sz="4" w:space="0" w:color="auto"/>
            </w:tcBorders>
            <w:shd w:val="clear" w:color="auto" w:fill="auto"/>
          </w:tcPr>
          <w:p w14:paraId="2FBCEC56" w14:textId="77777777" w:rsidR="00202F65" w:rsidRPr="009E1557" w:rsidRDefault="00202F65" w:rsidP="00DE054F">
            <w:pPr>
              <w:rPr>
                <w:rFonts w:ascii="Times New Roman" w:hAnsi="Times New Roman" w:cs="Times New Roman"/>
                <w:sz w:val="16"/>
                <w:szCs w:val="16"/>
              </w:rPr>
            </w:pPr>
          </w:p>
        </w:tc>
        <w:tc>
          <w:tcPr>
            <w:tcW w:w="653" w:type="pct"/>
            <w:tcBorders>
              <w:top w:val="dotted" w:sz="4" w:space="0" w:color="auto"/>
              <w:bottom w:val="dotted" w:sz="4" w:space="0" w:color="auto"/>
            </w:tcBorders>
            <w:shd w:val="clear" w:color="auto" w:fill="auto"/>
          </w:tcPr>
          <w:p w14:paraId="7DC37F26" w14:textId="77777777" w:rsidR="00202F65" w:rsidRPr="009E1557" w:rsidRDefault="00202F65" w:rsidP="00DE054F">
            <w:pPr>
              <w:rPr>
                <w:rFonts w:ascii="Times New Roman" w:hAnsi="Times New Roman" w:cs="Times New Roman"/>
                <w:sz w:val="16"/>
                <w:szCs w:val="16"/>
              </w:rPr>
            </w:pPr>
          </w:p>
        </w:tc>
        <w:tc>
          <w:tcPr>
            <w:tcW w:w="1705" w:type="pct"/>
            <w:tcBorders>
              <w:top w:val="dotted" w:sz="4" w:space="0" w:color="auto"/>
              <w:bottom w:val="dotted" w:sz="4" w:space="0" w:color="auto"/>
            </w:tcBorders>
            <w:shd w:val="clear" w:color="auto" w:fill="auto"/>
          </w:tcPr>
          <w:p w14:paraId="4FF1C1D3" w14:textId="334131BE" w:rsidR="00202F65" w:rsidRPr="009E1557" w:rsidRDefault="00202F65" w:rsidP="00DF0E31">
            <w:pPr>
              <w:rPr>
                <w:rFonts w:ascii="Times New Roman" w:hAnsi="Times New Roman" w:cs="Times New Roman"/>
                <w:sz w:val="16"/>
                <w:szCs w:val="16"/>
              </w:rPr>
            </w:pPr>
            <w:r w:rsidRPr="009E1557">
              <w:rPr>
                <w:rFonts w:ascii="Times New Roman" w:hAnsi="Times New Roman" w:cs="Times New Roman"/>
                <w:sz w:val="16"/>
                <w:szCs w:val="16"/>
              </w:rPr>
              <w:t>5</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5</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10</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15</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16</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16</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19</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20</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22</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23</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xml:space="preserve">, </w:t>
            </w:r>
            <w:r>
              <w:rPr>
                <w:rFonts w:ascii="Times New Roman" w:hAnsi="Times New Roman" w:cs="Times New Roman"/>
                <w:sz w:val="16"/>
                <w:szCs w:val="16"/>
              </w:rPr>
              <w:t>27</w:t>
            </w:r>
            <w:r w:rsidR="00395AF9">
              <w:rPr>
                <w:rFonts w:ascii="Times New Roman" w:hAnsi="Times New Roman" w:cs="Times New Roman"/>
                <w:sz w:val="16"/>
                <w:szCs w:val="16"/>
              </w:rPr>
              <w:t>.</w:t>
            </w:r>
            <w:r>
              <w:rPr>
                <w:rFonts w:ascii="Times New Roman" w:hAnsi="Times New Roman" w:cs="Times New Roman"/>
                <w:sz w:val="16"/>
                <w:szCs w:val="16"/>
              </w:rPr>
              <w:t>3</w:t>
            </w:r>
            <w:r w:rsidR="006F4256">
              <w:rPr>
                <w:rFonts w:ascii="Times New Roman" w:hAnsi="Times New Roman" w:cs="Times New Roman"/>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9E1557">
              <w:rPr>
                <w:rFonts w:ascii="Times New Roman" w:hAnsi="Times New Roman" w:cs="Times New Roman"/>
                <w:sz w:val="16"/>
                <w:szCs w:val="16"/>
              </w:rPr>
              <w:t>32</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36</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9E1557">
              <w:rPr>
                <w:rFonts w:ascii="Times New Roman" w:hAnsi="Times New Roman" w:cs="Times New Roman"/>
                <w:sz w:val="16"/>
                <w:szCs w:val="16"/>
              </w:rPr>
              <w:fldChar w:fldCharType="end"/>
            </w:r>
          </w:p>
        </w:tc>
        <w:tc>
          <w:tcPr>
            <w:tcW w:w="396" w:type="pct"/>
            <w:tcBorders>
              <w:top w:val="dotted" w:sz="4" w:space="0" w:color="auto"/>
              <w:bottom w:val="dotted" w:sz="4" w:space="0" w:color="auto"/>
            </w:tcBorders>
          </w:tcPr>
          <w:p w14:paraId="08A5A096" w14:textId="77777777" w:rsidR="00202F65" w:rsidRPr="009E1557" w:rsidRDefault="00202F65" w:rsidP="00DE054F">
            <w:pPr>
              <w:rPr>
                <w:rFonts w:ascii="Times New Roman" w:hAnsi="Times New Roman" w:cs="Times New Roman"/>
                <w:sz w:val="16"/>
                <w:szCs w:val="16"/>
              </w:rPr>
            </w:pPr>
          </w:p>
        </w:tc>
        <w:tc>
          <w:tcPr>
            <w:tcW w:w="456" w:type="pct"/>
            <w:tcBorders>
              <w:top w:val="dotted" w:sz="4" w:space="0" w:color="auto"/>
              <w:bottom w:val="dotted" w:sz="4" w:space="0" w:color="auto"/>
            </w:tcBorders>
          </w:tcPr>
          <w:p w14:paraId="550E414E" w14:textId="77777777" w:rsidR="00202F65" w:rsidRPr="009E1557" w:rsidRDefault="00202F65" w:rsidP="00DE054F">
            <w:pPr>
              <w:rPr>
                <w:rFonts w:ascii="Times New Roman" w:hAnsi="Times New Roman" w:cs="Times New Roman"/>
                <w:sz w:val="16"/>
                <w:szCs w:val="16"/>
              </w:rPr>
            </w:pPr>
          </w:p>
        </w:tc>
      </w:tr>
      <w:tr w:rsidR="00202F65" w:rsidRPr="00290B3E" w14:paraId="173FFAA1" w14:textId="77777777" w:rsidTr="00202F65">
        <w:tc>
          <w:tcPr>
            <w:tcW w:w="1004" w:type="pct"/>
            <w:tcBorders>
              <w:top w:val="dotted" w:sz="4" w:space="0" w:color="auto"/>
              <w:bottom w:val="single" w:sz="8" w:space="0" w:color="auto"/>
            </w:tcBorders>
            <w:shd w:val="clear" w:color="auto" w:fill="auto"/>
          </w:tcPr>
          <w:p w14:paraId="652BF512" w14:textId="77777777" w:rsidR="00202F65" w:rsidRPr="009E1557" w:rsidRDefault="00202F65" w:rsidP="00DE054F">
            <w:pPr>
              <w:rPr>
                <w:rFonts w:ascii="Times New Roman" w:hAnsi="Times New Roman" w:cs="Times New Roman"/>
                <w:bCs/>
                <w:sz w:val="16"/>
                <w:szCs w:val="16"/>
              </w:rPr>
            </w:pPr>
            <w:r w:rsidRPr="009E1557">
              <w:rPr>
                <w:rFonts w:ascii="Times New Roman" w:hAnsi="Times New Roman" w:cs="Times New Roman"/>
                <w:bCs/>
                <w:sz w:val="16"/>
                <w:szCs w:val="16"/>
              </w:rPr>
              <w:t>High risk</w:t>
            </w:r>
            <w:r>
              <w:rPr>
                <w:rFonts w:ascii="Times New Roman" w:hAnsi="Times New Roman" w:cs="Times New Roman"/>
                <w:bCs/>
                <w:sz w:val="16"/>
                <w:szCs w:val="16"/>
              </w:rPr>
              <w:t xml:space="preserve"> (%)</w:t>
            </w:r>
          </w:p>
        </w:tc>
        <w:tc>
          <w:tcPr>
            <w:tcW w:w="402" w:type="pct"/>
            <w:tcBorders>
              <w:top w:val="dotted" w:sz="4" w:space="0" w:color="auto"/>
              <w:bottom w:val="single" w:sz="8" w:space="0" w:color="auto"/>
            </w:tcBorders>
            <w:shd w:val="clear" w:color="auto" w:fill="auto"/>
          </w:tcPr>
          <w:p w14:paraId="62658F2D" w14:textId="77777777" w:rsidR="00202F65" w:rsidRPr="009E1557" w:rsidRDefault="00202F65" w:rsidP="00DE054F">
            <w:pPr>
              <w:rPr>
                <w:rFonts w:ascii="Times New Roman" w:hAnsi="Times New Roman" w:cs="Times New Roman"/>
                <w:sz w:val="16"/>
                <w:szCs w:val="16"/>
              </w:rPr>
            </w:pPr>
          </w:p>
        </w:tc>
        <w:tc>
          <w:tcPr>
            <w:tcW w:w="384" w:type="pct"/>
            <w:tcBorders>
              <w:top w:val="dotted" w:sz="4" w:space="0" w:color="auto"/>
              <w:bottom w:val="single" w:sz="8" w:space="0" w:color="auto"/>
            </w:tcBorders>
            <w:shd w:val="clear" w:color="auto" w:fill="auto"/>
          </w:tcPr>
          <w:p w14:paraId="6D3290CE" w14:textId="77777777" w:rsidR="00202F65" w:rsidRPr="009E1557" w:rsidRDefault="00202F65" w:rsidP="00DE054F">
            <w:pPr>
              <w:rPr>
                <w:rFonts w:ascii="Times New Roman" w:hAnsi="Times New Roman" w:cs="Times New Roman"/>
                <w:sz w:val="16"/>
                <w:szCs w:val="16"/>
              </w:rPr>
            </w:pPr>
          </w:p>
        </w:tc>
        <w:tc>
          <w:tcPr>
            <w:tcW w:w="653" w:type="pct"/>
            <w:tcBorders>
              <w:top w:val="dotted" w:sz="4" w:space="0" w:color="auto"/>
              <w:bottom w:val="single" w:sz="8" w:space="0" w:color="auto"/>
            </w:tcBorders>
            <w:shd w:val="clear" w:color="auto" w:fill="auto"/>
          </w:tcPr>
          <w:p w14:paraId="47EA1869" w14:textId="77777777" w:rsidR="00202F65" w:rsidRPr="009E1557" w:rsidRDefault="00202F65" w:rsidP="00DE054F">
            <w:pPr>
              <w:rPr>
                <w:rFonts w:ascii="Times New Roman" w:hAnsi="Times New Roman" w:cs="Times New Roman"/>
                <w:sz w:val="16"/>
                <w:szCs w:val="16"/>
              </w:rPr>
            </w:pPr>
          </w:p>
        </w:tc>
        <w:tc>
          <w:tcPr>
            <w:tcW w:w="1705" w:type="pct"/>
            <w:tcBorders>
              <w:top w:val="dotted" w:sz="4" w:space="0" w:color="auto"/>
              <w:bottom w:val="single" w:sz="8" w:space="0" w:color="auto"/>
            </w:tcBorders>
            <w:shd w:val="clear" w:color="auto" w:fill="auto"/>
          </w:tcPr>
          <w:p w14:paraId="7AB74B6F" w14:textId="3A7B3EE2" w:rsidR="00202F65" w:rsidRPr="009E1557" w:rsidRDefault="00202F65" w:rsidP="00DF0E31">
            <w:pPr>
              <w:rPr>
                <w:rFonts w:ascii="Times New Roman" w:hAnsi="Times New Roman" w:cs="Times New Roman"/>
                <w:sz w:val="16"/>
                <w:szCs w:val="16"/>
              </w:rPr>
            </w:pPr>
            <w:r w:rsidRPr="009E1557">
              <w:rPr>
                <w:rFonts w:ascii="Times New Roman" w:hAnsi="Times New Roman" w:cs="Times New Roman"/>
                <w:sz w:val="16"/>
                <w:szCs w:val="16"/>
              </w:rPr>
              <w:t>5</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6</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7</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 xml:space="preserve">6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10</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13</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14</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14</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xml:space="preserve">, </w:t>
            </w:r>
            <w:r>
              <w:rPr>
                <w:rFonts w:ascii="Times New Roman" w:hAnsi="Times New Roman" w:cs="Times New Roman"/>
                <w:sz w:val="16"/>
                <w:szCs w:val="16"/>
              </w:rPr>
              <w:t>14</w:t>
            </w:r>
            <w:r w:rsidR="00395AF9">
              <w:rPr>
                <w:rFonts w:ascii="Times New Roman" w:hAnsi="Times New Roman" w:cs="Times New Roman"/>
                <w:sz w:val="16"/>
                <w:szCs w:val="16"/>
              </w:rPr>
              <w:t>.</w:t>
            </w:r>
            <w:r>
              <w:rPr>
                <w:rFonts w:ascii="Times New Roman" w:hAnsi="Times New Roman" w:cs="Times New Roman"/>
                <w:sz w:val="16"/>
                <w:szCs w:val="16"/>
              </w:rPr>
              <w:t>6</w:t>
            </w:r>
            <w:r w:rsidR="006F4256">
              <w:rPr>
                <w:rFonts w:ascii="Times New Roman" w:hAnsi="Times New Roman" w:cs="Times New Roman"/>
                <w:sz w:val="16"/>
                <w:szCs w:val="16"/>
              </w:rPr>
              <w:t xml:space="preserve"> </w:t>
            </w:r>
            <w:r w:rsidRPr="00124CBE">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sidRPr="00124CBE">
              <w:rPr>
                <w:rFonts w:asciiTheme="majorBidi" w:hAnsiTheme="majorBidi" w:cstheme="majorBidi"/>
                <w:sz w:val="16"/>
                <w:szCs w:val="16"/>
              </w:rPr>
              <w:fldChar w:fldCharType="separate"/>
            </w:r>
            <w:r w:rsidR="0034707C">
              <w:rPr>
                <w:rFonts w:asciiTheme="majorBidi" w:hAnsiTheme="majorBidi" w:cstheme="majorBidi"/>
                <w:noProof/>
                <w:sz w:val="16"/>
                <w:szCs w:val="16"/>
              </w:rPr>
              <w:t>[30]</w:t>
            </w:r>
            <w:r w:rsidRPr="00124CBE">
              <w:rPr>
                <w:rFonts w:asciiTheme="majorBidi" w:hAnsiTheme="majorBidi" w:cstheme="majorBidi"/>
                <w:sz w:val="16"/>
                <w:szCs w:val="16"/>
              </w:rPr>
              <w:fldChar w:fldCharType="end"/>
            </w:r>
            <w:r>
              <w:rPr>
                <w:rFonts w:asciiTheme="majorBidi" w:hAnsiTheme="majorBidi" w:cstheme="majorBidi"/>
                <w:sz w:val="16"/>
                <w:szCs w:val="16"/>
              </w:rPr>
              <w:t xml:space="preserve">, </w:t>
            </w:r>
            <w:r w:rsidRPr="009E1557">
              <w:rPr>
                <w:rFonts w:ascii="Times New Roman" w:hAnsi="Times New Roman" w:cs="Times New Roman"/>
                <w:sz w:val="16"/>
                <w:szCs w:val="16"/>
              </w:rPr>
              <w:t>15</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15</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20</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21</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21</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32</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p>
        </w:tc>
        <w:tc>
          <w:tcPr>
            <w:tcW w:w="396" w:type="pct"/>
            <w:tcBorders>
              <w:top w:val="dotted" w:sz="4" w:space="0" w:color="auto"/>
              <w:bottom w:val="single" w:sz="8" w:space="0" w:color="auto"/>
            </w:tcBorders>
          </w:tcPr>
          <w:p w14:paraId="64D5D29D" w14:textId="53FF2D2E" w:rsidR="00202F65" w:rsidRPr="009E1557" w:rsidRDefault="00202F65" w:rsidP="00DF0E31">
            <w:pPr>
              <w:rPr>
                <w:rFonts w:ascii="Times New Roman" w:hAnsi="Times New Roman" w:cs="Times New Roman"/>
                <w:sz w:val="16"/>
                <w:szCs w:val="16"/>
              </w:rPr>
            </w:pPr>
            <w:r>
              <w:rPr>
                <w:rFonts w:ascii="Times New Roman" w:hAnsi="Times New Roman" w:cs="Times New Roman"/>
                <w:sz w:val="16"/>
                <w:szCs w:val="16"/>
              </w:rPr>
              <w:t>18</w:t>
            </w:r>
            <w:r w:rsidR="00395AF9">
              <w:rPr>
                <w:rFonts w:ascii="Times New Roman" w:hAnsi="Times New Roman" w:cs="Times New Roman"/>
                <w:sz w:val="16"/>
                <w:szCs w:val="16"/>
              </w:rPr>
              <w:t>.</w:t>
            </w:r>
            <w:r>
              <w:rPr>
                <w:rFonts w:ascii="Times New Roman" w:hAnsi="Times New Roman" w:cs="Times New Roman"/>
                <w:sz w:val="16"/>
                <w:szCs w:val="16"/>
              </w:rPr>
              <w:t>7</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[204]</w:t>
            </w:r>
            <w:r>
              <w:rPr>
                <w:rFonts w:ascii="Times New Roman" w:hAnsi="Times New Roman" w:cs="Times New Roman"/>
                <w:sz w:val="16"/>
                <w:szCs w:val="16"/>
              </w:rPr>
              <w:fldChar w:fldCharType="end"/>
            </w:r>
          </w:p>
        </w:tc>
        <w:tc>
          <w:tcPr>
            <w:tcW w:w="456" w:type="pct"/>
            <w:tcBorders>
              <w:top w:val="dotted" w:sz="4" w:space="0" w:color="auto"/>
              <w:bottom w:val="single" w:sz="8" w:space="0" w:color="auto"/>
            </w:tcBorders>
          </w:tcPr>
          <w:p w14:paraId="79FDC373" w14:textId="58A48F2D" w:rsidR="00202F65" w:rsidRPr="009E1557" w:rsidRDefault="00202F65" w:rsidP="00DF0E31">
            <w:pPr>
              <w:rPr>
                <w:rFonts w:ascii="Times New Roman" w:hAnsi="Times New Roman" w:cs="Times New Roman"/>
                <w:sz w:val="16"/>
                <w:szCs w:val="16"/>
              </w:rPr>
            </w:pPr>
            <w:r>
              <w:rPr>
                <w:rFonts w:ascii="Times New Roman" w:hAnsi="Times New Roman" w:cs="Times New Roman"/>
                <w:sz w:val="16"/>
                <w:szCs w:val="16"/>
              </w:rPr>
              <w:t>14</w:t>
            </w:r>
            <w:r w:rsidR="00395AF9">
              <w:rPr>
                <w:rFonts w:ascii="Times New Roman" w:hAnsi="Times New Roman" w:cs="Times New Roman"/>
                <w:sz w:val="16"/>
                <w:szCs w:val="16"/>
              </w:rPr>
              <w:t>.</w:t>
            </w:r>
            <w:r>
              <w:rPr>
                <w:rFonts w:ascii="Times New Roman" w:hAnsi="Times New Roman" w:cs="Times New Roman"/>
                <w:sz w:val="16"/>
                <w:szCs w:val="16"/>
              </w:rPr>
              <w:t>1</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r>
    </w:tbl>
    <w:p w14:paraId="0C7EC30A" w14:textId="77777777" w:rsidR="00AB0807" w:rsidRPr="00104903" w:rsidRDefault="00A35F07" w:rsidP="00A35F07">
      <w:pPr>
        <w:rPr>
          <w:rFonts w:asciiTheme="majorBidi" w:hAnsiTheme="majorBidi" w:cstheme="majorBidi"/>
          <w:sz w:val="16"/>
          <w:szCs w:val="16"/>
        </w:rPr>
      </w:pPr>
      <w:r w:rsidRPr="00A35F07">
        <w:rPr>
          <w:rFonts w:asciiTheme="majorBidi" w:hAnsiTheme="majorBidi" w:cstheme="majorBidi"/>
          <w:i/>
          <w:iCs/>
          <w:sz w:val="16"/>
          <w:szCs w:val="16"/>
        </w:rPr>
        <w:t>Abbreviations</w:t>
      </w:r>
      <w:r>
        <w:rPr>
          <w:rFonts w:asciiTheme="majorBidi" w:hAnsiTheme="majorBidi" w:cstheme="majorBidi"/>
          <w:sz w:val="16"/>
          <w:szCs w:val="16"/>
        </w:rPr>
        <w:t xml:space="preserve">: </w:t>
      </w:r>
      <w:r w:rsidR="00AB0807" w:rsidRPr="00A35F07">
        <w:rPr>
          <w:rFonts w:asciiTheme="majorBidi" w:hAnsiTheme="majorBidi" w:cstheme="majorBidi"/>
          <w:i/>
          <w:iCs/>
          <w:sz w:val="16"/>
          <w:szCs w:val="16"/>
        </w:rPr>
        <w:t>FSWs</w:t>
      </w:r>
      <w:r w:rsidR="006E3CCD">
        <w:rPr>
          <w:rFonts w:asciiTheme="majorBidi" w:hAnsiTheme="majorBidi" w:cstheme="majorBidi"/>
          <w:sz w:val="16"/>
          <w:szCs w:val="16"/>
        </w:rPr>
        <w:t xml:space="preserve"> </w:t>
      </w:r>
      <w:r>
        <w:rPr>
          <w:rFonts w:asciiTheme="majorBidi" w:hAnsiTheme="majorBidi" w:cstheme="majorBidi"/>
          <w:sz w:val="16"/>
          <w:szCs w:val="16"/>
        </w:rPr>
        <w:t>female sex workers</w:t>
      </w:r>
    </w:p>
    <w:p w14:paraId="760D1439" w14:textId="77777777" w:rsidR="00C96834" w:rsidRDefault="00C96834" w:rsidP="00C96834">
      <w:pPr>
        <w:shd w:val="clear" w:color="auto" w:fill="FFFFFF" w:themeFill="background1"/>
        <w:rPr>
          <w:rFonts w:ascii="Times New Roman" w:hAnsi="Times New Roman" w:cs="Times New Roman"/>
          <w:b/>
          <w:sz w:val="24"/>
          <w:szCs w:val="24"/>
        </w:rPr>
      </w:pPr>
    </w:p>
    <w:p w14:paraId="6ECDB462" w14:textId="77777777" w:rsidR="00C96834" w:rsidRDefault="00C96834">
      <w:pPr>
        <w:rPr>
          <w:rFonts w:ascii="Times New Roman" w:hAnsi="Times New Roman" w:cs="Times New Roman"/>
          <w:b/>
          <w:sz w:val="24"/>
          <w:szCs w:val="24"/>
        </w:rPr>
      </w:pPr>
      <w:r>
        <w:rPr>
          <w:rFonts w:ascii="Times New Roman" w:hAnsi="Times New Roman" w:cs="Times New Roman"/>
          <w:b/>
          <w:sz w:val="24"/>
          <w:szCs w:val="24"/>
        </w:rPr>
        <w:br w:type="page"/>
      </w:r>
    </w:p>
    <w:p w14:paraId="648E002C" w14:textId="77777777" w:rsidR="00C96834" w:rsidRPr="00FB3B27" w:rsidRDefault="00C96834" w:rsidP="00FB3B27">
      <w:pPr>
        <w:shd w:val="clear" w:color="auto" w:fill="FFFFFF" w:themeFill="background1"/>
        <w:rPr>
          <w:rFonts w:ascii="Times New Roman" w:hAnsi="Times New Roman" w:cs="Times New Roman"/>
          <w:bCs/>
          <w:sz w:val="24"/>
          <w:szCs w:val="24"/>
        </w:rPr>
      </w:pPr>
      <w:r w:rsidRPr="00E6324D">
        <w:rPr>
          <w:rFonts w:ascii="Times New Roman" w:hAnsi="Times New Roman" w:cs="Times New Roman"/>
          <w:b/>
          <w:sz w:val="24"/>
          <w:szCs w:val="24"/>
        </w:rPr>
        <w:t>Table S</w:t>
      </w:r>
      <w:r>
        <w:rPr>
          <w:rFonts w:ascii="Times New Roman" w:hAnsi="Times New Roman" w:cs="Times New Roman"/>
          <w:b/>
          <w:sz w:val="24"/>
          <w:szCs w:val="24"/>
        </w:rPr>
        <w:t>1</w:t>
      </w:r>
      <w:r w:rsidR="00D02DBA">
        <w:rPr>
          <w:rFonts w:ascii="Times New Roman" w:hAnsi="Times New Roman" w:cs="Times New Roman"/>
          <w:b/>
          <w:sz w:val="24"/>
          <w:szCs w:val="24"/>
        </w:rPr>
        <w:t>5</w:t>
      </w:r>
      <w:r w:rsidRPr="00E6324D">
        <w:rPr>
          <w:rFonts w:ascii="Times New Roman" w:hAnsi="Times New Roman" w:cs="Times New Roman"/>
          <w:b/>
          <w:sz w:val="24"/>
          <w:szCs w:val="24"/>
        </w:rPr>
        <w:t xml:space="preserve"> </w:t>
      </w:r>
      <w:r w:rsidRPr="00FB3B27">
        <w:rPr>
          <w:rFonts w:ascii="Times New Roman" w:hAnsi="Times New Roman" w:cs="Times New Roman"/>
          <w:bCs/>
          <w:sz w:val="24"/>
          <w:szCs w:val="24"/>
        </w:rPr>
        <w:t>HIV testing among FSWs in the Middle East and North Africa</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810"/>
        <w:gridCol w:w="540"/>
        <w:gridCol w:w="900"/>
        <w:gridCol w:w="900"/>
        <w:gridCol w:w="630"/>
        <w:gridCol w:w="630"/>
        <w:gridCol w:w="900"/>
        <w:gridCol w:w="1350"/>
        <w:gridCol w:w="810"/>
        <w:gridCol w:w="1800"/>
        <w:gridCol w:w="630"/>
        <w:gridCol w:w="888"/>
        <w:gridCol w:w="696"/>
      </w:tblGrid>
      <w:tr w:rsidR="004A3E4E" w:rsidRPr="00290B3E" w14:paraId="4ED06AB0" w14:textId="77777777" w:rsidTr="004A3E4E">
        <w:tc>
          <w:tcPr>
            <w:tcW w:w="1620" w:type="dxa"/>
            <w:tcBorders>
              <w:top w:val="single" w:sz="8" w:space="0" w:color="auto"/>
              <w:bottom w:val="single" w:sz="8" w:space="0" w:color="auto"/>
            </w:tcBorders>
            <w:shd w:val="clear" w:color="auto" w:fill="FFFFFF" w:themeFill="background1"/>
          </w:tcPr>
          <w:p w14:paraId="36A97978" w14:textId="77777777" w:rsidR="00C96834" w:rsidRPr="009E1557" w:rsidRDefault="00C96834" w:rsidP="00C96834">
            <w:pPr>
              <w:rPr>
                <w:rFonts w:ascii="Times New Roman" w:hAnsi="Times New Roman" w:cs="Times New Roman"/>
                <w:b/>
                <w:bCs/>
                <w:sz w:val="16"/>
                <w:szCs w:val="16"/>
              </w:rPr>
            </w:pPr>
            <w:r w:rsidRPr="009E1557">
              <w:rPr>
                <w:rFonts w:ascii="Times New Roman" w:hAnsi="Times New Roman" w:cs="Times New Roman"/>
                <w:b/>
                <w:bCs/>
                <w:sz w:val="16"/>
                <w:szCs w:val="16"/>
              </w:rPr>
              <w:t>HIV testing</w:t>
            </w:r>
          </w:p>
        </w:tc>
        <w:tc>
          <w:tcPr>
            <w:tcW w:w="810" w:type="dxa"/>
            <w:tcBorders>
              <w:top w:val="single" w:sz="8" w:space="0" w:color="auto"/>
              <w:bottom w:val="single" w:sz="8" w:space="0" w:color="auto"/>
            </w:tcBorders>
          </w:tcPr>
          <w:p w14:paraId="1EA5B023"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 xml:space="preserve">Afg </w:t>
            </w:r>
          </w:p>
        </w:tc>
        <w:tc>
          <w:tcPr>
            <w:tcW w:w="540" w:type="dxa"/>
            <w:tcBorders>
              <w:top w:val="single" w:sz="8" w:space="0" w:color="auto"/>
              <w:bottom w:val="single" w:sz="8" w:space="0" w:color="auto"/>
            </w:tcBorders>
          </w:tcPr>
          <w:p w14:paraId="5562E363"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Alg</w:t>
            </w:r>
          </w:p>
        </w:tc>
        <w:tc>
          <w:tcPr>
            <w:tcW w:w="900" w:type="dxa"/>
            <w:tcBorders>
              <w:top w:val="single" w:sz="8" w:space="0" w:color="auto"/>
              <w:bottom w:val="single" w:sz="8" w:space="0" w:color="auto"/>
            </w:tcBorders>
          </w:tcPr>
          <w:p w14:paraId="4DBA4167"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Egypt</w:t>
            </w:r>
          </w:p>
        </w:tc>
        <w:tc>
          <w:tcPr>
            <w:tcW w:w="900" w:type="dxa"/>
            <w:tcBorders>
              <w:top w:val="single" w:sz="8" w:space="0" w:color="auto"/>
              <w:bottom w:val="single" w:sz="8" w:space="0" w:color="auto"/>
            </w:tcBorders>
          </w:tcPr>
          <w:p w14:paraId="7D6BF098"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Iran</w:t>
            </w:r>
          </w:p>
        </w:tc>
        <w:tc>
          <w:tcPr>
            <w:tcW w:w="630" w:type="dxa"/>
            <w:tcBorders>
              <w:top w:val="single" w:sz="8" w:space="0" w:color="auto"/>
              <w:bottom w:val="single" w:sz="8" w:space="0" w:color="auto"/>
            </w:tcBorders>
          </w:tcPr>
          <w:p w14:paraId="30F9F1CD"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Leb</w:t>
            </w:r>
          </w:p>
        </w:tc>
        <w:tc>
          <w:tcPr>
            <w:tcW w:w="630" w:type="dxa"/>
            <w:tcBorders>
              <w:top w:val="single" w:sz="8" w:space="0" w:color="auto"/>
              <w:bottom w:val="single" w:sz="8" w:space="0" w:color="auto"/>
            </w:tcBorders>
          </w:tcPr>
          <w:p w14:paraId="7FBE259A" w14:textId="77777777" w:rsidR="00C96834" w:rsidRPr="009E1557" w:rsidRDefault="00C96834" w:rsidP="004A3E4E">
            <w:pPr>
              <w:rPr>
                <w:rFonts w:ascii="Times New Roman" w:hAnsi="Times New Roman" w:cs="Times New Roman"/>
                <w:sz w:val="16"/>
                <w:szCs w:val="16"/>
              </w:rPr>
            </w:pPr>
            <w:r>
              <w:rPr>
                <w:rFonts w:ascii="Times New Roman" w:hAnsi="Times New Roman" w:cs="Times New Roman"/>
                <w:b/>
                <w:sz w:val="16"/>
                <w:szCs w:val="16"/>
              </w:rPr>
              <w:t>Lib</w:t>
            </w:r>
          </w:p>
        </w:tc>
        <w:tc>
          <w:tcPr>
            <w:tcW w:w="900" w:type="dxa"/>
            <w:tcBorders>
              <w:top w:val="single" w:sz="8" w:space="0" w:color="auto"/>
              <w:bottom w:val="single" w:sz="8" w:space="0" w:color="auto"/>
            </w:tcBorders>
          </w:tcPr>
          <w:p w14:paraId="3CB586DF"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Mor</w:t>
            </w:r>
          </w:p>
        </w:tc>
        <w:tc>
          <w:tcPr>
            <w:tcW w:w="1350" w:type="dxa"/>
            <w:tcBorders>
              <w:top w:val="single" w:sz="8" w:space="0" w:color="auto"/>
              <w:bottom w:val="single" w:sz="8" w:space="0" w:color="auto"/>
            </w:tcBorders>
          </w:tcPr>
          <w:p w14:paraId="1B03F1A8"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Pakistan</w:t>
            </w:r>
          </w:p>
        </w:tc>
        <w:tc>
          <w:tcPr>
            <w:tcW w:w="810" w:type="dxa"/>
            <w:tcBorders>
              <w:top w:val="single" w:sz="8" w:space="0" w:color="auto"/>
              <w:bottom w:val="single" w:sz="8" w:space="0" w:color="auto"/>
            </w:tcBorders>
          </w:tcPr>
          <w:p w14:paraId="015A68F1"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Somal</w:t>
            </w:r>
          </w:p>
        </w:tc>
        <w:tc>
          <w:tcPr>
            <w:tcW w:w="1800" w:type="dxa"/>
            <w:tcBorders>
              <w:top w:val="single" w:sz="8" w:space="0" w:color="auto"/>
              <w:bottom w:val="single" w:sz="8" w:space="0" w:color="auto"/>
            </w:tcBorders>
          </w:tcPr>
          <w:p w14:paraId="04788DCB"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Sudan</w:t>
            </w:r>
          </w:p>
        </w:tc>
        <w:tc>
          <w:tcPr>
            <w:tcW w:w="630" w:type="dxa"/>
            <w:tcBorders>
              <w:top w:val="single" w:sz="8" w:space="0" w:color="auto"/>
              <w:bottom w:val="single" w:sz="8" w:space="0" w:color="auto"/>
            </w:tcBorders>
          </w:tcPr>
          <w:p w14:paraId="1FE4469E"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Syria</w:t>
            </w:r>
          </w:p>
        </w:tc>
        <w:tc>
          <w:tcPr>
            <w:tcW w:w="888" w:type="dxa"/>
            <w:tcBorders>
              <w:top w:val="single" w:sz="8" w:space="0" w:color="auto"/>
              <w:bottom w:val="single" w:sz="8" w:space="0" w:color="auto"/>
            </w:tcBorders>
          </w:tcPr>
          <w:p w14:paraId="1375DE45"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Tunisia</w:t>
            </w:r>
          </w:p>
        </w:tc>
        <w:tc>
          <w:tcPr>
            <w:tcW w:w="696" w:type="dxa"/>
            <w:tcBorders>
              <w:top w:val="single" w:sz="8" w:space="0" w:color="auto"/>
              <w:bottom w:val="single" w:sz="8" w:space="0" w:color="auto"/>
            </w:tcBorders>
          </w:tcPr>
          <w:p w14:paraId="2BDCC077" w14:textId="77777777" w:rsidR="00C96834" w:rsidRPr="009E1557" w:rsidRDefault="00C96834" w:rsidP="00C96834">
            <w:pPr>
              <w:rPr>
                <w:rFonts w:ascii="Times New Roman" w:hAnsi="Times New Roman" w:cs="Times New Roman"/>
                <w:sz w:val="16"/>
                <w:szCs w:val="16"/>
              </w:rPr>
            </w:pPr>
            <w:r>
              <w:rPr>
                <w:rFonts w:ascii="Times New Roman" w:hAnsi="Times New Roman" w:cs="Times New Roman"/>
                <w:b/>
                <w:sz w:val="16"/>
                <w:szCs w:val="16"/>
              </w:rPr>
              <w:t xml:space="preserve">Yemen </w:t>
            </w:r>
          </w:p>
        </w:tc>
      </w:tr>
      <w:tr w:rsidR="004A3E4E" w:rsidRPr="00C96834" w14:paraId="6FAA043A" w14:textId="77777777" w:rsidTr="004A3E4E">
        <w:tc>
          <w:tcPr>
            <w:tcW w:w="1620" w:type="dxa"/>
            <w:tcBorders>
              <w:top w:val="single" w:sz="8" w:space="0" w:color="auto"/>
              <w:bottom w:val="single" w:sz="8" w:space="0" w:color="auto"/>
            </w:tcBorders>
            <w:shd w:val="clear" w:color="auto" w:fill="auto"/>
          </w:tcPr>
          <w:p w14:paraId="2C99AEC7" w14:textId="77777777" w:rsidR="00C96834" w:rsidRPr="00C96834" w:rsidRDefault="00C96834" w:rsidP="00C96834">
            <w:pPr>
              <w:rPr>
                <w:rFonts w:ascii="Times New Roman" w:hAnsi="Times New Roman" w:cs="Times New Roman"/>
                <w:b/>
                <w:bCs/>
                <w:sz w:val="16"/>
                <w:szCs w:val="16"/>
              </w:rPr>
            </w:pPr>
            <w:r>
              <w:rPr>
                <w:rFonts w:ascii="Times New Roman" w:hAnsi="Times New Roman" w:cs="Times New Roman"/>
                <w:b/>
                <w:bCs/>
                <w:sz w:val="16"/>
                <w:szCs w:val="16"/>
              </w:rPr>
              <w:t>Ever tested</w:t>
            </w:r>
          </w:p>
        </w:tc>
        <w:tc>
          <w:tcPr>
            <w:tcW w:w="810" w:type="dxa"/>
            <w:tcBorders>
              <w:top w:val="single" w:sz="8" w:space="0" w:color="auto"/>
              <w:bottom w:val="single" w:sz="8" w:space="0" w:color="auto"/>
            </w:tcBorders>
            <w:shd w:val="clear" w:color="auto" w:fill="auto"/>
          </w:tcPr>
          <w:p w14:paraId="1ED2D95E" w14:textId="77777777" w:rsidR="00C96834" w:rsidRPr="00C96834" w:rsidRDefault="00C96834" w:rsidP="00C96834">
            <w:pPr>
              <w:rPr>
                <w:rFonts w:ascii="Times New Roman" w:hAnsi="Times New Roman" w:cs="Times New Roman"/>
                <w:b/>
                <w:sz w:val="16"/>
                <w:szCs w:val="16"/>
              </w:rPr>
            </w:pPr>
          </w:p>
        </w:tc>
        <w:tc>
          <w:tcPr>
            <w:tcW w:w="540" w:type="dxa"/>
            <w:tcBorders>
              <w:top w:val="single" w:sz="8" w:space="0" w:color="auto"/>
              <w:bottom w:val="single" w:sz="8" w:space="0" w:color="auto"/>
            </w:tcBorders>
            <w:shd w:val="clear" w:color="auto" w:fill="auto"/>
          </w:tcPr>
          <w:p w14:paraId="19E9B328" w14:textId="77777777" w:rsidR="00C96834" w:rsidRPr="00C96834" w:rsidRDefault="00C96834" w:rsidP="00C96834">
            <w:pPr>
              <w:rPr>
                <w:rFonts w:ascii="Times New Roman" w:hAnsi="Times New Roman" w:cs="Times New Roman"/>
                <w:b/>
                <w:sz w:val="16"/>
                <w:szCs w:val="16"/>
              </w:rPr>
            </w:pPr>
          </w:p>
        </w:tc>
        <w:tc>
          <w:tcPr>
            <w:tcW w:w="900" w:type="dxa"/>
            <w:tcBorders>
              <w:top w:val="single" w:sz="8" w:space="0" w:color="auto"/>
              <w:bottom w:val="single" w:sz="8" w:space="0" w:color="auto"/>
            </w:tcBorders>
            <w:shd w:val="clear" w:color="auto" w:fill="auto"/>
          </w:tcPr>
          <w:p w14:paraId="358ACE5D" w14:textId="77777777" w:rsidR="00C96834" w:rsidRPr="00C96834" w:rsidRDefault="00C96834" w:rsidP="00C96834">
            <w:pPr>
              <w:rPr>
                <w:rFonts w:ascii="Times New Roman" w:hAnsi="Times New Roman" w:cs="Times New Roman"/>
                <w:b/>
                <w:sz w:val="16"/>
                <w:szCs w:val="16"/>
              </w:rPr>
            </w:pPr>
          </w:p>
        </w:tc>
        <w:tc>
          <w:tcPr>
            <w:tcW w:w="900" w:type="dxa"/>
            <w:tcBorders>
              <w:top w:val="single" w:sz="8" w:space="0" w:color="auto"/>
              <w:bottom w:val="single" w:sz="8" w:space="0" w:color="auto"/>
            </w:tcBorders>
            <w:shd w:val="clear" w:color="auto" w:fill="auto"/>
          </w:tcPr>
          <w:p w14:paraId="291B8E8B" w14:textId="77777777" w:rsidR="00C96834" w:rsidRPr="00C96834" w:rsidRDefault="00C96834" w:rsidP="00C96834">
            <w:pPr>
              <w:rPr>
                <w:rFonts w:ascii="Times New Roman" w:hAnsi="Times New Roman" w:cs="Times New Roman"/>
                <w:b/>
                <w:sz w:val="16"/>
                <w:szCs w:val="16"/>
              </w:rPr>
            </w:pPr>
          </w:p>
        </w:tc>
        <w:tc>
          <w:tcPr>
            <w:tcW w:w="630" w:type="dxa"/>
            <w:tcBorders>
              <w:top w:val="single" w:sz="8" w:space="0" w:color="auto"/>
              <w:bottom w:val="single" w:sz="8" w:space="0" w:color="auto"/>
            </w:tcBorders>
            <w:shd w:val="clear" w:color="auto" w:fill="auto"/>
          </w:tcPr>
          <w:p w14:paraId="21382C49" w14:textId="77777777" w:rsidR="00C96834" w:rsidRPr="00C96834" w:rsidRDefault="00C96834" w:rsidP="00C96834">
            <w:pPr>
              <w:rPr>
                <w:rFonts w:ascii="Times New Roman" w:hAnsi="Times New Roman" w:cs="Times New Roman"/>
                <w:b/>
                <w:sz w:val="16"/>
                <w:szCs w:val="16"/>
              </w:rPr>
            </w:pPr>
          </w:p>
        </w:tc>
        <w:tc>
          <w:tcPr>
            <w:tcW w:w="630" w:type="dxa"/>
            <w:tcBorders>
              <w:top w:val="single" w:sz="8" w:space="0" w:color="auto"/>
              <w:bottom w:val="single" w:sz="8" w:space="0" w:color="auto"/>
            </w:tcBorders>
            <w:shd w:val="clear" w:color="auto" w:fill="auto"/>
          </w:tcPr>
          <w:p w14:paraId="0307B26F" w14:textId="77777777" w:rsidR="00C96834" w:rsidRPr="00C96834" w:rsidRDefault="00C96834" w:rsidP="00C96834">
            <w:pPr>
              <w:rPr>
                <w:rFonts w:ascii="Times New Roman" w:hAnsi="Times New Roman" w:cs="Times New Roman"/>
                <w:b/>
                <w:sz w:val="16"/>
                <w:szCs w:val="16"/>
              </w:rPr>
            </w:pPr>
          </w:p>
        </w:tc>
        <w:tc>
          <w:tcPr>
            <w:tcW w:w="900" w:type="dxa"/>
            <w:tcBorders>
              <w:top w:val="single" w:sz="8" w:space="0" w:color="auto"/>
              <w:bottom w:val="single" w:sz="8" w:space="0" w:color="auto"/>
            </w:tcBorders>
            <w:shd w:val="clear" w:color="auto" w:fill="auto"/>
          </w:tcPr>
          <w:p w14:paraId="5954EB7E" w14:textId="77777777" w:rsidR="00C96834" w:rsidRPr="00C96834" w:rsidRDefault="00C96834" w:rsidP="00C96834">
            <w:pPr>
              <w:rPr>
                <w:rFonts w:ascii="Times New Roman" w:hAnsi="Times New Roman" w:cs="Times New Roman"/>
                <w:b/>
                <w:sz w:val="16"/>
                <w:szCs w:val="16"/>
              </w:rPr>
            </w:pPr>
          </w:p>
        </w:tc>
        <w:tc>
          <w:tcPr>
            <w:tcW w:w="1350" w:type="dxa"/>
            <w:tcBorders>
              <w:top w:val="single" w:sz="8" w:space="0" w:color="auto"/>
              <w:bottom w:val="single" w:sz="8" w:space="0" w:color="auto"/>
            </w:tcBorders>
            <w:shd w:val="clear" w:color="auto" w:fill="auto"/>
          </w:tcPr>
          <w:p w14:paraId="29DB3032" w14:textId="77777777" w:rsidR="00C96834" w:rsidRPr="00C96834" w:rsidRDefault="00C96834" w:rsidP="00C96834">
            <w:pPr>
              <w:rPr>
                <w:rFonts w:ascii="Times New Roman" w:hAnsi="Times New Roman" w:cs="Times New Roman"/>
                <w:b/>
                <w:sz w:val="16"/>
                <w:szCs w:val="16"/>
              </w:rPr>
            </w:pPr>
          </w:p>
        </w:tc>
        <w:tc>
          <w:tcPr>
            <w:tcW w:w="810" w:type="dxa"/>
            <w:tcBorders>
              <w:top w:val="single" w:sz="8" w:space="0" w:color="auto"/>
              <w:bottom w:val="single" w:sz="8" w:space="0" w:color="auto"/>
            </w:tcBorders>
            <w:shd w:val="clear" w:color="auto" w:fill="auto"/>
          </w:tcPr>
          <w:p w14:paraId="58D4BC77" w14:textId="77777777" w:rsidR="00C96834" w:rsidRPr="00C96834" w:rsidRDefault="00C96834" w:rsidP="00C96834">
            <w:pPr>
              <w:rPr>
                <w:rFonts w:ascii="Times New Roman" w:hAnsi="Times New Roman" w:cs="Times New Roman"/>
                <w:b/>
                <w:sz w:val="16"/>
                <w:szCs w:val="16"/>
              </w:rPr>
            </w:pPr>
          </w:p>
        </w:tc>
        <w:tc>
          <w:tcPr>
            <w:tcW w:w="1800" w:type="dxa"/>
            <w:tcBorders>
              <w:top w:val="single" w:sz="8" w:space="0" w:color="auto"/>
              <w:bottom w:val="single" w:sz="8" w:space="0" w:color="auto"/>
            </w:tcBorders>
            <w:shd w:val="clear" w:color="auto" w:fill="auto"/>
          </w:tcPr>
          <w:p w14:paraId="744EF3F3" w14:textId="77777777" w:rsidR="00C96834" w:rsidRPr="00C96834" w:rsidRDefault="00C96834" w:rsidP="00C96834">
            <w:pPr>
              <w:rPr>
                <w:rFonts w:ascii="Times New Roman" w:hAnsi="Times New Roman" w:cs="Times New Roman"/>
                <w:b/>
                <w:sz w:val="16"/>
                <w:szCs w:val="16"/>
              </w:rPr>
            </w:pPr>
          </w:p>
        </w:tc>
        <w:tc>
          <w:tcPr>
            <w:tcW w:w="630" w:type="dxa"/>
            <w:tcBorders>
              <w:top w:val="single" w:sz="8" w:space="0" w:color="auto"/>
              <w:bottom w:val="single" w:sz="8" w:space="0" w:color="auto"/>
            </w:tcBorders>
            <w:shd w:val="clear" w:color="auto" w:fill="auto"/>
          </w:tcPr>
          <w:p w14:paraId="13F19F80" w14:textId="77777777" w:rsidR="00C96834" w:rsidRPr="00C96834" w:rsidRDefault="00C96834" w:rsidP="00C96834">
            <w:pPr>
              <w:rPr>
                <w:rFonts w:ascii="Times New Roman" w:hAnsi="Times New Roman" w:cs="Times New Roman"/>
                <w:b/>
                <w:sz w:val="16"/>
                <w:szCs w:val="16"/>
              </w:rPr>
            </w:pPr>
          </w:p>
        </w:tc>
        <w:tc>
          <w:tcPr>
            <w:tcW w:w="888" w:type="dxa"/>
            <w:tcBorders>
              <w:top w:val="single" w:sz="8" w:space="0" w:color="auto"/>
              <w:bottom w:val="single" w:sz="8" w:space="0" w:color="auto"/>
            </w:tcBorders>
            <w:shd w:val="clear" w:color="auto" w:fill="auto"/>
          </w:tcPr>
          <w:p w14:paraId="3780AC78" w14:textId="77777777" w:rsidR="00C96834" w:rsidRPr="00C96834" w:rsidRDefault="00C96834" w:rsidP="00C96834">
            <w:pPr>
              <w:rPr>
                <w:rFonts w:ascii="Times New Roman" w:hAnsi="Times New Roman" w:cs="Times New Roman"/>
                <w:b/>
                <w:sz w:val="16"/>
                <w:szCs w:val="16"/>
              </w:rPr>
            </w:pPr>
          </w:p>
        </w:tc>
        <w:tc>
          <w:tcPr>
            <w:tcW w:w="696" w:type="dxa"/>
            <w:tcBorders>
              <w:top w:val="single" w:sz="8" w:space="0" w:color="auto"/>
              <w:bottom w:val="single" w:sz="8" w:space="0" w:color="auto"/>
            </w:tcBorders>
            <w:shd w:val="clear" w:color="auto" w:fill="auto"/>
          </w:tcPr>
          <w:p w14:paraId="5E654F8F" w14:textId="77777777" w:rsidR="00C96834" w:rsidRPr="00C96834" w:rsidRDefault="00C96834" w:rsidP="00C96834">
            <w:pPr>
              <w:rPr>
                <w:rFonts w:ascii="Times New Roman" w:hAnsi="Times New Roman" w:cs="Times New Roman"/>
                <w:b/>
                <w:sz w:val="16"/>
                <w:szCs w:val="16"/>
              </w:rPr>
            </w:pPr>
          </w:p>
        </w:tc>
      </w:tr>
      <w:tr w:rsidR="004A3E4E" w:rsidRPr="00290B3E" w14:paraId="692D5C8C" w14:textId="77777777" w:rsidTr="004A3E4E">
        <w:tc>
          <w:tcPr>
            <w:tcW w:w="1620" w:type="dxa"/>
            <w:tcBorders>
              <w:top w:val="single" w:sz="8" w:space="0" w:color="auto"/>
              <w:bottom w:val="dotted" w:sz="4" w:space="0" w:color="auto"/>
            </w:tcBorders>
            <w:shd w:val="clear" w:color="auto" w:fill="auto"/>
          </w:tcPr>
          <w:p w14:paraId="687118C2" w14:textId="77777777" w:rsidR="00C96834" w:rsidRPr="009E1557" w:rsidRDefault="00C96834" w:rsidP="00C96834">
            <w:pPr>
              <w:rPr>
                <w:rFonts w:ascii="Times New Roman" w:hAnsi="Times New Roman" w:cs="Times New Roman"/>
                <w:bCs/>
                <w:sz w:val="16"/>
                <w:szCs w:val="16"/>
              </w:rPr>
            </w:pPr>
            <w:r w:rsidRPr="00C96834">
              <w:rPr>
                <w:rFonts w:ascii="Times New Roman" w:hAnsi="Times New Roman" w:cs="Times New Roman"/>
                <w:bCs/>
                <w:sz w:val="16"/>
                <w:szCs w:val="16"/>
              </w:rPr>
              <w:t>Ever tested</w:t>
            </w:r>
            <w:r>
              <w:rPr>
                <w:rFonts w:ascii="Times New Roman" w:hAnsi="Times New Roman" w:cs="Times New Roman"/>
                <w:bCs/>
                <w:sz w:val="16"/>
                <w:szCs w:val="16"/>
              </w:rPr>
              <w:t xml:space="preserve"> among</w:t>
            </w:r>
            <w:r w:rsidRPr="009E1557">
              <w:rPr>
                <w:rFonts w:ascii="Times New Roman" w:hAnsi="Times New Roman" w:cs="Times New Roman"/>
                <w:bCs/>
                <w:sz w:val="16"/>
                <w:szCs w:val="16"/>
              </w:rPr>
              <w:t xml:space="preserve"> all FSWs (%)</w:t>
            </w:r>
          </w:p>
        </w:tc>
        <w:tc>
          <w:tcPr>
            <w:tcW w:w="810" w:type="dxa"/>
            <w:tcBorders>
              <w:top w:val="single" w:sz="8" w:space="0" w:color="auto"/>
              <w:bottom w:val="dotted" w:sz="4" w:space="0" w:color="auto"/>
            </w:tcBorders>
          </w:tcPr>
          <w:p w14:paraId="55CFB5B3" w14:textId="2F89BEC5" w:rsidR="00C96834" w:rsidRDefault="00C96834" w:rsidP="00DF0E31">
            <w:pPr>
              <w:rPr>
                <w:rFonts w:ascii="Times New Roman" w:hAnsi="Times New Roman" w:cs="Times New Roman"/>
                <w:sz w:val="16"/>
                <w:szCs w:val="16"/>
              </w:rPr>
            </w:pPr>
            <w:r>
              <w:rPr>
                <w:rFonts w:ascii="Times New Roman" w:hAnsi="Times New Roman" w:cs="Times New Roman"/>
                <w:sz w:val="16"/>
                <w:szCs w:val="16"/>
              </w:rPr>
              <w:t>4</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[5]</w:t>
            </w:r>
            <w:r>
              <w:rPr>
                <w:rFonts w:ascii="Times New Roman" w:hAnsi="Times New Roman" w:cs="Times New Roman"/>
                <w:sz w:val="16"/>
                <w:szCs w:val="16"/>
              </w:rPr>
              <w:fldChar w:fldCharType="end"/>
            </w:r>
            <w:r>
              <w:rPr>
                <w:rFonts w:ascii="Times New Roman" w:hAnsi="Times New Roman" w:cs="Times New Roman"/>
                <w:sz w:val="16"/>
                <w:szCs w:val="16"/>
              </w:rPr>
              <w:t>, 4</w:t>
            </w:r>
            <w:r w:rsidR="00395AF9">
              <w:rPr>
                <w:rFonts w:ascii="Times New Roman" w:hAnsi="Times New Roman" w:cs="Times New Roman"/>
                <w:sz w:val="16"/>
                <w:szCs w:val="16"/>
              </w:rPr>
              <w:t>.</w:t>
            </w:r>
            <w:r>
              <w:rPr>
                <w:rFonts w:ascii="Times New Roman" w:hAnsi="Times New Roman" w:cs="Times New Roman"/>
                <w:sz w:val="16"/>
                <w:szCs w:val="16"/>
              </w:rPr>
              <w:t>3</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&lt;EndNote&gt;&lt;Cite&gt;&lt;Author&gt;National AIDS Control Program&lt;/Author&gt;&lt;Year&gt;2010&lt;/Year&gt;&lt;RecNum&gt;5733&lt;/RecNum&gt;&lt;DisplayText&gt;[128]&lt;/DisplayText&gt;&lt;record&gt;&lt;rec-number&gt;5733&lt;/rec-number&gt;&lt;foreign-keys&gt;&lt;key app="EN" db-id="5zt59aephavvppeawexp2v5uxwr5saws2tvp" timestamp="1527166776"&gt;5733&lt;/key&gt;&lt;/foreign-keys&gt;&lt;ref-type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behavioral &amp;amp; biological surveillance (IBBS) in Afghanistan: Year 1 report&lt;/title&gt;&lt;/titles&gt;&lt;dates&gt;&lt;year&gt;2010&lt;/year&gt;&lt;/dates&gt;&lt;pub-location&gt;Kabul, Afghanistan&lt;/pub-location&gt;&lt;urls&gt;&lt;/urls&gt;&lt;/record&gt;&lt;/Cite&gt;&lt;/EndNote&gt;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[128]</w:t>
            </w:r>
            <w:r>
              <w:rPr>
                <w:rFonts w:ascii="Times New Roman" w:hAnsi="Times New Roman" w:cs="Times New Roman"/>
                <w:sz w:val="16"/>
                <w:szCs w:val="16"/>
              </w:rPr>
              <w:fldChar w:fldCharType="end"/>
            </w:r>
            <w:r>
              <w:rPr>
                <w:rFonts w:ascii="Times New Roman" w:hAnsi="Times New Roman" w:cs="Times New Roman"/>
                <w:sz w:val="16"/>
                <w:szCs w:val="16"/>
              </w:rPr>
              <w:t>, 12</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&lt;EndNote&gt;&lt;Cite&gt;&lt;Author&gt;SAR AIDS Human Development Sector-The World Bank&lt;/Author&gt;&lt;Year&gt;2008&lt;/Year&gt;&lt;RecNum&gt;5720&lt;/RecNum&gt;&lt;DisplayText&gt;[5]&lt;/DisplayText&gt;&lt;record&gt;&lt;rec-number&gt;5720&lt;/rec-number&gt;&lt;foreign-keys&gt;&lt;key app="EN" db-id="5zt59aephavvppeawexp2v5uxwr5saws2tvp" timestamp="1525244741"&gt;5720&lt;/key&gt;&lt;/foreign-keys&gt;&lt;ref-type name="Report"&gt;27&lt;/ref-type&gt;&lt;contributors&gt;&lt;authors&gt;&lt;author&gt;SAR AIDS Human Development Sector-The World Bank,&lt;/author&gt;&lt;/authors&gt;&lt;/contributors&gt;&lt;titles&gt;&lt;title&gt;Mapping and situation assessment of key populations at high risk of HIV in three cities of Afghanistan&lt;/title&gt;&lt;/titles&gt;&lt;volume&gt;23&lt;/volume&gt;&lt;number&gt;43733&lt;/number&gt;&lt;dates&gt;&lt;year&gt;2008&lt;/year&gt;&lt;/dates&gt;&lt;urls&gt;&lt;related-urls&gt;&lt;url&gt;&lt;style face="underline" font="default" size="100%"&gt;http://www.hivpolicy.org/Library/HPP001838.pdf&lt;/style&gt;&lt;/url&gt;&lt;/related-urls&gt;&lt;/urls&gt;&lt;/record&gt;&lt;/Cite&gt;&lt;/EndNote&gt;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[5]</w:t>
            </w:r>
            <w:r>
              <w:rPr>
                <w:rFonts w:ascii="Times New Roman" w:hAnsi="Times New Roman" w:cs="Times New Roman"/>
                <w:sz w:val="16"/>
                <w:szCs w:val="16"/>
              </w:rPr>
              <w:fldChar w:fldCharType="end"/>
            </w:r>
            <w:r>
              <w:rPr>
                <w:rFonts w:ascii="Times New Roman" w:hAnsi="Times New Roman" w:cs="Times New Roman"/>
                <w:sz w:val="16"/>
                <w:szCs w:val="16"/>
              </w:rPr>
              <w:t>, 21</w:t>
            </w:r>
            <w:r w:rsidR="00395AF9">
              <w:rPr>
                <w:rFonts w:ascii="Times New Roman" w:hAnsi="Times New Roman" w:cs="Times New Roman"/>
                <w:sz w:val="16"/>
                <w:szCs w:val="16"/>
              </w:rPr>
              <w:t>.</w:t>
            </w:r>
            <w:r>
              <w:rPr>
                <w:rFonts w:ascii="Times New Roman" w:hAnsi="Times New Roman" w:cs="Times New Roman"/>
                <w:sz w:val="16"/>
                <w:szCs w:val="16"/>
              </w:rPr>
              <w:t>7</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2</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96</w:t>
            </w:r>
            <w:r w:rsidR="00395AF9">
              <w:rPr>
                <w:rFonts w:ascii="Times New Roman" w:hAnsi="Times New Roman" w:cs="Times New Roman"/>
                <w:sz w:val="16"/>
                <w:szCs w:val="16"/>
              </w:rPr>
              <w:t>.</w:t>
            </w:r>
            <w:r>
              <w:rPr>
                <w:rFonts w:ascii="Times New Roman" w:hAnsi="Times New Roman" w:cs="Times New Roman"/>
                <w:sz w:val="16"/>
                <w:szCs w:val="16"/>
              </w:rPr>
              <w:t>2</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p>
        </w:tc>
        <w:tc>
          <w:tcPr>
            <w:tcW w:w="540" w:type="dxa"/>
            <w:tcBorders>
              <w:top w:val="single" w:sz="8" w:space="0" w:color="auto"/>
              <w:bottom w:val="dotted" w:sz="4" w:space="0" w:color="auto"/>
            </w:tcBorders>
          </w:tcPr>
          <w:p w14:paraId="1C7A6B19"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1F6B541C"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73866839" w14:textId="11CDDF3C" w:rsidR="00C96834" w:rsidRPr="009E1557" w:rsidRDefault="00661998" w:rsidP="00DF0E31">
            <w:pPr>
              <w:rPr>
                <w:rFonts w:ascii="Times New Roman" w:hAnsi="Times New Roman" w:cs="Times New Roman"/>
                <w:sz w:val="16"/>
                <w:szCs w:val="16"/>
              </w:rPr>
            </w:pPr>
            <w:r>
              <w:rPr>
                <w:rFonts w:asciiTheme="majorBidi" w:eastAsiaTheme="minorHAnsi" w:hAnsiTheme="majorBidi" w:cstheme="majorBidi"/>
                <w:sz w:val="16"/>
                <w:szCs w:val="16"/>
              </w:rPr>
              <w:t>45</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r w:rsidR="006F425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[205]</w:t>
            </w:r>
            <w:r>
              <w:rPr>
                <w:rFonts w:asciiTheme="majorBidi" w:eastAsiaTheme="minorHAnsi" w:hAnsiTheme="majorBidi" w:cstheme="majorBidi"/>
                <w:sz w:val="16"/>
                <w:szCs w:val="16"/>
              </w:rPr>
              <w:fldChar w:fldCharType="end"/>
            </w:r>
            <w:r>
              <w:rPr>
                <w:rFonts w:ascii="Times New Roman" w:hAnsi="Times New Roman" w:cs="Times New Roman"/>
                <w:sz w:val="16"/>
                <w:szCs w:val="16"/>
              </w:rPr>
              <w:t xml:space="preserve">, </w:t>
            </w:r>
            <w:r w:rsidR="00C96834">
              <w:rPr>
                <w:rFonts w:asciiTheme="majorBidi" w:eastAsiaTheme="minorHAnsi" w:hAnsiTheme="majorBidi" w:cstheme="majorBidi"/>
                <w:sz w:val="16"/>
                <w:szCs w:val="16"/>
              </w:rPr>
              <w:t>80</w:t>
            </w:r>
            <w:r w:rsidR="00395AF9">
              <w:rPr>
                <w:rFonts w:asciiTheme="majorBidi" w:eastAsiaTheme="minorHAnsi" w:hAnsiTheme="majorBidi" w:cstheme="majorBidi"/>
                <w:sz w:val="16"/>
                <w:szCs w:val="16"/>
              </w:rPr>
              <w:t>.</w:t>
            </w:r>
            <w:r w:rsidR="00C96834">
              <w:rPr>
                <w:rFonts w:asciiTheme="majorBidi" w:eastAsiaTheme="minorHAnsi" w:hAnsiTheme="majorBidi" w:cstheme="majorBidi"/>
                <w:sz w:val="16"/>
                <w:szCs w:val="16"/>
              </w:rPr>
              <w:t>6</w:t>
            </w:r>
            <w:r w:rsidR="006F4256">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[205]</w:t>
            </w:r>
            <w:r>
              <w:rPr>
                <w:rFonts w:asciiTheme="majorBidi" w:eastAsiaTheme="minorHAnsi" w:hAnsiTheme="majorBidi" w:cstheme="majorBidi"/>
                <w:sz w:val="16"/>
                <w:szCs w:val="16"/>
              </w:rPr>
              <w:fldChar w:fldCharType="end"/>
            </w:r>
            <w:r w:rsidR="00C96834">
              <w:rPr>
                <w:rFonts w:ascii="Times New Roman" w:hAnsi="Times New Roman" w:cs="Times New Roman"/>
                <w:sz w:val="16"/>
                <w:szCs w:val="16"/>
              </w:rPr>
              <w:t xml:space="preserve">, </w:t>
            </w:r>
            <w:r w:rsidR="00C96834">
              <w:rPr>
                <w:rFonts w:asciiTheme="majorBidi" w:eastAsiaTheme="minorHAnsi" w:hAnsiTheme="majorBidi" w:cstheme="majorBidi"/>
                <w:sz w:val="16"/>
                <w:szCs w:val="16"/>
              </w:rPr>
              <w:t>99</w:t>
            </w:r>
            <w:r w:rsidR="00395AF9">
              <w:rPr>
                <w:rFonts w:asciiTheme="majorBidi" w:eastAsiaTheme="minorHAnsi" w:hAnsiTheme="majorBidi" w:cstheme="majorBidi"/>
                <w:sz w:val="16"/>
                <w:szCs w:val="16"/>
              </w:rPr>
              <w:t>.</w:t>
            </w:r>
            <w:r w:rsidR="00C96834">
              <w:rPr>
                <w:rFonts w:asciiTheme="majorBidi" w:eastAsiaTheme="minorHAnsi" w:hAnsiTheme="majorBidi" w:cstheme="majorBidi"/>
                <w:sz w:val="16"/>
                <w:szCs w:val="16"/>
              </w:rPr>
              <w:t>4</w:t>
            </w:r>
            <w:r w:rsidR="006F4256">
              <w:rPr>
                <w:rFonts w:asciiTheme="majorBidi" w:eastAsiaTheme="minorHAnsi" w:hAnsiTheme="majorBidi" w:cstheme="majorBidi"/>
                <w:sz w:val="16"/>
                <w:szCs w:val="16"/>
              </w:rPr>
              <w:t xml:space="preserve"> </w:t>
            </w:r>
            <w:r w:rsidR="00C96834">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PEVuZE5vdGU+PENpdGU+PEF1dGhvcj5UYWdoaXphZGVoPC9BdXRob3I+PFllYXI+MjAxNTwvWWVh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=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sidR="00C96834">
              <w:rPr>
                <w:rFonts w:asciiTheme="majorBidi" w:eastAsiaTheme="minorHAnsi" w:hAnsiTheme="majorBidi" w:cstheme="majorBidi"/>
                <w:sz w:val="16"/>
                <w:szCs w:val="16"/>
              </w:rPr>
            </w:r>
            <w:r w:rsidR="00C96834">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[162]</w:t>
            </w:r>
            <w:r w:rsidR="00C96834">
              <w:rPr>
                <w:rFonts w:asciiTheme="majorBidi" w:eastAsiaTheme="minorHAnsi" w:hAnsiTheme="majorBidi" w:cstheme="majorBidi"/>
                <w:sz w:val="16"/>
                <w:szCs w:val="16"/>
              </w:rPr>
              <w:fldChar w:fldCharType="end"/>
            </w:r>
          </w:p>
        </w:tc>
        <w:tc>
          <w:tcPr>
            <w:tcW w:w="630" w:type="dxa"/>
            <w:tcBorders>
              <w:top w:val="single" w:sz="8" w:space="0" w:color="auto"/>
              <w:bottom w:val="dotted" w:sz="4" w:space="0" w:color="auto"/>
            </w:tcBorders>
            <w:shd w:val="clear" w:color="auto" w:fill="auto"/>
          </w:tcPr>
          <w:p w14:paraId="06593970" w14:textId="6F2C3E85" w:rsidR="00C96834" w:rsidRPr="009E1557" w:rsidRDefault="00B957C2" w:rsidP="00DF0E31">
            <w:pPr>
              <w:rPr>
                <w:rFonts w:ascii="Times New Roman" w:hAnsi="Times New Roman" w:cs="Times New Roman"/>
                <w:sz w:val="16"/>
                <w:szCs w:val="16"/>
              </w:rPr>
            </w:pPr>
            <w:r>
              <w:rPr>
                <w:rFonts w:ascii="Times New Roman" w:hAnsi="Times New Roman" w:cs="Times New Roman"/>
                <w:sz w:val="16"/>
                <w:szCs w:val="16"/>
              </w:rPr>
              <w:t>79</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630" w:type="dxa"/>
            <w:tcBorders>
              <w:top w:val="single" w:sz="8" w:space="0" w:color="auto"/>
              <w:bottom w:val="dotted" w:sz="4" w:space="0" w:color="auto"/>
            </w:tcBorders>
          </w:tcPr>
          <w:p w14:paraId="27FD325D"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3781E7DC" w14:textId="77777777" w:rsidR="00C96834" w:rsidRPr="009E1557" w:rsidRDefault="00C96834" w:rsidP="0034707C">
            <w:pPr>
              <w:rPr>
                <w:rFonts w:ascii="Times New Roman" w:hAnsi="Times New Roman" w:cs="Times New Roman"/>
                <w:sz w:val="16"/>
                <w:szCs w:val="16"/>
              </w:rPr>
            </w:pPr>
            <w:r w:rsidRPr="009E1557">
              <w:rPr>
                <w:rFonts w:ascii="Times New Roman" w:hAnsi="Times New Roman" w:cs="Times New Roman"/>
                <w:sz w:val="16"/>
                <w:szCs w:val="16"/>
              </w:rPr>
              <w:t>24</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33</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34</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36</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p>
        </w:tc>
        <w:tc>
          <w:tcPr>
            <w:tcW w:w="1350" w:type="dxa"/>
            <w:tcBorders>
              <w:top w:val="single" w:sz="8" w:space="0" w:color="auto"/>
              <w:bottom w:val="dotted" w:sz="4" w:space="0" w:color="auto"/>
            </w:tcBorders>
            <w:shd w:val="clear" w:color="auto" w:fill="auto"/>
          </w:tcPr>
          <w:p w14:paraId="0DA8C71B" w14:textId="397DCB2F"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4</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xml:space="preserve">, </w:t>
            </w:r>
            <w:r>
              <w:rPr>
                <w:rFonts w:ascii="Times New Roman" w:hAnsi="Times New Roman" w:cs="Times New Roman"/>
                <w:sz w:val="16"/>
                <w:szCs w:val="16"/>
              </w:rPr>
              <w:t>6</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PEVuZE5vdGU+PENpdGU+PEF1dGhvcj5IYXdrZXM8L0F1dGhvcj48WWVhcj4yMDA5PC9ZZWFyPjxS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Pr>
                <w:rFonts w:ascii="Times New Roman" w:hAnsi="Times New Roman" w:cs="Times New Roman"/>
                <w:sz w:val="16"/>
                <w:szCs w:val="16"/>
              </w:rPr>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[141]</w:t>
            </w:r>
            <w:r>
              <w:rPr>
                <w:rFonts w:ascii="Times New Roman" w:hAnsi="Times New Roman" w:cs="Times New Roman"/>
                <w:sz w:val="16"/>
                <w:szCs w:val="16"/>
              </w:rPr>
              <w:fldChar w:fldCharType="end"/>
            </w:r>
            <w:r>
              <w:rPr>
                <w:rFonts w:ascii="Times New Roman" w:hAnsi="Times New Roman" w:cs="Times New Roman"/>
                <w:sz w:val="16"/>
                <w:szCs w:val="16"/>
              </w:rPr>
              <w:t xml:space="preserve">, </w:t>
            </w:r>
            <w:r w:rsidRPr="009E1557">
              <w:rPr>
                <w:rFonts w:ascii="Times New Roman" w:hAnsi="Times New Roman" w:cs="Times New Roman"/>
                <w:sz w:val="16"/>
                <w:szCs w:val="16"/>
              </w:rPr>
              <w:t>8</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Program-Ministry of Health&lt;/Author&gt;&lt;Year&gt;2005&lt;/Year&gt;&lt;RecNum&gt;5634&lt;/RecNum&gt;&lt;DisplayText&gt;[14]&lt;/DisplayText&gt;&lt;record&gt;&lt;rec-number&gt;5634&lt;/rec-number&gt;&lt;foreign-keys&gt;&lt;key app="EN" db-id="5zt59aephavvppeawexp2v5uxwr5saws2tvp" timestamp="1500790813"&gt;5634&lt;/key&gt;&lt;/foreign-keys&gt;&lt;ref-type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Program&lt;/author&gt;&lt;/tertiary-authors&gt;&lt;/contributors&gt;&lt;titles&gt;&lt;title&gt;Integrated biological &amp;amp; behavioral surveillance: a pilot study in Karachi &amp;amp; Rawalpindi&lt;/title&gt;&lt;/titles&gt;&lt;number&gt;NACP-HASP/021.01.2005&lt;/number&gt;&lt;dates&gt;&lt;year&gt;2005&lt;/year&gt;&lt;/dates&gt;&lt;pub-location&gt;Pakistan&lt;/pub-location&gt;&lt;urls&gt;&lt;/urls&gt;&lt;/record&gt;&lt;/Cite&gt;&lt;/EndNote&gt;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[14]</w:t>
            </w:r>
            <w:r w:rsidRPr="009E1557">
              <w:rPr>
                <w:rFonts w:ascii="Times New Roman" w:hAnsi="Times New Roman" w:cs="Times New Roman"/>
                <w:sz w:val="16"/>
                <w:szCs w:val="16"/>
              </w:rPr>
              <w:fldChar w:fldCharType="end"/>
            </w:r>
            <w:r>
              <w:rPr>
                <w:rFonts w:ascii="Times New Roman" w:hAnsi="Times New Roman" w:cs="Times New Roman"/>
                <w:sz w:val="16"/>
                <w:szCs w:val="16"/>
              </w:rPr>
              <w:t xml:space="preserve">, </w:t>
            </w:r>
            <w:r w:rsidR="00842EA1">
              <w:rPr>
                <w:rFonts w:ascii="Times New Roman" w:hAnsi="Times New Roman" w:cs="Times New Roman"/>
                <w:sz w:val="16"/>
                <w:szCs w:val="16"/>
              </w:rPr>
              <w:t>17</w:t>
            </w:r>
            <w:r w:rsidR="00395AF9">
              <w:rPr>
                <w:rFonts w:ascii="Times New Roman" w:hAnsi="Times New Roman" w:cs="Times New Roman"/>
                <w:sz w:val="16"/>
                <w:szCs w:val="16"/>
              </w:rPr>
              <w:t>.</w:t>
            </w:r>
            <w:r w:rsidR="00842EA1">
              <w:rPr>
                <w:rFonts w:ascii="Times New Roman" w:hAnsi="Times New Roman" w:cs="Times New Roman"/>
                <w:sz w:val="16"/>
                <w:szCs w:val="16"/>
              </w:rPr>
              <w:t>2</w:t>
            </w:r>
            <w:r w:rsidR="006F4256">
              <w:rPr>
                <w:rFonts w:ascii="Times New Roman" w:hAnsi="Times New Roman" w:cs="Times New Roman"/>
                <w:sz w:val="16"/>
                <w:szCs w:val="16"/>
              </w:rPr>
              <w:t xml:space="preserve"> </w:t>
            </w:r>
            <w:r w:rsidR="00842EA1">
              <w:rPr>
                <w:rFonts w:asciiTheme="majorBidi" w:hAnsiTheme="majorBidi" w:cstheme="majorBidi"/>
                <w:sz w:val="16"/>
                <w:szCs w:val="16"/>
              </w:rPr>
              <w:fldChar w:fldCharType="begin"/>
            </w:r>
            <w:r w:rsidR="0034707C">
              <w:rPr>
                <w:rFonts w:asciiTheme="majorBidi" w:hAnsiTheme="majorBidi" w:cstheme="majorBidi"/>
                <w:sz w:val="16"/>
                <w:szCs w:val="16"/>
              </w:rPr>
              <w:instrText xml:space="preserve"> ADDIN EN.CITE &lt;EndNote&gt;&lt;Cite&gt;&lt;Author&gt;National AIDS Control Program&lt;/Author&gt;&lt;Year&gt;2017&lt;/Year&gt;&lt;RecNum&gt;5728&lt;/RecNum&gt;&lt;DisplayText&gt;[22]&lt;/DisplayText&gt;&lt;record&gt;&lt;rec-number&gt;5728&lt;/rec-number&gt;&lt;foreign-keys&gt;&lt;key app="EN" db-id="5zt59aephavvppeawexp2v5uxwr5saws2tvp" timestamp="1526795431"&gt;5728&lt;/key&gt;&lt;/foreign-keys&gt;&lt;ref-type name="Report"&gt;27&lt;/ref-type&gt;&lt;contributors&gt;&lt;authors&gt;&lt;author&gt;National AIDS Control Program,&lt;/author&gt;&lt;/authors&gt;&lt;tertiary-authors&gt;&lt;author&gt;National AIDS Control Program&lt;/author&gt;&lt;/tertiary-authors&gt;&lt;/contributors&gt;&lt;titles&gt;&lt;title&gt;Integrated biological &amp;amp; behavioral surveillance in Pakistan 2016-17: 2nd generation HIV surveillance in Pakistan round 5&lt;/title&gt;&lt;/titles&gt;&lt;pages&gt;159&lt;/pages&gt;&lt;dates&gt;&lt;year&gt;2017&lt;/year&gt;&lt;/dates&gt;&lt;pub-location&gt;Islamabad, Pakistan&lt;/pub-location&gt;&lt;urls&gt;&lt;/urls&gt;&lt;/record&gt;&lt;/Cite&gt;&lt;/EndNote&gt;</w:instrText>
            </w:r>
            <w:r w:rsidR="00842EA1">
              <w:rPr>
                <w:rFonts w:asciiTheme="majorBidi" w:hAnsiTheme="majorBidi" w:cstheme="majorBidi"/>
                <w:sz w:val="16"/>
                <w:szCs w:val="16"/>
              </w:rPr>
              <w:fldChar w:fldCharType="separate"/>
            </w:r>
            <w:r w:rsidR="0034707C">
              <w:rPr>
                <w:rFonts w:asciiTheme="majorBidi" w:hAnsiTheme="majorBidi" w:cstheme="majorBidi"/>
                <w:noProof/>
                <w:sz w:val="16"/>
                <w:szCs w:val="16"/>
              </w:rPr>
              <w:t>[22]</w:t>
            </w:r>
            <w:r w:rsidR="00842EA1">
              <w:rPr>
                <w:rFonts w:asciiTheme="majorBidi" w:hAnsiTheme="majorBidi" w:cstheme="majorBidi"/>
                <w:sz w:val="16"/>
                <w:szCs w:val="16"/>
              </w:rPr>
              <w:fldChar w:fldCharType="end"/>
            </w:r>
          </w:p>
        </w:tc>
        <w:tc>
          <w:tcPr>
            <w:tcW w:w="810" w:type="dxa"/>
            <w:tcBorders>
              <w:top w:val="single" w:sz="8" w:space="0" w:color="auto"/>
              <w:bottom w:val="dotted" w:sz="4" w:space="0" w:color="auto"/>
            </w:tcBorders>
            <w:shd w:val="clear" w:color="auto" w:fill="auto"/>
          </w:tcPr>
          <w:p w14:paraId="1EEB04AB" w14:textId="2EEE35EB" w:rsidR="00C96834" w:rsidRPr="009E1557" w:rsidRDefault="009259D2" w:rsidP="00DF0E31">
            <w:pPr>
              <w:rPr>
                <w:rFonts w:ascii="Times New Roman" w:hAnsi="Times New Roman" w:cs="Times New Roman"/>
                <w:sz w:val="16"/>
                <w:szCs w:val="16"/>
              </w:rPr>
            </w:pPr>
            <w:r>
              <w:rPr>
                <w:rFonts w:ascii="Times New Roman" w:hAnsi="Times New Roman" w:cs="Times New Roman"/>
                <w:sz w:val="16"/>
                <w:szCs w:val="16"/>
              </w:rPr>
              <w:t>5</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124CBE">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Pr="00124CBE">
              <w:rPr>
                <w:rFonts w:asciiTheme="majorBidi" w:hAnsiTheme="majorBidi" w:cstheme="majorBidi"/>
                <w:sz w:val="16"/>
                <w:szCs w:val="16"/>
              </w:rPr>
              <w:fldChar w:fldCharType="separate"/>
            </w:r>
            <w:r w:rsidR="00DF0E31">
              <w:rPr>
                <w:rFonts w:asciiTheme="majorBidi" w:hAnsiTheme="majorBidi" w:cstheme="majorBidi"/>
                <w:noProof/>
                <w:sz w:val="16"/>
                <w:szCs w:val="16"/>
              </w:rPr>
              <w:t>[143]</w:t>
            </w:r>
            <w:r w:rsidRPr="00124CBE">
              <w:rPr>
                <w:rFonts w:asciiTheme="majorBidi" w:hAnsiTheme="majorBidi" w:cstheme="majorBidi"/>
                <w:sz w:val="16"/>
                <w:szCs w:val="16"/>
              </w:rPr>
              <w:fldChar w:fldCharType="end"/>
            </w:r>
            <w:r>
              <w:rPr>
                <w:rFonts w:asciiTheme="majorBidi" w:hAnsiTheme="majorBidi" w:cstheme="majorBidi"/>
                <w:sz w:val="16"/>
                <w:szCs w:val="16"/>
              </w:rPr>
              <w:t>,</w:t>
            </w:r>
            <w:r>
              <w:rPr>
                <w:rFonts w:ascii="Times New Roman" w:hAnsi="Times New Roman" w:cs="Times New Roman"/>
                <w:sz w:val="16"/>
                <w:szCs w:val="16"/>
              </w:rPr>
              <w:t xml:space="preserve"> </w:t>
            </w:r>
            <w:r w:rsidR="00C96834">
              <w:rPr>
                <w:rFonts w:ascii="Times New Roman" w:hAnsi="Times New Roman" w:cs="Times New Roman"/>
                <w:sz w:val="16"/>
                <w:szCs w:val="16"/>
              </w:rPr>
              <w:t>29</w:t>
            </w:r>
            <w:r w:rsidR="00395AF9">
              <w:rPr>
                <w:rFonts w:ascii="Times New Roman" w:hAnsi="Times New Roman" w:cs="Times New Roman"/>
                <w:sz w:val="16"/>
                <w:szCs w:val="16"/>
              </w:rPr>
              <w:t>.</w:t>
            </w:r>
            <w:r w:rsidR="00C96834">
              <w:rPr>
                <w:rFonts w:ascii="Times New Roman" w:hAnsi="Times New Roman" w:cs="Times New Roman"/>
                <w:sz w:val="16"/>
                <w:szCs w:val="16"/>
              </w:rPr>
              <w:t>6</w:t>
            </w:r>
            <w:r w:rsidR="006F4256">
              <w:rPr>
                <w:rFonts w:ascii="Times New Roman" w:hAnsi="Times New Roman" w:cs="Times New Roman"/>
                <w:sz w:val="16"/>
                <w:szCs w:val="16"/>
              </w:rPr>
              <w:t xml:space="preserve"> </w:t>
            </w:r>
            <w:r w:rsidR="00C96834">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00C96834">
              <w:rPr>
                <w:rFonts w:ascii="Times New Roman" w:hAnsi="Times New Roman" w:cs="Times New Roman"/>
                <w:sz w:val="16"/>
                <w:szCs w:val="16"/>
              </w:rPr>
              <w:fldChar w:fldCharType="separate"/>
            </w:r>
            <w:r w:rsidR="00DF0E31">
              <w:rPr>
                <w:rFonts w:ascii="Times New Roman" w:hAnsi="Times New Roman" w:cs="Times New Roman"/>
                <w:noProof/>
                <w:sz w:val="16"/>
                <w:szCs w:val="16"/>
              </w:rPr>
              <w:t>[144]</w:t>
            </w:r>
            <w:r w:rsidR="00C96834">
              <w:rPr>
                <w:rFonts w:ascii="Times New Roman" w:hAnsi="Times New Roman" w:cs="Times New Roman"/>
                <w:sz w:val="16"/>
                <w:szCs w:val="16"/>
              </w:rPr>
              <w:fldChar w:fldCharType="end"/>
            </w:r>
          </w:p>
        </w:tc>
        <w:tc>
          <w:tcPr>
            <w:tcW w:w="1800" w:type="dxa"/>
            <w:tcBorders>
              <w:top w:val="single" w:sz="8" w:space="0" w:color="auto"/>
              <w:bottom w:val="dotted" w:sz="4" w:space="0" w:color="auto"/>
            </w:tcBorders>
            <w:shd w:val="clear" w:color="auto" w:fill="auto"/>
          </w:tcPr>
          <w:p w14:paraId="391ECDE4" w14:textId="21E0E1F4"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4</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5</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5</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10</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14</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14</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17</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17</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22</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23</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6F4256">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78</w:t>
            </w:r>
            <w:r w:rsidR="00395AF9">
              <w:rPr>
                <w:rFonts w:ascii="Times New Roman" w:hAnsi="Times New Roman" w:cs="Times New Roman"/>
                <w:sz w:val="16"/>
                <w:szCs w:val="16"/>
              </w:rPr>
              <w:t>.</w:t>
            </w:r>
            <w:r>
              <w:rPr>
                <w:rFonts w:ascii="Times New Roman" w:hAnsi="Times New Roman" w:cs="Times New Roman"/>
                <w:sz w:val="16"/>
                <w:szCs w:val="16"/>
              </w:rPr>
              <w:t>7</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&lt;EndNote&gt;&lt;Cite&gt;&lt;Author&gt;Government of the Republic of South Sudan-Ministry of Health&lt;/Author&gt;&lt;Year&gt;2016&lt;/Year&gt;&lt;RecNum&gt;5965&lt;/RecNum&gt;&lt;DisplayText&gt;[30]&lt;/DisplayText&gt;&lt;record&gt;&lt;rec-number&gt;5965&lt;/rec-number&gt;&lt;foreign-keys&gt;&lt;key app="EN" db-id="5zt59aephavvppeawexp2v5uxwr5saws2tvp" timestamp="1533116309"&gt;5965&lt;/key&gt;&lt;/foreign-keys&gt;&lt;ref-type name="Report"&gt;27&lt;/ref-type&gt;&lt;contributors&gt;&lt;authors&gt;&lt;author&gt;Government of the Republic of South Sudan-Ministry of Health,&lt;/author&gt;&lt;/authors&gt;&lt;/contributors&gt;&lt;titles&gt;&lt;title&gt;A Bio-Behavioral HIV Survey of Female Sex Workers in South Sudan&lt;/title&gt;&lt;/titles&gt;&lt;dates&gt;&lt;year&gt;2016&lt;/year&gt;&lt;/dates&gt;&lt;pub-location&gt;South Sudan&lt;/pub-location&gt;&lt;urls&gt;&lt;/urls&gt;&lt;/record&gt;&lt;/Cite&gt;&lt;/EndNote&gt;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[30]</w:t>
            </w:r>
            <w:r>
              <w:rPr>
                <w:rFonts w:ascii="Times New Roman" w:hAnsi="Times New Roman" w:cs="Times New Roman"/>
                <w:sz w:val="16"/>
                <w:szCs w:val="16"/>
              </w:rPr>
              <w:fldChar w:fldCharType="end"/>
            </w:r>
          </w:p>
        </w:tc>
        <w:tc>
          <w:tcPr>
            <w:tcW w:w="630" w:type="dxa"/>
            <w:tcBorders>
              <w:top w:val="single" w:sz="8" w:space="0" w:color="auto"/>
              <w:bottom w:val="dotted" w:sz="4" w:space="0" w:color="auto"/>
            </w:tcBorders>
          </w:tcPr>
          <w:p w14:paraId="6DCD7F63" w14:textId="2BBE8E4E"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45</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[104]</w:t>
            </w:r>
            <w:r>
              <w:rPr>
                <w:rFonts w:ascii="Times New Roman" w:hAnsi="Times New Roman" w:cs="Times New Roman"/>
                <w:sz w:val="16"/>
                <w:szCs w:val="16"/>
              </w:rPr>
              <w:fldChar w:fldCharType="end"/>
            </w:r>
          </w:p>
        </w:tc>
        <w:tc>
          <w:tcPr>
            <w:tcW w:w="888" w:type="dxa"/>
            <w:tcBorders>
              <w:top w:val="single" w:sz="8" w:space="0" w:color="auto"/>
              <w:bottom w:val="dotted" w:sz="4" w:space="0" w:color="auto"/>
            </w:tcBorders>
          </w:tcPr>
          <w:p w14:paraId="7F9CF7D1" w14:textId="77777777" w:rsidR="00C96834" w:rsidRPr="009E1557" w:rsidRDefault="00C96834" w:rsidP="00C96834">
            <w:pPr>
              <w:rPr>
                <w:rFonts w:ascii="Times New Roman" w:hAnsi="Times New Roman" w:cs="Times New Roman"/>
                <w:sz w:val="16"/>
                <w:szCs w:val="16"/>
              </w:rPr>
            </w:pPr>
          </w:p>
        </w:tc>
        <w:tc>
          <w:tcPr>
            <w:tcW w:w="696" w:type="dxa"/>
            <w:tcBorders>
              <w:top w:val="single" w:sz="8" w:space="0" w:color="auto"/>
              <w:bottom w:val="dotted" w:sz="4" w:space="0" w:color="auto"/>
            </w:tcBorders>
          </w:tcPr>
          <w:p w14:paraId="43DBFAB2" w14:textId="7125768A"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20</w:t>
            </w:r>
            <w:r w:rsidR="00395AF9">
              <w:rPr>
                <w:rFonts w:ascii="Times New Roman" w:hAnsi="Times New Roman" w:cs="Times New Roman"/>
                <w:sz w:val="16"/>
                <w:szCs w:val="16"/>
              </w:rPr>
              <w:t>.</w:t>
            </w:r>
            <w:r>
              <w:rPr>
                <w:rFonts w:ascii="Times New Roman" w:hAnsi="Times New Roman" w:cs="Times New Roman"/>
                <w:sz w:val="16"/>
                <w:szCs w:val="16"/>
              </w:rPr>
              <w:t>1</w:t>
            </w:r>
            <w:r w:rsidR="006F4256">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r>
      <w:tr w:rsidR="004A3E4E" w:rsidRPr="00290B3E" w14:paraId="427B2C94" w14:textId="77777777" w:rsidTr="004A3E4E">
        <w:tc>
          <w:tcPr>
            <w:tcW w:w="1620" w:type="dxa"/>
            <w:tcBorders>
              <w:top w:val="dotted" w:sz="4" w:space="0" w:color="auto"/>
              <w:bottom w:val="dotted" w:sz="4" w:space="0" w:color="auto"/>
            </w:tcBorders>
            <w:shd w:val="clear" w:color="auto" w:fill="auto"/>
          </w:tcPr>
          <w:p w14:paraId="0C44578E" w14:textId="77777777" w:rsidR="00C96834" w:rsidRPr="009E1557" w:rsidRDefault="00C96834" w:rsidP="00C96834">
            <w:pPr>
              <w:rPr>
                <w:rFonts w:ascii="Times New Roman" w:hAnsi="Times New Roman" w:cs="Times New Roman"/>
                <w:bCs/>
                <w:sz w:val="16"/>
                <w:szCs w:val="16"/>
              </w:rPr>
            </w:pPr>
            <w:r>
              <w:rPr>
                <w:rFonts w:ascii="Times New Roman" w:hAnsi="Times New Roman" w:cs="Times New Roman"/>
                <w:bCs/>
                <w:sz w:val="16"/>
                <w:szCs w:val="16"/>
              </w:rPr>
              <w:t>Ever tested among FSWs who ever heard of HIV (%)</w:t>
            </w:r>
          </w:p>
        </w:tc>
        <w:tc>
          <w:tcPr>
            <w:tcW w:w="810" w:type="dxa"/>
            <w:tcBorders>
              <w:top w:val="dotted" w:sz="4" w:space="0" w:color="auto"/>
              <w:bottom w:val="dotted" w:sz="4" w:space="0" w:color="auto"/>
            </w:tcBorders>
          </w:tcPr>
          <w:p w14:paraId="34DF9D41" w14:textId="77777777" w:rsidR="00C96834" w:rsidRDefault="00C96834" w:rsidP="00C96834">
            <w:pPr>
              <w:rPr>
                <w:rFonts w:ascii="Times New Roman" w:hAnsi="Times New Roman" w:cs="Times New Roman"/>
                <w:sz w:val="16"/>
                <w:szCs w:val="16"/>
              </w:rPr>
            </w:pPr>
          </w:p>
        </w:tc>
        <w:tc>
          <w:tcPr>
            <w:tcW w:w="540" w:type="dxa"/>
            <w:tcBorders>
              <w:top w:val="dotted" w:sz="4" w:space="0" w:color="auto"/>
              <w:bottom w:val="dotted" w:sz="4" w:space="0" w:color="auto"/>
            </w:tcBorders>
          </w:tcPr>
          <w:p w14:paraId="01A0A913" w14:textId="77777777" w:rsidR="00C96834"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0B82E4F2" w14:textId="2FAA998E"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3</w:t>
            </w:r>
            <w:r w:rsidR="00395AF9">
              <w:rPr>
                <w:rFonts w:ascii="Times New Roman" w:hAnsi="Times New Roman" w:cs="Times New Roman"/>
                <w:sz w:val="16"/>
                <w:szCs w:val="16"/>
              </w:rPr>
              <w:t>.</w:t>
            </w:r>
            <w:r>
              <w:rPr>
                <w:rFonts w:ascii="Times New Roman" w:hAnsi="Times New Roman" w:cs="Times New Roman"/>
                <w:sz w:val="16"/>
                <w:szCs w:val="16"/>
              </w:rPr>
              <w:t>4</w:t>
            </w:r>
            <w:r w:rsidR="006F4256">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Pr>
                <w:rFonts w:asciiTheme="majorBidi" w:hAnsiTheme="majorBidi" w:cstheme="majorBidi"/>
                <w:sz w:val="16"/>
                <w:szCs w:val="16"/>
              </w:rPr>
              <w:fldChar w:fldCharType="end"/>
            </w:r>
          </w:p>
        </w:tc>
        <w:tc>
          <w:tcPr>
            <w:tcW w:w="900" w:type="dxa"/>
            <w:tcBorders>
              <w:top w:val="dotted" w:sz="4" w:space="0" w:color="auto"/>
              <w:bottom w:val="dotted" w:sz="4" w:space="0" w:color="auto"/>
            </w:tcBorders>
            <w:shd w:val="clear" w:color="auto" w:fill="auto"/>
          </w:tcPr>
          <w:p w14:paraId="3795BD61" w14:textId="77777777" w:rsidR="00C96834"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shd w:val="clear" w:color="auto" w:fill="auto"/>
          </w:tcPr>
          <w:p w14:paraId="068F10B0"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397FF506"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7CE7ACC9" w14:textId="77777777" w:rsidR="00C96834" w:rsidRPr="009E1557" w:rsidRDefault="00C96834" w:rsidP="00C96834">
            <w:pPr>
              <w:rPr>
                <w:rFonts w:ascii="Times New Roman" w:hAnsi="Times New Roman" w:cs="Times New Roman"/>
                <w:sz w:val="16"/>
                <w:szCs w:val="16"/>
              </w:rPr>
            </w:pPr>
          </w:p>
        </w:tc>
        <w:tc>
          <w:tcPr>
            <w:tcW w:w="1350" w:type="dxa"/>
            <w:tcBorders>
              <w:top w:val="dotted" w:sz="4" w:space="0" w:color="auto"/>
              <w:bottom w:val="dotted" w:sz="4" w:space="0" w:color="auto"/>
            </w:tcBorders>
            <w:shd w:val="clear" w:color="auto" w:fill="auto"/>
          </w:tcPr>
          <w:p w14:paraId="5EDC9168" w14:textId="7C7D933F" w:rsidR="00C96834" w:rsidRPr="009E1557" w:rsidRDefault="00573E0A" w:rsidP="00DF0E31">
            <w:pPr>
              <w:rPr>
                <w:rFonts w:ascii="Times New Roman" w:hAnsi="Times New Roman" w:cs="Times New Roman"/>
                <w:sz w:val="16"/>
                <w:szCs w:val="16"/>
              </w:rPr>
            </w:pPr>
            <w:r>
              <w:rPr>
                <w:rFonts w:ascii="Times New Roman" w:hAnsi="Times New Roman" w:cs="Times New Roman"/>
                <w:sz w:val="16"/>
                <w:szCs w:val="16"/>
              </w:rPr>
              <w:t>0</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0</w:t>
            </w:r>
            <w:r w:rsidR="00395AF9">
              <w:rPr>
                <w:rFonts w:asciiTheme="majorBidi" w:hAnsiTheme="majorBidi" w:cstheme="majorBidi"/>
                <w:sz w:val="16"/>
                <w:szCs w:val="16"/>
              </w:rPr>
              <w:t>.</w:t>
            </w:r>
            <w:r>
              <w:rPr>
                <w:rFonts w:asciiTheme="majorBidi" w:hAnsiTheme="majorBidi" w:cstheme="majorBidi"/>
                <w:sz w:val="16"/>
                <w:szCs w:val="16"/>
              </w:rPr>
              <w:t>5</w:t>
            </w:r>
            <w:r w:rsidR="004A3E4E">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Pr>
                <w:rFonts w:ascii="Times New Roman" w:hAnsi="Times New Roman" w:cs="Times New Roman"/>
                <w:sz w:val="16"/>
                <w:szCs w:val="16"/>
              </w:rPr>
              <w:t>1</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2</w:t>
            </w:r>
            <w:r w:rsidR="00395AF9">
              <w:rPr>
                <w:rFonts w:asciiTheme="majorBidi" w:hAnsiTheme="majorBidi" w:cstheme="majorBidi"/>
                <w:sz w:val="16"/>
                <w:szCs w:val="16"/>
              </w:rPr>
              <w:t>.</w:t>
            </w:r>
            <w:r>
              <w:rPr>
                <w:rFonts w:asciiTheme="majorBidi" w:hAnsiTheme="majorBidi" w:cstheme="majorBidi"/>
                <w:sz w:val="16"/>
                <w:szCs w:val="16"/>
              </w:rPr>
              <w:t>8</w:t>
            </w:r>
            <w:r w:rsidR="004A3E4E">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2</w:t>
            </w:r>
            <w:r w:rsidR="00395AF9">
              <w:rPr>
                <w:rFonts w:asciiTheme="majorBidi" w:hAnsiTheme="majorBidi" w:cstheme="majorBidi"/>
                <w:sz w:val="16"/>
                <w:szCs w:val="16"/>
              </w:rPr>
              <w:t>.</w:t>
            </w:r>
            <w:r>
              <w:rPr>
                <w:rFonts w:asciiTheme="majorBidi" w:hAnsiTheme="majorBidi" w:cstheme="majorBidi"/>
                <w:sz w:val="16"/>
                <w:szCs w:val="16"/>
              </w:rPr>
              <w:t>8</w:t>
            </w:r>
            <w:r w:rsidR="004A3E4E">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3</w:t>
            </w:r>
            <w:r w:rsidR="00395AF9">
              <w:rPr>
                <w:rFonts w:asciiTheme="majorBidi" w:hAnsiTheme="majorBidi" w:cstheme="majorBidi"/>
                <w:sz w:val="16"/>
                <w:szCs w:val="16"/>
              </w:rPr>
              <w:t>.</w:t>
            </w:r>
            <w:r>
              <w:rPr>
                <w:rFonts w:asciiTheme="majorBidi" w:hAnsiTheme="majorBidi" w:cstheme="majorBidi"/>
                <w:sz w:val="16"/>
                <w:szCs w:val="16"/>
              </w:rPr>
              <w:t>3</w:t>
            </w:r>
            <w:r w:rsidR="004A3E4E">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Pr>
                <w:rFonts w:ascii="Times New Roman" w:hAnsi="Times New Roman" w:cs="Times New Roman"/>
                <w:sz w:val="16"/>
                <w:szCs w:val="16"/>
              </w:rPr>
              <w:t>4</w:t>
            </w:r>
            <w:r w:rsidR="00395AF9">
              <w:rPr>
                <w:rFonts w:ascii="Times New Roman" w:hAnsi="Times New Roman" w:cs="Times New Roman"/>
                <w:sz w:val="16"/>
                <w:szCs w:val="16"/>
              </w:rPr>
              <w:t>.</w:t>
            </w:r>
            <w:r>
              <w:rPr>
                <w:rFonts w:ascii="Times New Roman" w:hAnsi="Times New Roman" w:cs="Times New Roman"/>
                <w:sz w:val="16"/>
                <w:szCs w:val="16"/>
              </w:rPr>
              <w:t>1</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sidR="00DE054F" w:rsidRPr="009E1557">
              <w:rPr>
                <w:rFonts w:ascii="Times New Roman" w:hAnsi="Times New Roman" w:cs="Times New Roman"/>
                <w:sz w:val="16"/>
                <w:szCs w:val="16"/>
              </w:rPr>
              <w:t>6</w:t>
            </w:r>
            <w:r w:rsidR="00395AF9">
              <w:rPr>
                <w:rFonts w:ascii="Times New Roman" w:hAnsi="Times New Roman" w:cs="Times New Roman"/>
                <w:sz w:val="16"/>
                <w:szCs w:val="16"/>
              </w:rPr>
              <w:t>.</w:t>
            </w:r>
            <w:r w:rsidR="00DE054F" w:rsidRPr="009E1557">
              <w:rPr>
                <w:rFonts w:ascii="Times New Roman" w:hAnsi="Times New Roman" w:cs="Times New Roman"/>
                <w:sz w:val="16"/>
                <w:szCs w:val="16"/>
              </w:rPr>
              <w:t>2</w:t>
            </w:r>
            <w:r w:rsidR="004A3E4E">
              <w:rPr>
                <w:rFonts w:ascii="Times New Roman" w:hAnsi="Times New Roman" w:cs="Times New Roman"/>
                <w:sz w:val="16"/>
                <w:szCs w:val="16"/>
              </w:rPr>
              <w:t xml:space="preserve"> </w:t>
            </w:r>
            <w:r w:rsidR="00DE054F"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Program&lt;/Author&gt;&lt;Year&gt;2005&lt;/Year&gt;&lt;RecNum&gt;5740&lt;/RecNum&gt;&lt;DisplayText&gt;[15]&lt;/DisplayText&gt;&lt;record&gt;&lt;rec-number&gt;5740&lt;/rec-number&gt;&lt;foreign-keys&gt;&lt;key app="EN" db-id="5zt59aephavvppeawexp2v5uxwr5saws2tvp" timestamp="1527498050"&gt;5740&lt;/key&gt;&lt;/foreign-keys&gt;&lt;ref-type name="Report"&gt;27&lt;/ref-type&gt;&lt;contributors&gt;&lt;authors&gt;&lt;author&gt;National AIDS Control Program,&lt;/author&gt;&lt;/authors&gt;&lt;tertiary-authors&gt;&lt;author&gt;National AIDS Control Program&lt;/author&gt;&lt;/tertiary-authors&gt;&lt;/contributors&gt;&lt;titles&gt;&lt;title&gt;HIV second generation surveillance in Pakistan: National report round I&lt;/title&gt;&lt;/titles&gt;&lt;dates&gt;&lt;year&gt;2005&lt;/year&gt;&lt;/dates&gt;&lt;pub-location&gt;Pakistan&lt;/pub-location&gt;&lt;publisher&gt;Canada-Pakistan HIV/AIDS Surveillance Project&lt;/publisher&gt;&lt;urls&gt;&lt;/urls&gt;&lt;/record&gt;&lt;/Cite&gt;&lt;/EndNote&gt;</w:instrText>
            </w:r>
            <w:r w:rsidR="00DE054F"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[15]</w:t>
            </w:r>
            <w:r w:rsidR="00DE054F" w:rsidRPr="009E1557">
              <w:rPr>
                <w:rFonts w:ascii="Times New Roman" w:hAnsi="Times New Roman" w:cs="Times New Roman"/>
                <w:sz w:val="16"/>
                <w:szCs w:val="16"/>
              </w:rPr>
              <w:fldChar w:fldCharType="end"/>
            </w:r>
            <w:r w:rsidR="00DE054F" w:rsidRPr="009E1557">
              <w:rPr>
                <w:rFonts w:ascii="Times New Roman" w:hAnsi="Times New Roman" w:cs="Times New Roman"/>
                <w:sz w:val="16"/>
                <w:szCs w:val="16"/>
              </w:rPr>
              <w:t>,</w:t>
            </w:r>
            <w:r w:rsidR="00290BEF">
              <w:rPr>
                <w:rFonts w:ascii="Times New Roman" w:hAnsi="Times New Roman" w:cs="Times New Roman"/>
                <w:sz w:val="16"/>
                <w:szCs w:val="16"/>
              </w:rPr>
              <w:t xml:space="preserve"> </w:t>
            </w:r>
            <w:r>
              <w:rPr>
                <w:rFonts w:ascii="Times New Roman" w:hAnsi="Times New Roman" w:cs="Times New Roman"/>
                <w:sz w:val="16"/>
                <w:szCs w:val="16"/>
              </w:rPr>
              <w:t>8</w:t>
            </w:r>
            <w:r w:rsidR="00395AF9">
              <w:rPr>
                <w:rFonts w:ascii="Times New Roman" w:hAnsi="Times New Roman" w:cs="Times New Roman"/>
                <w:sz w:val="16"/>
                <w:szCs w:val="16"/>
              </w:rPr>
              <w:t>.</w:t>
            </w:r>
            <w:r>
              <w:rPr>
                <w:rFonts w:ascii="Times New Roman" w:hAnsi="Times New Roman" w:cs="Times New Roman"/>
                <w:sz w:val="16"/>
                <w:szCs w:val="16"/>
              </w:rPr>
              <w:t>3</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Pr>
                <w:rFonts w:ascii="Times New Roman" w:hAnsi="Times New Roman" w:cs="Times New Roman"/>
                <w:sz w:val="16"/>
                <w:szCs w:val="16"/>
              </w:rPr>
              <w:t>8</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14</w:t>
            </w:r>
            <w:r w:rsidR="00395AF9">
              <w:rPr>
                <w:rFonts w:asciiTheme="majorBidi" w:hAnsiTheme="majorBidi" w:cstheme="majorBidi"/>
                <w:sz w:val="16"/>
                <w:szCs w:val="16"/>
              </w:rPr>
              <w:t>.</w:t>
            </w:r>
            <w:r>
              <w:rPr>
                <w:rFonts w:asciiTheme="majorBidi" w:hAnsiTheme="majorBidi" w:cstheme="majorBidi"/>
                <w:sz w:val="16"/>
                <w:szCs w:val="16"/>
              </w:rPr>
              <w:t>4</w:t>
            </w:r>
            <w:r w:rsidR="004A3E4E">
              <w:rPr>
                <w:rFonts w:asciiTheme="majorBid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sidR="00736087">
              <w:rPr>
                <w:rFonts w:ascii="Times New Roman" w:hAnsi="Times New Roman" w:cs="Times New Roman"/>
                <w:sz w:val="16"/>
                <w:szCs w:val="16"/>
              </w:rPr>
              <w:t>15</w:t>
            </w:r>
            <w:r w:rsidR="00395AF9">
              <w:rPr>
                <w:rFonts w:ascii="Times New Roman" w:hAnsi="Times New Roman" w:cs="Times New Roman"/>
                <w:sz w:val="16"/>
                <w:szCs w:val="16"/>
              </w:rPr>
              <w:t>.</w:t>
            </w:r>
            <w:r w:rsidR="00736087">
              <w:rPr>
                <w:rFonts w:ascii="Times New Roman" w:hAnsi="Times New Roman" w:cs="Times New Roman"/>
                <w:sz w:val="16"/>
                <w:szCs w:val="16"/>
              </w:rPr>
              <w:t>7</w:t>
            </w:r>
            <w:r w:rsidR="004A3E4E">
              <w:rPr>
                <w:rFonts w:ascii="Times New Roman" w:hAnsi="Times New Roman" w:cs="Times New Roman"/>
                <w:sz w:val="16"/>
                <w:szCs w:val="16"/>
              </w:rPr>
              <w:t xml:space="preserve"> </w:t>
            </w:r>
            <w:r w:rsidR="0073608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Program&lt;/Author&gt;&lt;Year&gt;2012&lt;/Year&gt;&lt;RecNum&gt;5717&lt;/RecNum&gt;&lt;DisplayText&gt;[20]&lt;/DisplayText&gt;&lt;record&gt;&lt;rec-number&gt;5717&lt;/rec-number&gt;&lt;foreign-keys&gt;&lt;key app="EN" db-id="5zt59aephavvppeawexp2v5uxwr5saws2tvp" timestamp="1523530737"&gt;5717&lt;/key&gt;&lt;/foreign-keys&gt;&lt;ref-type name="Report"&gt;27&lt;/ref-type&gt;&lt;contributors&gt;&lt;authors&gt;&lt;author&gt;National AIDS Control Program,&lt;/author&gt;&lt;/authors&gt;&lt;/contributors&gt;&lt;titles&gt;&lt;title&gt;HIV second generation surveillance in Pakistan. National Report Round IV 2011&lt;/title&gt;&lt;/titles&gt;&lt;dates&gt;&lt;year&gt;2012&lt;/year&gt;&lt;/dates&gt;&lt;pub-location&gt;Islamabad, Pakistan&lt;/pub-location&gt;&lt;urls&gt;&lt;/urls&gt;&lt;/record&gt;&lt;/Cite&gt;&lt;/EndNote&gt;</w:instrText>
            </w:r>
            <w:r w:rsidR="00736087">
              <w:rPr>
                <w:rFonts w:ascii="Times New Roman" w:hAnsi="Times New Roman" w:cs="Times New Roman"/>
                <w:sz w:val="16"/>
                <w:szCs w:val="16"/>
              </w:rPr>
              <w:fldChar w:fldCharType="separate"/>
            </w:r>
            <w:r w:rsidR="0034707C">
              <w:rPr>
                <w:rFonts w:ascii="Times New Roman" w:hAnsi="Times New Roman" w:cs="Times New Roman"/>
                <w:noProof/>
                <w:sz w:val="16"/>
                <w:szCs w:val="16"/>
              </w:rPr>
              <w:t>[20]</w:t>
            </w:r>
            <w:r w:rsidR="00736087">
              <w:rPr>
                <w:rFonts w:ascii="Times New Roman" w:hAnsi="Times New Roman" w:cs="Times New Roman"/>
                <w:sz w:val="16"/>
                <w:szCs w:val="16"/>
              </w:rPr>
              <w:fldChar w:fldCharType="end"/>
            </w:r>
            <w:r w:rsidR="00736087">
              <w:rPr>
                <w:rFonts w:ascii="Times New Roman" w:hAnsi="Times New Roman" w:cs="Times New Roman"/>
                <w:sz w:val="16"/>
                <w:szCs w:val="16"/>
              </w:rPr>
              <w:t xml:space="preserve">, </w:t>
            </w:r>
            <w:r>
              <w:rPr>
                <w:rFonts w:ascii="Times New Roman" w:hAnsi="Times New Roman" w:cs="Times New Roman"/>
                <w:sz w:val="16"/>
                <w:szCs w:val="16"/>
              </w:rPr>
              <w:t>15</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sidR="00290BEF" w:rsidRPr="009E1557">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sidR="00290BEF" w:rsidRPr="009E1557">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[140]</w:t>
            </w:r>
            <w:r w:rsidR="00290BEF" w:rsidRPr="009E1557">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16</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5</w:t>
            </w:r>
            <w:r w:rsidR="004A3E4E">
              <w:rPr>
                <w:rFonts w:asciiTheme="majorBidi" w:eastAsiaTheme="minorHAnsi" w:hAnsiTheme="majorBidi" w:cstheme="majorBidi"/>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&lt;EndNote&gt;&lt;Cite&gt;&lt;Author&gt;National AIDS Control Program-Ministry of Health&lt;/Author&gt;&lt;Year&gt;2007&lt;/Year&gt;&lt;RecNum&gt;5635&lt;/RecNum&gt;&lt;DisplayText&gt;[140]&lt;/DisplayText&gt;&lt;record&gt;&lt;rec-number&gt;5635&lt;/rec-number&gt;&lt;foreign-keys&gt;&lt;key app="EN" db-id="5zt59aephavvppeawexp2v5uxwr5saws2tvp" timestamp="1500803831"&gt;5635&lt;/key&gt;&lt;/foreign-keys&gt;&lt;ref-type name="Report"&gt;27&lt;/ref-type&gt;&lt;contributors&gt;&lt;authors&gt;&lt;author&gt;National AIDS Control Program-Ministry of Health,&lt;/author&gt;&lt;/authors&gt;&lt;tertiary-authors&gt;&lt;author&gt;National AIDS Control Program&lt;/author&gt;&lt;/tertiary-authors&gt;&lt;/contributors&gt;&lt;titles&gt;&lt;title&gt;HIV second generation surveillance in Pakistan: national report round II&lt;/title&gt;&lt;/titles&gt;&lt;dates&gt;&lt;year&gt;2007&lt;/year&gt;&lt;/dates&gt;&lt;pub-location&gt;Pakistan&lt;/pub-location&gt;&lt;urls&gt;&lt;/urls&gt;&lt;/record&gt;&lt;/Cite&gt;&lt;/EndNote&gt;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[140]</w:t>
            </w:r>
            <w:r>
              <w:rPr>
                <w:rFonts w:asciiTheme="majorBidi" w:hAnsiTheme="majorBidi" w:cstheme="majorBidi"/>
                <w:sz w:val="16"/>
                <w:szCs w:val="16"/>
              </w:rPr>
              <w:fldChar w:fldCharType="end"/>
            </w:r>
            <w:r>
              <w:rPr>
                <w:rFonts w:asciiTheme="majorBidi" w:hAnsiTheme="majorBidi" w:cstheme="majorBidi"/>
                <w:sz w:val="16"/>
                <w:szCs w:val="16"/>
              </w:rPr>
              <w:t xml:space="preserve">, </w:t>
            </w:r>
            <w:r w:rsidR="0069797A">
              <w:rPr>
                <w:rFonts w:asciiTheme="majorBidi" w:hAnsiTheme="majorBidi" w:cstheme="majorBidi"/>
                <w:sz w:val="16"/>
                <w:szCs w:val="16"/>
              </w:rPr>
              <w:t>55</w:t>
            </w:r>
            <w:r w:rsidR="00395AF9">
              <w:rPr>
                <w:rFonts w:asciiTheme="majorBidi" w:hAnsiTheme="majorBidi" w:cstheme="majorBidi"/>
                <w:sz w:val="16"/>
                <w:szCs w:val="16"/>
              </w:rPr>
              <w:t>.</w:t>
            </w:r>
            <w:r w:rsidR="0069797A">
              <w:rPr>
                <w:rFonts w:asciiTheme="majorBidi" w:hAnsiTheme="majorBidi" w:cstheme="majorBidi"/>
                <w:sz w:val="16"/>
                <w:szCs w:val="16"/>
              </w:rPr>
              <w:t>9</w:t>
            </w:r>
            <w:r w:rsidR="004A3E4E">
              <w:rPr>
                <w:rFonts w:asciiTheme="majorBidi" w:hAnsiTheme="majorBidi" w:cstheme="majorBidi"/>
                <w:sz w:val="16"/>
                <w:szCs w:val="16"/>
              </w:rPr>
              <w:t xml:space="preserve"> </w:t>
            </w:r>
            <w:r w:rsidR="0069797A">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sidR="0069797A">
              <w:rPr>
                <w:rFonts w:asciiTheme="majorBidi" w:hAnsiTheme="majorBidi" w:cstheme="majorBidi"/>
                <w:sz w:val="16"/>
                <w:szCs w:val="16"/>
              </w:rPr>
              <w:fldChar w:fldCharType="separate"/>
            </w:r>
            <w:r w:rsidR="00DF0E31">
              <w:rPr>
                <w:rFonts w:asciiTheme="majorBidi" w:hAnsiTheme="majorBidi" w:cstheme="majorBidi"/>
                <w:noProof/>
                <w:sz w:val="16"/>
                <w:szCs w:val="16"/>
              </w:rPr>
              <w:t>[201]</w:t>
            </w:r>
            <w:r w:rsidR="0069797A">
              <w:rPr>
                <w:rFonts w:asciiTheme="majorBidi" w:hAnsiTheme="majorBidi" w:cstheme="majorBidi"/>
                <w:sz w:val="16"/>
                <w:szCs w:val="16"/>
              </w:rPr>
              <w:fldChar w:fldCharType="end"/>
            </w:r>
          </w:p>
        </w:tc>
        <w:tc>
          <w:tcPr>
            <w:tcW w:w="810" w:type="dxa"/>
            <w:tcBorders>
              <w:top w:val="dotted" w:sz="4" w:space="0" w:color="auto"/>
              <w:bottom w:val="dotted" w:sz="4" w:space="0" w:color="auto"/>
            </w:tcBorders>
            <w:shd w:val="clear" w:color="auto" w:fill="auto"/>
          </w:tcPr>
          <w:p w14:paraId="4EC31C52" w14:textId="77777777" w:rsidR="00C96834" w:rsidRPr="009E1557" w:rsidRDefault="00C96834" w:rsidP="00C96834">
            <w:pPr>
              <w:rPr>
                <w:rFonts w:ascii="Times New Roman" w:hAnsi="Times New Roman" w:cs="Times New Roman"/>
                <w:sz w:val="16"/>
                <w:szCs w:val="16"/>
              </w:rPr>
            </w:pPr>
          </w:p>
        </w:tc>
        <w:tc>
          <w:tcPr>
            <w:tcW w:w="1800" w:type="dxa"/>
            <w:tcBorders>
              <w:top w:val="dotted" w:sz="4" w:space="0" w:color="auto"/>
              <w:bottom w:val="dotted" w:sz="4" w:space="0" w:color="auto"/>
            </w:tcBorders>
            <w:shd w:val="clear" w:color="auto" w:fill="auto"/>
          </w:tcPr>
          <w:p w14:paraId="2E2251F4"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75AEC126" w14:textId="77777777" w:rsidR="00C96834" w:rsidRDefault="00C96834" w:rsidP="00C96834">
            <w:pPr>
              <w:rPr>
                <w:rFonts w:ascii="Times New Roman" w:hAnsi="Times New Roman" w:cs="Times New Roman"/>
                <w:sz w:val="16"/>
                <w:szCs w:val="16"/>
              </w:rPr>
            </w:pPr>
          </w:p>
        </w:tc>
        <w:tc>
          <w:tcPr>
            <w:tcW w:w="888" w:type="dxa"/>
            <w:tcBorders>
              <w:top w:val="dotted" w:sz="4" w:space="0" w:color="auto"/>
              <w:bottom w:val="dotted" w:sz="4" w:space="0" w:color="auto"/>
            </w:tcBorders>
          </w:tcPr>
          <w:p w14:paraId="4C34C1E5" w14:textId="35FCC1E9"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21</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27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7</w:t>
            </w:r>
            <w:r w:rsidR="004A3E4E">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38</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0</w:t>
            </w:r>
            <w:r w:rsidR="004A3E4E">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t xml:space="preserve">, </w:t>
            </w:r>
            <w:r>
              <w:rPr>
                <w:rFonts w:ascii="Times New Roman" w:hAnsi="Times New Roman" w:cs="Times New Roman"/>
                <w:sz w:val="16"/>
                <w:szCs w:val="16"/>
              </w:rPr>
              <w:t>15</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Pr>
                <w:rFonts w:asciiTheme="majorBidi" w:eastAsiaTheme="minorHAnsi" w:hAnsiTheme="majorBidi" w:cstheme="majorBidi"/>
                <w:sz w:val="16"/>
                <w:szCs w:val="16"/>
              </w:rPr>
              <w:fldChar w:fldCharType="end"/>
            </w:r>
          </w:p>
        </w:tc>
        <w:tc>
          <w:tcPr>
            <w:tcW w:w="696" w:type="dxa"/>
            <w:tcBorders>
              <w:top w:val="dotted" w:sz="4" w:space="0" w:color="auto"/>
              <w:bottom w:val="dotted" w:sz="4" w:space="0" w:color="auto"/>
            </w:tcBorders>
          </w:tcPr>
          <w:p w14:paraId="1EFF4808" w14:textId="77777777" w:rsidR="00C96834" w:rsidRPr="009E1557" w:rsidRDefault="00C96834" w:rsidP="00C96834">
            <w:pPr>
              <w:rPr>
                <w:rFonts w:ascii="Times New Roman" w:hAnsi="Times New Roman" w:cs="Times New Roman"/>
                <w:sz w:val="16"/>
                <w:szCs w:val="16"/>
              </w:rPr>
            </w:pPr>
          </w:p>
        </w:tc>
      </w:tr>
      <w:tr w:rsidR="004A3E4E" w:rsidRPr="00290B3E" w14:paraId="3CE772B2" w14:textId="77777777" w:rsidTr="004A3E4E">
        <w:tc>
          <w:tcPr>
            <w:tcW w:w="1620" w:type="dxa"/>
            <w:tcBorders>
              <w:top w:val="dotted" w:sz="4" w:space="0" w:color="auto"/>
              <w:bottom w:val="dotted" w:sz="4" w:space="0" w:color="auto"/>
            </w:tcBorders>
            <w:shd w:val="clear" w:color="auto" w:fill="auto"/>
          </w:tcPr>
          <w:p w14:paraId="0A6A0329" w14:textId="77777777" w:rsidR="00C96834" w:rsidRPr="009E1557" w:rsidRDefault="00C96834" w:rsidP="00C96834">
            <w:pPr>
              <w:rPr>
                <w:rFonts w:ascii="Times New Roman" w:hAnsi="Times New Roman" w:cs="Times New Roman"/>
                <w:bCs/>
                <w:sz w:val="16"/>
                <w:szCs w:val="16"/>
              </w:rPr>
            </w:pPr>
            <w:r w:rsidRPr="009E1557">
              <w:rPr>
                <w:rFonts w:ascii="Times New Roman" w:hAnsi="Times New Roman" w:cs="Times New Roman"/>
                <w:bCs/>
                <w:sz w:val="16"/>
                <w:szCs w:val="16"/>
              </w:rPr>
              <w:t>Ever received results</w:t>
            </w:r>
            <w:r>
              <w:rPr>
                <w:rFonts w:ascii="Times New Roman" w:hAnsi="Times New Roman" w:cs="Times New Roman"/>
                <w:bCs/>
                <w:sz w:val="16"/>
                <w:szCs w:val="16"/>
              </w:rPr>
              <w:t xml:space="preserve"> among</w:t>
            </w:r>
            <w:r w:rsidRPr="009E1557">
              <w:rPr>
                <w:rFonts w:ascii="Times New Roman" w:hAnsi="Times New Roman" w:cs="Times New Roman"/>
                <w:bCs/>
                <w:sz w:val="16"/>
                <w:szCs w:val="16"/>
              </w:rPr>
              <w:t xml:space="preserve"> </w:t>
            </w:r>
            <w:r>
              <w:rPr>
                <w:rFonts w:ascii="Times New Roman" w:hAnsi="Times New Roman" w:cs="Times New Roman"/>
                <w:bCs/>
                <w:sz w:val="16"/>
                <w:szCs w:val="16"/>
              </w:rPr>
              <w:t xml:space="preserve">FSWs who </w:t>
            </w:r>
            <w:r w:rsidRPr="009E1557">
              <w:rPr>
                <w:rFonts w:ascii="Times New Roman" w:hAnsi="Times New Roman" w:cs="Times New Roman"/>
                <w:bCs/>
                <w:sz w:val="16"/>
                <w:szCs w:val="16"/>
              </w:rPr>
              <w:t xml:space="preserve">ever tested </w:t>
            </w:r>
            <w:r>
              <w:rPr>
                <w:rFonts w:ascii="Times New Roman" w:hAnsi="Times New Roman" w:cs="Times New Roman"/>
                <w:bCs/>
                <w:sz w:val="16"/>
                <w:szCs w:val="16"/>
              </w:rPr>
              <w:t xml:space="preserve">for HIV </w:t>
            </w:r>
            <w:r w:rsidRPr="009E1557">
              <w:rPr>
                <w:rFonts w:ascii="Times New Roman" w:hAnsi="Times New Roman" w:cs="Times New Roman"/>
                <w:bCs/>
                <w:sz w:val="16"/>
                <w:szCs w:val="16"/>
              </w:rPr>
              <w:t>(%)</w:t>
            </w:r>
          </w:p>
        </w:tc>
        <w:tc>
          <w:tcPr>
            <w:tcW w:w="810" w:type="dxa"/>
            <w:tcBorders>
              <w:top w:val="dotted" w:sz="4" w:space="0" w:color="auto"/>
              <w:bottom w:val="dotted" w:sz="4" w:space="0" w:color="auto"/>
            </w:tcBorders>
          </w:tcPr>
          <w:p w14:paraId="2007E3C2" w14:textId="77777777" w:rsidR="00C96834" w:rsidRPr="00C91313" w:rsidRDefault="00C96834" w:rsidP="0034707C">
            <w:pPr>
              <w:rPr>
                <w:rFonts w:ascii="Times New Roman" w:hAnsi="Times New Roman" w:cs="Times New Roman"/>
                <w:bCs/>
                <w:sz w:val="16"/>
                <w:szCs w:val="16"/>
              </w:rPr>
            </w:pPr>
            <w:r w:rsidRPr="00C91313">
              <w:rPr>
                <w:rFonts w:ascii="Times New Roman" w:hAnsi="Times New Roman" w:cs="Times New Roman"/>
                <w:bCs/>
                <w:sz w:val="16"/>
                <w:szCs w:val="16"/>
              </w:rPr>
              <w:t>78</w:t>
            </w:r>
            <w:r w:rsidR="00395AF9">
              <w:rPr>
                <w:rFonts w:ascii="Times New Roman" w:hAnsi="Times New Roman" w:cs="Times New Roman"/>
                <w:bCs/>
                <w:sz w:val="16"/>
                <w:szCs w:val="16"/>
              </w:rPr>
              <w:t>.</w:t>
            </w:r>
            <w:r w:rsidRPr="00C91313">
              <w:rPr>
                <w:rFonts w:ascii="Times New Roman" w:hAnsi="Times New Roman" w:cs="Times New Roman"/>
                <w:bCs/>
                <w:sz w:val="16"/>
                <w:szCs w:val="16"/>
              </w:rPr>
              <w:t>6</w:t>
            </w:r>
            <w:r w:rsidR="006F4256">
              <w:rPr>
                <w:rFonts w:ascii="Times New Roman" w:hAnsi="Times New Roman" w:cs="Times New Roman"/>
                <w:bCs/>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81</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96</w:t>
            </w:r>
            <w:r w:rsidR="00395AF9">
              <w:rPr>
                <w:rFonts w:ascii="Times New Roman" w:hAnsi="Times New Roman" w:cs="Times New Roman"/>
                <w:sz w:val="16"/>
                <w:szCs w:val="16"/>
              </w:rPr>
              <w:t>.</w:t>
            </w:r>
            <w:r>
              <w:rPr>
                <w:rFonts w:ascii="Times New Roman" w:hAnsi="Times New Roman" w:cs="Times New Roman"/>
                <w:sz w:val="16"/>
                <w:szCs w:val="16"/>
              </w:rPr>
              <w:t>9</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p>
        </w:tc>
        <w:tc>
          <w:tcPr>
            <w:tcW w:w="540" w:type="dxa"/>
            <w:tcBorders>
              <w:top w:val="dotted" w:sz="4" w:space="0" w:color="auto"/>
              <w:bottom w:val="dotted" w:sz="4" w:space="0" w:color="auto"/>
            </w:tcBorders>
          </w:tcPr>
          <w:p w14:paraId="69B9553A" w14:textId="77777777" w:rsidR="00C96834" w:rsidRPr="009E1557" w:rsidRDefault="00C96834" w:rsidP="00C96834">
            <w:pPr>
              <w:rPr>
                <w:rFonts w:ascii="Times New Roman" w:hAnsi="Times New Roman" w:cs="Times New Roman"/>
                <w:b/>
                <w:sz w:val="16"/>
                <w:szCs w:val="16"/>
              </w:rPr>
            </w:pPr>
          </w:p>
        </w:tc>
        <w:tc>
          <w:tcPr>
            <w:tcW w:w="900" w:type="dxa"/>
            <w:tcBorders>
              <w:top w:val="dotted" w:sz="4" w:space="0" w:color="auto"/>
              <w:bottom w:val="dotted" w:sz="4" w:space="0" w:color="auto"/>
            </w:tcBorders>
            <w:shd w:val="clear" w:color="auto" w:fill="auto"/>
          </w:tcPr>
          <w:p w14:paraId="0607846A" w14:textId="77777777" w:rsidR="00C96834" w:rsidRPr="009E1557" w:rsidRDefault="00C96834" w:rsidP="00C96834">
            <w:pPr>
              <w:rPr>
                <w:rFonts w:ascii="Times New Roman" w:hAnsi="Times New Roman" w:cs="Times New Roman"/>
                <w:b/>
                <w:sz w:val="16"/>
                <w:szCs w:val="16"/>
              </w:rPr>
            </w:pPr>
          </w:p>
        </w:tc>
        <w:tc>
          <w:tcPr>
            <w:tcW w:w="900" w:type="dxa"/>
            <w:tcBorders>
              <w:top w:val="dotted" w:sz="4" w:space="0" w:color="auto"/>
              <w:bottom w:val="dotted" w:sz="4" w:space="0" w:color="auto"/>
            </w:tcBorders>
            <w:shd w:val="clear" w:color="auto" w:fill="auto"/>
          </w:tcPr>
          <w:p w14:paraId="696F9106" w14:textId="77777777" w:rsidR="00C96834" w:rsidRPr="009E1557" w:rsidRDefault="00C96834" w:rsidP="00A059F9">
            <w:pPr>
              <w:rPr>
                <w:rFonts w:ascii="Times New Roman" w:hAnsi="Times New Roman" w:cs="Times New Roman"/>
                <w:b/>
                <w:sz w:val="16"/>
                <w:szCs w:val="16"/>
              </w:rPr>
            </w:pPr>
          </w:p>
        </w:tc>
        <w:tc>
          <w:tcPr>
            <w:tcW w:w="630" w:type="dxa"/>
            <w:tcBorders>
              <w:top w:val="dotted" w:sz="4" w:space="0" w:color="auto"/>
              <w:bottom w:val="dotted" w:sz="4" w:space="0" w:color="auto"/>
            </w:tcBorders>
            <w:shd w:val="clear" w:color="auto" w:fill="auto"/>
          </w:tcPr>
          <w:p w14:paraId="781B8E0F" w14:textId="50A0CE8D" w:rsidR="00C96834" w:rsidRPr="009E1557" w:rsidRDefault="00B957C2" w:rsidP="00DF0E31">
            <w:pPr>
              <w:rPr>
                <w:rFonts w:ascii="Times New Roman" w:hAnsi="Times New Roman" w:cs="Times New Roman"/>
                <w:b/>
                <w:sz w:val="16"/>
                <w:szCs w:val="16"/>
              </w:rPr>
            </w:pPr>
            <w:r w:rsidRPr="00B957C2">
              <w:rPr>
                <w:rFonts w:ascii="Times New Roman" w:hAnsi="Times New Roman" w:cs="Times New Roman"/>
                <w:sz w:val="16"/>
                <w:szCs w:val="16"/>
              </w:rPr>
              <w:t>99</w:t>
            </w:r>
            <w:r w:rsidR="00395AF9">
              <w:rPr>
                <w:rFonts w:ascii="Times New Roman" w:hAnsi="Times New Roman" w:cs="Times New Roman"/>
                <w:sz w:val="16"/>
                <w:szCs w:val="16"/>
              </w:rPr>
              <w:t>.</w:t>
            </w:r>
            <w:r w:rsidRPr="00B957C2">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630" w:type="dxa"/>
            <w:tcBorders>
              <w:top w:val="dotted" w:sz="4" w:space="0" w:color="auto"/>
              <w:bottom w:val="dotted" w:sz="4" w:space="0" w:color="auto"/>
            </w:tcBorders>
          </w:tcPr>
          <w:p w14:paraId="5425D174"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49E140A8" w14:textId="77777777" w:rsidR="00C96834" w:rsidRPr="009E1557" w:rsidRDefault="00C96834" w:rsidP="0034707C">
            <w:pPr>
              <w:rPr>
                <w:rFonts w:ascii="Times New Roman" w:hAnsi="Times New Roman" w:cs="Times New Roman"/>
                <w:sz w:val="16"/>
                <w:szCs w:val="16"/>
              </w:rPr>
            </w:pPr>
            <w:r w:rsidRPr="009E1557">
              <w:rPr>
                <w:rFonts w:ascii="Times New Roman" w:hAnsi="Times New Roman" w:cs="Times New Roman"/>
                <w:sz w:val="16"/>
                <w:szCs w:val="16"/>
              </w:rPr>
              <w:t>91</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95</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96</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96</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p>
        </w:tc>
        <w:tc>
          <w:tcPr>
            <w:tcW w:w="1350" w:type="dxa"/>
            <w:tcBorders>
              <w:top w:val="dotted" w:sz="4" w:space="0" w:color="auto"/>
              <w:bottom w:val="dotted" w:sz="4" w:space="0" w:color="auto"/>
            </w:tcBorders>
            <w:shd w:val="clear" w:color="auto" w:fill="auto"/>
          </w:tcPr>
          <w:p w14:paraId="617A4DFD" w14:textId="7BDD05C1"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60</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&lt;EndNote&gt;&lt;Cite&gt;&lt;Author&gt;Punjab AIDS Control Program&lt;/Author&gt;&lt;Year&gt;2015&lt;/Year&gt;&lt;RecNum&gt;5735&lt;/RecNum&gt;&lt;DisplayText&gt;[201]&lt;/DisplayText&gt;&lt;record&gt;&lt;rec-number&gt;5735&lt;/rec-number&gt;&lt;foreign-keys&gt;&lt;key app="EN" db-id="5zt59aephavvppeawexp2v5uxwr5saws2tvp" timestamp="1527398485"&gt;5735&lt;/key&gt;&lt;/foreign-keys&gt;&lt;ref-type name="Report"&gt;27&lt;/ref-type&gt;&lt;contributors&gt;&lt;authors&gt;&lt;author&gt;Punjab AIDS Control Program,&lt;/author&gt;&lt;author&gt;AP Consultancies,&lt;/author&gt;&lt;author&gt;Bridge Consultants Foundation,&lt;/author&gt;&lt;/authors&gt;&lt;tertiary-authors&gt;&lt;author&gt;Punjab AIDS Control Program&lt;/author&gt;&lt;/tertiary-authors&gt;&lt;/contributors&gt;&lt;titles&gt;&lt;title&gt;Integrated behavioural &amp;amp; biological surveillance among most at-risk population, IBBS study-Punjab 2014&lt;/title&gt;&lt;/titles&gt;&lt;dates&gt;&lt;year&gt;2015&lt;/year&gt;&lt;/dates&gt;&lt;pub-location&gt;Lahore,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[201]</w:t>
            </w:r>
            <w:r>
              <w:rPr>
                <w:rFonts w:ascii="Times New Roman" w:hAnsi="Times New Roman" w:cs="Times New Roman"/>
                <w:sz w:val="16"/>
                <w:szCs w:val="16"/>
              </w:rPr>
              <w:fldChar w:fldCharType="end"/>
            </w:r>
          </w:p>
        </w:tc>
        <w:tc>
          <w:tcPr>
            <w:tcW w:w="810" w:type="dxa"/>
            <w:tcBorders>
              <w:top w:val="dotted" w:sz="4" w:space="0" w:color="auto"/>
              <w:bottom w:val="dotted" w:sz="4" w:space="0" w:color="auto"/>
            </w:tcBorders>
            <w:shd w:val="clear" w:color="auto" w:fill="auto"/>
          </w:tcPr>
          <w:p w14:paraId="2C0EBE66" w14:textId="77777777" w:rsidR="00C96834" w:rsidRPr="009E1557" w:rsidRDefault="00C96834" w:rsidP="009259D2">
            <w:pPr>
              <w:rPr>
                <w:rFonts w:ascii="Times New Roman" w:hAnsi="Times New Roman" w:cs="Times New Roman"/>
                <w:sz w:val="16"/>
                <w:szCs w:val="16"/>
              </w:rPr>
            </w:pPr>
          </w:p>
        </w:tc>
        <w:tc>
          <w:tcPr>
            <w:tcW w:w="1800" w:type="dxa"/>
            <w:tcBorders>
              <w:top w:val="dotted" w:sz="4" w:space="0" w:color="auto"/>
              <w:bottom w:val="dotted" w:sz="4" w:space="0" w:color="auto"/>
            </w:tcBorders>
            <w:shd w:val="clear" w:color="auto" w:fill="auto"/>
          </w:tcPr>
          <w:p w14:paraId="4CAB2094"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5C0D9938" w14:textId="1EF08940"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75</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&lt;EndNote&gt;&lt;Cite&gt;&lt;Author&gt;Ministry of Health-Syria&lt;/Author&gt;&lt;Year&gt;2005&lt;/Year&gt;&lt;RecNum&gt;5849&lt;/RecNum&gt;&lt;DisplayText&gt;[104]&lt;/DisplayText&gt;&lt;record&gt;&lt;rec-number&gt;5849&lt;/rec-number&gt;&lt;foreign-keys&gt;&lt;key app="EN" db-id="5zt59aephavvppeawexp2v5uxwr5saws2tvp" timestamp="1532524494"&gt;5849&lt;/key&gt;&lt;/foreign-keys&gt;&lt;ref-type name="Report"&gt;27&lt;/ref-type&gt;&lt;contributors&gt;&lt;authors&gt;&lt;author&gt;Ministry of Health-Syria,&lt;/author&gt;&lt;/authors&gt;&lt;tertiary-authors&gt;&lt;author&gt;Ministry of Health-Syria&lt;/author&gt;&lt;/tertiary-authors&gt;&lt;/contributors&gt;&lt;titles&gt;&lt;title&gt;National strategy for HIV/AIDS control&lt;/title&gt;&lt;/titles&gt;&lt;dates&gt;&lt;year&gt;2005&lt;/year&gt;&lt;/dates&gt;&lt;pub-location&gt;Damascus, Syria&lt;/pub-location&gt;&lt;urls&gt;&lt;/urls&gt;&lt;/record&gt;&lt;/Cite&gt;&lt;/EndNote&gt;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[104]</w:t>
            </w:r>
            <w:r>
              <w:rPr>
                <w:rFonts w:ascii="Times New Roman" w:hAnsi="Times New Roman" w:cs="Times New Roman"/>
                <w:sz w:val="16"/>
                <w:szCs w:val="16"/>
              </w:rPr>
              <w:fldChar w:fldCharType="end"/>
            </w:r>
          </w:p>
        </w:tc>
        <w:tc>
          <w:tcPr>
            <w:tcW w:w="888" w:type="dxa"/>
            <w:tcBorders>
              <w:top w:val="dotted" w:sz="4" w:space="0" w:color="auto"/>
              <w:bottom w:val="dotted" w:sz="4" w:space="0" w:color="auto"/>
            </w:tcBorders>
          </w:tcPr>
          <w:p w14:paraId="10BBCFD0" w14:textId="77777777" w:rsidR="00C96834" w:rsidRPr="009E1557" w:rsidRDefault="006F2E9A" w:rsidP="0034707C">
            <w:pPr>
              <w:rPr>
                <w:rFonts w:ascii="Times New Roman" w:hAnsi="Times New Roman" w:cs="Times New Roman"/>
                <w:sz w:val="16"/>
                <w:szCs w:val="16"/>
              </w:rPr>
            </w:pPr>
            <w:r>
              <w:rPr>
                <w:rFonts w:asciiTheme="majorBidi" w:eastAsiaTheme="minorHAnsi" w:hAnsiTheme="majorBidi" w:cstheme="majorBidi"/>
                <w:sz w:val="16"/>
                <w:szCs w:val="16"/>
              </w:rPr>
              <w:t>87</w:t>
            </w:r>
            <w:r w:rsidR="00395AF9">
              <w:rPr>
                <w:rFonts w:asciiTheme="majorBidi" w:eastAsiaTheme="minorHAnsi" w:hAnsiTheme="majorBidi" w:cstheme="majorBidi"/>
                <w:sz w:val="16"/>
                <w:szCs w:val="16"/>
              </w:rPr>
              <w:t>.</w:t>
            </w:r>
            <w:r>
              <w:rPr>
                <w:rFonts w:asciiTheme="majorBidi" w:eastAsiaTheme="minorHAnsi" w:hAnsiTheme="majorBidi" w:cstheme="majorBidi"/>
                <w:sz w:val="16"/>
                <w:szCs w:val="16"/>
              </w:rPr>
              <w:t>2</w:t>
            </w:r>
            <w:r w:rsidR="004A3E4E">
              <w:rPr>
                <w:rFonts w:asciiTheme="majorBidi" w:eastAsiaTheme="minorHAnsi" w:hAnsiTheme="majorBidi" w:cstheme="majorBidi"/>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p>
        </w:tc>
        <w:tc>
          <w:tcPr>
            <w:tcW w:w="696" w:type="dxa"/>
            <w:tcBorders>
              <w:top w:val="dotted" w:sz="4" w:space="0" w:color="auto"/>
              <w:bottom w:val="dotted" w:sz="4" w:space="0" w:color="auto"/>
            </w:tcBorders>
          </w:tcPr>
          <w:p w14:paraId="10202992" w14:textId="77777777" w:rsidR="00C96834" w:rsidRPr="009E1557" w:rsidRDefault="00C96834" w:rsidP="00C96834">
            <w:pPr>
              <w:rPr>
                <w:rFonts w:ascii="Times New Roman" w:hAnsi="Times New Roman" w:cs="Times New Roman"/>
                <w:sz w:val="16"/>
                <w:szCs w:val="16"/>
              </w:rPr>
            </w:pPr>
          </w:p>
        </w:tc>
      </w:tr>
      <w:tr w:rsidR="004A3E4E" w:rsidRPr="00290B3E" w14:paraId="24F325F0" w14:textId="77777777" w:rsidTr="004A3E4E">
        <w:tc>
          <w:tcPr>
            <w:tcW w:w="1620" w:type="dxa"/>
            <w:tcBorders>
              <w:top w:val="dotted" w:sz="4" w:space="0" w:color="auto"/>
              <w:bottom w:val="single" w:sz="8" w:space="0" w:color="auto"/>
            </w:tcBorders>
            <w:shd w:val="clear" w:color="auto" w:fill="auto"/>
          </w:tcPr>
          <w:p w14:paraId="1627FA66" w14:textId="77777777" w:rsidR="00C96834" w:rsidRPr="009E1557" w:rsidRDefault="00C96834" w:rsidP="007472EC">
            <w:pPr>
              <w:rPr>
                <w:rFonts w:ascii="Times New Roman" w:hAnsi="Times New Roman" w:cs="Times New Roman"/>
                <w:bCs/>
                <w:sz w:val="16"/>
                <w:szCs w:val="16"/>
              </w:rPr>
            </w:pPr>
            <w:r>
              <w:rPr>
                <w:rFonts w:ascii="Times New Roman" w:hAnsi="Times New Roman" w:cs="Times New Roman"/>
                <w:bCs/>
                <w:sz w:val="16"/>
                <w:szCs w:val="16"/>
              </w:rPr>
              <w:t>Ever tested and</w:t>
            </w:r>
            <w:r w:rsidRPr="009E1557">
              <w:rPr>
                <w:rFonts w:ascii="Times New Roman" w:hAnsi="Times New Roman" w:cs="Times New Roman"/>
                <w:bCs/>
                <w:sz w:val="16"/>
                <w:szCs w:val="16"/>
              </w:rPr>
              <w:t xml:space="preserve"> received results</w:t>
            </w:r>
            <w:r>
              <w:rPr>
                <w:rFonts w:ascii="Times New Roman" w:hAnsi="Times New Roman" w:cs="Times New Roman"/>
                <w:bCs/>
                <w:sz w:val="16"/>
                <w:szCs w:val="16"/>
              </w:rPr>
              <w:t xml:space="preserve"> among all FSWs (%)</w:t>
            </w:r>
          </w:p>
        </w:tc>
        <w:tc>
          <w:tcPr>
            <w:tcW w:w="810" w:type="dxa"/>
            <w:tcBorders>
              <w:top w:val="dotted" w:sz="4" w:space="0" w:color="auto"/>
              <w:bottom w:val="single" w:sz="8" w:space="0" w:color="auto"/>
            </w:tcBorders>
          </w:tcPr>
          <w:p w14:paraId="16BDC578" w14:textId="77777777" w:rsidR="00C96834" w:rsidRPr="009E1557" w:rsidRDefault="00C96834" w:rsidP="00C96834">
            <w:pPr>
              <w:rPr>
                <w:rFonts w:ascii="Times New Roman" w:hAnsi="Times New Roman" w:cs="Times New Roman"/>
                <w:b/>
                <w:sz w:val="16"/>
                <w:szCs w:val="16"/>
              </w:rPr>
            </w:pPr>
          </w:p>
        </w:tc>
        <w:tc>
          <w:tcPr>
            <w:tcW w:w="540" w:type="dxa"/>
            <w:tcBorders>
              <w:top w:val="dotted" w:sz="4" w:space="0" w:color="auto"/>
              <w:bottom w:val="single" w:sz="8" w:space="0" w:color="auto"/>
            </w:tcBorders>
          </w:tcPr>
          <w:p w14:paraId="094D38BB" w14:textId="77777777" w:rsidR="00C96834" w:rsidRPr="009E1557" w:rsidRDefault="00C96834" w:rsidP="00A059F9">
            <w:pPr>
              <w:rPr>
                <w:rFonts w:ascii="Times New Roman" w:hAnsi="Times New Roman" w:cs="Times New Roman"/>
                <w:b/>
                <w:sz w:val="16"/>
                <w:szCs w:val="16"/>
              </w:rPr>
            </w:pPr>
          </w:p>
        </w:tc>
        <w:tc>
          <w:tcPr>
            <w:tcW w:w="900" w:type="dxa"/>
            <w:tcBorders>
              <w:top w:val="dotted" w:sz="4" w:space="0" w:color="auto"/>
              <w:bottom w:val="single" w:sz="8" w:space="0" w:color="auto"/>
            </w:tcBorders>
            <w:shd w:val="clear" w:color="auto" w:fill="auto"/>
          </w:tcPr>
          <w:p w14:paraId="728610E2" w14:textId="77777777" w:rsidR="00C96834" w:rsidRPr="009E1557" w:rsidRDefault="00C96834" w:rsidP="00C96834">
            <w:pPr>
              <w:rPr>
                <w:rFonts w:ascii="Times New Roman" w:hAnsi="Times New Roman" w:cs="Times New Roman"/>
                <w:b/>
                <w:sz w:val="16"/>
                <w:szCs w:val="16"/>
              </w:rPr>
            </w:pPr>
          </w:p>
        </w:tc>
        <w:tc>
          <w:tcPr>
            <w:tcW w:w="900" w:type="dxa"/>
            <w:tcBorders>
              <w:top w:val="dotted" w:sz="4" w:space="0" w:color="auto"/>
              <w:bottom w:val="single" w:sz="8" w:space="0" w:color="auto"/>
            </w:tcBorders>
            <w:shd w:val="clear" w:color="auto" w:fill="auto"/>
          </w:tcPr>
          <w:p w14:paraId="1C429BB9" w14:textId="77777777" w:rsidR="00C96834" w:rsidRPr="009E1557" w:rsidRDefault="00C96834" w:rsidP="00C96834">
            <w:pPr>
              <w:rPr>
                <w:rFonts w:ascii="Times New Roman" w:hAnsi="Times New Roman" w:cs="Times New Roman"/>
                <w:b/>
                <w:sz w:val="16"/>
                <w:szCs w:val="16"/>
              </w:rPr>
            </w:pPr>
          </w:p>
        </w:tc>
        <w:tc>
          <w:tcPr>
            <w:tcW w:w="630" w:type="dxa"/>
            <w:tcBorders>
              <w:top w:val="dotted" w:sz="4" w:space="0" w:color="auto"/>
              <w:bottom w:val="single" w:sz="8" w:space="0" w:color="auto"/>
            </w:tcBorders>
            <w:shd w:val="clear" w:color="auto" w:fill="auto"/>
          </w:tcPr>
          <w:p w14:paraId="425CD828" w14:textId="77777777" w:rsidR="00C96834" w:rsidRPr="009E1557" w:rsidRDefault="00C96834" w:rsidP="00A059F9">
            <w:pPr>
              <w:rPr>
                <w:rFonts w:ascii="Times New Roman" w:hAnsi="Times New Roman" w:cs="Times New Roman"/>
                <w:b/>
                <w:sz w:val="16"/>
                <w:szCs w:val="16"/>
              </w:rPr>
            </w:pPr>
          </w:p>
        </w:tc>
        <w:tc>
          <w:tcPr>
            <w:tcW w:w="630" w:type="dxa"/>
            <w:tcBorders>
              <w:top w:val="dotted" w:sz="4" w:space="0" w:color="auto"/>
              <w:bottom w:val="single" w:sz="8" w:space="0" w:color="auto"/>
            </w:tcBorders>
          </w:tcPr>
          <w:p w14:paraId="7EDD4919"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single" w:sz="8" w:space="0" w:color="auto"/>
            </w:tcBorders>
            <w:shd w:val="clear" w:color="auto" w:fill="auto"/>
          </w:tcPr>
          <w:p w14:paraId="0A4A4ABB" w14:textId="77777777" w:rsidR="00C96834" w:rsidRPr="009E1557" w:rsidRDefault="00C96834" w:rsidP="00C96834">
            <w:pPr>
              <w:rPr>
                <w:rFonts w:ascii="Times New Roman" w:hAnsi="Times New Roman" w:cs="Times New Roman"/>
                <w:sz w:val="16"/>
                <w:szCs w:val="16"/>
              </w:rPr>
            </w:pPr>
          </w:p>
        </w:tc>
        <w:tc>
          <w:tcPr>
            <w:tcW w:w="1350" w:type="dxa"/>
            <w:tcBorders>
              <w:top w:val="dotted" w:sz="4" w:space="0" w:color="auto"/>
              <w:bottom w:val="single" w:sz="8" w:space="0" w:color="auto"/>
            </w:tcBorders>
            <w:shd w:val="clear" w:color="auto" w:fill="auto"/>
          </w:tcPr>
          <w:p w14:paraId="5F21AB25" w14:textId="56539DBA"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0</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[139]</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0</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PEVuZE5vdGU+PENpdGU+PEF1dGhvcj5Cb2toYXJpPC9BdXRob3I+PFllYXI+MjAwNzwvWWVhcj48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==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[139]</w:t>
            </w:r>
            <w:r w:rsidRPr="009E1557">
              <w:rPr>
                <w:rFonts w:ascii="Times New Roman" w:hAnsi="Times New Roman" w:cs="Times New Roman"/>
                <w:sz w:val="16"/>
                <w:szCs w:val="16"/>
              </w:rPr>
              <w:fldChar w:fldCharType="end"/>
            </w:r>
          </w:p>
        </w:tc>
        <w:tc>
          <w:tcPr>
            <w:tcW w:w="810" w:type="dxa"/>
            <w:tcBorders>
              <w:top w:val="dotted" w:sz="4" w:space="0" w:color="auto"/>
              <w:bottom w:val="single" w:sz="8" w:space="0" w:color="auto"/>
            </w:tcBorders>
            <w:shd w:val="clear" w:color="auto" w:fill="auto"/>
          </w:tcPr>
          <w:p w14:paraId="29AF81A9" w14:textId="77168A96"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4</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[143]</w:t>
            </w:r>
            <w:r>
              <w:rPr>
                <w:rFonts w:ascii="Times New Roman" w:hAnsi="Times New Roman" w:cs="Times New Roman"/>
                <w:sz w:val="16"/>
                <w:szCs w:val="16"/>
              </w:rPr>
              <w:fldChar w:fldCharType="end"/>
            </w:r>
          </w:p>
        </w:tc>
        <w:tc>
          <w:tcPr>
            <w:tcW w:w="1800" w:type="dxa"/>
            <w:tcBorders>
              <w:top w:val="dotted" w:sz="4" w:space="0" w:color="auto"/>
              <w:bottom w:val="single" w:sz="8" w:space="0" w:color="auto"/>
            </w:tcBorders>
            <w:shd w:val="clear" w:color="auto" w:fill="auto"/>
          </w:tcPr>
          <w:p w14:paraId="4D0DF45B"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single" w:sz="8" w:space="0" w:color="auto"/>
            </w:tcBorders>
          </w:tcPr>
          <w:p w14:paraId="2B64173C" w14:textId="77777777" w:rsidR="00C96834" w:rsidRPr="009E1557" w:rsidRDefault="00C96834" w:rsidP="00C96834">
            <w:pPr>
              <w:rPr>
                <w:rFonts w:ascii="Times New Roman" w:hAnsi="Times New Roman" w:cs="Times New Roman"/>
                <w:sz w:val="16"/>
                <w:szCs w:val="16"/>
              </w:rPr>
            </w:pPr>
          </w:p>
        </w:tc>
        <w:tc>
          <w:tcPr>
            <w:tcW w:w="888" w:type="dxa"/>
            <w:tcBorders>
              <w:top w:val="dotted" w:sz="4" w:space="0" w:color="auto"/>
              <w:bottom w:val="single" w:sz="8" w:space="0" w:color="auto"/>
            </w:tcBorders>
          </w:tcPr>
          <w:p w14:paraId="39DC19E9" w14:textId="0B01C2E7" w:rsidR="00C96834" w:rsidRPr="009E1557" w:rsidRDefault="00A856FE" w:rsidP="00DF0E31">
            <w:pPr>
              <w:rPr>
                <w:rFonts w:ascii="Times New Roman" w:hAnsi="Times New Roman" w:cs="Times New Roman"/>
                <w:sz w:val="16"/>
                <w:szCs w:val="16"/>
              </w:rPr>
            </w:pPr>
            <w:r>
              <w:rPr>
                <w:rFonts w:ascii="Times New Roman" w:hAnsi="Times New Roman" w:cs="Times New Roman"/>
                <w:sz w:val="16"/>
                <w:szCs w:val="16"/>
              </w:rPr>
              <w:t>8</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Pr>
                <w:rFonts w:asciiTheme="majorBidi" w:eastAsiaTheme="minorHAnsi" w:hAnsiTheme="majorBidi" w:cstheme="majorBidi"/>
                <w:sz w:val="16"/>
                <w:szCs w:val="16"/>
              </w:rPr>
              <w:fldChar w:fldCharType="end"/>
            </w:r>
          </w:p>
        </w:tc>
        <w:tc>
          <w:tcPr>
            <w:tcW w:w="696" w:type="dxa"/>
            <w:tcBorders>
              <w:top w:val="dotted" w:sz="4" w:space="0" w:color="auto"/>
              <w:bottom w:val="single" w:sz="8" w:space="0" w:color="auto"/>
            </w:tcBorders>
          </w:tcPr>
          <w:p w14:paraId="4BDAD390" w14:textId="77777777" w:rsidR="00C96834" w:rsidRPr="009E1557" w:rsidRDefault="00C96834" w:rsidP="00C96834">
            <w:pPr>
              <w:rPr>
                <w:rFonts w:ascii="Times New Roman" w:hAnsi="Times New Roman" w:cs="Times New Roman"/>
                <w:sz w:val="16"/>
                <w:szCs w:val="16"/>
              </w:rPr>
            </w:pPr>
          </w:p>
        </w:tc>
      </w:tr>
      <w:tr w:rsidR="004A3E4E" w:rsidRPr="00290B3E" w14:paraId="680BD620" w14:textId="77777777" w:rsidTr="004A3E4E">
        <w:tc>
          <w:tcPr>
            <w:tcW w:w="1620" w:type="dxa"/>
            <w:tcBorders>
              <w:top w:val="nil"/>
              <w:bottom w:val="single" w:sz="8" w:space="0" w:color="auto"/>
            </w:tcBorders>
            <w:shd w:val="clear" w:color="auto" w:fill="auto"/>
          </w:tcPr>
          <w:p w14:paraId="1F032DE0" w14:textId="77777777" w:rsidR="00C96834" w:rsidRDefault="00C96834" w:rsidP="00C96834">
            <w:pPr>
              <w:rPr>
                <w:rFonts w:ascii="Times New Roman" w:hAnsi="Times New Roman" w:cs="Times New Roman"/>
                <w:bCs/>
                <w:sz w:val="16"/>
                <w:szCs w:val="16"/>
              </w:rPr>
            </w:pPr>
            <w:r w:rsidRPr="00C96834">
              <w:rPr>
                <w:rFonts w:ascii="Times New Roman" w:hAnsi="Times New Roman" w:cs="Times New Roman"/>
                <w:b/>
                <w:bCs/>
                <w:sz w:val="16"/>
                <w:szCs w:val="16"/>
              </w:rPr>
              <w:t>Tested in past 12 M</w:t>
            </w:r>
          </w:p>
        </w:tc>
        <w:tc>
          <w:tcPr>
            <w:tcW w:w="810" w:type="dxa"/>
            <w:tcBorders>
              <w:top w:val="nil"/>
              <w:bottom w:val="single" w:sz="8" w:space="0" w:color="auto"/>
            </w:tcBorders>
          </w:tcPr>
          <w:p w14:paraId="58039B01" w14:textId="77777777" w:rsidR="00C96834" w:rsidRPr="009E1557" w:rsidRDefault="00C96834" w:rsidP="00C96834">
            <w:pPr>
              <w:rPr>
                <w:rFonts w:ascii="Times New Roman" w:hAnsi="Times New Roman" w:cs="Times New Roman"/>
                <w:b/>
                <w:sz w:val="16"/>
                <w:szCs w:val="16"/>
              </w:rPr>
            </w:pPr>
          </w:p>
        </w:tc>
        <w:tc>
          <w:tcPr>
            <w:tcW w:w="540" w:type="dxa"/>
            <w:tcBorders>
              <w:top w:val="nil"/>
              <w:bottom w:val="single" w:sz="8" w:space="0" w:color="auto"/>
            </w:tcBorders>
          </w:tcPr>
          <w:p w14:paraId="1D5E4AC9" w14:textId="77777777" w:rsidR="00C96834" w:rsidRDefault="00C96834" w:rsidP="00C96834">
            <w:pPr>
              <w:rPr>
                <w:rFonts w:ascii="Times New Roman" w:hAnsi="Times New Roman" w:cs="Times New Roman"/>
                <w:sz w:val="16"/>
                <w:szCs w:val="16"/>
              </w:rPr>
            </w:pPr>
          </w:p>
        </w:tc>
        <w:tc>
          <w:tcPr>
            <w:tcW w:w="900" w:type="dxa"/>
            <w:tcBorders>
              <w:top w:val="nil"/>
              <w:bottom w:val="single" w:sz="8" w:space="0" w:color="auto"/>
            </w:tcBorders>
            <w:shd w:val="clear" w:color="auto" w:fill="auto"/>
          </w:tcPr>
          <w:p w14:paraId="4567B731" w14:textId="77777777" w:rsidR="00C96834" w:rsidRPr="009E1557" w:rsidRDefault="00C96834" w:rsidP="00C96834">
            <w:pPr>
              <w:rPr>
                <w:rFonts w:ascii="Times New Roman" w:hAnsi="Times New Roman" w:cs="Times New Roman"/>
                <w:b/>
                <w:sz w:val="16"/>
                <w:szCs w:val="16"/>
              </w:rPr>
            </w:pPr>
          </w:p>
        </w:tc>
        <w:tc>
          <w:tcPr>
            <w:tcW w:w="900" w:type="dxa"/>
            <w:tcBorders>
              <w:top w:val="nil"/>
              <w:bottom w:val="single" w:sz="8" w:space="0" w:color="auto"/>
            </w:tcBorders>
            <w:shd w:val="clear" w:color="auto" w:fill="auto"/>
          </w:tcPr>
          <w:p w14:paraId="36EBB927" w14:textId="77777777" w:rsidR="00C96834" w:rsidRPr="009E1557" w:rsidRDefault="00C96834" w:rsidP="00C96834">
            <w:pPr>
              <w:rPr>
                <w:rFonts w:ascii="Times New Roman" w:hAnsi="Times New Roman" w:cs="Times New Roman"/>
                <w:b/>
                <w:sz w:val="16"/>
                <w:szCs w:val="16"/>
              </w:rPr>
            </w:pPr>
          </w:p>
        </w:tc>
        <w:tc>
          <w:tcPr>
            <w:tcW w:w="630" w:type="dxa"/>
            <w:tcBorders>
              <w:top w:val="nil"/>
              <w:bottom w:val="single" w:sz="8" w:space="0" w:color="auto"/>
            </w:tcBorders>
            <w:shd w:val="clear" w:color="auto" w:fill="auto"/>
          </w:tcPr>
          <w:p w14:paraId="0C2AEBA8" w14:textId="77777777" w:rsidR="00C96834" w:rsidRDefault="00C96834" w:rsidP="00C96834">
            <w:pPr>
              <w:rPr>
                <w:rFonts w:ascii="Times New Roman" w:hAnsi="Times New Roman" w:cs="Times New Roman"/>
                <w:sz w:val="16"/>
                <w:szCs w:val="16"/>
              </w:rPr>
            </w:pPr>
          </w:p>
        </w:tc>
        <w:tc>
          <w:tcPr>
            <w:tcW w:w="630" w:type="dxa"/>
            <w:tcBorders>
              <w:top w:val="nil"/>
              <w:bottom w:val="single" w:sz="8" w:space="0" w:color="auto"/>
            </w:tcBorders>
          </w:tcPr>
          <w:p w14:paraId="659F4161" w14:textId="77777777" w:rsidR="00C96834" w:rsidRPr="009E1557" w:rsidRDefault="00C96834" w:rsidP="00C96834">
            <w:pPr>
              <w:rPr>
                <w:rFonts w:ascii="Times New Roman" w:hAnsi="Times New Roman" w:cs="Times New Roman"/>
                <w:sz w:val="16"/>
                <w:szCs w:val="16"/>
              </w:rPr>
            </w:pPr>
          </w:p>
        </w:tc>
        <w:tc>
          <w:tcPr>
            <w:tcW w:w="900" w:type="dxa"/>
            <w:tcBorders>
              <w:top w:val="nil"/>
              <w:bottom w:val="single" w:sz="8" w:space="0" w:color="auto"/>
            </w:tcBorders>
            <w:shd w:val="clear" w:color="auto" w:fill="auto"/>
          </w:tcPr>
          <w:p w14:paraId="299C0CAB" w14:textId="77777777" w:rsidR="00C96834" w:rsidRPr="009E1557" w:rsidRDefault="00C96834" w:rsidP="00C96834">
            <w:pPr>
              <w:rPr>
                <w:rFonts w:ascii="Times New Roman" w:hAnsi="Times New Roman" w:cs="Times New Roman"/>
                <w:sz w:val="16"/>
                <w:szCs w:val="16"/>
              </w:rPr>
            </w:pPr>
          </w:p>
        </w:tc>
        <w:tc>
          <w:tcPr>
            <w:tcW w:w="1350" w:type="dxa"/>
            <w:tcBorders>
              <w:top w:val="nil"/>
              <w:bottom w:val="single" w:sz="8" w:space="0" w:color="auto"/>
            </w:tcBorders>
            <w:shd w:val="clear" w:color="auto" w:fill="auto"/>
          </w:tcPr>
          <w:p w14:paraId="629EBB35" w14:textId="77777777" w:rsidR="00C96834" w:rsidRPr="009E1557" w:rsidRDefault="00C96834" w:rsidP="00C96834">
            <w:pPr>
              <w:rPr>
                <w:rFonts w:ascii="Times New Roman" w:hAnsi="Times New Roman" w:cs="Times New Roman"/>
                <w:sz w:val="16"/>
                <w:szCs w:val="16"/>
              </w:rPr>
            </w:pPr>
          </w:p>
        </w:tc>
        <w:tc>
          <w:tcPr>
            <w:tcW w:w="810" w:type="dxa"/>
            <w:tcBorders>
              <w:top w:val="nil"/>
              <w:bottom w:val="single" w:sz="8" w:space="0" w:color="auto"/>
            </w:tcBorders>
            <w:shd w:val="clear" w:color="auto" w:fill="auto"/>
          </w:tcPr>
          <w:p w14:paraId="7E80DE34" w14:textId="77777777" w:rsidR="00C96834" w:rsidRDefault="00C96834" w:rsidP="00C96834">
            <w:pPr>
              <w:rPr>
                <w:rFonts w:ascii="Times New Roman" w:hAnsi="Times New Roman" w:cs="Times New Roman"/>
                <w:sz w:val="16"/>
                <w:szCs w:val="16"/>
              </w:rPr>
            </w:pPr>
          </w:p>
        </w:tc>
        <w:tc>
          <w:tcPr>
            <w:tcW w:w="1800" w:type="dxa"/>
            <w:tcBorders>
              <w:top w:val="nil"/>
              <w:bottom w:val="single" w:sz="8" w:space="0" w:color="auto"/>
            </w:tcBorders>
            <w:shd w:val="clear" w:color="auto" w:fill="auto"/>
          </w:tcPr>
          <w:p w14:paraId="30D97E0F" w14:textId="77777777" w:rsidR="00C96834" w:rsidRPr="009E1557" w:rsidRDefault="00C96834" w:rsidP="00C96834">
            <w:pPr>
              <w:rPr>
                <w:rFonts w:ascii="Times New Roman" w:hAnsi="Times New Roman" w:cs="Times New Roman"/>
                <w:sz w:val="16"/>
                <w:szCs w:val="16"/>
              </w:rPr>
            </w:pPr>
          </w:p>
        </w:tc>
        <w:tc>
          <w:tcPr>
            <w:tcW w:w="630" w:type="dxa"/>
            <w:tcBorders>
              <w:top w:val="nil"/>
              <w:bottom w:val="single" w:sz="8" w:space="0" w:color="auto"/>
            </w:tcBorders>
          </w:tcPr>
          <w:p w14:paraId="22C5C105" w14:textId="77777777" w:rsidR="00C96834" w:rsidRPr="009E1557" w:rsidRDefault="00C96834" w:rsidP="00C96834">
            <w:pPr>
              <w:rPr>
                <w:rFonts w:ascii="Times New Roman" w:hAnsi="Times New Roman" w:cs="Times New Roman"/>
                <w:sz w:val="16"/>
                <w:szCs w:val="16"/>
              </w:rPr>
            </w:pPr>
          </w:p>
        </w:tc>
        <w:tc>
          <w:tcPr>
            <w:tcW w:w="888" w:type="dxa"/>
            <w:tcBorders>
              <w:top w:val="nil"/>
              <w:bottom w:val="single" w:sz="8" w:space="0" w:color="auto"/>
            </w:tcBorders>
          </w:tcPr>
          <w:p w14:paraId="178A9FCE" w14:textId="77777777" w:rsidR="00C96834" w:rsidRPr="009E1557" w:rsidRDefault="00C96834" w:rsidP="00C96834">
            <w:pPr>
              <w:rPr>
                <w:rFonts w:ascii="Times New Roman" w:hAnsi="Times New Roman" w:cs="Times New Roman"/>
                <w:sz w:val="16"/>
                <w:szCs w:val="16"/>
              </w:rPr>
            </w:pPr>
          </w:p>
        </w:tc>
        <w:tc>
          <w:tcPr>
            <w:tcW w:w="696" w:type="dxa"/>
            <w:tcBorders>
              <w:top w:val="nil"/>
              <w:bottom w:val="single" w:sz="8" w:space="0" w:color="auto"/>
            </w:tcBorders>
          </w:tcPr>
          <w:p w14:paraId="3C216426" w14:textId="77777777" w:rsidR="00C96834" w:rsidRPr="009E1557" w:rsidRDefault="00C96834" w:rsidP="00C96834">
            <w:pPr>
              <w:rPr>
                <w:rFonts w:ascii="Times New Roman" w:hAnsi="Times New Roman" w:cs="Times New Roman"/>
                <w:sz w:val="16"/>
                <w:szCs w:val="16"/>
              </w:rPr>
            </w:pPr>
          </w:p>
        </w:tc>
      </w:tr>
      <w:tr w:rsidR="004A3E4E" w:rsidRPr="00290B3E" w14:paraId="538C0CA4" w14:textId="77777777" w:rsidTr="004A3E4E">
        <w:tc>
          <w:tcPr>
            <w:tcW w:w="1620" w:type="dxa"/>
            <w:tcBorders>
              <w:top w:val="single" w:sz="8" w:space="0" w:color="auto"/>
              <w:bottom w:val="dotted" w:sz="4" w:space="0" w:color="auto"/>
            </w:tcBorders>
            <w:shd w:val="clear" w:color="auto" w:fill="auto"/>
          </w:tcPr>
          <w:p w14:paraId="29227F0A" w14:textId="77777777" w:rsidR="00C96834" w:rsidRPr="009E1557" w:rsidRDefault="00C96834" w:rsidP="00C96834">
            <w:pPr>
              <w:rPr>
                <w:rFonts w:ascii="Times New Roman" w:hAnsi="Times New Roman" w:cs="Times New Roman"/>
                <w:bCs/>
                <w:sz w:val="16"/>
                <w:szCs w:val="16"/>
              </w:rPr>
            </w:pPr>
            <w:r>
              <w:rPr>
                <w:rFonts w:ascii="Times New Roman" w:hAnsi="Times New Roman" w:cs="Times New Roman"/>
                <w:bCs/>
                <w:sz w:val="16"/>
                <w:szCs w:val="16"/>
              </w:rPr>
              <w:t>Tested in past 12 months among</w:t>
            </w:r>
            <w:r w:rsidRPr="009E1557">
              <w:rPr>
                <w:rFonts w:ascii="Times New Roman" w:hAnsi="Times New Roman" w:cs="Times New Roman"/>
                <w:bCs/>
                <w:sz w:val="16"/>
                <w:szCs w:val="16"/>
              </w:rPr>
              <w:t xml:space="preserve"> all FSWs (%)</w:t>
            </w:r>
          </w:p>
        </w:tc>
        <w:tc>
          <w:tcPr>
            <w:tcW w:w="810" w:type="dxa"/>
            <w:tcBorders>
              <w:top w:val="single" w:sz="8" w:space="0" w:color="auto"/>
              <w:bottom w:val="dotted" w:sz="4" w:space="0" w:color="auto"/>
            </w:tcBorders>
          </w:tcPr>
          <w:p w14:paraId="2B706E50" w14:textId="77777777" w:rsidR="00C96834" w:rsidRPr="009E1557" w:rsidRDefault="00C96834" w:rsidP="00C96834">
            <w:pPr>
              <w:rPr>
                <w:rFonts w:ascii="Times New Roman" w:hAnsi="Times New Roman" w:cs="Times New Roman"/>
                <w:sz w:val="16"/>
                <w:szCs w:val="16"/>
              </w:rPr>
            </w:pPr>
          </w:p>
        </w:tc>
        <w:tc>
          <w:tcPr>
            <w:tcW w:w="540" w:type="dxa"/>
            <w:tcBorders>
              <w:top w:val="single" w:sz="8" w:space="0" w:color="auto"/>
              <w:bottom w:val="dotted" w:sz="4" w:space="0" w:color="auto"/>
            </w:tcBorders>
          </w:tcPr>
          <w:p w14:paraId="1344B813"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4E566F8B"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6501FBA3" w14:textId="1E0FF34A" w:rsidR="00C96834" w:rsidRPr="009E1557" w:rsidRDefault="001C4ECD" w:rsidP="00DF0E31">
            <w:pPr>
              <w:rPr>
                <w:rFonts w:ascii="Times New Roman" w:hAnsi="Times New Roman" w:cs="Times New Roman"/>
                <w:sz w:val="16"/>
                <w:szCs w:val="16"/>
              </w:rPr>
            </w:pPr>
            <w:r>
              <w:rPr>
                <w:rFonts w:ascii="Times New Roman" w:hAnsi="Times New Roman" w:cs="Times New Roman"/>
                <w:sz w:val="16"/>
                <w:szCs w:val="16"/>
              </w:rPr>
              <w:t>35</w:t>
            </w:r>
            <w:r w:rsidR="00395AF9">
              <w:rPr>
                <w:rFonts w:ascii="Times New Roman" w:hAnsi="Times New Roman" w:cs="Times New Roman"/>
                <w:sz w:val="16"/>
                <w:szCs w:val="16"/>
              </w:rPr>
              <w:t>.</w:t>
            </w:r>
            <w:r>
              <w:rPr>
                <w:rFonts w:ascii="Times New Roman" w:hAnsi="Times New Roman" w:cs="Times New Roman"/>
                <w:sz w:val="16"/>
                <w:szCs w:val="16"/>
              </w:rPr>
              <w:t>9</w:t>
            </w:r>
            <w:r w:rsidR="004A3E4E">
              <w:rPr>
                <w:rFonts w:ascii="Times New Roman" w:hAnsi="Times New Roman" w:cs="Times New Roman"/>
                <w:sz w:val="16"/>
                <w:szCs w:val="16"/>
              </w:rPr>
              <w:t xml:space="preserve"> </w:t>
            </w:r>
            <w:r w:rsidR="00842EA1">
              <w:rPr>
                <w:rFonts w:ascii="Times New Roman" w:hAnsi="Times New Roman" w:cs="Times New Roman"/>
                <w:sz w:val="16"/>
                <w:szCs w:val="16"/>
              </w:rPr>
              <w:fldChar w:fldCharType="begin">
                <w:fldData xml:space="preserve">PEVuZE5vdGU+PENpdGU+PEF1dGhvcj5NaXJ6YXphZGVoPC9BdXRob3I+PFllYXI+MjAxNDwvWWVh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PEVuZE5vdGU+PENpdGU+PEF1dGhvcj5NaXJ6YXphZGVoPC9BdXRob3I+PFllYXI+MjAxNDwvWWVh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00842EA1">
              <w:rPr>
                <w:rFonts w:ascii="Times New Roman" w:hAnsi="Times New Roman" w:cs="Times New Roman"/>
                <w:sz w:val="16"/>
                <w:szCs w:val="16"/>
              </w:rPr>
            </w:r>
            <w:r w:rsidR="00842EA1">
              <w:rPr>
                <w:rFonts w:ascii="Times New Roman" w:hAnsi="Times New Roman" w:cs="Times New Roman"/>
                <w:sz w:val="16"/>
                <w:szCs w:val="16"/>
              </w:rPr>
              <w:fldChar w:fldCharType="separate"/>
            </w:r>
            <w:r w:rsidR="00DF0E31">
              <w:rPr>
                <w:rFonts w:ascii="Times New Roman" w:hAnsi="Times New Roman" w:cs="Times New Roman"/>
                <w:noProof/>
                <w:sz w:val="16"/>
                <w:szCs w:val="16"/>
              </w:rPr>
              <w:t>[206]</w:t>
            </w:r>
            <w:r w:rsidR="00842EA1">
              <w:rPr>
                <w:rFonts w:ascii="Times New Roman" w:hAnsi="Times New Roman" w:cs="Times New Roman"/>
                <w:sz w:val="16"/>
                <w:szCs w:val="16"/>
              </w:rPr>
              <w:fldChar w:fldCharType="end"/>
            </w:r>
          </w:p>
        </w:tc>
        <w:tc>
          <w:tcPr>
            <w:tcW w:w="630" w:type="dxa"/>
            <w:tcBorders>
              <w:top w:val="single" w:sz="8" w:space="0" w:color="auto"/>
              <w:bottom w:val="dotted" w:sz="4" w:space="0" w:color="auto"/>
            </w:tcBorders>
            <w:shd w:val="clear" w:color="auto" w:fill="auto"/>
          </w:tcPr>
          <w:p w14:paraId="181F9BBF" w14:textId="77777777" w:rsidR="00C96834" w:rsidRPr="009E1557" w:rsidRDefault="00C96834" w:rsidP="00C96834">
            <w:pPr>
              <w:rPr>
                <w:rFonts w:ascii="Times New Roman" w:hAnsi="Times New Roman" w:cs="Times New Roman"/>
                <w:sz w:val="16"/>
                <w:szCs w:val="16"/>
              </w:rPr>
            </w:pPr>
          </w:p>
        </w:tc>
        <w:tc>
          <w:tcPr>
            <w:tcW w:w="630" w:type="dxa"/>
            <w:tcBorders>
              <w:top w:val="single" w:sz="8" w:space="0" w:color="auto"/>
              <w:bottom w:val="dotted" w:sz="4" w:space="0" w:color="auto"/>
            </w:tcBorders>
          </w:tcPr>
          <w:p w14:paraId="0FA6A7B6" w14:textId="77777777" w:rsidR="00C96834" w:rsidRPr="009E1557" w:rsidRDefault="00C96834" w:rsidP="00C96834">
            <w:pPr>
              <w:rPr>
                <w:rFonts w:ascii="Times New Roman" w:hAnsi="Times New Roman" w:cs="Times New Roman"/>
                <w:sz w:val="16"/>
                <w:szCs w:val="16"/>
              </w:rPr>
            </w:pPr>
          </w:p>
        </w:tc>
        <w:tc>
          <w:tcPr>
            <w:tcW w:w="900" w:type="dxa"/>
            <w:tcBorders>
              <w:top w:val="single" w:sz="8" w:space="0" w:color="auto"/>
              <w:bottom w:val="dotted" w:sz="4" w:space="0" w:color="auto"/>
            </w:tcBorders>
            <w:shd w:val="clear" w:color="auto" w:fill="auto"/>
          </w:tcPr>
          <w:p w14:paraId="077CA2E0" w14:textId="77777777" w:rsidR="00C96834" w:rsidRPr="009E1557" w:rsidRDefault="00C96834" w:rsidP="0034707C">
            <w:pPr>
              <w:rPr>
                <w:rFonts w:ascii="Times New Roman" w:hAnsi="Times New Roman" w:cs="Times New Roman"/>
                <w:sz w:val="16"/>
                <w:szCs w:val="16"/>
              </w:rPr>
            </w:pPr>
            <w:r w:rsidRPr="009E1557">
              <w:rPr>
                <w:rFonts w:ascii="Times New Roman" w:hAnsi="Times New Roman" w:cs="Times New Roman"/>
                <w:sz w:val="16"/>
                <w:szCs w:val="16"/>
              </w:rPr>
              <w:t>13</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17</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20</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25</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p>
        </w:tc>
        <w:tc>
          <w:tcPr>
            <w:tcW w:w="1350" w:type="dxa"/>
            <w:tcBorders>
              <w:top w:val="single" w:sz="8" w:space="0" w:color="auto"/>
              <w:bottom w:val="dotted" w:sz="4" w:space="0" w:color="auto"/>
            </w:tcBorders>
            <w:shd w:val="clear" w:color="auto" w:fill="auto"/>
          </w:tcPr>
          <w:p w14:paraId="53810FDD" w14:textId="77777777" w:rsidR="00C96834" w:rsidRPr="009E1557" w:rsidRDefault="00C96834" w:rsidP="00C96834">
            <w:pPr>
              <w:rPr>
                <w:rFonts w:ascii="Times New Roman" w:hAnsi="Times New Roman" w:cs="Times New Roman"/>
                <w:sz w:val="16"/>
                <w:szCs w:val="16"/>
              </w:rPr>
            </w:pPr>
          </w:p>
        </w:tc>
        <w:tc>
          <w:tcPr>
            <w:tcW w:w="810" w:type="dxa"/>
            <w:tcBorders>
              <w:top w:val="single" w:sz="8" w:space="0" w:color="auto"/>
              <w:bottom w:val="dotted" w:sz="4" w:space="0" w:color="auto"/>
            </w:tcBorders>
            <w:shd w:val="clear" w:color="auto" w:fill="auto"/>
          </w:tcPr>
          <w:p w14:paraId="194A7CBC" w14:textId="77777777" w:rsidR="00C96834" w:rsidRPr="009E1557" w:rsidRDefault="00C96834" w:rsidP="00C96834">
            <w:pPr>
              <w:rPr>
                <w:rFonts w:ascii="Times New Roman" w:hAnsi="Times New Roman" w:cs="Times New Roman"/>
                <w:sz w:val="16"/>
                <w:szCs w:val="16"/>
              </w:rPr>
            </w:pPr>
          </w:p>
        </w:tc>
        <w:tc>
          <w:tcPr>
            <w:tcW w:w="1800" w:type="dxa"/>
            <w:tcBorders>
              <w:top w:val="single" w:sz="8" w:space="0" w:color="auto"/>
              <w:bottom w:val="dotted" w:sz="4" w:space="0" w:color="auto"/>
            </w:tcBorders>
            <w:shd w:val="clear" w:color="auto" w:fill="auto"/>
          </w:tcPr>
          <w:p w14:paraId="599FFDE7" w14:textId="3971D161"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0</w:t>
            </w:r>
            <w:r w:rsidR="00395AF9">
              <w:rPr>
                <w:rFonts w:ascii="Times New Roman" w:hAnsi="Times New Roman" w:cs="Times New Roman"/>
                <w:sz w:val="16"/>
                <w:szCs w:val="16"/>
              </w:rPr>
              <w:t>.</w:t>
            </w:r>
            <w:r w:rsidRPr="009E1557">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3</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4</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5</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6</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12</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19</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p>
        </w:tc>
        <w:tc>
          <w:tcPr>
            <w:tcW w:w="630" w:type="dxa"/>
            <w:tcBorders>
              <w:top w:val="single" w:sz="8" w:space="0" w:color="auto"/>
              <w:bottom w:val="dotted" w:sz="4" w:space="0" w:color="auto"/>
            </w:tcBorders>
          </w:tcPr>
          <w:p w14:paraId="69DC7D4D" w14:textId="4CE4830D" w:rsidR="00C96834" w:rsidRPr="009E1557" w:rsidRDefault="00CD00C0" w:rsidP="00DF0E31">
            <w:pPr>
              <w:rPr>
                <w:rFonts w:ascii="Times New Roman" w:hAnsi="Times New Roman" w:cs="Times New Roman"/>
                <w:sz w:val="16"/>
                <w:szCs w:val="16"/>
              </w:rPr>
            </w:pPr>
            <w:r>
              <w:rPr>
                <w:rFonts w:ascii="Times New Roman" w:hAnsi="Times New Roman" w:cs="Times New Roman"/>
                <w:sz w:val="16"/>
                <w:szCs w:val="16"/>
              </w:rPr>
              <w:t>38</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sidR="005F5A76">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&lt;EndNote&gt;&lt;Cite&gt;&lt;Author&gt;Syria National AIDS Control Program&lt;/Author&gt;&lt;Year&gt;2004&lt;/Year&gt;&lt;RecNum&gt;5848&lt;/RecNum&gt;&lt;DisplayText&gt;[204]&lt;/DisplayText&gt;&lt;record&gt;&lt;rec-number&gt;5848&lt;/rec-number&gt;&lt;foreign-keys&gt;&lt;key app="EN" db-id="5zt59aephavvppeawexp2v5uxwr5saws2tvp" timestamp="1532523672"&gt;5848&lt;/key&gt;&lt;/foreign-keys&gt;&lt;ref-type name="Report"&gt;27&lt;/ref-type&gt;&lt;contributors&gt;&lt;authors&gt;&lt;author&gt;Syria National AIDS Control Program,&lt;/author&gt;&lt;/authors&gt;&lt;tertiary-authors&gt;&lt;author&gt;Syria National AIDS Control Program&lt;/author&gt;&lt;/tertiary-authors&gt;&lt;/contributors&gt;&lt;titles&gt;&lt;title&gt;HIV/AIDS female sex wrokers KABP survey in Syria&lt;/title&gt;&lt;/titles&gt;&lt;dates&gt;&lt;year&gt;2004&lt;/year&gt;&lt;/dates&gt;&lt;pub-location&gt;Damascus, Syria&lt;/pub-location&gt;&lt;urls&gt;&lt;/urls&gt;&lt;/record&gt;&lt;/Cite&gt;&lt;/EndNote&gt;</w:instrText>
            </w:r>
            <w:r w:rsidR="005F5A76">
              <w:rPr>
                <w:rFonts w:ascii="Times New Roman" w:hAnsi="Times New Roman" w:cs="Times New Roman"/>
                <w:sz w:val="16"/>
                <w:szCs w:val="16"/>
              </w:rPr>
              <w:fldChar w:fldCharType="separate"/>
            </w:r>
            <w:r w:rsidR="00DF0E31">
              <w:rPr>
                <w:rFonts w:ascii="Times New Roman" w:hAnsi="Times New Roman" w:cs="Times New Roman"/>
                <w:noProof/>
                <w:sz w:val="16"/>
                <w:szCs w:val="16"/>
              </w:rPr>
              <w:t>[204]</w:t>
            </w:r>
            <w:r w:rsidR="005F5A76">
              <w:rPr>
                <w:rFonts w:ascii="Times New Roman" w:hAnsi="Times New Roman" w:cs="Times New Roman"/>
                <w:sz w:val="16"/>
                <w:szCs w:val="16"/>
              </w:rPr>
              <w:fldChar w:fldCharType="end"/>
            </w:r>
          </w:p>
        </w:tc>
        <w:tc>
          <w:tcPr>
            <w:tcW w:w="888" w:type="dxa"/>
            <w:tcBorders>
              <w:top w:val="single" w:sz="8" w:space="0" w:color="auto"/>
              <w:bottom w:val="dotted" w:sz="4" w:space="0" w:color="auto"/>
            </w:tcBorders>
          </w:tcPr>
          <w:p w14:paraId="4ABFF2E0" w14:textId="77777777" w:rsidR="00C96834" w:rsidRPr="009E1557" w:rsidRDefault="00437B72" w:rsidP="0034707C">
            <w:pPr>
              <w:rPr>
                <w:rFonts w:ascii="Times New Roman" w:hAnsi="Times New Roman" w:cs="Times New Roman"/>
                <w:sz w:val="16"/>
                <w:szCs w:val="16"/>
              </w:rPr>
            </w:pPr>
            <w:r>
              <w:rPr>
                <w:rFonts w:ascii="Times New Roman" w:hAnsi="Times New Roman" w:cs="Times New Roman"/>
                <w:sz w:val="16"/>
                <w:szCs w:val="16"/>
              </w:rPr>
              <w:t>14</w:t>
            </w:r>
            <w:r w:rsidR="00395AF9">
              <w:rPr>
                <w:rFonts w:ascii="Times New Roman" w:hAnsi="Times New Roman" w:cs="Times New Roman"/>
                <w:sz w:val="16"/>
                <w:szCs w:val="16"/>
              </w:rPr>
              <w:t>.</w:t>
            </w:r>
            <w:r>
              <w:rPr>
                <w:rFonts w:ascii="Times New Roman" w:hAnsi="Times New Roman" w:cs="Times New Roman"/>
                <w:sz w:val="16"/>
                <w:szCs w:val="16"/>
              </w:rPr>
              <w:t>3</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Pr>
                <w:rFonts w:asciiTheme="majorBidi" w:eastAsiaTheme="minorHAnsi" w:hAnsiTheme="majorBidi" w:cstheme="majorBidi"/>
                <w:sz w:val="16"/>
                <w:szCs w:val="16"/>
              </w:rPr>
              <w:fldChar w:fldCharType="end"/>
            </w:r>
          </w:p>
        </w:tc>
        <w:tc>
          <w:tcPr>
            <w:tcW w:w="696" w:type="dxa"/>
            <w:tcBorders>
              <w:top w:val="single" w:sz="8" w:space="0" w:color="auto"/>
              <w:bottom w:val="dotted" w:sz="4" w:space="0" w:color="auto"/>
            </w:tcBorders>
          </w:tcPr>
          <w:p w14:paraId="40D55789" w14:textId="77777777" w:rsidR="00C96834" w:rsidRPr="009E1557" w:rsidRDefault="00C96834" w:rsidP="00C96834">
            <w:pPr>
              <w:rPr>
                <w:rFonts w:ascii="Times New Roman" w:hAnsi="Times New Roman" w:cs="Times New Roman"/>
                <w:sz w:val="16"/>
                <w:szCs w:val="16"/>
              </w:rPr>
            </w:pPr>
          </w:p>
        </w:tc>
      </w:tr>
      <w:tr w:rsidR="004A3E4E" w:rsidRPr="00290B3E" w14:paraId="1C626C9C" w14:textId="77777777" w:rsidTr="004A3E4E">
        <w:tc>
          <w:tcPr>
            <w:tcW w:w="1620" w:type="dxa"/>
            <w:tcBorders>
              <w:top w:val="dotted" w:sz="4" w:space="0" w:color="auto"/>
              <w:bottom w:val="dotted" w:sz="4" w:space="0" w:color="auto"/>
            </w:tcBorders>
            <w:shd w:val="clear" w:color="auto" w:fill="auto"/>
          </w:tcPr>
          <w:p w14:paraId="3ECDE2AB" w14:textId="77777777" w:rsidR="00C96834" w:rsidRPr="009E1557" w:rsidRDefault="00C96834" w:rsidP="00C96834">
            <w:pPr>
              <w:rPr>
                <w:rFonts w:ascii="Times New Roman" w:hAnsi="Times New Roman" w:cs="Times New Roman"/>
                <w:bCs/>
                <w:sz w:val="16"/>
                <w:szCs w:val="16"/>
              </w:rPr>
            </w:pPr>
            <w:r>
              <w:rPr>
                <w:rFonts w:ascii="Times New Roman" w:hAnsi="Times New Roman" w:cs="Times New Roman"/>
                <w:bCs/>
                <w:sz w:val="16"/>
                <w:szCs w:val="16"/>
              </w:rPr>
              <w:t>Tested in past 12 months among</w:t>
            </w:r>
            <w:r w:rsidRPr="009E1557">
              <w:rPr>
                <w:rFonts w:ascii="Times New Roman" w:hAnsi="Times New Roman" w:cs="Times New Roman"/>
                <w:bCs/>
                <w:sz w:val="16"/>
                <w:szCs w:val="16"/>
              </w:rPr>
              <w:t xml:space="preserve"> </w:t>
            </w:r>
            <w:r>
              <w:rPr>
                <w:rFonts w:ascii="Times New Roman" w:hAnsi="Times New Roman" w:cs="Times New Roman"/>
                <w:bCs/>
                <w:sz w:val="16"/>
                <w:szCs w:val="16"/>
              </w:rPr>
              <w:t>FSWs who ever tested for HIV (%)</w:t>
            </w:r>
          </w:p>
        </w:tc>
        <w:tc>
          <w:tcPr>
            <w:tcW w:w="810" w:type="dxa"/>
            <w:tcBorders>
              <w:top w:val="dotted" w:sz="4" w:space="0" w:color="auto"/>
              <w:bottom w:val="dotted" w:sz="4" w:space="0" w:color="auto"/>
            </w:tcBorders>
          </w:tcPr>
          <w:p w14:paraId="7B7D93F5" w14:textId="77777777" w:rsidR="00C96834" w:rsidRPr="009E1557" w:rsidRDefault="00C96834" w:rsidP="0034707C">
            <w:pPr>
              <w:rPr>
                <w:rFonts w:ascii="Times New Roman" w:hAnsi="Times New Roman" w:cs="Times New Roman"/>
                <w:sz w:val="16"/>
                <w:szCs w:val="16"/>
              </w:rPr>
            </w:pPr>
            <w:r>
              <w:rPr>
                <w:rFonts w:ascii="Times New Roman" w:hAnsi="Times New Roman" w:cs="Times New Roman"/>
                <w:sz w:val="16"/>
                <w:szCs w:val="16"/>
              </w:rPr>
              <w:t>43</w:t>
            </w:r>
            <w:r w:rsidR="00395AF9">
              <w:rPr>
                <w:rFonts w:ascii="Times New Roman" w:hAnsi="Times New Roman" w:cs="Times New Roman"/>
                <w:sz w:val="16"/>
                <w:szCs w:val="16"/>
              </w:rPr>
              <w:t>.</w:t>
            </w:r>
            <w:r>
              <w:rPr>
                <w:rFonts w:ascii="Times New Roman" w:hAnsi="Times New Roman" w:cs="Times New Roman"/>
                <w:sz w:val="16"/>
                <w:szCs w:val="16"/>
              </w:rPr>
              <w:t>1</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57</w:t>
            </w:r>
            <w:r w:rsidR="00395AF9">
              <w:rPr>
                <w:rFonts w:ascii="Times New Roman" w:hAnsi="Times New Roman" w:cs="Times New Roman"/>
                <w:sz w:val="16"/>
                <w:szCs w:val="16"/>
              </w:rPr>
              <w:t>.</w:t>
            </w:r>
            <w:r>
              <w:rPr>
                <w:rFonts w:ascii="Times New Roman" w:hAnsi="Times New Roman" w:cs="Times New Roman"/>
                <w:sz w:val="16"/>
                <w:szCs w:val="16"/>
              </w:rPr>
              <w:t>1</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r>
              <w:rPr>
                <w:rFonts w:ascii="Times New Roman" w:hAnsi="Times New Roman" w:cs="Times New Roman"/>
                <w:sz w:val="16"/>
                <w:szCs w:val="16"/>
              </w:rPr>
              <w:t>, 75</w:t>
            </w:r>
            <w:r w:rsidR="00395AF9">
              <w:rPr>
                <w:rFonts w:ascii="Times New Roman" w:hAnsi="Times New Roman" w:cs="Times New Roman"/>
                <w:sz w:val="16"/>
                <w:szCs w:val="16"/>
              </w:rPr>
              <w:t>.</w:t>
            </w:r>
            <w:r>
              <w:rPr>
                <w:rFonts w:ascii="Times New Roman" w:hAnsi="Times New Roman" w:cs="Times New Roman"/>
                <w:sz w:val="16"/>
                <w:szCs w:val="16"/>
              </w:rPr>
              <w:t>0</w:t>
            </w:r>
            <w:r w:rsidR="006F4256">
              <w:rPr>
                <w:rFonts w:ascii="Times New Roman" w:hAnsi="Times New Roman" w:cs="Times New Roman"/>
                <w:sz w:val="16"/>
                <w:szCs w:val="16"/>
              </w:rPr>
              <w:t xml:space="preserve"> </w:t>
            </w:r>
            <w:r w:rsidRPr="00DA22BA">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Control Program&lt;/Author&gt;&lt;Year&gt;2012&lt;/Year&gt;&lt;RecNum&gt;5734&lt;/RecNum&gt;&lt;DisplayText&gt;[6]&lt;/DisplayText&gt;&lt;record&gt;&lt;rec-number&gt;5734&lt;/rec-number&gt;&lt;foreign-keys&gt;&lt;key app="EN" db-id="5zt59aephavvppeawexp2v5uxwr5saws2tvp" timestamp="1527166955"&gt;5734&lt;/key&gt;&lt;/foreign-keys&gt;&lt;ref-type name="Report"&gt;27&lt;/ref-type&gt;&lt;contributors&gt;&lt;authors&gt;&lt;author&gt;National AIDS Control Program,&lt;/author&gt;&lt;author&gt;Johns Hopkins University Bloomberg School of Public Health HIV Surveillance Project,&lt;/author&gt;&lt;/authors&gt;&lt;tertiary-authors&gt;&lt;author&gt;National AIDS Control Program&lt;/author&gt;&lt;/tertiary-authors&gt;&lt;/contributors&gt;&lt;titles&gt;&lt;title&gt;Integrated biological &amp;amp; behavioral surveillance (IBBS) in selected cities of Afghanistan: findings of 2012 IBBS survey and comparison to 2009 IBBS survey&lt;/title&gt;&lt;/titles&gt;&lt;dates&gt;&lt;year&gt;2012&lt;/year&gt;&lt;/dates&gt;&lt;pub-location&gt;Kabul, Afghanistan&lt;/pub-location&gt;&lt;urls&gt;&lt;/urls&gt;&lt;/record&gt;&lt;/Cite&gt;&lt;/EndNote&gt;</w:instrText>
            </w:r>
            <w:r w:rsidRPr="00DA22BA">
              <w:rPr>
                <w:rFonts w:ascii="Times New Roman" w:hAnsi="Times New Roman" w:cs="Times New Roman"/>
                <w:sz w:val="16"/>
                <w:szCs w:val="16"/>
              </w:rPr>
              <w:fldChar w:fldCharType="separate"/>
            </w:r>
            <w:r w:rsidR="0034707C">
              <w:rPr>
                <w:rFonts w:ascii="Times New Roman" w:hAnsi="Times New Roman" w:cs="Times New Roman"/>
                <w:noProof/>
                <w:sz w:val="16"/>
                <w:szCs w:val="16"/>
              </w:rPr>
              <w:t>[6]</w:t>
            </w:r>
            <w:r w:rsidRPr="00DA22BA">
              <w:rPr>
                <w:rFonts w:ascii="Times New Roman" w:hAnsi="Times New Roman" w:cs="Times New Roman"/>
                <w:sz w:val="16"/>
                <w:szCs w:val="16"/>
              </w:rPr>
              <w:fldChar w:fldCharType="end"/>
            </w:r>
          </w:p>
        </w:tc>
        <w:tc>
          <w:tcPr>
            <w:tcW w:w="540" w:type="dxa"/>
            <w:tcBorders>
              <w:top w:val="dotted" w:sz="4" w:space="0" w:color="auto"/>
              <w:bottom w:val="dotted" w:sz="4" w:space="0" w:color="auto"/>
            </w:tcBorders>
          </w:tcPr>
          <w:p w14:paraId="1BA2160B"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3434572C" w14:textId="376D039C" w:rsidR="00C96834" w:rsidRPr="009E1557" w:rsidRDefault="00E95516" w:rsidP="00DF0E31">
            <w:pPr>
              <w:rPr>
                <w:rFonts w:ascii="Times New Roman" w:hAnsi="Times New Roman" w:cs="Times New Roman"/>
                <w:sz w:val="16"/>
                <w:szCs w:val="16"/>
              </w:rPr>
            </w:pPr>
            <w:r>
              <w:rPr>
                <w:rFonts w:ascii="Times New Roman" w:hAnsi="Times New Roman" w:cs="Times New Roman"/>
                <w:sz w:val="16"/>
                <w:szCs w:val="16"/>
              </w:rPr>
              <w:t>33</w:t>
            </w:r>
            <w:r w:rsidR="00395AF9">
              <w:rPr>
                <w:rFonts w:ascii="Times New Roman" w:hAnsi="Times New Roman" w:cs="Times New Roman"/>
                <w:sz w:val="16"/>
                <w:szCs w:val="16"/>
              </w:rPr>
              <w:t>.</w:t>
            </w:r>
            <w:r>
              <w:rPr>
                <w:rFonts w:ascii="Times New Roman" w:hAnsi="Times New Roman" w:cs="Times New Roman"/>
                <w:sz w:val="16"/>
                <w:szCs w:val="16"/>
              </w:rPr>
              <w:t>3</w:t>
            </w:r>
            <w:r w:rsidR="004A3E4E">
              <w:rPr>
                <w:rFonts w:ascii="Times New Roman" w:hAnsi="Times New Roman" w:cs="Times New Roman"/>
                <w:sz w:val="16"/>
                <w:szCs w:val="16"/>
              </w:rPr>
              <w:t xml:space="preserve"> </w:t>
            </w:r>
            <w:r>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report&lt;/title&gt;&lt;/titles&gt;&lt;dates&gt;&lt;year&gt;2010&lt;/year&gt;&lt;/dates&gt;&lt;pub-location&gt;Egypt&lt;/pub-location&gt;&lt;urls&gt;&lt;/urls&gt;&lt;/record&gt;&lt;/Cite&gt;&lt;/EndNote&gt;</w:instrText>
            </w:r>
            <w:r>
              <w:rPr>
                <w:rFonts w:asciiTheme="majorBidi" w:hAnsiTheme="majorBidi" w:cstheme="majorBidi"/>
                <w:sz w:val="16"/>
                <w:szCs w:val="16"/>
              </w:rPr>
              <w:fldChar w:fldCharType="separate"/>
            </w:r>
            <w:r w:rsidR="00DF0E31">
              <w:rPr>
                <w:rFonts w:asciiTheme="majorBidi" w:hAnsiTheme="majorBidi" w:cstheme="majorBidi"/>
                <w:noProof/>
                <w:sz w:val="16"/>
                <w:szCs w:val="16"/>
              </w:rPr>
              <w:t>[130]</w:t>
            </w:r>
            <w:r>
              <w:rPr>
                <w:rFonts w:asciiTheme="majorBidi" w:hAnsiTheme="majorBidi" w:cstheme="majorBidi"/>
                <w:sz w:val="16"/>
                <w:szCs w:val="16"/>
              </w:rPr>
              <w:fldChar w:fldCharType="end"/>
            </w:r>
          </w:p>
        </w:tc>
        <w:tc>
          <w:tcPr>
            <w:tcW w:w="900" w:type="dxa"/>
            <w:tcBorders>
              <w:top w:val="dotted" w:sz="4" w:space="0" w:color="auto"/>
              <w:bottom w:val="dotted" w:sz="4" w:space="0" w:color="auto"/>
            </w:tcBorders>
            <w:shd w:val="clear" w:color="auto" w:fill="auto"/>
          </w:tcPr>
          <w:p w14:paraId="57010F25"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shd w:val="clear" w:color="auto" w:fill="auto"/>
          </w:tcPr>
          <w:p w14:paraId="5EAEE850" w14:textId="1F48CC15"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82</w:t>
            </w:r>
            <w:r w:rsidR="00395AF9">
              <w:rPr>
                <w:rFonts w:ascii="Times New Roman" w:hAnsi="Times New Roman" w:cs="Times New Roman"/>
                <w:sz w:val="16"/>
                <w:szCs w:val="16"/>
              </w:rPr>
              <w:t>.</w:t>
            </w:r>
            <w:r w:rsidR="00B957C2">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 </w:instrText>
            </w:r>
            <w:r w:rsidR="00DF0E31">
              <w:rPr>
                <w:rFonts w:ascii="Times New Roman" w:eastAsiaTheme="minorHAnsi" w:hAnsi="Times New Roman" w:cs="Times New Roman"/>
                <w:bCs/>
                <w:sz w:val="16"/>
                <w:szCs w:val="16"/>
              </w:rPr>
              <w:fldChar w:fldCharType="begin">
                <w:fldData xml:space="preserve">PEVuZE5vdGU+PENpdGU+PEF1dGhvcj5NYWhmb3VkPC9BdXRob3I+PFllYXI+MjAxMDwvWWVhcj48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F0E31">
              <w:rPr>
                <w:rFonts w:ascii="Times New Roman" w:eastAsiaTheme="minorHAnsi" w:hAnsi="Times New Roman" w:cs="Times New Roman"/>
                <w:bCs/>
                <w:sz w:val="16"/>
                <w:szCs w:val="16"/>
              </w:rPr>
              <w:instrText xml:space="preserve"> ADDIN EN.CITE.DATA </w:instrText>
            </w:r>
            <w:r w:rsidR="00DF0E31">
              <w:rPr>
                <w:rFonts w:ascii="Times New Roman" w:eastAsiaTheme="minorHAnsi" w:hAnsi="Times New Roman" w:cs="Times New Roman"/>
                <w:bCs/>
                <w:sz w:val="16"/>
                <w:szCs w:val="16"/>
              </w:rPr>
            </w:r>
            <w:r w:rsidR="00DF0E31">
              <w:rPr>
                <w:rFonts w:ascii="Times New Roman" w:eastAsiaTheme="minorHAnsi" w:hAnsi="Times New Roman" w:cs="Times New Roman"/>
                <w:bCs/>
                <w:sz w:val="16"/>
                <w:szCs w:val="16"/>
              </w:rPr>
              <w:fldChar w:fldCharType="end"/>
            </w:r>
            <w:r>
              <w:rPr>
                <w:rFonts w:ascii="Times New Roman" w:eastAsiaTheme="minorHAnsi" w:hAnsi="Times New Roman" w:cs="Times New Roman"/>
                <w:bCs/>
                <w:sz w:val="16"/>
                <w:szCs w:val="16"/>
              </w:rPr>
            </w:r>
            <w:r>
              <w:rPr>
                <w:rFonts w:ascii="Times New Roman" w:eastAsiaTheme="minorHAnsi" w:hAnsi="Times New Roman" w:cs="Times New Roman"/>
                <w:bCs/>
                <w:sz w:val="16"/>
                <w:szCs w:val="16"/>
              </w:rPr>
              <w:fldChar w:fldCharType="separate"/>
            </w:r>
            <w:r w:rsidR="00DF0E31">
              <w:rPr>
                <w:rFonts w:ascii="Times New Roman" w:eastAsiaTheme="minorHAnsi" w:hAnsi="Times New Roman" w:cs="Times New Roman"/>
                <w:bCs/>
                <w:noProof/>
                <w:sz w:val="16"/>
                <w:szCs w:val="16"/>
              </w:rPr>
              <w:t>[137]</w:t>
            </w:r>
            <w:r>
              <w:rPr>
                <w:rFonts w:ascii="Times New Roman" w:eastAsiaTheme="minorHAnsi" w:hAnsi="Times New Roman" w:cs="Times New Roman"/>
                <w:bCs/>
                <w:sz w:val="16"/>
                <w:szCs w:val="16"/>
              </w:rPr>
              <w:fldChar w:fldCharType="end"/>
            </w:r>
          </w:p>
        </w:tc>
        <w:tc>
          <w:tcPr>
            <w:tcW w:w="630" w:type="dxa"/>
            <w:tcBorders>
              <w:top w:val="dotted" w:sz="4" w:space="0" w:color="auto"/>
              <w:bottom w:val="dotted" w:sz="4" w:space="0" w:color="auto"/>
            </w:tcBorders>
          </w:tcPr>
          <w:p w14:paraId="77133826"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375E0A02" w14:textId="77777777" w:rsidR="00C96834" w:rsidRDefault="001E6131" w:rsidP="0034707C">
            <w:pPr>
              <w:rPr>
                <w:rFonts w:ascii="Times New Roman" w:hAnsi="Times New Roman" w:cs="Times New Roman"/>
                <w:sz w:val="16"/>
                <w:szCs w:val="16"/>
              </w:rPr>
            </w:pPr>
            <w:r>
              <w:rPr>
                <w:rFonts w:ascii="Times New Roman" w:hAnsi="Times New Roman" w:cs="Times New Roman"/>
                <w:sz w:val="16"/>
                <w:szCs w:val="16"/>
              </w:rPr>
              <w:t>58</w:t>
            </w:r>
            <w:r w:rsidR="00395AF9">
              <w:rPr>
                <w:rFonts w:ascii="Times New Roman" w:hAnsi="Times New Roman" w:cs="Times New Roman"/>
                <w:sz w:val="16"/>
                <w:szCs w:val="16"/>
              </w:rPr>
              <w:t>.</w:t>
            </w:r>
            <w:r>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Pr>
                <w:rFonts w:ascii="Times New Roman" w:hAnsi="Times New Roman" w:cs="Times New Roman"/>
                <w:sz w:val="16"/>
                <w:szCs w:val="16"/>
              </w:rPr>
              <w:t>, 59</w:t>
            </w:r>
            <w:r w:rsidR="00395AF9">
              <w:rPr>
                <w:rFonts w:ascii="Times New Roman" w:hAnsi="Times New Roman" w:cs="Times New Roman"/>
                <w:sz w:val="16"/>
                <w:szCs w:val="16"/>
              </w:rPr>
              <w:t>.</w:t>
            </w:r>
            <w:r>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Pr>
                <w:rFonts w:ascii="Times New Roman" w:hAnsi="Times New Roman" w:cs="Times New Roman"/>
                <w:sz w:val="16"/>
                <w:szCs w:val="16"/>
              </w:rPr>
              <w:t>, 65</w:t>
            </w:r>
            <w:r w:rsidR="00395AF9">
              <w:rPr>
                <w:rFonts w:ascii="Times New Roman" w:hAnsi="Times New Roman" w:cs="Times New Roman"/>
                <w:sz w:val="16"/>
                <w:szCs w:val="16"/>
              </w:rPr>
              <w:t>.</w:t>
            </w:r>
            <w:r>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Pr>
                <w:rFonts w:ascii="Times New Roman" w:hAnsi="Times New Roman" w:cs="Times New Roman"/>
                <w:sz w:val="16"/>
                <w:szCs w:val="16"/>
              </w:rPr>
              <w:t>,</w:t>
            </w:r>
          </w:p>
          <w:p w14:paraId="2DB2C07A" w14:textId="77777777" w:rsidR="001E6131" w:rsidRPr="009E1557" w:rsidRDefault="001E6131" w:rsidP="0034707C">
            <w:pPr>
              <w:rPr>
                <w:rFonts w:ascii="Times New Roman" w:hAnsi="Times New Roman" w:cs="Times New Roman"/>
                <w:sz w:val="16"/>
                <w:szCs w:val="16"/>
              </w:rPr>
            </w:pPr>
            <w:r>
              <w:rPr>
                <w:rFonts w:ascii="Times New Roman" w:hAnsi="Times New Roman" w:cs="Times New Roman"/>
                <w:sz w:val="16"/>
                <w:szCs w:val="16"/>
              </w:rPr>
              <w:t>71</w:t>
            </w:r>
            <w:r w:rsidR="00395AF9">
              <w:rPr>
                <w:rFonts w:ascii="Times New Roman" w:hAnsi="Times New Roman" w:cs="Times New Roman"/>
                <w:sz w:val="16"/>
                <w:szCs w:val="16"/>
              </w:rPr>
              <w:t>.</w:t>
            </w:r>
            <w:r>
              <w:rPr>
                <w:rFonts w:ascii="Times New Roman" w:hAnsi="Times New Roman" w:cs="Times New Roman"/>
                <w:sz w:val="16"/>
                <w:szCs w:val="16"/>
              </w:rPr>
              <w:t>7</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p>
        </w:tc>
        <w:tc>
          <w:tcPr>
            <w:tcW w:w="1350" w:type="dxa"/>
            <w:tcBorders>
              <w:top w:val="dotted" w:sz="4" w:space="0" w:color="auto"/>
              <w:bottom w:val="dotted" w:sz="4" w:space="0" w:color="auto"/>
            </w:tcBorders>
            <w:shd w:val="clear" w:color="auto" w:fill="auto"/>
          </w:tcPr>
          <w:p w14:paraId="3D8EC251" w14:textId="77777777" w:rsidR="00C96834" w:rsidRPr="009E1557" w:rsidRDefault="00C96834" w:rsidP="00C96834">
            <w:pPr>
              <w:rPr>
                <w:rFonts w:ascii="Times New Roman" w:hAnsi="Times New Roman" w:cs="Times New Roman"/>
                <w:sz w:val="16"/>
                <w:szCs w:val="16"/>
              </w:rPr>
            </w:pPr>
          </w:p>
        </w:tc>
        <w:tc>
          <w:tcPr>
            <w:tcW w:w="810" w:type="dxa"/>
            <w:tcBorders>
              <w:top w:val="dotted" w:sz="4" w:space="0" w:color="auto"/>
              <w:bottom w:val="dotted" w:sz="4" w:space="0" w:color="auto"/>
            </w:tcBorders>
            <w:shd w:val="clear" w:color="auto" w:fill="auto"/>
          </w:tcPr>
          <w:p w14:paraId="28C16788" w14:textId="38647A35" w:rsidR="00C96834" w:rsidRPr="009E1557" w:rsidRDefault="00A61369" w:rsidP="00DF0E31">
            <w:pPr>
              <w:rPr>
                <w:rFonts w:ascii="Times New Roman" w:hAnsi="Times New Roman" w:cs="Times New Roman"/>
                <w:sz w:val="16"/>
                <w:szCs w:val="16"/>
              </w:rPr>
            </w:pPr>
            <w:r>
              <w:rPr>
                <w:rFonts w:ascii="Times New Roman" w:hAnsi="Times New Roman" w:cs="Times New Roman"/>
                <w:sz w:val="16"/>
                <w:szCs w:val="16"/>
              </w:rPr>
              <w:t>47</w:t>
            </w:r>
            <w:r w:rsidR="00395AF9">
              <w:rPr>
                <w:rFonts w:ascii="Times New Roman" w:hAnsi="Times New Roman" w:cs="Times New Roman"/>
                <w:sz w:val="16"/>
                <w:szCs w:val="16"/>
              </w:rPr>
              <w:t>.</w:t>
            </w:r>
            <w:r>
              <w:rPr>
                <w:rFonts w:ascii="Times New Roman" w:hAnsi="Times New Roman" w:cs="Times New Roman"/>
                <w:sz w:val="16"/>
                <w:szCs w:val="16"/>
              </w:rPr>
              <w:t>7</w:t>
            </w:r>
            <w:r w:rsidR="004A3E4E">
              <w:rPr>
                <w:rFonts w:ascii="Times New Roman" w:hAnsi="Times New Roman" w:cs="Times New Roman"/>
                <w:sz w:val="16"/>
                <w:szCs w:val="16"/>
              </w:rPr>
              <w:t xml:space="preserve"> </w:t>
            </w:r>
            <w:r w:rsidR="00C96834">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00C96834">
              <w:rPr>
                <w:rFonts w:ascii="Times New Roman" w:hAnsi="Times New Roman" w:cs="Times New Roman"/>
                <w:sz w:val="16"/>
                <w:szCs w:val="16"/>
              </w:rPr>
              <w:fldChar w:fldCharType="separate"/>
            </w:r>
            <w:r w:rsidR="00DF0E31">
              <w:rPr>
                <w:rFonts w:ascii="Times New Roman" w:hAnsi="Times New Roman" w:cs="Times New Roman"/>
                <w:noProof/>
                <w:sz w:val="16"/>
                <w:szCs w:val="16"/>
              </w:rPr>
              <w:t>[143]</w:t>
            </w:r>
            <w:r w:rsidR="00C96834">
              <w:rPr>
                <w:rFonts w:ascii="Times New Roman" w:hAnsi="Times New Roman" w:cs="Times New Roman"/>
                <w:sz w:val="16"/>
                <w:szCs w:val="16"/>
              </w:rPr>
              <w:fldChar w:fldCharType="end"/>
            </w:r>
            <w:r w:rsidR="00C96834">
              <w:rPr>
                <w:rFonts w:ascii="Times New Roman" w:hAnsi="Times New Roman" w:cs="Times New Roman"/>
                <w:sz w:val="16"/>
                <w:szCs w:val="16"/>
              </w:rPr>
              <w:t>, 77</w:t>
            </w:r>
            <w:r w:rsidR="00395AF9">
              <w:rPr>
                <w:rFonts w:ascii="Times New Roman" w:hAnsi="Times New Roman" w:cs="Times New Roman"/>
                <w:sz w:val="16"/>
                <w:szCs w:val="16"/>
              </w:rPr>
              <w:t>.</w:t>
            </w:r>
            <w:r w:rsidR="00C96834">
              <w:rPr>
                <w:rFonts w:ascii="Times New Roman" w:hAnsi="Times New Roman" w:cs="Times New Roman"/>
                <w:sz w:val="16"/>
                <w:szCs w:val="16"/>
              </w:rPr>
              <w:t>2</w:t>
            </w:r>
            <w:r w:rsidR="004A3E4E">
              <w:rPr>
                <w:rFonts w:ascii="Times New Roman" w:hAnsi="Times New Roman" w:cs="Times New Roman"/>
                <w:sz w:val="16"/>
                <w:szCs w:val="16"/>
              </w:rPr>
              <w:t xml:space="preserve"> </w:t>
            </w:r>
            <w:r w:rsidR="00C96834">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sidR="00C96834">
              <w:rPr>
                <w:rFonts w:ascii="Times New Roman" w:hAnsi="Times New Roman" w:cs="Times New Roman"/>
                <w:sz w:val="16"/>
                <w:szCs w:val="16"/>
              </w:rPr>
              <w:fldChar w:fldCharType="separate"/>
            </w:r>
            <w:r w:rsidR="00DF0E31">
              <w:rPr>
                <w:rFonts w:ascii="Times New Roman" w:hAnsi="Times New Roman" w:cs="Times New Roman"/>
                <w:noProof/>
                <w:sz w:val="16"/>
                <w:szCs w:val="16"/>
              </w:rPr>
              <w:t>[144]</w:t>
            </w:r>
            <w:r w:rsidR="00C96834">
              <w:rPr>
                <w:rFonts w:ascii="Times New Roman" w:hAnsi="Times New Roman" w:cs="Times New Roman"/>
                <w:sz w:val="16"/>
                <w:szCs w:val="16"/>
              </w:rPr>
              <w:fldChar w:fldCharType="end"/>
            </w:r>
          </w:p>
        </w:tc>
        <w:tc>
          <w:tcPr>
            <w:tcW w:w="1800" w:type="dxa"/>
            <w:tcBorders>
              <w:top w:val="dotted" w:sz="4" w:space="0" w:color="auto"/>
              <w:bottom w:val="dotted" w:sz="4" w:space="0" w:color="auto"/>
            </w:tcBorders>
            <w:shd w:val="clear" w:color="auto" w:fill="auto"/>
          </w:tcPr>
          <w:p w14:paraId="1EAD9889"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04C1883B" w14:textId="77777777" w:rsidR="00C96834" w:rsidRPr="009E1557" w:rsidRDefault="00C96834" w:rsidP="00A059F9">
            <w:pPr>
              <w:rPr>
                <w:rFonts w:ascii="Times New Roman" w:hAnsi="Times New Roman" w:cs="Times New Roman"/>
                <w:sz w:val="16"/>
                <w:szCs w:val="16"/>
              </w:rPr>
            </w:pPr>
          </w:p>
        </w:tc>
        <w:tc>
          <w:tcPr>
            <w:tcW w:w="888" w:type="dxa"/>
            <w:tcBorders>
              <w:top w:val="dotted" w:sz="4" w:space="0" w:color="auto"/>
              <w:bottom w:val="dotted" w:sz="4" w:space="0" w:color="auto"/>
            </w:tcBorders>
          </w:tcPr>
          <w:p w14:paraId="0F93E55A" w14:textId="77777777" w:rsidR="00C96834" w:rsidRPr="009E1557" w:rsidRDefault="00C96834" w:rsidP="00C96834">
            <w:pPr>
              <w:rPr>
                <w:rFonts w:ascii="Times New Roman" w:hAnsi="Times New Roman" w:cs="Times New Roman"/>
                <w:sz w:val="16"/>
                <w:szCs w:val="16"/>
              </w:rPr>
            </w:pPr>
          </w:p>
        </w:tc>
        <w:tc>
          <w:tcPr>
            <w:tcW w:w="696" w:type="dxa"/>
            <w:tcBorders>
              <w:top w:val="dotted" w:sz="4" w:space="0" w:color="auto"/>
              <w:bottom w:val="dotted" w:sz="4" w:space="0" w:color="auto"/>
            </w:tcBorders>
          </w:tcPr>
          <w:p w14:paraId="37D25DBA" w14:textId="33DE01C7"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38</w:t>
            </w:r>
            <w:r w:rsidR="00395AF9">
              <w:rPr>
                <w:rFonts w:ascii="Times New Roman" w:hAnsi="Times New Roman" w:cs="Times New Roman"/>
                <w:sz w:val="16"/>
                <w:szCs w:val="16"/>
              </w:rPr>
              <w:t>.</w:t>
            </w:r>
            <w:r>
              <w:rPr>
                <w:rFonts w:ascii="Times New Roman" w:hAnsi="Times New Roman" w:cs="Times New Roman"/>
                <w:sz w:val="16"/>
                <w:szCs w:val="16"/>
              </w:rPr>
              <w:t>9</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&lt;EndNote&gt;&lt;Cite&gt;&lt;Author&gt;Stulhofer&lt;/Author&gt;&lt;Year&gt;2008&lt;/Year&gt;&lt;RecNum&gt;5751&lt;/RecNum&gt;&lt;DisplayText&gt;[149]&lt;/DisplayText&gt;&lt;record&gt;&lt;rec-number&gt;5751&lt;/rec-number&gt;&lt;foreign-keys&gt;&lt;key app="EN" db-id="5zt59aephavvppeawexp2v5uxwr5saws2tvp" timestamp="1528195432"&gt;5751&lt;/key&gt;&lt;/foreign-keys&gt;&lt;ref-type name="Report"&gt;27&lt;/ref-type&gt;&lt;contributors&gt;&lt;authors&gt;&lt;author&gt;Stulhofer, A., &lt;/author&gt;&lt;author&gt;Bozicevic, I.,&lt;/author&gt;&lt;/authors&gt;&lt;/contributors&gt;&lt;titles&gt;&lt;title&gt;HIV bio-behavioural survey among FSWs in Aden, Yemen&lt;/title&gt;&lt;/titles&gt;&lt;dates&gt;&lt;year&gt;2008&lt;/year&gt;&lt;/dates&gt;&lt;urls&gt;&lt;/urls&gt;&lt;/record&gt;&lt;/Cite&gt;&lt;/EndNote&gt;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[149]</w:t>
            </w:r>
            <w:r>
              <w:rPr>
                <w:rFonts w:ascii="Times New Roman" w:hAnsi="Times New Roman" w:cs="Times New Roman"/>
                <w:sz w:val="16"/>
                <w:szCs w:val="16"/>
              </w:rPr>
              <w:fldChar w:fldCharType="end"/>
            </w:r>
          </w:p>
        </w:tc>
      </w:tr>
      <w:tr w:rsidR="004A3E4E" w:rsidRPr="00290B3E" w14:paraId="3E12A24E" w14:textId="77777777" w:rsidTr="004A3E4E">
        <w:tc>
          <w:tcPr>
            <w:tcW w:w="1620" w:type="dxa"/>
            <w:tcBorders>
              <w:top w:val="dotted" w:sz="4" w:space="0" w:color="auto"/>
              <w:bottom w:val="dotted" w:sz="4" w:space="0" w:color="auto"/>
            </w:tcBorders>
            <w:shd w:val="clear" w:color="auto" w:fill="auto"/>
          </w:tcPr>
          <w:p w14:paraId="06ED4D74" w14:textId="77777777" w:rsidR="00C96834" w:rsidRPr="009E1557" w:rsidRDefault="00C96834" w:rsidP="00C96834">
            <w:pPr>
              <w:rPr>
                <w:rFonts w:ascii="Times New Roman" w:hAnsi="Times New Roman" w:cs="Times New Roman"/>
                <w:bCs/>
                <w:sz w:val="16"/>
                <w:szCs w:val="16"/>
              </w:rPr>
            </w:pPr>
            <w:r w:rsidRPr="009E1557">
              <w:rPr>
                <w:rFonts w:ascii="Times New Roman" w:hAnsi="Times New Roman" w:cs="Times New Roman"/>
                <w:bCs/>
                <w:sz w:val="16"/>
                <w:szCs w:val="16"/>
              </w:rPr>
              <w:t xml:space="preserve">Received results in past 12 </w:t>
            </w:r>
            <w:r>
              <w:rPr>
                <w:rFonts w:ascii="Times New Roman" w:hAnsi="Times New Roman" w:cs="Times New Roman"/>
                <w:bCs/>
                <w:sz w:val="16"/>
                <w:szCs w:val="16"/>
              </w:rPr>
              <w:t>M among</w:t>
            </w:r>
            <w:r w:rsidRPr="009E1557">
              <w:rPr>
                <w:rFonts w:ascii="Times New Roman" w:hAnsi="Times New Roman" w:cs="Times New Roman"/>
                <w:bCs/>
                <w:sz w:val="16"/>
                <w:szCs w:val="16"/>
              </w:rPr>
              <w:t xml:space="preserve"> all FSWs (%)</w:t>
            </w:r>
          </w:p>
        </w:tc>
        <w:tc>
          <w:tcPr>
            <w:tcW w:w="810" w:type="dxa"/>
            <w:tcBorders>
              <w:top w:val="dotted" w:sz="4" w:space="0" w:color="auto"/>
              <w:bottom w:val="dotted" w:sz="4" w:space="0" w:color="auto"/>
            </w:tcBorders>
          </w:tcPr>
          <w:p w14:paraId="58C11822" w14:textId="77777777" w:rsidR="00C96834" w:rsidRPr="009E1557" w:rsidRDefault="00C96834" w:rsidP="00C96834">
            <w:pPr>
              <w:rPr>
                <w:rFonts w:ascii="Times New Roman" w:hAnsi="Times New Roman" w:cs="Times New Roman"/>
                <w:sz w:val="16"/>
                <w:szCs w:val="16"/>
              </w:rPr>
            </w:pPr>
          </w:p>
        </w:tc>
        <w:tc>
          <w:tcPr>
            <w:tcW w:w="540" w:type="dxa"/>
            <w:tcBorders>
              <w:top w:val="dotted" w:sz="4" w:space="0" w:color="auto"/>
              <w:bottom w:val="dotted" w:sz="4" w:space="0" w:color="auto"/>
            </w:tcBorders>
          </w:tcPr>
          <w:p w14:paraId="02C7A4A6"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4004350B"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7C73BE70"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shd w:val="clear" w:color="auto" w:fill="auto"/>
          </w:tcPr>
          <w:p w14:paraId="7F5DBE8D"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4A642EC5"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006305AD" w14:textId="77777777" w:rsidR="00C96834" w:rsidRPr="009E1557" w:rsidRDefault="00C96834" w:rsidP="008C357C">
            <w:pPr>
              <w:rPr>
                <w:rFonts w:ascii="Times New Roman" w:hAnsi="Times New Roman" w:cs="Times New Roman"/>
                <w:sz w:val="16"/>
                <w:szCs w:val="16"/>
              </w:rPr>
            </w:pPr>
          </w:p>
        </w:tc>
        <w:tc>
          <w:tcPr>
            <w:tcW w:w="1350" w:type="dxa"/>
            <w:tcBorders>
              <w:top w:val="dotted" w:sz="4" w:space="0" w:color="auto"/>
              <w:bottom w:val="dotted" w:sz="4" w:space="0" w:color="auto"/>
            </w:tcBorders>
            <w:shd w:val="clear" w:color="auto" w:fill="auto"/>
          </w:tcPr>
          <w:p w14:paraId="71DD639C" w14:textId="77777777" w:rsidR="00C96834" w:rsidRPr="009E1557" w:rsidRDefault="00C96834" w:rsidP="00C96834">
            <w:pPr>
              <w:rPr>
                <w:rFonts w:ascii="Times New Roman" w:hAnsi="Times New Roman" w:cs="Times New Roman"/>
                <w:sz w:val="16"/>
                <w:szCs w:val="16"/>
              </w:rPr>
            </w:pPr>
          </w:p>
        </w:tc>
        <w:tc>
          <w:tcPr>
            <w:tcW w:w="810" w:type="dxa"/>
            <w:tcBorders>
              <w:top w:val="dotted" w:sz="4" w:space="0" w:color="auto"/>
              <w:bottom w:val="dotted" w:sz="4" w:space="0" w:color="auto"/>
            </w:tcBorders>
            <w:shd w:val="clear" w:color="auto" w:fill="auto"/>
          </w:tcPr>
          <w:p w14:paraId="5543467E" w14:textId="77777777" w:rsidR="00C96834" w:rsidRPr="009E1557" w:rsidRDefault="00C96834" w:rsidP="00C96834">
            <w:pPr>
              <w:rPr>
                <w:rFonts w:ascii="Times New Roman" w:hAnsi="Times New Roman" w:cs="Times New Roman"/>
                <w:sz w:val="16"/>
                <w:szCs w:val="16"/>
              </w:rPr>
            </w:pPr>
          </w:p>
        </w:tc>
        <w:tc>
          <w:tcPr>
            <w:tcW w:w="1800" w:type="dxa"/>
            <w:tcBorders>
              <w:top w:val="dotted" w:sz="4" w:space="0" w:color="auto"/>
              <w:bottom w:val="dotted" w:sz="4" w:space="0" w:color="auto"/>
            </w:tcBorders>
            <w:shd w:val="clear" w:color="auto" w:fill="auto"/>
          </w:tcPr>
          <w:p w14:paraId="10F42A84" w14:textId="7B42E403"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0</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w:t>
            </w:r>
            <w:r w:rsidR="00395AF9">
              <w:rPr>
                <w:rFonts w:ascii="Times New Roman" w:hAnsi="Times New Roman" w:cs="Times New Roman"/>
                <w:sz w:val="16"/>
                <w:szCs w:val="16"/>
              </w:rPr>
              <w:t>.</w:t>
            </w:r>
            <w:r w:rsidRPr="009E1557">
              <w:rPr>
                <w:rFonts w:ascii="Times New Roman" w:hAnsi="Times New Roman" w:cs="Times New Roman"/>
                <w:sz w:val="16"/>
                <w:szCs w:val="16"/>
              </w:rPr>
              <w:t>7</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4</w:t>
            </w:r>
            <w:r w:rsidR="00395AF9">
              <w:rPr>
                <w:rFonts w:ascii="Times New Roman" w:hAnsi="Times New Roman" w:cs="Times New Roman"/>
                <w:sz w:val="16"/>
                <w:szCs w:val="16"/>
              </w:rPr>
              <w:t>.</w:t>
            </w:r>
            <w:r w:rsidRPr="009E1557">
              <w:rPr>
                <w:rFonts w:ascii="Times New Roman" w:hAnsi="Times New Roman" w:cs="Times New Roman"/>
                <w:sz w:val="16"/>
                <w:szCs w:val="16"/>
              </w:rPr>
              <w:t>1</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5</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6</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7</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8</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9</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10</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10</w:t>
            </w:r>
            <w:r w:rsidR="00395AF9">
              <w:rPr>
                <w:rFonts w:ascii="Times New Roman" w:hAnsi="Times New Roman" w:cs="Times New Roman"/>
                <w:sz w:val="16"/>
                <w:szCs w:val="16"/>
              </w:rPr>
              <w:t>.</w:t>
            </w:r>
            <w:r w:rsidRPr="009E1557">
              <w:rPr>
                <w:rFonts w:ascii="Times New Roman" w:hAnsi="Times New Roman" w:cs="Times New Roman"/>
                <w:sz w:val="16"/>
                <w:szCs w:val="16"/>
              </w:rPr>
              <w:t>8</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11</w:t>
            </w:r>
            <w:r w:rsidR="00395AF9">
              <w:rPr>
                <w:rFonts w:ascii="Times New Roman" w:hAnsi="Times New Roman" w:cs="Times New Roman"/>
                <w:sz w:val="16"/>
                <w:szCs w:val="16"/>
              </w:rPr>
              <w:t>.</w:t>
            </w:r>
            <w:r w:rsidRPr="009E1557">
              <w:rPr>
                <w:rFonts w:ascii="Times New Roman" w:hAnsi="Times New Roman" w:cs="Times New Roman"/>
                <w:sz w:val="16"/>
                <w:szCs w:val="16"/>
              </w:rPr>
              <w:t>6</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18</w:t>
            </w:r>
            <w:r w:rsidR="00395AF9">
              <w:rPr>
                <w:rFonts w:ascii="Times New Roman" w:hAnsi="Times New Roman" w:cs="Times New Roman"/>
                <w:sz w:val="16"/>
                <w:szCs w:val="16"/>
              </w:rPr>
              <w:t>.</w:t>
            </w:r>
            <w:r w:rsidRPr="009E1557">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p>
        </w:tc>
        <w:tc>
          <w:tcPr>
            <w:tcW w:w="630" w:type="dxa"/>
            <w:tcBorders>
              <w:top w:val="dotted" w:sz="4" w:space="0" w:color="auto"/>
              <w:bottom w:val="dotted" w:sz="4" w:space="0" w:color="auto"/>
            </w:tcBorders>
          </w:tcPr>
          <w:p w14:paraId="020FBC29" w14:textId="77777777" w:rsidR="00C96834" w:rsidRPr="009E1557" w:rsidRDefault="00C96834" w:rsidP="00C96834">
            <w:pPr>
              <w:rPr>
                <w:rFonts w:ascii="Times New Roman" w:hAnsi="Times New Roman" w:cs="Times New Roman"/>
                <w:sz w:val="16"/>
                <w:szCs w:val="16"/>
              </w:rPr>
            </w:pPr>
          </w:p>
        </w:tc>
        <w:tc>
          <w:tcPr>
            <w:tcW w:w="888" w:type="dxa"/>
            <w:tcBorders>
              <w:top w:val="dotted" w:sz="4" w:space="0" w:color="auto"/>
              <w:bottom w:val="dotted" w:sz="4" w:space="0" w:color="auto"/>
            </w:tcBorders>
          </w:tcPr>
          <w:p w14:paraId="30B218D5" w14:textId="77777777" w:rsidR="00C96834" w:rsidRPr="009E1557" w:rsidRDefault="00C96834" w:rsidP="00C96834">
            <w:pPr>
              <w:rPr>
                <w:rFonts w:ascii="Times New Roman" w:hAnsi="Times New Roman" w:cs="Times New Roman"/>
                <w:sz w:val="16"/>
                <w:szCs w:val="16"/>
              </w:rPr>
            </w:pPr>
          </w:p>
        </w:tc>
        <w:tc>
          <w:tcPr>
            <w:tcW w:w="696" w:type="dxa"/>
            <w:tcBorders>
              <w:top w:val="dotted" w:sz="4" w:space="0" w:color="auto"/>
              <w:bottom w:val="dotted" w:sz="4" w:space="0" w:color="auto"/>
            </w:tcBorders>
          </w:tcPr>
          <w:p w14:paraId="3B6F761A" w14:textId="77777777" w:rsidR="00C96834" w:rsidRPr="009E1557" w:rsidRDefault="00C96834" w:rsidP="00C96834">
            <w:pPr>
              <w:rPr>
                <w:rFonts w:ascii="Times New Roman" w:hAnsi="Times New Roman" w:cs="Times New Roman"/>
                <w:sz w:val="16"/>
                <w:szCs w:val="16"/>
              </w:rPr>
            </w:pPr>
          </w:p>
        </w:tc>
      </w:tr>
      <w:tr w:rsidR="004A3E4E" w:rsidRPr="00290B3E" w14:paraId="7AEB3AF7" w14:textId="77777777" w:rsidTr="004A3E4E">
        <w:tc>
          <w:tcPr>
            <w:tcW w:w="1620" w:type="dxa"/>
            <w:tcBorders>
              <w:top w:val="dotted" w:sz="4" w:space="0" w:color="auto"/>
              <w:bottom w:val="dotted" w:sz="4" w:space="0" w:color="auto"/>
            </w:tcBorders>
            <w:shd w:val="clear" w:color="auto" w:fill="auto"/>
          </w:tcPr>
          <w:p w14:paraId="6BE96286" w14:textId="77777777" w:rsidR="00C96834" w:rsidRPr="009E1557" w:rsidRDefault="00C96834" w:rsidP="00C96834">
            <w:pPr>
              <w:rPr>
                <w:rFonts w:ascii="Times New Roman" w:hAnsi="Times New Roman" w:cs="Times New Roman"/>
                <w:bCs/>
                <w:sz w:val="16"/>
                <w:szCs w:val="16"/>
              </w:rPr>
            </w:pPr>
            <w:r>
              <w:rPr>
                <w:rFonts w:ascii="Times New Roman" w:hAnsi="Times New Roman" w:cs="Times New Roman"/>
                <w:bCs/>
                <w:sz w:val="16"/>
                <w:szCs w:val="16"/>
              </w:rPr>
              <w:t>Received results among FSWs who tested for HIV in past 12 M (%)</w:t>
            </w:r>
          </w:p>
        </w:tc>
        <w:tc>
          <w:tcPr>
            <w:tcW w:w="810" w:type="dxa"/>
            <w:tcBorders>
              <w:top w:val="dotted" w:sz="4" w:space="0" w:color="auto"/>
              <w:bottom w:val="dotted" w:sz="4" w:space="0" w:color="auto"/>
            </w:tcBorders>
          </w:tcPr>
          <w:p w14:paraId="7375A6DD" w14:textId="77777777" w:rsidR="00C96834" w:rsidRPr="009E1557" w:rsidRDefault="00C96834" w:rsidP="00C96834">
            <w:pPr>
              <w:rPr>
                <w:rFonts w:ascii="Times New Roman" w:hAnsi="Times New Roman" w:cs="Times New Roman"/>
                <w:sz w:val="16"/>
                <w:szCs w:val="16"/>
              </w:rPr>
            </w:pPr>
          </w:p>
        </w:tc>
        <w:tc>
          <w:tcPr>
            <w:tcW w:w="540" w:type="dxa"/>
            <w:tcBorders>
              <w:top w:val="dotted" w:sz="4" w:space="0" w:color="auto"/>
              <w:bottom w:val="dotted" w:sz="4" w:space="0" w:color="auto"/>
            </w:tcBorders>
          </w:tcPr>
          <w:p w14:paraId="038F539E"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2C877418"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637D9030" w14:textId="7368A491" w:rsidR="00C96834" w:rsidRPr="009E1557" w:rsidRDefault="001C4ECD" w:rsidP="00DF0E31">
            <w:pPr>
              <w:rPr>
                <w:rFonts w:ascii="Times New Roman" w:hAnsi="Times New Roman" w:cs="Times New Roman"/>
                <w:sz w:val="16"/>
                <w:szCs w:val="16"/>
              </w:rPr>
            </w:pPr>
            <w:r w:rsidRPr="00A54DB8">
              <w:rPr>
                <w:rFonts w:ascii="Times New Roman" w:hAnsi="Times New Roman" w:cs="Times New Roman"/>
                <w:bCs/>
                <w:sz w:val="16"/>
                <w:szCs w:val="16"/>
              </w:rPr>
              <w:t>79</w:t>
            </w:r>
            <w:r w:rsidR="00395AF9">
              <w:rPr>
                <w:rFonts w:ascii="Times New Roman" w:hAnsi="Times New Roman" w:cs="Times New Roman"/>
                <w:bCs/>
                <w:sz w:val="16"/>
                <w:szCs w:val="16"/>
              </w:rPr>
              <w:t>.</w:t>
            </w:r>
            <w:r w:rsidRPr="00A54DB8">
              <w:rPr>
                <w:rFonts w:ascii="Times New Roman" w:hAnsi="Times New Roman" w:cs="Times New Roman"/>
                <w:bCs/>
                <w:sz w:val="16"/>
                <w:szCs w:val="16"/>
              </w:rPr>
              <w:t>0</w:t>
            </w:r>
            <w:r w:rsidR="004A3E4E">
              <w:rPr>
                <w:rFonts w:ascii="Times New Roman" w:hAnsi="Times New Roman" w:cs="Times New Roman"/>
                <w:bCs/>
                <w:sz w:val="16"/>
                <w:szCs w:val="16"/>
              </w:rPr>
              <w:t xml:space="preserve"> </w:t>
            </w:r>
            <w:r w:rsidR="00842EA1">
              <w:rPr>
                <w:rFonts w:ascii="Times New Roman" w:hAnsi="Times New Roman" w:cs="Times New Roman"/>
                <w:sz w:val="16"/>
                <w:szCs w:val="16"/>
              </w:rPr>
              <w:fldChar w:fldCharType="begin">
                <w:fldData xml:space="preserve">PEVuZE5vdGU+PENpdGU+PEF1dGhvcj5NaXJ6YXphZGVoPC9BdXRob3I+PFllYXI+MjAxNDwvWWVh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PEVuZE5vdGU+PENpdGU+PEF1dGhvcj5NaXJ6YXphZGVoPC9BdXRob3I+PFllYXI+MjAxNDwvWWVh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00842EA1">
              <w:rPr>
                <w:rFonts w:ascii="Times New Roman" w:hAnsi="Times New Roman" w:cs="Times New Roman"/>
                <w:sz w:val="16"/>
                <w:szCs w:val="16"/>
              </w:rPr>
            </w:r>
            <w:r w:rsidR="00842EA1">
              <w:rPr>
                <w:rFonts w:ascii="Times New Roman" w:hAnsi="Times New Roman" w:cs="Times New Roman"/>
                <w:sz w:val="16"/>
                <w:szCs w:val="16"/>
              </w:rPr>
              <w:fldChar w:fldCharType="separate"/>
            </w:r>
            <w:r w:rsidR="00DF0E31">
              <w:rPr>
                <w:rFonts w:ascii="Times New Roman" w:hAnsi="Times New Roman" w:cs="Times New Roman"/>
                <w:noProof/>
                <w:sz w:val="16"/>
                <w:szCs w:val="16"/>
              </w:rPr>
              <w:t>[206]</w:t>
            </w:r>
            <w:r w:rsidR="00842EA1">
              <w:rPr>
                <w:rFonts w:ascii="Times New Roman" w:hAnsi="Times New Roman" w:cs="Times New Roman"/>
                <w:sz w:val="16"/>
                <w:szCs w:val="16"/>
              </w:rPr>
              <w:fldChar w:fldCharType="end"/>
            </w:r>
          </w:p>
        </w:tc>
        <w:tc>
          <w:tcPr>
            <w:tcW w:w="630" w:type="dxa"/>
            <w:tcBorders>
              <w:top w:val="dotted" w:sz="4" w:space="0" w:color="auto"/>
              <w:bottom w:val="dotted" w:sz="4" w:space="0" w:color="auto"/>
            </w:tcBorders>
            <w:shd w:val="clear" w:color="auto" w:fill="auto"/>
          </w:tcPr>
          <w:p w14:paraId="6311689D"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dotted" w:sz="4" w:space="0" w:color="auto"/>
            </w:tcBorders>
          </w:tcPr>
          <w:p w14:paraId="2DE72D72" w14:textId="77777777" w:rsidR="00C96834" w:rsidRPr="009E1557" w:rsidRDefault="00C96834" w:rsidP="00C96834">
            <w:pPr>
              <w:rPr>
                <w:rFonts w:ascii="Times New Roman" w:hAnsi="Times New Roman" w:cs="Times New Roman"/>
                <w:sz w:val="16"/>
                <w:szCs w:val="16"/>
              </w:rPr>
            </w:pPr>
          </w:p>
        </w:tc>
        <w:tc>
          <w:tcPr>
            <w:tcW w:w="900" w:type="dxa"/>
            <w:tcBorders>
              <w:top w:val="dotted" w:sz="4" w:space="0" w:color="auto"/>
              <w:bottom w:val="dotted" w:sz="4" w:space="0" w:color="auto"/>
            </w:tcBorders>
            <w:shd w:val="clear" w:color="auto" w:fill="auto"/>
          </w:tcPr>
          <w:p w14:paraId="18C74329" w14:textId="77777777" w:rsidR="00C96834" w:rsidRPr="009E1557" w:rsidRDefault="00C96834" w:rsidP="00C96834">
            <w:pPr>
              <w:rPr>
                <w:rFonts w:ascii="Times New Roman" w:hAnsi="Times New Roman" w:cs="Times New Roman"/>
                <w:sz w:val="16"/>
                <w:szCs w:val="16"/>
              </w:rPr>
            </w:pPr>
          </w:p>
        </w:tc>
        <w:tc>
          <w:tcPr>
            <w:tcW w:w="1350" w:type="dxa"/>
            <w:tcBorders>
              <w:top w:val="dotted" w:sz="4" w:space="0" w:color="auto"/>
              <w:bottom w:val="dotted" w:sz="4" w:space="0" w:color="auto"/>
            </w:tcBorders>
            <w:shd w:val="clear" w:color="auto" w:fill="auto"/>
          </w:tcPr>
          <w:p w14:paraId="2F684015" w14:textId="77777777" w:rsidR="00C96834" w:rsidRPr="009E1557" w:rsidRDefault="00C96834" w:rsidP="00C96834">
            <w:pPr>
              <w:rPr>
                <w:rFonts w:ascii="Times New Roman" w:hAnsi="Times New Roman" w:cs="Times New Roman"/>
                <w:sz w:val="16"/>
                <w:szCs w:val="16"/>
              </w:rPr>
            </w:pPr>
          </w:p>
        </w:tc>
        <w:tc>
          <w:tcPr>
            <w:tcW w:w="810" w:type="dxa"/>
            <w:tcBorders>
              <w:top w:val="dotted" w:sz="4" w:space="0" w:color="auto"/>
              <w:bottom w:val="dotted" w:sz="4" w:space="0" w:color="auto"/>
            </w:tcBorders>
            <w:shd w:val="clear" w:color="auto" w:fill="auto"/>
          </w:tcPr>
          <w:p w14:paraId="4D6F2458" w14:textId="797D6152"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86</w:t>
            </w:r>
            <w:r w:rsidR="00395AF9">
              <w:rPr>
                <w:rFonts w:ascii="Times New Roman" w:hAnsi="Times New Roman" w:cs="Times New Roman"/>
                <w:sz w:val="16"/>
                <w:szCs w:val="16"/>
              </w:rPr>
              <w:t>.</w:t>
            </w:r>
            <w:r>
              <w:rPr>
                <w:rFonts w:ascii="Times New Roman" w:hAnsi="Times New Roman" w:cs="Times New Roman"/>
                <w:sz w:val="16"/>
                <w:szCs w:val="16"/>
              </w:rPr>
              <w:t>7</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&lt;EndNote&gt;&lt;Cite&gt;&lt;Author&gt;International Organization for Migration (IOM)&lt;/Author&gt;&lt;Year&gt;2017&lt;/Year&gt;&lt;RecNum&gt;5967&lt;/RecNum&gt;&lt;DisplayText&gt;[144]&lt;/DisplayText&gt;&lt;record&gt;&lt;rec-number&gt;5967&lt;/rec-number&gt;&lt;foreign-keys&gt;&lt;key app="EN" db-id="5zt59aephavvppeawexp2v5uxwr5saws2tvp" timestamp="1533119392"&gt;5967&lt;/key&gt;&lt;/foreign-keys&gt;&lt;ref-type name="Report"&gt;27&lt;/ref-type&gt;&lt;contributors&gt;&lt;authors&gt;&lt;author&gt;International Organization for Migration (IOM),&lt;/author&gt;&lt;/authors&gt;&lt;tertiary-authors&gt;&lt;author&gt;International Organization for Migration (IOM),&lt;/author&gt;&lt;/tertiary-authors&gt;&lt;/contributors&gt;&lt;titles&gt;&lt;title&gt;Integrated biological and behavioural surveillance survey among vulnerable women in Hargeisa, Somaliland&lt;/title&gt;&lt;/titles&gt;&lt;dates&gt;&lt;year&gt;2017&lt;/year&gt;&lt;/dates&gt;&lt;pub-location&gt;Geneva, Switzerland&lt;/pub-location&gt;&lt;urls&gt;&lt;/urls&gt;&lt;/record&gt;&lt;/Cite&gt;&lt;/EndNote&gt;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[144]</w:t>
            </w:r>
            <w:r>
              <w:rPr>
                <w:rFonts w:ascii="Times New Roman" w:hAnsi="Times New Roman" w:cs="Times New Roman"/>
                <w:sz w:val="16"/>
                <w:szCs w:val="16"/>
              </w:rPr>
              <w:fldChar w:fldCharType="end"/>
            </w:r>
            <w:r w:rsidR="00A61369">
              <w:rPr>
                <w:rFonts w:ascii="Times New Roman" w:hAnsi="Times New Roman" w:cs="Times New Roman"/>
                <w:sz w:val="16"/>
                <w:szCs w:val="16"/>
              </w:rPr>
              <w:t>, 100</w:t>
            </w:r>
            <w:r w:rsidR="00395AF9">
              <w:rPr>
                <w:rFonts w:ascii="Times New Roman" w:hAnsi="Times New Roman" w:cs="Times New Roman"/>
                <w:sz w:val="16"/>
                <w:szCs w:val="16"/>
              </w:rPr>
              <w:t>.</w:t>
            </w:r>
            <w:r w:rsidR="00A61369">
              <w:rPr>
                <w:rFonts w:ascii="Times New Roman" w:hAnsi="Times New Roman" w:cs="Times New Roman"/>
                <w:sz w:val="16"/>
                <w:szCs w:val="16"/>
              </w:rPr>
              <w:t>0</w:t>
            </w:r>
            <w:r w:rsidR="004A3E4E">
              <w:rPr>
                <w:rFonts w:ascii="Times New Roman" w:hAnsi="Times New Roman" w:cs="Times New Roman"/>
                <w:sz w:val="16"/>
                <w:szCs w:val="16"/>
              </w:rPr>
              <w:t xml:space="preserve"> </w:t>
            </w:r>
            <w:r w:rsidR="00A61369">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&lt;EndNote&gt;&lt;Cite&gt;&lt;Author&gt;Testa&lt;/Author&gt;&lt;Year&gt;2008&lt;/Year&gt;&lt;RecNum&gt;5752&lt;/RecNum&gt;&lt;DisplayText&gt;[143]&lt;/DisplayText&gt;&lt;record&gt;&lt;rec-number&gt;5752&lt;/rec-number&gt;&lt;foreign-keys&gt;&lt;key app="EN" db-id="5zt59aephavvppeawexp2v5uxwr5saws2tvp" timestamp="1528373020"&gt;5752&lt;/key&gt;&lt;/foreign-keys&gt;&lt;ref-type name="Report"&gt;27&lt;/ref-type&gt;&lt;contributors&gt;&lt;authors&gt;&lt;author&gt;Testa, A.,&lt;/author&gt;&lt;author&gt;Kriitmaa, K.,&lt;/author&gt;&lt;/authors&gt;&lt;tertiary-authors&gt;&lt;author&gt;International Organization for Migration (Somaliland)&lt;/author&gt;&lt;author&gt;World Health Organization (Somalia)&lt;/author&gt;&lt;/tertiary-authors&gt;&lt;/contributors&gt;&lt;titles&gt;&lt;title&gt;HIV &amp;amp; Syphilis bio-behavioural surveillance survey (BSS) among female transactional sex workers in Hargeisa, Somaliland&lt;/title&gt;&lt;/titles&gt;&lt;dates&gt;&lt;year&gt;2008&lt;/year&gt;&lt;/dates&gt;&lt;pub-location&gt;Somalia&lt;/pub-location&gt;&lt;urls&gt;&lt;/urls&gt;&lt;/record&gt;&lt;/Cite&gt;&lt;/EndNote&gt;</w:instrText>
            </w:r>
            <w:r w:rsidR="00A61369">
              <w:rPr>
                <w:rFonts w:ascii="Times New Roman" w:hAnsi="Times New Roman" w:cs="Times New Roman"/>
                <w:sz w:val="16"/>
                <w:szCs w:val="16"/>
              </w:rPr>
              <w:fldChar w:fldCharType="separate"/>
            </w:r>
            <w:r w:rsidR="00DF0E31">
              <w:rPr>
                <w:rFonts w:ascii="Times New Roman" w:hAnsi="Times New Roman" w:cs="Times New Roman"/>
                <w:noProof/>
                <w:sz w:val="16"/>
                <w:szCs w:val="16"/>
              </w:rPr>
              <w:t>[143]</w:t>
            </w:r>
            <w:r w:rsidR="00A61369">
              <w:rPr>
                <w:rFonts w:ascii="Times New Roman" w:hAnsi="Times New Roman" w:cs="Times New Roman"/>
                <w:sz w:val="16"/>
                <w:szCs w:val="16"/>
              </w:rPr>
              <w:fldChar w:fldCharType="end"/>
            </w:r>
          </w:p>
        </w:tc>
        <w:tc>
          <w:tcPr>
            <w:tcW w:w="1800" w:type="dxa"/>
            <w:tcBorders>
              <w:top w:val="dotted" w:sz="4" w:space="0" w:color="auto"/>
              <w:bottom w:val="dotted" w:sz="4" w:space="0" w:color="auto"/>
            </w:tcBorders>
            <w:shd w:val="clear" w:color="auto" w:fill="auto"/>
          </w:tcPr>
          <w:p w14:paraId="3BD21F15" w14:textId="42992DB9" w:rsidR="00C96834" w:rsidRPr="009E1557" w:rsidRDefault="00CB5F95" w:rsidP="00DF0E31">
            <w:pPr>
              <w:rPr>
                <w:rFonts w:ascii="Times New Roman" w:hAnsi="Times New Roman" w:cs="Times New Roman"/>
                <w:sz w:val="16"/>
                <w:szCs w:val="16"/>
              </w:rPr>
            </w:pPr>
            <w:r>
              <w:rPr>
                <w:rFonts w:ascii="Times New Roman" w:hAnsi="Times New Roman" w:cs="Times New Roman"/>
                <w:sz w:val="16"/>
                <w:szCs w:val="16"/>
              </w:rPr>
              <w:t>38</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51</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86</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89</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91</w:t>
            </w:r>
            <w:r w:rsidR="00395AF9">
              <w:rPr>
                <w:rFonts w:ascii="Times New Roman" w:hAnsi="Times New Roman" w:cs="Times New Roman"/>
                <w:sz w:val="16"/>
                <w:szCs w:val="16"/>
              </w:rPr>
              <w:t>.</w:t>
            </w:r>
            <w:r>
              <w:rPr>
                <w:rFonts w:ascii="Times New Roman" w:hAnsi="Times New Roman" w:cs="Times New Roman"/>
                <w:sz w:val="16"/>
                <w:szCs w:val="16"/>
              </w:rPr>
              <w:t>6</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8</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93</w:t>
            </w:r>
            <w:r w:rsidR="00395AF9">
              <w:rPr>
                <w:rFonts w:ascii="Times New Roman" w:hAnsi="Times New Roman" w:cs="Times New Roman"/>
                <w:sz w:val="16"/>
                <w:szCs w:val="16"/>
              </w:rPr>
              <w:t>.</w:t>
            </w:r>
            <w:r>
              <w:rPr>
                <w:rFonts w:ascii="Times New Roman" w:hAnsi="Times New Roman" w:cs="Times New Roman"/>
                <w:sz w:val="16"/>
                <w:szCs w:val="16"/>
              </w:rPr>
              <w:t>9</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96</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¸96</w:t>
            </w:r>
            <w:r w:rsidR="00395AF9">
              <w:rPr>
                <w:rFonts w:ascii="Times New Roman" w:hAnsi="Times New Roman" w:cs="Times New Roman"/>
                <w:sz w:val="16"/>
                <w:szCs w:val="16"/>
              </w:rPr>
              <w:t>.</w:t>
            </w:r>
            <w:r>
              <w:rPr>
                <w:rFonts w:ascii="Times New Roman" w:hAnsi="Times New Roman" w:cs="Times New Roman"/>
                <w:sz w:val="16"/>
                <w:szCs w:val="16"/>
              </w:rPr>
              <w:t>4</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99</w:t>
            </w:r>
            <w:r w:rsidR="00395AF9">
              <w:rPr>
                <w:rFonts w:ascii="Times New Roman" w:hAnsi="Times New Roman" w:cs="Times New Roman"/>
                <w:sz w:val="16"/>
                <w:szCs w:val="16"/>
              </w:rPr>
              <w:t>.</w:t>
            </w:r>
            <w:r>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r>
              <w:rPr>
                <w:rFonts w:ascii="Times New Roman" w:hAnsi="Times New Roman" w:cs="Times New Roman"/>
                <w:sz w:val="16"/>
                <w:szCs w:val="16"/>
              </w:rPr>
              <w:t>, 100</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&lt;EndNote&gt;&lt;Cite&gt;&lt;Author&gt;Sudan National AIDS Control Program&lt;/Author&gt;&lt;Year&gt;2012&lt;/Year&gt;&lt;RecNum&gt;5632&lt;/RecNum&gt;&lt;DisplayText&gt;[148]&lt;/DisplayText&gt;&lt;record&gt;&lt;rec-number&gt;5632&lt;/rec-number&gt;&lt;foreign-keys&gt;&lt;key app="EN" db-id="5zt59aephavvppeawexp2v5uxwr5saws2tvp" timestamp="1500726907"&gt;5632&lt;/key&gt;&lt;/foreign-keys&gt;&lt;ref-type name="Report"&gt;27&lt;/ref-type&gt;&lt;contributors&gt;&lt;authors&gt;&lt;author&gt;Sudan National AIDS Control Program,&lt;/author&gt;&lt;/authors&gt;&lt;tertiary-authors&gt;&lt;author&gt;Sudan National AIDS Control Program,&lt;/author&gt;&lt;author&gt;United Nations Fund for Population Activities,&lt;/author&gt;&lt;author&gt;University of Gezira,&lt;/author&gt;&lt;/tertiary-authors&gt;&lt;/contributors&gt;&lt;titles&gt;&lt;title&gt;Integrated bio-behavioral HIV surveillance (IBBS) among female sex workers and men who have sex with men in 15 states of Sudan, 2011-2012&lt;/title&gt;&lt;/titles&gt;&lt;dates&gt;&lt;year&gt;2012&lt;/year&gt;&lt;/dates&gt;&lt;urls&gt;&lt;/urls&gt;&lt;/record&gt;&lt;/Cite&gt;&lt;/EndNote&gt;</w:instrText>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[148]</w:t>
            </w:r>
            <w:r w:rsidRPr="009E1557">
              <w:rPr>
                <w:rFonts w:ascii="Times New Roman" w:hAnsi="Times New Roman" w:cs="Times New Roman"/>
                <w:sz w:val="16"/>
                <w:szCs w:val="16"/>
              </w:rPr>
              <w:fldChar w:fldCharType="end"/>
            </w:r>
          </w:p>
        </w:tc>
        <w:tc>
          <w:tcPr>
            <w:tcW w:w="630" w:type="dxa"/>
            <w:tcBorders>
              <w:top w:val="dotted" w:sz="4" w:space="0" w:color="auto"/>
              <w:bottom w:val="dotted" w:sz="4" w:space="0" w:color="auto"/>
            </w:tcBorders>
          </w:tcPr>
          <w:p w14:paraId="06FF3DAD" w14:textId="77777777" w:rsidR="00C96834" w:rsidRPr="009E1557" w:rsidRDefault="00C96834" w:rsidP="00C96834">
            <w:pPr>
              <w:rPr>
                <w:rFonts w:ascii="Times New Roman" w:hAnsi="Times New Roman" w:cs="Times New Roman"/>
                <w:sz w:val="16"/>
                <w:szCs w:val="16"/>
              </w:rPr>
            </w:pPr>
          </w:p>
        </w:tc>
        <w:tc>
          <w:tcPr>
            <w:tcW w:w="888" w:type="dxa"/>
            <w:tcBorders>
              <w:top w:val="dotted" w:sz="4" w:space="0" w:color="auto"/>
              <w:bottom w:val="dotted" w:sz="4" w:space="0" w:color="auto"/>
            </w:tcBorders>
          </w:tcPr>
          <w:p w14:paraId="08EDCF8C" w14:textId="77777777" w:rsidR="00C96834" w:rsidRPr="009E1557" w:rsidRDefault="00C96834" w:rsidP="00C96834">
            <w:pPr>
              <w:rPr>
                <w:rFonts w:ascii="Times New Roman" w:hAnsi="Times New Roman" w:cs="Times New Roman"/>
                <w:sz w:val="16"/>
                <w:szCs w:val="16"/>
              </w:rPr>
            </w:pPr>
          </w:p>
        </w:tc>
        <w:tc>
          <w:tcPr>
            <w:tcW w:w="696" w:type="dxa"/>
            <w:tcBorders>
              <w:top w:val="dotted" w:sz="4" w:space="0" w:color="auto"/>
              <w:bottom w:val="dotted" w:sz="4" w:space="0" w:color="auto"/>
            </w:tcBorders>
          </w:tcPr>
          <w:p w14:paraId="263FDC18" w14:textId="77777777" w:rsidR="00C96834" w:rsidRPr="009E1557" w:rsidRDefault="00C96834" w:rsidP="00C96834">
            <w:pPr>
              <w:rPr>
                <w:rFonts w:ascii="Times New Roman" w:hAnsi="Times New Roman" w:cs="Times New Roman"/>
                <w:sz w:val="16"/>
                <w:szCs w:val="16"/>
              </w:rPr>
            </w:pPr>
          </w:p>
        </w:tc>
      </w:tr>
      <w:tr w:rsidR="004A3E4E" w:rsidRPr="00290B3E" w14:paraId="1E1CC809" w14:textId="77777777" w:rsidTr="004A3E4E">
        <w:tc>
          <w:tcPr>
            <w:tcW w:w="1620" w:type="dxa"/>
            <w:tcBorders>
              <w:top w:val="dotted" w:sz="4" w:space="0" w:color="auto"/>
              <w:bottom w:val="single" w:sz="8" w:space="0" w:color="auto"/>
            </w:tcBorders>
            <w:shd w:val="clear" w:color="auto" w:fill="auto"/>
          </w:tcPr>
          <w:p w14:paraId="2D42030D" w14:textId="77777777" w:rsidR="00C96834" w:rsidRPr="009E1557" w:rsidRDefault="007472EC" w:rsidP="00C96834">
            <w:pPr>
              <w:rPr>
                <w:rFonts w:ascii="Times New Roman" w:hAnsi="Times New Roman" w:cs="Times New Roman"/>
                <w:bCs/>
                <w:sz w:val="16"/>
                <w:szCs w:val="16"/>
              </w:rPr>
            </w:pPr>
            <w:r w:rsidRPr="009E1557">
              <w:rPr>
                <w:rFonts w:ascii="Times New Roman" w:hAnsi="Times New Roman" w:cs="Times New Roman"/>
                <w:bCs/>
                <w:sz w:val="16"/>
                <w:szCs w:val="16"/>
              </w:rPr>
              <w:t xml:space="preserve">Tested &amp; received results in past 12 </w:t>
            </w:r>
            <w:r>
              <w:rPr>
                <w:rFonts w:ascii="Times New Roman" w:hAnsi="Times New Roman" w:cs="Times New Roman"/>
                <w:bCs/>
                <w:sz w:val="16"/>
                <w:szCs w:val="16"/>
              </w:rPr>
              <w:t>M a</w:t>
            </w:r>
            <w:r w:rsidR="00C96834">
              <w:rPr>
                <w:rFonts w:ascii="Times New Roman" w:hAnsi="Times New Roman" w:cs="Times New Roman"/>
                <w:bCs/>
                <w:sz w:val="16"/>
                <w:szCs w:val="16"/>
              </w:rPr>
              <w:t>mong all FSWs (%)</w:t>
            </w:r>
          </w:p>
        </w:tc>
        <w:tc>
          <w:tcPr>
            <w:tcW w:w="810" w:type="dxa"/>
            <w:tcBorders>
              <w:top w:val="dotted" w:sz="4" w:space="0" w:color="auto"/>
              <w:bottom w:val="single" w:sz="8" w:space="0" w:color="auto"/>
            </w:tcBorders>
          </w:tcPr>
          <w:p w14:paraId="587BE429" w14:textId="77777777" w:rsidR="00C96834" w:rsidRPr="009E1557" w:rsidRDefault="00C96834" w:rsidP="00C96834">
            <w:pPr>
              <w:rPr>
                <w:rFonts w:ascii="Times New Roman" w:hAnsi="Times New Roman" w:cs="Times New Roman"/>
                <w:sz w:val="16"/>
                <w:szCs w:val="16"/>
              </w:rPr>
            </w:pPr>
          </w:p>
        </w:tc>
        <w:tc>
          <w:tcPr>
            <w:tcW w:w="540" w:type="dxa"/>
            <w:tcBorders>
              <w:top w:val="dotted" w:sz="4" w:space="0" w:color="auto"/>
              <w:bottom w:val="single" w:sz="8" w:space="0" w:color="auto"/>
            </w:tcBorders>
          </w:tcPr>
          <w:p w14:paraId="23ECDBF4" w14:textId="77777777" w:rsidR="00C96834" w:rsidRPr="009E1557" w:rsidRDefault="00007B1F" w:rsidP="0034707C">
            <w:pPr>
              <w:rPr>
                <w:rFonts w:ascii="Times New Roman" w:hAnsi="Times New Roman" w:cs="Times New Roman"/>
                <w:sz w:val="16"/>
                <w:szCs w:val="16"/>
              </w:rPr>
            </w:pPr>
            <w:r>
              <w:rPr>
                <w:rFonts w:ascii="Times New Roman" w:hAnsi="Times New Roman" w:cs="Times New Roman"/>
                <w:sz w:val="16"/>
                <w:szCs w:val="16"/>
              </w:rPr>
              <w:t>20</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&lt;EndNote&gt;&lt;Cite&gt;&lt;Author&gt;Ministere de la Sante et de la Population et de la Reforme Hospitaliere&lt;/Author&gt;&lt;Year&gt;2014&lt;/Year&gt;&lt;RecNum&gt;5757&lt;/RecNum&gt;&lt;DisplayText&gt;[53]&lt;/DisplayText&gt;&lt;record&gt;&lt;rec-number&gt;5757&lt;/rec-number&gt;&lt;foreign-keys&gt;&lt;key app="EN" db-id="5zt59aephavvppeawexp2v5uxwr5saws2tvp" timestamp="1532169183"&gt;5757&lt;/key&gt;&lt;/foreign-keys&gt;&lt;ref-type name="Report"&gt;27&lt;/ref-type&gt;&lt;contributors&gt;&lt;authors&gt;&lt;author&gt;Ministere de la Sante et de la Population et de la Reforme Hospitaliere,&lt;/author&gt;&lt;/authors&gt;&lt;tertiary-authors&gt;&lt;author&gt;Programme Commun Des Nationa Unies sure le VIH/SIDA (ONUSIDA)&lt;/author&gt;&lt;/tertiary-authors&gt;&lt;/contributors&gt;&lt;titles&gt;&lt;title&gt;Rapport d&amp;apos;activite sur la riposte nationale au VIH/SIDA, Algerie 2014&lt;/title&gt;&lt;/titles&gt;&lt;dates&gt;&lt;year&gt;2014&lt;/year&gt;&lt;/dates&gt;&lt;pub-location&gt;Algerie&lt;/pub-location&gt;&lt;urls&gt;&lt;/urls&gt;&lt;/record&gt;&lt;/Cite&gt;&lt;/EndNote&gt;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[53]</w:t>
            </w:r>
            <w:r>
              <w:rPr>
                <w:rFonts w:ascii="Times New Roman" w:hAnsi="Times New Roman" w:cs="Times New Roman"/>
                <w:sz w:val="16"/>
                <w:szCs w:val="16"/>
              </w:rPr>
              <w:fldChar w:fldCharType="end"/>
            </w:r>
            <w:r>
              <w:rPr>
                <w:rFonts w:ascii="Times New Roman" w:hAnsi="Times New Roman" w:cs="Times New Roman"/>
                <w:sz w:val="16"/>
                <w:szCs w:val="16"/>
              </w:rPr>
              <w:t>, 29</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&lt;EndNote&gt;&lt;Cite&gt;&lt;Author&gt;Ministere de la Sante et de la Population et de la Reforme Hospitaliere&lt;/Author&gt;&lt;Year&gt;2014&lt;/Year&gt;&lt;RecNum&gt;5757&lt;/RecNum&gt;&lt;DisplayText&gt;[53]&lt;/DisplayText&gt;&lt;record&gt;&lt;rec-number&gt;5757&lt;/rec-number&gt;&lt;foreign-keys&gt;&lt;key app="EN" db-id="5zt59aephavvppeawexp2v5uxwr5saws2tvp" timestamp="1532169183"&gt;5757&lt;/key&gt;&lt;/foreign-keys&gt;&lt;ref-type name="Report"&gt;27&lt;/ref-type&gt;&lt;contributors&gt;&lt;authors&gt;&lt;author&gt;Ministere de la Sante et de la Population et de la Reforme Hospitaliere,&lt;/author&gt;&lt;/authors&gt;&lt;tertiary-authors&gt;&lt;author&gt;Programme Commun Des Nationa Unies sure le VIH/SIDA (ONUSIDA)&lt;/author&gt;&lt;/tertiary-authors&gt;&lt;/contributors&gt;&lt;titles&gt;&lt;title&gt;Rapport d&amp;apos;activite sur la riposte nationale au VIH/SIDA, Algerie 2014&lt;/title&gt;&lt;/titles&gt;&lt;dates&gt;&lt;year&gt;2014&lt;/year&gt;&lt;/dates&gt;&lt;pub-location&gt;Algerie&lt;/pub-location&gt;&lt;urls&gt;&lt;/urls&gt;&lt;/record&gt;&lt;/Cite&gt;&lt;/EndNote&gt;</w:instrText>
            </w:r>
            <w:r>
              <w:rPr>
                <w:rFonts w:ascii="Times New Roman" w:hAnsi="Times New Roman" w:cs="Times New Roman"/>
                <w:sz w:val="16"/>
                <w:szCs w:val="16"/>
              </w:rPr>
              <w:fldChar w:fldCharType="separate"/>
            </w:r>
            <w:r w:rsidR="0034707C">
              <w:rPr>
                <w:rFonts w:ascii="Times New Roman" w:hAnsi="Times New Roman" w:cs="Times New Roman"/>
                <w:noProof/>
                <w:sz w:val="16"/>
                <w:szCs w:val="16"/>
              </w:rPr>
              <w:t>[53]</w:t>
            </w:r>
            <w:r>
              <w:rPr>
                <w:rFonts w:ascii="Times New Roman" w:hAnsi="Times New Roman" w:cs="Times New Roman"/>
                <w:sz w:val="16"/>
                <w:szCs w:val="16"/>
              </w:rPr>
              <w:fldChar w:fldCharType="end"/>
            </w:r>
          </w:p>
        </w:tc>
        <w:tc>
          <w:tcPr>
            <w:tcW w:w="900" w:type="dxa"/>
            <w:tcBorders>
              <w:top w:val="dotted" w:sz="4" w:space="0" w:color="auto"/>
              <w:bottom w:val="single" w:sz="8" w:space="0" w:color="auto"/>
            </w:tcBorders>
            <w:shd w:val="clear" w:color="auto" w:fill="auto"/>
          </w:tcPr>
          <w:p w14:paraId="50BED810" w14:textId="40589D7C" w:rsidR="00C96834" w:rsidRPr="009E1557" w:rsidRDefault="00DD13CD" w:rsidP="00DF0E31">
            <w:pPr>
              <w:rPr>
                <w:rFonts w:ascii="Times New Roman" w:hAnsi="Times New Roman" w:cs="Times New Roman"/>
                <w:sz w:val="16"/>
                <w:szCs w:val="16"/>
              </w:rPr>
            </w:pPr>
            <w:r>
              <w:rPr>
                <w:rFonts w:ascii="Times New Roman" w:hAnsi="Times New Roman" w:cs="Times New Roman"/>
                <w:sz w:val="16"/>
                <w:szCs w:val="16"/>
              </w:rPr>
              <w:t>1</w:t>
            </w:r>
            <w:r w:rsidR="00395AF9">
              <w:rPr>
                <w:rFonts w:ascii="Times New Roman" w:hAnsi="Times New Roman" w:cs="Times New Roman"/>
                <w:sz w:val="16"/>
                <w:szCs w:val="16"/>
              </w:rPr>
              <w:t>.</w:t>
            </w:r>
            <w:r>
              <w:rPr>
                <w:rFonts w:ascii="Times New Roman" w:hAnsi="Times New Roman" w:cs="Times New Roman"/>
                <w:sz w:val="16"/>
                <w:szCs w:val="16"/>
              </w:rPr>
              <w:t>1</w:t>
            </w:r>
            <w:r w:rsidR="004A3E4E">
              <w:rPr>
                <w:rFonts w:ascii="Times New Roman" w:hAnsi="Times New Roman" w:cs="Times New Roman"/>
                <w:sz w:val="16"/>
                <w:szCs w:val="16"/>
              </w:rPr>
              <w:t xml:space="preserve"> </w:t>
            </w:r>
            <w:r w:rsidR="005D0CB5">
              <w:rPr>
                <w:rFonts w:asciiTheme="majorBidi" w:hAnsiTheme="majorBidi" w:cstheme="majorBidi"/>
                <w:sz w:val="16"/>
                <w:szCs w:val="16"/>
              </w:rPr>
              <w:fldChar w:fldCharType="begin"/>
            </w:r>
            <w:r w:rsidR="00DF0E31">
              <w:rPr>
                <w:rFonts w:asciiTheme="majorBidi" w:hAnsiTheme="majorBidi" w:cstheme="majorBidi"/>
                <w:sz w:val="16"/>
                <w:szCs w:val="16"/>
              </w:rPr>
              <w:instrText xml:space="preserve"> ADDIN EN.CITE &lt;EndNote&gt;&lt;Cite&gt;&lt;Author&gt;Ministry of Health&lt;/Author&gt;&lt;Year&gt;2010&lt;/Year&gt;&lt;RecNum&gt;5743&lt;/RecNum&gt;&lt;DisplayText&gt;[71, 130]&lt;/DisplayText&gt;&lt;record&gt;&lt;rec-number&gt;5743&lt;/rec-number&gt;&lt;foreign-keys&gt;&lt;key app="EN" db-id="5zt59aephavvppeawexp2v5uxwr5saws2tvp" timestamp="1528089836"&gt;5743&lt;/key&gt;&lt;/foreign-keys&gt;&lt;ref-type name="Report"&gt;27&lt;/ref-type&gt;&lt;contributors&gt;&lt;authors&gt;&lt;author&gt;Ministry of Health,&lt;/author&gt;&lt;author&gt;National AIDS Program,&lt;/author&gt;&lt;author&gt;Family Health International,&lt;/author&gt;&lt;author&gt;Center for Development Services,&lt;/author&gt;&lt;/authors&gt;&lt;tertiary-authors&gt;&lt;author&gt;Ministry of Health&lt;/author&gt;&lt;/tertiary-authors&gt;&lt;/contributors&gt;&lt;titles&gt;&lt;title&gt;HIV/AIDS biological &amp;amp; behavioral surveillance survey round II: Summary report&lt;/title&gt;&lt;/titles&gt;&lt;dates&gt;&lt;year&gt;2010&lt;/year&gt;&lt;/dates&gt;&lt;pub-location&gt;Egypt&lt;/pub-location&gt;&lt;urls&gt;&lt;/urls&gt;&lt;/record&gt;&lt;/Cite&gt;&lt;Cite&gt;&lt;Author&gt;National AIDS Program-Egypt&lt;/Author&gt;&lt;Year&gt;2014&lt;/Year&gt;&lt;RecNum&gt;5947&lt;/RecNum&gt;&lt;record&gt;&lt;rec-number&gt;5947&lt;/rec-number&gt;&lt;foreign-keys&gt;&lt;key app="EN" db-id="5zt59aephavvppeawexp2v5uxwr5saws2tvp" timestamp="1532961914"&gt;5947&lt;/key&gt;&lt;/foreign-keys&gt;&lt;ref-type name="Report"&gt;27&lt;/ref-type&gt;&lt;contributors&gt;&lt;authors&gt;&lt;author&gt;National AIDS Program-Egypt, &lt;/author&gt;&lt;/authors&gt;&lt;/contributors&gt;&lt;titles&gt;&lt;title&gt;UNGASS country progress report&lt;/title&gt;&lt;/titles&gt;&lt;dates&gt;&lt;year&gt;2014&lt;/year&gt;&lt;/dates&gt;&lt;pub-location&gt;Cairo, Egypt&lt;/pub-location&gt;&lt;urls&gt;&lt;/urls&gt;&lt;/record&gt;&lt;/Cite&gt;&lt;/EndNote&gt;</w:instrText>
            </w:r>
            <w:r w:rsidR="005D0CB5">
              <w:rPr>
                <w:rFonts w:asciiTheme="majorBidi" w:hAnsiTheme="majorBidi" w:cstheme="majorBidi"/>
                <w:sz w:val="16"/>
                <w:szCs w:val="16"/>
              </w:rPr>
              <w:fldChar w:fldCharType="separate"/>
            </w:r>
            <w:r w:rsidR="00DF0E31">
              <w:rPr>
                <w:rFonts w:asciiTheme="majorBidi" w:hAnsiTheme="majorBidi" w:cstheme="majorBidi"/>
                <w:noProof/>
                <w:sz w:val="16"/>
                <w:szCs w:val="16"/>
              </w:rPr>
              <w:t>[71, 130]</w:t>
            </w:r>
            <w:r w:rsidR="005D0CB5">
              <w:rPr>
                <w:rFonts w:asciiTheme="majorBidi" w:hAnsiTheme="majorBidi" w:cstheme="majorBidi"/>
                <w:sz w:val="16"/>
                <w:szCs w:val="16"/>
              </w:rPr>
              <w:fldChar w:fldCharType="end"/>
            </w:r>
            <w:r>
              <w:rPr>
                <w:rFonts w:ascii="Times New Roman" w:hAnsi="Times New Roman" w:cs="Times New Roman"/>
                <w:sz w:val="16"/>
                <w:szCs w:val="16"/>
              </w:rPr>
              <w:t xml:space="preserve">, </w:t>
            </w:r>
            <w:r w:rsidR="00C96834">
              <w:rPr>
                <w:rFonts w:ascii="Times New Roman" w:hAnsi="Times New Roman" w:cs="Times New Roman"/>
                <w:sz w:val="16"/>
                <w:szCs w:val="16"/>
              </w:rPr>
              <w:t>100</w:t>
            </w:r>
            <w:r w:rsidR="004A3E4E">
              <w:rPr>
                <w:rFonts w:ascii="Times New Roman" w:hAnsi="Times New Roman" w:cs="Times New Roman"/>
                <w:sz w:val="16"/>
                <w:szCs w:val="16"/>
              </w:rPr>
              <w:t xml:space="preserve"> </w:t>
            </w:r>
            <w:r w:rsidR="00C96834">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&lt;EndNote&gt;&lt;Cite&gt;&lt;Author&gt;National AIDS Program-Egypt&lt;/Author&gt;&lt;Year&gt;2014&lt;/Year&gt;&lt;RecNum&gt;5947&lt;/RecNum&gt;&lt;DisplayText&gt;[71]&lt;/DisplayText&gt;&lt;record&gt;&lt;rec-number&gt;5947&lt;/rec-number&gt;&lt;foreign-keys&gt;&lt;key app="EN" db-id="5zt59aephavvppeawexp2v5uxwr5saws2tvp" timestamp="1532961914"&gt;5947&lt;/key&gt;&lt;/foreign-keys&gt;&lt;ref-type name="Report"&gt;27&lt;/ref-type&gt;&lt;contributors&gt;&lt;authors&gt;&lt;author&gt;National AIDS Program-Egypt, &lt;/author&gt;&lt;/authors&gt;&lt;/contributors&gt;&lt;titles&gt;&lt;title&gt;UNGASS country progress report&lt;/title&gt;&lt;/titles&gt;&lt;dates&gt;&lt;year&gt;2014&lt;/year&gt;&lt;/dates&gt;&lt;pub-location&gt;Cairo, Egypt&lt;/pub-location&gt;&lt;urls&gt;&lt;/urls&gt;&lt;/record&gt;&lt;/Cite&gt;&lt;/EndNote&gt;</w:instrText>
            </w:r>
            <w:r w:rsidR="00C96834">
              <w:rPr>
                <w:rFonts w:ascii="Times New Roman" w:hAnsi="Times New Roman" w:cs="Times New Roman"/>
                <w:sz w:val="16"/>
                <w:szCs w:val="16"/>
              </w:rPr>
              <w:fldChar w:fldCharType="separate"/>
            </w:r>
            <w:r w:rsidR="0034707C">
              <w:rPr>
                <w:rFonts w:ascii="Times New Roman" w:hAnsi="Times New Roman" w:cs="Times New Roman"/>
                <w:noProof/>
                <w:sz w:val="16"/>
                <w:szCs w:val="16"/>
              </w:rPr>
              <w:t>[71]</w:t>
            </w:r>
            <w:r w:rsidR="00C96834">
              <w:rPr>
                <w:rFonts w:ascii="Times New Roman" w:hAnsi="Times New Roman" w:cs="Times New Roman"/>
                <w:sz w:val="16"/>
                <w:szCs w:val="16"/>
              </w:rPr>
              <w:fldChar w:fldCharType="end"/>
            </w:r>
            <w:r w:rsidR="00C96834">
              <w:rPr>
                <w:rFonts w:ascii="Times New Roman" w:hAnsi="Times New Roman" w:cs="Times New Roman"/>
                <w:sz w:val="16"/>
                <w:szCs w:val="16"/>
              </w:rPr>
              <w:t xml:space="preserve"> (identified by NGO)</w:t>
            </w:r>
          </w:p>
        </w:tc>
        <w:tc>
          <w:tcPr>
            <w:tcW w:w="900" w:type="dxa"/>
            <w:tcBorders>
              <w:top w:val="dotted" w:sz="4" w:space="0" w:color="auto"/>
              <w:bottom w:val="single" w:sz="8" w:space="0" w:color="auto"/>
            </w:tcBorders>
            <w:shd w:val="clear" w:color="auto" w:fill="auto"/>
          </w:tcPr>
          <w:p w14:paraId="4473AF09" w14:textId="12DD373F" w:rsidR="00C96834" w:rsidRPr="009E1557" w:rsidRDefault="00661998" w:rsidP="00DF0E31">
            <w:pPr>
              <w:rPr>
                <w:rFonts w:ascii="Times New Roman" w:hAnsi="Times New Roman" w:cs="Times New Roman"/>
                <w:sz w:val="16"/>
                <w:szCs w:val="16"/>
              </w:rPr>
            </w:pPr>
            <w:r>
              <w:rPr>
                <w:rFonts w:ascii="Times New Roman" w:hAnsi="Times New Roman" w:cs="Times New Roman"/>
                <w:sz w:val="16"/>
                <w:szCs w:val="16"/>
              </w:rPr>
              <w:t>27</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[205]</w:t>
            </w:r>
            <w:r>
              <w:rPr>
                <w:rFonts w:asciiTheme="majorBidi" w:eastAsiaTheme="minorHAnsi" w:hAnsiTheme="majorBidi" w:cstheme="majorBidi"/>
                <w:sz w:val="16"/>
                <w:szCs w:val="16"/>
              </w:rPr>
              <w:fldChar w:fldCharType="end"/>
            </w:r>
            <w:r>
              <w:rPr>
                <w:rFonts w:ascii="Times New Roman" w:hAnsi="Times New Roman" w:cs="Times New Roman"/>
                <w:sz w:val="16"/>
                <w:szCs w:val="16"/>
              </w:rPr>
              <w:t xml:space="preserve">,  </w:t>
            </w:r>
            <w:r w:rsidR="00C96834" w:rsidRPr="009E1557">
              <w:rPr>
                <w:rFonts w:ascii="Times New Roman" w:hAnsi="Times New Roman" w:cs="Times New Roman"/>
                <w:sz w:val="16"/>
                <w:szCs w:val="16"/>
              </w:rPr>
              <w:t>32</w:t>
            </w:r>
            <w:r w:rsidR="00395AF9">
              <w:rPr>
                <w:rFonts w:ascii="Times New Roman" w:hAnsi="Times New Roman" w:cs="Times New Roman"/>
                <w:sz w:val="16"/>
                <w:szCs w:val="16"/>
              </w:rPr>
              <w:t>.</w:t>
            </w:r>
            <w:r w:rsidR="00C96834" w:rsidRPr="009E1557">
              <w:rPr>
                <w:rFonts w:ascii="Times New Roman" w:hAnsi="Times New Roman" w:cs="Times New Roman"/>
                <w:sz w:val="16"/>
                <w:szCs w:val="16"/>
              </w:rPr>
              <w:t>9</w:t>
            </w:r>
            <w:r w:rsidR="004A3E4E">
              <w:rPr>
                <w:rFonts w:ascii="Times New Roman" w:hAnsi="Times New Roman" w:cs="Times New Roman"/>
                <w:sz w:val="16"/>
                <w:szCs w:val="16"/>
              </w:rPr>
              <w:t xml:space="preserve"> </w:t>
            </w:r>
            <w:r w:rsidR="00C96834" w:rsidRPr="009E1557">
              <w:rPr>
                <w:rFonts w:ascii="Times New Roman" w:hAnsi="Times New Roman" w:cs="Times New Roman"/>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PEVuZE5vdGU+PENpdGU+PEF1dGhvcj5Nb2F5ZWRpLU5pYTwvQXV0aG9yPjxZZWFyPjIwMTY8L1ll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00C96834" w:rsidRPr="009E1557">
              <w:rPr>
                <w:rFonts w:ascii="Times New Roman" w:hAnsi="Times New Roman" w:cs="Times New Roman"/>
                <w:sz w:val="16"/>
                <w:szCs w:val="16"/>
              </w:rPr>
            </w:r>
            <w:r w:rsidR="00C96834"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[134]</w:t>
            </w:r>
            <w:r w:rsidR="00C96834" w:rsidRPr="009E1557">
              <w:rPr>
                <w:rFonts w:ascii="Times New Roman" w:hAnsi="Times New Roman" w:cs="Times New Roman"/>
                <w:sz w:val="16"/>
                <w:szCs w:val="16"/>
              </w:rPr>
              <w:fldChar w:fldCharType="end"/>
            </w:r>
            <w:r>
              <w:rPr>
                <w:rFonts w:ascii="Times New Roman" w:hAnsi="Times New Roman" w:cs="Times New Roman"/>
                <w:sz w:val="16"/>
                <w:szCs w:val="16"/>
              </w:rPr>
              <w:t>, 70</w:t>
            </w:r>
            <w:r w:rsidR="00395AF9">
              <w:rPr>
                <w:rFonts w:ascii="Times New Roman" w:hAnsi="Times New Roman" w:cs="Times New Roman"/>
                <w:sz w:val="16"/>
                <w:szCs w:val="16"/>
              </w:rPr>
              <w:t>.</w:t>
            </w:r>
            <w:r>
              <w:rPr>
                <w:rFonts w:ascii="Times New Roman" w:hAnsi="Times New Roman" w:cs="Times New Roman"/>
                <w:sz w:val="16"/>
                <w:szCs w:val="16"/>
              </w:rPr>
              <w:t>4</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 </w:instrText>
            </w:r>
            <w:r w:rsidR="00DF0E31">
              <w:rPr>
                <w:rFonts w:asciiTheme="majorBidi" w:eastAsiaTheme="minorHAnsi" w:hAnsiTheme="majorBidi" w:cstheme="majorBidi"/>
                <w:sz w:val="16"/>
                <w:szCs w:val="16"/>
              </w:rPr>
              <w:fldChar w:fldCharType="begin">
                <w:fldData xml:space="preserve">PEVuZE5vdGU+PENpdGU+PEF1dGhvcj5TaG9rb29oaTwvQXV0aG9yPjxZZWFyPjIwMTc8L1llYXI+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=
</w:fldData>
              </w:fldChar>
            </w:r>
            <w:r w:rsidR="00DF0E31">
              <w:rPr>
                <w:rFonts w:asciiTheme="majorBidi" w:eastAsiaTheme="minorHAnsi" w:hAnsiTheme="majorBidi" w:cstheme="majorBidi"/>
                <w:sz w:val="16"/>
                <w:szCs w:val="16"/>
              </w:rPr>
              <w:instrText xml:space="preserve"> ADDIN EN.CITE.DATA </w:instrText>
            </w:r>
            <w:r w:rsidR="00DF0E31">
              <w:rPr>
                <w:rFonts w:asciiTheme="majorBidi" w:eastAsiaTheme="minorHAnsi" w:hAnsiTheme="majorBidi" w:cstheme="majorBidi"/>
                <w:sz w:val="16"/>
                <w:szCs w:val="16"/>
              </w:rPr>
            </w:r>
            <w:r w:rsidR="00DF0E31">
              <w:rPr>
                <w:rFonts w:asciiTheme="majorBidi" w:eastAsiaTheme="minorHAnsi" w:hAnsiTheme="majorBidi" w:cstheme="majorBidi"/>
                <w:sz w:val="16"/>
                <w:szCs w:val="16"/>
              </w:rPr>
              <w:fldChar w:fldCharType="end"/>
            </w:r>
            <w:r>
              <w:rPr>
                <w:rFonts w:asciiTheme="majorBidi" w:eastAsiaTheme="minorHAnsi" w:hAnsiTheme="majorBidi" w:cstheme="majorBidi"/>
                <w:sz w:val="16"/>
                <w:szCs w:val="16"/>
              </w:rPr>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[205]</w:t>
            </w:r>
            <w:r>
              <w:rPr>
                <w:rFonts w:asciiTheme="majorBidi" w:eastAsiaTheme="minorHAnsi" w:hAnsiTheme="majorBidi" w:cstheme="majorBidi"/>
                <w:sz w:val="16"/>
                <w:szCs w:val="16"/>
              </w:rPr>
              <w:fldChar w:fldCharType="end"/>
            </w:r>
          </w:p>
        </w:tc>
        <w:tc>
          <w:tcPr>
            <w:tcW w:w="630" w:type="dxa"/>
            <w:tcBorders>
              <w:top w:val="dotted" w:sz="4" w:space="0" w:color="auto"/>
              <w:bottom w:val="single" w:sz="8" w:space="0" w:color="auto"/>
            </w:tcBorders>
            <w:shd w:val="clear" w:color="auto" w:fill="auto"/>
          </w:tcPr>
          <w:p w14:paraId="250EC237" w14:textId="77777777" w:rsidR="00C96834" w:rsidRPr="009E1557" w:rsidRDefault="00C96834" w:rsidP="00C96834">
            <w:pPr>
              <w:rPr>
                <w:rFonts w:ascii="Times New Roman" w:hAnsi="Times New Roman" w:cs="Times New Roman"/>
                <w:sz w:val="16"/>
                <w:szCs w:val="16"/>
              </w:rPr>
            </w:pPr>
          </w:p>
        </w:tc>
        <w:tc>
          <w:tcPr>
            <w:tcW w:w="630" w:type="dxa"/>
            <w:tcBorders>
              <w:top w:val="dotted" w:sz="4" w:space="0" w:color="auto"/>
              <w:bottom w:val="single" w:sz="8" w:space="0" w:color="auto"/>
            </w:tcBorders>
          </w:tcPr>
          <w:p w14:paraId="423D7892" w14:textId="1EFF67D9" w:rsidR="00C96834" w:rsidRPr="009E1557" w:rsidRDefault="006332F1" w:rsidP="00DF0E31">
            <w:pPr>
              <w:rPr>
                <w:rFonts w:ascii="Times New Roman" w:hAnsi="Times New Roman" w:cs="Times New Roman"/>
                <w:sz w:val="16"/>
                <w:szCs w:val="16"/>
              </w:rPr>
            </w:pPr>
            <w:r>
              <w:rPr>
                <w:rFonts w:ascii="Times New Roman" w:hAnsi="Times New Roman" w:cs="Times New Roman"/>
                <w:sz w:val="16"/>
                <w:szCs w:val="16"/>
              </w:rPr>
              <w:t>38</w:t>
            </w:r>
            <w:r w:rsidR="00395AF9">
              <w:rPr>
                <w:rFonts w:ascii="Times New Roman" w:hAnsi="Times New Roman" w:cs="Times New Roman"/>
                <w:sz w:val="16"/>
                <w:szCs w:val="16"/>
              </w:rPr>
              <w:t>.</w:t>
            </w:r>
            <w:r>
              <w:rPr>
                <w:rFonts w:ascii="Times New Roman" w:hAnsi="Times New Roman" w:cs="Times New Roman"/>
                <w:sz w:val="16"/>
                <w:szCs w:val="16"/>
              </w:rPr>
              <w:t>6</w:t>
            </w:r>
            <w:r w:rsidR="004A3E4E">
              <w:rPr>
                <w:rFonts w:ascii="Times New Roman" w:hAnsi="Times New Roman" w:cs="Times New Roman"/>
                <w:sz w:val="16"/>
                <w:szCs w:val="16"/>
              </w:rPr>
              <w:t xml:space="preserve"> </w:t>
            </w:r>
            <w:r w:rsidR="00C96834">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 </w:instrText>
            </w:r>
            <w:r w:rsidR="00DF0E31">
              <w:rPr>
                <w:rFonts w:ascii="Times New Roman" w:eastAsiaTheme="minorHAnsi" w:hAnsi="Times New Roman" w:cs="Times New Roman"/>
                <w:sz w:val="16"/>
                <w:szCs w:val="16"/>
              </w:rPr>
              <w:fldChar w:fldCharType="begin">
                <w:fldData xml:space="preserve">PEVuZE5vdGU+PENpdGU+PEF1dGhvcj5WYWxhZGV6PC9BdXRob3I+PFllYXI+MjAxMzwvWWVhcj48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DF0E31">
              <w:rPr>
                <w:rFonts w:ascii="Times New Roman" w:eastAsiaTheme="minorHAnsi" w:hAnsi="Times New Roman" w:cs="Times New Roman"/>
                <w:sz w:val="16"/>
                <w:szCs w:val="16"/>
              </w:rPr>
              <w:instrText xml:space="preserve"> ADDIN EN.CITE.DATA </w:instrText>
            </w:r>
            <w:r w:rsidR="00DF0E31">
              <w:rPr>
                <w:rFonts w:ascii="Times New Roman" w:eastAsiaTheme="minorHAnsi" w:hAnsi="Times New Roman" w:cs="Times New Roman"/>
                <w:sz w:val="16"/>
                <w:szCs w:val="16"/>
              </w:rPr>
            </w:r>
            <w:r w:rsidR="00DF0E31">
              <w:rPr>
                <w:rFonts w:ascii="Times New Roman" w:eastAsiaTheme="minorHAnsi" w:hAnsi="Times New Roman" w:cs="Times New Roman"/>
                <w:sz w:val="16"/>
                <w:szCs w:val="16"/>
              </w:rPr>
              <w:fldChar w:fldCharType="end"/>
            </w:r>
            <w:r w:rsidR="00C96834">
              <w:rPr>
                <w:rFonts w:ascii="Times New Roman" w:eastAsiaTheme="minorHAnsi" w:hAnsi="Times New Roman" w:cs="Times New Roman"/>
                <w:sz w:val="16"/>
                <w:szCs w:val="16"/>
              </w:rPr>
            </w:r>
            <w:r w:rsidR="00C96834">
              <w:rPr>
                <w:rFonts w:ascii="Times New Roman" w:eastAsiaTheme="minorHAnsi" w:hAnsi="Times New Roman" w:cs="Times New Roman"/>
                <w:sz w:val="16"/>
                <w:szCs w:val="16"/>
              </w:rPr>
              <w:fldChar w:fldCharType="separate"/>
            </w:r>
            <w:r w:rsidR="00DF0E31">
              <w:rPr>
                <w:rFonts w:ascii="Times New Roman" w:eastAsiaTheme="minorHAnsi" w:hAnsi="Times New Roman" w:cs="Times New Roman"/>
                <w:noProof/>
                <w:sz w:val="16"/>
                <w:szCs w:val="16"/>
              </w:rPr>
              <w:t>[138]</w:t>
            </w:r>
            <w:r w:rsidR="00C96834">
              <w:rPr>
                <w:rFonts w:ascii="Times New Roman" w:eastAsiaTheme="minorHAnsi" w:hAnsi="Times New Roman" w:cs="Times New Roman"/>
                <w:sz w:val="16"/>
                <w:szCs w:val="16"/>
              </w:rPr>
              <w:fldChar w:fldCharType="end"/>
            </w:r>
          </w:p>
        </w:tc>
        <w:tc>
          <w:tcPr>
            <w:tcW w:w="900" w:type="dxa"/>
            <w:tcBorders>
              <w:top w:val="dotted" w:sz="4" w:space="0" w:color="auto"/>
              <w:bottom w:val="single" w:sz="8" w:space="0" w:color="auto"/>
            </w:tcBorders>
            <w:shd w:val="clear" w:color="auto" w:fill="auto"/>
          </w:tcPr>
          <w:p w14:paraId="4B47428B" w14:textId="77777777" w:rsidR="00C96834" w:rsidRPr="009E1557" w:rsidRDefault="002141A5" w:rsidP="0034707C">
            <w:pPr>
              <w:rPr>
                <w:rFonts w:ascii="Times New Roman" w:hAnsi="Times New Roman" w:cs="Times New Roman"/>
                <w:sz w:val="16"/>
                <w:szCs w:val="16"/>
              </w:rPr>
            </w:pPr>
            <w:r w:rsidRPr="009E1557">
              <w:rPr>
                <w:rFonts w:ascii="Times New Roman" w:hAnsi="Times New Roman" w:cs="Times New Roman"/>
                <w:sz w:val="16"/>
                <w:szCs w:val="16"/>
              </w:rPr>
              <w:t>14</w:t>
            </w:r>
            <w:r w:rsidR="00395AF9">
              <w:rPr>
                <w:rFonts w:ascii="Times New Roman" w:hAnsi="Times New Roman" w:cs="Times New Roman"/>
                <w:sz w:val="16"/>
                <w:szCs w:val="16"/>
              </w:rPr>
              <w:t>.</w:t>
            </w:r>
            <w:r w:rsidRPr="009E1557">
              <w:rPr>
                <w:rFonts w:ascii="Times New Roman" w:hAnsi="Times New Roman" w:cs="Times New Roman"/>
                <w:sz w:val="16"/>
                <w:szCs w:val="16"/>
              </w:rPr>
              <w:t>2</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16</w:t>
            </w:r>
            <w:r w:rsidR="00395AF9">
              <w:rPr>
                <w:rFonts w:ascii="Times New Roman" w:hAnsi="Times New Roman" w:cs="Times New Roman"/>
                <w:sz w:val="16"/>
                <w:szCs w:val="16"/>
              </w:rPr>
              <w:t>.</w:t>
            </w:r>
            <w:r w:rsidRPr="009E1557">
              <w:rPr>
                <w:rFonts w:ascii="Times New Roman" w:hAnsi="Times New Roman" w:cs="Times New Roman"/>
                <w:sz w:val="16"/>
                <w:szCs w:val="16"/>
              </w:rPr>
              <w:t>3</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18</w:t>
            </w:r>
            <w:r w:rsidR="00395AF9">
              <w:rPr>
                <w:rFonts w:ascii="Times New Roman" w:hAnsi="Times New Roman" w:cs="Times New Roman"/>
                <w:sz w:val="16"/>
                <w:szCs w:val="16"/>
              </w:rPr>
              <w:t>.</w:t>
            </w:r>
            <w:r w:rsidRPr="009E1557">
              <w:rPr>
                <w:rFonts w:ascii="Times New Roman" w:hAnsi="Times New Roman" w:cs="Times New Roman"/>
                <w:sz w:val="16"/>
                <w:szCs w:val="16"/>
              </w:rPr>
              <w:t>5</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r w:rsidRPr="009E1557">
              <w:rPr>
                <w:rFonts w:ascii="Times New Roman" w:hAnsi="Times New Roman" w:cs="Times New Roman"/>
                <w:sz w:val="16"/>
                <w:szCs w:val="16"/>
              </w:rPr>
              <w:t>, 25</w:t>
            </w:r>
            <w:r w:rsidR="00395AF9">
              <w:rPr>
                <w:rFonts w:ascii="Times New Roman" w:hAnsi="Times New Roman" w:cs="Times New Roman"/>
                <w:sz w:val="16"/>
                <w:szCs w:val="16"/>
              </w:rPr>
              <w:t>.</w:t>
            </w:r>
            <w:r w:rsidRPr="009E1557">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r>
            <w:r w:rsidR="0034707C">
              <w:rPr>
                <w:rFonts w:ascii="Times New Roman" w:hAnsi="Times New Roman" w:cs="Times New Roman"/>
                <w:sz w:val="16"/>
                <w:szCs w:val="16"/>
              </w:rPr>
              <w:instrText xml:space="preserve"> ADDIN EN.CITE &lt;EndNote&gt;&lt;Cite&gt;&lt;Author&gt;Ministry of Health-Morocco&lt;/Author&gt;&lt;Year&gt;2012&lt;/Year&gt;&lt;RecNum&gt;5&lt;/RecNum&gt;&lt;DisplayText&gt;[12]&lt;/DisplayText&gt;&lt;record&gt;&lt;rec-number&gt;5&lt;/rec-number&gt;&lt;foreign-keys&gt;&lt;key app="EN" db-id="5zt59aephavvppeawexp2v5uxwr5saws2tvp" timestamp="1486369325"&gt;5&lt;/key&gt;&lt;/foreign-keys&gt;&lt;ref-type name="Report"&gt;27&lt;/ref-type&gt;&lt;contributors&gt;&lt;authors&gt;&lt;author&gt;Ministry of Health-Morocco,&lt;/author&gt;&lt;author&gt;The Joint United Nations Programme on HIV/AIDS (UNAIDS),&lt;/author&gt;&lt;author&gt;THe Global Fund,&lt;/author&gt;&lt;/authors&gt;&lt;/contributors&gt;&lt;titles&gt;&lt;title&gt;HIV integrated behavioral and biological surveillance surveys-Morocco 2011: Female sex workers in Agadir, Fes, Rabat and Tanger&lt;/title&gt;&lt;/titles&gt;&lt;dates&gt;&lt;year&gt;2012&lt;/year&gt;&lt;/dates&gt;&lt;pub-location&gt;Morocco&lt;/pub-location&gt;&lt;urls&gt;&lt;/urls&gt;&lt;/record&gt;&lt;/Cite&gt;&lt;/EndNote&gt;</w:instrText>
            </w:r>
            <w:r w:rsidRPr="009E1557">
              <w:rPr>
                <w:rFonts w:ascii="Times New Roman" w:hAnsi="Times New Roman" w:cs="Times New Roman"/>
                <w:sz w:val="16"/>
                <w:szCs w:val="16"/>
              </w:rPr>
              <w:fldChar w:fldCharType="separate"/>
            </w:r>
            <w:r w:rsidR="0034707C">
              <w:rPr>
                <w:rFonts w:ascii="Times New Roman" w:hAnsi="Times New Roman" w:cs="Times New Roman"/>
                <w:noProof/>
                <w:sz w:val="16"/>
                <w:szCs w:val="16"/>
              </w:rPr>
              <w:t>[12]</w:t>
            </w:r>
            <w:r w:rsidRPr="009E1557">
              <w:rPr>
                <w:rFonts w:ascii="Times New Roman" w:hAnsi="Times New Roman" w:cs="Times New Roman"/>
                <w:sz w:val="16"/>
                <w:szCs w:val="16"/>
              </w:rPr>
              <w:fldChar w:fldCharType="end"/>
            </w:r>
          </w:p>
        </w:tc>
        <w:tc>
          <w:tcPr>
            <w:tcW w:w="1350" w:type="dxa"/>
            <w:tcBorders>
              <w:top w:val="dotted" w:sz="4" w:space="0" w:color="auto"/>
              <w:bottom w:val="single" w:sz="8" w:space="0" w:color="auto"/>
            </w:tcBorders>
            <w:shd w:val="clear" w:color="auto" w:fill="auto"/>
          </w:tcPr>
          <w:p w14:paraId="07D0AF9B" w14:textId="3EB705FC" w:rsidR="00C96834" w:rsidRPr="009E1557" w:rsidRDefault="0060507B" w:rsidP="00DF0E31">
            <w:pPr>
              <w:rPr>
                <w:rFonts w:ascii="Times New Roman" w:hAnsi="Times New Roman" w:cs="Times New Roman"/>
                <w:sz w:val="16"/>
                <w:szCs w:val="16"/>
              </w:rPr>
            </w:pPr>
            <w:r>
              <w:rPr>
                <w:rFonts w:ascii="Times New Roman" w:hAnsi="Times New Roman" w:cs="Times New Roman"/>
                <w:sz w:val="16"/>
                <w:szCs w:val="16"/>
              </w:rPr>
              <w:t>14</w:t>
            </w:r>
            <w:r w:rsidR="00395AF9">
              <w:rPr>
                <w:rFonts w:ascii="Times New Roman" w:hAnsi="Times New Roman" w:cs="Times New Roman"/>
                <w:sz w:val="16"/>
                <w:szCs w:val="16"/>
              </w:rPr>
              <w:t>.</w:t>
            </w:r>
            <w:r>
              <w:rPr>
                <w:rFonts w:ascii="Times New Roman" w:hAnsi="Times New Roman" w:cs="Times New Roman"/>
                <w:sz w:val="16"/>
                <w:szCs w:val="16"/>
              </w:rPr>
              <w:t>1</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[142]</w:t>
            </w:r>
            <w:r>
              <w:rPr>
                <w:rFonts w:ascii="Times New Roman" w:hAnsi="Times New Roman" w:cs="Times New Roman"/>
                <w:sz w:val="16"/>
                <w:szCs w:val="16"/>
              </w:rPr>
              <w:fldChar w:fldCharType="end"/>
            </w:r>
            <w:r>
              <w:rPr>
                <w:rFonts w:ascii="Times New Roman" w:hAnsi="Times New Roman" w:cs="Times New Roman"/>
                <w:sz w:val="16"/>
                <w:szCs w:val="16"/>
              </w:rPr>
              <w:t>, 15</w:t>
            </w:r>
            <w:r w:rsidR="00395AF9">
              <w:rPr>
                <w:rFonts w:ascii="Times New Roman" w:hAnsi="Times New Roman" w:cs="Times New Roman"/>
                <w:sz w:val="16"/>
                <w:szCs w:val="16"/>
              </w:rPr>
              <w:t>.</w:t>
            </w:r>
            <w:r>
              <w:rPr>
                <w:rFonts w:ascii="Times New Roman" w:hAnsi="Times New Roman" w:cs="Times New Roman"/>
                <w:sz w:val="16"/>
                <w:szCs w:val="16"/>
              </w:rPr>
              <w:t>5</w:t>
            </w:r>
            <w:r w:rsidR="004A3E4E">
              <w:rPr>
                <w:rFonts w:ascii="Times New Roman" w:hAnsi="Times New Roman" w:cs="Times New Roman"/>
                <w:sz w:val="16"/>
                <w:szCs w:val="16"/>
              </w:rPr>
              <w:t xml:space="preserve"> </w:t>
            </w:r>
            <w:r>
              <w:rPr>
                <w:rFonts w:ascii="Times New Roman" w:hAnsi="Times New Roman" w:cs="Times New Roman"/>
                <w:sz w:val="16"/>
                <w:szCs w:val="16"/>
              </w:rPr>
              <w:fldChar w:fldCharType="begin"/>
            </w:r>
            <w:r w:rsidR="00DF0E31">
              <w:rPr>
                <w:rFonts w:ascii="Times New Roman" w:hAnsi="Times New Roman" w:cs="Times New Roman"/>
                <w:sz w:val="16"/>
                <w:szCs w:val="16"/>
              </w:rPr>
              <w:instrText xml:space="preserve"> ADDIN EN.CITE &lt;EndNote&gt;&lt;Cite&gt;&lt;Author&gt;National AIDS Control Program-Pakistan Ministry of Health&lt;/Author&gt;&lt;Year&gt;2010&lt;/Year&gt;&lt;RecNum&gt;5954&lt;/RecNum&gt;&lt;DisplayText&gt;[142]&lt;/DisplayText&gt;&lt;record&gt;&lt;rec-number&gt;5954&lt;/rec-number&gt;&lt;foreign-keys&gt;&lt;key app="EN" db-id="5zt59aephavvppeawexp2v5uxwr5saws2tvp" timestamp="1533030064"&gt;5954&lt;/key&gt;&lt;/foreign-keys&gt;&lt;ref-type name="Report"&gt;27&lt;/ref-type&gt;&lt;contributors&gt;&lt;authors&gt;&lt;author&gt;National AIDS Control Program-Pakistan Ministry of Health,&lt;/author&gt;&lt;/authors&gt;&lt;/contributors&gt;&lt;titles&gt;&lt;title&gt;Progress report on the Declaration of Commitment on HIV/AIDS for the United Nations General Assembly Special Session on HIV/AIDS&lt;/title&gt;&lt;/titles&gt;&lt;dates&gt;&lt;year&gt;2010&lt;/year&gt;&lt;/dates&gt;&lt;pub-location&gt;Islamabad, Pakistan&lt;/pub-location&gt;&lt;urls&gt;&lt;/urls&gt;&lt;/record&gt;&lt;/Cite&gt;&lt;/EndNote&gt;</w:instrText>
            </w:r>
            <w:r>
              <w:rPr>
                <w:rFonts w:ascii="Times New Roman" w:hAnsi="Times New Roman" w:cs="Times New Roman"/>
                <w:sz w:val="16"/>
                <w:szCs w:val="16"/>
              </w:rPr>
              <w:fldChar w:fldCharType="separate"/>
            </w:r>
            <w:r w:rsidR="00DF0E31">
              <w:rPr>
                <w:rFonts w:ascii="Times New Roman" w:hAnsi="Times New Roman" w:cs="Times New Roman"/>
                <w:noProof/>
                <w:sz w:val="16"/>
                <w:szCs w:val="16"/>
              </w:rPr>
              <w:t>[142]</w:t>
            </w:r>
            <w:r>
              <w:rPr>
                <w:rFonts w:ascii="Times New Roman" w:hAnsi="Times New Roman" w:cs="Times New Roman"/>
                <w:sz w:val="16"/>
                <w:szCs w:val="16"/>
              </w:rPr>
              <w:fldChar w:fldCharType="end"/>
            </w:r>
          </w:p>
        </w:tc>
        <w:tc>
          <w:tcPr>
            <w:tcW w:w="810" w:type="dxa"/>
            <w:tcBorders>
              <w:top w:val="dotted" w:sz="4" w:space="0" w:color="auto"/>
              <w:bottom w:val="single" w:sz="8" w:space="0" w:color="auto"/>
            </w:tcBorders>
            <w:shd w:val="clear" w:color="auto" w:fill="auto"/>
          </w:tcPr>
          <w:p w14:paraId="6BED905E" w14:textId="77777777" w:rsidR="00C96834" w:rsidRPr="009E1557" w:rsidRDefault="00C96834" w:rsidP="00C96834">
            <w:pPr>
              <w:rPr>
                <w:rFonts w:ascii="Times New Roman" w:hAnsi="Times New Roman" w:cs="Times New Roman"/>
                <w:sz w:val="16"/>
                <w:szCs w:val="16"/>
              </w:rPr>
            </w:pPr>
          </w:p>
        </w:tc>
        <w:tc>
          <w:tcPr>
            <w:tcW w:w="1800" w:type="dxa"/>
            <w:tcBorders>
              <w:top w:val="dotted" w:sz="4" w:space="0" w:color="auto"/>
              <w:bottom w:val="single" w:sz="8" w:space="0" w:color="auto"/>
            </w:tcBorders>
            <w:shd w:val="clear" w:color="auto" w:fill="auto"/>
          </w:tcPr>
          <w:p w14:paraId="13C855CB" w14:textId="5BA20762" w:rsidR="00C96834" w:rsidRPr="009E1557" w:rsidRDefault="00C96834" w:rsidP="00DF0E31">
            <w:pPr>
              <w:rPr>
                <w:rFonts w:ascii="Times New Roman" w:hAnsi="Times New Roman" w:cs="Times New Roman"/>
                <w:sz w:val="16"/>
                <w:szCs w:val="16"/>
              </w:rPr>
            </w:pPr>
            <w:r w:rsidRPr="009E1557">
              <w:rPr>
                <w:rFonts w:ascii="Times New Roman" w:hAnsi="Times New Roman" w:cs="Times New Roman"/>
                <w:sz w:val="16"/>
                <w:szCs w:val="16"/>
              </w:rPr>
              <w:t>7</w:t>
            </w:r>
            <w:r w:rsidR="00395AF9">
              <w:rPr>
                <w:rFonts w:ascii="Times New Roman" w:hAnsi="Times New Roman" w:cs="Times New Roman"/>
                <w:sz w:val="16"/>
                <w:szCs w:val="16"/>
              </w:rPr>
              <w:t>.</w:t>
            </w:r>
            <w:r w:rsidR="00CF4692">
              <w:rPr>
                <w:rFonts w:ascii="Times New Roman" w:hAnsi="Times New Roman" w:cs="Times New Roman"/>
                <w:sz w:val="16"/>
                <w:szCs w:val="16"/>
              </w:rPr>
              <w:t>0</w:t>
            </w:r>
            <w:r w:rsidR="004A3E4E">
              <w:rPr>
                <w:rFonts w:ascii="Times New Roman" w:hAnsi="Times New Roman" w:cs="Times New Roman"/>
                <w:sz w:val="16"/>
                <w:szCs w:val="16"/>
              </w:rPr>
              <w:t xml:space="preserve"> </w:t>
            </w:r>
            <w:r w:rsidRPr="009E1557">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 </w:instrText>
            </w:r>
            <w:r w:rsidR="00DF0E31">
              <w:rPr>
                <w:rFonts w:ascii="Times New Roman" w:hAnsi="Times New Roman" w:cs="Times New Roman"/>
                <w:sz w:val="16"/>
                <w:szCs w:val="16"/>
              </w:rPr>
              <w:fldChar w:fldCharType="begin">
                <w:fldData xml:space="preserve">PEVuZE5vdGU+PENpdGU+PEF1dGhvcj5BYmRlbHJhaGltPC9BdXRob3I+PFllYXI+MjAxMDwvWWVh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</w:fldData>
              </w:fldChar>
            </w:r>
            <w:r w:rsidR="00DF0E31">
              <w:rPr>
                <w:rFonts w:ascii="Times New Roman" w:hAnsi="Times New Roman" w:cs="Times New Roman"/>
                <w:sz w:val="16"/>
                <w:szCs w:val="16"/>
              </w:rPr>
              <w:instrText xml:space="preserve"> ADDIN EN.CITE.DATA </w:instrText>
            </w:r>
            <w:r w:rsidR="00DF0E31">
              <w:rPr>
                <w:rFonts w:ascii="Times New Roman" w:hAnsi="Times New Roman" w:cs="Times New Roman"/>
                <w:sz w:val="16"/>
                <w:szCs w:val="16"/>
              </w:rPr>
            </w:r>
            <w:r w:rsidR="00DF0E31">
              <w:rPr>
                <w:rFonts w:ascii="Times New Roman" w:hAnsi="Times New Roman" w:cs="Times New Roman"/>
                <w:sz w:val="16"/>
                <w:szCs w:val="16"/>
              </w:rPr>
              <w:fldChar w:fldCharType="end"/>
            </w:r>
            <w:r w:rsidRPr="009E1557">
              <w:rPr>
                <w:rFonts w:ascii="Times New Roman" w:hAnsi="Times New Roman" w:cs="Times New Roman"/>
                <w:sz w:val="16"/>
                <w:szCs w:val="16"/>
              </w:rPr>
            </w:r>
            <w:r w:rsidRPr="009E1557">
              <w:rPr>
                <w:rFonts w:ascii="Times New Roman" w:hAnsi="Times New Roman" w:cs="Times New Roman"/>
                <w:sz w:val="16"/>
                <w:szCs w:val="16"/>
              </w:rPr>
              <w:fldChar w:fldCharType="separate"/>
            </w:r>
            <w:r w:rsidR="00DF0E31">
              <w:rPr>
                <w:rFonts w:ascii="Times New Roman" w:hAnsi="Times New Roman" w:cs="Times New Roman"/>
                <w:noProof/>
                <w:sz w:val="16"/>
                <w:szCs w:val="16"/>
              </w:rPr>
              <w:t>[146]</w:t>
            </w:r>
            <w:r w:rsidRPr="009E1557">
              <w:rPr>
                <w:rFonts w:ascii="Times New Roman" w:hAnsi="Times New Roman" w:cs="Times New Roman"/>
                <w:sz w:val="16"/>
                <w:szCs w:val="16"/>
              </w:rPr>
              <w:fldChar w:fldCharType="end"/>
            </w:r>
          </w:p>
        </w:tc>
        <w:tc>
          <w:tcPr>
            <w:tcW w:w="630" w:type="dxa"/>
            <w:tcBorders>
              <w:top w:val="dotted" w:sz="4" w:space="0" w:color="auto"/>
              <w:bottom w:val="single" w:sz="8" w:space="0" w:color="auto"/>
            </w:tcBorders>
          </w:tcPr>
          <w:p w14:paraId="0790191A" w14:textId="77777777" w:rsidR="00C96834" w:rsidRDefault="00C96834" w:rsidP="00C96834">
            <w:pPr>
              <w:rPr>
                <w:rFonts w:ascii="Times New Roman" w:hAnsi="Times New Roman" w:cs="Times New Roman"/>
                <w:sz w:val="16"/>
                <w:szCs w:val="16"/>
              </w:rPr>
            </w:pPr>
          </w:p>
        </w:tc>
        <w:tc>
          <w:tcPr>
            <w:tcW w:w="888" w:type="dxa"/>
            <w:tcBorders>
              <w:top w:val="dotted" w:sz="4" w:space="0" w:color="auto"/>
              <w:bottom w:val="single" w:sz="8" w:space="0" w:color="auto"/>
            </w:tcBorders>
          </w:tcPr>
          <w:p w14:paraId="3E1FB171" w14:textId="54AA2EF7" w:rsidR="00C96834" w:rsidRPr="009E1557" w:rsidRDefault="000D0C84" w:rsidP="00DF0E31">
            <w:pPr>
              <w:rPr>
                <w:rFonts w:ascii="Times New Roman" w:hAnsi="Times New Roman" w:cs="Times New Roman"/>
                <w:sz w:val="16"/>
                <w:szCs w:val="16"/>
              </w:rPr>
            </w:pPr>
            <w:r>
              <w:rPr>
                <w:rFonts w:ascii="Times New Roman" w:hAnsi="Times New Roman" w:cs="Times New Roman"/>
                <w:sz w:val="16"/>
                <w:szCs w:val="16"/>
              </w:rPr>
              <w:t>13</w:t>
            </w:r>
            <w:r w:rsidR="00395AF9">
              <w:rPr>
                <w:rFonts w:ascii="Times New Roman" w:hAnsi="Times New Roman" w:cs="Times New Roman"/>
                <w:sz w:val="16"/>
                <w:szCs w:val="16"/>
              </w:rPr>
              <w:t>.</w:t>
            </w:r>
            <w:r>
              <w:rPr>
                <w:rFonts w:ascii="Times New Roman" w:hAnsi="Times New Roman" w:cs="Times New Roman"/>
                <w:sz w:val="16"/>
                <w:szCs w:val="16"/>
              </w:rPr>
              <w:t>4</w:t>
            </w:r>
            <w:r w:rsidR="004A3E4E">
              <w:rPr>
                <w:rFonts w:ascii="Times New Roman" w:hAnsi="Times New Roman" w:cs="Times New Roman"/>
                <w:sz w:val="16"/>
                <w:szCs w:val="16"/>
              </w:rPr>
              <w:t xml:space="preserve"> </w:t>
            </w:r>
            <w:r w:rsidR="00437B72">
              <w:rPr>
                <w:rFonts w:asciiTheme="majorBidi" w:eastAsiaTheme="minorHAnsi" w:hAnsiTheme="majorBidi" w:cstheme="majorBidi"/>
                <w:sz w:val="16"/>
                <w:szCs w:val="16"/>
              </w:rPr>
              <w:fldChar w:fldCharType="begin"/>
            </w:r>
            <w:r w:rsidR="0034707C">
              <w:rPr>
                <w:rFonts w:asciiTheme="majorBidi" w:eastAsiaTheme="minorHAnsi" w:hAnsiTheme="majorBidi" w:cstheme="majorBidi"/>
                <w:sz w:val="16"/>
                <w:szCs w:val="16"/>
              </w:rPr>
              <w:instrText xml:space="preserve"> ADDIN EN.CITE &lt;EndNote&gt;&lt;Cite&gt;&lt;Author&gt;Hsairi M.&lt;/Author&gt;&lt;Year&gt;2012&lt;/Year&gt;&lt;RecNum&gt;5852&lt;/RecNum&gt;&lt;DisplayText&gt;[31]&lt;/DisplayText&gt;&lt;record&gt;&lt;rec-number&gt;5852&lt;/rec-number&gt;&lt;foreign-keys&gt;&lt;key app="EN" db-id="5zt59aephavvppeawexp2v5uxwr5saws2tvp" timestamp="1532531658"&gt;5852&lt;/key&gt;&lt;/foreign-keys&gt;&lt;ref-type name="Report"&gt;27&lt;/ref-type&gt;&lt;contributors&gt;&lt;authors&gt;&lt;author&gt;Hsairi M.,&lt;/author&gt;&lt;author&gt;Ben Abdallah S.,&lt;/author&gt;&lt;/authors&gt;&lt;tertiary-authors&gt;&lt;author&gt;Ministry of Health, Tunisia&lt;/author&gt;&lt;/tertiary-authors&gt;&lt;/contributors&gt;&lt;titles&gt;&lt;title&gt;Enquête sérocomportementale du VIH auprès des travailleuses du sexe clandestines en Tunisie&lt;/title&gt;&lt;/titles&gt;&lt;dates&gt;&lt;year&gt;2012&lt;/year&gt;&lt;/dates&gt;&lt;pub-location&gt;Tunis, Tunisia&lt;/pub-location&gt;&lt;urls&gt;&lt;/urls&gt;&lt;/record&gt;&lt;/Cite&gt;&lt;/EndNote&gt;</w:instrText>
            </w:r>
            <w:r w:rsidR="00437B72">
              <w:rPr>
                <w:rFonts w:asciiTheme="majorBidi" w:eastAsiaTheme="minorHAnsi" w:hAnsiTheme="majorBidi" w:cstheme="majorBidi"/>
                <w:sz w:val="16"/>
                <w:szCs w:val="16"/>
              </w:rPr>
              <w:fldChar w:fldCharType="separate"/>
            </w:r>
            <w:r w:rsidR="0034707C">
              <w:rPr>
                <w:rFonts w:asciiTheme="majorBidi" w:eastAsiaTheme="minorHAnsi" w:hAnsiTheme="majorBidi" w:cstheme="majorBidi"/>
                <w:noProof/>
                <w:sz w:val="16"/>
                <w:szCs w:val="16"/>
              </w:rPr>
              <w:t>[31]</w:t>
            </w:r>
            <w:r w:rsidR="00437B72">
              <w:rPr>
                <w:rFonts w:asciiTheme="majorBidi" w:eastAsiaTheme="minorHAnsi" w:hAnsiTheme="majorBidi" w:cstheme="majorBidi"/>
                <w:sz w:val="16"/>
                <w:szCs w:val="16"/>
              </w:rPr>
              <w:fldChar w:fldCharType="end"/>
            </w:r>
            <w:r>
              <w:rPr>
                <w:rFonts w:ascii="Times New Roman" w:hAnsi="Times New Roman" w:cs="Times New Roman"/>
                <w:sz w:val="16"/>
                <w:szCs w:val="16"/>
              </w:rPr>
              <w:t xml:space="preserve">, </w:t>
            </w:r>
            <w:r w:rsidR="00C96834">
              <w:rPr>
                <w:rFonts w:ascii="Times New Roman" w:hAnsi="Times New Roman" w:cs="Times New Roman"/>
                <w:sz w:val="16"/>
                <w:szCs w:val="16"/>
              </w:rPr>
              <w:t>14</w:t>
            </w:r>
            <w:r w:rsidR="00395AF9">
              <w:rPr>
                <w:rFonts w:ascii="Times New Roman" w:hAnsi="Times New Roman" w:cs="Times New Roman"/>
                <w:sz w:val="16"/>
                <w:szCs w:val="16"/>
              </w:rPr>
              <w:t>.</w:t>
            </w:r>
            <w:r w:rsidR="00C96834">
              <w:rPr>
                <w:rFonts w:ascii="Times New Roman" w:hAnsi="Times New Roman" w:cs="Times New Roman"/>
                <w:sz w:val="16"/>
                <w:szCs w:val="16"/>
              </w:rPr>
              <w:t>1</w:t>
            </w:r>
            <w:r w:rsidR="004A3E4E">
              <w:rPr>
                <w:rFonts w:ascii="Times New Roman" w:hAnsi="Times New Roman" w:cs="Times New Roman"/>
                <w:sz w:val="16"/>
                <w:szCs w:val="16"/>
              </w:rPr>
              <w:t xml:space="preserve"> </w:t>
            </w:r>
            <w:r w:rsidR="00C96834">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&lt;EndNote&gt;&lt;Cite&gt;&lt;Author&gt;Ministere de la Sante Publique-Tunisie&lt;/Author&gt;&lt;Year&gt;2010&lt;/Year&gt;&lt;RecNum&gt;5851&lt;/RecNum&gt;&lt;DisplayText&gt;[203]&lt;/DisplayText&gt;&lt;record&gt;&lt;rec-number&gt;5851&lt;/rec-number&gt;&lt;foreign-keys&gt;&lt;key app="EN" db-id="5zt59aephavvppeawexp2v5uxwr5saws2tvp" timestamp="1532531159"&gt;5851&lt;/key&gt;&lt;/foreign-keys&gt;&lt;ref-type name="Report"&gt;27&lt;/ref-type&gt;&lt;contributors&gt;&lt;authors&gt;&lt;author&gt;Ministere de la Sante Publique-Tunisie,&lt;/author&gt;&lt;/authors&gt;&lt;tertiary-authors&gt;&lt;author&gt;Ministry of Health-Tunisia&lt;/author&gt;&lt;/tertiary-authors&gt;&lt;/contributors&gt;&lt;titles&gt;&lt;title&gt;Synthese des enquetes de seroprevalence et serocomportementales aupres de trois populations vulnerables au VIH: Les usages de drogues injectables, les hommes ayant des rapports sexuels avec des hommes, et les travailleuses dy sexe clandestines en Tunisie&lt;/title&gt;&lt;/titles&gt;&lt;dates&gt;&lt;year&gt;2010&lt;/year&gt;&lt;/dates&gt;&lt;pub-location&gt;Tunisia&lt;/pub-location&gt;&lt;urls&gt;&lt;/urls&gt;&lt;/record&gt;&lt;/Cite&gt;&lt;/EndNote&gt;</w:instrText>
            </w:r>
            <w:r w:rsidR="00C96834">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[203]</w:t>
            </w:r>
            <w:r w:rsidR="00C96834">
              <w:rPr>
                <w:rFonts w:asciiTheme="majorBidi" w:eastAsiaTheme="minorHAnsi" w:hAnsiTheme="majorBidi" w:cstheme="majorBidi"/>
                <w:sz w:val="16"/>
                <w:szCs w:val="16"/>
              </w:rPr>
              <w:fldChar w:fldCharType="end"/>
            </w:r>
          </w:p>
        </w:tc>
        <w:tc>
          <w:tcPr>
            <w:tcW w:w="696" w:type="dxa"/>
            <w:tcBorders>
              <w:top w:val="dotted" w:sz="4" w:space="0" w:color="auto"/>
              <w:bottom w:val="single" w:sz="8" w:space="0" w:color="auto"/>
            </w:tcBorders>
          </w:tcPr>
          <w:p w14:paraId="60E72254" w14:textId="3784D010" w:rsidR="00C96834" w:rsidRPr="009E1557" w:rsidRDefault="00C96834" w:rsidP="00DF0E31">
            <w:pPr>
              <w:rPr>
                <w:rFonts w:ascii="Times New Roman" w:hAnsi="Times New Roman" w:cs="Times New Roman"/>
                <w:sz w:val="16"/>
                <w:szCs w:val="16"/>
              </w:rPr>
            </w:pPr>
            <w:r>
              <w:rPr>
                <w:rFonts w:ascii="Times New Roman" w:hAnsi="Times New Roman" w:cs="Times New Roman"/>
                <w:sz w:val="16"/>
                <w:szCs w:val="16"/>
              </w:rPr>
              <w:t>6</w:t>
            </w:r>
            <w:r w:rsidR="00395AF9">
              <w:rPr>
                <w:rFonts w:ascii="Times New Roman" w:hAnsi="Times New Roman" w:cs="Times New Roman"/>
                <w:sz w:val="16"/>
                <w:szCs w:val="16"/>
              </w:rPr>
              <w:t>.</w:t>
            </w:r>
            <w:r>
              <w:rPr>
                <w:rFonts w:ascii="Times New Roman" w:hAnsi="Times New Roman" w:cs="Times New Roman"/>
                <w:sz w:val="16"/>
                <w:szCs w:val="16"/>
              </w:rPr>
              <w:t>0</w:t>
            </w:r>
            <w:r w:rsidR="004A3E4E">
              <w:rPr>
                <w:rFonts w:ascii="Times New Roman" w:hAnsi="Times New Roman" w:cs="Times New Roman"/>
                <w:sz w:val="16"/>
                <w:szCs w:val="16"/>
              </w:rPr>
              <w:t xml:space="preserve"> </w:t>
            </w:r>
            <w:r>
              <w:rPr>
                <w:rFonts w:asciiTheme="majorBidi" w:eastAsiaTheme="minorHAnsi" w:hAnsiTheme="majorBidi" w:cstheme="majorBidi"/>
                <w:sz w:val="16"/>
                <w:szCs w:val="16"/>
              </w:rPr>
              <w:fldChar w:fldCharType="begin"/>
            </w:r>
            <w:r w:rsidR="00DF0E31">
              <w:rPr>
                <w:rFonts w:asciiTheme="majorBidi" w:eastAsiaTheme="minorHAnsi" w:hAnsiTheme="majorBidi" w:cstheme="majorBidi"/>
                <w:sz w:val="16"/>
                <w:szCs w:val="16"/>
              </w:rPr>
              <w:instrText xml:space="preserve"> ADDIN EN.CITE &lt;EndNote&gt;&lt;Cite&gt;&lt;Author&gt;Ministry of Health-Republic of Yemen&lt;/Author&gt;&lt;Year&gt;2014&lt;/Year&gt;&lt;RecNum&gt;5962&lt;/RecNum&gt;&lt;DisplayText&gt;[150]&lt;/DisplayText&gt;&lt;record&gt;&lt;rec-number&gt;5962&lt;/rec-number&gt;&lt;foreign-keys&gt;&lt;key app="EN" db-id="5zt59aephavvppeawexp2v5uxwr5saws2tvp" timestamp="1533054672"&gt;5962&lt;/key&gt;&lt;/foreign-keys&gt;&lt;ref-type name="Report"&gt;27&lt;/ref-type&gt;&lt;contributors&gt;&lt;authors&gt;&lt;author&gt;Ministry of Health-Republic of Yemen, &lt;/author&gt;&lt;/authors&gt;&lt;/contributors&gt;&lt;titles&gt;&lt;title&gt;UNGASS Country Progress Report 2013&lt;/title&gt;&lt;/titles&gt;&lt;dates&gt;&lt;year&gt;2014&lt;/year&gt;&lt;/dates&gt;&lt;pub-location&gt;Yemen.&lt;/pub-location&gt;&lt;urls&gt;&lt;/urls&gt;&lt;/record&gt;&lt;/Cite&gt;&lt;/EndNote&gt;</w:instrText>
            </w:r>
            <w:r>
              <w:rPr>
                <w:rFonts w:asciiTheme="majorBidi" w:eastAsiaTheme="minorHAnsi" w:hAnsiTheme="majorBidi" w:cstheme="majorBidi"/>
                <w:sz w:val="16"/>
                <w:szCs w:val="16"/>
              </w:rPr>
              <w:fldChar w:fldCharType="separate"/>
            </w:r>
            <w:r w:rsidR="00DF0E31">
              <w:rPr>
                <w:rFonts w:asciiTheme="majorBidi" w:eastAsiaTheme="minorHAnsi" w:hAnsiTheme="majorBidi" w:cstheme="majorBidi"/>
                <w:noProof/>
                <w:sz w:val="16"/>
                <w:szCs w:val="16"/>
              </w:rPr>
              <w:t>[150]</w:t>
            </w:r>
            <w:r>
              <w:rPr>
                <w:rFonts w:asciiTheme="majorBidi" w:eastAsiaTheme="minorHAnsi" w:hAnsiTheme="majorBidi" w:cstheme="majorBidi"/>
                <w:sz w:val="16"/>
                <w:szCs w:val="16"/>
              </w:rPr>
              <w:fldChar w:fldCharType="end"/>
            </w:r>
          </w:p>
        </w:tc>
      </w:tr>
    </w:tbl>
    <w:p w14:paraId="5132BABD" w14:textId="77777777" w:rsidR="00290B3E" w:rsidRDefault="00A35F07" w:rsidP="00A35F07">
      <w:r w:rsidRPr="00A35F07">
        <w:rPr>
          <w:rFonts w:asciiTheme="majorBidi" w:hAnsiTheme="majorBidi" w:cstheme="majorBidi"/>
          <w:i/>
          <w:iCs/>
          <w:sz w:val="16"/>
          <w:szCs w:val="16"/>
        </w:rPr>
        <w:t>Abbreviations</w:t>
      </w:r>
      <w:r>
        <w:rPr>
          <w:rFonts w:asciiTheme="majorBidi" w:hAnsiTheme="majorBidi" w:cstheme="majorBidi"/>
          <w:sz w:val="16"/>
          <w:szCs w:val="16"/>
        </w:rPr>
        <w:t xml:space="preserve">: </w:t>
      </w:r>
      <w:r w:rsidR="00DE0AD1" w:rsidRPr="00A35F07">
        <w:rPr>
          <w:rFonts w:asciiTheme="majorBidi" w:hAnsiTheme="majorBidi" w:cstheme="majorBidi"/>
          <w:i/>
          <w:iCs/>
          <w:sz w:val="16"/>
          <w:szCs w:val="16"/>
        </w:rPr>
        <w:t>Afg</w:t>
      </w:r>
      <w:r w:rsidR="00AE6665">
        <w:rPr>
          <w:rFonts w:asciiTheme="majorBidi" w:hAnsiTheme="majorBidi" w:cstheme="majorBidi"/>
          <w:sz w:val="16"/>
          <w:szCs w:val="16"/>
        </w:rPr>
        <w:t xml:space="preserve"> </w:t>
      </w:r>
      <w:r w:rsidR="00DE0AD1">
        <w:rPr>
          <w:rFonts w:asciiTheme="majorBidi" w:hAnsiTheme="majorBidi" w:cstheme="majorBidi"/>
          <w:sz w:val="16"/>
          <w:szCs w:val="16"/>
        </w:rPr>
        <w:t>Afghanistan</w:t>
      </w:r>
      <w:r>
        <w:rPr>
          <w:rFonts w:asciiTheme="majorBidi" w:hAnsiTheme="majorBidi" w:cstheme="majorBidi"/>
          <w:sz w:val="16"/>
          <w:szCs w:val="16"/>
        </w:rPr>
        <w:t>,</w:t>
      </w:r>
      <w:r w:rsidR="00DE0AD1">
        <w:rPr>
          <w:rFonts w:asciiTheme="majorBidi" w:hAnsiTheme="majorBidi" w:cstheme="majorBidi"/>
          <w:sz w:val="16"/>
          <w:szCs w:val="16"/>
        </w:rPr>
        <w:t xml:space="preserve"> </w:t>
      </w:r>
      <w:r w:rsidR="00DE0AD1" w:rsidRPr="00A35F07">
        <w:rPr>
          <w:rFonts w:asciiTheme="majorBidi" w:hAnsiTheme="majorBidi" w:cstheme="majorBidi"/>
          <w:i/>
          <w:iCs/>
          <w:sz w:val="16"/>
          <w:szCs w:val="16"/>
        </w:rPr>
        <w:t>Alg</w:t>
      </w:r>
      <w:r w:rsidR="00AE6665">
        <w:rPr>
          <w:rFonts w:asciiTheme="majorBidi" w:hAnsiTheme="majorBidi" w:cstheme="majorBidi"/>
          <w:sz w:val="16"/>
          <w:szCs w:val="16"/>
        </w:rPr>
        <w:t xml:space="preserve"> </w:t>
      </w:r>
      <w:r w:rsidR="00DE0AD1">
        <w:rPr>
          <w:rFonts w:asciiTheme="majorBidi" w:hAnsiTheme="majorBidi" w:cstheme="majorBidi"/>
          <w:sz w:val="16"/>
          <w:szCs w:val="16"/>
        </w:rPr>
        <w:t>Algeria</w:t>
      </w:r>
      <w:r>
        <w:rPr>
          <w:rFonts w:asciiTheme="majorBidi" w:hAnsiTheme="majorBidi" w:cstheme="majorBidi"/>
          <w:sz w:val="16"/>
          <w:szCs w:val="16"/>
        </w:rPr>
        <w:t>,</w:t>
      </w:r>
      <w:r w:rsidR="00DE0AD1">
        <w:rPr>
          <w:rFonts w:asciiTheme="majorBidi" w:hAnsiTheme="majorBidi" w:cstheme="majorBidi"/>
          <w:sz w:val="16"/>
          <w:szCs w:val="16"/>
        </w:rPr>
        <w:t xml:space="preserve"> </w:t>
      </w:r>
      <w:r w:rsidR="00104903" w:rsidRPr="00A35F07">
        <w:rPr>
          <w:rFonts w:asciiTheme="majorBidi" w:hAnsiTheme="majorBidi" w:cstheme="majorBidi"/>
          <w:i/>
          <w:iCs/>
          <w:sz w:val="16"/>
          <w:szCs w:val="16"/>
        </w:rPr>
        <w:t>FSWs</w:t>
      </w:r>
      <w:r w:rsidR="00AE6665">
        <w:rPr>
          <w:rFonts w:asciiTheme="majorBidi" w:hAnsiTheme="majorBidi" w:cstheme="majorBidi"/>
          <w:sz w:val="16"/>
          <w:szCs w:val="16"/>
        </w:rPr>
        <w:t xml:space="preserve"> </w:t>
      </w:r>
      <w:r w:rsidR="00104903">
        <w:rPr>
          <w:rFonts w:asciiTheme="majorBidi" w:hAnsiTheme="majorBidi" w:cstheme="majorBidi"/>
          <w:sz w:val="16"/>
          <w:szCs w:val="16"/>
        </w:rPr>
        <w:t>female sex workers</w:t>
      </w:r>
      <w:r>
        <w:rPr>
          <w:rFonts w:asciiTheme="majorBidi" w:hAnsiTheme="majorBidi" w:cstheme="majorBidi"/>
          <w:sz w:val="16"/>
          <w:szCs w:val="16"/>
        </w:rPr>
        <w:t>,</w:t>
      </w:r>
      <w:r w:rsidR="00104903">
        <w:rPr>
          <w:rFonts w:asciiTheme="majorBidi" w:hAnsiTheme="majorBidi" w:cstheme="majorBidi"/>
          <w:sz w:val="16"/>
          <w:szCs w:val="16"/>
        </w:rPr>
        <w:t xml:space="preserve"> </w:t>
      </w:r>
      <w:r w:rsidR="00DE0AD1" w:rsidRPr="00A35F07">
        <w:rPr>
          <w:rFonts w:asciiTheme="majorBidi" w:hAnsiTheme="majorBidi" w:cstheme="majorBidi"/>
          <w:i/>
          <w:iCs/>
          <w:sz w:val="16"/>
          <w:szCs w:val="16"/>
        </w:rPr>
        <w:t>Leb</w:t>
      </w:r>
      <w:r w:rsidR="00AE6665">
        <w:rPr>
          <w:rFonts w:asciiTheme="majorBidi" w:hAnsiTheme="majorBidi" w:cstheme="majorBidi"/>
          <w:sz w:val="16"/>
          <w:szCs w:val="16"/>
        </w:rPr>
        <w:t xml:space="preserve"> </w:t>
      </w:r>
      <w:r w:rsidR="00DE0AD1">
        <w:rPr>
          <w:rFonts w:asciiTheme="majorBidi" w:hAnsiTheme="majorBidi" w:cstheme="majorBidi"/>
          <w:sz w:val="16"/>
          <w:szCs w:val="16"/>
        </w:rPr>
        <w:t>Lebanon</w:t>
      </w:r>
      <w:r>
        <w:rPr>
          <w:rFonts w:asciiTheme="majorBidi" w:hAnsiTheme="majorBidi" w:cstheme="majorBidi"/>
          <w:sz w:val="16"/>
          <w:szCs w:val="16"/>
        </w:rPr>
        <w:t>,</w:t>
      </w:r>
      <w:r w:rsidR="00AE6665">
        <w:rPr>
          <w:rFonts w:asciiTheme="majorBidi" w:hAnsiTheme="majorBidi" w:cstheme="majorBidi"/>
          <w:sz w:val="16"/>
          <w:szCs w:val="16"/>
        </w:rPr>
        <w:t xml:space="preserve"> </w:t>
      </w:r>
      <w:r w:rsidR="004A3E4E" w:rsidRPr="00A35F07">
        <w:rPr>
          <w:rFonts w:asciiTheme="majorBidi" w:hAnsiTheme="majorBidi" w:cstheme="majorBidi"/>
          <w:i/>
          <w:iCs/>
          <w:sz w:val="16"/>
          <w:szCs w:val="16"/>
        </w:rPr>
        <w:t>Lib</w:t>
      </w:r>
      <w:r w:rsidR="00AE6665">
        <w:rPr>
          <w:rFonts w:asciiTheme="majorBidi" w:hAnsiTheme="majorBidi" w:cstheme="majorBidi"/>
          <w:sz w:val="16"/>
          <w:szCs w:val="16"/>
        </w:rPr>
        <w:t xml:space="preserve"> </w:t>
      </w:r>
      <w:r w:rsidR="004A3E4E">
        <w:rPr>
          <w:rFonts w:asciiTheme="majorBidi" w:hAnsiTheme="majorBidi" w:cstheme="majorBidi"/>
          <w:sz w:val="16"/>
          <w:szCs w:val="16"/>
        </w:rPr>
        <w:t>Libya</w:t>
      </w:r>
      <w:r>
        <w:rPr>
          <w:rFonts w:asciiTheme="majorBidi" w:hAnsiTheme="majorBidi" w:cstheme="majorBidi"/>
          <w:sz w:val="16"/>
          <w:szCs w:val="16"/>
        </w:rPr>
        <w:t>,</w:t>
      </w:r>
      <w:r w:rsidR="004A3E4E">
        <w:rPr>
          <w:rFonts w:asciiTheme="majorBidi" w:hAnsiTheme="majorBidi" w:cstheme="majorBidi"/>
          <w:sz w:val="16"/>
          <w:szCs w:val="16"/>
        </w:rPr>
        <w:t xml:space="preserve"> </w:t>
      </w:r>
      <w:r w:rsidR="007B1430" w:rsidRPr="00A35F07">
        <w:rPr>
          <w:rFonts w:asciiTheme="majorBidi" w:hAnsiTheme="majorBidi" w:cstheme="majorBidi"/>
          <w:i/>
          <w:iCs/>
          <w:sz w:val="16"/>
          <w:szCs w:val="16"/>
        </w:rPr>
        <w:t>M</w:t>
      </w:r>
      <w:r w:rsidR="00AE6665">
        <w:rPr>
          <w:rFonts w:asciiTheme="majorBidi" w:hAnsiTheme="majorBidi" w:cstheme="majorBidi"/>
          <w:sz w:val="16"/>
          <w:szCs w:val="16"/>
        </w:rPr>
        <w:t xml:space="preserve"> </w:t>
      </w:r>
      <w:r w:rsidR="007B1430" w:rsidRPr="007B1430">
        <w:rPr>
          <w:rFonts w:asciiTheme="majorBidi" w:hAnsiTheme="majorBidi" w:cstheme="majorBidi"/>
          <w:sz w:val="16"/>
          <w:szCs w:val="16"/>
        </w:rPr>
        <w:t>month(s)</w:t>
      </w:r>
      <w:r>
        <w:rPr>
          <w:rFonts w:asciiTheme="majorBidi" w:hAnsiTheme="majorBidi" w:cstheme="majorBidi"/>
          <w:sz w:val="16"/>
          <w:szCs w:val="16"/>
        </w:rPr>
        <w:t>,</w:t>
      </w:r>
      <w:r w:rsidR="00DE0AD1">
        <w:rPr>
          <w:rFonts w:asciiTheme="majorBidi" w:hAnsiTheme="majorBidi" w:cstheme="majorBidi"/>
          <w:sz w:val="16"/>
          <w:szCs w:val="16"/>
        </w:rPr>
        <w:t xml:space="preserve"> </w:t>
      </w:r>
      <w:r w:rsidR="00DE0AD1" w:rsidRPr="00A35F07">
        <w:rPr>
          <w:rFonts w:asciiTheme="majorBidi" w:hAnsiTheme="majorBidi" w:cstheme="majorBidi"/>
          <w:i/>
          <w:iCs/>
          <w:sz w:val="16"/>
          <w:szCs w:val="16"/>
        </w:rPr>
        <w:t>Mor</w:t>
      </w:r>
      <w:r w:rsidR="00AE6665">
        <w:rPr>
          <w:rFonts w:asciiTheme="majorBidi" w:hAnsiTheme="majorBidi" w:cstheme="majorBidi"/>
          <w:sz w:val="16"/>
          <w:szCs w:val="16"/>
        </w:rPr>
        <w:t xml:space="preserve"> </w:t>
      </w:r>
      <w:r w:rsidR="00DE0AD1">
        <w:rPr>
          <w:rFonts w:asciiTheme="majorBidi" w:hAnsiTheme="majorBidi" w:cstheme="majorBidi"/>
          <w:sz w:val="16"/>
          <w:szCs w:val="16"/>
        </w:rPr>
        <w:t>Morocco</w:t>
      </w:r>
      <w:r>
        <w:rPr>
          <w:rFonts w:asciiTheme="majorBidi" w:hAnsiTheme="majorBidi" w:cstheme="majorBidi"/>
          <w:sz w:val="16"/>
          <w:szCs w:val="16"/>
        </w:rPr>
        <w:t>,</w:t>
      </w:r>
      <w:r w:rsidR="00DE0AD1">
        <w:rPr>
          <w:rFonts w:asciiTheme="majorBidi" w:hAnsiTheme="majorBidi" w:cstheme="majorBidi"/>
          <w:sz w:val="16"/>
          <w:szCs w:val="16"/>
        </w:rPr>
        <w:t xml:space="preserve"> </w:t>
      </w:r>
      <w:r w:rsidR="00DE0AD1" w:rsidRPr="00A35F07">
        <w:rPr>
          <w:rFonts w:asciiTheme="majorBidi" w:hAnsiTheme="majorBidi" w:cstheme="majorBidi"/>
          <w:i/>
          <w:iCs/>
          <w:sz w:val="16"/>
          <w:szCs w:val="16"/>
        </w:rPr>
        <w:t>Somal</w:t>
      </w:r>
      <w:r w:rsidR="00AE6665">
        <w:rPr>
          <w:rFonts w:asciiTheme="majorBidi" w:hAnsiTheme="majorBidi" w:cstheme="majorBidi"/>
          <w:sz w:val="16"/>
          <w:szCs w:val="16"/>
        </w:rPr>
        <w:t xml:space="preserve"> </w:t>
      </w:r>
      <w:r>
        <w:rPr>
          <w:rFonts w:asciiTheme="majorBidi" w:hAnsiTheme="majorBidi" w:cstheme="majorBidi"/>
          <w:sz w:val="16"/>
          <w:szCs w:val="16"/>
        </w:rPr>
        <w:t>Somalia</w:t>
      </w:r>
      <w:r w:rsidR="00290B3E">
        <w:br w:type="page"/>
      </w:r>
    </w:p>
    <w:p w14:paraId="2232CAB7" w14:textId="77777777" w:rsidR="00E6324D" w:rsidRDefault="00E6324D" w:rsidP="00611E08">
      <w:pPr>
        <w:tabs>
          <w:tab w:val="left" w:pos="1910"/>
        </w:tabs>
        <w:rPr>
          <w:rFonts w:ascii="Times New Roman" w:hAnsi="Times New Roman" w:cs="Times New Roman"/>
          <w:b/>
          <w:bCs/>
          <w:sz w:val="24"/>
          <w:szCs w:val="24"/>
        </w:rPr>
        <w:sectPr w:rsidR="00E6324D" w:rsidSect="00235346">
          <w:pgSz w:w="15840" w:h="12240" w:orient="landscape"/>
          <w:pgMar w:top="1440" w:right="1296" w:bottom="1296" w:left="1440" w:header="720" w:footer="720" w:gutter="0"/>
          <w:cols w:space="720"/>
          <w:docGrid w:linePitch="360"/>
        </w:sectPr>
      </w:pPr>
    </w:p>
    <w:p w14:paraId="11979118" w14:textId="77777777" w:rsidR="008D744C" w:rsidRPr="002621E5" w:rsidRDefault="000B5275" w:rsidP="000B5275">
      <w:pPr>
        <w:ind w:left="-720" w:right="-630"/>
        <w:rPr>
          <w:rFonts w:ascii="Times New Roman" w:hAnsi="Times New Roman" w:cs="Times New Roman"/>
          <w:b/>
          <w:bCs/>
          <w:sz w:val="24"/>
          <w:szCs w:val="24"/>
        </w:rPr>
      </w:pPr>
      <w:r w:rsidRPr="002621E5">
        <w:rPr>
          <w:rFonts w:ascii="Times New Roman" w:hAnsi="Times New Roman" w:cs="Times New Roman"/>
          <w:b/>
          <w:bCs/>
          <w:sz w:val="24"/>
          <w:szCs w:val="24"/>
        </w:rPr>
        <w:t>References</w:t>
      </w:r>
    </w:p>
    <w:p w14:paraId="7EA60B8C" w14:textId="77777777" w:rsidR="000B5275" w:rsidRDefault="000B5275" w:rsidP="000B5275">
      <w:pPr>
        <w:ind w:left="-720" w:right="-630"/>
        <w:rPr>
          <w:rFonts w:ascii="Times New Roman" w:hAnsi="Times New Roman" w:cs="Times New Roman"/>
        </w:rPr>
      </w:pPr>
    </w:p>
    <w:p w14:paraId="44D3BB67" w14:textId="77777777" w:rsidR="00DF0E31" w:rsidRPr="00DF0E31" w:rsidRDefault="008D744C" w:rsidP="00DF0E31">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DF0E31" w:rsidRPr="00DF0E31">
        <w:t>1.</w:t>
      </w:r>
      <w:r w:rsidR="00DF0E31" w:rsidRPr="00DF0E31">
        <w:tab/>
        <w:t xml:space="preserve">Moher D, Liberati A, Tetzlaff J, Altman DG, Group P: </w:t>
      </w:r>
      <w:r w:rsidR="00DF0E31" w:rsidRPr="00DF0E31">
        <w:rPr>
          <w:b/>
        </w:rPr>
        <w:t>Preferred reporting items for systematic reviews and meta-analyses: the PRISMA statement</w:t>
      </w:r>
      <w:r w:rsidR="00DF0E31" w:rsidRPr="00DF0E31">
        <w:t xml:space="preserve">. </w:t>
      </w:r>
      <w:r w:rsidR="00DF0E31" w:rsidRPr="00DF0E31">
        <w:rPr>
          <w:i/>
        </w:rPr>
        <w:t xml:space="preserve">PLoS medicine </w:t>
      </w:r>
      <w:r w:rsidR="00DF0E31" w:rsidRPr="00DF0E31">
        <w:t xml:space="preserve">2009, </w:t>
      </w:r>
      <w:r w:rsidR="00DF0E31" w:rsidRPr="00DF0E31">
        <w:rPr>
          <w:b/>
        </w:rPr>
        <w:t>6</w:t>
      </w:r>
      <w:r w:rsidR="00DF0E31" w:rsidRPr="00DF0E31">
        <w:t>(7):e1000097.</w:t>
      </w:r>
    </w:p>
    <w:p w14:paraId="2F38613E" w14:textId="77777777" w:rsidR="00DF0E31" w:rsidRPr="00DF0E31" w:rsidRDefault="00DF0E31" w:rsidP="00DF0E31">
      <w:pPr>
        <w:pStyle w:val="EndNoteBibliography"/>
        <w:ind w:left="720" w:hanging="720"/>
      </w:pPr>
      <w:r w:rsidRPr="00DF0E31">
        <w:t>2.</w:t>
      </w:r>
      <w:r w:rsidRPr="00DF0E31">
        <w:tab/>
        <w:t xml:space="preserve">Abu-Raddad L, Akala FA, Semini I, Riedner G, Wilson D, Tawil O: </w:t>
      </w:r>
      <w:r w:rsidRPr="00DF0E31">
        <w:rPr>
          <w:b/>
        </w:rPr>
        <w:t>Characterizing the HIV/AIDS epidemic in the Middle East and North Africa : Time for strategic action</w:t>
      </w:r>
      <w:r w:rsidRPr="00DF0E31">
        <w:t>. Washington DC: The World Bank Press; 2010.</w:t>
      </w:r>
    </w:p>
    <w:p w14:paraId="46D23393" w14:textId="77777777" w:rsidR="00DF0E31" w:rsidRPr="00DF0E31" w:rsidRDefault="00DF0E31" w:rsidP="00DF0E31">
      <w:pPr>
        <w:pStyle w:val="EndNoteBibliography"/>
        <w:ind w:left="720" w:hanging="720"/>
      </w:pPr>
      <w:r w:rsidRPr="00DF0E31">
        <w:t>3.</w:t>
      </w:r>
      <w:r w:rsidRPr="00DF0E31">
        <w:tab/>
        <w:t xml:space="preserve">Mumtaz G, Hilmi N, McFarland W, Kaplan RL, Akala FA, Semini I, Riedner G, Tawil O, Wilson D, Abu-Raddad LJ: </w:t>
      </w:r>
      <w:r w:rsidRPr="00DF0E31">
        <w:rPr>
          <w:b/>
        </w:rPr>
        <w:t>Are HIV epidemics among men who have sex with men emerging in the middle east and north Africa?: A systematic review and data synthesis</w:t>
      </w:r>
      <w:r w:rsidRPr="00DF0E31">
        <w:t xml:space="preserve">. </w:t>
      </w:r>
      <w:r w:rsidRPr="00DF0E31">
        <w:rPr>
          <w:i/>
        </w:rPr>
        <w:t xml:space="preserve">PLoS Medicine </w:t>
      </w:r>
      <w:r w:rsidRPr="00DF0E31">
        <w:t xml:space="preserve">2011, </w:t>
      </w:r>
      <w:r w:rsidRPr="00DF0E31">
        <w:rPr>
          <w:b/>
        </w:rPr>
        <w:t>8 (8) (no pagination)</w:t>
      </w:r>
      <w:r w:rsidRPr="00DF0E31">
        <w:t>(e1000444).</w:t>
      </w:r>
    </w:p>
    <w:p w14:paraId="703058F1" w14:textId="77777777" w:rsidR="00DF0E31" w:rsidRPr="00DF0E31" w:rsidRDefault="00DF0E31" w:rsidP="00DF0E31">
      <w:pPr>
        <w:pStyle w:val="EndNoteBibliography"/>
        <w:ind w:left="720" w:hanging="720"/>
      </w:pPr>
      <w:r w:rsidRPr="00DF0E31">
        <w:t>4.</w:t>
      </w:r>
      <w:r w:rsidRPr="00DF0E31">
        <w:tab/>
        <w:t>Mumtaz GR, Weiss HA, Thomas SL, Riome S, Setayesh H, Riedner G, Semini I, Tawil O, Akala FA, Wilson D</w:t>
      </w:r>
      <w:r w:rsidRPr="00DF0E31">
        <w:rPr>
          <w:i/>
        </w:rPr>
        <w:t xml:space="preserve"> et al</w:t>
      </w:r>
      <w:r w:rsidRPr="00DF0E31">
        <w:t xml:space="preserve">: </w:t>
      </w:r>
      <w:r w:rsidRPr="00DF0E31">
        <w:rPr>
          <w:b/>
        </w:rPr>
        <w:t>HIV among people who inject drugs in the Middle East and North Africa: systematic review and data synthesis</w:t>
      </w:r>
      <w:r w:rsidRPr="00DF0E31">
        <w:t xml:space="preserve">. </w:t>
      </w:r>
      <w:r w:rsidRPr="00DF0E31">
        <w:rPr>
          <w:i/>
        </w:rPr>
        <w:t xml:space="preserve">PLoS medicine </w:t>
      </w:r>
      <w:r w:rsidRPr="00DF0E31">
        <w:t xml:space="preserve">2014, </w:t>
      </w:r>
      <w:r w:rsidRPr="00DF0E31">
        <w:rPr>
          <w:b/>
        </w:rPr>
        <w:t>11</w:t>
      </w:r>
      <w:r w:rsidRPr="00DF0E31">
        <w:t>(6):e1001663.</w:t>
      </w:r>
    </w:p>
    <w:p w14:paraId="3B5897F5" w14:textId="77777777" w:rsidR="00DF0E31" w:rsidRPr="00DF0E31" w:rsidRDefault="00DF0E31" w:rsidP="00DF0E31">
      <w:pPr>
        <w:pStyle w:val="EndNoteBibliography"/>
        <w:ind w:left="720" w:hanging="720"/>
      </w:pPr>
      <w:r w:rsidRPr="00DF0E31">
        <w:t>5.</w:t>
      </w:r>
      <w:r w:rsidRPr="00DF0E31">
        <w:tab/>
        <w:t xml:space="preserve">SAR AIDS Human Development Sector-The World Bank: </w:t>
      </w:r>
      <w:r w:rsidRPr="00DF0E31">
        <w:rPr>
          <w:b/>
        </w:rPr>
        <w:t>Mapping and situation assessment of key populations at high risk of HIV in three cities of Afghanistan</w:t>
      </w:r>
      <w:r w:rsidRPr="00DF0E31">
        <w:t>. In</w:t>
      </w:r>
      <w:r w:rsidRPr="00DF0E31">
        <w:rPr>
          <w:i/>
        </w:rPr>
        <w:t>.</w:t>
      </w:r>
      <w:r w:rsidRPr="00DF0E31">
        <w:t>, vol. 23; 2008.</w:t>
      </w:r>
    </w:p>
    <w:p w14:paraId="35AD2CDE" w14:textId="77777777" w:rsidR="00DF0E31" w:rsidRPr="00DF0E31" w:rsidRDefault="00DF0E31" w:rsidP="00DF0E31">
      <w:pPr>
        <w:pStyle w:val="EndNoteBibliography"/>
        <w:ind w:left="720" w:hanging="720"/>
      </w:pPr>
      <w:r w:rsidRPr="00DF0E31">
        <w:t>6.</w:t>
      </w:r>
      <w:r w:rsidRPr="00DF0E31">
        <w:tab/>
        <w:t xml:space="preserve">National AIDS Control Program, Johns Hopkins University Bloomberg School of Public Health HIV Surveillance Project: </w:t>
      </w:r>
      <w:r w:rsidRPr="00DF0E31">
        <w:rPr>
          <w:b/>
        </w:rPr>
        <w:t>Integrated biological &amp; behavioral surveillance (IBBS) in selected cities of Afghanistan: findings of 2012 IBBS survey and comparison to 2009 IBBS survey</w:t>
      </w:r>
      <w:r w:rsidRPr="00DF0E31">
        <w:t>. In</w:t>
      </w:r>
      <w:r w:rsidRPr="00DF0E31">
        <w:rPr>
          <w:i/>
        </w:rPr>
        <w:t>.</w:t>
      </w:r>
      <w:r w:rsidRPr="00DF0E31">
        <w:t xml:space="preserve"> Kabul, Afghanistan; 2012.</w:t>
      </w:r>
    </w:p>
    <w:p w14:paraId="5D8EE7E2" w14:textId="77777777" w:rsidR="00DF0E31" w:rsidRPr="00DF0E31" w:rsidRDefault="00DF0E31" w:rsidP="00DF0E31">
      <w:pPr>
        <w:pStyle w:val="EndNoteBibliography"/>
        <w:ind w:left="720" w:hanging="720"/>
      </w:pPr>
      <w:r w:rsidRPr="00DF0E31">
        <w:t>7.</w:t>
      </w:r>
      <w:r w:rsidRPr="00DF0E31">
        <w:tab/>
        <w:t xml:space="preserve">Trellu-Kane M.: </w:t>
      </w:r>
      <w:r w:rsidRPr="00DF0E31">
        <w:rPr>
          <w:b/>
        </w:rPr>
        <w:t xml:space="preserve">Étude sur les Connaissances, Attitudes et Pratiques des jeunes djiboutiens </w:t>
      </w:r>
      <w:r w:rsidRPr="00DF0E31">
        <w:t>In</w:t>
      </w:r>
      <w:r w:rsidRPr="00DF0E31">
        <w:rPr>
          <w:i/>
        </w:rPr>
        <w:t>.</w:t>
      </w:r>
      <w:r w:rsidRPr="00DF0E31">
        <w:t>; 2005.</w:t>
      </w:r>
    </w:p>
    <w:p w14:paraId="3D58F7F3" w14:textId="77777777" w:rsidR="00DF0E31" w:rsidRPr="00DF0E31" w:rsidRDefault="00DF0E31" w:rsidP="00DF0E31">
      <w:pPr>
        <w:pStyle w:val="EndNoteBibliography"/>
        <w:ind w:left="720" w:hanging="720"/>
      </w:pPr>
      <w:r w:rsidRPr="00DF0E31">
        <w:t>8.</w:t>
      </w:r>
      <w:r w:rsidRPr="00DF0E31">
        <w:tab/>
        <w:t xml:space="preserve">Jacobsen J.O. STJ, Loo V.,: </w:t>
      </w:r>
      <w:r w:rsidRPr="00DF0E31">
        <w:rPr>
          <w:b/>
        </w:rPr>
        <w:t>Estimating the size of key affected populations at elevated risk for HIV in Egypt</w:t>
      </w:r>
      <w:r w:rsidRPr="00DF0E31">
        <w:t>. In</w:t>
      </w:r>
      <w:r w:rsidRPr="00DF0E31">
        <w:rPr>
          <w:i/>
        </w:rPr>
        <w:t>.</w:t>
      </w:r>
      <w:r w:rsidRPr="00DF0E31">
        <w:t xml:space="preserve"> Cairo, Egypt; 2014.</w:t>
      </w:r>
    </w:p>
    <w:p w14:paraId="1A6AD40B" w14:textId="77777777" w:rsidR="00DF0E31" w:rsidRPr="00DF0E31" w:rsidRDefault="00DF0E31" w:rsidP="00DF0E31">
      <w:pPr>
        <w:pStyle w:val="EndNoteBibliography"/>
        <w:ind w:left="720" w:hanging="720"/>
      </w:pPr>
      <w:r w:rsidRPr="00DF0E31">
        <w:t>9.</w:t>
      </w:r>
      <w:r w:rsidRPr="00DF0E31">
        <w:tab/>
        <w:t xml:space="preserve">Karami M, Mirzaei M, Khazaei S, Bathaei SJ: </w:t>
      </w:r>
      <w:r w:rsidRPr="00DF0E31">
        <w:rPr>
          <w:b/>
        </w:rPr>
        <w:t>Estimating the population of female sex workers in Hamadan, Western iran, 2014</w:t>
      </w:r>
      <w:r w:rsidRPr="00DF0E31">
        <w:t xml:space="preserve">. </w:t>
      </w:r>
      <w:r w:rsidRPr="00DF0E31">
        <w:rPr>
          <w:i/>
        </w:rPr>
        <w:t xml:space="preserve">International Journal of High Risk Behaviors and Addiction </w:t>
      </w:r>
      <w:r w:rsidRPr="00DF0E31">
        <w:t xml:space="preserve">2017, </w:t>
      </w:r>
      <w:r w:rsidRPr="00DF0E31">
        <w:rPr>
          <w:b/>
        </w:rPr>
        <w:t>6</w:t>
      </w:r>
      <w:r w:rsidRPr="00DF0E31">
        <w:t>(4):e63195.</w:t>
      </w:r>
    </w:p>
    <w:p w14:paraId="002445E2" w14:textId="77777777" w:rsidR="00DF0E31" w:rsidRPr="00DF0E31" w:rsidRDefault="00DF0E31" w:rsidP="00DF0E31">
      <w:pPr>
        <w:pStyle w:val="EndNoteBibliography"/>
        <w:ind w:left="720" w:hanging="720"/>
      </w:pPr>
      <w:r w:rsidRPr="00DF0E31">
        <w:t>10.</w:t>
      </w:r>
      <w:r w:rsidRPr="00DF0E31">
        <w:tab/>
        <w:t xml:space="preserve">Sharifi H, Karamouzian M, Baneshi MR, Shokoohi M, Haghdoost A, McFarland W, Mirzazadeh A: </w:t>
      </w:r>
      <w:r w:rsidRPr="00DF0E31">
        <w:rPr>
          <w:b/>
        </w:rPr>
        <w:t>Population size estimation of female sex workers in Iran: Synthesis of methods and results</w:t>
      </w:r>
      <w:r w:rsidRPr="00DF0E31">
        <w:t xml:space="preserve">. </w:t>
      </w:r>
      <w:r w:rsidRPr="00DF0E31">
        <w:rPr>
          <w:i/>
        </w:rPr>
        <w:t xml:space="preserve">PLoS One </w:t>
      </w:r>
      <w:r w:rsidRPr="00DF0E31">
        <w:t xml:space="preserve">2017, </w:t>
      </w:r>
      <w:r w:rsidRPr="00DF0E31">
        <w:rPr>
          <w:b/>
        </w:rPr>
        <w:t>12</w:t>
      </w:r>
      <w:r w:rsidRPr="00DF0E31">
        <w:t>(8):e0182755.</w:t>
      </w:r>
    </w:p>
    <w:p w14:paraId="01466868" w14:textId="77777777" w:rsidR="00DF0E31" w:rsidRPr="00DF0E31" w:rsidRDefault="00DF0E31" w:rsidP="00DF0E31">
      <w:pPr>
        <w:pStyle w:val="EndNoteBibliography"/>
        <w:ind w:left="720" w:hanging="720"/>
      </w:pPr>
      <w:r w:rsidRPr="00DF0E31">
        <w:t>11.</w:t>
      </w:r>
      <w:r w:rsidRPr="00DF0E31">
        <w:tab/>
        <w:t xml:space="preserve">Karami M, Khazaei S, Poorolajal J, Soltanian A, Sajadipoor M: </w:t>
      </w:r>
      <w:r w:rsidRPr="00DF0E31">
        <w:rPr>
          <w:b/>
        </w:rPr>
        <w:t>Estimating the population size of female sex worker population in Tehran, Iran: Application of direct capture-recapture method</w:t>
      </w:r>
      <w:r w:rsidRPr="00DF0E31">
        <w:t xml:space="preserve">. </w:t>
      </w:r>
      <w:r w:rsidRPr="00DF0E31">
        <w:rPr>
          <w:i/>
        </w:rPr>
        <w:t xml:space="preserve">AIDS and behavior </w:t>
      </w:r>
      <w:r w:rsidRPr="00DF0E31">
        <w:t xml:space="preserve">2017, </w:t>
      </w:r>
      <w:r w:rsidRPr="00DF0E31">
        <w:rPr>
          <w:b/>
        </w:rPr>
        <w:t>21</w:t>
      </w:r>
      <w:r w:rsidRPr="00DF0E31">
        <w:t>:2394-2400.</w:t>
      </w:r>
    </w:p>
    <w:p w14:paraId="3F21E637" w14:textId="77777777" w:rsidR="00DF0E31" w:rsidRPr="00DF0E31" w:rsidRDefault="00DF0E31" w:rsidP="00DF0E31">
      <w:pPr>
        <w:pStyle w:val="EndNoteBibliography"/>
        <w:ind w:left="720" w:hanging="720"/>
      </w:pPr>
      <w:r w:rsidRPr="00DF0E31">
        <w:t>12.</w:t>
      </w:r>
      <w:r w:rsidRPr="00DF0E31">
        <w:tab/>
        <w:t xml:space="preserve">Ministry of Health-Morocco, The Joint United Nations Programme on HIV/AIDS (UNAIDS), THe Global Fund: </w:t>
      </w:r>
      <w:r w:rsidRPr="00DF0E31">
        <w:rPr>
          <w:b/>
        </w:rPr>
        <w:t>HIV integrated behavioral and biological surveillance surveys-Morocco 2011: Female sex workers in Agadir, Fes, Rabat and Tanger</w:t>
      </w:r>
      <w:r w:rsidRPr="00DF0E31">
        <w:t>. In</w:t>
      </w:r>
      <w:r w:rsidRPr="00DF0E31">
        <w:rPr>
          <w:i/>
        </w:rPr>
        <w:t>.</w:t>
      </w:r>
      <w:r w:rsidRPr="00DF0E31">
        <w:t xml:space="preserve"> Morocco; 2012.</w:t>
      </w:r>
    </w:p>
    <w:p w14:paraId="46B68EEF" w14:textId="77777777" w:rsidR="00DF0E31" w:rsidRPr="00DF0E31" w:rsidRDefault="00DF0E31" w:rsidP="00DF0E31">
      <w:pPr>
        <w:pStyle w:val="EndNoteBibliography"/>
        <w:ind w:left="720" w:hanging="720"/>
      </w:pPr>
      <w:r w:rsidRPr="00DF0E31">
        <w:t>13.</w:t>
      </w:r>
      <w:r w:rsidRPr="00DF0E31">
        <w:tab/>
        <w:t xml:space="preserve">Huygens P, Mellakh K: </w:t>
      </w:r>
      <w:r w:rsidRPr="00DF0E31">
        <w:rPr>
          <w:b/>
        </w:rPr>
        <w:t>Cartographie des professionnelles du sexe et des hommes ayant des relations sexuelles avec des hommes au Maroc: Agadir, Inezgane, Ait Melloul</w:t>
      </w:r>
      <w:r w:rsidRPr="00DF0E31">
        <w:t>. In</w:t>
      </w:r>
      <w:r w:rsidRPr="00DF0E31">
        <w:rPr>
          <w:i/>
        </w:rPr>
        <w:t>.</w:t>
      </w:r>
      <w:r w:rsidRPr="00DF0E31">
        <w:t>: Fonds Mondial; 2013.</w:t>
      </w:r>
    </w:p>
    <w:p w14:paraId="601A6A75" w14:textId="77777777" w:rsidR="00DF0E31" w:rsidRPr="00DF0E31" w:rsidRDefault="00DF0E31" w:rsidP="00DF0E31">
      <w:pPr>
        <w:pStyle w:val="EndNoteBibliography"/>
        <w:ind w:left="720" w:hanging="720"/>
      </w:pPr>
      <w:r w:rsidRPr="00DF0E31">
        <w:t>14.</w:t>
      </w:r>
      <w:r w:rsidRPr="00DF0E31">
        <w:tab/>
        <w:t xml:space="preserve">National AIDS Control Program-Ministry of Health: </w:t>
      </w:r>
      <w:r w:rsidRPr="00DF0E31">
        <w:rPr>
          <w:b/>
        </w:rPr>
        <w:t>Integrated biological &amp; behavioral surveillance: a pilot study in Karachi &amp; Rawalpindi</w:t>
      </w:r>
      <w:r w:rsidRPr="00DF0E31">
        <w:t>. In</w:t>
      </w:r>
      <w:r w:rsidRPr="00DF0E31">
        <w:rPr>
          <w:i/>
        </w:rPr>
        <w:t>.</w:t>
      </w:r>
      <w:r w:rsidRPr="00DF0E31">
        <w:t xml:space="preserve"> Pakistan; 2005.</w:t>
      </w:r>
    </w:p>
    <w:p w14:paraId="291867A2" w14:textId="77777777" w:rsidR="00DF0E31" w:rsidRPr="00DF0E31" w:rsidRDefault="00DF0E31" w:rsidP="00DF0E31">
      <w:pPr>
        <w:pStyle w:val="EndNoteBibliography"/>
        <w:ind w:left="720" w:hanging="720"/>
      </w:pPr>
      <w:r w:rsidRPr="00DF0E31">
        <w:t>15.</w:t>
      </w:r>
      <w:r w:rsidRPr="00DF0E31">
        <w:tab/>
        <w:t xml:space="preserve">National AIDS Control Program: </w:t>
      </w:r>
      <w:r w:rsidRPr="00DF0E31">
        <w:rPr>
          <w:b/>
        </w:rPr>
        <w:t>HIV second generation surveillance in Pakistan: National report round I</w:t>
      </w:r>
      <w:r w:rsidRPr="00DF0E31">
        <w:t>. In</w:t>
      </w:r>
      <w:r w:rsidRPr="00DF0E31">
        <w:rPr>
          <w:i/>
        </w:rPr>
        <w:t>.</w:t>
      </w:r>
      <w:r w:rsidRPr="00DF0E31">
        <w:t xml:space="preserve"> Pakistan: Canada-Pakistan HIV/AIDS Surveillance Project; 2005.</w:t>
      </w:r>
    </w:p>
    <w:p w14:paraId="766E99F1" w14:textId="77777777" w:rsidR="00DF0E31" w:rsidRPr="00DF0E31" w:rsidRDefault="00DF0E31" w:rsidP="00DF0E31">
      <w:pPr>
        <w:pStyle w:val="EndNoteBibliography"/>
        <w:ind w:left="720" w:hanging="720"/>
      </w:pPr>
      <w:r w:rsidRPr="00DF0E31">
        <w:t>16.</w:t>
      </w:r>
      <w:r w:rsidRPr="00DF0E31">
        <w:tab/>
        <w:t xml:space="preserve">Emmanuel F, Blanchard J, Zaheer HA, Reza T, Holte-McKenzie M: </w:t>
      </w:r>
      <w:r w:rsidRPr="00DF0E31">
        <w:rPr>
          <w:b/>
        </w:rPr>
        <w:t>The HIV/AIDS Surveillance Project mapping approach: an innovative approach for mapping and size estimation for groups at a higher risk of HIV in Pakistan</w:t>
      </w:r>
      <w:r w:rsidRPr="00DF0E31">
        <w:t xml:space="preserve">. </w:t>
      </w:r>
      <w:r w:rsidRPr="00DF0E31">
        <w:rPr>
          <w:i/>
        </w:rPr>
        <w:t xml:space="preserve">Aids </w:t>
      </w:r>
      <w:r w:rsidRPr="00DF0E31">
        <w:t xml:space="preserve">2010, </w:t>
      </w:r>
      <w:r w:rsidRPr="00DF0E31">
        <w:rPr>
          <w:b/>
        </w:rPr>
        <w:t>24 Suppl 2</w:t>
      </w:r>
      <w:r w:rsidRPr="00DF0E31">
        <w:t>:S77-84.</w:t>
      </w:r>
    </w:p>
    <w:p w14:paraId="122E5B73" w14:textId="77777777" w:rsidR="00DF0E31" w:rsidRPr="00DF0E31" w:rsidRDefault="00DF0E31" w:rsidP="00DF0E31">
      <w:pPr>
        <w:pStyle w:val="EndNoteBibliography"/>
        <w:ind w:left="720" w:hanging="720"/>
      </w:pPr>
      <w:r w:rsidRPr="00DF0E31">
        <w:t>17.</w:t>
      </w:r>
      <w:r w:rsidRPr="00DF0E31">
        <w:tab/>
        <w:t xml:space="preserve">Khan MS, Unemo M, Zaman S, Lundborg CS: </w:t>
      </w:r>
      <w:r w:rsidRPr="00DF0E31">
        <w:rPr>
          <w:b/>
        </w:rPr>
        <w:t>HIV, STI prevalence and risk behaviours among women selling sex in Lahore, Pakistan</w:t>
      </w:r>
      <w:r w:rsidRPr="00DF0E31">
        <w:t xml:space="preserve">. </w:t>
      </w:r>
      <w:r w:rsidRPr="00DF0E31">
        <w:rPr>
          <w:i/>
        </w:rPr>
        <w:t xml:space="preserve">BMC Infectious Diseases </w:t>
      </w:r>
      <w:r w:rsidRPr="00DF0E31">
        <w:t xml:space="preserve">2011, </w:t>
      </w:r>
      <w:r w:rsidRPr="00DF0E31">
        <w:rPr>
          <w:b/>
        </w:rPr>
        <w:t>11 (no pagination)</w:t>
      </w:r>
      <w:r w:rsidRPr="00DF0E31">
        <w:t>(119).</w:t>
      </w:r>
    </w:p>
    <w:p w14:paraId="2162F8E5" w14:textId="77777777" w:rsidR="00DF0E31" w:rsidRPr="00DF0E31" w:rsidRDefault="00DF0E31" w:rsidP="00DF0E31">
      <w:pPr>
        <w:pStyle w:val="EndNoteBibliography"/>
        <w:ind w:left="720" w:hanging="720"/>
      </w:pPr>
      <w:r w:rsidRPr="00DF0E31">
        <w:t>18.</w:t>
      </w:r>
      <w:r w:rsidRPr="00DF0E31">
        <w:tab/>
        <w:t xml:space="preserve">National AIDS Control Programme Pakistan: </w:t>
      </w:r>
      <w:r w:rsidRPr="00DF0E31">
        <w:rPr>
          <w:b/>
        </w:rPr>
        <w:t>Mapping and behavioural study of adolescents in 7 districts of Pakistan: Karachi, Larkana, Quetta, Faisalabad, Lahore, Mardan, and Peshawar.</w:t>
      </w:r>
      <w:r w:rsidRPr="00DF0E31">
        <w:t xml:space="preserve"> In</w:t>
      </w:r>
      <w:r w:rsidRPr="00DF0E31">
        <w:rPr>
          <w:i/>
        </w:rPr>
        <w:t>.</w:t>
      </w:r>
      <w:r w:rsidRPr="00DF0E31">
        <w:t xml:space="preserve"> Islamabad, Pakistan; 2008.</w:t>
      </w:r>
    </w:p>
    <w:p w14:paraId="2541FF29" w14:textId="77777777" w:rsidR="00DF0E31" w:rsidRPr="00DF0E31" w:rsidRDefault="00DF0E31" w:rsidP="00DF0E31">
      <w:pPr>
        <w:pStyle w:val="EndNoteBibliography"/>
        <w:ind w:left="720" w:hanging="720"/>
      </w:pPr>
      <w:r w:rsidRPr="00DF0E31">
        <w:t>19.</w:t>
      </w:r>
      <w:r w:rsidRPr="00DF0E31">
        <w:tab/>
        <w:t xml:space="preserve">Emmanuel F, Thompson LH, Athar U, Salim M, Sonia A, Akhtar N, Blanchard JF: </w:t>
      </w:r>
      <w:r w:rsidRPr="00DF0E31">
        <w:rPr>
          <w:b/>
        </w:rPr>
        <w:t>The organisation, operational dynamics and structure of female sex work in Pakistan</w:t>
      </w:r>
      <w:r w:rsidRPr="00DF0E31">
        <w:t xml:space="preserve">. </w:t>
      </w:r>
      <w:r w:rsidRPr="00DF0E31">
        <w:rPr>
          <w:i/>
        </w:rPr>
        <w:t xml:space="preserve">Sexually Transmitted Infections </w:t>
      </w:r>
      <w:r w:rsidRPr="00DF0E31">
        <w:t xml:space="preserve">2013, </w:t>
      </w:r>
      <w:r w:rsidRPr="00DF0E31">
        <w:rPr>
          <w:b/>
        </w:rPr>
        <w:t>89</w:t>
      </w:r>
      <w:r w:rsidRPr="00DF0E31">
        <w:t>(SUPPL. 2):ii29-ii33.</w:t>
      </w:r>
    </w:p>
    <w:p w14:paraId="6E1B9C8A" w14:textId="77777777" w:rsidR="00DF0E31" w:rsidRPr="00DF0E31" w:rsidRDefault="00DF0E31" w:rsidP="00DF0E31">
      <w:pPr>
        <w:pStyle w:val="EndNoteBibliography"/>
        <w:ind w:left="720" w:hanging="720"/>
      </w:pPr>
      <w:r w:rsidRPr="00DF0E31">
        <w:t>20.</w:t>
      </w:r>
      <w:r w:rsidRPr="00DF0E31">
        <w:tab/>
        <w:t xml:space="preserve">National AIDS Control Program: </w:t>
      </w:r>
      <w:r w:rsidRPr="00DF0E31">
        <w:rPr>
          <w:b/>
        </w:rPr>
        <w:t>HIV second generation surveillance in Pakistan. National Report Round IV 2011</w:t>
      </w:r>
      <w:r w:rsidRPr="00DF0E31">
        <w:t>. In</w:t>
      </w:r>
      <w:r w:rsidRPr="00DF0E31">
        <w:rPr>
          <w:i/>
        </w:rPr>
        <w:t>.</w:t>
      </w:r>
      <w:r w:rsidRPr="00DF0E31">
        <w:t xml:space="preserve"> Islamabad, Pakistan; 2012.</w:t>
      </w:r>
    </w:p>
    <w:p w14:paraId="2ED2B4B3" w14:textId="77777777" w:rsidR="00DF0E31" w:rsidRPr="00DF0E31" w:rsidRDefault="00DF0E31" w:rsidP="00DF0E31">
      <w:pPr>
        <w:pStyle w:val="EndNoteBibliography"/>
        <w:ind w:left="720" w:hanging="720"/>
      </w:pPr>
      <w:r w:rsidRPr="00DF0E31">
        <w:t>21.</w:t>
      </w:r>
      <w:r w:rsidRPr="00DF0E31">
        <w:tab/>
        <w:t xml:space="preserve">Punjab AIDS Control Program, AP Consultancies, Bridge Consultants Foundation: </w:t>
      </w:r>
      <w:r w:rsidRPr="00DF0E31">
        <w:rPr>
          <w:b/>
        </w:rPr>
        <w:t>Mapping of most at risk populations-Punjab 2014</w:t>
      </w:r>
      <w:r w:rsidRPr="00DF0E31">
        <w:t>. In</w:t>
      </w:r>
      <w:r w:rsidRPr="00DF0E31">
        <w:rPr>
          <w:i/>
        </w:rPr>
        <w:t>.</w:t>
      </w:r>
      <w:r w:rsidRPr="00DF0E31">
        <w:t xml:space="preserve"> Lahore, Pakistan; 2015.</w:t>
      </w:r>
    </w:p>
    <w:p w14:paraId="5C8ACBFF" w14:textId="77777777" w:rsidR="00DF0E31" w:rsidRPr="00DF0E31" w:rsidRDefault="00DF0E31" w:rsidP="00DF0E31">
      <w:pPr>
        <w:pStyle w:val="EndNoteBibliography"/>
        <w:ind w:left="720" w:hanging="720"/>
      </w:pPr>
      <w:r w:rsidRPr="00DF0E31">
        <w:t>22.</w:t>
      </w:r>
      <w:r w:rsidRPr="00DF0E31">
        <w:tab/>
        <w:t xml:space="preserve">National AIDS Control Program: </w:t>
      </w:r>
      <w:r w:rsidRPr="00DF0E31">
        <w:rPr>
          <w:b/>
        </w:rPr>
        <w:t>Integrated biological &amp; behavioral surveillance in Pakistan 2016-17: 2nd generation HIV surveillance in Pakistan round 5</w:t>
      </w:r>
      <w:r w:rsidRPr="00DF0E31">
        <w:t>. In</w:t>
      </w:r>
      <w:r w:rsidRPr="00DF0E31">
        <w:rPr>
          <w:i/>
        </w:rPr>
        <w:t>.</w:t>
      </w:r>
      <w:r w:rsidRPr="00DF0E31">
        <w:t xml:space="preserve"> Islamabad, Pakistan; 2017: 159.</w:t>
      </w:r>
    </w:p>
    <w:p w14:paraId="29AD2CEC" w14:textId="77777777" w:rsidR="00DF0E31" w:rsidRPr="00DF0E31" w:rsidRDefault="00DF0E31" w:rsidP="00DF0E31">
      <w:pPr>
        <w:pStyle w:val="EndNoteBibliography"/>
        <w:ind w:left="720" w:hanging="720"/>
      </w:pPr>
      <w:r w:rsidRPr="00DF0E31">
        <w:t>23.</w:t>
      </w:r>
      <w:r w:rsidRPr="00DF0E31">
        <w:tab/>
        <w:t xml:space="preserve">World Health Organization: </w:t>
      </w:r>
      <w:r w:rsidRPr="00DF0E31">
        <w:rPr>
          <w:b/>
        </w:rPr>
        <w:t>HIV Surveillance Systems: Regional update 2011</w:t>
      </w:r>
      <w:r w:rsidRPr="00DF0E31">
        <w:t>. In</w:t>
      </w:r>
      <w:r w:rsidRPr="00DF0E31">
        <w:rPr>
          <w:i/>
        </w:rPr>
        <w:t>.</w:t>
      </w:r>
      <w:r w:rsidRPr="00DF0E31">
        <w:t>; 2011.</w:t>
      </w:r>
    </w:p>
    <w:p w14:paraId="1C486AD0" w14:textId="77777777" w:rsidR="00DF0E31" w:rsidRPr="00DF0E31" w:rsidRDefault="00DF0E31" w:rsidP="00DF0E31">
      <w:pPr>
        <w:pStyle w:val="EndNoteBibliography"/>
        <w:ind w:left="720" w:hanging="720"/>
      </w:pPr>
      <w:r w:rsidRPr="00DF0E31">
        <w:t>24.</w:t>
      </w:r>
      <w:r w:rsidRPr="00DF0E31">
        <w:tab/>
        <w:t xml:space="preserve">Somalia Ministry of Health: </w:t>
      </w:r>
      <w:r w:rsidRPr="00DF0E31">
        <w:rPr>
          <w:b/>
        </w:rPr>
        <w:t>Mapping and size estimation of key populations in Somalia</w:t>
      </w:r>
      <w:r w:rsidRPr="00DF0E31">
        <w:t>. In</w:t>
      </w:r>
      <w:r w:rsidRPr="00DF0E31">
        <w:rPr>
          <w:i/>
        </w:rPr>
        <w:t>.</w:t>
      </w:r>
      <w:r w:rsidRPr="00DF0E31">
        <w:t xml:space="preserve"> Somalia; 2016.</w:t>
      </w:r>
    </w:p>
    <w:p w14:paraId="40B69177" w14:textId="77777777" w:rsidR="00DF0E31" w:rsidRPr="00DF0E31" w:rsidRDefault="00DF0E31" w:rsidP="00DF0E31">
      <w:pPr>
        <w:pStyle w:val="EndNoteBibliography"/>
        <w:ind w:left="720" w:hanging="720"/>
      </w:pPr>
      <w:r w:rsidRPr="00DF0E31">
        <w:t>25.</w:t>
      </w:r>
      <w:r w:rsidRPr="00DF0E31">
        <w:tab/>
        <w:t xml:space="preserve">Sudan National AIDS Control Program: </w:t>
      </w:r>
      <w:r w:rsidRPr="00DF0E31">
        <w:rPr>
          <w:b/>
        </w:rPr>
        <w:t>Situation analysis: Behavioral &amp; epidemiological surveys and response analysis</w:t>
      </w:r>
      <w:r w:rsidRPr="00DF0E31">
        <w:t>. In</w:t>
      </w:r>
      <w:r w:rsidRPr="00DF0E31">
        <w:rPr>
          <w:i/>
        </w:rPr>
        <w:t>.</w:t>
      </w:r>
      <w:r w:rsidRPr="00DF0E31">
        <w:t xml:space="preserve"> Khartoum, Sudan; 2002.</w:t>
      </w:r>
    </w:p>
    <w:p w14:paraId="7B202925" w14:textId="77777777" w:rsidR="00DF0E31" w:rsidRPr="00DF0E31" w:rsidRDefault="00DF0E31" w:rsidP="00DF0E31">
      <w:pPr>
        <w:pStyle w:val="EndNoteBibliography"/>
        <w:ind w:left="720" w:hanging="720"/>
      </w:pPr>
      <w:r w:rsidRPr="00DF0E31">
        <w:t>26.</w:t>
      </w:r>
      <w:r w:rsidRPr="00DF0E31">
        <w:tab/>
        <w:t xml:space="preserve">Sudan National AIDS Control Program: </w:t>
      </w:r>
      <w:r w:rsidRPr="00DF0E31">
        <w:rPr>
          <w:b/>
        </w:rPr>
        <w:t>Mapping and behavioural survey of tea sellers and female sex workers in South Darfur State</w:t>
      </w:r>
      <w:r w:rsidRPr="00DF0E31">
        <w:t>. In</w:t>
      </w:r>
      <w:r w:rsidRPr="00DF0E31">
        <w:rPr>
          <w:i/>
        </w:rPr>
        <w:t>.</w:t>
      </w:r>
      <w:r w:rsidRPr="00DF0E31">
        <w:t xml:space="preserve"> Khartoum, Sudan; 2005.</w:t>
      </w:r>
    </w:p>
    <w:p w14:paraId="5D02BAF3" w14:textId="77777777" w:rsidR="00DF0E31" w:rsidRPr="00DF0E31" w:rsidRDefault="00DF0E31" w:rsidP="00DF0E31">
      <w:pPr>
        <w:pStyle w:val="EndNoteBibliography"/>
        <w:ind w:left="720" w:hanging="720"/>
      </w:pPr>
      <w:r w:rsidRPr="00DF0E31">
        <w:t>27.</w:t>
      </w:r>
      <w:r w:rsidRPr="00DF0E31">
        <w:tab/>
        <w:t xml:space="preserve">United Nations High Commissioner for Refugees (UNHCR): </w:t>
      </w:r>
      <w:r w:rsidRPr="00DF0E31">
        <w:rPr>
          <w:b/>
        </w:rPr>
        <w:t>HIV Behavioural Surveillance Survey Juba Municipality, South Sudan</w:t>
      </w:r>
      <w:r w:rsidRPr="00DF0E31">
        <w:t>. In</w:t>
      </w:r>
      <w:r w:rsidRPr="00DF0E31">
        <w:rPr>
          <w:i/>
        </w:rPr>
        <w:t>.</w:t>
      </w:r>
      <w:r w:rsidRPr="00DF0E31">
        <w:t>; 2007.</w:t>
      </w:r>
    </w:p>
    <w:p w14:paraId="1BFB14C8" w14:textId="77777777" w:rsidR="00DF0E31" w:rsidRPr="00DF0E31" w:rsidRDefault="00DF0E31" w:rsidP="00DF0E31">
      <w:pPr>
        <w:pStyle w:val="EndNoteBibliography"/>
        <w:ind w:left="720" w:hanging="720"/>
      </w:pPr>
      <w:r w:rsidRPr="00DF0E31">
        <w:t>28.</w:t>
      </w:r>
      <w:r w:rsidRPr="00DF0E31">
        <w:tab/>
        <w:t xml:space="preserve">South Sudan HIV/AIDS Commission: </w:t>
      </w:r>
      <w:r w:rsidRPr="00DF0E31">
        <w:rPr>
          <w:b/>
        </w:rPr>
        <w:t>South Sudan Global AIDS Response Progress Report 2016</w:t>
      </w:r>
      <w:r w:rsidRPr="00DF0E31">
        <w:t>. In</w:t>
      </w:r>
      <w:r w:rsidRPr="00DF0E31">
        <w:rPr>
          <w:i/>
        </w:rPr>
        <w:t>.</w:t>
      </w:r>
      <w:r w:rsidRPr="00DF0E31">
        <w:t xml:space="preserve"> South Sudan; 2015.</w:t>
      </w:r>
    </w:p>
    <w:p w14:paraId="52AACD7A" w14:textId="77777777" w:rsidR="00DF0E31" w:rsidRPr="00DF0E31" w:rsidRDefault="00DF0E31" w:rsidP="00DF0E31">
      <w:pPr>
        <w:pStyle w:val="EndNoteBibliography"/>
        <w:ind w:left="720" w:hanging="720"/>
      </w:pPr>
      <w:r w:rsidRPr="00DF0E31">
        <w:t>29.</w:t>
      </w:r>
      <w:r w:rsidRPr="00DF0E31">
        <w:tab/>
        <w:t xml:space="preserve">South Sudan HIV/AIDS Commission: </w:t>
      </w:r>
      <w:r w:rsidRPr="00DF0E31">
        <w:rPr>
          <w:b/>
        </w:rPr>
        <w:t>South Sudan Global AIDS Response Progress Report 2016</w:t>
      </w:r>
      <w:r w:rsidRPr="00DF0E31">
        <w:t>. In</w:t>
      </w:r>
      <w:r w:rsidRPr="00DF0E31">
        <w:rPr>
          <w:i/>
        </w:rPr>
        <w:t>.</w:t>
      </w:r>
      <w:r w:rsidRPr="00DF0E31">
        <w:t xml:space="preserve"> South Sudan; 2016 </w:t>
      </w:r>
    </w:p>
    <w:p w14:paraId="0B4C49C4" w14:textId="77777777" w:rsidR="00DF0E31" w:rsidRPr="00DF0E31" w:rsidRDefault="00DF0E31" w:rsidP="00DF0E31">
      <w:pPr>
        <w:pStyle w:val="EndNoteBibliography"/>
        <w:ind w:left="720" w:hanging="720"/>
      </w:pPr>
      <w:r w:rsidRPr="00DF0E31">
        <w:t>30.</w:t>
      </w:r>
      <w:r w:rsidRPr="00DF0E31">
        <w:tab/>
        <w:t xml:space="preserve">Government of the Republic of South Sudan-Ministry of Health: </w:t>
      </w:r>
      <w:r w:rsidRPr="00DF0E31">
        <w:rPr>
          <w:b/>
        </w:rPr>
        <w:t>A Bio-Behavioral HIV Survey of Female Sex Workers in South Sudan</w:t>
      </w:r>
      <w:r w:rsidRPr="00DF0E31">
        <w:t>. In</w:t>
      </w:r>
      <w:r w:rsidRPr="00DF0E31">
        <w:rPr>
          <w:i/>
        </w:rPr>
        <w:t>.</w:t>
      </w:r>
      <w:r w:rsidRPr="00DF0E31">
        <w:t xml:space="preserve"> South Sudan; 2016.</w:t>
      </w:r>
    </w:p>
    <w:p w14:paraId="4924C465" w14:textId="77777777" w:rsidR="00DF0E31" w:rsidRPr="00DF0E31" w:rsidRDefault="00DF0E31" w:rsidP="00DF0E31">
      <w:pPr>
        <w:pStyle w:val="EndNoteBibliography"/>
        <w:ind w:left="720" w:hanging="720"/>
      </w:pPr>
      <w:r w:rsidRPr="00DF0E31">
        <w:t>31.</w:t>
      </w:r>
      <w:r w:rsidRPr="00DF0E31">
        <w:tab/>
        <w:t xml:space="preserve">Hsairi M., Ben Abdallah S.: </w:t>
      </w:r>
      <w:r w:rsidRPr="00DF0E31">
        <w:rPr>
          <w:b/>
        </w:rPr>
        <w:t>Enquête sérocomportementale du VIH auprès des travailleuses du sexe clandestines en Tunisie</w:t>
      </w:r>
      <w:r w:rsidRPr="00DF0E31">
        <w:t>. In</w:t>
      </w:r>
      <w:r w:rsidRPr="00DF0E31">
        <w:rPr>
          <w:i/>
        </w:rPr>
        <w:t>.</w:t>
      </w:r>
      <w:r w:rsidRPr="00DF0E31">
        <w:t xml:space="preserve"> Tunis, Tunisia; 2012.</w:t>
      </w:r>
    </w:p>
    <w:p w14:paraId="6B3FB7D3" w14:textId="77777777" w:rsidR="00DF0E31" w:rsidRPr="00DF0E31" w:rsidRDefault="00DF0E31" w:rsidP="00DF0E31">
      <w:pPr>
        <w:pStyle w:val="EndNoteBibliography"/>
        <w:ind w:left="720" w:hanging="720"/>
      </w:pPr>
      <w:r w:rsidRPr="00DF0E31">
        <w:t>32.</w:t>
      </w:r>
      <w:r w:rsidRPr="00DF0E31">
        <w:tab/>
        <w:t xml:space="preserve">Ministry of Health-Republic of Yemen: </w:t>
      </w:r>
      <w:r w:rsidRPr="00DF0E31">
        <w:rPr>
          <w:b/>
        </w:rPr>
        <w:t>Population size estimates among most at risk populations in five major cities in Yemen</w:t>
      </w:r>
      <w:r w:rsidRPr="00DF0E31">
        <w:t>. In</w:t>
      </w:r>
      <w:r w:rsidRPr="00DF0E31">
        <w:rPr>
          <w:i/>
        </w:rPr>
        <w:t>.</w:t>
      </w:r>
      <w:r w:rsidRPr="00DF0E31">
        <w:t xml:space="preserve"> Yemen; 2010.</w:t>
      </w:r>
    </w:p>
    <w:p w14:paraId="496AD6D5" w14:textId="77777777" w:rsidR="00DF0E31" w:rsidRPr="00DF0E31" w:rsidRDefault="00DF0E31" w:rsidP="00DF0E31">
      <w:pPr>
        <w:pStyle w:val="EndNoteBibliography"/>
        <w:ind w:left="720" w:hanging="720"/>
      </w:pPr>
      <w:r w:rsidRPr="00DF0E31">
        <w:t>33.</w:t>
      </w:r>
      <w:r w:rsidRPr="00DF0E31">
        <w:tab/>
        <w:t xml:space="preserve">Mansoor AB, Fungladda W, Kaewkungwal J, Wongwit W: </w:t>
      </w:r>
      <w:r w:rsidRPr="00DF0E31">
        <w:rPr>
          <w:b/>
        </w:rPr>
        <w:t>Gender differences in kap related to HIV/AIDS among freshmen in Afghan Universities</w:t>
      </w:r>
      <w:r w:rsidRPr="00DF0E31">
        <w:t xml:space="preserve">. </w:t>
      </w:r>
      <w:r w:rsidRPr="00DF0E31">
        <w:rPr>
          <w:i/>
        </w:rPr>
        <w:t xml:space="preserve">Southeast Asian Journal of Tropical Medicine and Public Health </w:t>
      </w:r>
      <w:r w:rsidRPr="00DF0E31">
        <w:t xml:space="preserve">2008, </w:t>
      </w:r>
      <w:r w:rsidRPr="00DF0E31">
        <w:rPr>
          <w:b/>
        </w:rPr>
        <w:t>39</w:t>
      </w:r>
      <w:r w:rsidRPr="00DF0E31">
        <w:t>(3):404-418.</w:t>
      </w:r>
    </w:p>
    <w:p w14:paraId="6DFCE4DF" w14:textId="77777777" w:rsidR="00DF0E31" w:rsidRPr="00DF0E31" w:rsidRDefault="00DF0E31" w:rsidP="00DF0E31">
      <w:pPr>
        <w:pStyle w:val="EndNoteBibliography"/>
        <w:ind w:left="720" w:hanging="720"/>
      </w:pPr>
      <w:r w:rsidRPr="00DF0E31">
        <w:t>34.</w:t>
      </w:r>
      <w:r w:rsidRPr="00DF0E31">
        <w:tab/>
        <w:t xml:space="preserve">Shokoohi M, Baneshi MR, Haghdoost AA: </w:t>
      </w:r>
      <w:r w:rsidRPr="00DF0E31">
        <w:rPr>
          <w:b/>
        </w:rPr>
        <w:t>Size estimation of groups at high risk of HIV/AIDS using network scale up in Kerman, Iran</w:t>
      </w:r>
      <w:r w:rsidRPr="00DF0E31">
        <w:t xml:space="preserve">. </w:t>
      </w:r>
      <w:r w:rsidRPr="00DF0E31">
        <w:rPr>
          <w:i/>
        </w:rPr>
        <w:t xml:space="preserve">International Journal of Preventive Medicine </w:t>
      </w:r>
      <w:r w:rsidRPr="00DF0E31">
        <w:t xml:space="preserve">2012, </w:t>
      </w:r>
      <w:r w:rsidRPr="00DF0E31">
        <w:rPr>
          <w:b/>
        </w:rPr>
        <w:t>3</w:t>
      </w:r>
      <w:r w:rsidRPr="00DF0E31">
        <w:t>(7):471-476.</w:t>
      </w:r>
    </w:p>
    <w:p w14:paraId="4FA849E5" w14:textId="77777777" w:rsidR="00DF0E31" w:rsidRPr="00DF0E31" w:rsidRDefault="00DF0E31" w:rsidP="00DF0E31">
      <w:pPr>
        <w:pStyle w:val="EndNoteBibliography"/>
        <w:ind w:left="720" w:hanging="720"/>
      </w:pPr>
      <w:r w:rsidRPr="00DF0E31">
        <w:t>35.</w:t>
      </w:r>
      <w:r w:rsidRPr="00DF0E31">
        <w:tab/>
        <w:t xml:space="preserve">Khalajabadi Farahani F, Akhondi MM, Shirzad M, Azin A: </w:t>
      </w:r>
      <w:r w:rsidRPr="00DF0E31">
        <w:rPr>
          <w:b/>
        </w:rPr>
        <w:t>Hiv/Sti Risk-Taking Sexual Behaviours and Risk Perception among Male University Students in Tehran: Implications for Hiv Prevention among Youth</w:t>
      </w:r>
      <w:r w:rsidRPr="00DF0E31">
        <w:t xml:space="preserve">. </w:t>
      </w:r>
      <w:r w:rsidRPr="00DF0E31">
        <w:rPr>
          <w:i/>
        </w:rPr>
        <w:t xml:space="preserve">Journal of biosocial science </w:t>
      </w:r>
      <w:r w:rsidRPr="00DF0E31">
        <w:t xml:space="preserve">2018, </w:t>
      </w:r>
      <w:r w:rsidRPr="00DF0E31">
        <w:rPr>
          <w:b/>
        </w:rPr>
        <w:t>50</w:t>
      </w:r>
      <w:r w:rsidRPr="00DF0E31">
        <w:t>(1):86-101.</w:t>
      </w:r>
    </w:p>
    <w:p w14:paraId="3A00C6F1" w14:textId="77777777" w:rsidR="00DF0E31" w:rsidRPr="00DF0E31" w:rsidRDefault="00DF0E31" w:rsidP="00DF0E31">
      <w:pPr>
        <w:pStyle w:val="EndNoteBibliography"/>
        <w:ind w:left="720" w:hanging="720"/>
      </w:pPr>
      <w:r w:rsidRPr="00DF0E31">
        <w:t>36.</w:t>
      </w:r>
      <w:r w:rsidRPr="00DF0E31">
        <w:tab/>
        <w:t xml:space="preserve">Melikian L, Prothro ET: </w:t>
      </w:r>
      <w:r w:rsidRPr="00DF0E31">
        <w:rPr>
          <w:b/>
        </w:rPr>
        <w:t>Sexual behavior of university students in the Arab Near East</w:t>
      </w:r>
      <w:r w:rsidRPr="00DF0E31">
        <w:t xml:space="preserve">. </w:t>
      </w:r>
      <w:r w:rsidRPr="00DF0E31">
        <w:rPr>
          <w:i/>
        </w:rPr>
        <w:t xml:space="preserve">J Abnorm Psychol </w:t>
      </w:r>
      <w:r w:rsidRPr="00DF0E31">
        <w:t xml:space="preserve">1954, </w:t>
      </w:r>
      <w:r w:rsidRPr="00DF0E31">
        <w:rPr>
          <w:b/>
        </w:rPr>
        <w:t>49</w:t>
      </w:r>
      <w:r w:rsidRPr="00DF0E31">
        <w:t>(1):59-64.</w:t>
      </w:r>
    </w:p>
    <w:p w14:paraId="3656C6D5" w14:textId="77777777" w:rsidR="00DF0E31" w:rsidRPr="00DF0E31" w:rsidRDefault="00DF0E31" w:rsidP="00DF0E31">
      <w:pPr>
        <w:pStyle w:val="EndNoteBibliography"/>
        <w:ind w:left="720" w:hanging="720"/>
      </w:pPr>
      <w:r w:rsidRPr="00DF0E31">
        <w:t>37.</w:t>
      </w:r>
      <w:r w:rsidRPr="00DF0E31">
        <w:tab/>
        <w:t xml:space="preserve">Melikian LH: </w:t>
      </w:r>
      <w:r w:rsidRPr="00DF0E31">
        <w:rPr>
          <w:b/>
        </w:rPr>
        <w:t>Social change and sexual behavior of Arab university students</w:t>
      </w:r>
      <w:r w:rsidRPr="00DF0E31">
        <w:t xml:space="preserve">. </w:t>
      </w:r>
      <w:r w:rsidRPr="00DF0E31">
        <w:rPr>
          <w:i/>
        </w:rPr>
        <w:t xml:space="preserve">The Journal of social psychology </w:t>
      </w:r>
      <w:r w:rsidRPr="00DF0E31">
        <w:t xml:space="preserve">1967, </w:t>
      </w:r>
      <w:r w:rsidRPr="00DF0E31">
        <w:rPr>
          <w:b/>
        </w:rPr>
        <w:t>73</w:t>
      </w:r>
      <w:r w:rsidRPr="00DF0E31">
        <w:t>(2):169-175.</w:t>
      </w:r>
    </w:p>
    <w:p w14:paraId="43D22AFB" w14:textId="77777777" w:rsidR="00DF0E31" w:rsidRPr="00DF0E31" w:rsidRDefault="00DF0E31" w:rsidP="00DF0E31">
      <w:pPr>
        <w:pStyle w:val="EndNoteBibliography"/>
        <w:ind w:left="720" w:hanging="720"/>
      </w:pPr>
      <w:r w:rsidRPr="00DF0E31">
        <w:t>38.</w:t>
      </w:r>
      <w:r w:rsidRPr="00DF0E31">
        <w:tab/>
        <w:t xml:space="preserve">Ghandour LA, Mouhanna F, Yasmine R, El Kak F: </w:t>
      </w:r>
      <w:r w:rsidRPr="00DF0E31">
        <w:rPr>
          <w:b/>
        </w:rPr>
        <w:t>Factors associated with alcohol and/or drug use at sexual debut among sexually active university students: cross-sectional findings from Lebanon</w:t>
      </w:r>
      <w:r w:rsidRPr="00DF0E31">
        <w:t xml:space="preserve">. </w:t>
      </w:r>
      <w:r w:rsidRPr="00DF0E31">
        <w:rPr>
          <w:i/>
        </w:rPr>
        <w:t xml:space="preserve">BMC public health </w:t>
      </w:r>
      <w:r w:rsidRPr="00DF0E31">
        <w:t xml:space="preserve">2014, </w:t>
      </w:r>
      <w:r w:rsidRPr="00DF0E31">
        <w:rPr>
          <w:b/>
        </w:rPr>
        <w:t>14</w:t>
      </w:r>
      <w:r w:rsidRPr="00DF0E31">
        <w:t>:671.</w:t>
      </w:r>
    </w:p>
    <w:p w14:paraId="3A709D13" w14:textId="77777777" w:rsidR="00DF0E31" w:rsidRPr="00DF0E31" w:rsidRDefault="00DF0E31" w:rsidP="00DF0E31">
      <w:pPr>
        <w:pStyle w:val="EndNoteBibliography"/>
        <w:ind w:left="720" w:hanging="720"/>
      </w:pPr>
      <w:r w:rsidRPr="00DF0E31">
        <w:t>39.</w:t>
      </w:r>
      <w:r w:rsidRPr="00DF0E31">
        <w:tab/>
        <w:t xml:space="preserve">Faisel A., Cleland J.: </w:t>
      </w:r>
      <w:r w:rsidRPr="00DF0E31">
        <w:rPr>
          <w:b/>
        </w:rPr>
        <w:t>Study of the sexual behaviours and prevalence of STIs among migrant men in Lahore, Pakistan.</w:t>
      </w:r>
      <w:r w:rsidRPr="00DF0E31">
        <w:t xml:space="preserve"> In</w:t>
      </w:r>
      <w:r w:rsidRPr="00DF0E31">
        <w:rPr>
          <w:i/>
        </w:rPr>
        <w:t>.</w:t>
      </w:r>
      <w:r w:rsidRPr="00DF0E31">
        <w:t>; 2005.</w:t>
      </w:r>
    </w:p>
    <w:p w14:paraId="6B3A699D" w14:textId="77777777" w:rsidR="00DF0E31" w:rsidRPr="00DF0E31" w:rsidRDefault="00DF0E31" w:rsidP="00DF0E31">
      <w:pPr>
        <w:pStyle w:val="EndNoteBibliography"/>
        <w:ind w:left="720" w:hanging="720"/>
      </w:pPr>
      <w:r w:rsidRPr="00DF0E31">
        <w:t>40.</w:t>
      </w:r>
      <w:r w:rsidRPr="00DF0E31">
        <w:tab/>
        <w:t xml:space="preserve">Minhas M.R., Haider K.: </w:t>
      </w:r>
      <w:r w:rsidRPr="00DF0E31">
        <w:rPr>
          <w:b/>
        </w:rPr>
        <w:t>Frequency of risk factors for acquiring HIV/AIDS among hostellers of professional institutes in Pakistan</w:t>
      </w:r>
      <w:r w:rsidRPr="00DF0E31">
        <w:t xml:space="preserve">. In: </w:t>
      </w:r>
      <w:r w:rsidRPr="00DF0E31">
        <w:rPr>
          <w:i/>
        </w:rPr>
        <w:t>International AIDS Society, MoPe1110C26: 2005</w:t>
      </w:r>
      <w:r w:rsidRPr="00DF0E31">
        <w:t>; 2005.</w:t>
      </w:r>
    </w:p>
    <w:p w14:paraId="692CE747" w14:textId="77777777" w:rsidR="00DF0E31" w:rsidRPr="00DF0E31" w:rsidRDefault="00DF0E31" w:rsidP="00DF0E31">
      <w:pPr>
        <w:pStyle w:val="EndNoteBibliography"/>
        <w:ind w:left="720" w:hanging="720"/>
      </w:pPr>
      <w:r w:rsidRPr="00DF0E31">
        <w:t>41.</w:t>
      </w:r>
      <w:r w:rsidRPr="00DF0E31">
        <w:tab/>
        <w:t xml:space="preserve">Ismail SO, Ahmed HJ, Grillner L, Hederstedt Issa BA, Bygdeman S: </w:t>
      </w:r>
      <w:r w:rsidRPr="00DF0E31">
        <w:rPr>
          <w:b/>
        </w:rPr>
        <w:t>Sexually transmitted diseases in men in Mogadishu, Somalia</w:t>
      </w:r>
      <w:r w:rsidRPr="00DF0E31">
        <w:t xml:space="preserve">. </w:t>
      </w:r>
      <w:r w:rsidRPr="00DF0E31">
        <w:rPr>
          <w:i/>
        </w:rPr>
        <w:t xml:space="preserve">International Journal of STD and AIDS </w:t>
      </w:r>
      <w:r w:rsidRPr="00DF0E31">
        <w:t xml:space="preserve">1990, </w:t>
      </w:r>
      <w:r w:rsidRPr="00DF0E31">
        <w:rPr>
          <w:b/>
        </w:rPr>
        <w:t>1</w:t>
      </w:r>
      <w:r w:rsidRPr="00DF0E31">
        <w:t>(2):102-106.</w:t>
      </w:r>
    </w:p>
    <w:p w14:paraId="563E6579" w14:textId="77777777" w:rsidR="00DF0E31" w:rsidRPr="00DF0E31" w:rsidRDefault="00DF0E31" w:rsidP="00DF0E31">
      <w:pPr>
        <w:pStyle w:val="EndNoteBibliography"/>
        <w:ind w:left="720" w:hanging="720"/>
      </w:pPr>
      <w:r w:rsidRPr="00DF0E31">
        <w:t>42.</w:t>
      </w:r>
      <w:r w:rsidRPr="00DF0E31">
        <w:tab/>
        <w:t xml:space="preserve">Ismail SO, Ahmed HJ, Jama MA, Omer K, Omer FM, Brundin M, Olofsson MB, Grillner L, Bygdeman S: </w:t>
      </w:r>
      <w:r w:rsidRPr="00DF0E31">
        <w:rPr>
          <w:b/>
        </w:rPr>
        <w:t>Syphilis, gonorrhoea and genital chlamydial infection in a Somali village</w:t>
      </w:r>
      <w:r w:rsidRPr="00DF0E31">
        <w:t xml:space="preserve">. </w:t>
      </w:r>
      <w:r w:rsidRPr="00DF0E31">
        <w:rPr>
          <w:i/>
        </w:rPr>
        <w:t xml:space="preserve">Genitourin Med </w:t>
      </w:r>
      <w:r w:rsidRPr="00DF0E31">
        <w:t xml:space="preserve">1990, </w:t>
      </w:r>
      <w:r w:rsidRPr="00DF0E31">
        <w:rPr>
          <w:b/>
        </w:rPr>
        <w:t>66</w:t>
      </w:r>
      <w:r w:rsidRPr="00DF0E31">
        <w:t>(2):70-75.</w:t>
      </w:r>
    </w:p>
    <w:p w14:paraId="30540A42" w14:textId="77777777" w:rsidR="00DF0E31" w:rsidRPr="00DF0E31" w:rsidRDefault="00DF0E31" w:rsidP="00DF0E31">
      <w:pPr>
        <w:pStyle w:val="EndNoteBibliography"/>
        <w:ind w:left="720" w:hanging="720"/>
      </w:pPr>
      <w:r w:rsidRPr="00DF0E31">
        <w:t>43.</w:t>
      </w:r>
      <w:r w:rsidRPr="00DF0E31">
        <w:tab/>
        <w:t xml:space="preserve">McCarthy MC, Hyams KC, El-Tigani El-Hag A, El-Dabi MA, El-Sadig El-Tayeb M, Khalid IO, George JF, Constantine NT, Woody JN: </w:t>
      </w:r>
      <w:r w:rsidRPr="00DF0E31">
        <w:rPr>
          <w:b/>
        </w:rPr>
        <w:t>HIV-1 and hepatitis B transmission in Sudan</w:t>
      </w:r>
      <w:r w:rsidRPr="00DF0E31">
        <w:t xml:space="preserve">. </w:t>
      </w:r>
      <w:r w:rsidRPr="00DF0E31">
        <w:rPr>
          <w:i/>
        </w:rPr>
        <w:t xml:space="preserve">Aids </w:t>
      </w:r>
      <w:r w:rsidRPr="00DF0E31">
        <w:t xml:space="preserve">1989, </w:t>
      </w:r>
      <w:r w:rsidRPr="00DF0E31">
        <w:rPr>
          <w:b/>
        </w:rPr>
        <w:t>3</w:t>
      </w:r>
      <w:r w:rsidRPr="00DF0E31">
        <w:t>(11):725-729.</w:t>
      </w:r>
    </w:p>
    <w:p w14:paraId="727A505A" w14:textId="77777777" w:rsidR="00DF0E31" w:rsidRPr="00DF0E31" w:rsidRDefault="00DF0E31" w:rsidP="00DF0E31">
      <w:pPr>
        <w:pStyle w:val="EndNoteBibliography"/>
        <w:ind w:left="720" w:hanging="720"/>
      </w:pPr>
      <w:r w:rsidRPr="00DF0E31">
        <w:t>44.</w:t>
      </w:r>
      <w:r w:rsidRPr="00DF0E31">
        <w:tab/>
        <w:t xml:space="preserve">Holt BY, Brady W, Belay E, Toole M, Effler P, Friday J, Parker K: </w:t>
      </w:r>
      <w:r w:rsidRPr="00DF0E31">
        <w:rPr>
          <w:b/>
        </w:rPr>
        <w:t>Planning STI/HIV prevention among refugees and mobile populations: Situation assessment of Sudanese refugees</w:t>
      </w:r>
      <w:r w:rsidRPr="00DF0E31">
        <w:t xml:space="preserve">. </w:t>
      </w:r>
      <w:r w:rsidRPr="00DF0E31">
        <w:rPr>
          <w:i/>
        </w:rPr>
        <w:t xml:space="preserve">Disasters </w:t>
      </w:r>
      <w:r w:rsidRPr="00DF0E31">
        <w:t xml:space="preserve">2003, </w:t>
      </w:r>
      <w:r w:rsidRPr="00DF0E31">
        <w:rPr>
          <w:b/>
        </w:rPr>
        <w:t>27</w:t>
      </w:r>
      <w:r w:rsidRPr="00DF0E31">
        <w:t>(1):1-15.</w:t>
      </w:r>
    </w:p>
    <w:p w14:paraId="74B1773D" w14:textId="77777777" w:rsidR="00DF0E31" w:rsidRPr="00DF0E31" w:rsidRDefault="00DF0E31" w:rsidP="00DF0E31">
      <w:pPr>
        <w:pStyle w:val="EndNoteBibliography"/>
        <w:ind w:left="720" w:hanging="720"/>
      </w:pPr>
      <w:r w:rsidRPr="00DF0E31">
        <w:t>45.</w:t>
      </w:r>
      <w:r w:rsidRPr="00DF0E31">
        <w:tab/>
        <w:t xml:space="preserve">Ministry of Health-United Arab Emirates: </w:t>
      </w:r>
      <w:r w:rsidRPr="00DF0E31">
        <w:rPr>
          <w:b/>
        </w:rPr>
        <w:t>United Arab Emirates – Global AIDS Response Progress Report 2014</w:t>
      </w:r>
      <w:r w:rsidRPr="00DF0E31">
        <w:t>. In</w:t>
      </w:r>
      <w:r w:rsidRPr="00DF0E31">
        <w:rPr>
          <w:i/>
        </w:rPr>
        <w:t>.</w:t>
      </w:r>
      <w:r w:rsidRPr="00DF0E31">
        <w:t xml:space="preserve"> United Arab Emirates; 2014.</w:t>
      </w:r>
    </w:p>
    <w:p w14:paraId="46135C40" w14:textId="77777777" w:rsidR="00DF0E31" w:rsidRPr="00DF0E31" w:rsidRDefault="00DF0E31" w:rsidP="00DF0E31">
      <w:pPr>
        <w:pStyle w:val="EndNoteBibliography"/>
        <w:ind w:left="720" w:hanging="720"/>
      </w:pPr>
      <w:r w:rsidRPr="00DF0E31">
        <w:t>46.</w:t>
      </w:r>
      <w:r w:rsidRPr="00DF0E31">
        <w:tab/>
      </w:r>
      <w:r w:rsidRPr="00DF0E31">
        <w:rPr>
          <w:b/>
        </w:rPr>
        <w:t>Additional country-level data provided through the MENA HIV/AIDS Epidemiology Synthesis Project database by the World Health Organization Regional Office for the Eastern Mediterranean</w:t>
      </w:r>
      <w:r w:rsidRPr="00DF0E31">
        <w:t>. 2013.</w:t>
      </w:r>
    </w:p>
    <w:p w14:paraId="3BFCC2F1" w14:textId="77777777" w:rsidR="00DF0E31" w:rsidRPr="00DF0E31" w:rsidRDefault="00DF0E31" w:rsidP="00DF0E31">
      <w:pPr>
        <w:pStyle w:val="EndNoteBibliography"/>
        <w:ind w:left="720" w:hanging="720"/>
      </w:pPr>
      <w:r w:rsidRPr="00DF0E31">
        <w:t>47.</w:t>
      </w:r>
      <w:r w:rsidRPr="00DF0E31">
        <w:tab/>
        <w:t xml:space="preserve">Jenkins C., Robalino D.A.: </w:t>
      </w:r>
      <w:r w:rsidRPr="00DF0E31">
        <w:rPr>
          <w:b/>
        </w:rPr>
        <w:t>HIV/AIDS in the Middle East and North Africa: The costs of inaction</w:t>
      </w:r>
      <w:r w:rsidRPr="00DF0E31">
        <w:t>. Washigton, D.C.: The World Bank; 2003.</w:t>
      </w:r>
    </w:p>
    <w:p w14:paraId="4004AE68" w14:textId="77777777" w:rsidR="00DF0E31" w:rsidRPr="00DF0E31" w:rsidRDefault="00DF0E31" w:rsidP="00DF0E31">
      <w:pPr>
        <w:pStyle w:val="EndNoteBibliography"/>
        <w:ind w:left="720" w:hanging="720"/>
      </w:pPr>
      <w:r w:rsidRPr="00DF0E31">
        <w:t>48.</w:t>
      </w:r>
      <w:r w:rsidRPr="00DF0E31">
        <w:tab/>
        <w:t xml:space="preserve">Ministere de la Sante et de la Population et de la Reforme Hospitaliere, Programme National de Lutte Contre les MST et le SIDA: </w:t>
      </w:r>
      <w:r w:rsidRPr="00DF0E31">
        <w:rPr>
          <w:b/>
        </w:rPr>
        <w:t>Plan a Moyen Terme: 3 ans</w:t>
      </w:r>
      <w:r w:rsidRPr="00DF0E31">
        <w:t>. In</w:t>
      </w:r>
      <w:r w:rsidRPr="00DF0E31">
        <w:rPr>
          <w:i/>
        </w:rPr>
        <w:t>.</w:t>
      </w:r>
      <w:r w:rsidRPr="00DF0E31">
        <w:t xml:space="preserve"> Geneva, Switzerland; 1990.</w:t>
      </w:r>
    </w:p>
    <w:p w14:paraId="0359B9B4" w14:textId="77777777" w:rsidR="00DF0E31" w:rsidRPr="00DF0E31" w:rsidRDefault="00DF0E31" w:rsidP="00DF0E31">
      <w:pPr>
        <w:pStyle w:val="EndNoteBibliography"/>
        <w:ind w:left="720" w:hanging="720"/>
      </w:pPr>
      <w:r w:rsidRPr="00DF0E31">
        <w:t>49.</w:t>
      </w:r>
      <w:r w:rsidRPr="00DF0E31">
        <w:tab/>
        <w:t xml:space="preserve">Addad B, S. Hamdi, A. Bouguermauh,: </w:t>
      </w:r>
      <w:r w:rsidRPr="00DF0E31">
        <w:rPr>
          <w:b/>
        </w:rPr>
        <w:t>Prevalence des MST en Consultation de Gynecologie - Obstetrique et dans le Milieu Carceral de la Prostitution</w:t>
      </w:r>
      <w:r w:rsidRPr="00DF0E31">
        <w:t xml:space="preserve">. In: </w:t>
      </w:r>
      <w:r w:rsidRPr="00DF0E31">
        <w:rPr>
          <w:i/>
        </w:rPr>
        <w:t>VIII International Conference on AIDS in Africa, Marrakech, Morocco, 12/12-16, Abstract WPC076: 1993</w:t>
      </w:r>
      <w:r w:rsidRPr="00DF0E31">
        <w:t>; 1993.</w:t>
      </w:r>
    </w:p>
    <w:p w14:paraId="17876D10" w14:textId="77777777" w:rsidR="00DF0E31" w:rsidRPr="00DF0E31" w:rsidRDefault="00DF0E31" w:rsidP="00DF0E31">
      <w:pPr>
        <w:pStyle w:val="EndNoteBibliography"/>
        <w:ind w:left="720" w:hanging="720"/>
      </w:pPr>
      <w:r w:rsidRPr="00DF0E31">
        <w:t>50.</w:t>
      </w:r>
      <w:r w:rsidRPr="00DF0E31">
        <w:tab/>
        <w:t xml:space="preserve">Ministere de la Sante et de la Population et de la Reforme Hospitaliere, Direction de la Prevention Comite National de Lutte contre les IST/VIH/SIDA: </w:t>
      </w:r>
      <w:r w:rsidRPr="00DF0E31">
        <w:rPr>
          <w:b/>
        </w:rPr>
        <w:t>Plan national strategique de lutte contre les IST/VIH/Sida 2008-2012</w:t>
      </w:r>
      <w:r w:rsidRPr="00DF0E31">
        <w:t>. In</w:t>
      </w:r>
      <w:r w:rsidRPr="00DF0E31">
        <w:rPr>
          <w:i/>
        </w:rPr>
        <w:t>.</w:t>
      </w:r>
      <w:r w:rsidRPr="00DF0E31">
        <w:t xml:space="preserve"> Geneva, Switzerland; 2009.</w:t>
      </w:r>
    </w:p>
    <w:p w14:paraId="47F0744D" w14:textId="77777777" w:rsidR="00DF0E31" w:rsidRPr="00DF0E31" w:rsidRDefault="00DF0E31" w:rsidP="00DF0E31">
      <w:pPr>
        <w:pStyle w:val="EndNoteBibliography"/>
        <w:ind w:left="720" w:hanging="720"/>
        <w:rPr>
          <w:i/>
        </w:rPr>
      </w:pPr>
      <w:r w:rsidRPr="00DF0E31">
        <w:t>51.</w:t>
      </w:r>
      <w:r w:rsidRPr="00DF0E31">
        <w:tab/>
        <w:t xml:space="preserve">The Joint United Nations Programme on HIV/AIDS (UNAIDS), World Health Organization, The United Nations Children's Fund (UNICEF): </w:t>
      </w:r>
      <w:r w:rsidRPr="00DF0E31">
        <w:rPr>
          <w:b/>
        </w:rPr>
        <w:t>UNAIDS/WHO/UNICEF Epidemiological Fact Sheets on HIV and AIDS, 2008 update</w:t>
      </w:r>
      <w:r w:rsidRPr="00DF0E31">
        <w:t>. In</w:t>
      </w:r>
      <w:r w:rsidRPr="00DF0E31">
        <w:rPr>
          <w:i/>
        </w:rPr>
        <w:t>.</w:t>
      </w:r>
    </w:p>
    <w:p w14:paraId="5AC7ACB6" w14:textId="77777777" w:rsidR="00DF0E31" w:rsidRPr="00DF0E31" w:rsidRDefault="00DF0E31" w:rsidP="00DF0E31">
      <w:pPr>
        <w:pStyle w:val="EndNoteBibliography"/>
        <w:ind w:left="720" w:hanging="720"/>
      </w:pPr>
      <w:r w:rsidRPr="00DF0E31">
        <w:t>52.</w:t>
      </w:r>
      <w:r w:rsidRPr="00DF0E31">
        <w:tab/>
        <w:t xml:space="preserve">Ministere de la Sante et de la Population et de la Reforme Hospitaliere, Direction de la Prevention Comite National de Lutte contre les IST/VIH/SIDA: </w:t>
      </w:r>
      <w:r w:rsidRPr="00DF0E31">
        <w:rPr>
          <w:b/>
        </w:rPr>
        <w:t>Plan national strategique de lutte contre les IST/VIH/SIDA 2013-2015</w:t>
      </w:r>
      <w:r w:rsidRPr="00DF0E31">
        <w:t>. In</w:t>
      </w:r>
      <w:r w:rsidRPr="00DF0E31">
        <w:rPr>
          <w:i/>
        </w:rPr>
        <w:t>.</w:t>
      </w:r>
      <w:r w:rsidRPr="00DF0E31">
        <w:t xml:space="preserve"> Geneva, Switzerland; 2016.</w:t>
      </w:r>
    </w:p>
    <w:p w14:paraId="73D2E425" w14:textId="77777777" w:rsidR="00DF0E31" w:rsidRPr="00DF0E31" w:rsidRDefault="00DF0E31" w:rsidP="00DF0E31">
      <w:pPr>
        <w:pStyle w:val="EndNoteBibliography"/>
        <w:ind w:left="720" w:hanging="720"/>
      </w:pPr>
      <w:r w:rsidRPr="00DF0E31">
        <w:t>53.</w:t>
      </w:r>
      <w:r w:rsidRPr="00DF0E31">
        <w:tab/>
        <w:t xml:space="preserve">Ministere de la Sante et de la Population et de la Reforme Hospitaliere: </w:t>
      </w:r>
      <w:r w:rsidRPr="00DF0E31">
        <w:rPr>
          <w:b/>
        </w:rPr>
        <w:t>Rapport d'activite sur la riposte nationale au VIH/SIDA, Algerie 2014</w:t>
      </w:r>
      <w:r w:rsidRPr="00DF0E31">
        <w:t>. In</w:t>
      </w:r>
      <w:r w:rsidRPr="00DF0E31">
        <w:rPr>
          <w:i/>
        </w:rPr>
        <w:t>.</w:t>
      </w:r>
      <w:r w:rsidRPr="00DF0E31">
        <w:t xml:space="preserve"> Algerie; 2014.</w:t>
      </w:r>
    </w:p>
    <w:p w14:paraId="601B3D82" w14:textId="77777777" w:rsidR="00DF0E31" w:rsidRPr="00DF0E31" w:rsidRDefault="00DF0E31" w:rsidP="00DF0E31">
      <w:pPr>
        <w:pStyle w:val="EndNoteBibliography"/>
        <w:ind w:left="720" w:hanging="720"/>
      </w:pPr>
      <w:r w:rsidRPr="00DF0E31">
        <w:t>54.</w:t>
      </w:r>
      <w:r w:rsidRPr="00DF0E31">
        <w:tab/>
        <w:t xml:space="preserve">Ministere de la Sante et de la Population et de la Reforme Hospitaliere: </w:t>
      </w:r>
      <w:r w:rsidRPr="00DF0E31">
        <w:rPr>
          <w:b/>
        </w:rPr>
        <w:t>Rapport narratif de la riposte au VIH/SIDA</w:t>
      </w:r>
      <w:r w:rsidRPr="00DF0E31">
        <w:t>. In</w:t>
      </w:r>
      <w:r w:rsidRPr="00DF0E31">
        <w:rPr>
          <w:i/>
        </w:rPr>
        <w:t>.</w:t>
      </w:r>
      <w:r w:rsidRPr="00DF0E31">
        <w:t xml:space="preserve"> Algerie; 2017.</w:t>
      </w:r>
    </w:p>
    <w:p w14:paraId="421C4CFC" w14:textId="77777777" w:rsidR="00DF0E31" w:rsidRPr="00DF0E31" w:rsidRDefault="00DF0E31" w:rsidP="00DF0E31">
      <w:pPr>
        <w:pStyle w:val="EndNoteBibliography"/>
        <w:ind w:left="720" w:hanging="720"/>
      </w:pPr>
      <w:r w:rsidRPr="00DF0E31">
        <w:t>55.</w:t>
      </w:r>
      <w:r w:rsidRPr="00DF0E31">
        <w:tab/>
        <w:t xml:space="preserve">Ministere de la Sante et de la Population et de la Reforme Hospitaliere: </w:t>
      </w:r>
      <w:r w:rsidRPr="00DF0E31">
        <w:rPr>
          <w:b/>
        </w:rPr>
        <w:t>Country progress report- Algeria: Global AIDS monitoring 2018</w:t>
      </w:r>
      <w:r w:rsidRPr="00DF0E31">
        <w:t>. In</w:t>
      </w:r>
      <w:r w:rsidRPr="00DF0E31">
        <w:rPr>
          <w:i/>
        </w:rPr>
        <w:t>.</w:t>
      </w:r>
      <w:r w:rsidRPr="00DF0E31">
        <w:t xml:space="preserve"> Algeria; 2018.</w:t>
      </w:r>
    </w:p>
    <w:p w14:paraId="01CCA95F" w14:textId="77777777" w:rsidR="00DF0E31" w:rsidRPr="00DF0E31" w:rsidRDefault="00DF0E31" w:rsidP="00DF0E31">
      <w:pPr>
        <w:pStyle w:val="EndNoteBibliography"/>
        <w:ind w:left="720" w:hanging="720"/>
      </w:pPr>
      <w:r w:rsidRPr="00DF0E31">
        <w:t>56.</w:t>
      </w:r>
      <w:r w:rsidRPr="00DF0E31">
        <w:tab/>
        <w:t xml:space="preserve">Ministry of Health-Kingdom of Bahrain: </w:t>
      </w:r>
      <w:r w:rsidRPr="00DF0E31">
        <w:rPr>
          <w:b/>
        </w:rPr>
        <w:t>UNGASS Country Progress Report - Kingdom of Bahrain: January 2010 - December 2011</w:t>
      </w:r>
      <w:r w:rsidRPr="00DF0E31">
        <w:t>. In</w:t>
      </w:r>
      <w:r w:rsidRPr="00DF0E31">
        <w:rPr>
          <w:i/>
        </w:rPr>
        <w:t>.</w:t>
      </w:r>
      <w:r w:rsidRPr="00DF0E31">
        <w:t>; 2012.</w:t>
      </w:r>
    </w:p>
    <w:p w14:paraId="57796E81" w14:textId="77777777" w:rsidR="00DF0E31" w:rsidRPr="00DF0E31" w:rsidRDefault="00DF0E31" w:rsidP="00DF0E31">
      <w:pPr>
        <w:pStyle w:val="EndNoteBibliography"/>
        <w:ind w:left="720" w:hanging="720"/>
      </w:pPr>
      <w:r w:rsidRPr="00DF0E31">
        <w:t>57.</w:t>
      </w:r>
      <w:r w:rsidRPr="00DF0E31">
        <w:tab/>
        <w:t xml:space="preserve">Bailly C, M. Santiago, M. Abbate, et al.: </w:t>
      </w:r>
      <w:r w:rsidRPr="00DF0E31">
        <w:rPr>
          <w:b/>
        </w:rPr>
        <w:t>Situation in Djibouti: Sero Epidemiological Survey</w:t>
      </w:r>
      <w:r w:rsidRPr="00DF0E31">
        <w:t xml:space="preserve">. In: </w:t>
      </w:r>
      <w:r w:rsidRPr="00DF0E31">
        <w:rPr>
          <w:i/>
        </w:rPr>
        <w:t>III International Conference: AIDS and Associated Cancers in Africa, Sept 14-16, Poster.</w:t>
      </w:r>
      <w:r w:rsidRPr="00DF0E31">
        <w:t xml:space="preserve"> 1988.</w:t>
      </w:r>
    </w:p>
    <w:p w14:paraId="44B84352" w14:textId="77777777" w:rsidR="00DF0E31" w:rsidRPr="00DF0E31" w:rsidRDefault="00DF0E31" w:rsidP="00DF0E31">
      <w:pPr>
        <w:pStyle w:val="EndNoteBibliography"/>
        <w:ind w:left="720" w:hanging="720"/>
      </w:pPr>
      <w:r w:rsidRPr="00DF0E31">
        <w:t>58.</w:t>
      </w:r>
      <w:r w:rsidRPr="00DF0E31">
        <w:tab/>
        <w:t xml:space="preserve">Organisation Mondiale pour la Sante-Djibouti: </w:t>
      </w:r>
      <w:r w:rsidRPr="00DF0E31">
        <w:rPr>
          <w:b/>
        </w:rPr>
        <w:t>Etudes epidemiologiques sur le VIH/SIDA et les IST a Djibouti de 1986 a 2001</w:t>
      </w:r>
      <w:r w:rsidRPr="00DF0E31">
        <w:t xml:space="preserve">. </w:t>
      </w:r>
      <w:r w:rsidRPr="00DF0E31">
        <w:rPr>
          <w:i/>
        </w:rPr>
        <w:t xml:space="preserve">Bulletin Epidémiologique Hebdomadaire de l’OMS </w:t>
      </w:r>
      <w:r w:rsidRPr="00DF0E31">
        <w:t xml:space="preserve">2001, </w:t>
      </w:r>
      <w:r w:rsidRPr="00DF0E31">
        <w:rPr>
          <w:b/>
        </w:rPr>
        <w:t>49</w:t>
      </w:r>
      <w:r w:rsidRPr="00DF0E31">
        <w:t>.</w:t>
      </w:r>
    </w:p>
    <w:p w14:paraId="27186122" w14:textId="77777777" w:rsidR="00DF0E31" w:rsidRPr="00DF0E31" w:rsidRDefault="00DF0E31" w:rsidP="00DF0E31">
      <w:pPr>
        <w:pStyle w:val="EndNoteBibliography"/>
        <w:ind w:left="720" w:hanging="720"/>
      </w:pPr>
      <w:r w:rsidRPr="00DF0E31">
        <w:t>59.</w:t>
      </w:r>
      <w:r w:rsidRPr="00DF0E31">
        <w:tab/>
        <w:t xml:space="preserve">Ministry of Health-Djibouti: </w:t>
      </w:r>
      <w:r w:rsidRPr="00DF0E31">
        <w:rPr>
          <w:b/>
        </w:rPr>
        <w:t>Rapport de la Surveillance de l'Infection a VIH par Pasles Sentinelles en Republique de Djibouti, juillet - octobre 1993</w:t>
      </w:r>
      <w:r w:rsidRPr="00DF0E31">
        <w:t>. In</w:t>
      </w:r>
      <w:r w:rsidRPr="00DF0E31">
        <w:rPr>
          <w:i/>
        </w:rPr>
        <w:t>.</w:t>
      </w:r>
      <w:r w:rsidRPr="00DF0E31">
        <w:t>; 1993.</w:t>
      </w:r>
    </w:p>
    <w:p w14:paraId="436A946A" w14:textId="77777777" w:rsidR="00DF0E31" w:rsidRPr="00DF0E31" w:rsidRDefault="00DF0E31" w:rsidP="00DF0E31">
      <w:pPr>
        <w:pStyle w:val="EndNoteBibliography"/>
        <w:ind w:left="720" w:hanging="720"/>
      </w:pPr>
      <w:r w:rsidRPr="00DF0E31">
        <w:t>60.</w:t>
      </w:r>
      <w:r w:rsidRPr="00DF0E31">
        <w:tab/>
        <w:t xml:space="preserve">Shrestha PN: </w:t>
      </w:r>
      <w:r w:rsidRPr="00DF0E31">
        <w:rPr>
          <w:b/>
        </w:rPr>
        <w:t>Forthcoming WER Global Update of AIDS Cases Reported to the World Health Organization (WHO)</w:t>
      </w:r>
      <w:r w:rsidRPr="00DF0E31">
        <w:t>. In</w:t>
      </w:r>
      <w:r w:rsidRPr="00DF0E31">
        <w:rPr>
          <w:i/>
        </w:rPr>
        <w:t>.</w:t>
      </w:r>
      <w:r w:rsidRPr="00DF0E31">
        <w:t>; 1999.</w:t>
      </w:r>
    </w:p>
    <w:p w14:paraId="5396C321" w14:textId="77777777" w:rsidR="00DF0E31" w:rsidRPr="00DF0E31" w:rsidRDefault="00DF0E31" w:rsidP="00DF0E31">
      <w:pPr>
        <w:pStyle w:val="EndNoteBibliography"/>
        <w:ind w:left="720" w:hanging="720"/>
      </w:pPr>
      <w:r w:rsidRPr="00DF0E31">
        <w:t>61.</w:t>
      </w:r>
      <w:r w:rsidRPr="00DF0E31">
        <w:tab/>
        <w:t xml:space="preserve">U.S. Department of State: </w:t>
      </w:r>
      <w:r w:rsidRPr="00DF0E31">
        <w:rPr>
          <w:b/>
        </w:rPr>
        <w:t>HIV/AIDS-- Recipe for Crisis: Djibouti's Mobile Population, Lack of Resources and Social Conservatism Equal World's 12th</w:t>
      </w:r>
      <w:r w:rsidRPr="00DF0E31">
        <w:t xml:space="preserve">. </w:t>
      </w:r>
      <w:r w:rsidRPr="00DF0E31">
        <w:rPr>
          <w:i/>
        </w:rPr>
        <w:t xml:space="preserve">Unclassified Cable, November, Djibouti, 001995 </w:t>
      </w:r>
      <w:r w:rsidRPr="00DF0E31">
        <w:t>2000.</w:t>
      </w:r>
    </w:p>
    <w:p w14:paraId="04432C5A" w14:textId="77777777" w:rsidR="00DF0E31" w:rsidRPr="00DF0E31" w:rsidRDefault="00DF0E31" w:rsidP="00DF0E31">
      <w:pPr>
        <w:pStyle w:val="EndNoteBibliography"/>
        <w:ind w:left="720" w:hanging="720"/>
      </w:pPr>
      <w:r w:rsidRPr="00DF0E31">
        <w:t>62.</w:t>
      </w:r>
      <w:r w:rsidRPr="00DF0E31">
        <w:tab/>
        <w:t xml:space="preserve">Bahdon DG: </w:t>
      </w:r>
      <w:r w:rsidRPr="00DF0E31">
        <w:rPr>
          <w:b/>
        </w:rPr>
        <w:t>Situation de L'Infection a VIH/SIDA et des Maladies Sexuellement Transmissibles en Republique de Djibouti</w:t>
      </w:r>
      <w:r w:rsidRPr="00DF0E31">
        <w:t>. In</w:t>
      </w:r>
      <w:r w:rsidRPr="00DF0E31">
        <w:rPr>
          <w:i/>
        </w:rPr>
        <w:t>.</w:t>
      </w:r>
      <w:r w:rsidRPr="00DF0E31">
        <w:t>; 1998.</w:t>
      </w:r>
    </w:p>
    <w:p w14:paraId="11B0F078" w14:textId="77777777" w:rsidR="00DF0E31" w:rsidRPr="00DF0E31" w:rsidRDefault="00DF0E31" w:rsidP="00DF0E31">
      <w:pPr>
        <w:pStyle w:val="EndNoteBibliography"/>
        <w:ind w:left="720" w:hanging="720"/>
      </w:pPr>
      <w:r w:rsidRPr="00DF0E31">
        <w:t>63.</w:t>
      </w:r>
      <w:r w:rsidRPr="00DF0E31">
        <w:tab/>
        <w:t xml:space="preserve">Ministere de la Sante Publique et des Affaires Sociales- Programme National de Lutte Contre le SIDA: </w:t>
      </w:r>
      <w:r w:rsidRPr="00DF0E31">
        <w:rPr>
          <w:b/>
        </w:rPr>
        <w:t>Rapport Epidemiologique de la Situation de L'Infection a VIH/SIDA du 4eme Trimestre 1998, Djibouti</w:t>
      </w:r>
      <w:r w:rsidRPr="00DF0E31">
        <w:t>. In</w:t>
      </w:r>
      <w:r w:rsidRPr="00DF0E31">
        <w:rPr>
          <w:i/>
        </w:rPr>
        <w:t>.</w:t>
      </w:r>
      <w:r w:rsidRPr="00DF0E31">
        <w:t>; 1999.</w:t>
      </w:r>
    </w:p>
    <w:p w14:paraId="63D9C430" w14:textId="77777777" w:rsidR="00DF0E31" w:rsidRPr="00DF0E31" w:rsidRDefault="00DF0E31" w:rsidP="00DF0E31">
      <w:pPr>
        <w:pStyle w:val="EndNoteBibliography"/>
        <w:ind w:left="720" w:hanging="720"/>
      </w:pPr>
      <w:r w:rsidRPr="00DF0E31">
        <w:t>64.</w:t>
      </w:r>
      <w:r w:rsidRPr="00DF0E31">
        <w:tab/>
        <w:t xml:space="preserve">Ministry of Health- Djibouti, Programme de Lutte contre le SIDA: </w:t>
      </w:r>
      <w:r w:rsidRPr="00DF0E31">
        <w:rPr>
          <w:b/>
        </w:rPr>
        <w:t>Seroprevalence du VIH Chez les Femmes Travailleuses du Sexe a Djibouti</w:t>
      </w:r>
      <w:r w:rsidRPr="00DF0E31">
        <w:t>. In</w:t>
      </w:r>
      <w:r w:rsidRPr="00DF0E31">
        <w:rPr>
          <w:i/>
        </w:rPr>
        <w:t>.</w:t>
      </w:r>
      <w:r w:rsidRPr="00DF0E31">
        <w:t>; 2008.</w:t>
      </w:r>
    </w:p>
    <w:p w14:paraId="542327C8" w14:textId="77777777" w:rsidR="00DF0E31" w:rsidRPr="00DF0E31" w:rsidRDefault="00DF0E31" w:rsidP="00DF0E31">
      <w:pPr>
        <w:pStyle w:val="EndNoteBibliography"/>
        <w:ind w:left="720" w:hanging="720"/>
      </w:pPr>
      <w:r w:rsidRPr="00DF0E31">
        <w:t>65.</w:t>
      </w:r>
      <w:r w:rsidRPr="00DF0E31">
        <w:tab/>
        <w:t xml:space="preserve">Comite Technique Intersectoriel de Lutte contre le SIDA le PALUDISME et la Tuberculose (CTILSPT): </w:t>
      </w:r>
      <w:r w:rsidRPr="00DF0E31">
        <w:rPr>
          <w:b/>
        </w:rPr>
        <w:t>Rapport de suivi de la declaration d'engagement sur le VIH/SIDA-UNGASS 2010</w:t>
      </w:r>
      <w:r w:rsidRPr="00DF0E31">
        <w:t>. In</w:t>
      </w:r>
      <w:r w:rsidRPr="00DF0E31">
        <w:rPr>
          <w:i/>
        </w:rPr>
        <w:t>.</w:t>
      </w:r>
      <w:r w:rsidRPr="00DF0E31">
        <w:t xml:space="preserve"> Djibouti; 2010.</w:t>
      </w:r>
    </w:p>
    <w:p w14:paraId="6C320F43" w14:textId="77777777" w:rsidR="00DF0E31" w:rsidRPr="00DF0E31" w:rsidRDefault="00DF0E31" w:rsidP="00DF0E31">
      <w:pPr>
        <w:pStyle w:val="EndNoteBibliography"/>
        <w:ind w:left="720" w:hanging="720"/>
      </w:pPr>
      <w:r w:rsidRPr="00DF0E31">
        <w:t>66.</w:t>
      </w:r>
      <w:r w:rsidRPr="00DF0E31">
        <w:tab/>
        <w:t xml:space="preserve">Mourad A, S. Mostafa, D. Watts: </w:t>
      </w:r>
      <w:r w:rsidRPr="00DF0E31">
        <w:rPr>
          <w:b/>
        </w:rPr>
        <w:t>Low Prevalence of HIV Infection in Egyptian Nationals</w:t>
      </w:r>
      <w:r w:rsidRPr="00DF0E31">
        <w:t xml:space="preserve">. In: </w:t>
      </w:r>
      <w:r w:rsidRPr="00DF0E31">
        <w:rPr>
          <w:i/>
        </w:rPr>
        <w:t>VIII International Conference on AIDS, Amsterdam, 7/19-24, Abstract PuC 8147: 1992</w:t>
      </w:r>
      <w:r w:rsidRPr="00DF0E31">
        <w:t>; 1992.</w:t>
      </w:r>
    </w:p>
    <w:p w14:paraId="44CD4A2E" w14:textId="77777777" w:rsidR="00DF0E31" w:rsidRPr="00DF0E31" w:rsidRDefault="00DF0E31" w:rsidP="00DF0E31">
      <w:pPr>
        <w:pStyle w:val="EndNoteBibliography"/>
        <w:ind w:left="720" w:hanging="720"/>
      </w:pPr>
      <w:r w:rsidRPr="00DF0E31">
        <w:t>67.</w:t>
      </w:r>
      <w:r w:rsidRPr="00DF0E31">
        <w:tab/>
        <w:t xml:space="preserve">Egypt Ministry of Health and Population, World Health Organization (WHO): </w:t>
      </w:r>
      <w:r w:rsidRPr="00DF0E31">
        <w:rPr>
          <w:b/>
        </w:rPr>
        <w:t>HIV/ AIDS Surveillance in Egypt: 2001</w:t>
      </w:r>
      <w:r w:rsidRPr="00DF0E31">
        <w:t xml:space="preserve">. In: </w:t>
      </w:r>
      <w:r w:rsidRPr="00DF0E31">
        <w:rPr>
          <w:i/>
        </w:rPr>
        <w:t>Eleventh Inter-Country Meeting of National AIDS Programme Managers, 7/23-26, Casablanca, Morocco: 2001</w:t>
      </w:r>
      <w:r w:rsidRPr="00DF0E31">
        <w:t>; 2001.</w:t>
      </w:r>
    </w:p>
    <w:p w14:paraId="598B28E6" w14:textId="77777777" w:rsidR="00DF0E31" w:rsidRPr="00DF0E31" w:rsidRDefault="00DF0E31" w:rsidP="00DF0E31">
      <w:pPr>
        <w:pStyle w:val="EndNoteBibliography"/>
        <w:ind w:left="720" w:hanging="720"/>
      </w:pPr>
      <w:r w:rsidRPr="00DF0E31">
        <w:t>68.</w:t>
      </w:r>
      <w:r w:rsidRPr="00DF0E31">
        <w:tab/>
        <w:t xml:space="preserve">Murugasampillay S: </w:t>
      </w:r>
      <w:r w:rsidRPr="00DF0E31">
        <w:rPr>
          <w:b/>
        </w:rPr>
        <w:t>Epidemiology and Surveillance of Human Immunodeficiency Virus (HIV), Acquired Immunodeficiency Syndrome (AIDS) and Sexually Transmitted Infections</w:t>
      </w:r>
      <w:r w:rsidRPr="00DF0E31">
        <w:t>. In</w:t>
      </w:r>
      <w:r w:rsidRPr="00DF0E31">
        <w:rPr>
          <w:i/>
        </w:rPr>
        <w:t>.</w:t>
      </w:r>
      <w:r w:rsidRPr="00DF0E31">
        <w:t xml:space="preserve"> Geneva, Switzerland; 1995: 1-45.</w:t>
      </w:r>
    </w:p>
    <w:p w14:paraId="66BA8B3A" w14:textId="77777777" w:rsidR="00DF0E31" w:rsidRPr="00DF0E31" w:rsidRDefault="00DF0E31" w:rsidP="00DF0E31">
      <w:pPr>
        <w:pStyle w:val="EndNoteBibliography"/>
        <w:ind w:left="720" w:hanging="720"/>
      </w:pPr>
      <w:r w:rsidRPr="00DF0E31">
        <w:t>69.</w:t>
      </w:r>
      <w:r w:rsidRPr="00DF0E31">
        <w:tab/>
        <w:t xml:space="preserve">United States Census Bureau: </w:t>
      </w:r>
      <w:r w:rsidRPr="00DF0E31">
        <w:rPr>
          <w:b/>
        </w:rPr>
        <w:t>HIV/AIDS surveillance database</w:t>
      </w:r>
      <w:r w:rsidRPr="00DF0E31">
        <w:t>. In</w:t>
      </w:r>
      <w:r w:rsidRPr="00DF0E31">
        <w:rPr>
          <w:i/>
        </w:rPr>
        <w:t>.</w:t>
      </w:r>
      <w:r w:rsidRPr="00DF0E31">
        <w:t xml:space="preserve"> Washington, DC; 2017.</w:t>
      </w:r>
    </w:p>
    <w:p w14:paraId="026D7223" w14:textId="77777777" w:rsidR="00DF0E31" w:rsidRPr="00DF0E31" w:rsidRDefault="00DF0E31" w:rsidP="00DF0E31">
      <w:pPr>
        <w:pStyle w:val="EndNoteBibliography"/>
        <w:ind w:left="720" w:hanging="720"/>
      </w:pPr>
      <w:r w:rsidRPr="00DF0E31">
        <w:t>70.</w:t>
      </w:r>
      <w:r w:rsidRPr="00DF0E31">
        <w:tab/>
        <w:t xml:space="preserve">Arafa M., Sallam S.: </w:t>
      </w:r>
      <w:r w:rsidRPr="00DF0E31">
        <w:rPr>
          <w:b/>
        </w:rPr>
        <w:t>Epidemiologic study of HIV/AIDs among high risk groups in Alexandria, Egypt</w:t>
      </w:r>
      <w:r w:rsidRPr="00DF0E31">
        <w:t xml:space="preserve">. In: </w:t>
      </w:r>
      <w:r w:rsidRPr="00DF0E31">
        <w:rPr>
          <w:i/>
        </w:rPr>
        <w:t>International AIDS Conference, CDB400: 2007</w:t>
      </w:r>
      <w:r w:rsidRPr="00DF0E31">
        <w:t>; 2007.</w:t>
      </w:r>
    </w:p>
    <w:p w14:paraId="5AB23719" w14:textId="77777777" w:rsidR="00DF0E31" w:rsidRPr="00DF0E31" w:rsidRDefault="00DF0E31" w:rsidP="00DF0E31">
      <w:pPr>
        <w:pStyle w:val="EndNoteBibliography"/>
        <w:ind w:left="720" w:hanging="720"/>
      </w:pPr>
      <w:r w:rsidRPr="00DF0E31">
        <w:t>71.</w:t>
      </w:r>
      <w:r w:rsidRPr="00DF0E31">
        <w:tab/>
        <w:t xml:space="preserve">National AIDS Program-Egypt: </w:t>
      </w:r>
      <w:r w:rsidRPr="00DF0E31">
        <w:rPr>
          <w:b/>
        </w:rPr>
        <w:t>UNGASS country progress report</w:t>
      </w:r>
      <w:r w:rsidRPr="00DF0E31">
        <w:t>. In</w:t>
      </w:r>
      <w:r w:rsidRPr="00DF0E31">
        <w:rPr>
          <w:i/>
        </w:rPr>
        <w:t>.</w:t>
      </w:r>
      <w:r w:rsidRPr="00DF0E31">
        <w:t xml:space="preserve"> Cairo, Egypt; 2014.</w:t>
      </w:r>
    </w:p>
    <w:p w14:paraId="072D8A34" w14:textId="77777777" w:rsidR="00DF0E31" w:rsidRPr="00DF0E31" w:rsidRDefault="00DF0E31" w:rsidP="00DF0E31">
      <w:pPr>
        <w:pStyle w:val="EndNoteBibliography"/>
        <w:ind w:left="720" w:hanging="720"/>
      </w:pPr>
      <w:r w:rsidRPr="00DF0E31">
        <w:t>72.</w:t>
      </w:r>
      <w:r w:rsidRPr="00DF0E31">
        <w:tab/>
        <w:t xml:space="preserve">National AIDS Program-Egypt: </w:t>
      </w:r>
      <w:r w:rsidRPr="00DF0E31">
        <w:rPr>
          <w:b/>
        </w:rPr>
        <w:t>Country progress report-Egypt: Global AIDS monitoring 2017</w:t>
      </w:r>
      <w:r w:rsidRPr="00DF0E31">
        <w:t>. In</w:t>
      </w:r>
      <w:r w:rsidRPr="00DF0E31">
        <w:rPr>
          <w:i/>
        </w:rPr>
        <w:t>.</w:t>
      </w:r>
      <w:r w:rsidRPr="00DF0E31">
        <w:t xml:space="preserve"> Egypt; 2017.</w:t>
      </w:r>
    </w:p>
    <w:p w14:paraId="333A6F74" w14:textId="77777777" w:rsidR="00DF0E31" w:rsidRPr="00DF0E31" w:rsidRDefault="00DF0E31" w:rsidP="00DF0E31">
      <w:pPr>
        <w:pStyle w:val="EndNoteBibliography"/>
        <w:ind w:left="720" w:hanging="720"/>
      </w:pPr>
      <w:r w:rsidRPr="00DF0E31">
        <w:t>73.</w:t>
      </w:r>
      <w:r w:rsidRPr="00DF0E31">
        <w:tab/>
        <w:t xml:space="preserve">Iran National AIDS Control Programme: </w:t>
      </w:r>
      <w:r w:rsidRPr="00DF0E31">
        <w:rPr>
          <w:b/>
        </w:rPr>
        <w:t>Results of HIV Tests</w:t>
      </w:r>
      <w:r w:rsidRPr="00DF0E31">
        <w:t>. In</w:t>
      </w:r>
      <w:r w:rsidRPr="00DF0E31">
        <w:rPr>
          <w:i/>
        </w:rPr>
        <w:t>.</w:t>
      </w:r>
      <w:r w:rsidRPr="00DF0E31">
        <w:t xml:space="preserve"> Iran; 1994.</w:t>
      </w:r>
    </w:p>
    <w:p w14:paraId="1BE73159" w14:textId="77777777" w:rsidR="00DF0E31" w:rsidRPr="00DF0E31" w:rsidRDefault="00DF0E31" w:rsidP="00DF0E31">
      <w:pPr>
        <w:pStyle w:val="EndNoteBibliography"/>
        <w:ind w:left="720" w:hanging="720"/>
      </w:pPr>
      <w:r w:rsidRPr="00DF0E31">
        <w:t>74.</w:t>
      </w:r>
      <w:r w:rsidRPr="00DF0E31">
        <w:tab/>
        <w:t xml:space="preserve">Eltayeb EM: </w:t>
      </w:r>
      <w:r w:rsidRPr="00DF0E31">
        <w:rPr>
          <w:b/>
        </w:rPr>
        <w:t>HIV Surveillance in the Islamic Republic of Iran</w:t>
      </w:r>
      <w:r w:rsidRPr="00DF0E31">
        <w:t>. In</w:t>
      </w:r>
      <w:r w:rsidRPr="00DF0E31">
        <w:rPr>
          <w:i/>
        </w:rPr>
        <w:t>.</w:t>
      </w:r>
      <w:r w:rsidRPr="00DF0E31">
        <w:t xml:space="preserve"> Geneva, Switzerland; 1995.</w:t>
      </w:r>
    </w:p>
    <w:p w14:paraId="087ABFA4" w14:textId="77777777" w:rsidR="00DF0E31" w:rsidRPr="00DF0E31" w:rsidRDefault="00DF0E31" w:rsidP="00DF0E31">
      <w:pPr>
        <w:pStyle w:val="EndNoteBibliography"/>
        <w:ind w:left="720" w:hanging="720"/>
      </w:pPr>
      <w:r w:rsidRPr="00DF0E31">
        <w:t>75.</w:t>
      </w:r>
      <w:r w:rsidRPr="00DF0E31">
        <w:tab/>
        <w:t xml:space="preserve">Feizzadeh A, Nedjat S, Asghari S, Keshtkar A, Heshmat R, Setayesh H, Majdzadeh R: </w:t>
      </w:r>
      <w:r w:rsidRPr="00DF0E31">
        <w:rPr>
          <w:b/>
        </w:rPr>
        <w:t>Evidence-based approach to HIV/AIDS policy and research prioritization in the Islamic Republic of Iran</w:t>
      </w:r>
      <w:r w:rsidRPr="00DF0E31">
        <w:t xml:space="preserve">. </w:t>
      </w:r>
      <w:r w:rsidRPr="00DF0E31">
        <w:rPr>
          <w:i/>
        </w:rPr>
        <w:t xml:space="preserve">Eastern Mediterranean health journal = La revue de sante de la Mediterranee orientale = al-Majallah al-sihhiyah li-sharq al-mutawassit </w:t>
      </w:r>
      <w:r w:rsidRPr="00DF0E31">
        <w:t xml:space="preserve">2010, </w:t>
      </w:r>
      <w:r w:rsidRPr="00DF0E31">
        <w:rPr>
          <w:b/>
        </w:rPr>
        <w:t>16</w:t>
      </w:r>
      <w:r w:rsidRPr="00DF0E31">
        <w:t>(3):259-265.</w:t>
      </w:r>
    </w:p>
    <w:p w14:paraId="3ED4FE08" w14:textId="77777777" w:rsidR="00DF0E31" w:rsidRPr="00DF0E31" w:rsidRDefault="00DF0E31" w:rsidP="00DF0E31">
      <w:pPr>
        <w:pStyle w:val="EndNoteBibliography"/>
        <w:ind w:left="720" w:hanging="720"/>
      </w:pPr>
      <w:r w:rsidRPr="00DF0E31">
        <w:t>76.</w:t>
      </w:r>
      <w:r w:rsidRPr="00DF0E31">
        <w:tab/>
        <w:t xml:space="preserve">Office of Deputy Minister of Health in Health Affairs-Center for Disease Management, The Joint United Nations Programme on HIV/AIDS (UNAIDS), The Iranian Center for AIDS Research: </w:t>
      </w:r>
      <w:r w:rsidRPr="00DF0E31">
        <w:rPr>
          <w:b/>
        </w:rPr>
        <w:t>Islamic Republic of Iran country report on UNGASS declaration of commitment</w:t>
      </w:r>
      <w:r w:rsidRPr="00DF0E31">
        <w:t>. In</w:t>
      </w:r>
      <w:r w:rsidRPr="00DF0E31">
        <w:rPr>
          <w:i/>
        </w:rPr>
        <w:t>.</w:t>
      </w:r>
      <w:r w:rsidRPr="00DF0E31">
        <w:t xml:space="preserve"> Iran; 2006.</w:t>
      </w:r>
    </w:p>
    <w:p w14:paraId="1926D995" w14:textId="77777777" w:rsidR="00DF0E31" w:rsidRPr="00DF0E31" w:rsidRDefault="00DF0E31" w:rsidP="00DF0E31">
      <w:pPr>
        <w:pStyle w:val="EndNoteBibliography"/>
        <w:ind w:left="720" w:hanging="720"/>
      </w:pPr>
      <w:r w:rsidRPr="00DF0E31">
        <w:t>77.</w:t>
      </w:r>
      <w:r w:rsidRPr="00DF0E31">
        <w:tab/>
        <w:t xml:space="preserve">El-Tayeb E.M.: </w:t>
      </w:r>
      <w:r w:rsidRPr="00DF0E31">
        <w:rPr>
          <w:b/>
        </w:rPr>
        <w:t>Strengthening AIDS/HIV Surveillance in Jordan: 17-31 October 1994</w:t>
      </w:r>
      <w:r w:rsidRPr="00DF0E31">
        <w:t>. In</w:t>
      </w:r>
      <w:r w:rsidRPr="00DF0E31">
        <w:rPr>
          <w:i/>
        </w:rPr>
        <w:t>.</w:t>
      </w:r>
      <w:r w:rsidRPr="00DF0E31">
        <w:t>; 1995.</w:t>
      </w:r>
    </w:p>
    <w:p w14:paraId="5ABE2A8D" w14:textId="77777777" w:rsidR="00DF0E31" w:rsidRPr="00DF0E31" w:rsidRDefault="00DF0E31" w:rsidP="00DF0E31">
      <w:pPr>
        <w:pStyle w:val="EndNoteBibliography"/>
        <w:ind w:left="720" w:hanging="720"/>
      </w:pPr>
      <w:r w:rsidRPr="00DF0E31">
        <w:t>78.</w:t>
      </w:r>
      <w:r w:rsidRPr="00DF0E31">
        <w:tab/>
        <w:t xml:space="preserve">Lebanon National AIDS Programme, World Health Organization: </w:t>
      </w:r>
      <w:r w:rsidRPr="00DF0E31">
        <w:rPr>
          <w:b/>
        </w:rPr>
        <w:t>Republic of Lebanon National AIDS Programme - Strategic Plan: 1995 - 1999</w:t>
      </w:r>
      <w:r w:rsidRPr="00DF0E31">
        <w:t>. In</w:t>
      </w:r>
      <w:r w:rsidRPr="00DF0E31">
        <w:rPr>
          <w:i/>
        </w:rPr>
        <w:t>.</w:t>
      </w:r>
      <w:r w:rsidRPr="00DF0E31">
        <w:t xml:space="preserve"> Beirut, Lebanon; 1994.</w:t>
      </w:r>
    </w:p>
    <w:p w14:paraId="6A2ABDD8" w14:textId="77777777" w:rsidR="00DF0E31" w:rsidRPr="00DF0E31" w:rsidRDefault="00DF0E31" w:rsidP="00DF0E31">
      <w:pPr>
        <w:pStyle w:val="EndNoteBibliography"/>
        <w:ind w:left="720" w:hanging="720"/>
      </w:pPr>
      <w:r w:rsidRPr="00DF0E31">
        <w:t>79.</w:t>
      </w:r>
      <w:r w:rsidRPr="00DF0E31">
        <w:tab/>
        <w:t xml:space="preserve">Riedner G: </w:t>
      </w:r>
      <w:r w:rsidRPr="00DF0E31">
        <w:rPr>
          <w:b/>
        </w:rPr>
        <w:t>HIV Surveillance among Key Populations at Risk in MENA Region: Recent Developments</w:t>
      </w:r>
      <w:r w:rsidRPr="00DF0E31">
        <w:t xml:space="preserve">. In: </w:t>
      </w:r>
      <w:r w:rsidRPr="00DF0E31">
        <w:rPr>
          <w:i/>
        </w:rPr>
        <w:t>2nd Global HIV/AIDS Surveillance Meeting, Bangkok, Thailand, 3/2-5, Tuesday Session VI, presentation no 1: 2009</w:t>
      </w:r>
      <w:r w:rsidRPr="00DF0E31">
        <w:t>; 2009.</w:t>
      </w:r>
    </w:p>
    <w:p w14:paraId="23149E81" w14:textId="77777777" w:rsidR="00DF0E31" w:rsidRPr="00DF0E31" w:rsidRDefault="00DF0E31" w:rsidP="00DF0E31">
      <w:pPr>
        <w:pStyle w:val="EndNoteBibliography"/>
        <w:ind w:left="720" w:hanging="720"/>
      </w:pPr>
      <w:r w:rsidRPr="00DF0E31">
        <w:t>80.</w:t>
      </w:r>
      <w:r w:rsidRPr="00DF0E31">
        <w:tab/>
        <w:t xml:space="preserve">National AIDS Control Program-Lebanon: </w:t>
      </w:r>
      <w:r w:rsidRPr="00DF0E31">
        <w:rPr>
          <w:b/>
        </w:rPr>
        <w:t>UNGASS country progress report 2010</w:t>
      </w:r>
      <w:r w:rsidRPr="00DF0E31">
        <w:t>. In</w:t>
      </w:r>
      <w:r w:rsidRPr="00DF0E31">
        <w:rPr>
          <w:i/>
        </w:rPr>
        <w:t>.</w:t>
      </w:r>
      <w:r w:rsidRPr="00DF0E31">
        <w:t xml:space="preserve"> Lebanon; 2010.</w:t>
      </w:r>
    </w:p>
    <w:p w14:paraId="5D750942" w14:textId="77777777" w:rsidR="00DF0E31" w:rsidRPr="00DF0E31" w:rsidRDefault="00DF0E31" w:rsidP="00DF0E31">
      <w:pPr>
        <w:pStyle w:val="EndNoteBibliography"/>
        <w:ind w:left="720" w:hanging="720"/>
      </w:pPr>
      <w:r w:rsidRPr="00DF0E31">
        <w:t>81.</w:t>
      </w:r>
      <w:r w:rsidRPr="00DF0E31">
        <w:tab/>
        <w:t xml:space="preserve">Shazly M.: </w:t>
      </w:r>
      <w:r w:rsidRPr="00DF0E31">
        <w:rPr>
          <w:b/>
        </w:rPr>
        <w:t>Strengthening of HIV/AIDS Surveillance in the Libyan Arab Jamahiriya: 20 December 1990 - 19 January 1991</w:t>
      </w:r>
      <w:r w:rsidRPr="00DF0E31">
        <w:t>. In</w:t>
      </w:r>
      <w:r w:rsidRPr="00DF0E31">
        <w:rPr>
          <w:i/>
        </w:rPr>
        <w:t>.</w:t>
      </w:r>
      <w:r w:rsidRPr="00DF0E31">
        <w:t>; 1991.</w:t>
      </w:r>
    </w:p>
    <w:p w14:paraId="24488DC1" w14:textId="77777777" w:rsidR="00DF0E31" w:rsidRPr="00DF0E31" w:rsidRDefault="00DF0E31" w:rsidP="00DF0E31">
      <w:pPr>
        <w:pStyle w:val="EndNoteBibliography"/>
        <w:ind w:left="720" w:hanging="720"/>
      </w:pPr>
      <w:r w:rsidRPr="00DF0E31">
        <w:t>82.</w:t>
      </w:r>
      <w:r w:rsidRPr="00DF0E31">
        <w:tab/>
        <w:t xml:space="preserve">Benslimane A, Rivjad M., Sekkat S. ea: </w:t>
      </w:r>
      <w:r w:rsidRPr="00DF0E31">
        <w:rPr>
          <w:b/>
        </w:rPr>
        <w:t>Incidence of HIV Infections in Morocco</w:t>
      </w:r>
      <w:r w:rsidRPr="00DF0E31">
        <w:t xml:space="preserve">. In: </w:t>
      </w:r>
      <w:r w:rsidRPr="00DF0E31">
        <w:rPr>
          <w:i/>
        </w:rPr>
        <w:t>II International Symposium: AIDS and Associated Cancers in Africa: 1987; Naples, Italy,10/7-9, Abstract TH-84.</w:t>
      </w:r>
      <w:r w:rsidRPr="00DF0E31">
        <w:t>; 1987.</w:t>
      </w:r>
    </w:p>
    <w:p w14:paraId="284F952F" w14:textId="77777777" w:rsidR="00DF0E31" w:rsidRPr="00DF0E31" w:rsidRDefault="00DF0E31" w:rsidP="00DF0E31">
      <w:pPr>
        <w:pStyle w:val="EndNoteBibliography"/>
        <w:ind w:left="720" w:hanging="720"/>
      </w:pPr>
      <w:r w:rsidRPr="00DF0E31">
        <w:t>83.</w:t>
      </w:r>
      <w:r w:rsidRPr="00DF0E31">
        <w:tab/>
        <w:t xml:space="preserve">Riyad M, Serrhini O, Sekkat S, al. e: </w:t>
      </w:r>
      <w:r w:rsidRPr="00DF0E31">
        <w:rPr>
          <w:b/>
        </w:rPr>
        <w:t>Transmission Sexuelle du HIV au Maroc</w:t>
      </w:r>
      <w:r w:rsidRPr="00DF0E31">
        <w:t xml:space="preserve">. In: </w:t>
      </w:r>
      <w:r w:rsidRPr="00DF0E31">
        <w:rPr>
          <w:i/>
        </w:rPr>
        <w:t>V International Conference: AIDS in Africa: 1990; Kinshasa, Zaire, Oct. 10-12, Poster T.P.C.5.</w:t>
      </w:r>
      <w:r w:rsidRPr="00DF0E31">
        <w:t>; 1990.</w:t>
      </w:r>
    </w:p>
    <w:p w14:paraId="7329E871" w14:textId="77777777" w:rsidR="00DF0E31" w:rsidRPr="00DF0E31" w:rsidRDefault="00DF0E31" w:rsidP="00DF0E31">
      <w:pPr>
        <w:pStyle w:val="EndNoteBibliography"/>
        <w:ind w:left="720" w:hanging="720"/>
      </w:pPr>
      <w:r w:rsidRPr="00DF0E31">
        <w:t>84.</w:t>
      </w:r>
      <w:r w:rsidRPr="00DF0E31">
        <w:tab/>
        <w:t xml:space="preserve">Royaume du Maroc Ministere de la Sante: </w:t>
      </w:r>
      <w:r w:rsidRPr="00DF0E31">
        <w:rPr>
          <w:b/>
        </w:rPr>
        <w:t>Situation Epidemiologique des IST et VIH-SIDA au Maroc</w:t>
      </w:r>
      <w:r w:rsidRPr="00DF0E31">
        <w:t>. In</w:t>
      </w:r>
      <w:r w:rsidRPr="00DF0E31">
        <w:rPr>
          <w:i/>
        </w:rPr>
        <w:t>.</w:t>
      </w:r>
      <w:r w:rsidRPr="00DF0E31">
        <w:t xml:space="preserve"> Morocco; 2008.</w:t>
      </w:r>
    </w:p>
    <w:p w14:paraId="37B0EA0F" w14:textId="77777777" w:rsidR="00DF0E31" w:rsidRPr="00DF0E31" w:rsidRDefault="00DF0E31" w:rsidP="00DF0E31">
      <w:pPr>
        <w:pStyle w:val="EndNoteBibliography"/>
        <w:ind w:left="720" w:hanging="720"/>
      </w:pPr>
      <w:r w:rsidRPr="00DF0E31">
        <w:t>85.</w:t>
      </w:r>
      <w:r w:rsidRPr="00DF0E31">
        <w:tab/>
        <w:t xml:space="preserve">Ministere de la Sante-Royaume du Maroc: </w:t>
      </w:r>
      <w:r w:rsidRPr="00DF0E31">
        <w:rPr>
          <w:b/>
        </w:rPr>
        <w:t>Historique de la surveillance sentinelle VIH 1999-2012 Maroc</w:t>
      </w:r>
      <w:r w:rsidRPr="00DF0E31">
        <w:t>. 2013.</w:t>
      </w:r>
    </w:p>
    <w:p w14:paraId="1810CD49" w14:textId="77777777" w:rsidR="00DF0E31" w:rsidRPr="00DF0E31" w:rsidRDefault="00DF0E31" w:rsidP="00DF0E31">
      <w:pPr>
        <w:pStyle w:val="EndNoteBibliography"/>
        <w:ind w:left="720" w:hanging="720"/>
      </w:pPr>
      <w:r w:rsidRPr="00DF0E31">
        <w:t>86.</w:t>
      </w:r>
      <w:r w:rsidRPr="00DF0E31">
        <w:tab/>
        <w:t xml:space="preserve">Ministry of Health-Morocco: </w:t>
      </w:r>
      <w:r w:rsidRPr="00DF0E31">
        <w:rPr>
          <w:b/>
        </w:rPr>
        <w:t>Implementation of the Declaration of Commitment on HIV/AIDS: 2006 national report</w:t>
      </w:r>
      <w:r w:rsidRPr="00DF0E31">
        <w:t>. In</w:t>
      </w:r>
      <w:r w:rsidRPr="00DF0E31">
        <w:rPr>
          <w:i/>
        </w:rPr>
        <w:t>.</w:t>
      </w:r>
      <w:r w:rsidRPr="00DF0E31">
        <w:t xml:space="preserve"> Morocco; 2006.</w:t>
      </w:r>
    </w:p>
    <w:p w14:paraId="3628061F" w14:textId="77777777" w:rsidR="00DF0E31" w:rsidRPr="00DF0E31" w:rsidRDefault="00DF0E31" w:rsidP="00DF0E31">
      <w:pPr>
        <w:pStyle w:val="EndNoteBibliography"/>
        <w:ind w:left="720" w:hanging="720"/>
      </w:pPr>
      <w:r w:rsidRPr="00DF0E31">
        <w:t>87.</w:t>
      </w:r>
      <w:r w:rsidRPr="00DF0E31">
        <w:tab/>
        <w:t xml:space="preserve">Bennani A., Alami K.: </w:t>
      </w:r>
      <w:r w:rsidRPr="00DF0E31">
        <w:rPr>
          <w:b/>
        </w:rPr>
        <w:t>Surveillance sentinelle du VIH: Resultats 2005 et tendances de la seroprevalence du VIH</w:t>
      </w:r>
      <w:r w:rsidRPr="00DF0E31">
        <w:t>. In</w:t>
      </w:r>
      <w:r w:rsidRPr="00DF0E31">
        <w:rPr>
          <w:i/>
        </w:rPr>
        <w:t>.</w:t>
      </w:r>
      <w:r w:rsidRPr="00DF0E31">
        <w:t>; 2006.</w:t>
      </w:r>
    </w:p>
    <w:p w14:paraId="1465B887" w14:textId="77777777" w:rsidR="00DF0E31" w:rsidRPr="00DF0E31" w:rsidRDefault="00DF0E31" w:rsidP="00DF0E31">
      <w:pPr>
        <w:pStyle w:val="EndNoteBibliography"/>
        <w:ind w:left="720" w:hanging="720"/>
      </w:pPr>
      <w:r w:rsidRPr="00DF0E31">
        <w:t>88.</w:t>
      </w:r>
      <w:r w:rsidRPr="00DF0E31">
        <w:tab/>
        <w:t xml:space="preserve">Royaume du Maroc Ministere de la Sante: </w:t>
      </w:r>
      <w:r w:rsidRPr="00DF0E31">
        <w:rPr>
          <w:b/>
        </w:rPr>
        <w:t>Mise en oeuvre de la declaration d'engagement sur le VIH/SIDA: Rapport national 2010</w:t>
      </w:r>
      <w:r w:rsidRPr="00DF0E31">
        <w:t>. 2010.</w:t>
      </w:r>
    </w:p>
    <w:p w14:paraId="109F67F1" w14:textId="77777777" w:rsidR="00DF0E31" w:rsidRPr="00DF0E31" w:rsidRDefault="00DF0E31" w:rsidP="00DF0E31">
      <w:pPr>
        <w:pStyle w:val="EndNoteBibliography"/>
        <w:ind w:left="720" w:hanging="720"/>
      </w:pPr>
      <w:r w:rsidRPr="00DF0E31">
        <w:t>89.</w:t>
      </w:r>
      <w:r w:rsidRPr="00DF0E31">
        <w:tab/>
        <w:t xml:space="preserve">Ministere de la Sante-Royaume du Maroc: </w:t>
      </w:r>
      <w:r w:rsidRPr="00DF0E31">
        <w:rPr>
          <w:b/>
        </w:rPr>
        <w:t>Rapport sur les estimations de l'epidemie du VIH/sida au Maroc</w:t>
      </w:r>
      <w:r w:rsidRPr="00DF0E31">
        <w:t>. In</w:t>
      </w:r>
      <w:r w:rsidRPr="00DF0E31">
        <w:rPr>
          <w:i/>
        </w:rPr>
        <w:t>.</w:t>
      </w:r>
      <w:r w:rsidRPr="00DF0E31">
        <w:t>; 2013.</w:t>
      </w:r>
    </w:p>
    <w:p w14:paraId="0AD97E8A" w14:textId="77777777" w:rsidR="00DF0E31" w:rsidRPr="00DF0E31" w:rsidRDefault="00DF0E31" w:rsidP="00DF0E31">
      <w:pPr>
        <w:pStyle w:val="EndNoteBibliography"/>
        <w:ind w:left="720" w:hanging="720"/>
      </w:pPr>
      <w:r w:rsidRPr="00DF0E31">
        <w:t>90.</w:t>
      </w:r>
      <w:r w:rsidRPr="00DF0E31">
        <w:tab/>
        <w:t xml:space="preserve">Loudyi B, A. B. Moussa, F. Barodi, et al.,: </w:t>
      </w:r>
      <w:r w:rsidRPr="00DF0E31">
        <w:rPr>
          <w:b/>
        </w:rPr>
        <w:t>Utilisation du Preservatif Chez les Professionnelles dd Sexe dans la Region de Fes</w:t>
      </w:r>
      <w:r w:rsidRPr="00DF0E31">
        <w:t xml:space="preserve">. In: </w:t>
      </w:r>
      <w:r w:rsidRPr="00DF0E31">
        <w:rPr>
          <w:i/>
        </w:rPr>
        <w:t>17th International Conference on AIDS and STIs in Africa, Cape Town, South Africa, 12/7-11, Poster, p 173: 2013</w:t>
      </w:r>
      <w:r w:rsidRPr="00DF0E31">
        <w:t>; 2013.</w:t>
      </w:r>
    </w:p>
    <w:p w14:paraId="060C5F79" w14:textId="77777777" w:rsidR="00DF0E31" w:rsidRPr="00DF0E31" w:rsidRDefault="00DF0E31" w:rsidP="00DF0E31">
      <w:pPr>
        <w:pStyle w:val="EndNoteBibliography"/>
        <w:ind w:left="720" w:hanging="720"/>
      </w:pPr>
      <w:r w:rsidRPr="00DF0E31">
        <w:t>91.</w:t>
      </w:r>
      <w:r w:rsidRPr="00DF0E31">
        <w:tab/>
        <w:t xml:space="preserve">Girgis TH: </w:t>
      </w:r>
      <w:r w:rsidRPr="00DF0E31">
        <w:rPr>
          <w:b/>
        </w:rPr>
        <w:t>Strengthening of HIV/AIDS Surveillance Activities in Pakistan</w:t>
      </w:r>
      <w:r w:rsidRPr="00DF0E31">
        <w:t>. In</w:t>
      </w:r>
      <w:r w:rsidRPr="00DF0E31">
        <w:rPr>
          <w:i/>
        </w:rPr>
        <w:t>.</w:t>
      </w:r>
      <w:r w:rsidRPr="00DF0E31">
        <w:t>; 1990.</w:t>
      </w:r>
    </w:p>
    <w:p w14:paraId="395EBF4C" w14:textId="77777777" w:rsidR="00DF0E31" w:rsidRPr="00DF0E31" w:rsidRDefault="00DF0E31" w:rsidP="00DF0E31">
      <w:pPr>
        <w:pStyle w:val="EndNoteBibliography"/>
        <w:ind w:left="720" w:hanging="720"/>
      </w:pPr>
      <w:r w:rsidRPr="00DF0E31">
        <w:t>92.</w:t>
      </w:r>
      <w:r w:rsidRPr="00DF0E31">
        <w:tab/>
        <w:t xml:space="preserve">Rizvi AA, A. Ali Shah, S. Sheikh, et al.: </w:t>
      </w:r>
      <w:r w:rsidRPr="00DF0E31">
        <w:rPr>
          <w:b/>
        </w:rPr>
        <w:t>To Develop Changed Sex Behaviour in CSWs</w:t>
      </w:r>
      <w:r w:rsidRPr="00DF0E31">
        <w:t xml:space="preserve">. In: </w:t>
      </w:r>
      <w:r w:rsidRPr="00DF0E31">
        <w:rPr>
          <w:i/>
        </w:rPr>
        <w:t>5th International Congress on AIDS in Asia and the Pacific, Kuala Lumpur, Malaysia, 10/20-27, Abstract SCD02-02: 1999</w:t>
      </w:r>
      <w:r w:rsidRPr="00DF0E31">
        <w:t>; 1999.</w:t>
      </w:r>
    </w:p>
    <w:p w14:paraId="09099A72" w14:textId="77777777" w:rsidR="00DF0E31" w:rsidRPr="00DF0E31" w:rsidRDefault="00DF0E31" w:rsidP="00DF0E31">
      <w:pPr>
        <w:pStyle w:val="EndNoteBibliography"/>
        <w:ind w:left="720" w:hanging="720"/>
      </w:pPr>
      <w:r w:rsidRPr="00DF0E31">
        <w:t>93.</w:t>
      </w:r>
      <w:r w:rsidRPr="00DF0E31">
        <w:tab/>
        <w:t xml:space="preserve">Shah SA, A. K. Ghauri, M. A. Memon, et al.: </w:t>
      </w:r>
      <w:r w:rsidRPr="00DF0E31">
        <w:rPr>
          <w:b/>
        </w:rPr>
        <w:t>Voluntary HIV Counseling and Testing in a Peer Outreach Program for Female and Male Sex Workers in Sindh Province, Pakistan</w:t>
      </w:r>
      <w:r w:rsidRPr="00DF0E31">
        <w:t xml:space="preserve">. In: </w:t>
      </w:r>
      <w:r w:rsidRPr="00DF0E31">
        <w:rPr>
          <w:i/>
        </w:rPr>
        <w:t>6th International Congress on AIDS in Asia and the Pacific, Melbourne, Australia, 10/5-10, Abstract Mo0572: 2001</w:t>
      </w:r>
      <w:r w:rsidRPr="00DF0E31">
        <w:t>; 2001.</w:t>
      </w:r>
    </w:p>
    <w:p w14:paraId="6F821D72" w14:textId="77777777" w:rsidR="00DF0E31" w:rsidRPr="00DF0E31" w:rsidRDefault="00DF0E31" w:rsidP="00DF0E31">
      <w:pPr>
        <w:pStyle w:val="EndNoteBibliography"/>
        <w:ind w:left="720" w:hanging="720"/>
      </w:pPr>
      <w:r w:rsidRPr="00DF0E31">
        <w:t>94.</w:t>
      </w:r>
      <w:r w:rsidRPr="00DF0E31">
        <w:tab/>
        <w:t xml:space="preserve">Pasha MSK, Qazi M. S.,: </w:t>
      </w:r>
      <w:r w:rsidRPr="00DF0E31">
        <w:rPr>
          <w:b/>
        </w:rPr>
        <w:t>Women's Health and HIV/AIDS: Researching with Home Based Sex Workers in Quetta, Pakistan</w:t>
      </w:r>
      <w:r w:rsidRPr="00DF0E31">
        <w:t xml:space="preserve">. In: </w:t>
      </w:r>
      <w:r w:rsidRPr="00DF0E31">
        <w:rPr>
          <w:i/>
        </w:rPr>
        <w:t>XVII International AIDS Conference, Mexico City, Mexico, 8/3-8, Abstract ThPe0326: 2008</w:t>
      </w:r>
      <w:r w:rsidRPr="00DF0E31">
        <w:t>; 2008.</w:t>
      </w:r>
    </w:p>
    <w:p w14:paraId="25C81F4C" w14:textId="77777777" w:rsidR="00DF0E31" w:rsidRPr="00DF0E31" w:rsidRDefault="00DF0E31" w:rsidP="00DF0E31">
      <w:pPr>
        <w:pStyle w:val="EndNoteBibliography"/>
        <w:ind w:left="720" w:hanging="720"/>
      </w:pPr>
      <w:r w:rsidRPr="00DF0E31">
        <w:t>95.</w:t>
      </w:r>
      <w:r w:rsidRPr="00DF0E31">
        <w:tab/>
        <w:t xml:space="preserve">Pasha MSK, Malik, M., Gull S.,: </w:t>
      </w:r>
      <w:r w:rsidRPr="00DF0E31">
        <w:rPr>
          <w:b/>
        </w:rPr>
        <w:t>HIV/STIs Epidemiology among Female Sex Workers: Faisalabad, Pakistan</w:t>
      </w:r>
      <w:r w:rsidRPr="00DF0E31">
        <w:t xml:space="preserve">. In: </w:t>
      </w:r>
      <w:r w:rsidRPr="00DF0E31">
        <w:rPr>
          <w:i/>
        </w:rPr>
        <w:t>9th International Congress on AIDS in Asia and the Pacific, Bali, Indonesia, 8/9-13, Abstract TuPA020: 2009</w:t>
      </w:r>
      <w:r w:rsidRPr="00DF0E31">
        <w:t>; 2009.</w:t>
      </w:r>
    </w:p>
    <w:p w14:paraId="5AAE9526" w14:textId="77777777" w:rsidR="00DF0E31" w:rsidRPr="00DF0E31" w:rsidRDefault="00DF0E31" w:rsidP="00DF0E31">
      <w:pPr>
        <w:pStyle w:val="EndNoteBibliography"/>
        <w:ind w:left="720" w:hanging="720"/>
      </w:pPr>
      <w:r w:rsidRPr="00DF0E31">
        <w:t>96.</w:t>
      </w:r>
      <w:r w:rsidRPr="00DF0E31">
        <w:tab/>
        <w:t xml:space="preserve">Pasha MSK, Baig M. A.,: </w:t>
      </w:r>
      <w:r w:rsidRPr="00DF0E31">
        <w:rPr>
          <w:b/>
        </w:rPr>
        <w:t>Anal Sex, among Female Sex Workers &amp; Their Clients - Karachi, Pakistan</w:t>
      </w:r>
      <w:r w:rsidRPr="00DF0E31">
        <w:t xml:space="preserve">. In: </w:t>
      </w:r>
      <w:r w:rsidRPr="00DF0E31">
        <w:rPr>
          <w:i/>
        </w:rPr>
        <w:t>10th International Congress on AIDS in Asia and the Pacific, Busan, Korea, 8/26-30, Session SaOA04-05: 2011</w:t>
      </w:r>
      <w:r w:rsidRPr="00DF0E31">
        <w:t>; 2011.</w:t>
      </w:r>
    </w:p>
    <w:p w14:paraId="1039F977" w14:textId="77777777" w:rsidR="00DF0E31" w:rsidRPr="00DF0E31" w:rsidRDefault="00DF0E31" w:rsidP="00DF0E31">
      <w:pPr>
        <w:pStyle w:val="EndNoteBibliography"/>
        <w:ind w:left="720" w:hanging="720"/>
      </w:pPr>
      <w:r w:rsidRPr="00DF0E31">
        <w:t>97.</w:t>
      </w:r>
      <w:r w:rsidRPr="00DF0E31">
        <w:tab/>
        <w:t xml:space="preserve">Mir AS, Malick  N. Z.,: </w:t>
      </w:r>
      <w:r w:rsidRPr="00DF0E31">
        <w:rPr>
          <w:b/>
        </w:rPr>
        <w:t>A Holistic Integrated Approach to HIV Prevention and Harm Reduction in among Female Sex Workers</w:t>
      </w:r>
      <w:r w:rsidRPr="00DF0E31">
        <w:t xml:space="preserve">. In: </w:t>
      </w:r>
      <w:r w:rsidRPr="00DF0E31">
        <w:rPr>
          <w:i/>
        </w:rPr>
        <w:t>11th International Congress on AIDS in Asia and the Pacific, Bangkok, Thailand, 11/18-22, Abstract 1977: 2013</w:t>
      </w:r>
      <w:r w:rsidRPr="00DF0E31">
        <w:t>; 2013.</w:t>
      </w:r>
    </w:p>
    <w:p w14:paraId="29D78ADE" w14:textId="77777777" w:rsidR="00DF0E31" w:rsidRPr="00DF0E31" w:rsidRDefault="00DF0E31" w:rsidP="00DF0E31">
      <w:pPr>
        <w:pStyle w:val="EndNoteBibliography"/>
        <w:ind w:left="720" w:hanging="720"/>
      </w:pPr>
      <w:r w:rsidRPr="00DF0E31">
        <w:t>98.</w:t>
      </w:r>
      <w:r w:rsidRPr="00DF0E31">
        <w:tab/>
        <w:t xml:space="preserve">Omar M. GA, Burans J., et al.,: </w:t>
      </w:r>
      <w:r w:rsidRPr="00DF0E31">
        <w:rPr>
          <w:b/>
        </w:rPr>
        <w:t>Ongoing Surveillance for HIV Amongst STD Patients in Somalia</w:t>
      </w:r>
      <w:r w:rsidRPr="00DF0E31">
        <w:t xml:space="preserve">. In: </w:t>
      </w:r>
      <w:r w:rsidRPr="00DF0E31">
        <w:rPr>
          <w:i/>
        </w:rPr>
        <w:t>IV International Conference on AIDS, Stockholm, 6/15-16, Poster 5557: 1988</w:t>
      </w:r>
      <w:r w:rsidRPr="00DF0E31">
        <w:t>; 1988.</w:t>
      </w:r>
    </w:p>
    <w:p w14:paraId="40195F22" w14:textId="77777777" w:rsidR="00DF0E31" w:rsidRPr="00DF0E31" w:rsidRDefault="00DF0E31" w:rsidP="00DF0E31">
      <w:pPr>
        <w:pStyle w:val="EndNoteBibliography"/>
        <w:ind w:left="720" w:hanging="720"/>
      </w:pPr>
      <w:r w:rsidRPr="00DF0E31">
        <w:t>99.</w:t>
      </w:r>
      <w:r w:rsidRPr="00DF0E31">
        <w:tab/>
        <w:t xml:space="preserve">Duffy G: </w:t>
      </w:r>
      <w:r w:rsidRPr="00DF0E31">
        <w:rPr>
          <w:b/>
        </w:rPr>
        <w:t>Report on STD/HIV Prevalence Study in Somaliland: Part 2</w:t>
      </w:r>
      <w:r w:rsidRPr="00DF0E31">
        <w:t>. In</w:t>
      </w:r>
      <w:r w:rsidRPr="00DF0E31">
        <w:rPr>
          <w:i/>
        </w:rPr>
        <w:t>.</w:t>
      </w:r>
      <w:r w:rsidRPr="00DF0E31">
        <w:t>; 1999.</w:t>
      </w:r>
    </w:p>
    <w:p w14:paraId="721CABF2" w14:textId="77777777" w:rsidR="00DF0E31" w:rsidRPr="00DF0E31" w:rsidRDefault="00DF0E31" w:rsidP="00DF0E31">
      <w:pPr>
        <w:pStyle w:val="EndNoteBibliography"/>
        <w:ind w:left="720" w:hanging="720"/>
      </w:pPr>
      <w:r w:rsidRPr="00DF0E31">
        <w:t>100.</w:t>
      </w:r>
      <w:r w:rsidRPr="00DF0E31">
        <w:tab/>
        <w:t xml:space="preserve">Ahmed S.M., Kheir E.H.H.M. : </w:t>
      </w:r>
      <w:r w:rsidRPr="00DF0E31">
        <w:rPr>
          <w:b/>
        </w:rPr>
        <w:t>Sudanese Sexual Behaviour in the Context of Socio-Cultural Norms and the Transmission of HIV</w:t>
      </w:r>
      <w:r w:rsidRPr="00DF0E31">
        <w:t xml:space="preserve">. In: </w:t>
      </w:r>
      <w:r w:rsidRPr="00DF0E31">
        <w:rPr>
          <w:i/>
        </w:rPr>
        <w:t>Anthropological Studies Relevant to the Sexual Transmission of HIV. Volume 11</w:t>
      </w:r>
      <w:r w:rsidRPr="00DF0E31">
        <w:t>, edn. Sonderborg, Denmark; 1990: 19-22.</w:t>
      </w:r>
    </w:p>
    <w:p w14:paraId="20F068C1" w14:textId="77777777" w:rsidR="00DF0E31" w:rsidRPr="00DF0E31" w:rsidRDefault="00DF0E31" w:rsidP="00DF0E31">
      <w:pPr>
        <w:pStyle w:val="EndNoteBibliography"/>
        <w:ind w:left="720" w:hanging="720"/>
      </w:pPr>
      <w:r w:rsidRPr="00DF0E31">
        <w:t>101.</w:t>
      </w:r>
      <w:r w:rsidRPr="00DF0E31">
        <w:tab/>
        <w:t xml:space="preserve">Basha H.M.: </w:t>
      </w:r>
      <w:r w:rsidRPr="00DF0E31">
        <w:rPr>
          <w:b/>
        </w:rPr>
        <w:t>Vulnerable Population Research in Darfur</w:t>
      </w:r>
      <w:r w:rsidRPr="00DF0E31">
        <w:t>. In</w:t>
      </w:r>
      <w:r w:rsidRPr="00DF0E31">
        <w:rPr>
          <w:i/>
        </w:rPr>
        <w:t>.</w:t>
      </w:r>
      <w:r w:rsidRPr="00DF0E31">
        <w:t>; 2006.</w:t>
      </w:r>
    </w:p>
    <w:p w14:paraId="57483DEE" w14:textId="77777777" w:rsidR="00DF0E31" w:rsidRPr="00DF0E31" w:rsidRDefault="00DF0E31" w:rsidP="00DF0E31">
      <w:pPr>
        <w:pStyle w:val="EndNoteBibliography"/>
        <w:ind w:left="720" w:hanging="720"/>
      </w:pPr>
      <w:r w:rsidRPr="00DF0E31">
        <w:t>102.</w:t>
      </w:r>
      <w:r w:rsidRPr="00DF0E31">
        <w:tab/>
        <w:t xml:space="preserve">Elrashied S. M.: </w:t>
      </w:r>
      <w:r w:rsidRPr="00DF0E31">
        <w:rPr>
          <w:b/>
        </w:rPr>
        <w:t>HIV Sero-Prevalence and Related Risky Sexual Behaviours among Female Sex Workers (FSWs) in Khartoum State, Sudan</w:t>
      </w:r>
      <w:r w:rsidRPr="00DF0E31">
        <w:t xml:space="preserve">. In: </w:t>
      </w:r>
      <w:r w:rsidRPr="00DF0E31">
        <w:rPr>
          <w:i/>
        </w:rPr>
        <w:t>5th International AIDS Society Conference on HIV Pathogenesis, Treatment and Prevention, Cape Town, South Africa, 7/19-22, Online Session WEPEC103: 2009</w:t>
      </w:r>
      <w:r w:rsidRPr="00DF0E31">
        <w:t>; 2009.</w:t>
      </w:r>
    </w:p>
    <w:p w14:paraId="78B764B4" w14:textId="77777777" w:rsidR="00DF0E31" w:rsidRPr="00DF0E31" w:rsidRDefault="00DF0E31" w:rsidP="00DF0E31">
      <w:pPr>
        <w:pStyle w:val="EndNoteBibliography"/>
        <w:ind w:left="720" w:hanging="720"/>
      </w:pPr>
      <w:r w:rsidRPr="00DF0E31">
        <w:t>103.</w:t>
      </w:r>
      <w:r w:rsidRPr="00DF0E31">
        <w:tab/>
        <w:t xml:space="preserve">El-Tayeb E. M.: </w:t>
      </w:r>
      <w:r w:rsidRPr="00DF0E31">
        <w:rPr>
          <w:b/>
        </w:rPr>
        <w:t>HIV/STD Surveillance in the Syrian Arab Republic: 20 May - 19 June 1995</w:t>
      </w:r>
      <w:r w:rsidRPr="00DF0E31">
        <w:t>. In</w:t>
      </w:r>
      <w:r w:rsidRPr="00DF0E31">
        <w:rPr>
          <w:i/>
        </w:rPr>
        <w:t>.</w:t>
      </w:r>
      <w:r w:rsidRPr="00DF0E31">
        <w:t xml:space="preserve"> Damascus, Syria; 1995.</w:t>
      </w:r>
    </w:p>
    <w:p w14:paraId="300BF66B" w14:textId="77777777" w:rsidR="00DF0E31" w:rsidRPr="00DF0E31" w:rsidRDefault="00DF0E31" w:rsidP="00DF0E31">
      <w:pPr>
        <w:pStyle w:val="EndNoteBibliography"/>
        <w:ind w:left="720" w:hanging="720"/>
      </w:pPr>
      <w:r w:rsidRPr="00DF0E31">
        <w:t>104.</w:t>
      </w:r>
      <w:r w:rsidRPr="00DF0E31">
        <w:tab/>
        <w:t xml:space="preserve">Ministry of Health-Syria: </w:t>
      </w:r>
      <w:r w:rsidRPr="00DF0E31">
        <w:rPr>
          <w:b/>
        </w:rPr>
        <w:t>National strategy for HIV/AIDS control</w:t>
      </w:r>
      <w:r w:rsidRPr="00DF0E31">
        <w:t>. In</w:t>
      </w:r>
      <w:r w:rsidRPr="00DF0E31">
        <w:rPr>
          <w:i/>
        </w:rPr>
        <w:t>.</w:t>
      </w:r>
      <w:r w:rsidRPr="00DF0E31">
        <w:t xml:space="preserve"> Damascus, Syria; 2005.</w:t>
      </w:r>
    </w:p>
    <w:p w14:paraId="1F9D5DE1" w14:textId="77777777" w:rsidR="00DF0E31" w:rsidRPr="00DF0E31" w:rsidRDefault="00DF0E31" w:rsidP="00DF0E31">
      <w:pPr>
        <w:pStyle w:val="EndNoteBibliography"/>
        <w:ind w:left="720" w:hanging="720"/>
      </w:pPr>
      <w:r w:rsidRPr="00DF0E31">
        <w:t>105.</w:t>
      </w:r>
      <w:r w:rsidRPr="00DF0E31">
        <w:tab/>
        <w:t xml:space="preserve">Syria National AIDS Control Program: </w:t>
      </w:r>
      <w:r w:rsidRPr="00DF0E31">
        <w:rPr>
          <w:b/>
        </w:rPr>
        <w:t>HIV and AIDS situation epidemic in Syria</w:t>
      </w:r>
      <w:r w:rsidRPr="00DF0E31">
        <w:t>. In</w:t>
      </w:r>
      <w:r w:rsidRPr="00DF0E31">
        <w:rPr>
          <w:i/>
        </w:rPr>
        <w:t>.</w:t>
      </w:r>
      <w:r w:rsidRPr="00DF0E31">
        <w:t xml:space="preserve"> Damascus, Syria; 2008.</w:t>
      </w:r>
    </w:p>
    <w:p w14:paraId="448ED6AF" w14:textId="77777777" w:rsidR="00DF0E31" w:rsidRPr="00DF0E31" w:rsidRDefault="00DF0E31" w:rsidP="00DF0E31">
      <w:pPr>
        <w:pStyle w:val="EndNoteBibliography"/>
        <w:ind w:left="720" w:hanging="720"/>
      </w:pPr>
      <w:r w:rsidRPr="00DF0E31">
        <w:t>106.</w:t>
      </w:r>
      <w:r w:rsidRPr="00DF0E31">
        <w:tab/>
        <w:t xml:space="preserve">Al Sayed S.: </w:t>
      </w:r>
      <w:r w:rsidRPr="00DF0E31">
        <w:rPr>
          <w:b/>
        </w:rPr>
        <w:t>Syrian Arab Republic UNGASS country progress report 2010</w:t>
      </w:r>
      <w:r w:rsidRPr="00DF0E31">
        <w:t>. In</w:t>
      </w:r>
      <w:r w:rsidRPr="00DF0E31">
        <w:rPr>
          <w:i/>
        </w:rPr>
        <w:t>.</w:t>
      </w:r>
      <w:r w:rsidRPr="00DF0E31">
        <w:t xml:space="preserve"> Damascus, Syria; 2010.</w:t>
      </w:r>
    </w:p>
    <w:p w14:paraId="5D015709" w14:textId="77777777" w:rsidR="00DF0E31" w:rsidRPr="00DF0E31" w:rsidRDefault="00DF0E31" w:rsidP="00DF0E31">
      <w:pPr>
        <w:pStyle w:val="EndNoteBibliography"/>
        <w:ind w:left="720" w:hanging="720"/>
      </w:pPr>
      <w:r w:rsidRPr="00DF0E31">
        <w:t>107.</w:t>
      </w:r>
      <w:r w:rsidRPr="00DF0E31">
        <w:tab/>
        <w:t xml:space="preserve">Van de Perre P. CM: </w:t>
      </w:r>
      <w:r w:rsidRPr="00DF0E31">
        <w:rPr>
          <w:b/>
        </w:rPr>
        <w:t>HIV Infection in Prostitutes in Africa</w:t>
      </w:r>
      <w:r w:rsidRPr="00DF0E31">
        <w:t xml:space="preserve">. In: </w:t>
      </w:r>
      <w:r w:rsidRPr="00DF0E31">
        <w:rPr>
          <w:i/>
        </w:rPr>
        <w:t>AIDS in Children, Adolescents and Heterosexual Adults.</w:t>
      </w:r>
      <w:r w:rsidRPr="00DF0E31">
        <w:t xml:space="preserve"> edn.: Elsevier Science Publishing Company, Inc.; 1988: 166-167.</w:t>
      </w:r>
    </w:p>
    <w:p w14:paraId="0E484382" w14:textId="77777777" w:rsidR="00DF0E31" w:rsidRPr="00DF0E31" w:rsidRDefault="00DF0E31" w:rsidP="00DF0E31">
      <w:pPr>
        <w:pStyle w:val="EndNoteBibliography"/>
        <w:ind w:left="720" w:hanging="720"/>
      </w:pPr>
      <w:r w:rsidRPr="00DF0E31">
        <w:t>108.</w:t>
      </w:r>
      <w:r w:rsidRPr="00DF0E31">
        <w:tab/>
        <w:t xml:space="preserve">Giraldo G. SD, Mugerwa R., et al.,: </w:t>
      </w:r>
      <w:r w:rsidRPr="00DF0E31">
        <w:rPr>
          <w:b/>
        </w:rPr>
        <w:t xml:space="preserve">Seroepidemiologic Analyses on Populations from Uganda and Tunisia-High and Low Risk African Regions for HIV Infections </w:t>
      </w:r>
      <w:r w:rsidRPr="00DF0E31">
        <w:t xml:space="preserve">In: </w:t>
      </w:r>
      <w:r w:rsidRPr="00DF0E31">
        <w:rPr>
          <w:i/>
        </w:rPr>
        <w:t>IV International Conference on AIDS, Stockholm, 6/13-14, Poster 5038: 1988</w:t>
      </w:r>
      <w:r w:rsidRPr="00DF0E31">
        <w:t>; 1988.</w:t>
      </w:r>
    </w:p>
    <w:p w14:paraId="7A246B25" w14:textId="77777777" w:rsidR="00DF0E31" w:rsidRPr="00DF0E31" w:rsidRDefault="00DF0E31" w:rsidP="00DF0E31">
      <w:pPr>
        <w:pStyle w:val="EndNoteBibliography"/>
        <w:ind w:left="720" w:hanging="720"/>
      </w:pPr>
      <w:r w:rsidRPr="00DF0E31">
        <w:t>109.</w:t>
      </w:r>
      <w:r w:rsidRPr="00DF0E31">
        <w:tab/>
        <w:t xml:space="preserve">Gharbi Y. GM, Blibech R., et al.: </w:t>
      </w:r>
      <w:r w:rsidRPr="00DF0E31">
        <w:rPr>
          <w:b/>
        </w:rPr>
        <w:t>Epidemiology of HIV Infection in Tunisia</w:t>
      </w:r>
      <w:r w:rsidRPr="00DF0E31">
        <w:t xml:space="preserve">. In: </w:t>
      </w:r>
      <w:r w:rsidRPr="00DF0E31">
        <w:rPr>
          <w:i/>
        </w:rPr>
        <w:t>II International Symposium: AIDS and Associated Cancers in Africa, Naples, Italy, 10/7-9, Abstract TH-49: 1987</w:t>
      </w:r>
      <w:r w:rsidRPr="00DF0E31">
        <w:t>; 1987.</w:t>
      </w:r>
    </w:p>
    <w:p w14:paraId="4F37F7D4" w14:textId="77777777" w:rsidR="00DF0E31" w:rsidRPr="00DF0E31" w:rsidRDefault="00DF0E31" w:rsidP="00DF0E31">
      <w:pPr>
        <w:pStyle w:val="EndNoteBibliography"/>
        <w:ind w:left="720" w:hanging="720"/>
      </w:pPr>
      <w:r w:rsidRPr="00DF0E31">
        <w:t>110.</w:t>
      </w:r>
      <w:r w:rsidRPr="00DF0E31">
        <w:tab/>
        <w:t xml:space="preserve">Taibi J: </w:t>
      </w:r>
      <w:r w:rsidRPr="00DF0E31">
        <w:rPr>
          <w:b/>
        </w:rPr>
        <w:t>Statistics on AIDS Cases Reported</w:t>
      </w:r>
      <w:r w:rsidRPr="00DF0E31">
        <w:t xml:space="preserve">. </w:t>
      </w:r>
      <w:r w:rsidRPr="00DF0E31">
        <w:rPr>
          <w:i/>
        </w:rPr>
        <w:t xml:space="preserve">Joint Publication Research Service: Epidemiology, </w:t>
      </w:r>
      <w:r w:rsidRPr="00DF0E31">
        <w:t xml:space="preserve">1989, </w:t>
      </w:r>
      <w:r w:rsidRPr="00DF0E31">
        <w:rPr>
          <w:b/>
        </w:rPr>
        <w:t>10</w:t>
      </w:r>
      <w:r w:rsidRPr="00DF0E31">
        <w:t>:15.</w:t>
      </w:r>
    </w:p>
    <w:p w14:paraId="69DD78CD" w14:textId="77777777" w:rsidR="00DF0E31" w:rsidRPr="00DF0E31" w:rsidRDefault="00DF0E31" w:rsidP="00DF0E31">
      <w:pPr>
        <w:pStyle w:val="EndNoteBibliography"/>
        <w:ind w:left="720" w:hanging="720"/>
      </w:pPr>
      <w:r w:rsidRPr="00DF0E31">
        <w:t>111.</w:t>
      </w:r>
      <w:r w:rsidRPr="00DF0E31">
        <w:tab/>
        <w:t xml:space="preserve">Tunisia Ministere de la Sante Publique: </w:t>
      </w:r>
      <w:r w:rsidRPr="00DF0E31">
        <w:rPr>
          <w:b/>
        </w:rPr>
        <w:t>Plan a Moyen Terme 1990-1993</w:t>
      </w:r>
      <w:r w:rsidRPr="00DF0E31">
        <w:t>. In</w:t>
      </w:r>
      <w:r w:rsidRPr="00DF0E31">
        <w:rPr>
          <w:i/>
        </w:rPr>
        <w:t>.</w:t>
      </w:r>
      <w:r w:rsidRPr="00DF0E31">
        <w:t>; 1990.</w:t>
      </w:r>
    </w:p>
    <w:p w14:paraId="316C363C" w14:textId="77777777" w:rsidR="00DF0E31" w:rsidRPr="00DF0E31" w:rsidRDefault="00DF0E31" w:rsidP="00DF0E31">
      <w:pPr>
        <w:pStyle w:val="EndNoteBibliography"/>
        <w:ind w:left="720" w:hanging="720"/>
      </w:pPr>
      <w:r w:rsidRPr="00DF0E31">
        <w:t>112.</w:t>
      </w:r>
      <w:r w:rsidRPr="00DF0E31">
        <w:tab/>
        <w:t xml:space="preserve">Fekih Z. LF, Sidhom M.: </w:t>
      </w:r>
      <w:r w:rsidRPr="00DF0E31">
        <w:rPr>
          <w:b/>
        </w:rPr>
        <w:t>The Profile of HIV-Infected Tunisians Results of 5 Years Surveillance: 1986-1990</w:t>
      </w:r>
      <w:r w:rsidRPr="00DF0E31">
        <w:t>. In</w:t>
      </w:r>
      <w:r w:rsidRPr="00DF0E31">
        <w:rPr>
          <w:i/>
        </w:rPr>
        <w:t>.</w:t>
      </w:r>
      <w:r w:rsidRPr="00DF0E31">
        <w:t xml:space="preserve"> Tunisia; 1991.</w:t>
      </w:r>
    </w:p>
    <w:p w14:paraId="27D08E0F" w14:textId="77777777" w:rsidR="00DF0E31" w:rsidRPr="00DF0E31" w:rsidRDefault="00DF0E31" w:rsidP="00DF0E31">
      <w:pPr>
        <w:pStyle w:val="EndNoteBibliography"/>
        <w:ind w:left="720" w:hanging="720"/>
      </w:pPr>
      <w:r w:rsidRPr="00DF0E31">
        <w:t>113.</w:t>
      </w:r>
      <w:r w:rsidRPr="00DF0E31">
        <w:tab/>
        <w:t xml:space="preserve">Programme de Lutte contre les IST/SIDA: </w:t>
      </w:r>
      <w:r w:rsidRPr="00DF0E31">
        <w:rPr>
          <w:b/>
        </w:rPr>
        <w:t>Analyse de la situation et de la reponse au VIH/SIDA en Tunisie</w:t>
      </w:r>
      <w:r w:rsidRPr="00DF0E31">
        <w:t>. In</w:t>
      </w:r>
      <w:r w:rsidRPr="00DF0E31">
        <w:rPr>
          <w:i/>
        </w:rPr>
        <w:t>.</w:t>
      </w:r>
      <w:r w:rsidRPr="00DF0E31">
        <w:t xml:space="preserve"> Tunisia; 2005.</w:t>
      </w:r>
    </w:p>
    <w:p w14:paraId="4355970A" w14:textId="77777777" w:rsidR="00DF0E31" w:rsidRPr="00DF0E31" w:rsidRDefault="00DF0E31" w:rsidP="00DF0E31">
      <w:pPr>
        <w:pStyle w:val="EndNoteBibliography"/>
        <w:ind w:left="720" w:hanging="720"/>
      </w:pPr>
      <w:r w:rsidRPr="00DF0E31">
        <w:t>114.</w:t>
      </w:r>
      <w:r w:rsidRPr="00DF0E31">
        <w:tab/>
        <w:t xml:space="preserve">Ministere de la Sante Publique-Tunisie: </w:t>
      </w:r>
      <w:r w:rsidRPr="00DF0E31">
        <w:rPr>
          <w:b/>
        </w:rPr>
        <w:t>Appui au partenariat et renforcement de la riposte a la menace d'extension du VIH/SIDA en Tunisie</w:t>
      </w:r>
      <w:r w:rsidRPr="00DF0E31">
        <w:t>. In</w:t>
      </w:r>
      <w:r w:rsidRPr="00DF0E31">
        <w:rPr>
          <w:i/>
        </w:rPr>
        <w:t>.</w:t>
      </w:r>
      <w:r w:rsidRPr="00DF0E31">
        <w:t xml:space="preserve"> Tunisie; 2006.</w:t>
      </w:r>
    </w:p>
    <w:p w14:paraId="4A72FE06" w14:textId="77777777" w:rsidR="00DF0E31" w:rsidRPr="00DF0E31" w:rsidRDefault="00DF0E31" w:rsidP="00DF0E31">
      <w:pPr>
        <w:pStyle w:val="EndNoteBibliography"/>
        <w:ind w:left="720" w:hanging="720"/>
      </w:pPr>
      <w:r w:rsidRPr="00DF0E31">
        <w:t>115.</w:t>
      </w:r>
      <w:r w:rsidRPr="00DF0E31">
        <w:tab/>
        <w:t xml:space="preserve">The Joint United Nations Programme on HIV/AIDS (UNAIDS): </w:t>
      </w:r>
      <w:r w:rsidRPr="00DF0E31">
        <w:rPr>
          <w:b/>
        </w:rPr>
        <w:t>Notes on AIDS in the Middle East and North Africa</w:t>
      </w:r>
      <w:r w:rsidRPr="00DF0E31">
        <w:t>. In</w:t>
      </w:r>
      <w:r w:rsidRPr="00DF0E31">
        <w:rPr>
          <w:i/>
        </w:rPr>
        <w:t>.</w:t>
      </w:r>
      <w:r w:rsidRPr="00DF0E31">
        <w:t xml:space="preserve"> RST, MENA; 2008.</w:t>
      </w:r>
    </w:p>
    <w:p w14:paraId="3432678C" w14:textId="77777777" w:rsidR="00DF0E31" w:rsidRPr="00DF0E31" w:rsidRDefault="00DF0E31" w:rsidP="00DF0E31">
      <w:pPr>
        <w:pStyle w:val="EndNoteBibliography"/>
        <w:ind w:left="720" w:hanging="720"/>
      </w:pPr>
      <w:r w:rsidRPr="00DF0E31">
        <w:t>116.</w:t>
      </w:r>
      <w:r w:rsidRPr="00DF0E31">
        <w:tab/>
        <w:t xml:space="preserve">Ministere de la Sante Publique-Tunisie: </w:t>
      </w:r>
      <w:r w:rsidRPr="00DF0E31">
        <w:rPr>
          <w:b/>
        </w:rPr>
        <w:t>Rapport de situation national a l'intention de l'UNGASS 2010</w:t>
      </w:r>
      <w:r w:rsidRPr="00DF0E31">
        <w:t>. In</w:t>
      </w:r>
      <w:r w:rsidRPr="00DF0E31">
        <w:rPr>
          <w:i/>
        </w:rPr>
        <w:t>.</w:t>
      </w:r>
      <w:r w:rsidRPr="00DF0E31">
        <w:t xml:space="preserve"> Tunisie; 2010.</w:t>
      </w:r>
    </w:p>
    <w:p w14:paraId="3A95911B" w14:textId="77777777" w:rsidR="00DF0E31" w:rsidRPr="00DF0E31" w:rsidRDefault="00DF0E31" w:rsidP="00DF0E31">
      <w:pPr>
        <w:pStyle w:val="EndNoteBibliography"/>
        <w:ind w:left="720" w:hanging="720"/>
      </w:pPr>
      <w:r w:rsidRPr="00DF0E31">
        <w:t>117.</w:t>
      </w:r>
      <w:r w:rsidRPr="00DF0E31">
        <w:tab/>
        <w:t xml:space="preserve">Bahaa T., Elkamhawi S., Abdel Rahman I., Moustafa M., Shawky S., Kabore I., Soliman C.: </w:t>
      </w:r>
      <w:r w:rsidRPr="00DF0E31">
        <w:rPr>
          <w:b/>
        </w:rPr>
        <w:t>Gender influence on VCT seeking in Egypt</w:t>
      </w:r>
      <w:r w:rsidRPr="00DF0E31">
        <w:t xml:space="preserve">. In: </w:t>
      </w:r>
      <w:r w:rsidRPr="00DF0E31">
        <w:rPr>
          <w:i/>
        </w:rPr>
        <w:t>International AIDS Society, WEPE0255: 2010</w:t>
      </w:r>
      <w:r w:rsidRPr="00DF0E31">
        <w:t>; 2010.</w:t>
      </w:r>
    </w:p>
    <w:p w14:paraId="0DA308E5" w14:textId="77777777" w:rsidR="00DF0E31" w:rsidRPr="00DF0E31" w:rsidRDefault="00DF0E31" w:rsidP="00DF0E31">
      <w:pPr>
        <w:pStyle w:val="EndNoteBibliography"/>
        <w:ind w:left="720" w:hanging="720"/>
      </w:pPr>
      <w:r w:rsidRPr="00DF0E31">
        <w:t>118.</w:t>
      </w:r>
      <w:r w:rsidRPr="00DF0E31">
        <w:tab/>
        <w:t xml:space="preserve">Kahhaleh JG, El Nakib M, Jurjus AR: </w:t>
      </w:r>
      <w:r w:rsidRPr="00DF0E31">
        <w:rPr>
          <w:b/>
        </w:rPr>
        <w:t>Knowledge, attitudes, beliefs and practices in Lebanon concerning HIV/AIDS, 1996-2004</w:t>
      </w:r>
      <w:r w:rsidRPr="00DF0E31">
        <w:t xml:space="preserve">. </w:t>
      </w:r>
      <w:r w:rsidRPr="00DF0E31">
        <w:rPr>
          <w:i/>
        </w:rPr>
        <w:t xml:space="preserve">Eastern Mediterranean Health Journal </w:t>
      </w:r>
      <w:r w:rsidRPr="00DF0E31">
        <w:t xml:space="preserve">2009, </w:t>
      </w:r>
      <w:r w:rsidRPr="00DF0E31">
        <w:rPr>
          <w:b/>
        </w:rPr>
        <w:t>15</w:t>
      </w:r>
      <w:r w:rsidRPr="00DF0E31">
        <w:t>(4):920-933.</w:t>
      </w:r>
    </w:p>
    <w:p w14:paraId="26F049AC" w14:textId="77777777" w:rsidR="00DF0E31" w:rsidRPr="00DF0E31" w:rsidRDefault="00DF0E31" w:rsidP="00DF0E31">
      <w:pPr>
        <w:pStyle w:val="EndNoteBibliography"/>
        <w:ind w:left="720" w:hanging="720"/>
      </w:pPr>
      <w:r w:rsidRPr="00DF0E31">
        <w:t>119.</w:t>
      </w:r>
      <w:r w:rsidRPr="00DF0E31">
        <w:tab/>
        <w:t xml:space="preserve">Bennani A., El Rhilani H., El Kettani A., Latifi A., El Omari B., Alami K., Johnston L.G.: </w:t>
      </w:r>
      <w:r w:rsidRPr="00DF0E31">
        <w:rPr>
          <w:b/>
        </w:rPr>
        <w:t>Estimates of the size of key populations at risk for HIV infection: female sex workers and men who have sex with men, injecting drug users in Morocco in 2013</w:t>
      </w:r>
      <w:r w:rsidRPr="00DF0E31">
        <w:t xml:space="preserve">. In: </w:t>
      </w:r>
      <w:r w:rsidRPr="00DF0E31">
        <w:rPr>
          <w:i/>
        </w:rPr>
        <w:t>International AIDS COnference, WEPE180: 2014</w:t>
      </w:r>
      <w:r w:rsidRPr="00DF0E31">
        <w:t>; 2014.</w:t>
      </w:r>
    </w:p>
    <w:p w14:paraId="21B506BE" w14:textId="77777777" w:rsidR="00DF0E31" w:rsidRPr="00DF0E31" w:rsidRDefault="00DF0E31" w:rsidP="00DF0E31">
      <w:pPr>
        <w:pStyle w:val="EndNoteBibliography"/>
        <w:ind w:left="720" w:hanging="720"/>
      </w:pPr>
      <w:r w:rsidRPr="00DF0E31">
        <w:t>120.</w:t>
      </w:r>
      <w:r w:rsidRPr="00DF0E31">
        <w:tab/>
        <w:t xml:space="preserve">Royaume du Maroc-Ministere de la Sante: </w:t>
      </w:r>
      <w:r w:rsidRPr="00DF0E31">
        <w:rPr>
          <w:b/>
        </w:rPr>
        <w:t>Enquete connaissances, attitudes et pratiques des jeunes en matiere d'IST et VIH/SIDA</w:t>
      </w:r>
      <w:r w:rsidRPr="00DF0E31">
        <w:t>. In</w:t>
      </w:r>
      <w:r w:rsidRPr="00DF0E31">
        <w:rPr>
          <w:i/>
        </w:rPr>
        <w:t>.</w:t>
      </w:r>
      <w:r w:rsidRPr="00DF0E31">
        <w:t>; 2013.</w:t>
      </w:r>
    </w:p>
    <w:p w14:paraId="748C9DA2" w14:textId="77777777" w:rsidR="00DF0E31" w:rsidRPr="00DF0E31" w:rsidRDefault="00DF0E31" w:rsidP="00DF0E31">
      <w:pPr>
        <w:pStyle w:val="EndNoteBibliography"/>
        <w:ind w:left="720" w:hanging="720"/>
      </w:pPr>
      <w:r w:rsidRPr="00DF0E31">
        <w:t>121.</w:t>
      </w:r>
      <w:r w:rsidRPr="00DF0E31">
        <w:tab/>
        <w:t xml:space="preserve">Projects and Research Department (AFROCENTER GROUP): </w:t>
      </w:r>
      <w:r w:rsidRPr="00DF0E31">
        <w:rPr>
          <w:b/>
        </w:rPr>
        <w:t>Baseline study on knowledge, attitudes, and practices on sexual behaviors and HIV/AIDS prevention amongst young people in selected states in Sudan</w:t>
      </w:r>
      <w:r w:rsidRPr="00DF0E31">
        <w:t>. In</w:t>
      </w:r>
      <w:r w:rsidRPr="00DF0E31">
        <w:rPr>
          <w:i/>
        </w:rPr>
        <w:t>.</w:t>
      </w:r>
      <w:r w:rsidRPr="00DF0E31">
        <w:t xml:space="preserve"> Sudan; 2005.</w:t>
      </w:r>
    </w:p>
    <w:p w14:paraId="685CD40E" w14:textId="77777777" w:rsidR="00DF0E31" w:rsidRPr="00DF0E31" w:rsidRDefault="00DF0E31" w:rsidP="00DF0E31">
      <w:pPr>
        <w:pStyle w:val="EndNoteBibliography"/>
        <w:ind w:left="720" w:hanging="720"/>
      </w:pPr>
      <w:r w:rsidRPr="00DF0E31">
        <w:t>122.</w:t>
      </w:r>
      <w:r w:rsidRPr="00DF0E31">
        <w:tab/>
        <w:t xml:space="preserve">Todd CS, Barbera-Lainez Y, Doocy SC, Ahmadzai A, Delawar FM, Burnham GM: </w:t>
      </w:r>
      <w:r w:rsidRPr="00DF0E31">
        <w:rPr>
          <w:b/>
        </w:rPr>
        <w:t>Prevalence of human immunodeficiency virus infection, risk behavior, and HIV knowledge among tuberculosis patients in Afghanistan</w:t>
      </w:r>
      <w:r w:rsidRPr="00DF0E31">
        <w:t xml:space="preserve">. </w:t>
      </w:r>
      <w:r w:rsidRPr="00DF0E31">
        <w:rPr>
          <w:i/>
        </w:rPr>
        <w:t xml:space="preserve">Sexually Transmitted Diseases </w:t>
      </w:r>
      <w:r w:rsidRPr="00DF0E31">
        <w:t xml:space="preserve">2007, </w:t>
      </w:r>
      <w:r w:rsidRPr="00DF0E31">
        <w:rPr>
          <w:b/>
        </w:rPr>
        <w:t>34</w:t>
      </w:r>
      <w:r w:rsidRPr="00DF0E31">
        <w:t>(11):878-882.</w:t>
      </w:r>
    </w:p>
    <w:p w14:paraId="2B30ABB7" w14:textId="77777777" w:rsidR="00DF0E31" w:rsidRPr="00DF0E31" w:rsidRDefault="00DF0E31" w:rsidP="00DF0E31">
      <w:pPr>
        <w:pStyle w:val="EndNoteBibliography"/>
        <w:ind w:left="720" w:hanging="720"/>
      </w:pPr>
      <w:r w:rsidRPr="00DF0E31">
        <w:t>123.</w:t>
      </w:r>
      <w:r w:rsidRPr="00DF0E31">
        <w:tab/>
        <w:t xml:space="preserve">Todd CS, Nasir A, Mansoor GF, Sahibzada SM, Jagodzinski LL, Salimi F, Khateri MN, Hale BR, Barthel RV, Scott PT: </w:t>
      </w:r>
      <w:r w:rsidRPr="00DF0E31">
        <w:rPr>
          <w:b/>
        </w:rPr>
        <w:t>Cross-sectional assessment of prevalence and correlates of blood-borne and sexually-transmitted infections among Afghan National Army recruits</w:t>
      </w:r>
      <w:r w:rsidRPr="00DF0E31">
        <w:t xml:space="preserve">. </w:t>
      </w:r>
      <w:r w:rsidRPr="00DF0E31">
        <w:rPr>
          <w:i/>
        </w:rPr>
        <w:t xml:space="preserve">BMC Infectious Diseases </w:t>
      </w:r>
      <w:r w:rsidRPr="00DF0E31">
        <w:t xml:space="preserve">2012, </w:t>
      </w:r>
      <w:r w:rsidRPr="00DF0E31">
        <w:rPr>
          <w:b/>
        </w:rPr>
        <w:t>12 (no pagination)</w:t>
      </w:r>
      <w:r w:rsidRPr="00DF0E31">
        <w:t>(196).</w:t>
      </w:r>
    </w:p>
    <w:p w14:paraId="4FDE53F6" w14:textId="77777777" w:rsidR="00DF0E31" w:rsidRPr="00DF0E31" w:rsidRDefault="00DF0E31" w:rsidP="00DF0E31">
      <w:pPr>
        <w:pStyle w:val="EndNoteBibliography"/>
        <w:ind w:left="720" w:hanging="720"/>
      </w:pPr>
      <w:r w:rsidRPr="00DF0E31">
        <w:t>124.</w:t>
      </w:r>
      <w:r w:rsidRPr="00DF0E31">
        <w:tab/>
        <w:t xml:space="preserve">Adib SM, Akoum S, El-Assaad S, Jurjus A: </w:t>
      </w:r>
      <w:r w:rsidRPr="00DF0E31">
        <w:rPr>
          <w:b/>
        </w:rPr>
        <w:t>Heterosexual awareness and practices among Lebanese male conscripts</w:t>
      </w:r>
      <w:r w:rsidRPr="00DF0E31">
        <w:t xml:space="preserve">. </w:t>
      </w:r>
      <w:r w:rsidRPr="00DF0E31">
        <w:rPr>
          <w:i/>
        </w:rPr>
        <w:t xml:space="preserve">Eastern Mediterranean Health Journal </w:t>
      </w:r>
      <w:r w:rsidRPr="00DF0E31">
        <w:t xml:space="preserve">2002, </w:t>
      </w:r>
      <w:r w:rsidRPr="00DF0E31">
        <w:rPr>
          <w:b/>
        </w:rPr>
        <w:t>8</w:t>
      </w:r>
      <w:r w:rsidRPr="00DF0E31">
        <w:t>(6):765-775.</w:t>
      </w:r>
    </w:p>
    <w:p w14:paraId="3D1976F4" w14:textId="77777777" w:rsidR="00DF0E31" w:rsidRPr="00DF0E31" w:rsidRDefault="00DF0E31" w:rsidP="00DF0E31">
      <w:pPr>
        <w:pStyle w:val="EndNoteBibliography"/>
        <w:ind w:left="720" w:hanging="720"/>
      </w:pPr>
      <w:r w:rsidRPr="00DF0E31">
        <w:t>125.</w:t>
      </w:r>
      <w:r w:rsidRPr="00DF0E31">
        <w:tab/>
        <w:t xml:space="preserve">Royaume du Maroc-Ministere de la Sante, Cooperation Technique Allemande/GTZ: </w:t>
      </w:r>
      <w:r w:rsidRPr="00DF0E31">
        <w:rPr>
          <w:b/>
        </w:rPr>
        <w:t>Enquete connaissances, attitudes et pratiques des jeunes concernant les IST et le SIDA</w:t>
      </w:r>
      <w:r w:rsidRPr="00DF0E31">
        <w:t>. In</w:t>
      </w:r>
      <w:r w:rsidRPr="00DF0E31">
        <w:rPr>
          <w:i/>
        </w:rPr>
        <w:t>.</w:t>
      </w:r>
      <w:r w:rsidRPr="00DF0E31">
        <w:t>; 2007.</w:t>
      </w:r>
    </w:p>
    <w:p w14:paraId="221DFA85" w14:textId="77777777" w:rsidR="00DF0E31" w:rsidRPr="00DF0E31" w:rsidRDefault="00DF0E31" w:rsidP="00DF0E31">
      <w:pPr>
        <w:pStyle w:val="EndNoteBibliography"/>
        <w:ind w:left="720" w:hanging="720"/>
      </w:pPr>
      <w:r w:rsidRPr="00DF0E31">
        <w:t>126.</w:t>
      </w:r>
      <w:r w:rsidRPr="00DF0E31">
        <w:tab/>
        <w:t xml:space="preserve">Mir AM, Wajid A, Pearson S, Khan M, Masood I: </w:t>
      </w:r>
      <w:r w:rsidRPr="00DF0E31">
        <w:rPr>
          <w:b/>
        </w:rPr>
        <w:t>Exploring urban male non-marital sexual behaviours in Pakistan</w:t>
      </w:r>
      <w:r w:rsidRPr="00DF0E31">
        <w:t xml:space="preserve">. </w:t>
      </w:r>
      <w:r w:rsidRPr="00DF0E31">
        <w:rPr>
          <w:i/>
        </w:rPr>
        <w:t xml:space="preserve">Reproductive Health </w:t>
      </w:r>
      <w:r w:rsidRPr="00DF0E31">
        <w:t xml:space="preserve">2013, </w:t>
      </w:r>
      <w:r w:rsidRPr="00DF0E31">
        <w:rPr>
          <w:b/>
        </w:rPr>
        <w:t>10 (1) (no pagination)</w:t>
      </w:r>
      <w:r w:rsidRPr="00DF0E31">
        <w:t>(22).</w:t>
      </w:r>
    </w:p>
    <w:p w14:paraId="06D7FCAD" w14:textId="77777777" w:rsidR="00DF0E31" w:rsidRPr="00DF0E31" w:rsidRDefault="00DF0E31" w:rsidP="00DF0E31">
      <w:pPr>
        <w:pStyle w:val="EndNoteBibliography"/>
        <w:ind w:left="720" w:hanging="720"/>
      </w:pPr>
      <w:r w:rsidRPr="00DF0E31">
        <w:t>127.</w:t>
      </w:r>
      <w:r w:rsidRPr="00DF0E31">
        <w:tab/>
        <w:t xml:space="preserve">Sudan National AIDS Control Programme-Federal Ministry of Health: </w:t>
      </w:r>
      <w:r w:rsidRPr="00DF0E31">
        <w:rPr>
          <w:b/>
        </w:rPr>
        <w:t>HIV/AIDS/STIs knowledge attitude behavioural and practice among university students and military personnel, Sudan 2004</w:t>
      </w:r>
      <w:r w:rsidRPr="00DF0E31">
        <w:t>. In</w:t>
      </w:r>
      <w:r w:rsidRPr="00DF0E31">
        <w:rPr>
          <w:i/>
        </w:rPr>
        <w:t>.</w:t>
      </w:r>
      <w:r w:rsidRPr="00DF0E31">
        <w:t xml:space="preserve"> Khartoum, Sudan; 2004.</w:t>
      </w:r>
    </w:p>
    <w:p w14:paraId="16C6AB79" w14:textId="77777777" w:rsidR="00DF0E31" w:rsidRPr="00DF0E31" w:rsidRDefault="00DF0E31" w:rsidP="00DF0E31">
      <w:pPr>
        <w:pStyle w:val="EndNoteBibliography"/>
        <w:ind w:left="720" w:hanging="720"/>
      </w:pPr>
      <w:r w:rsidRPr="00DF0E31">
        <w:t>128.</w:t>
      </w:r>
      <w:r w:rsidRPr="00DF0E31">
        <w:tab/>
        <w:t xml:space="preserve">National AIDS Control Program, Johns Hopkins University Bloomberg School of Public Health HIV Surveillance Project: </w:t>
      </w:r>
      <w:r w:rsidRPr="00DF0E31">
        <w:rPr>
          <w:b/>
        </w:rPr>
        <w:t>Integrated behavioral &amp; biological surveillance (IBBS) in Afghanistan: Year 1 report</w:t>
      </w:r>
      <w:r w:rsidRPr="00DF0E31">
        <w:t>. In</w:t>
      </w:r>
      <w:r w:rsidRPr="00DF0E31">
        <w:rPr>
          <w:i/>
        </w:rPr>
        <w:t>.</w:t>
      </w:r>
      <w:r w:rsidRPr="00DF0E31">
        <w:t xml:space="preserve"> Kabul, Afghanistan; 2010.</w:t>
      </w:r>
    </w:p>
    <w:p w14:paraId="1C9DBA1A" w14:textId="77777777" w:rsidR="00DF0E31" w:rsidRPr="00DF0E31" w:rsidRDefault="00DF0E31" w:rsidP="00DF0E31">
      <w:pPr>
        <w:pStyle w:val="EndNoteBibliography"/>
        <w:ind w:left="720" w:hanging="720"/>
      </w:pPr>
      <w:r w:rsidRPr="00DF0E31">
        <w:t>129.</w:t>
      </w:r>
      <w:r w:rsidRPr="00DF0E31">
        <w:tab/>
        <w:t xml:space="preserve">Ministry of Health, National AIDS Program, Family Health International: </w:t>
      </w:r>
      <w:r w:rsidRPr="00DF0E31">
        <w:rPr>
          <w:b/>
        </w:rPr>
        <w:t>HIV/AIDS biological &amp; behavioral surveillance survey round I: Summary report</w:t>
      </w:r>
      <w:r w:rsidRPr="00DF0E31">
        <w:t>. In</w:t>
      </w:r>
      <w:r w:rsidRPr="00DF0E31">
        <w:rPr>
          <w:i/>
        </w:rPr>
        <w:t>.</w:t>
      </w:r>
      <w:r w:rsidRPr="00DF0E31">
        <w:t xml:space="preserve"> Cairo, Egypt; 2006.</w:t>
      </w:r>
    </w:p>
    <w:p w14:paraId="54815A6F" w14:textId="77777777" w:rsidR="00DF0E31" w:rsidRPr="00DF0E31" w:rsidRDefault="00DF0E31" w:rsidP="00DF0E31">
      <w:pPr>
        <w:pStyle w:val="EndNoteBibliography"/>
        <w:ind w:left="720" w:hanging="720"/>
      </w:pPr>
      <w:r w:rsidRPr="00DF0E31">
        <w:t>130.</w:t>
      </w:r>
      <w:r w:rsidRPr="00DF0E31">
        <w:tab/>
        <w:t xml:space="preserve">Ministry of Health, National AIDS Program, Family Health International, Center for Development Services: </w:t>
      </w:r>
      <w:r w:rsidRPr="00DF0E31">
        <w:rPr>
          <w:b/>
        </w:rPr>
        <w:t>HIV/AIDS biological &amp; behavioral surveillance survey round II: Summary report</w:t>
      </w:r>
      <w:r w:rsidRPr="00DF0E31">
        <w:t>. In</w:t>
      </w:r>
      <w:r w:rsidRPr="00DF0E31">
        <w:rPr>
          <w:i/>
        </w:rPr>
        <w:t>.</w:t>
      </w:r>
      <w:r w:rsidRPr="00DF0E31">
        <w:t xml:space="preserve"> Egypt; 2010.</w:t>
      </w:r>
    </w:p>
    <w:p w14:paraId="0561D025" w14:textId="77777777" w:rsidR="00DF0E31" w:rsidRPr="00DF0E31" w:rsidRDefault="00DF0E31" w:rsidP="00DF0E31">
      <w:pPr>
        <w:pStyle w:val="EndNoteBibliography"/>
        <w:ind w:left="720" w:hanging="720"/>
      </w:pPr>
      <w:r w:rsidRPr="00DF0E31">
        <w:t>131.</w:t>
      </w:r>
      <w:r w:rsidRPr="00DF0E31">
        <w:tab/>
        <w:t xml:space="preserve">Navadeh S, Mirzazadeh A, Mousavi L, Haghdoost A, Fahimfar N, Sedaghat A: </w:t>
      </w:r>
      <w:r w:rsidRPr="00DF0E31">
        <w:rPr>
          <w:b/>
        </w:rPr>
        <w:t>HIV, HSV2 and Syphilis Prevalence in Female Sex Workers in Kerman, South-East Iran; Using Respondent-Driven Sampling</w:t>
      </w:r>
      <w:r w:rsidRPr="00DF0E31">
        <w:t xml:space="preserve">. </w:t>
      </w:r>
      <w:r w:rsidRPr="00DF0E31">
        <w:rPr>
          <w:i/>
        </w:rPr>
        <w:t xml:space="preserve">Iran J Public Health </w:t>
      </w:r>
      <w:r w:rsidRPr="00DF0E31">
        <w:t xml:space="preserve">2012, </w:t>
      </w:r>
      <w:r w:rsidRPr="00DF0E31">
        <w:rPr>
          <w:b/>
        </w:rPr>
        <w:t>41</w:t>
      </w:r>
      <w:r w:rsidRPr="00DF0E31">
        <w:t>(12):60-65.</w:t>
      </w:r>
    </w:p>
    <w:p w14:paraId="01F02A02" w14:textId="77777777" w:rsidR="00DF0E31" w:rsidRPr="00DF0E31" w:rsidRDefault="00DF0E31" w:rsidP="00DF0E31">
      <w:pPr>
        <w:pStyle w:val="EndNoteBibliography"/>
        <w:ind w:left="720" w:hanging="720"/>
      </w:pPr>
      <w:r w:rsidRPr="00DF0E31">
        <w:t>132.</w:t>
      </w:r>
      <w:r w:rsidRPr="00DF0E31">
        <w:tab/>
        <w:t xml:space="preserve">Sajadi L, Mirzazadeh A, Navadeh S, Osooli M, Khajehkazemi R, Gouya MM, Fahimfar N, Zamani O, Haghdoost AA: </w:t>
      </w:r>
      <w:r w:rsidRPr="00DF0E31">
        <w:rPr>
          <w:b/>
        </w:rPr>
        <w:t>HIV prevalence and related risk behaviours among female sex workers in Iran: results of the national biobehavioural survey, 2010</w:t>
      </w:r>
      <w:r w:rsidRPr="00DF0E31">
        <w:t xml:space="preserve">. </w:t>
      </w:r>
      <w:r w:rsidRPr="00DF0E31">
        <w:rPr>
          <w:i/>
        </w:rPr>
        <w:t xml:space="preserve">Sexually transmitted infections </w:t>
      </w:r>
      <w:r w:rsidRPr="00DF0E31">
        <w:t xml:space="preserve">2013, </w:t>
      </w:r>
      <w:r w:rsidRPr="00DF0E31">
        <w:rPr>
          <w:b/>
        </w:rPr>
        <w:t>89 Suppl 3</w:t>
      </w:r>
      <w:r w:rsidRPr="00DF0E31">
        <w:t>:iii37-40.</w:t>
      </w:r>
    </w:p>
    <w:p w14:paraId="3B73BBC7" w14:textId="77777777" w:rsidR="00DF0E31" w:rsidRPr="00DF0E31" w:rsidRDefault="00DF0E31" w:rsidP="00DF0E31">
      <w:pPr>
        <w:pStyle w:val="EndNoteBibliography"/>
        <w:ind w:left="720" w:hanging="720"/>
      </w:pPr>
      <w:r w:rsidRPr="00DF0E31">
        <w:t>133.</w:t>
      </w:r>
      <w:r w:rsidRPr="00DF0E31">
        <w:tab/>
        <w:t xml:space="preserve">Kazerooni PA, Motazedian N, Motamedifar M, Sayadi M, Sabet M, Lari MA, Kamali K: </w:t>
      </w:r>
      <w:r w:rsidRPr="00DF0E31">
        <w:rPr>
          <w:b/>
        </w:rPr>
        <w:t>The prevalence of human immunodeficiency virus and sexually transmitted infections among female sex workers in Shiraz, South of Iran: By respondent-driven sampling</w:t>
      </w:r>
      <w:r w:rsidRPr="00DF0E31">
        <w:t xml:space="preserve">. </w:t>
      </w:r>
      <w:r w:rsidRPr="00DF0E31">
        <w:rPr>
          <w:i/>
        </w:rPr>
        <w:t xml:space="preserve">International Journal of STD and AIDS </w:t>
      </w:r>
      <w:r w:rsidRPr="00DF0E31">
        <w:t xml:space="preserve">2014, </w:t>
      </w:r>
      <w:r w:rsidRPr="00DF0E31">
        <w:rPr>
          <w:b/>
        </w:rPr>
        <w:t>25</w:t>
      </w:r>
      <w:r w:rsidRPr="00DF0E31">
        <w:t>(2):155-161.</w:t>
      </w:r>
    </w:p>
    <w:p w14:paraId="38B27823" w14:textId="77777777" w:rsidR="00DF0E31" w:rsidRPr="00DF0E31" w:rsidRDefault="00DF0E31" w:rsidP="00DF0E31">
      <w:pPr>
        <w:pStyle w:val="EndNoteBibliography"/>
        <w:ind w:left="720" w:hanging="720"/>
      </w:pPr>
      <w:r w:rsidRPr="00DF0E31">
        <w:t>134.</w:t>
      </w:r>
      <w:r w:rsidRPr="00DF0E31">
        <w:tab/>
        <w:t xml:space="preserve">Moayedi-Nia S, Bayat Jozani Z, Esmaeeli Djavid G, Entekhabi F, Bayanolhagh S, Saatian M, Sedaghat A, Nikzad R, Jahanjoo Aminabad F, Mohraz M: </w:t>
      </w:r>
      <w:r w:rsidRPr="00DF0E31">
        <w:rPr>
          <w:b/>
        </w:rPr>
        <w:t>HIV, HCV, HBV, HSV, and syphilis prevalence among female sex workers in Tehran, Iran, by using respondent-driven sampling</w:t>
      </w:r>
      <w:r w:rsidRPr="00DF0E31">
        <w:t xml:space="preserve">. </w:t>
      </w:r>
      <w:r w:rsidRPr="00DF0E31">
        <w:rPr>
          <w:i/>
        </w:rPr>
        <w:t xml:space="preserve">AIDS Care </w:t>
      </w:r>
      <w:r w:rsidRPr="00DF0E31">
        <w:t xml:space="preserve">2016, </w:t>
      </w:r>
      <w:r w:rsidRPr="00DF0E31">
        <w:rPr>
          <w:b/>
        </w:rPr>
        <w:t>28</w:t>
      </w:r>
      <w:r w:rsidRPr="00DF0E31">
        <w:t>(4):487-490.</w:t>
      </w:r>
    </w:p>
    <w:p w14:paraId="028A22FD" w14:textId="77777777" w:rsidR="00DF0E31" w:rsidRPr="00DF0E31" w:rsidRDefault="00DF0E31" w:rsidP="00DF0E31">
      <w:pPr>
        <w:pStyle w:val="EndNoteBibliography"/>
        <w:ind w:left="720" w:hanging="720"/>
      </w:pPr>
      <w:r w:rsidRPr="00DF0E31">
        <w:t>135.</w:t>
      </w:r>
      <w:r w:rsidRPr="00DF0E31">
        <w:tab/>
        <w:t xml:space="preserve">Mirzazadeh A, M. Shokoohi, R. Khajehkazemi, et al.: </w:t>
      </w:r>
      <w:r w:rsidRPr="00DF0E31">
        <w:rPr>
          <w:b/>
        </w:rPr>
        <w:t>HIV and sexually transmitted infections among female sex workers in Iran: Findings from the 2010 and 2015 national surveillance surveys</w:t>
      </w:r>
      <w:r w:rsidRPr="00DF0E31">
        <w:t xml:space="preserve">. In: </w:t>
      </w:r>
      <w:r w:rsidRPr="00DF0E31">
        <w:rPr>
          <w:i/>
        </w:rPr>
        <w:t>21st International AIDS Conference, Durban, South Africa, 7/18-22, ePoster, Abstract TUPEC175: 2016</w:t>
      </w:r>
      <w:r w:rsidRPr="00DF0E31">
        <w:t>; 2016.</w:t>
      </w:r>
    </w:p>
    <w:p w14:paraId="4A257792" w14:textId="77777777" w:rsidR="00DF0E31" w:rsidRPr="00DF0E31" w:rsidRDefault="00DF0E31" w:rsidP="00DF0E31">
      <w:pPr>
        <w:pStyle w:val="EndNoteBibliography"/>
        <w:ind w:left="720" w:hanging="720"/>
      </w:pPr>
      <w:r w:rsidRPr="00DF0E31">
        <w:t>136.</w:t>
      </w:r>
      <w:r w:rsidRPr="00DF0E31">
        <w:tab/>
        <w:t xml:space="preserve">Ministry of Health-Hashemite Kingdom of Jordan: </w:t>
      </w:r>
      <w:r w:rsidRPr="00DF0E31">
        <w:rPr>
          <w:b/>
        </w:rPr>
        <w:t>Report to the Secretary General of the United Nations on the United Nations General Assembly Special Session on HIV/AIDS.</w:t>
      </w:r>
      <w:r w:rsidRPr="00DF0E31">
        <w:t xml:space="preserve"> In</w:t>
      </w:r>
      <w:r w:rsidRPr="00DF0E31">
        <w:rPr>
          <w:i/>
        </w:rPr>
        <w:t>.</w:t>
      </w:r>
      <w:r w:rsidRPr="00DF0E31">
        <w:t>; 2014.</w:t>
      </w:r>
    </w:p>
    <w:p w14:paraId="0EE4ABE2" w14:textId="77777777" w:rsidR="00DF0E31" w:rsidRPr="00DF0E31" w:rsidRDefault="00DF0E31" w:rsidP="00DF0E31">
      <w:pPr>
        <w:pStyle w:val="EndNoteBibliography"/>
        <w:ind w:left="720" w:hanging="720"/>
      </w:pPr>
      <w:r w:rsidRPr="00DF0E31">
        <w:t>137.</w:t>
      </w:r>
      <w:r w:rsidRPr="00DF0E31">
        <w:tab/>
        <w:t xml:space="preserve">Mahfoud Z, Afifi R, Ramia S, Khoury DE, Kassak K, Barbir FE, Ghanem M, El-Nakib M, Dejong J: </w:t>
      </w:r>
      <w:r w:rsidRPr="00DF0E31">
        <w:rPr>
          <w:b/>
        </w:rPr>
        <w:t>HIV/AIDS among female sex workers, injecting drug users and men who have sex with men in Lebanon: Results of the first biobehavioral surveys</w:t>
      </w:r>
      <w:r w:rsidRPr="00DF0E31">
        <w:t xml:space="preserve">. </w:t>
      </w:r>
      <w:r w:rsidRPr="00DF0E31">
        <w:rPr>
          <w:i/>
        </w:rPr>
        <w:t xml:space="preserve">Aids </w:t>
      </w:r>
      <w:r w:rsidRPr="00DF0E31">
        <w:t xml:space="preserve">2010, </w:t>
      </w:r>
      <w:r w:rsidRPr="00DF0E31">
        <w:rPr>
          <w:b/>
        </w:rPr>
        <w:t>24</w:t>
      </w:r>
      <w:r w:rsidRPr="00DF0E31">
        <w:t>(SUPPL. 2):S45-S54.</w:t>
      </w:r>
    </w:p>
    <w:p w14:paraId="70FD1DD4" w14:textId="77777777" w:rsidR="00DF0E31" w:rsidRPr="00DF0E31" w:rsidRDefault="00DF0E31" w:rsidP="00DF0E31">
      <w:pPr>
        <w:pStyle w:val="EndNoteBibliography"/>
        <w:ind w:left="720" w:hanging="720"/>
      </w:pPr>
      <w:r w:rsidRPr="00DF0E31">
        <w:t>138.</w:t>
      </w:r>
      <w:r w:rsidRPr="00DF0E31">
        <w:tab/>
        <w:t xml:space="preserve">Valadez JJ, Berendes S, Jeffery C, Thomson J, Ben Othman H, Danon L, Turki AA, Saffialden R, Mirzoyan L: </w:t>
      </w:r>
      <w:r w:rsidRPr="00DF0E31">
        <w:rPr>
          <w:b/>
        </w:rPr>
        <w:t>Filling the Knowledge Gap: Measuring HIV Prevalence and Risk Factors among Men Who Have Sex with Men and Female Sex Workers in Tripoli, Libya</w:t>
      </w:r>
      <w:r w:rsidRPr="00DF0E31">
        <w:t xml:space="preserve">. </w:t>
      </w:r>
      <w:r w:rsidRPr="00DF0E31">
        <w:rPr>
          <w:i/>
        </w:rPr>
        <w:t xml:space="preserve">PLoS ONE </w:t>
      </w:r>
      <w:r w:rsidRPr="00DF0E31">
        <w:t xml:space="preserve">2013, </w:t>
      </w:r>
      <w:r w:rsidRPr="00DF0E31">
        <w:rPr>
          <w:b/>
        </w:rPr>
        <w:t>8 (6) (no pagination)</w:t>
      </w:r>
      <w:r w:rsidRPr="00DF0E31">
        <w:t>(e66701).</w:t>
      </w:r>
    </w:p>
    <w:p w14:paraId="6EB8AEBD" w14:textId="77777777" w:rsidR="00DF0E31" w:rsidRPr="00DF0E31" w:rsidRDefault="00DF0E31" w:rsidP="00DF0E31">
      <w:pPr>
        <w:pStyle w:val="EndNoteBibliography"/>
        <w:ind w:left="720" w:hanging="720"/>
      </w:pPr>
      <w:r w:rsidRPr="00DF0E31">
        <w:t>139.</w:t>
      </w:r>
      <w:r w:rsidRPr="00DF0E31">
        <w:tab/>
        <w:t>Bokhari A, Nizamani NM, Jackson DJ, Rehan NE, Rahman M, Muzaffar R, Mansoor S, Raza H, Qayum K, Girault P</w:t>
      </w:r>
      <w:r w:rsidRPr="00DF0E31">
        <w:rPr>
          <w:i/>
        </w:rPr>
        <w:t xml:space="preserve"> et al</w:t>
      </w:r>
      <w:r w:rsidRPr="00DF0E31">
        <w:t xml:space="preserve">: </w:t>
      </w:r>
      <w:r w:rsidRPr="00DF0E31">
        <w:rPr>
          <w:b/>
        </w:rPr>
        <w:t>HIV risk in Karachi and Lahore, Pakistan: an emerging epidemic in injecting and commercial sex networks</w:t>
      </w:r>
      <w:r w:rsidRPr="00DF0E31">
        <w:t xml:space="preserve">. </w:t>
      </w:r>
      <w:r w:rsidRPr="00DF0E31">
        <w:rPr>
          <w:i/>
        </w:rPr>
        <w:t xml:space="preserve">International journal of STD &amp; AIDS </w:t>
      </w:r>
      <w:r w:rsidRPr="00DF0E31">
        <w:t xml:space="preserve">2007, </w:t>
      </w:r>
      <w:r w:rsidRPr="00DF0E31">
        <w:rPr>
          <w:b/>
        </w:rPr>
        <w:t>18</w:t>
      </w:r>
      <w:r w:rsidRPr="00DF0E31">
        <w:t>(7):486-492.</w:t>
      </w:r>
    </w:p>
    <w:p w14:paraId="56AE7661" w14:textId="77777777" w:rsidR="00DF0E31" w:rsidRPr="00DF0E31" w:rsidRDefault="00DF0E31" w:rsidP="00DF0E31">
      <w:pPr>
        <w:pStyle w:val="EndNoteBibliography"/>
        <w:ind w:left="720" w:hanging="720"/>
      </w:pPr>
      <w:r w:rsidRPr="00DF0E31">
        <w:t>140.</w:t>
      </w:r>
      <w:r w:rsidRPr="00DF0E31">
        <w:tab/>
        <w:t xml:space="preserve">National AIDS Control Program-Ministry of Health: </w:t>
      </w:r>
      <w:r w:rsidRPr="00DF0E31">
        <w:rPr>
          <w:b/>
        </w:rPr>
        <w:t>HIV second generation surveillance in Pakistan: national report round II</w:t>
      </w:r>
      <w:r w:rsidRPr="00DF0E31">
        <w:t>. In</w:t>
      </w:r>
      <w:r w:rsidRPr="00DF0E31">
        <w:rPr>
          <w:i/>
        </w:rPr>
        <w:t>.</w:t>
      </w:r>
      <w:r w:rsidRPr="00DF0E31">
        <w:t xml:space="preserve"> Pakistan; 2007.</w:t>
      </w:r>
    </w:p>
    <w:p w14:paraId="71A6FC2C" w14:textId="77777777" w:rsidR="00DF0E31" w:rsidRPr="00DF0E31" w:rsidRDefault="00DF0E31" w:rsidP="00DF0E31">
      <w:pPr>
        <w:pStyle w:val="EndNoteBibliography"/>
        <w:ind w:left="720" w:hanging="720"/>
      </w:pPr>
      <w:r w:rsidRPr="00DF0E31">
        <w:t>141.</w:t>
      </w:r>
      <w:r w:rsidRPr="00DF0E31">
        <w:tab/>
        <w:t>Hawkes S, Collumbien M, Platt L, Lalji N, Rizvi N, Andreasen A, Chow J, Muzaffar R, Ur-Rehman H, Siddiqui N</w:t>
      </w:r>
      <w:r w:rsidRPr="00DF0E31">
        <w:rPr>
          <w:i/>
        </w:rPr>
        <w:t xml:space="preserve"> et al</w:t>
      </w:r>
      <w:r w:rsidRPr="00DF0E31">
        <w:t xml:space="preserve">: </w:t>
      </w:r>
      <w:r w:rsidRPr="00DF0E31">
        <w:rPr>
          <w:b/>
        </w:rPr>
        <w:t>HIV and other sexually transmitted infections among men, transgenders and women selling sex in two cities in Pakistan: A cross-sectional prevalence survey</w:t>
      </w:r>
      <w:r w:rsidRPr="00DF0E31">
        <w:t xml:space="preserve">. </w:t>
      </w:r>
      <w:r w:rsidRPr="00DF0E31">
        <w:rPr>
          <w:i/>
        </w:rPr>
        <w:t xml:space="preserve">Sexually Transmitted Infections </w:t>
      </w:r>
      <w:r w:rsidRPr="00DF0E31">
        <w:t xml:space="preserve">2009, </w:t>
      </w:r>
      <w:r w:rsidRPr="00DF0E31">
        <w:rPr>
          <w:b/>
        </w:rPr>
        <w:t>85</w:t>
      </w:r>
      <w:r w:rsidRPr="00DF0E31">
        <w:t>(SUPPL. 2):ii8-ii16.</w:t>
      </w:r>
    </w:p>
    <w:p w14:paraId="439EA83C" w14:textId="77777777" w:rsidR="00DF0E31" w:rsidRPr="00DF0E31" w:rsidRDefault="00DF0E31" w:rsidP="00DF0E31">
      <w:pPr>
        <w:pStyle w:val="EndNoteBibliography"/>
        <w:ind w:left="720" w:hanging="720"/>
      </w:pPr>
      <w:r w:rsidRPr="00DF0E31">
        <w:t>142.</w:t>
      </w:r>
      <w:r w:rsidRPr="00DF0E31">
        <w:tab/>
        <w:t xml:space="preserve">National AIDS Control Program-Pakistan Ministry of Health: </w:t>
      </w:r>
      <w:r w:rsidRPr="00DF0E31">
        <w:rPr>
          <w:b/>
        </w:rPr>
        <w:t>Progress report on the Declaration of Commitment on HIV/AIDS for the United Nations General Assembly Special Session on HIV/AIDS</w:t>
      </w:r>
      <w:r w:rsidRPr="00DF0E31">
        <w:t>. In</w:t>
      </w:r>
      <w:r w:rsidRPr="00DF0E31">
        <w:rPr>
          <w:i/>
        </w:rPr>
        <w:t>.</w:t>
      </w:r>
      <w:r w:rsidRPr="00DF0E31">
        <w:t xml:space="preserve"> Islamabad, Pakistan; 2010.</w:t>
      </w:r>
    </w:p>
    <w:p w14:paraId="6D4CDEE4" w14:textId="77777777" w:rsidR="00DF0E31" w:rsidRPr="00DF0E31" w:rsidRDefault="00DF0E31" w:rsidP="00DF0E31">
      <w:pPr>
        <w:pStyle w:val="EndNoteBibliography"/>
        <w:ind w:left="720" w:hanging="720"/>
      </w:pPr>
      <w:r w:rsidRPr="00DF0E31">
        <w:t>143.</w:t>
      </w:r>
      <w:r w:rsidRPr="00DF0E31">
        <w:tab/>
        <w:t xml:space="preserve">Testa A, Kriitmaa K: </w:t>
      </w:r>
      <w:r w:rsidRPr="00DF0E31">
        <w:rPr>
          <w:b/>
        </w:rPr>
        <w:t>HIV &amp; Syphilis bio-behavioural surveillance survey (BSS) among female transactional sex workers in Hargeisa, Somaliland</w:t>
      </w:r>
      <w:r w:rsidRPr="00DF0E31">
        <w:t>. In</w:t>
      </w:r>
      <w:r w:rsidRPr="00DF0E31">
        <w:rPr>
          <w:i/>
        </w:rPr>
        <w:t>.</w:t>
      </w:r>
      <w:r w:rsidRPr="00DF0E31">
        <w:t xml:space="preserve"> Somalia; 2008.</w:t>
      </w:r>
    </w:p>
    <w:p w14:paraId="04109AFE" w14:textId="77777777" w:rsidR="00DF0E31" w:rsidRPr="00DF0E31" w:rsidRDefault="00DF0E31" w:rsidP="00DF0E31">
      <w:pPr>
        <w:pStyle w:val="EndNoteBibliography"/>
        <w:ind w:left="720" w:hanging="720"/>
      </w:pPr>
      <w:r w:rsidRPr="00DF0E31">
        <w:t>144.</w:t>
      </w:r>
      <w:r w:rsidRPr="00DF0E31">
        <w:tab/>
        <w:t xml:space="preserve">International Organization for Migration (IOM): </w:t>
      </w:r>
      <w:r w:rsidRPr="00DF0E31">
        <w:rPr>
          <w:b/>
        </w:rPr>
        <w:t>Integrated biological and behavioural surveillance survey among vulnerable women in Hargeisa, Somaliland</w:t>
      </w:r>
      <w:r w:rsidRPr="00DF0E31">
        <w:t>. In</w:t>
      </w:r>
      <w:r w:rsidRPr="00DF0E31">
        <w:rPr>
          <w:i/>
        </w:rPr>
        <w:t>.</w:t>
      </w:r>
      <w:r w:rsidRPr="00DF0E31">
        <w:t xml:space="preserve"> Geneva, Switzerland; 2017.</w:t>
      </w:r>
    </w:p>
    <w:p w14:paraId="5ED711F4" w14:textId="77777777" w:rsidR="00DF0E31" w:rsidRPr="00DF0E31" w:rsidRDefault="00DF0E31" w:rsidP="00DF0E31">
      <w:pPr>
        <w:pStyle w:val="EndNoteBibliography"/>
        <w:ind w:left="720" w:hanging="720"/>
      </w:pPr>
      <w:r w:rsidRPr="00DF0E31">
        <w:t>145.</w:t>
      </w:r>
      <w:r w:rsidRPr="00DF0E31">
        <w:tab/>
        <w:t xml:space="preserve">Elkarim M.A.A. AHA, Ahmed S.M., et al.,: </w:t>
      </w:r>
      <w:r w:rsidRPr="00DF0E31">
        <w:rPr>
          <w:b/>
        </w:rPr>
        <w:t>Situation Analysis: Behavioral &amp; Epidemiological Surveys &amp; Response Analysis - HIV/AIDS Strategic Planning Process</w:t>
      </w:r>
      <w:r w:rsidRPr="00DF0E31">
        <w:t>. In</w:t>
      </w:r>
      <w:r w:rsidRPr="00DF0E31">
        <w:rPr>
          <w:i/>
        </w:rPr>
        <w:t>.</w:t>
      </w:r>
      <w:r w:rsidRPr="00DF0E31">
        <w:t>; 2002.</w:t>
      </w:r>
    </w:p>
    <w:p w14:paraId="0569010D" w14:textId="77777777" w:rsidR="00DF0E31" w:rsidRPr="00DF0E31" w:rsidRDefault="00DF0E31" w:rsidP="00DF0E31">
      <w:pPr>
        <w:pStyle w:val="EndNoteBibliography"/>
        <w:ind w:left="720" w:hanging="720"/>
      </w:pPr>
      <w:r w:rsidRPr="00DF0E31">
        <w:t>146.</w:t>
      </w:r>
      <w:r w:rsidRPr="00DF0E31">
        <w:tab/>
        <w:t xml:space="preserve">Abdelrahim MS: </w:t>
      </w:r>
      <w:r w:rsidRPr="00DF0E31">
        <w:rPr>
          <w:b/>
        </w:rPr>
        <w:t>HIV prevalence and risk behaviors of female sex workers in Khartoum, north Sudan</w:t>
      </w:r>
      <w:r w:rsidRPr="00DF0E31">
        <w:t xml:space="preserve">. </w:t>
      </w:r>
      <w:r w:rsidRPr="00DF0E31">
        <w:rPr>
          <w:i/>
        </w:rPr>
        <w:t xml:space="preserve">Aids </w:t>
      </w:r>
      <w:r w:rsidRPr="00DF0E31">
        <w:t xml:space="preserve">2010, </w:t>
      </w:r>
      <w:r w:rsidRPr="00DF0E31">
        <w:rPr>
          <w:b/>
        </w:rPr>
        <w:t>24</w:t>
      </w:r>
      <w:r w:rsidRPr="00DF0E31">
        <w:t>(SUPPL. 2):S55-S60.</w:t>
      </w:r>
    </w:p>
    <w:p w14:paraId="21112381" w14:textId="77777777" w:rsidR="00DF0E31" w:rsidRPr="00DF0E31" w:rsidRDefault="00DF0E31" w:rsidP="00DF0E31">
      <w:pPr>
        <w:pStyle w:val="EndNoteBibliography"/>
        <w:ind w:left="720" w:hanging="720"/>
      </w:pPr>
      <w:r w:rsidRPr="00DF0E31">
        <w:t>147.</w:t>
      </w:r>
      <w:r w:rsidRPr="00DF0E31">
        <w:tab/>
        <w:t xml:space="preserve">Sudan National AIDS Control Programme: </w:t>
      </w:r>
      <w:r w:rsidRPr="00DF0E31">
        <w:rPr>
          <w:b/>
        </w:rPr>
        <w:t>UNGASS report 2008-2009, North Sudan.</w:t>
      </w:r>
      <w:r w:rsidRPr="00DF0E31">
        <w:t xml:space="preserve"> In</w:t>
      </w:r>
      <w:r w:rsidRPr="00DF0E31">
        <w:rPr>
          <w:i/>
        </w:rPr>
        <w:t>.</w:t>
      </w:r>
      <w:r w:rsidRPr="00DF0E31">
        <w:t>; 2010.</w:t>
      </w:r>
    </w:p>
    <w:p w14:paraId="02198903" w14:textId="77777777" w:rsidR="00DF0E31" w:rsidRPr="00DF0E31" w:rsidRDefault="00DF0E31" w:rsidP="00DF0E31">
      <w:pPr>
        <w:pStyle w:val="EndNoteBibliography"/>
        <w:ind w:left="720" w:hanging="720"/>
      </w:pPr>
      <w:r w:rsidRPr="00DF0E31">
        <w:t>148.</w:t>
      </w:r>
      <w:r w:rsidRPr="00DF0E31">
        <w:tab/>
        <w:t xml:space="preserve">Sudan National AIDS Control Program: </w:t>
      </w:r>
      <w:r w:rsidRPr="00DF0E31">
        <w:rPr>
          <w:b/>
        </w:rPr>
        <w:t>Integrated bio-behavioral HIV surveillance (IBBS) among female sex workers and men who have sex with men in 15 states of Sudan, 2011-2012</w:t>
      </w:r>
      <w:r w:rsidRPr="00DF0E31">
        <w:t>. In</w:t>
      </w:r>
      <w:r w:rsidRPr="00DF0E31">
        <w:rPr>
          <w:i/>
        </w:rPr>
        <w:t>.</w:t>
      </w:r>
      <w:r w:rsidRPr="00DF0E31">
        <w:t>; 2012.</w:t>
      </w:r>
    </w:p>
    <w:p w14:paraId="1BCFD38E" w14:textId="77777777" w:rsidR="00DF0E31" w:rsidRPr="00DF0E31" w:rsidRDefault="00DF0E31" w:rsidP="00DF0E31">
      <w:pPr>
        <w:pStyle w:val="EndNoteBibliography"/>
        <w:ind w:left="720" w:hanging="720"/>
      </w:pPr>
      <w:r w:rsidRPr="00DF0E31">
        <w:t>149.</w:t>
      </w:r>
      <w:r w:rsidRPr="00DF0E31">
        <w:tab/>
        <w:t xml:space="preserve">Stulhofer A, Bozicevic I: </w:t>
      </w:r>
      <w:r w:rsidRPr="00DF0E31">
        <w:rPr>
          <w:b/>
        </w:rPr>
        <w:t>HIV bio-behavioural survey among FSWs in Aden, Yemen</w:t>
      </w:r>
      <w:r w:rsidRPr="00DF0E31">
        <w:t>. In</w:t>
      </w:r>
      <w:r w:rsidRPr="00DF0E31">
        <w:rPr>
          <w:i/>
        </w:rPr>
        <w:t>.</w:t>
      </w:r>
      <w:r w:rsidRPr="00DF0E31">
        <w:t>; 2008.</w:t>
      </w:r>
    </w:p>
    <w:p w14:paraId="0580BF69" w14:textId="77777777" w:rsidR="00DF0E31" w:rsidRPr="00DF0E31" w:rsidRDefault="00DF0E31" w:rsidP="00DF0E31">
      <w:pPr>
        <w:pStyle w:val="EndNoteBibliography"/>
        <w:ind w:left="720" w:hanging="720"/>
      </w:pPr>
      <w:r w:rsidRPr="00DF0E31">
        <w:t>150.</w:t>
      </w:r>
      <w:r w:rsidRPr="00DF0E31">
        <w:tab/>
        <w:t xml:space="preserve">Ministry of Health-Republic of Yemen: </w:t>
      </w:r>
      <w:r w:rsidRPr="00DF0E31">
        <w:rPr>
          <w:b/>
        </w:rPr>
        <w:t>UNGASS Country Progress Report 2013</w:t>
      </w:r>
      <w:r w:rsidRPr="00DF0E31">
        <w:t>. In</w:t>
      </w:r>
      <w:r w:rsidRPr="00DF0E31">
        <w:rPr>
          <w:i/>
        </w:rPr>
        <w:t>.</w:t>
      </w:r>
      <w:r w:rsidRPr="00DF0E31">
        <w:t xml:space="preserve"> Yemen.; 2014.</w:t>
      </w:r>
    </w:p>
    <w:p w14:paraId="66F8C56D" w14:textId="77777777" w:rsidR="00DF0E31" w:rsidRPr="00DF0E31" w:rsidRDefault="00DF0E31" w:rsidP="00DF0E31">
      <w:pPr>
        <w:pStyle w:val="EndNoteBibliography"/>
        <w:ind w:left="720" w:hanging="720"/>
      </w:pPr>
      <w:r w:rsidRPr="00DF0E31">
        <w:t>151.</w:t>
      </w:r>
      <w:r w:rsidRPr="00DF0E31">
        <w:tab/>
        <w:t xml:space="preserve">Todd CS, Nasir A, Stanekzai MR, Bautista CT, Botros BA, Scott PT, Strathdee SA, Tjaden J: </w:t>
      </w:r>
      <w:r w:rsidRPr="00DF0E31">
        <w:rPr>
          <w:b/>
        </w:rPr>
        <w:t>HIV, hepatitis B, and hepatitis C prevalence and associated risk behaviors among female sex workers in three Afghan cities</w:t>
      </w:r>
      <w:r w:rsidRPr="00DF0E31">
        <w:t xml:space="preserve">. </w:t>
      </w:r>
      <w:r w:rsidRPr="00DF0E31">
        <w:rPr>
          <w:i/>
        </w:rPr>
        <w:t xml:space="preserve">Aids </w:t>
      </w:r>
      <w:r w:rsidRPr="00DF0E31">
        <w:t xml:space="preserve">2010, </w:t>
      </w:r>
      <w:r w:rsidRPr="00DF0E31">
        <w:rPr>
          <w:b/>
        </w:rPr>
        <w:t>24 Suppl 2</w:t>
      </w:r>
      <w:r w:rsidRPr="00DF0E31">
        <w:t>:S69-75.</w:t>
      </w:r>
    </w:p>
    <w:p w14:paraId="3E571973" w14:textId="77777777" w:rsidR="00DF0E31" w:rsidRPr="00DF0E31" w:rsidRDefault="00DF0E31" w:rsidP="00DF0E31">
      <w:pPr>
        <w:pStyle w:val="EndNoteBibliography"/>
        <w:ind w:left="720" w:hanging="720"/>
      </w:pPr>
      <w:r w:rsidRPr="00DF0E31">
        <w:t>152.</w:t>
      </w:r>
      <w:r w:rsidRPr="00DF0E31">
        <w:tab/>
        <w:t xml:space="preserve">Rodier GR, Couzineau B, Gray GC, Omar CS, Fox E, Bouloumie J, Watts D: </w:t>
      </w:r>
      <w:r w:rsidRPr="00DF0E31">
        <w:rPr>
          <w:b/>
        </w:rPr>
        <w:t>Trends of human immunodeficiency virus type-1 infection in female prostitutes and males diagnosed with a sexually transmitted disease in Djibouti, East Africa</w:t>
      </w:r>
      <w:r w:rsidRPr="00DF0E31">
        <w:t xml:space="preserve">. </w:t>
      </w:r>
      <w:r w:rsidRPr="00DF0E31">
        <w:rPr>
          <w:i/>
        </w:rPr>
        <w:t xml:space="preserve">American Journal of Tropical Medicine and Hygiene </w:t>
      </w:r>
      <w:r w:rsidRPr="00DF0E31">
        <w:t xml:space="preserve">1993, </w:t>
      </w:r>
      <w:r w:rsidRPr="00DF0E31">
        <w:rPr>
          <w:b/>
        </w:rPr>
        <w:t>48</w:t>
      </w:r>
      <w:r w:rsidRPr="00DF0E31">
        <w:t>(5):682-686.</w:t>
      </w:r>
    </w:p>
    <w:p w14:paraId="4E63BA6F" w14:textId="77777777" w:rsidR="00DF0E31" w:rsidRPr="00DF0E31" w:rsidRDefault="00DF0E31" w:rsidP="00DF0E31">
      <w:pPr>
        <w:pStyle w:val="EndNoteBibliography"/>
        <w:ind w:left="720" w:hanging="720"/>
      </w:pPr>
      <w:r w:rsidRPr="00DF0E31">
        <w:t>153.</w:t>
      </w:r>
      <w:r w:rsidRPr="00DF0E31">
        <w:tab/>
        <w:t xml:space="preserve">Constantine NT, Fox E, Rodier G, Abbatte EA: </w:t>
      </w:r>
      <w:r w:rsidRPr="00DF0E31">
        <w:rPr>
          <w:b/>
        </w:rPr>
        <w:t>Monitoring for HIV-1, HIV-2, HTLV-I sero-progression and sero-conversion in a population at risk in east Africa</w:t>
      </w:r>
      <w:r w:rsidRPr="00DF0E31">
        <w:t xml:space="preserve">. </w:t>
      </w:r>
      <w:r w:rsidRPr="00DF0E31">
        <w:rPr>
          <w:i/>
        </w:rPr>
        <w:t xml:space="preserve">The Journal of the Egyptian Public Health Association </w:t>
      </w:r>
      <w:r w:rsidRPr="00DF0E31">
        <w:t xml:space="preserve">1992, </w:t>
      </w:r>
      <w:r w:rsidRPr="00DF0E31">
        <w:rPr>
          <w:b/>
        </w:rPr>
        <w:t>67</w:t>
      </w:r>
      <w:r w:rsidRPr="00DF0E31">
        <w:t>(5-6):535-547.</w:t>
      </w:r>
    </w:p>
    <w:p w14:paraId="69694064" w14:textId="77777777" w:rsidR="00DF0E31" w:rsidRPr="00DF0E31" w:rsidRDefault="00DF0E31" w:rsidP="00DF0E31">
      <w:pPr>
        <w:pStyle w:val="EndNoteBibliography"/>
        <w:ind w:left="720" w:hanging="720"/>
      </w:pPr>
      <w:r w:rsidRPr="00DF0E31">
        <w:t>154.</w:t>
      </w:r>
      <w:r w:rsidRPr="00DF0E31">
        <w:tab/>
        <w:t xml:space="preserve">Couzineau B, Bouloumie J, Hovette P, Laroche R: </w:t>
      </w:r>
      <w:r w:rsidRPr="00DF0E31">
        <w:rPr>
          <w:b/>
        </w:rPr>
        <w:t>Prevalence of AIDS infection in target people of the Republic of Djibouti. [French]</w:t>
      </w:r>
      <w:r w:rsidRPr="00DF0E31">
        <w:t xml:space="preserve">. </w:t>
      </w:r>
      <w:r w:rsidRPr="00DF0E31">
        <w:rPr>
          <w:i/>
        </w:rPr>
        <w:t xml:space="preserve">Medecine Tropicale </w:t>
      </w:r>
      <w:r w:rsidRPr="00DF0E31">
        <w:t xml:space="preserve">1991, </w:t>
      </w:r>
      <w:r w:rsidRPr="00DF0E31">
        <w:rPr>
          <w:b/>
        </w:rPr>
        <w:t>51</w:t>
      </w:r>
      <w:r w:rsidRPr="00DF0E31">
        <w:t>(4):485-486.</w:t>
      </w:r>
    </w:p>
    <w:p w14:paraId="51C833E6" w14:textId="77777777" w:rsidR="00DF0E31" w:rsidRPr="00DF0E31" w:rsidRDefault="00DF0E31" w:rsidP="00DF0E31">
      <w:pPr>
        <w:pStyle w:val="EndNoteBibliography"/>
        <w:ind w:left="720" w:hanging="720"/>
      </w:pPr>
      <w:r w:rsidRPr="00DF0E31">
        <w:t>155.</w:t>
      </w:r>
      <w:r w:rsidRPr="00DF0E31">
        <w:tab/>
        <w:t xml:space="preserve">Philippon M, Saada M, Kamil MA, Houmed HM: </w:t>
      </w:r>
      <w:r w:rsidRPr="00DF0E31">
        <w:rPr>
          <w:b/>
        </w:rPr>
        <w:t>Attendance at a health center of clandestine prostitutes in Djibouti. [French]</w:t>
      </w:r>
      <w:r w:rsidRPr="00DF0E31">
        <w:t xml:space="preserve">. </w:t>
      </w:r>
      <w:r w:rsidRPr="00DF0E31">
        <w:rPr>
          <w:i/>
        </w:rPr>
        <w:t xml:space="preserve">Cahiers Sante </w:t>
      </w:r>
      <w:r w:rsidRPr="00DF0E31">
        <w:t xml:space="preserve">1997, </w:t>
      </w:r>
      <w:r w:rsidRPr="00DF0E31">
        <w:rPr>
          <w:b/>
        </w:rPr>
        <w:t>7</w:t>
      </w:r>
      <w:r w:rsidRPr="00DF0E31">
        <w:t>(1):5-10.</w:t>
      </w:r>
    </w:p>
    <w:p w14:paraId="5010FF52" w14:textId="77777777" w:rsidR="00DF0E31" w:rsidRPr="00DF0E31" w:rsidRDefault="00DF0E31" w:rsidP="00DF0E31">
      <w:pPr>
        <w:pStyle w:val="EndNoteBibliography"/>
        <w:ind w:left="720" w:hanging="720"/>
      </w:pPr>
      <w:r w:rsidRPr="00DF0E31">
        <w:t>156.</w:t>
      </w:r>
      <w:r w:rsidRPr="00DF0E31">
        <w:tab/>
        <w:t>Marcelin AG, Grandadam M, Flandre P, Nicand E, Milliancourt C, Koeck JL, Philippon M, Teyssou R, Agut H, Dupin N</w:t>
      </w:r>
      <w:r w:rsidRPr="00DF0E31">
        <w:rPr>
          <w:i/>
        </w:rPr>
        <w:t xml:space="preserve"> et al</w:t>
      </w:r>
      <w:r w:rsidRPr="00DF0E31">
        <w:t xml:space="preserve">: </w:t>
      </w:r>
      <w:r w:rsidRPr="00DF0E31">
        <w:rPr>
          <w:b/>
        </w:rPr>
        <w:t>Kaposi's sarcoma herpesvirus and HIV-1 seroprevalences in prostitutes in Djibouti</w:t>
      </w:r>
      <w:r w:rsidRPr="00DF0E31">
        <w:t xml:space="preserve">. </w:t>
      </w:r>
      <w:r w:rsidRPr="00DF0E31">
        <w:rPr>
          <w:i/>
        </w:rPr>
        <w:t xml:space="preserve">Journal of Medical Virology </w:t>
      </w:r>
      <w:r w:rsidRPr="00DF0E31">
        <w:t xml:space="preserve">2002, </w:t>
      </w:r>
      <w:r w:rsidRPr="00DF0E31">
        <w:rPr>
          <w:b/>
        </w:rPr>
        <w:t>68</w:t>
      </w:r>
      <w:r w:rsidRPr="00DF0E31">
        <w:t>(2):164-167.</w:t>
      </w:r>
    </w:p>
    <w:p w14:paraId="667F5BF1" w14:textId="77777777" w:rsidR="00DF0E31" w:rsidRPr="00DF0E31" w:rsidRDefault="00DF0E31" w:rsidP="00DF0E31">
      <w:pPr>
        <w:pStyle w:val="EndNoteBibliography"/>
        <w:ind w:left="720" w:hanging="720"/>
      </w:pPr>
      <w:r w:rsidRPr="00DF0E31">
        <w:t>157.</w:t>
      </w:r>
      <w:r w:rsidRPr="00DF0E31">
        <w:tab/>
        <w:t xml:space="preserve">Sheba MF, Woody JN, Zaki AM, Morrill JC, Burans J, Farag I, Kashaba S, Madkour S, Mansour M: </w:t>
      </w:r>
      <w:r w:rsidRPr="00DF0E31">
        <w:rPr>
          <w:b/>
        </w:rPr>
        <w:t>The prevalence of HIV infection in Egypt</w:t>
      </w:r>
      <w:r w:rsidRPr="00DF0E31">
        <w:t xml:space="preserve">. </w:t>
      </w:r>
      <w:r w:rsidRPr="00DF0E31">
        <w:rPr>
          <w:i/>
        </w:rPr>
        <w:t xml:space="preserve">Transactions of the Royal Society of Tropical Medicine and Hygiene </w:t>
      </w:r>
      <w:r w:rsidRPr="00DF0E31">
        <w:t xml:space="preserve">1988, </w:t>
      </w:r>
      <w:r w:rsidRPr="00DF0E31">
        <w:rPr>
          <w:b/>
        </w:rPr>
        <w:t>82</w:t>
      </w:r>
      <w:r w:rsidRPr="00DF0E31">
        <w:t>(4):634.</w:t>
      </w:r>
    </w:p>
    <w:p w14:paraId="053E3CA2" w14:textId="77777777" w:rsidR="00DF0E31" w:rsidRPr="00DF0E31" w:rsidRDefault="00DF0E31" w:rsidP="00DF0E31">
      <w:pPr>
        <w:pStyle w:val="EndNoteBibliography"/>
        <w:ind w:left="720" w:hanging="720"/>
      </w:pPr>
      <w:r w:rsidRPr="00DF0E31">
        <w:t>158.</w:t>
      </w:r>
      <w:r w:rsidRPr="00DF0E31">
        <w:tab/>
        <w:t xml:space="preserve">Watts DM, Constantine NT, Sheba MF, Kamal M, Callahan JD, Kilpatrick ME: </w:t>
      </w:r>
      <w:r w:rsidRPr="00DF0E31">
        <w:rPr>
          <w:b/>
        </w:rPr>
        <w:t>Prevalence of HIV infection and AIDS in Egypt over four years of surveillance (1986-1990)</w:t>
      </w:r>
      <w:r w:rsidRPr="00DF0E31">
        <w:t xml:space="preserve">. </w:t>
      </w:r>
      <w:r w:rsidRPr="00DF0E31">
        <w:rPr>
          <w:i/>
        </w:rPr>
        <w:t xml:space="preserve">The Journal of tropical medicine and hygiene </w:t>
      </w:r>
      <w:r w:rsidRPr="00DF0E31">
        <w:t xml:space="preserve">1993, </w:t>
      </w:r>
      <w:r w:rsidRPr="00DF0E31">
        <w:rPr>
          <w:b/>
        </w:rPr>
        <w:t>96</w:t>
      </w:r>
      <w:r w:rsidRPr="00DF0E31">
        <w:t>(2):113-117.</w:t>
      </w:r>
    </w:p>
    <w:p w14:paraId="7AA397F3" w14:textId="77777777" w:rsidR="00DF0E31" w:rsidRPr="00DF0E31" w:rsidRDefault="00DF0E31" w:rsidP="00DF0E31">
      <w:pPr>
        <w:pStyle w:val="EndNoteBibliography"/>
        <w:ind w:left="720" w:hanging="720"/>
      </w:pPr>
      <w:r w:rsidRPr="00DF0E31">
        <w:t>159.</w:t>
      </w:r>
      <w:r w:rsidRPr="00DF0E31">
        <w:tab/>
        <w:t xml:space="preserve">Kabbash IA, Abdul-Rahman I, Shehata YA, Omar AA: </w:t>
      </w:r>
      <w:r w:rsidRPr="00DF0E31">
        <w:rPr>
          <w:b/>
        </w:rPr>
        <w:t>HIV infection and related risk behaviours among female sex workers in greater Cairo, Egypt</w:t>
      </w:r>
      <w:r w:rsidRPr="00DF0E31">
        <w:t xml:space="preserve">. </w:t>
      </w:r>
      <w:r w:rsidRPr="00DF0E31">
        <w:rPr>
          <w:i/>
        </w:rPr>
        <w:t xml:space="preserve">Eastern Mediterranean health journal = La revue de sante de la Mediterranee orientale = al-Majallah al-sihhiyah li-sharq al-mutawassit </w:t>
      </w:r>
      <w:r w:rsidRPr="00DF0E31">
        <w:t xml:space="preserve">2012, </w:t>
      </w:r>
      <w:r w:rsidRPr="00DF0E31">
        <w:rPr>
          <w:b/>
        </w:rPr>
        <w:t>18</w:t>
      </w:r>
      <w:r w:rsidRPr="00DF0E31">
        <w:t>(9):920-927.</w:t>
      </w:r>
    </w:p>
    <w:p w14:paraId="228B5819" w14:textId="77777777" w:rsidR="00DF0E31" w:rsidRPr="00DF0E31" w:rsidRDefault="00DF0E31" w:rsidP="00DF0E31">
      <w:pPr>
        <w:pStyle w:val="EndNoteBibliography"/>
        <w:ind w:left="720" w:hanging="720"/>
      </w:pPr>
      <w:r w:rsidRPr="00DF0E31">
        <w:t>160.</w:t>
      </w:r>
      <w:r w:rsidRPr="00DF0E31">
        <w:tab/>
        <w:t xml:space="preserve">Jahani MR, Alavian SM, Shirzad H, Kabir A, Hajarizadeh B: </w:t>
      </w:r>
      <w:r w:rsidRPr="00DF0E31">
        <w:rPr>
          <w:b/>
        </w:rPr>
        <w:t>Distribution and risk factors of hepatitis B, hepatitis C, and HIV infection in a female population with "illegal social behaviour"</w:t>
      </w:r>
      <w:r w:rsidRPr="00DF0E31">
        <w:t xml:space="preserve">. </w:t>
      </w:r>
      <w:r w:rsidRPr="00DF0E31">
        <w:rPr>
          <w:i/>
        </w:rPr>
        <w:t xml:space="preserve">Sexually transmitted infections </w:t>
      </w:r>
      <w:r w:rsidRPr="00DF0E31">
        <w:t xml:space="preserve">2005, </w:t>
      </w:r>
      <w:r w:rsidRPr="00DF0E31">
        <w:rPr>
          <w:b/>
        </w:rPr>
        <w:t>81</w:t>
      </w:r>
      <w:r w:rsidRPr="00DF0E31">
        <w:t>(2):185.</w:t>
      </w:r>
    </w:p>
    <w:p w14:paraId="43EDDDD7" w14:textId="77777777" w:rsidR="00DF0E31" w:rsidRPr="00DF0E31" w:rsidRDefault="00DF0E31" w:rsidP="00DF0E31">
      <w:pPr>
        <w:pStyle w:val="EndNoteBibliography"/>
        <w:ind w:left="720" w:hanging="720"/>
      </w:pPr>
      <w:r w:rsidRPr="00DF0E31">
        <w:t>161.</w:t>
      </w:r>
      <w:r w:rsidRPr="00DF0E31">
        <w:tab/>
        <w:t xml:space="preserve">Kassaian N, Ataei B, Yaran M, Babak A, Shoaei P, Ataie M: </w:t>
      </w:r>
      <w:r w:rsidRPr="00DF0E31">
        <w:rPr>
          <w:b/>
        </w:rPr>
        <w:t>HIV and other sexually transmitted infections in women with illegal social behavior in Isfahan, Iran</w:t>
      </w:r>
      <w:r w:rsidRPr="00DF0E31">
        <w:t xml:space="preserve">. </w:t>
      </w:r>
      <w:r w:rsidRPr="00DF0E31">
        <w:rPr>
          <w:i/>
        </w:rPr>
        <w:t xml:space="preserve">Adv Biomed Res </w:t>
      </w:r>
      <w:r w:rsidRPr="00DF0E31">
        <w:t xml:space="preserve">2012, </w:t>
      </w:r>
      <w:r w:rsidRPr="00DF0E31">
        <w:rPr>
          <w:b/>
        </w:rPr>
        <w:t>1</w:t>
      </w:r>
      <w:r w:rsidRPr="00DF0E31">
        <w:t>:5.</w:t>
      </w:r>
    </w:p>
    <w:p w14:paraId="6D9BC42E" w14:textId="77777777" w:rsidR="00DF0E31" w:rsidRPr="00DF0E31" w:rsidRDefault="00DF0E31" w:rsidP="00DF0E31">
      <w:pPr>
        <w:pStyle w:val="EndNoteBibliography"/>
        <w:ind w:left="720" w:hanging="720"/>
      </w:pPr>
      <w:r w:rsidRPr="00DF0E31">
        <w:t>162.</w:t>
      </w:r>
      <w:r w:rsidRPr="00DF0E31">
        <w:tab/>
        <w:t xml:space="preserve">Taghizadeh H, Taghizadeh F, Fathi M, Reihani P, Shirdel N, Rezaee SM: </w:t>
      </w:r>
      <w:r w:rsidRPr="00DF0E31">
        <w:rPr>
          <w:b/>
        </w:rPr>
        <w:t>Drug use and high-risk sexual behaviors of women at a drop-in center in mazandaran province, Iran, 2014</w:t>
      </w:r>
      <w:r w:rsidRPr="00DF0E31">
        <w:t xml:space="preserve">. </w:t>
      </w:r>
      <w:r w:rsidRPr="00DF0E31">
        <w:rPr>
          <w:i/>
        </w:rPr>
        <w:t xml:space="preserve">Iranian Journal of Psychiatry and Behavioral Sciences </w:t>
      </w:r>
      <w:r w:rsidRPr="00DF0E31">
        <w:t xml:space="preserve">2015, </w:t>
      </w:r>
      <w:r w:rsidRPr="00DF0E31">
        <w:rPr>
          <w:b/>
        </w:rPr>
        <w:t>9</w:t>
      </w:r>
      <w:r w:rsidRPr="00DF0E31">
        <w:t>(2):49-55.</w:t>
      </w:r>
    </w:p>
    <w:p w14:paraId="1DC51DE2" w14:textId="77777777" w:rsidR="00DF0E31" w:rsidRPr="00DF0E31" w:rsidRDefault="00DF0E31" w:rsidP="00DF0E31">
      <w:pPr>
        <w:pStyle w:val="EndNoteBibliography"/>
        <w:ind w:left="720" w:hanging="720"/>
      </w:pPr>
      <w:r w:rsidRPr="00DF0E31">
        <w:t>163.</w:t>
      </w:r>
      <w:r w:rsidRPr="00DF0E31">
        <w:tab/>
        <w:t xml:space="preserve">Asadi-Ali Abadi M, Abolghasemi J, Rimaz S, Majdzadeh R, Shokoohi M, Rostami-Maskopaee F, Merghati-Khoei E: </w:t>
      </w:r>
      <w:r w:rsidRPr="00DF0E31">
        <w:rPr>
          <w:b/>
        </w:rPr>
        <w:t>High-Risk Behaviors Among Regular and Casual Female Sex Workers in Iran: A Report from Western Asia</w:t>
      </w:r>
      <w:r w:rsidRPr="00DF0E31">
        <w:t xml:space="preserve">. </w:t>
      </w:r>
      <w:r w:rsidRPr="00DF0E31">
        <w:rPr>
          <w:i/>
        </w:rPr>
        <w:t xml:space="preserve">Iran J Psychiatry Behav Sci </w:t>
      </w:r>
      <w:r w:rsidRPr="00DF0E31">
        <w:t xml:space="preserve">2018, </w:t>
      </w:r>
      <w:r w:rsidRPr="00DF0E31">
        <w:rPr>
          <w:b/>
        </w:rPr>
        <w:t>In Press</w:t>
      </w:r>
      <w:r w:rsidRPr="00DF0E31">
        <w:t>(In Press):e9744.</w:t>
      </w:r>
    </w:p>
    <w:p w14:paraId="0ACCAF15" w14:textId="77777777" w:rsidR="00DF0E31" w:rsidRPr="00DF0E31" w:rsidRDefault="00DF0E31" w:rsidP="00DF0E31">
      <w:pPr>
        <w:pStyle w:val="EndNoteBibliography"/>
        <w:ind w:left="720" w:hanging="720"/>
      </w:pPr>
      <w:r w:rsidRPr="00DF0E31">
        <w:t>164.</w:t>
      </w:r>
      <w:r w:rsidRPr="00DF0E31">
        <w:tab/>
        <w:t xml:space="preserve">Naman RE, Mokhbat JE, Farah AE, Zahar KL, Ghorra FS: </w:t>
      </w:r>
      <w:r w:rsidRPr="00DF0E31">
        <w:rPr>
          <w:b/>
        </w:rPr>
        <w:t>Seroepidemiology of the human immunodeficiency virus in Lebanon. Preliminary evaluation</w:t>
      </w:r>
      <w:r w:rsidRPr="00DF0E31">
        <w:t xml:space="preserve">. </w:t>
      </w:r>
      <w:r w:rsidRPr="00DF0E31">
        <w:rPr>
          <w:i/>
        </w:rPr>
        <w:t xml:space="preserve">Le Journal medical libanais </w:t>
      </w:r>
      <w:r w:rsidRPr="00DF0E31">
        <w:t xml:space="preserve">1989, </w:t>
      </w:r>
      <w:r w:rsidRPr="00DF0E31">
        <w:rPr>
          <w:b/>
        </w:rPr>
        <w:t>The Lebanese medical journal. 38</w:t>
      </w:r>
      <w:r w:rsidRPr="00DF0E31">
        <w:t>(1):5-8.</w:t>
      </w:r>
    </w:p>
    <w:p w14:paraId="500FA9E9" w14:textId="77777777" w:rsidR="00DF0E31" w:rsidRPr="00DF0E31" w:rsidRDefault="00DF0E31" w:rsidP="00DF0E31">
      <w:pPr>
        <w:pStyle w:val="EndNoteBibliography"/>
        <w:ind w:left="720" w:hanging="720"/>
      </w:pPr>
      <w:r w:rsidRPr="00DF0E31">
        <w:t>165.</w:t>
      </w:r>
      <w:r w:rsidRPr="00DF0E31">
        <w:tab/>
        <w:t xml:space="preserve">Royaume du Maroc-Ministere de la Sante: </w:t>
      </w:r>
      <w:r w:rsidRPr="00DF0E31">
        <w:rPr>
          <w:b/>
        </w:rPr>
        <w:t>Etude de prevalence des IST ches les femmes qui consultent pour pertes vaginales et/ou douleurs du bas ventre</w:t>
      </w:r>
      <w:r w:rsidRPr="00DF0E31">
        <w:t xml:space="preserve">. In: </w:t>
      </w:r>
      <w:r w:rsidRPr="00DF0E31">
        <w:rPr>
          <w:i/>
        </w:rPr>
        <w:t>Programme National de lutte contre les IST/SIDA.</w:t>
      </w:r>
      <w:r w:rsidRPr="00DF0E31">
        <w:t xml:space="preserve"> Rabat, Maroc; 2008.</w:t>
      </w:r>
    </w:p>
    <w:p w14:paraId="16C1BECA" w14:textId="77777777" w:rsidR="00DF0E31" w:rsidRPr="00DF0E31" w:rsidRDefault="00DF0E31" w:rsidP="00DF0E31">
      <w:pPr>
        <w:pStyle w:val="EndNoteBibliography"/>
        <w:ind w:left="720" w:hanging="720"/>
      </w:pPr>
      <w:r w:rsidRPr="00DF0E31">
        <w:t>166.</w:t>
      </w:r>
      <w:r w:rsidRPr="00DF0E31">
        <w:tab/>
        <w:t xml:space="preserve">Iqbal J, Rehan N: </w:t>
      </w:r>
      <w:r w:rsidRPr="00DF0E31">
        <w:rPr>
          <w:b/>
        </w:rPr>
        <w:t>Sero-prevalence of HIV: six years' experience at Shaikh Zayed Hospital, Lahore</w:t>
      </w:r>
      <w:r w:rsidRPr="00DF0E31">
        <w:t xml:space="preserve">. </w:t>
      </w:r>
      <w:r w:rsidRPr="00DF0E31">
        <w:rPr>
          <w:i/>
        </w:rPr>
        <w:t xml:space="preserve">Jpma </w:t>
      </w:r>
      <w:r w:rsidRPr="00DF0E31">
        <w:t xml:space="preserve">1996, </w:t>
      </w:r>
      <w:r w:rsidRPr="00DF0E31">
        <w:rPr>
          <w:b/>
        </w:rPr>
        <w:t>The Journal of the Pakistan Medical Association. 46</w:t>
      </w:r>
      <w:r w:rsidRPr="00DF0E31">
        <w:t>(11):255-258.</w:t>
      </w:r>
    </w:p>
    <w:p w14:paraId="44F18F72" w14:textId="77777777" w:rsidR="00DF0E31" w:rsidRPr="00DF0E31" w:rsidRDefault="00DF0E31" w:rsidP="00DF0E31">
      <w:pPr>
        <w:pStyle w:val="EndNoteBibliography"/>
        <w:ind w:left="720" w:hanging="720"/>
      </w:pPr>
      <w:r w:rsidRPr="00DF0E31">
        <w:t>167.</w:t>
      </w:r>
      <w:r w:rsidRPr="00DF0E31">
        <w:tab/>
        <w:t>Baqi S, Nabi N, Hasan SN, Khan AJ, Pasha O, Kayani N, Haque RA, Haq IU, Khurshid M, Fisher-Hoch S</w:t>
      </w:r>
      <w:r w:rsidRPr="00DF0E31">
        <w:rPr>
          <w:i/>
        </w:rPr>
        <w:t xml:space="preserve"> et al</w:t>
      </w:r>
      <w:r w:rsidRPr="00DF0E31">
        <w:t xml:space="preserve">: </w:t>
      </w:r>
      <w:r w:rsidRPr="00DF0E31">
        <w:rPr>
          <w:b/>
        </w:rPr>
        <w:t>HIV antibody seroprevalence and associated risk factors in sex workers, drug users, and prisoners in Sindh, Pakistan</w:t>
      </w:r>
      <w:r w:rsidRPr="00DF0E31">
        <w:t xml:space="preserve">. </w:t>
      </w:r>
      <w:r w:rsidRPr="00DF0E31">
        <w:rPr>
          <w:i/>
        </w:rPr>
        <w:t xml:space="preserve">Journal of acquired immune deficiency syndromes and human retrovirology : official publication of the International Retrovirology Association </w:t>
      </w:r>
      <w:r w:rsidRPr="00DF0E31">
        <w:t xml:space="preserve">1998, </w:t>
      </w:r>
      <w:r w:rsidRPr="00DF0E31">
        <w:rPr>
          <w:b/>
        </w:rPr>
        <w:t>18</w:t>
      </w:r>
      <w:r w:rsidRPr="00DF0E31">
        <w:t>(1):73-79.</w:t>
      </w:r>
    </w:p>
    <w:p w14:paraId="13413F32" w14:textId="77777777" w:rsidR="00DF0E31" w:rsidRPr="00DF0E31" w:rsidRDefault="00DF0E31" w:rsidP="00DF0E31">
      <w:pPr>
        <w:pStyle w:val="EndNoteBibliography"/>
        <w:ind w:left="720" w:hanging="720"/>
      </w:pPr>
      <w:r w:rsidRPr="00DF0E31">
        <w:t>168.</w:t>
      </w:r>
      <w:r w:rsidRPr="00DF0E31">
        <w:tab/>
        <w:t xml:space="preserve">Anwar M, Jaffery G, Rasheed S: </w:t>
      </w:r>
      <w:r w:rsidRPr="00DF0E31">
        <w:rPr>
          <w:b/>
        </w:rPr>
        <w:t>Serological Screening of Female Prostitutes for Anti-HIV and Hepatitis B Surface Antigen</w:t>
      </w:r>
      <w:r w:rsidRPr="00DF0E31">
        <w:t xml:space="preserve">. </w:t>
      </w:r>
      <w:r w:rsidRPr="00DF0E31">
        <w:rPr>
          <w:i/>
        </w:rPr>
        <w:t xml:space="preserve">Pak J Health </w:t>
      </w:r>
      <w:r w:rsidRPr="00DF0E31">
        <w:t xml:space="preserve">1998, </w:t>
      </w:r>
      <w:r w:rsidRPr="00DF0E31">
        <w:rPr>
          <w:b/>
        </w:rPr>
        <w:t>35</w:t>
      </w:r>
      <w:r w:rsidRPr="00DF0E31">
        <w:t>(3-4):69-73.</w:t>
      </w:r>
    </w:p>
    <w:p w14:paraId="39C1066F" w14:textId="77777777" w:rsidR="00DF0E31" w:rsidRPr="00DF0E31" w:rsidRDefault="00DF0E31" w:rsidP="00DF0E31">
      <w:pPr>
        <w:pStyle w:val="EndNoteBibliography"/>
        <w:ind w:left="720" w:hanging="720"/>
      </w:pPr>
      <w:r w:rsidRPr="00DF0E31">
        <w:t>169.</w:t>
      </w:r>
      <w:r w:rsidRPr="00DF0E31">
        <w:tab/>
        <w:t xml:space="preserve">Shah A.S., Memon M.A., Soomro S., Kazi N., Kristensen S.: </w:t>
      </w:r>
      <w:r w:rsidRPr="00DF0E31">
        <w:rPr>
          <w:b/>
        </w:rPr>
        <w:t>Seroprevelance of HIV, Syphilis, Hepatitis B and Hepatitis C among female commercial sex workers in Hyderabad, Pakistan</w:t>
      </w:r>
      <w:r w:rsidRPr="00DF0E31">
        <w:t xml:space="preserve">. In: </w:t>
      </w:r>
      <w:r w:rsidRPr="00DF0E31">
        <w:rPr>
          <w:i/>
        </w:rPr>
        <w:t>International AIDS Conference, C12368: 2004</w:t>
      </w:r>
      <w:r w:rsidRPr="00DF0E31">
        <w:t>; 2004.</w:t>
      </w:r>
    </w:p>
    <w:p w14:paraId="28440968" w14:textId="77777777" w:rsidR="00DF0E31" w:rsidRPr="00DF0E31" w:rsidRDefault="00DF0E31" w:rsidP="00DF0E31">
      <w:pPr>
        <w:pStyle w:val="EndNoteBibliography"/>
        <w:ind w:left="720" w:hanging="720"/>
      </w:pPr>
      <w:r w:rsidRPr="00DF0E31">
        <w:t>170.</w:t>
      </w:r>
      <w:r w:rsidRPr="00DF0E31">
        <w:tab/>
        <w:t xml:space="preserve">Shah A.S., Ghauri A.K., Memon M.A., Shaikh S.A., Abbas S.Q., Kristensen S.: </w:t>
      </w:r>
      <w:r w:rsidRPr="00DF0E31">
        <w:rPr>
          <w:b/>
        </w:rPr>
        <w:t>HIV infection trends in the Sindh Province of Pakistan</w:t>
      </w:r>
      <w:r w:rsidRPr="00DF0E31">
        <w:t xml:space="preserve">. In: </w:t>
      </w:r>
      <w:r w:rsidRPr="00DF0E31">
        <w:rPr>
          <w:i/>
        </w:rPr>
        <w:t>International AIDS Conference, C12336: 2004</w:t>
      </w:r>
      <w:r w:rsidRPr="00DF0E31">
        <w:t>; 2004.</w:t>
      </w:r>
    </w:p>
    <w:p w14:paraId="5DD1FC19" w14:textId="77777777" w:rsidR="00DF0E31" w:rsidRPr="00DF0E31" w:rsidRDefault="00DF0E31" w:rsidP="00DF0E31">
      <w:pPr>
        <w:pStyle w:val="EndNoteBibliography"/>
        <w:ind w:left="720" w:hanging="720"/>
      </w:pPr>
      <w:r w:rsidRPr="00DF0E31">
        <w:t>171.</w:t>
      </w:r>
      <w:r w:rsidRPr="00DF0E31">
        <w:tab/>
        <w:t xml:space="preserve">Akhtar A., Aslam M., Arif M., Rehman K.: </w:t>
      </w:r>
      <w:r w:rsidRPr="00DF0E31">
        <w:rPr>
          <w:b/>
        </w:rPr>
        <w:t>Safer sex knowledge and attitude of female sex workers in Pakistan</w:t>
      </w:r>
      <w:r w:rsidRPr="00DF0E31">
        <w:t xml:space="preserve">. In: </w:t>
      </w:r>
      <w:r w:rsidRPr="00DF0E31">
        <w:rPr>
          <w:i/>
        </w:rPr>
        <w:t>International AIDS Conference, THPE0334: 2008</w:t>
      </w:r>
      <w:r w:rsidRPr="00DF0E31">
        <w:t>; 2008.</w:t>
      </w:r>
    </w:p>
    <w:p w14:paraId="012B6215" w14:textId="77777777" w:rsidR="00DF0E31" w:rsidRPr="00DF0E31" w:rsidRDefault="00DF0E31" w:rsidP="00DF0E31">
      <w:pPr>
        <w:pStyle w:val="EndNoteBibliography"/>
        <w:ind w:left="720" w:hanging="720"/>
      </w:pPr>
      <w:r w:rsidRPr="00DF0E31">
        <w:t>172.</w:t>
      </w:r>
      <w:r w:rsidRPr="00DF0E31">
        <w:tab/>
        <w:t xml:space="preserve">Raza M, Ikram N, Saeed N, Waheed U, Kamran M, Iqbal R, Bakar M: </w:t>
      </w:r>
      <w:r w:rsidRPr="00DF0E31">
        <w:rPr>
          <w:b/>
        </w:rPr>
        <w:t>HIV/AIDS and Syphilis Screening Among High Risk Groups</w:t>
      </w:r>
      <w:r w:rsidRPr="00DF0E31">
        <w:t xml:space="preserve">. </w:t>
      </w:r>
      <w:r w:rsidRPr="00DF0E31">
        <w:rPr>
          <w:i/>
        </w:rPr>
        <w:t xml:space="preserve">J Rawal Med Coll </w:t>
      </w:r>
      <w:r w:rsidRPr="00DF0E31">
        <w:t xml:space="preserve">2015, </w:t>
      </w:r>
      <w:r w:rsidRPr="00DF0E31">
        <w:rPr>
          <w:b/>
        </w:rPr>
        <w:t>19</w:t>
      </w:r>
      <w:r w:rsidRPr="00DF0E31">
        <w:t>(1):11-14.</w:t>
      </w:r>
    </w:p>
    <w:p w14:paraId="5CDCA8AD" w14:textId="77777777" w:rsidR="00DF0E31" w:rsidRPr="00DF0E31" w:rsidRDefault="00DF0E31" w:rsidP="00DF0E31">
      <w:pPr>
        <w:pStyle w:val="EndNoteBibliography"/>
        <w:ind w:left="720" w:hanging="720"/>
      </w:pPr>
      <w:r w:rsidRPr="00DF0E31">
        <w:t>173.</w:t>
      </w:r>
      <w:r w:rsidRPr="00DF0E31">
        <w:tab/>
        <w:t xml:space="preserve">Jama H, Grillner L, Biberfeld G, Osman S, Isse A, Abdirahman M, Bygdeman S: </w:t>
      </w:r>
      <w:r w:rsidRPr="00DF0E31">
        <w:rPr>
          <w:b/>
        </w:rPr>
        <w:t>Sexually transmitted viral infections in various population groups in Mogadishu, Somalia</w:t>
      </w:r>
      <w:r w:rsidRPr="00DF0E31">
        <w:t xml:space="preserve">. </w:t>
      </w:r>
      <w:r w:rsidRPr="00DF0E31">
        <w:rPr>
          <w:i/>
        </w:rPr>
        <w:t xml:space="preserve">Genitourinary Medicine </w:t>
      </w:r>
      <w:r w:rsidRPr="00DF0E31">
        <w:t xml:space="preserve">1987, </w:t>
      </w:r>
      <w:r w:rsidRPr="00DF0E31">
        <w:rPr>
          <w:b/>
        </w:rPr>
        <w:t>63</w:t>
      </w:r>
      <w:r w:rsidRPr="00DF0E31">
        <w:t>(5):329-332.</w:t>
      </w:r>
    </w:p>
    <w:p w14:paraId="34572221" w14:textId="77777777" w:rsidR="00DF0E31" w:rsidRPr="00DF0E31" w:rsidRDefault="00DF0E31" w:rsidP="00DF0E31">
      <w:pPr>
        <w:pStyle w:val="EndNoteBibliography"/>
        <w:ind w:left="720" w:hanging="720"/>
      </w:pPr>
      <w:r w:rsidRPr="00DF0E31">
        <w:t>174.</w:t>
      </w:r>
      <w:r w:rsidRPr="00DF0E31">
        <w:tab/>
        <w:t xml:space="preserve">Burans JP, Fox E, Omar MA, Farah AH, Abbass S, Yusef S, Guled A, Mansour M, Abu-Elyazeed R, Woody JN: </w:t>
      </w:r>
      <w:r w:rsidRPr="00DF0E31">
        <w:rPr>
          <w:b/>
        </w:rPr>
        <w:t>HIV infection surveillance in Mogadishu, Somalia</w:t>
      </w:r>
      <w:r w:rsidRPr="00DF0E31">
        <w:t xml:space="preserve">. </w:t>
      </w:r>
      <w:r w:rsidRPr="00DF0E31">
        <w:rPr>
          <w:i/>
        </w:rPr>
        <w:t xml:space="preserve">East African medical journal </w:t>
      </w:r>
      <w:r w:rsidRPr="00DF0E31">
        <w:t xml:space="preserve">1990, </w:t>
      </w:r>
      <w:r w:rsidRPr="00DF0E31">
        <w:rPr>
          <w:b/>
        </w:rPr>
        <w:t>67</w:t>
      </w:r>
      <w:r w:rsidRPr="00DF0E31">
        <w:t>(7):466-472.</w:t>
      </w:r>
    </w:p>
    <w:p w14:paraId="1FC9B097" w14:textId="77777777" w:rsidR="00DF0E31" w:rsidRPr="00DF0E31" w:rsidRDefault="00DF0E31" w:rsidP="00DF0E31">
      <w:pPr>
        <w:pStyle w:val="EndNoteBibliography"/>
        <w:ind w:left="720" w:hanging="720"/>
      </w:pPr>
      <w:r w:rsidRPr="00DF0E31">
        <w:t>175.</w:t>
      </w:r>
      <w:r w:rsidRPr="00DF0E31">
        <w:tab/>
        <w:t xml:space="preserve">Scott DA, Corwin AL, Constantine NT, Omar MA, Guled A, Yusef M, Roberts CR, Watts DM: </w:t>
      </w:r>
      <w:r w:rsidRPr="00DF0E31">
        <w:rPr>
          <w:b/>
        </w:rPr>
        <w:t>Low prevalence of human immunodeficiency virus-1 (HIV-1), HIV-2, and human T cell lymphotropic virus-1 infection in Somalia</w:t>
      </w:r>
      <w:r w:rsidRPr="00DF0E31">
        <w:t xml:space="preserve">. </w:t>
      </w:r>
      <w:r w:rsidRPr="00DF0E31">
        <w:rPr>
          <w:i/>
        </w:rPr>
        <w:t xml:space="preserve">American Journal of Tropical Medicine and Hygiene </w:t>
      </w:r>
      <w:r w:rsidRPr="00DF0E31">
        <w:t xml:space="preserve">1991, </w:t>
      </w:r>
      <w:r w:rsidRPr="00DF0E31">
        <w:rPr>
          <w:b/>
        </w:rPr>
        <w:t>45</w:t>
      </w:r>
      <w:r w:rsidRPr="00DF0E31">
        <w:t>(6):653-659.</w:t>
      </w:r>
    </w:p>
    <w:p w14:paraId="340A04E5" w14:textId="77777777" w:rsidR="00DF0E31" w:rsidRPr="00DF0E31" w:rsidRDefault="00DF0E31" w:rsidP="00DF0E31">
      <w:pPr>
        <w:pStyle w:val="EndNoteBibliography"/>
        <w:ind w:left="720" w:hanging="720"/>
      </w:pPr>
      <w:r w:rsidRPr="00DF0E31">
        <w:t>176.</w:t>
      </w:r>
      <w:r w:rsidRPr="00DF0E31">
        <w:tab/>
        <w:t xml:space="preserve">Corwin AL, Olson JG, Omar MA, Razaki A, Watts DM: </w:t>
      </w:r>
      <w:r w:rsidRPr="00DF0E31">
        <w:rPr>
          <w:b/>
        </w:rPr>
        <w:t xml:space="preserve">HIV-1 in Somalia: Prevalence and knowledge among prostitutes </w:t>
      </w:r>
      <w:r w:rsidRPr="00DF0E31">
        <w:rPr>
          <w:i/>
        </w:rPr>
        <w:t xml:space="preserve">Aids </w:t>
      </w:r>
      <w:r w:rsidRPr="00DF0E31">
        <w:t xml:space="preserve">1991, </w:t>
      </w:r>
      <w:r w:rsidRPr="00DF0E31">
        <w:rPr>
          <w:b/>
        </w:rPr>
        <w:t>5</w:t>
      </w:r>
      <w:r w:rsidRPr="00DF0E31">
        <w:t>(7):902-904.</w:t>
      </w:r>
    </w:p>
    <w:p w14:paraId="5D0C8697" w14:textId="77777777" w:rsidR="00DF0E31" w:rsidRPr="00DF0E31" w:rsidRDefault="00DF0E31" w:rsidP="00DF0E31">
      <w:pPr>
        <w:pStyle w:val="EndNoteBibliography"/>
        <w:ind w:left="720" w:hanging="720"/>
      </w:pPr>
      <w:r w:rsidRPr="00DF0E31">
        <w:t>177.</w:t>
      </w:r>
      <w:r w:rsidRPr="00DF0E31">
        <w:tab/>
        <w:t xml:space="preserve">Jama Ahmed H, Omar K, Adan SY, Guled AM, Grillner L, Bygdeman S: </w:t>
      </w:r>
      <w:r w:rsidRPr="00DF0E31">
        <w:rPr>
          <w:b/>
        </w:rPr>
        <w:t>Syphilis and human immunodeficiency virus seroconversion during a 6-month follow-up of female prostitutes in Mogadishu, Somalia</w:t>
      </w:r>
      <w:r w:rsidRPr="00DF0E31">
        <w:t xml:space="preserve">. </w:t>
      </w:r>
      <w:r w:rsidRPr="00DF0E31">
        <w:rPr>
          <w:i/>
        </w:rPr>
        <w:t xml:space="preserve">International Journal of STD and AIDS </w:t>
      </w:r>
      <w:r w:rsidRPr="00DF0E31">
        <w:t xml:space="preserve">1991, </w:t>
      </w:r>
      <w:r w:rsidRPr="00DF0E31">
        <w:rPr>
          <w:b/>
        </w:rPr>
        <w:t>2</w:t>
      </w:r>
      <w:r w:rsidRPr="00DF0E31">
        <w:t>(2):119-123.</w:t>
      </w:r>
    </w:p>
    <w:p w14:paraId="00954B37" w14:textId="77777777" w:rsidR="00DF0E31" w:rsidRPr="00DF0E31" w:rsidRDefault="00DF0E31" w:rsidP="00DF0E31">
      <w:pPr>
        <w:pStyle w:val="EndNoteBibliography"/>
        <w:ind w:left="720" w:hanging="720"/>
      </w:pPr>
      <w:r w:rsidRPr="00DF0E31">
        <w:t>178.</w:t>
      </w:r>
      <w:r w:rsidRPr="00DF0E31">
        <w:tab/>
        <w:t xml:space="preserve">Burans JP, McCarthy M, el Tayeb SM, el Tigani A, George J, Abu-Elyazeed R, Woody JN: </w:t>
      </w:r>
      <w:r w:rsidRPr="00DF0E31">
        <w:rPr>
          <w:b/>
        </w:rPr>
        <w:t>Serosurvey of prevalence of human immunodeficiency virus amongst high risk groups in Port Sudan, Sudan</w:t>
      </w:r>
      <w:r w:rsidRPr="00DF0E31">
        <w:t xml:space="preserve">. </w:t>
      </w:r>
      <w:r w:rsidRPr="00DF0E31">
        <w:rPr>
          <w:i/>
        </w:rPr>
        <w:t xml:space="preserve">East African medical journal </w:t>
      </w:r>
      <w:r w:rsidRPr="00DF0E31">
        <w:t xml:space="preserve">1990, </w:t>
      </w:r>
      <w:r w:rsidRPr="00DF0E31">
        <w:rPr>
          <w:b/>
        </w:rPr>
        <w:t>67</w:t>
      </w:r>
      <w:r w:rsidRPr="00DF0E31">
        <w:t>(9):650-655.</w:t>
      </w:r>
    </w:p>
    <w:p w14:paraId="2F142CD0" w14:textId="77777777" w:rsidR="00DF0E31" w:rsidRPr="00DF0E31" w:rsidRDefault="00DF0E31" w:rsidP="00DF0E31">
      <w:pPr>
        <w:pStyle w:val="EndNoteBibliography"/>
        <w:ind w:left="720" w:hanging="720"/>
      </w:pPr>
      <w:r w:rsidRPr="00DF0E31">
        <w:t>179.</w:t>
      </w:r>
      <w:r w:rsidRPr="00DF0E31">
        <w:tab/>
        <w:t xml:space="preserve">McCarthy MC, Khalid IO, El Tigani A: </w:t>
      </w:r>
      <w:r w:rsidRPr="00DF0E31">
        <w:rPr>
          <w:b/>
        </w:rPr>
        <w:t>HIV-1 infection in Juba, southern Sudan</w:t>
      </w:r>
      <w:r w:rsidRPr="00DF0E31">
        <w:t xml:space="preserve">. </w:t>
      </w:r>
      <w:r w:rsidRPr="00DF0E31">
        <w:rPr>
          <w:i/>
        </w:rPr>
        <w:t xml:space="preserve">Journal of Medical Virology </w:t>
      </w:r>
      <w:r w:rsidRPr="00DF0E31">
        <w:t xml:space="preserve">1995, </w:t>
      </w:r>
      <w:r w:rsidRPr="00DF0E31">
        <w:rPr>
          <w:b/>
        </w:rPr>
        <w:t>46</w:t>
      </w:r>
      <w:r w:rsidRPr="00DF0E31">
        <w:t>(1):18-20.</w:t>
      </w:r>
    </w:p>
    <w:p w14:paraId="6CFF261E" w14:textId="77777777" w:rsidR="00DF0E31" w:rsidRPr="00DF0E31" w:rsidRDefault="00DF0E31" w:rsidP="00DF0E31">
      <w:pPr>
        <w:pStyle w:val="EndNoteBibliography"/>
        <w:ind w:left="720" w:hanging="720"/>
      </w:pPr>
      <w:r w:rsidRPr="00DF0E31">
        <w:t>180.</w:t>
      </w:r>
      <w:r w:rsidRPr="00DF0E31">
        <w:tab/>
        <w:t xml:space="preserve">Bchir A, Jemni L, Saadi M, Milovanovic A, Brahim H, Catalan F: </w:t>
      </w:r>
      <w:r w:rsidRPr="00DF0E31">
        <w:rPr>
          <w:b/>
        </w:rPr>
        <w:t>Markers of sexually transmitted diseases in prostitutes in central Tunisia</w:t>
      </w:r>
      <w:r w:rsidRPr="00DF0E31">
        <w:t xml:space="preserve">. </w:t>
      </w:r>
      <w:r w:rsidRPr="00DF0E31">
        <w:rPr>
          <w:i/>
        </w:rPr>
        <w:t xml:space="preserve">Genitourinary medicine </w:t>
      </w:r>
      <w:r w:rsidRPr="00DF0E31">
        <w:t xml:space="preserve">1988, </w:t>
      </w:r>
      <w:r w:rsidRPr="00DF0E31">
        <w:rPr>
          <w:b/>
        </w:rPr>
        <w:t>64</w:t>
      </w:r>
      <w:r w:rsidRPr="00DF0E31">
        <w:t>(6):396-397.</w:t>
      </w:r>
    </w:p>
    <w:p w14:paraId="34D4711A" w14:textId="77777777" w:rsidR="00DF0E31" w:rsidRPr="00DF0E31" w:rsidRDefault="00DF0E31" w:rsidP="00DF0E31">
      <w:pPr>
        <w:pStyle w:val="EndNoteBibliography"/>
        <w:ind w:left="720" w:hanging="720"/>
      </w:pPr>
      <w:r w:rsidRPr="00DF0E31">
        <w:t>181.</w:t>
      </w:r>
      <w:r w:rsidRPr="00DF0E31">
        <w:tab/>
        <w:t xml:space="preserve">Hassen E, Chaieb A, Letaief M, Khairi H, Zakhama A, Remadi S, Chouchane L: </w:t>
      </w:r>
      <w:r w:rsidRPr="00DF0E31">
        <w:rPr>
          <w:b/>
        </w:rPr>
        <w:t>Cervical human papillomavirus infection in Tunisian women</w:t>
      </w:r>
      <w:r w:rsidRPr="00DF0E31">
        <w:t xml:space="preserve">. </w:t>
      </w:r>
      <w:r w:rsidRPr="00DF0E31">
        <w:rPr>
          <w:i/>
        </w:rPr>
        <w:t xml:space="preserve">Infection </w:t>
      </w:r>
      <w:r w:rsidRPr="00DF0E31">
        <w:t xml:space="preserve">2003, </w:t>
      </w:r>
      <w:r w:rsidRPr="00DF0E31">
        <w:rPr>
          <w:b/>
        </w:rPr>
        <w:t>31</w:t>
      </w:r>
      <w:r w:rsidRPr="00DF0E31">
        <w:t>(3):143-148.</w:t>
      </w:r>
    </w:p>
    <w:p w14:paraId="0F8DA64B" w14:textId="77777777" w:rsidR="00DF0E31" w:rsidRPr="00DF0E31" w:rsidRDefault="00DF0E31" w:rsidP="00DF0E31">
      <w:pPr>
        <w:pStyle w:val="EndNoteBibliography"/>
        <w:ind w:left="720" w:hanging="720"/>
      </w:pPr>
      <w:r w:rsidRPr="00DF0E31">
        <w:t>182.</w:t>
      </w:r>
      <w:r w:rsidRPr="00DF0E31">
        <w:tab/>
        <w:t xml:space="preserve">Znazen A, Frikha-Gargouri O, Berrajah L, Bellalouna S, Hakim H, Gueddana N, Hammami A: </w:t>
      </w:r>
      <w:r w:rsidRPr="00DF0E31">
        <w:rPr>
          <w:b/>
        </w:rPr>
        <w:t>Sexually transmitted infections among female sex workers in Tunisia: High prevalence of Chlamydia trachomatis</w:t>
      </w:r>
      <w:r w:rsidRPr="00DF0E31">
        <w:t xml:space="preserve">. </w:t>
      </w:r>
      <w:r w:rsidRPr="00DF0E31">
        <w:rPr>
          <w:i/>
        </w:rPr>
        <w:t xml:space="preserve">Sexually Transmitted Infections </w:t>
      </w:r>
      <w:r w:rsidRPr="00DF0E31">
        <w:t xml:space="preserve">2010, </w:t>
      </w:r>
      <w:r w:rsidRPr="00DF0E31">
        <w:rPr>
          <w:b/>
        </w:rPr>
        <w:t>86</w:t>
      </w:r>
      <w:r w:rsidRPr="00DF0E31">
        <w:t>(7):500-505.</w:t>
      </w:r>
    </w:p>
    <w:p w14:paraId="1DA6878D" w14:textId="77777777" w:rsidR="00DF0E31" w:rsidRPr="00DF0E31" w:rsidRDefault="00DF0E31" w:rsidP="00DF0E31">
      <w:pPr>
        <w:pStyle w:val="EndNoteBibliography"/>
        <w:ind w:left="720" w:hanging="720"/>
      </w:pPr>
      <w:r w:rsidRPr="00DF0E31">
        <w:t>183.</w:t>
      </w:r>
      <w:r w:rsidRPr="00DF0E31">
        <w:tab/>
        <w:t xml:space="preserve">Fox E, Haberberger Jr RL, Abbatte EA, Said S, Polycarpe D, Constantine NT: </w:t>
      </w:r>
      <w:r w:rsidRPr="00DF0E31">
        <w:rPr>
          <w:b/>
        </w:rPr>
        <w:t>Observations on sexually transmitted diseases in promiscuous males in Djibouti</w:t>
      </w:r>
      <w:r w:rsidRPr="00DF0E31">
        <w:t xml:space="preserve">. </w:t>
      </w:r>
      <w:r w:rsidRPr="00DF0E31">
        <w:rPr>
          <w:i/>
        </w:rPr>
        <w:t xml:space="preserve">The Journal of the Egyptian Public Health Association </w:t>
      </w:r>
      <w:r w:rsidRPr="00DF0E31">
        <w:t xml:space="preserve">1989, </w:t>
      </w:r>
      <w:r w:rsidRPr="00DF0E31">
        <w:rPr>
          <w:b/>
        </w:rPr>
        <w:t>64</w:t>
      </w:r>
      <w:r w:rsidRPr="00DF0E31">
        <w:t>(5-6):561-569.</w:t>
      </w:r>
    </w:p>
    <w:p w14:paraId="6E042B51" w14:textId="77777777" w:rsidR="00DF0E31" w:rsidRPr="00DF0E31" w:rsidRDefault="00DF0E31" w:rsidP="00DF0E31">
      <w:pPr>
        <w:pStyle w:val="EndNoteBibliography"/>
        <w:ind w:left="720" w:hanging="720"/>
      </w:pPr>
      <w:r w:rsidRPr="00DF0E31">
        <w:t>184.</w:t>
      </w:r>
      <w:r w:rsidRPr="00DF0E31">
        <w:tab/>
        <w:t xml:space="preserve">Al-Owaish RA, Anwar S, Sharma P, Shah SF: </w:t>
      </w:r>
      <w:r w:rsidRPr="00DF0E31">
        <w:rPr>
          <w:b/>
        </w:rPr>
        <w:t>HIV/AIDS prevalence among male patients in Kuwait</w:t>
      </w:r>
      <w:r w:rsidRPr="00DF0E31">
        <w:t xml:space="preserve">. </w:t>
      </w:r>
      <w:r w:rsidRPr="00DF0E31">
        <w:rPr>
          <w:i/>
        </w:rPr>
        <w:t xml:space="preserve">Saudi medical journal </w:t>
      </w:r>
      <w:r w:rsidRPr="00DF0E31">
        <w:t xml:space="preserve">2000, </w:t>
      </w:r>
      <w:r w:rsidRPr="00DF0E31">
        <w:rPr>
          <w:b/>
        </w:rPr>
        <w:t>21</w:t>
      </w:r>
      <w:r w:rsidRPr="00DF0E31">
        <w:t>(9):852-859.</w:t>
      </w:r>
    </w:p>
    <w:p w14:paraId="6221465F" w14:textId="77777777" w:rsidR="00DF0E31" w:rsidRPr="00DF0E31" w:rsidRDefault="00DF0E31" w:rsidP="00DF0E31">
      <w:pPr>
        <w:pStyle w:val="EndNoteBibliography"/>
        <w:ind w:left="720" w:hanging="720"/>
      </w:pPr>
      <w:r w:rsidRPr="00DF0E31">
        <w:t>185.</w:t>
      </w:r>
      <w:r w:rsidRPr="00DF0E31">
        <w:tab/>
        <w:t xml:space="preserve">Alowaish R, Anwar S.: </w:t>
      </w:r>
      <w:r w:rsidRPr="00DF0E31">
        <w:rPr>
          <w:b/>
        </w:rPr>
        <w:t>Sexually transmitted diseases among bachelor community in Kuwait</w:t>
      </w:r>
      <w:r w:rsidRPr="00DF0E31">
        <w:t xml:space="preserve">. In: </w:t>
      </w:r>
      <w:r w:rsidRPr="00DF0E31">
        <w:rPr>
          <w:i/>
        </w:rPr>
        <w:t>International AIDS Conference, C11000: 2002</w:t>
      </w:r>
      <w:r w:rsidRPr="00DF0E31">
        <w:t>; 2002.</w:t>
      </w:r>
    </w:p>
    <w:p w14:paraId="7066B19C" w14:textId="77777777" w:rsidR="00DF0E31" w:rsidRPr="00DF0E31" w:rsidRDefault="00DF0E31" w:rsidP="00DF0E31">
      <w:pPr>
        <w:pStyle w:val="EndNoteBibliography"/>
        <w:ind w:left="720" w:hanging="720"/>
      </w:pPr>
      <w:r w:rsidRPr="00DF0E31">
        <w:t>186.</w:t>
      </w:r>
      <w:r w:rsidRPr="00DF0E31">
        <w:tab/>
        <w:t xml:space="preserve">Al-Mutairi N, Joshi A, Nour-Eldin O, Sharma AK, El-Adawy I, Rijhwani M: </w:t>
      </w:r>
      <w:r w:rsidRPr="00DF0E31">
        <w:rPr>
          <w:b/>
        </w:rPr>
        <w:t>Clinical patterns of sexually transmitted diseases, associated sociodemographic characteristics, and sexual practices in the Farwaniya region of Kuwait</w:t>
      </w:r>
      <w:r w:rsidRPr="00DF0E31">
        <w:t xml:space="preserve">. </w:t>
      </w:r>
      <w:r w:rsidRPr="00DF0E31">
        <w:rPr>
          <w:i/>
        </w:rPr>
        <w:t xml:space="preserve">International Journal of Dermatology </w:t>
      </w:r>
      <w:r w:rsidRPr="00DF0E31">
        <w:t xml:space="preserve">2007, </w:t>
      </w:r>
      <w:r w:rsidRPr="00DF0E31">
        <w:rPr>
          <w:b/>
        </w:rPr>
        <w:t>46</w:t>
      </w:r>
      <w:r w:rsidRPr="00DF0E31">
        <w:t>(6):594-599.</w:t>
      </w:r>
    </w:p>
    <w:p w14:paraId="75C9E501" w14:textId="77777777" w:rsidR="00DF0E31" w:rsidRPr="00DF0E31" w:rsidRDefault="00DF0E31" w:rsidP="00DF0E31">
      <w:pPr>
        <w:pStyle w:val="EndNoteBibliography"/>
        <w:ind w:left="720" w:hanging="720"/>
      </w:pPr>
      <w:r w:rsidRPr="00DF0E31">
        <w:t>187.</w:t>
      </w:r>
      <w:r w:rsidRPr="00DF0E31">
        <w:tab/>
        <w:t xml:space="preserve">Heikel J, Sekkat S, Bouqdir F, Rich H, Takourt B, Radouani F, Hda N, Ibrahimy S, Benslimane A: </w:t>
      </w:r>
      <w:r w:rsidRPr="00DF0E31">
        <w:rPr>
          <w:b/>
        </w:rPr>
        <w:t>The prevalence of sexually transmitted pathogens in patients presenting to a Casablanca STD clinic</w:t>
      </w:r>
      <w:r w:rsidRPr="00DF0E31">
        <w:t xml:space="preserve">. </w:t>
      </w:r>
      <w:r w:rsidRPr="00DF0E31">
        <w:rPr>
          <w:i/>
        </w:rPr>
        <w:t xml:space="preserve">European journal of epidemiology </w:t>
      </w:r>
      <w:r w:rsidRPr="00DF0E31">
        <w:t xml:space="preserve">1999, </w:t>
      </w:r>
      <w:r w:rsidRPr="00DF0E31">
        <w:rPr>
          <w:b/>
        </w:rPr>
        <w:t>15</w:t>
      </w:r>
      <w:r w:rsidRPr="00DF0E31">
        <w:t>(8):711-715.</w:t>
      </w:r>
    </w:p>
    <w:p w14:paraId="548EC1A5" w14:textId="77777777" w:rsidR="00DF0E31" w:rsidRPr="00DF0E31" w:rsidRDefault="00DF0E31" w:rsidP="00DF0E31">
      <w:pPr>
        <w:pStyle w:val="EndNoteBibliography"/>
        <w:ind w:left="720" w:hanging="720"/>
      </w:pPr>
      <w:r w:rsidRPr="00DF0E31">
        <w:t>188.</w:t>
      </w:r>
      <w:r w:rsidRPr="00DF0E31">
        <w:tab/>
        <w:t xml:space="preserve">Manhart LE, A. Zidouh, K. Holmes, et al.: </w:t>
      </w:r>
      <w:r w:rsidRPr="00DF0E31">
        <w:rPr>
          <w:b/>
        </w:rPr>
        <w:t>Sexually Transmitted Disease (STD) in Three Types of Health Clinics in Morocco: Prevalence, Risk Factors, and Syndromic Management</w:t>
      </w:r>
      <w:r w:rsidRPr="00DF0E31">
        <w:t xml:space="preserve">. In: </w:t>
      </w:r>
      <w:r w:rsidRPr="00DF0E31">
        <w:rPr>
          <w:i/>
        </w:rPr>
        <w:t>XI International Conference on AIDS, Vancouver, 7/7-14, Poster MoC1627: 1996</w:t>
      </w:r>
      <w:r w:rsidRPr="00DF0E31">
        <w:t>; 1996.</w:t>
      </w:r>
    </w:p>
    <w:p w14:paraId="515F202F" w14:textId="77777777" w:rsidR="00DF0E31" w:rsidRPr="00DF0E31" w:rsidRDefault="00DF0E31" w:rsidP="00DF0E31">
      <w:pPr>
        <w:pStyle w:val="EndNoteBibliography"/>
        <w:ind w:left="720" w:hanging="720"/>
      </w:pPr>
      <w:r w:rsidRPr="00DF0E31">
        <w:t>189.</w:t>
      </w:r>
      <w:r w:rsidRPr="00DF0E31">
        <w:tab/>
        <w:t xml:space="preserve">Alami K, Mbarek Ait N, Akrim M, Bellaji B, Hansali A, Khattabi H, Sekkat A, El Aouad R, Mahjour J: </w:t>
      </w:r>
      <w:r w:rsidRPr="00DF0E31">
        <w:rPr>
          <w:b/>
        </w:rPr>
        <w:t>Urethral discharge in Morroco: Prevalence of microorganisms and susceptibility of gonococcos</w:t>
      </w:r>
      <w:r w:rsidRPr="00DF0E31">
        <w:t xml:space="preserve">. </w:t>
      </w:r>
      <w:r w:rsidRPr="00DF0E31">
        <w:rPr>
          <w:i/>
        </w:rPr>
        <w:t xml:space="preserve">Eastern Mediterranean Health Journal </w:t>
      </w:r>
      <w:r w:rsidRPr="00DF0E31">
        <w:t xml:space="preserve">2002, </w:t>
      </w:r>
      <w:r w:rsidRPr="00DF0E31">
        <w:rPr>
          <w:b/>
        </w:rPr>
        <w:t>8</w:t>
      </w:r>
      <w:r w:rsidRPr="00DF0E31">
        <w:t>(6):794-804.</w:t>
      </w:r>
    </w:p>
    <w:p w14:paraId="3FD0ECF5" w14:textId="77777777" w:rsidR="00DF0E31" w:rsidRPr="00DF0E31" w:rsidRDefault="00DF0E31" w:rsidP="00DF0E31">
      <w:pPr>
        <w:pStyle w:val="EndNoteBibliography"/>
        <w:ind w:left="720" w:hanging="720"/>
      </w:pPr>
      <w:r w:rsidRPr="00DF0E31">
        <w:t>190.</w:t>
      </w:r>
      <w:r w:rsidRPr="00DF0E31">
        <w:tab/>
        <w:t xml:space="preserve">Mujeeb SA, Hafeez A: </w:t>
      </w:r>
      <w:r w:rsidRPr="00DF0E31">
        <w:rPr>
          <w:b/>
        </w:rPr>
        <w:t>Prevalence and pattern of HIV infection in Karachi</w:t>
      </w:r>
      <w:r w:rsidRPr="00DF0E31">
        <w:t xml:space="preserve">. </w:t>
      </w:r>
      <w:r w:rsidRPr="00DF0E31">
        <w:rPr>
          <w:i/>
        </w:rPr>
        <w:t xml:space="preserve">Jpma </w:t>
      </w:r>
      <w:r w:rsidRPr="00DF0E31">
        <w:t xml:space="preserve">1993, </w:t>
      </w:r>
      <w:r w:rsidRPr="00DF0E31">
        <w:rPr>
          <w:b/>
        </w:rPr>
        <w:t>The Journal of the Pakistan Medical Association. 43</w:t>
      </w:r>
      <w:r w:rsidRPr="00DF0E31">
        <w:t>(1):2-4.</w:t>
      </w:r>
    </w:p>
    <w:p w14:paraId="427DE70A" w14:textId="77777777" w:rsidR="00DF0E31" w:rsidRPr="00DF0E31" w:rsidRDefault="00DF0E31" w:rsidP="00DF0E31">
      <w:pPr>
        <w:pStyle w:val="EndNoteBibliography"/>
        <w:ind w:left="720" w:hanging="720"/>
      </w:pPr>
      <w:r w:rsidRPr="00DF0E31">
        <w:t>191.</w:t>
      </w:r>
      <w:r w:rsidRPr="00DF0E31">
        <w:tab/>
        <w:t xml:space="preserve">Memon GM: </w:t>
      </w:r>
      <w:r w:rsidRPr="00DF0E31">
        <w:rPr>
          <w:b/>
        </w:rPr>
        <w:t>Serosurveillance of HIV infection in people at risk in Hyderabad Sindh</w:t>
      </w:r>
      <w:r w:rsidRPr="00DF0E31">
        <w:t xml:space="preserve">. </w:t>
      </w:r>
      <w:r w:rsidRPr="00DF0E31">
        <w:rPr>
          <w:i/>
        </w:rPr>
        <w:t xml:space="preserve">JPMA The Journal of the Pakistan Medical Association </w:t>
      </w:r>
      <w:r w:rsidRPr="00DF0E31">
        <w:t xml:space="preserve">1997, </w:t>
      </w:r>
      <w:r w:rsidRPr="00DF0E31">
        <w:rPr>
          <w:b/>
        </w:rPr>
        <w:t>47</w:t>
      </w:r>
      <w:r w:rsidRPr="00DF0E31">
        <w:t>(12):302-304.</w:t>
      </w:r>
    </w:p>
    <w:p w14:paraId="131DF64B" w14:textId="77777777" w:rsidR="00DF0E31" w:rsidRPr="00DF0E31" w:rsidRDefault="00DF0E31" w:rsidP="00DF0E31">
      <w:pPr>
        <w:pStyle w:val="EndNoteBibliography"/>
        <w:ind w:left="720" w:hanging="720"/>
      </w:pPr>
      <w:r w:rsidRPr="00DF0E31">
        <w:t>192.</w:t>
      </w:r>
      <w:r w:rsidRPr="00DF0E31">
        <w:tab/>
        <w:t xml:space="preserve">National AIDS Programme: </w:t>
      </w:r>
      <w:r w:rsidRPr="00DF0E31">
        <w:rPr>
          <w:b/>
        </w:rPr>
        <w:t>HIV seroprevalence surveys in Pakistan</w:t>
      </w:r>
      <w:r w:rsidRPr="00DF0E31">
        <w:t xml:space="preserve">. </w:t>
      </w:r>
      <w:r w:rsidRPr="00DF0E31">
        <w:rPr>
          <w:i/>
        </w:rPr>
        <w:t xml:space="preserve">AIDS </w:t>
      </w:r>
      <w:r w:rsidRPr="00DF0E31">
        <w:t xml:space="preserve">1996, </w:t>
      </w:r>
      <w:r w:rsidRPr="00DF0E31">
        <w:rPr>
          <w:b/>
        </w:rPr>
        <w:t>10</w:t>
      </w:r>
      <w:r w:rsidRPr="00DF0E31">
        <w:t>(8):926-927.</w:t>
      </w:r>
    </w:p>
    <w:p w14:paraId="2DACE937" w14:textId="77777777" w:rsidR="00DF0E31" w:rsidRPr="00DF0E31" w:rsidRDefault="00DF0E31" w:rsidP="00DF0E31">
      <w:pPr>
        <w:pStyle w:val="EndNoteBibliography"/>
        <w:ind w:left="720" w:hanging="720"/>
      </w:pPr>
      <w:r w:rsidRPr="00DF0E31">
        <w:t>193.</w:t>
      </w:r>
      <w:r w:rsidRPr="00DF0E31">
        <w:tab/>
        <w:t xml:space="preserve">Rehan N: </w:t>
      </w:r>
      <w:r w:rsidRPr="00DF0E31">
        <w:rPr>
          <w:b/>
        </w:rPr>
        <w:t>Profile of men suffering from sexually transmitted infections in Pakistan</w:t>
      </w:r>
      <w:r w:rsidRPr="00DF0E31">
        <w:t xml:space="preserve">. </w:t>
      </w:r>
      <w:r w:rsidRPr="00DF0E31">
        <w:rPr>
          <w:i/>
        </w:rPr>
        <w:t xml:space="preserve">Journal of Ayub Medical College, Abbottabad : JAMC </w:t>
      </w:r>
      <w:r w:rsidRPr="00DF0E31">
        <w:t xml:space="preserve">2003, </w:t>
      </w:r>
      <w:r w:rsidRPr="00DF0E31">
        <w:rPr>
          <w:b/>
        </w:rPr>
        <w:t>15</w:t>
      </w:r>
      <w:r w:rsidRPr="00DF0E31">
        <w:t>(2):15-19.</w:t>
      </w:r>
    </w:p>
    <w:p w14:paraId="3EFF6126" w14:textId="77777777" w:rsidR="00DF0E31" w:rsidRPr="00DF0E31" w:rsidRDefault="00DF0E31" w:rsidP="00DF0E31">
      <w:pPr>
        <w:pStyle w:val="EndNoteBibliography"/>
        <w:ind w:left="720" w:hanging="720"/>
      </w:pPr>
      <w:r w:rsidRPr="00DF0E31">
        <w:t>194.</w:t>
      </w:r>
      <w:r w:rsidRPr="00DF0E31">
        <w:tab/>
        <w:t xml:space="preserve">Bhutto AM, Shah AH, Ahuja DK, Solangi AH, Shah SA: </w:t>
      </w:r>
      <w:r w:rsidRPr="00DF0E31">
        <w:rPr>
          <w:b/>
        </w:rPr>
        <w:t>Pattern of sexually transmitted infections in males in interior Sindh: a 10-year-study</w:t>
      </w:r>
      <w:r w:rsidRPr="00DF0E31">
        <w:t xml:space="preserve">. </w:t>
      </w:r>
      <w:r w:rsidRPr="00DF0E31">
        <w:rPr>
          <w:i/>
        </w:rPr>
        <w:t xml:space="preserve">Journal of Ayub Medical College, Abbottabad : JAMC </w:t>
      </w:r>
      <w:r w:rsidRPr="00DF0E31">
        <w:t xml:space="preserve">2011, </w:t>
      </w:r>
      <w:r w:rsidRPr="00DF0E31">
        <w:rPr>
          <w:b/>
        </w:rPr>
        <w:t>23</w:t>
      </w:r>
      <w:r w:rsidRPr="00DF0E31">
        <w:t>(3):110-114.</w:t>
      </w:r>
    </w:p>
    <w:p w14:paraId="25F9034F" w14:textId="77777777" w:rsidR="00DF0E31" w:rsidRPr="00DF0E31" w:rsidRDefault="00DF0E31" w:rsidP="00DF0E31">
      <w:pPr>
        <w:pStyle w:val="EndNoteBibliography"/>
        <w:ind w:left="720" w:hanging="720"/>
      </w:pPr>
      <w:r w:rsidRPr="00DF0E31">
        <w:t>195.</w:t>
      </w:r>
      <w:r w:rsidRPr="00DF0E31">
        <w:tab/>
        <w:t xml:space="preserve">Razvi SK, Najeeb S, Nazar HS: </w:t>
      </w:r>
      <w:r w:rsidRPr="00DF0E31">
        <w:rPr>
          <w:b/>
        </w:rPr>
        <w:t>Pattern of sexually transmitted diseases in patients presenting at Ayub teaching hospital, Abbottabad</w:t>
      </w:r>
      <w:r w:rsidRPr="00DF0E31">
        <w:t xml:space="preserve">. </w:t>
      </w:r>
      <w:r w:rsidRPr="00DF0E31">
        <w:rPr>
          <w:i/>
        </w:rPr>
        <w:t xml:space="preserve">Journal of Ayub Medical College, Abbottabad : JAMC </w:t>
      </w:r>
      <w:r w:rsidRPr="00DF0E31">
        <w:t xml:space="preserve">2014, </w:t>
      </w:r>
      <w:r w:rsidRPr="00DF0E31">
        <w:rPr>
          <w:b/>
        </w:rPr>
        <w:t>26</w:t>
      </w:r>
      <w:r w:rsidRPr="00DF0E31">
        <w:t>(4):582-583.</w:t>
      </w:r>
    </w:p>
    <w:p w14:paraId="6F7AF88B" w14:textId="77777777" w:rsidR="00DF0E31" w:rsidRPr="00DF0E31" w:rsidRDefault="00DF0E31" w:rsidP="00DF0E31">
      <w:pPr>
        <w:pStyle w:val="EndNoteBibliography"/>
        <w:ind w:left="720" w:hanging="720"/>
      </w:pPr>
      <w:r w:rsidRPr="00DF0E31">
        <w:t>196.</w:t>
      </w:r>
      <w:r w:rsidRPr="00DF0E31">
        <w:tab/>
        <w:t xml:space="preserve">National AIDS Control program, Balochistan AIDS Control program, Canada Pakistan HIV/AIDS Surveillance Project: </w:t>
      </w:r>
      <w:r w:rsidRPr="00DF0E31">
        <w:rPr>
          <w:b/>
        </w:rPr>
        <w:t>Bio behavioral survey among mine workers in Balochistan, Pakistan</w:t>
      </w:r>
      <w:r w:rsidRPr="00DF0E31">
        <w:t>. In</w:t>
      </w:r>
      <w:r w:rsidRPr="00DF0E31">
        <w:rPr>
          <w:i/>
        </w:rPr>
        <w:t>.</w:t>
      </w:r>
      <w:r w:rsidRPr="00DF0E31">
        <w:t xml:space="preserve"> Islamabad, Pakistan; 2012.</w:t>
      </w:r>
    </w:p>
    <w:p w14:paraId="4FCB979C" w14:textId="77777777" w:rsidR="00DF0E31" w:rsidRPr="00DF0E31" w:rsidRDefault="00DF0E31" w:rsidP="00DF0E31">
      <w:pPr>
        <w:pStyle w:val="EndNoteBibliography"/>
        <w:ind w:left="720" w:hanging="720"/>
      </w:pPr>
      <w:r w:rsidRPr="00DF0E31">
        <w:t>197.</w:t>
      </w:r>
      <w:r w:rsidRPr="00DF0E31">
        <w:tab/>
        <w:t xml:space="preserve">Ismail A., Ekanem E., Deq S., Arube P., Gboun M.: </w:t>
      </w:r>
      <w:r w:rsidRPr="00DF0E31">
        <w:rPr>
          <w:b/>
        </w:rPr>
        <w:t>Somaliland 2007 HIV/Syphilis sero-prevalence survey: A technical report</w:t>
      </w:r>
      <w:r w:rsidRPr="00DF0E31">
        <w:t>. In</w:t>
      </w:r>
      <w:r w:rsidRPr="00DF0E31">
        <w:rPr>
          <w:i/>
        </w:rPr>
        <w:t>.</w:t>
      </w:r>
      <w:r w:rsidRPr="00DF0E31">
        <w:t>; 2007.</w:t>
      </w:r>
    </w:p>
    <w:p w14:paraId="1A4F91C3" w14:textId="77777777" w:rsidR="00DF0E31" w:rsidRPr="00DF0E31" w:rsidRDefault="00DF0E31" w:rsidP="00DF0E31">
      <w:pPr>
        <w:pStyle w:val="EndNoteBibliography"/>
        <w:ind w:left="720" w:hanging="720"/>
      </w:pPr>
      <w:r w:rsidRPr="00DF0E31">
        <w:t>198.</w:t>
      </w:r>
      <w:r w:rsidRPr="00DF0E31">
        <w:tab/>
        <w:t xml:space="preserve">McCarthy MC, Burans JP, Constantine NT, El-Tigani El-Hag AA, El-Saddig El-Tayeb M, El-Dabi MA, Fahkry JG, Woody JN, Hyams KC: </w:t>
      </w:r>
      <w:r w:rsidRPr="00DF0E31">
        <w:rPr>
          <w:b/>
        </w:rPr>
        <w:t>Hepatitis B and HIV in Sudan: A serosurvey for hepatitis B and human immunodeficiency virus antibodies among sexually active heterosexuals</w:t>
      </w:r>
      <w:r w:rsidRPr="00DF0E31">
        <w:t xml:space="preserve">. </w:t>
      </w:r>
      <w:r w:rsidRPr="00DF0E31">
        <w:rPr>
          <w:i/>
        </w:rPr>
        <w:t xml:space="preserve">American Journal of Tropical Medicine and Hygiene </w:t>
      </w:r>
      <w:r w:rsidRPr="00DF0E31">
        <w:t xml:space="preserve">1989, </w:t>
      </w:r>
      <w:r w:rsidRPr="00DF0E31">
        <w:rPr>
          <w:b/>
        </w:rPr>
        <w:t>41</w:t>
      </w:r>
      <w:r w:rsidRPr="00DF0E31">
        <w:t>(6):726-731.</w:t>
      </w:r>
    </w:p>
    <w:p w14:paraId="478E2DD9" w14:textId="77777777" w:rsidR="00DF0E31" w:rsidRPr="00DF0E31" w:rsidRDefault="00DF0E31" w:rsidP="00DF0E31">
      <w:pPr>
        <w:pStyle w:val="EndNoteBibliography"/>
        <w:ind w:left="720" w:hanging="720"/>
      </w:pPr>
      <w:r w:rsidRPr="00DF0E31">
        <w:t>199.</w:t>
      </w:r>
      <w:r w:rsidRPr="00DF0E31">
        <w:tab/>
        <w:t xml:space="preserve">Hashemite Kingdom of Jordan: </w:t>
      </w:r>
      <w:r w:rsidRPr="00DF0E31">
        <w:rPr>
          <w:b/>
        </w:rPr>
        <w:t>Report to the Secretary General of the United Nations on the United Nations General Assembly Special Session on HIV/AIDS</w:t>
      </w:r>
      <w:r w:rsidRPr="00DF0E31">
        <w:t>. In</w:t>
      </w:r>
      <w:r w:rsidRPr="00DF0E31">
        <w:rPr>
          <w:i/>
        </w:rPr>
        <w:t>.</w:t>
      </w:r>
      <w:r w:rsidRPr="00DF0E31">
        <w:t>; 2010.</w:t>
      </w:r>
    </w:p>
    <w:p w14:paraId="7C761503" w14:textId="77777777" w:rsidR="00DF0E31" w:rsidRPr="00DF0E31" w:rsidRDefault="00DF0E31" w:rsidP="00DF0E31">
      <w:pPr>
        <w:pStyle w:val="EndNoteBibliography"/>
        <w:ind w:left="720" w:hanging="720"/>
      </w:pPr>
      <w:r w:rsidRPr="00DF0E31">
        <w:t>200.</w:t>
      </w:r>
      <w:r w:rsidRPr="00DF0E31">
        <w:tab/>
        <w:t xml:space="preserve">Ministry of Health-Pakistan National AIDS Control Program: </w:t>
      </w:r>
      <w:r w:rsidRPr="00DF0E31">
        <w:rPr>
          <w:b/>
        </w:rPr>
        <w:t>National study of reproductive tract and sexually transmitted infections: a survey of high risk groups in Lahore and Karachi, Pakistan</w:t>
      </w:r>
      <w:r w:rsidRPr="00DF0E31">
        <w:t>. In</w:t>
      </w:r>
      <w:r w:rsidRPr="00DF0E31">
        <w:rPr>
          <w:i/>
        </w:rPr>
        <w:t>.</w:t>
      </w:r>
      <w:r w:rsidRPr="00DF0E31">
        <w:t>; 2005.</w:t>
      </w:r>
    </w:p>
    <w:p w14:paraId="7318B5F2" w14:textId="77777777" w:rsidR="00DF0E31" w:rsidRPr="00DF0E31" w:rsidRDefault="00DF0E31" w:rsidP="00DF0E31">
      <w:pPr>
        <w:pStyle w:val="EndNoteBibliography"/>
        <w:ind w:left="720" w:hanging="720"/>
      </w:pPr>
      <w:r w:rsidRPr="00DF0E31">
        <w:t>201.</w:t>
      </w:r>
      <w:r w:rsidRPr="00DF0E31">
        <w:tab/>
        <w:t xml:space="preserve">Punjab AIDS Control Program, AP Consultancies, Bridge Consultants Foundation: </w:t>
      </w:r>
      <w:r w:rsidRPr="00DF0E31">
        <w:rPr>
          <w:b/>
        </w:rPr>
        <w:t>Integrated behavioural &amp; biological surveillance among most at-risk population, IBBS study-Punjab 2014</w:t>
      </w:r>
      <w:r w:rsidRPr="00DF0E31">
        <w:t>. In</w:t>
      </w:r>
      <w:r w:rsidRPr="00DF0E31">
        <w:rPr>
          <w:i/>
        </w:rPr>
        <w:t>.</w:t>
      </w:r>
      <w:r w:rsidRPr="00DF0E31">
        <w:t xml:space="preserve"> Lahore, Pakistan; 2015.</w:t>
      </w:r>
    </w:p>
    <w:p w14:paraId="09C186EA" w14:textId="77777777" w:rsidR="00DF0E31" w:rsidRPr="00DF0E31" w:rsidRDefault="00DF0E31" w:rsidP="00DF0E31">
      <w:pPr>
        <w:pStyle w:val="EndNoteBibliography"/>
        <w:ind w:left="720" w:hanging="720"/>
      </w:pPr>
      <w:r w:rsidRPr="00DF0E31">
        <w:t>202.</w:t>
      </w:r>
      <w:r w:rsidRPr="00DF0E31">
        <w:tab/>
        <w:t>Elhadi M, Elbadawi A, Abdelrahman S, Mohammed I, Bozicevic I, Hassan EA, Elmukhtar M, Ahmed S, Abdelraheem MS, Mubarak N</w:t>
      </w:r>
      <w:r w:rsidRPr="00DF0E31">
        <w:rPr>
          <w:i/>
        </w:rPr>
        <w:t xml:space="preserve"> et al</w:t>
      </w:r>
      <w:r w:rsidRPr="00DF0E31">
        <w:t xml:space="preserve">: </w:t>
      </w:r>
      <w:r w:rsidRPr="00DF0E31">
        <w:rPr>
          <w:b/>
        </w:rPr>
        <w:t>Integrated bio-behavioural HIV surveillance surveys among female sex workers in Sudan, 2011-2012</w:t>
      </w:r>
      <w:r w:rsidRPr="00DF0E31">
        <w:t xml:space="preserve">. </w:t>
      </w:r>
      <w:r w:rsidRPr="00DF0E31">
        <w:rPr>
          <w:i/>
        </w:rPr>
        <w:t xml:space="preserve">Sexually transmitted infections </w:t>
      </w:r>
      <w:r w:rsidRPr="00DF0E31">
        <w:t xml:space="preserve">2013, </w:t>
      </w:r>
      <w:r w:rsidRPr="00DF0E31">
        <w:rPr>
          <w:b/>
        </w:rPr>
        <w:t>89 Suppl 3</w:t>
      </w:r>
      <w:r w:rsidRPr="00DF0E31">
        <w:t>:iii17-22.</w:t>
      </w:r>
    </w:p>
    <w:p w14:paraId="3311D70A" w14:textId="77777777" w:rsidR="00DF0E31" w:rsidRPr="00DF0E31" w:rsidRDefault="00DF0E31" w:rsidP="00DF0E31">
      <w:pPr>
        <w:pStyle w:val="EndNoteBibliography"/>
        <w:ind w:left="720" w:hanging="720"/>
      </w:pPr>
      <w:r w:rsidRPr="00DF0E31">
        <w:t>203.</w:t>
      </w:r>
      <w:r w:rsidRPr="00DF0E31">
        <w:tab/>
        <w:t xml:space="preserve">Ministere de la Sante Publique-Tunisie: </w:t>
      </w:r>
      <w:r w:rsidRPr="00DF0E31">
        <w:rPr>
          <w:b/>
        </w:rPr>
        <w:t>Synthese des enquetes de seroprevalence et serocomportementales aupres de trois populations vulnerables au VIH: Les usages de drogues injectables, les hommes ayant des rapports sexuels avec des hommes, et les travailleuses dy sexe clandestines en Tunisie</w:t>
      </w:r>
      <w:r w:rsidRPr="00DF0E31">
        <w:t>. In</w:t>
      </w:r>
      <w:r w:rsidRPr="00DF0E31">
        <w:rPr>
          <w:i/>
        </w:rPr>
        <w:t>.</w:t>
      </w:r>
      <w:r w:rsidRPr="00DF0E31">
        <w:t xml:space="preserve"> Tunisia; 2010.</w:t>
      </w:r>
    </w:p>
    <w:p w14:paraId="4F390DE5" w14:textId="77777777" w:rsidR="00DF0E31" w:rsidRPr="00DF0E31" w:rsidRDefault="00DF0E31" w:rsidP="00DF0E31">
      <w:pPr>
        <w:pStyle w:val="EndNoteBibliography"/>
        <w:ind w:left="720" w:hanging="720"/>
      </w:pPr>
      <w:r w:rsidRPr="00DF0E31">
        <w:t>204.</w:t>
      </w:r>
      <w:r w:rsidRPr="00DF0E31">
        <w:tab/>
        <w:t xml:space="preserve">Syria National AIDS Control Program: </w:t>
      </w:r>
      <w:r w:rsidRPr="00DF0E31">
        <w:rPr>
          <w:b/>
        </w:rPr>
        <w:t>HIV/AIDS female sex wrokers KABP survey in Syria</w:t>
      </w:r>
      <w:r w:rsidRPr="00DF0E31">
        <w:t>. In</w:t>
      </w:r>
      <w:r w:rsidRPr="00DF0E31">
        <w:rPr>
          <w:i/>
        </w:rPr>
        <w:t>.</w:t>
      </w:r>
      <w:r w:rsidRPr="00DF0E31">
        <w:t xml:space="preserve"> Damascus, Syria; 2004.</w:t>
      </w:r>
    </w:p>
    <w:p w14:paraId="369DFF2F" w14:textId="77777777" w:rsidR="00DF0E31" w:rsidRPr="00DF0E31" w:rsidRDefault="00DF0E31" w:rsidP="00DF0E31">
      <w:pPr>
        <w:pStyle w:val="EndNoteBibliography"/>
        <w:ind w:left="720" w:hanging="720"/>
      </w:pPr>
      <w:r w:rsidRPr="00DF0E31">
        <w:t>205.</w:t>
      </w:r>
      <w:r w:rsidRPr="00DF0E31">
        <w:tab/>
        <w:t xml:space="preserve">Shokoohi M, Noori A, Karamouzian M, Sharifi H, Khajehkazemi R, Fahimfar N, Hosseini-Hooshyar S, Kazerooni PA, Mirzazadeh A: </w:t>
      </w:r>
      <w:r w:rsidRPr="00DF0E31">
        <w:rPr>
          <w:b/>
        </w:rPr>
        <w:t>Remaining Gap in HIV Testing Uptake Among Female Sex Workers in Iran</w:t>
      </w:r>
      <w:r w:rsidRPr="00DF0E31">
        <w:t xml:space="preserve">. </w:t>
      </w:r>
      <w:r w:rsidRPr="00DF0E31">
        <w:rPr>
          <w:i/>
        </w:rPr>
        <w:t xml:space="preserve">AIDS and behavior </w:t>
      </w:r>
      <w:r w:rsidRPr="00DF0E31">
        <w:t xml:space="preserve">2017, </w:t>
      </w:r>
      <w:r w:rsidRPr="00DF0E31">
        <w:rPr>
          <w:b/>
        </w:rPr>
        <w:t>21</w:t>
      </w:r>
      <w:r w:rsidRPr="00DF0E31">
        <w:t>(8):2401-2411.</w:t>
      </w:r>
    </w:p>
    <w:p w14:paraId="1D889A98" w14:textId="77777777" w:rsidR="00DF0E31" w:rsidRPr="00DF0E31" w:rsidRDefault="00DF0E31" w:rsidP="00DF0E31">
      <w:pPr>
        <w:pStyle w:val="EndNoteBibliography"/>
        <w:ind w:left="720" w:hanging="720"/>
      </w:pPr>
      <w:r w:rsidRPr="00DF0E31">
        <w:t>206.</w:t>
      </w:r>
      <w:r w:rsidRPr="00DF0E31">
        <w:tab/>
        <w:t xml:space="preserve">Mirzazadeh A, Nedjat S, Navadeh S, Haghdoost A, Mansournia MA, McFarland W, Mohammad K: </w:t>
      </w:r>
      <w:r w:rsidRPr="00DF0E31">
        <w:rPr>
          <w:b/>
        </w:rPr>
        <w:t>HIV and related risk behaviors among female sex workers in Iran: bias-adjusted estimates from the 2010 National Bio-Behavoral Survey</w:t>
      </w:r>
      <w:r w:rsidRPr="00DF0E31">
        <w:t xml:space="preserve">. </w:t>
      </w:r>
      <w:r w:rsidRPr="00DF0E31">
        <w:rPr>
          <w:i/>
        </w:rPr>
        <w:t xml:space="preserve">AIDS and behavior </w:t>
      </w:r>
      <w:r w:rsidRPr="00DF0E31">
        <w:t xml:space="preserve">2014, </w:t>
      </w:r>
      <w:r w:rsidRPr="00DF0E31">
        <w:rPr>
          <w:b/>
        </w:rPr>
        <w:t>18 Suppl 1</w:t>
      </w:r>
      <w:r w:rsidRPr="00DF0E31">
        <w:t>:S19-24.</w:t>
      </w:r>
    </w:p>
    <w:p w14:paraId="14164DDC" w14:textId="2B6A0683" w:rsidR="00650D23" w:rsidRPr="003951D2" w:rsidRDefault="008D744C" w:rsidP="00DF0E31">
      <w:pPr>
        <w:rPr>
          <w:rFonts w:ascii="Times New Roman" w:hAnsi="Times New Roman" w:cs="Times New Roman"/>
        </w:rPr>
      </w:pPr>
      <w:r>
        <w:rPr>
          <w:rFonts w:ascii="Times New Roman" w:hAnsi="Times New Roman" w:cs="Times New Roman"/>
        </w:rPr>
        <w:fldChar w:fldCharType="end"/>
      </w:r>
    </w:p>
    <w:sectPr w:rsidR="00650D23" w:rsidRPr="003951D2" w:rsidSect="000B5275">
      <w:pgSz w:w="12240" w:h="15840"/>
      <w:pgMar w:top="1296" w:right="12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6B000" w14:textId="77777777" w:rsidR="00D302BB" w:rsidRDefault="00D302BB">
      <w:r>
        <w:separator/>
      </w:r>
    </w:p>
  </w:endnote>
  <w:endnote w:type="continuationSeparator" w:id="0">
    <w:p w14:paraId="4B2CBF00" w14:textId="77777777" w:rsidR="00D302BB" w:rsidRDefault="00D302BB">
      <w:r>
        <w:continuationSeparator/>
      </w:r>
    </w:p>
  </w:endnote>
  <w:endnote w:type="continuationNotice" w:id="1">
    <w:p w14:paraId="66865D89" w14:textId="77777777" w:rsidR="00D302BB" w:rsidRDefault="00D30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B466" w14:textId="77777777" w:rsidR="00DF0E31" w:rsidRDefault="00DF0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9475863"/>
      <w:docPartObj>
        <w:docPartGallery w:val="Page Numbers (Bottom of Page)"/>
        <w:docPartUnique/>
      </w:docPartObj>
    </w:sdtPr>
    <w:sdtEndPr/>
    <w:sdtContent>
      <w:p w14:paraId="6090B1B6" w14:textId="2DD2FE3B" w:rsidR="00DF0E31" w:rsidRDefault="00DF0E31">
        <w:pPr>
          <w:pStyle w:val="Footer"/>
          <w:jc w:val="right"/>
        </w:pPr>
        <w:r>
          <w:fldChar w:fldCharType="begin"/>
        </w:r>
        <w:r>
          <w:instrText xml:space="preserve"> PAGE   \* MERGEFORMAT </w:instrText>
        </w:r>
        <w:r>
          <w:fldChar w:fldCharType="separate"/>
        </w:r>
        <w:r w:rsidR="00F0579D">
          <w:rPr>
            <w:noProof/>
          </w:rPr>
          <w:t>22</w:t>
        </w:r>
        <w:r>
          <w:rPr>
            <w:noProof/>
          </w:rPr>
          <w:fldChar w:fldCharType="end"/>
        </w:r>
      </w:p>
    </w:sdtContent>
  </w:sdt>
  <w:p w14:paraId="29FE7773" w14:textId="77777777" w:rsidR="00DF0E31" w:rsidRDefault="00DF0E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9D60" w14:textId="77777777" w:rsidR="00DF0E31" w:rsidRDefault="00DF0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363C2" w14:textId="77777777" w:rsidR="00D302BB" w:rsidRDefault="00D302BB">
      <w:r>
        <w:separator/>
      </w:r>
    </w:p>
  </w:footnote>
  <w:footnote w:type="continuationSeparator" w:id="0">
    <w:p w14:paraId="5D0079EB" w14:textId="77777777" w:rsidR="00D302BB" w:rsidRDefault="00D302BB">
      <w:r>
        <w:continuationSeparator/>
      </w:r>
    </w:p>
  </w:footnote>
  <w:footnote w:type="continuationNotice" w:id="1">
    <w:p w14:paraId="479C2B0F" w14:textId="77777777" w:rsidR="00D302BB" w:rsidRDefault="00D302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59A5C" w14:textId="77777777" w:rsidR="00DF0E31" w:rsidRDefault="00DF0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819C" w14:textId="77777777" w:rsidR="00DF0E31" w:rsidRDefault="00DF0E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5E2EF" w14:textId="77777777" w:rsidR="00DF0E31" w:rsidRDefault="00DF0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148F68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4460F"/>
    <w:multiLevelType w:val="hybridMultilevel"/>
    <w:tmpl w:val="F236C29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1A65C16"/>
    <w:multiLevelType w:val="hybridMultilevel"/>
    <w:tmpl w:val="7F2C3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56559"/>
    <w:multiLevelType w:val="hybridMultilevel"/>
    <w:tmpl w:val="27F08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205A0"/>
    <w:multiLevelType w:val="hybridMultilevel"/>
    <w:tmpl w:val="E73C9E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54805"/>
    <w:multiLevelType w:val="hybridMultilevel"/>
    <w:tmpl w:val="6830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6225E2"/>
    <w:multiLevelType w:val="hybridMultilevel"/>
    <w:tmpl w:val="1E1EC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D41DA0"/>
    <w:multiLevelType w:val="hybridMultilevel"/>
    <w:tmpl w:val="543C0E62"/>
    <w:lvl w:ilvl="0" w:tplc="9BB61A88">
      <w:start w:val="2"/>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97031"/>
    <w:multiLevelType w:val="hybridMultilevel"/>
    <w:tmpl w:val="9BE674EE"/>
    <w:lvl w:ilvl="0" w:tplc="830CDD7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2CA1610"/>
    <w:multiLevelType w:val="hybridMultilevel"/>
    <w:tmpl w:val="40E4EDAC"/>
    <w:lvl w:ilvl="0" w:tplc="F5E4C0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343E0"/>
    <w:multiLevelType w:val="hybridMultilevel"/>
    <w:tmpl w:val="895E582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B50D13"/>
    <w:multiLevelType w:val="hybridMultilevel"/>
    <w:tmpl w:val="895E582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454E80"/>
    <w:multiLevelType w:val="hybridMultilevel"/>
    <w:tmpl w:val="793C5C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B52588C"/>
    <w:multiLevelType w:val="hybridMultilevel"/>
    <w:tmpl w:val="709EC58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hint="default"/>
      </w:rPr>
    </w:lvl>
    <w:lvl w:ilvl="8" w:tplc="04090005">
      <w:start w:val="1"/>
      <w:numFmt w:val="bullet"/>
      <w:lvlText w:val=""/>
      <w:lvlJc w:val="left"/>
      <w:pPr>
        <w:ind w:left="9360" w:hanging="360"/>
      </w:pPr>
      <w:rPr>
        <w:rFonts w:ascii="Wingdings" w:hAnsi="Wingdings" w:hint="default"/>
      </w:rPr>
    </w:lvl>
  </w:abstractNum>
  <w:abstractNum w:abstractNumId="14" w15:restartNumberingAfterBreak="0">
    <w:nsid w:val="1FA10BC8"/>
    <w:multiLevelType w:val="hybridMultilevel"/>
    <w:tmpl w:val="BD3E8CD2"/>
    <w:lvl w:ilvl="0" w:tplc="04090013">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84FC7"/>
    <w:multiLevelType w:val="hybridMultilevel"/>
    <w:tmpl w:val="86B441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F864FB"/>
    <w:multiLevelType w:val="hybridMultilevel"/>
    <w:tmpl w:val="8524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C2CF2"/>
    <w:multiLevelType w:val="hybridMultilevel"/>
    <w:tmpl w:val="F52E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D40F0"/>
    <w:multiLevelType w:val="hybridMultilevel"/>
    <w:tmpl w:val="DDA23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D2B90"/>
    <w:multiLevelType w:val="hybridMultilevel"/>
    <w:tmpl w:val="BCA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81874"/>
    <w:multiLevelType w:val="hybridMultilevel"/>
    <w:tmpl w:val="7F3C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496875"/>
    <w:multiLevelType w:val="hybridMultilevel"/>
    <w:tmpl w:val="C6B0DA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4D74CF2"/>
    <w:multiLevelType w:val="hybridMultilevel"/>
    <w:tmpl w:val="6A781E48"/>
    <w:lvl w:ilvl="0" w:tplc="60D2DAF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5EA22B8"/>
    <w:multiLevelType w:val="hybridMultilevel"/>
    <w:tmpl w:val="8F3A23D8"/>
    <w:lvl w:ilvl="0" w:tplc="9874FEEE">
      <w:start w:val="2"/>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216476"/>
    <w:multiLevelType w:val="hybridMultilevel"/>
    <w:tmpl w:val="915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22659F"/>
    <w:multiLevelType w:val="hybridMultilevel"/>
    <w:tmpl w:val="2A80C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B766788"/>
    <w:multiLevelType w:val="hybridMultilevel"/>
    <w:tmpl w:val="47B8DE3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hint="default"/>
      </w:rPr>
    </w:lvl>
    <w:lvl w:ilvl="8" w:tplc="04090005">
      <w:start w:val="1"/>
      <w:numFmt w:val="bullet"/>
      <w:lvlText w:val=""/>
      <w:lvlJc w:val="left"/>
      <w:pPr>
        <w:ind w:left="9360" w:hanging="360"/>
      </w:pPr>
      <w:rPr>
        <w:rFonts w:ascii="Wingdings" w:hAnsi="Wingdings" w:hint="default"/>
      </w:rPr>
    </w:lvl>
  </w:abstractNum>
  <w:abstractNum w:abstractNumId="27" w15:restartNumberingAfterBreak="0">
    <w:nsid w:val="3C4E323E"/>
    <w:multiLevelType w:val="hybridMultilevel"/>
    <w:tmpl w:val="43BC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133BA"/>
    <w:multiLevelType w:val="hybridMultilevel"/>
    <w:tmpl w:val="607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2B51CF"/>
    <w:multiLevelType w:val="hybridMultilevel"/>
    <w:tmpl w:val="11B800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9B79ED"/>
    <w:multiLevelType w:val="hybridMultilevel"/>
    <w:tmpl w:val="9E4AF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A1087"/>
    <w:multiLevelType w:val="hybridMultilevel"/>
    <w:tmpl w:val="615EE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51AC0"/>
    <w:multiLevelType w:val="hybridMultilevel"/>
    <w:tmpl w:val="F396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AE3F01"/>
    <w:multiLevelType w:val="hybridMultilevel"/>
    <w:tmpl w:val="7BD41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F61B51"/>
    <w:multiLevelType w:val="hybridMultilevel"/>
    <w:tmpl w:val="52E4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427A5"/>
    <w:multiLevelType w:val="hybridMultilevel"/>
    <w:tmpl w:val="483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0C2C5C"/>
    <w:multiLevelType w:val="hybridMultilevel"/>
    <w:tmpl w:val="7BD41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E3570C"/>
    <w:multiLevelType w:val="hybridMultilevel"/>
    <w:tmpl w:val="4690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532343"/>
    <w:multiLevelType w:val="hybridMultilevel"/>
    <w:tmpl w:val="DDA23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F70DEE"/>
    <w:multiLevelType w:val="hybridMultilevel"/>
    <w:tmpl w:val="05A280CE"/>
    <w:lvl w:ilvl="0" w:tplc="4AB6ADD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C1BCA"/>
    <w:multiLevelType w:val="hybridMultilevel"/>
    <w:tmpl w:val="53C8A0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5CD35151"/>
    <w:multiLevelType w:val="hybridMultilevel"/>
    <w:tmpl w:val="92B8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D21C16"/>
    <w:multiLevelType w:val="hybridMultilevel"/>
    <w:tmpl w:val="464C40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630A498C"/>
    <w:multiLevelType w:val="hybridMultilevel"/>
    <w:tmpl w:val="F396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0D5CFF"/>
    <w:multiLevelType w:val="hybridMultilevel"/>
    <w:tmpl w:val="33E085D4"/>
    <w:lvl w:ilvl="0" w:tplc="7A42B65A">
      <w:start w:val="2"/>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7CA05D9"/>
    <w:multiLevelType w:val="hybridMultilevel"/>
    <w:tmpl w:val="ECE6B2CA"/>
    <w:lvl w:ilvl="0" w:tplc="04090005">
      <w:start w:val="1"/>
      <w:numFmt w:val="bullet"/>
      <w:lvlText w:val=""/>
      <w:lvlJc w:val="left"/>
      <w:pPr>
        <w:ind w:left="877" w:hanging="360"/>
      </w:pPr>
      <w:rPr>
        <w:rFonts w:ascii="Wingdings" w:hAnsi="Wingdings" w:hint="default"/>
      </w:rPr>
    </w:lvl>
    <w:lvl w:ilvl="1" w:tplc="04090003" w:tentative="1">
      <w:start w:val="1"/>
      <w:numFmt w:val="bullet"/>
      <w:lvlText w:val="o"/>
      <w:lvlJc w:val="left"/>
      <w:pPr>
        <w:ind w:left="1597" w:hanging="360"/>
      </w:pPr>
      <w:rPr>
        <w:rFonts w:ascii="Courier New" w:hAnsi="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46" w15:restartNumberingAfterBreak="0">
    <w:nsid w:val="6CF77D16"/>
    <w:multiLevelType w:val="hybridMultilevel"/>
    <w:tmpl w:val="20802D8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6DBC06DF"/>
    <w:multiLevelType w:val="hybridMultilevel"/>
    <w:tmpl w:val="9E4AF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32573F"/>
    <w:multiLevelType w:val="hybridMultilevel"/>
    <w:tmpl w:val="A42CAD2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hint="default"/>
      </w:rPr>
    </w:lvl>
    <w:lvl w:ilvl="8" w:tplc="04090005">
      <w:start w:val="1"/>
      <w:numFmt w:val="bullet"/>
      <w:lvlText w:val=""/>
      <w:lvlJc w:val="left"/>
      <w:pPr>
        <w:ind w:left="9360" w:hanging="360"/>
      </w:pPr>
      <w:rPr>
        <w:rFonts w:ascii="Wingdings" w:hAnsi="Wingdings" w:hint="default"/>
      </w:rPr>
    </w:lvl>
  </w:abstractNum>
  <w:abstractNum w:abstractNumId="49" w15:restartNumberingAfterBreak="0">
    <w:nsid w:val="75940488"/>
    <w:multiLevelType w:val="hybridMultilevel"/>
    <w:tmpl w:val="7ADEFF34"/>
    <w:lvl w:ilvl="0" w:tplc="8CF8944A">
      <w:start w:val="2"/>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8C15C72"/>
    <w:multiLevelType w:val="hybridMultilevel"/>
    <w:tmpl w:val="9B9C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02015E"/>
    <w:multiLevelType w:val="hybridMultilevel"/>
    <w:tmpl w:val="36A01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5E4D62"/>
    <w:multiLevelType w:val="hybridMultilevel"/>
    <w:tmpl w:val="C4D49E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4"/>
  </w:num>
  <w:num w:numId="3">
    <w:abstractNumId w:val="2"/>
  </w:num>
  <w:num w:numId="4">
    <w:abstractNumId w:val="51"/>
  </w:num>
  <w:num w:numId="5">
    <w:abstractNumId w:val="33"/>
  </w:num>
  <w:num w:numId="6">
    <w:abstractNumId w:val="35"/>
  </w:num>
  <w:num w:numId="7">
    <w:abstractNumId w:val="36"/>
  </w:num>
  <w:num w:numId="8">
    <w:abstractNumId w:val="3"/>
  </w:num>
  <w:num w:numId="9">
    <w:abstractNumId w:val="9"/>
  </w:num>
  <w:num w:numId="10">
    <w:abstractNumId w:val="6"/>
  </w:num>
  <w:num w:numId="11">
    <w:abstractNumId w:val="14"/>
  </w:num>
  <w:num w:numId="12">
    <w:abstractNumId w:val="50"/>
  </w:num>
  <w:num w:numId="13">
    <w:abstractNumId w:val="27"/>
  </w:num>
  <w:num w:numId="14">
    <w:abstractNumId w:val="39"/>
  </w:num>
  <w:num w:numId="15">
    <w:abstractNumId w:val="26"/>
  </w:num>
  <w:num w:numId="16">
    <w:abstractNumId w:val="48"/>
  </w:num>
  <w:num w:numId="17">
    <w:abstractNumId w:val="13"/>
  </w:num>
  <w:num w:numId="18">
    <w:abstractNumId w:val="25"/>
  </w:num>
  <w:num w:numId="19">
    <w:abstractNumId w:val="1"/>
  </w:num>
  <w:num w:numId="20">
    <w:abstractNumId w:val="42"/>
  </w:num>
  <w:num w:numId="21">
    <w:abstractNumId w:val="40"/>
  </w:num>
  <w:num w:numId="22">
    <w:abstractNumId w:val="44"/>
  </w:num>
  <w:num w:numId="23">
    <w:abstractNumId w:val="49"/>
  </w:num>
  <w:num w:numId="24">
    <w:abstractNumId w:val="7"/>
  </w:num>
  <w:num w:numId="25">
    <w:abstractNumId w:val="23"/>
  </w:num>
  <w:num w:numId="26">
    <w:abstractNumId w:val="16"/>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8"/>
  </w:num>
  <w:num w:numId="31">
    <w:abstractNumId w:val="21"/>
  </w:num>
  <w:num w:numId="32">
    <w:abstractNumId w:val="12"/>
  </w:num>
  <w:num w:numId="33">
    <w:abstractNumId w:val="34"/>
  </w:num>
  <w:num w:numId="34">
    <w:abstractNumId w:val="19"/>
  </w:num>
  <w:num w:numId="35">
    <w:abstractNumId w:val="37"/>
  </w:num>
  <w:num w:numId="36">
    <w:abstractNumId w:val="17"/>
  </w:num>
  <w:num w:numId="37">
    <w:abstractNumId w:val="41"/>
  </w:num>
  <w:num w:numId="38">
    <w:abstractNumId w:val="20"/>
  </w:num>
  <w:num w:numId="39">
    <w:abstractNumId w:val="46"/>
  </w:num>
  <w:num w:numId="40">
    <w:abstractNumId w:val="8"/>
  </w:num>
  <w:num w:numId="41">
    <w:abstractNumId w:val="22"/>
  </w:num>
  <w:num w:numId="42">
    <w:abstractNumId w:val="45"/>
  </w:num>
  <w:num w:numId="43">
    <w:abstractNumId w:val="24"/>
  </w:num>
  <w:num w:numId="44">
    <w:abstractNumId w:val="5"/>
  </w:num>
  <w:num w:numId="45">
    <w:abstractNumId w:val="43"/>
  </w:num>
  <w:num w:numId="46">
    <w:abstractNumId w:val="32"/>
  </w:num>
  <w:num w:numId="47">
    <w:abstractNumId w:val="18"/>
  </w:num>
  <w:num w:numId="48">
    <w:abstractNumId w:val="31"/>
  </w:num>
  <w:num w:numId="49">
    <w:abstractNumId w:val="47"/>
  </w:num>
  <w:num w:numId="50">
    <w:abstractNumId w:val="52"/>
  </w:num>
  <w:num w:numId="51">
    <w:abstractNumId w:val="29"/>
  </w:num>
  <w:num w:numId="52">
    <w:abstractNumId w:val="38"/>
  </w:num>
  <w:num w:numId="53">
    <w:abstractNumId w:val="30"/>
  </w:num>
  <w:num w:numId="54">
    <w:abstractNumId w:val="11"/>
  </w:num>
  <w:num w:numId="55">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t59aephavvppeawexp2v5uxwr5saws2tvp&quot;&gt;FSW&lt;record-ids&gt;&lt;item&gt;2&lt;/item&gt;&lt;item&gt;5&lt;/item&gt;&lt;item&gt;8&lt;/item&gt;&lt;item&gt;10&lt;/item&gt;&lt;item&gt;11&lt;/item&gt;&lt;item&gt;12&lt;/item&gt;&lt;item&gt;13&lt;/item&gt;&lt;item&gt;16&lt;/item&gt;&lt;item&gt;17&lt;/item&gt;&lt;item&gt;19&lt;/item&gt;&lt;item&gt;20&lt;/item&gt;&lt;item&gt;43&lt;/item&gt;&lt;item&gt;44&lt;/item&gt;&lt;item&gt;249&lt;/item&gt;&lt;item&gt;319&lt;/item&gt;&lt;item&gt;344&lt;/item&gt;&lt;item&gt;423&lt;/item&gt;&lt;item&gt;564&lt;/item&gt;&lt;item&gt;571&lt;/item&gt;&lt;item&gt;572&lt;/item&gt;&lt;item&gt;786&lt;/item&gt;&lt;item&gt;1106&lt;/item&gt;&lt;item&gt;1157&lt;/item&gt;&lt;item&gt;1238&lt;/item&gt;&lt;item&gt;1304&lt;/item&gt;&lt;item&gt;1431&lt;/item&gt;&lt;item&gt;1546&lt;/item&gt;&lt;item&gt;1563&lt;/item&gt;&lt;item&gt;1951&lt;/item&gt;&lt;item&gt;2045&lt;/item&gt;&lt;item&gt;2151&lt;/item&gt;&lt;item&gt;2152&lt;/item&gt;&lt;item&gt;2276&lt;/item&gt;&lt;item&gt;2285&lt;/item&gt;&lt;item&gt;2288&lt;/item&gt;&lt;item&gt;2581&lt;/item&gt;&lt;item&gt;2750&lt;/item&gt;&lt;item&gt;2826&lt;/item&gt;&lt;item&gt;3078&lt;/item&gt;&lt;item&gt;3082&lt;/item&gt;&lt;item&gt;3140&lt;/item&gt;&lt;item&gt;3211&lt;/item&gt;&lt;item&gt;3226&lt;/item&gt;&lt;item&gt;3266&lt;/item&gt;&lt;item&gt;3267&lt;/item&gt;&lt;item&gt;3360&lt;/item&gt;&lt;item&gt;3455&lt;/item&gt;&lt;item&gt;3516&lt;/item&gt;&lt;item&gt;3824&lt;/item&gt;&lt;item&gt;3872&lt;/item&gt;&lt;item&gt;3889&lt;/item&gt;&lt;item&gt;3936&lt;/item&gt;&lt;item&gt;3937&lt;/item&gt;&lt;item&gt;3938&lt;/item&gt;&lt;item&gt;3972&lt;/item&gt;&lt;item&gt;4020&lt;/item&gt;&lt;item&gt;4037&lt;/item&gt;&lt;item&gt;4199&lt;/item&gt;&lt;item&gt;4202&lt;/item&gt;&lt;item&gt;4237&lt;/item&gt;&lt;item&gt;4482&lt;/item&gt;&lt;item&gt;4627&lt;/item&gt;&lt;item&gt;4636&lt;/item&gt;&lt;item&gt;4686&lt;/item&gt;&lt;item&gt;4886&lt;/item&gt;&lt;item&gt;5051&lt;/item&gt;&lt;item&gt;5211&lt;/item&gt;&lt;item&gt;5283&lt;/item&gt;&lt;item&gt;5284&lt;/item&gt;&lt;item&gt;5360&lt;/item&gt;&lt;item&gt;5615&lt;/item&gt;&lt;item&gt;5632&lt;/item&gt;&lt;item&gt;5633&lt;/item&gt;&lt;item&gt;5634&lt;/item&gt;&lt;item&gt;5635&lt;/item&gt;&lt;item&gt;5636&lt;/item&gt;&lt;item&gt;5653&lt;/item&gt;&lt;item&gt;5710&lt;/item&gt;&lt;item&gt;5711&lt;/item&gt;&lt;item&gt;5712&lt;/item&gt;&lt;item&gt;5715&lt;/item&gt;&lt;item&gt;5716&lt;/item&gt;&lt;item&gt;5717&lt;/item&gt;&lt;item&gt;5718&lt;/item&gt;&lt;item&gt;5719&lt;/item&gt;&lt;item&gt;5720&lt;/item&gt;&lt;item&gt;5725&lt;/item&gt;&lt;item&gt;5726&lt;/item&gt;&lt;item&gt;5727&lt;/item&gt;&lt;item&gt;5728&lt;/item&gt;&lt;item&gt;5730&lt;/item&gt;&lt;item&gt;5731&lt;/item&gt;&lt;item&gt;5733&lt;/item&gt;&lt;item&gt;5734&lt;/item&gt;&lt;item&gt;5735&lt;/item&gt;&lt;item&gt;5736&lt;/item&gt;&lt;item&gt;5739&lt;/item&gt;&lt;item&gt;5740&lt;/item&gt;&lt;item&gt;5741&lt;/item&gt;&lt;item&gt;5743&lt;/item&gt;&lt;item&gt;5746&lt;/item&gt;&lt;item&gt;5750&lt;/item&gt;&lt;item&gt;5751&lt;/item&gt;&lt;item&gt;5752&lt;/item&gt;&lt;item&gt;5753&lt;/item&gt;&lt;item&gt;5754&lt;/item&gt;&lt;item&gt;5756&lt;/item&gt;&lt;item&gt;5757&lt;/item&gt;&lt;item&gt;5760&lt;/item&gt;&lt;item&gt;5762&lt;/item&gt;&lt;item&gt;5763&lt;/item&gt;&lt;item&gt;5764&lt;/item&gt;&lt;item&gt;5765&lt;/item&gt;&lt;item&gt;5766&lt;/item&gt;&lt;item&gt;5767&lt;/item&gt;&lt;item&gt;5768&lt;/item&gt;&lt;item&gt;5769&lt;/item&gt;&lt;item&gt;5770&lt;/item&gt;&lt;item&gt;5775&lt;/item&gt;&lt;item&gt;5776&lt;/item&gt;&lt;item&gt;5777&lt;/item&gt;&lt;item&gt;5781&lt;/item&gt;&lt;item&gt;5782&lt;/item&gt;&lt;item&gt;5783&lt;/item&gt;&lt;item&gt;5784&lt;/item&gt;&lt;item&gt;5786&lt;/item&gt;&lt;item&gt;5787&lt;/item&gt;&lt;item&gt;5790&lt;/item&gt;&lt;item&gt;5791&lt;/item&gt;&lt;item&gt;5792&lt;/item&gt;&lt;item&gt;5793&lt;/item&gt;&lt;item&gt;5796&lt;/item&gt;&lt;item&gt;5797&lt;/item&gt;&lt;item&gt;5799&lt;/item&gt;&lt;item&gt;5800&lt;/item&gt;&lt;item&gt;5801&lt;/item&gt;&lt;item&gt;5802&lt;/item&gt;&lt;item&gt;5803&lt;/item&gt;&lt;item&gt;5804&lt;/item&gt;&lt;item&gt;5805&lt;/item&gt;&lt;item&gt;5806&lt;/item&gt;&lt;item&gt;5809&lt;/item&gt;&lt;item&gt;5810&lt;/item&gt;&lt;item&gt;5811&lt;/item&gt;&lt;item&gt;5813&lt;/item&gt;&lt;item&gt;5814&lt;/item&gt;&lt;item&gt;5815&lt;/item&gt;&lt;item&gt;5816&lt;/item&gt;&lt;item&gt;5817&lt;/item&gt;&lt;item&gt;5818&lt;/item&gt;&lt;item&gt;5819&lt;/item&gt;&lt;item&gt;5822&lt;/item&gt;&lt;item&gt;5825&lt;/item&gt;&lt;item&gt;5829&lt;/item&gt;&lt;item&gt;5830&lt;/item&gt;&lt;item&gt;5831&lt;/item&gt;&lt;item&gt;5832&lt;/item&gt;&lt;item&gt;5836&lt;/item&gt;&lt;item&gt;5837&lt;/item&gt;&lt;item&gt;5843&lt;/item&gt;&lt;item&gt;5844&lt;/item&gt;&lt;item&gt;5848&lt;/item&gt;&lt;item&gt;5849&lt;/item&gt;&lt;item&gt;5850&lt;/item&gt;&lt;item&gt;5851&lt;/item&gt;&lt;item&gt;5852&lt;/item&gt;&lt;item&gt;5853&lt;/item&gt;&lt;item&gt;5857&lt;/item&gt;&lt;item&gt;5859&lt;/item&gt;&lt;item&gt;5860&lt;/item&gt;&lt;item&gt;5862&lt;/item&gt;&lt;item&gt;5865&lt;/item&gt;&lt;item&gt;5866&lt;/item&gt;&lt;item&gt;5868&lt;/item&gt;&lt;item&gt;5869&lt;/item&gt;&lt;item&gt;5874&lt;/item&gt;&lt;item&gt;5877&lt;/item&gt;&lt;item&gt;5884&lt;/item&gt;&lt;item&gt;5885&lt;/item&gt;&lt;item&gt;5886&lt;/item&gt;&lt;item&gt;5892&lt;/item&gt;&lt;item&gt;5923&lt;/item&gt;&lt;item&gt;5932&lt;/item&gt;&lt;item&gt;5942&lt;/item&gt;&lt;item&gt;5943&lt;/item&gt;&lt;item&gt;5945&lt;/item&gt;&lt;item&gt;5947&lt;/item&gt;&lt;item&gt;5948&lt;/item&gt;&lt;item&gt;5949&lt;/item&gt;&lt;item&gt;5951&lt;/item&gt;&lt;item&gt;5952&lt;/item&gt;&lt;item&gt;5953&lt;/item&gt;&lt;item&gt;5954&lt;/item&gt;&lt;item&gt;5958&lt;/item&gt;&lt;item&gt;5959&lt;/item&gt;&lt;item&gt;5960&lt;/item&gt;&lt;item&gt;5961&lt;/item&gt;&lt;item&gt;5962&lt;/item&gt;&lt;item&gt;5963&lt;/item&gt;&lt;item&gt;5965&lt;/item&gt;&lt;item&gt;5967&lt;/item&gt;&lt;item&gt;5968&lt;/item&gt;&lt;item&gt;5969&lt;/item&gt;&lt;item&gt;5970&lt;/item&gt;&lt;item&gt;5971&lt;/item&gt;&lt;/record-ids&gt;&lt;/item&gt;&lt;/Libraries&gt;"/>
  </w:docVars>
  <w:rsids>
    <w:rsidRoot w:val="0044115A"/>
    <w:rsid w:val="00001AFE"/>
    <w:rsid w:val="000033BF"/>
    <w:rsid w:val="000043D3"/>
    <w:rsid w:val="00004C08"/>
    <w:rsid w:val="00007B1F"/>
    <w:rsid w:val="00011CCE"/>
    <w:rsid w:val="000149B7"/>
    <w:rsid w:val="0001568E"/>
    <w:rsid w:val="000175B3"/>
    <w:rsid w:val="00022F26"/>
    <w:rsid w:val="000232CA"/>
    <w:rsid w:val="000258EC"/>
    <w:rsid w:val="00027FE6"/>
    <w:rsid w:val="000412D7"/>
    <w:rsid w:val="00042939"/>
    <w:rsid w:val="00042F50"/>
    <w:rsid w:val="000430FF"/>
    <w:rsid w:val="00043BFE"/>
    <w:rsid w:val="0004561C"/>
    <w:rsid w:val="00045CE3"/>
    <w:rsid w:val="00045F1C"/>
    <w:rsid w:val="00050E48"/>
    <w:rsid w:val="00051746"/>
    <w:rsid w:val="00051A79"/>
    <w:rsid w:val="00051CD7"/>
    <w:rsid w:val="00052563"/>
    <w:rsid w:val="00053F35"/>
    <w:rsid w:val="0005596D"/>
    <w:rsid w:val="00057B37"/>
    <w:rsid w:val="00061739"/>
    <w:rsid w:val="00062138"/>
    <w:rsid w:val="000626CE"/>
    <w:rsid w:val="00063DA0"/>
    <w:rsid w:val="00065565"/>
    <w:rsid w:val="00071E3C"/>
    <w:rsid w:val="000738D1"/>
    <w:rsid w:val="00074EE8"/>
    <w:rsid w:val="00076A87"/>
    <w:rsid w:val="0007740D"/>
    <w:rsid w:val="000774C1"/>
    <w:rsid w:val="00080E79"/>
    <w:rsid w:val="00081134"/>
    <w:rsid w:val="000817A6"/>
    <w:rsid w:val="00081A20"/>
    <w:rsid w:val="00081CA5"/>
    <w:rsid w:val="00082403"/>
    <w:rsid w:val="000839E0"/>
    <w:rsid w:val="00084472"/>
    <w:rsid w:val="00086FE1"/>
    <w:rsid w:val="000902E6"/>
    <w:rsid w:val="00091DB8"/>
    <w:rsid w:val="000920F0"/>
    <w:rsid w:val="000928DB"/>
    <w:rsid w:val="00092B91"/>
    <w:rsid w:val="0009351D"/>
    <w:rsid w:val="0009539B"/>
    <w:rsid w:val="0009669F"/>
    <w:rsid w:val="000A1646"/>
    <w:rsid w:val="000A1AD5"/>
    <w:rsid w:val="000A392A"/>
    <w:rsid w:val="000A4156"/>
    <w:rsid w:val="000A488A"/>
    <w:rsid w:val="000B0D2A"/>
    <w:rsid w:val="000B20D5"/>
    <w:rsid w:val="000B25A1"/>
    <w:rsid w:val="000B42B4"/>
    <w:rsid w:val="000B477D"/>
    <w:rsid w:val="000B5275"/>
    <w:rsid w:val="000C05AB"/>
    <w:rsid w:val="000C076E"/>
    <w:rsid w:val="000C21C1"/>
    <w:rsid w:val="000C2301"/>
    <w:rsid w:val="000C2833"/>
    <w:rsid w:val="000C3552"/>
    <w:rsid w:val="000C3C23"/>
    <w:rsid w:val="000C47B5"/>
    <w:rsid w:val="000C4BC8"/>
    <w:rsid w:val="000C6153"/>
    <w:rsid w:val="000C6411"/>
    <w:rsid w:val="000C720A"/>
    <w:rsid w:val="000C797C"/>
    <w:rsid w:val="000D0C84"/>
    <w:rsid w:val="000D27C5"/>
    <w:rsid w:val="000D2FB4"/>
    <w:rsid w:val="000D37BB"/>
    <w:rsid w:val="000D39EB"/>
    <w:rsid w:val="000D4874"/>
    <w:rsid w:val="000E065E"/>
    <w:rsid w:val="000E1E1C"/>
    <w:rsid w:val="000E3652"/>
    <w:rsid w:val="000E3C38"/>
    <w:rsid w:val="000E4047"/>
    <w:rsid w:val="000E5229"/>
    <w:rsid w:val="000E57BC"/>
    <w:rsid w:val="000E5858"/>
    <w:rsid w:val="000F158E"/>
    <w:rsid w:val="000F3570"/>
    <w:rsid w:val="000F3959"/>
    <w:rsid w:val="000F3A62"/>
    <w:rsid w:val="000F48CD"/>
    <w:rsid w:val="000F7994"/>
    <w:rsid w:val="001001AD"/>
    <w:rsid w:val="00101AFE"/>
    <w:rsid w:val="00101D8A"/>
    <w:rsid w:val="00103010"/>
    <w:rsid w:val="00103BFA"/>
    <w:rsid w:val="0010409A"/>
    <w:rsid w:val="00104903"/>
    <w:rsid w:val="001075FD"/>
    <w:rsid w:val="00107A41"/>
    <w:rsid w:val="001100B7"/>
    <w:rsid w:val="00111836"/>
    <w:rsid w:val="00112287"/>
    <w:rsid w:val="0011235E"/>
    <w:rsid w:val="001124EF"/>
    <w:rsid w:val="0011288B"/>
    <w:rsid w:val="00112C2A"/>
    <w:rsid w:val="0011604B"/>
    <w:rsid w:val="0011651F"/>
    <w:rsid w:val="0011685E"/>
    <w:rsid w:val="00116F5B"/>
    <w:rsid w:val="00120358"/>
    <w:rsid w:val="00121B23"/>
    <w:rsid w:val="001229BA"/>
    <w:rsid w:val="00122CBA"/>
    <w:rsid w:val="0012327C"/>
    <w:rsid w:val="00123475"/>
    <w:rsid w:val="00124CBE"/>
    <w:rsid w:val="0012602F"/>
    <w:rsid w:val="0012638E"/>
    <w:rsid w:val="001267FF"/>
    <w:rsid w:val="00126823"/>
    <w:rsid w:val="00126AA6"/>
    <w:rsid w:val="00127FAB"/>
    <w:rsid w:val="00130775"/>
    <w:rsid w:val="00132D5A"/>
    <w:rsid w:val="00133A01"/>
    <w:rsid w:val="001368F4"/>
    <w:rsid w:val="001369DA"/>
    <w:rsid w:val="00136A03"/>
    <w:rsid w:val="00136BC1"/>
    <w:rsid w:val="0013773B"/>
    <w:rsid w:val="00137A55"/>
    <w:rsid w:val="00137CAF"/>
    <w:rsid w:val="00137E86"/>
    <w:rsid w:val="0014110A"/>
    <w:rsid w:val="0014148F"/>
    <w:rsid w:val="00142D3A"/>
    <w:rsid w:val="0014335B"/>
    <w:rsid w:val="00145DE5"/>
    <w:rsid w:val="00146599"/>
    <w:rsid w:val="0014698A"/>
    <w:rsid w:val="00150C8B"/>
    <w:rsid w:val="00151352"/>
    <w:rsid w:val="0015251A"/>
    <w:rsid w:val="00153286"/>
    <w:rsid w:val="00153777"/>
    <w:rsid w:val="00153797"/>
    <w:rsid w:val="001540EE"/>
    <w:rsid w:val="00154388"/>
    <w:rsid w:val="001557BA"/>
    <w:rsid w:val="00155EFC"/>
    <w:rsid w:val="00157A47"/>
    <w:rsid w:val="001652A9"/>
    <w:rsid w:val="00165562"/>
    <w:rsid w:val="00170070"/>
    <w:rsid w:val="001713F3"/>
    <w:rsid w:val="0017208E"/>
    <w:rsid w:val="001728EC"/>
    <w:rsid w:val="00172E08"/>
    <w:rsid w:val="0017686D"/>
    <w:rsid w:val="00180DD3"/>
    <w:rsid w:val="00180E28"/>
    <w:rsid w:val="001825F5"/>
    <w:rsid w:val="00182F4C"/>
    <w:rsid w:val="00185DB6"/>
    <w:rsid w:val="00185FD3"/>
    <w:rsid w:val="001863D1"/>
    <w:rsid w:val="001865BE"/>
    <w:rsid w:val="00186DA9"/>
    <w:rsid w:val="00187AFE"/>
    <w:rsid w:val="00190BFD"/>
    <w:rsid w:val="00190DCE"/>
    <w:rsid w:val="00191387"/>
    <w:rsid w:val="0019194A"/>
    <w:rsid w:val="00193DDE"/>
    <w:rsid w:val="001949C5"/>
    <w:rsid w:val="001955A4"/>
    <w:rsid w:val="00196961"/>
    <w:rsid w:val="00196B99"/>
    <w:rsid w:val="00196E8C"/>
    <w:rsid w:val="00197139"/>
    <w:rsid w:val="00197C80"/>
    <w:rsid w:val="00197D1B"/>
    <w:rsid w:val="00197FEA"/>
    <w:rsid w:val="001A0247"/>
    <w:rsid w:val="001A1A3C"/>
    <w:rsid w:val="001A1EC8"/>
    <w:rsid w:val="001A3F0C"/>
    <w:rsid w:val="001A6E8E"/>
    <w:rsid w:val="001A7926"/>
    <w:rsid w:val="001A7D41"/>
    <w:rsid w:val="001B021C"/>
    <w:rsid w:val="001B279A"/>
    <w:rsid w:val="001B33D4"/>
    <w:rsid w:val="001B4504"/>
    <w:rsid w:val="001B6AC8"/>
    <w:rsid w:val="001B6B49"/>
    <w:rsid w:val="001C015B"/>
    <w:rsid w:val="001C025C"/>
    <w:rsid w:val="001C0EFF"/>
    <w:rsid w:val="001C1390"/>
    <w:rsid w:val="001C25D0"/>
    <w:rsid w:val="001C2E95"/>
    <w:rsid w:val="001C3D7A"/>
    <w:rsid w:val="001C4ECD"/>
    <w:rsid w:val="001C5D25"/>
    <w:rsid w:val="001C5FC4"/>
    <w:rsid w:val="001C6B07"/>
    <w:rsid w:val="001C7F8B"/>
    <w:rsid w:val="001D2F4F"/>
    <w:rsid w:val="001D4CFC"/>
    <w:rsid w:val="001D5F16"/>
    <w:rsid w:val="001D61CD"/>
    <w:rsid w:val="001D6AE3"/>
    <w:rsid w:val="001D6F71"/>
    <w:rsid w:val="001D74D4"/>
    <w:rsid w:val="001E02CB"/>
    <w:rsid w:val="001E1375"/>
    <w:rsid w:val="001E36E4"/>
    <w:rsid w:val="001E5BF9"/>
    <w:rsid w:val="001E6131"/>
    <w:rsid w:val="001F5C2A"/>
    <w:rsid w:val="001F6615"/>
    <w:rsid w:val="00202F65"/>
    <w:rsid w:val="00204AF2"/>
    <w:rsid w:val="00204FAC"/>
    <w:rsid w:val="00207939"/>
    <w:rsid w:val="00213057"/>
    <w:rsid w:val="0021395D"/>
    <w:rsid w:val="002141A5"/>
    <w:rsid w:val="002162B6"/>
    <w:rsid w:val="00220220"/>
    <w:rsid w:val="002205D4"/>
    <w:rsid w:val="00220BB6"/>
    <w:rsid w:val="00220D08"/>
    <w:rsid w:val="00221194"/>
    <w:rsid w:val="002214BB"/>
    <w:rsid w:val="00221CE2"/>
    <w:rsid w:val="00221E40"/>
    <w:rsid w:val="0022730B"/>
    <w:rsid w:val="00227417"/>
    <w:rsid w:val="002276CC"/>
    <w:rsid w:val="002307ED"/>
    <w:rsid w:val="002323BF"/>
    <w:rsid w:val="00232840"/>
    <w:rsid w:val="00233147"/>
    <w:rsid w:val="002332B2"/>
    <w:rsid w:val="00233FFF"/>
    <w:rsid w:val="00234319"/>
    <w:rsid w:val="00235346"/>
    <w:rsid w:val="002361AE"/>
    <w:rsid w:val="002365DE"/>
    <w:rsid w:val="002365F3"/>
    <w:rsid w:val="00237590"/>
    <w:rsid w:val="00237E2A"/>
    <w:rsid w:val="00237FC1"/>
    <w:rsid w:val="00240BC1"/>
    <w:rsid w:val="00240D92"/>
    <w:rsid w:val="002451C4"/>
    <w:rsid w:val="00245C5C"/>
    <w:rsid w:val="00246591"/>
    <w:rsid w:val="0025151E"/>
    <w:rsid w:val="00253A24"/>
    <w:rsid w:val="002542B3"/>
    <w:rsid w:val="00254CF4"/>
    <w:rsid w:val="00255214"/>
    <w:rsid w:val="002577E8"/>
    <w:rsid w:val="002608A6"/>
    <w:rsid w:val="002621E5"/>
    <w:rsid w:val="00264403"/>
    <w:rsid w:val="002647DA"/>
    <w:rsid w:val="0026663C"/>
    <w:rsid w:val="0026727F"/>
    <w:rsid w:val="002675E5"/>
    <w:rsid w:val="00267616"/>
    <w:rsid w:val="00270598"/>
    <w:rsid w:val="0027146F"/>
    <w:rsid w:val="002719C8"/>
    <w:rsid w:val="00271A31"/>
    <w:rsid w:val="0027219C"/>
    <w:rsid w:val="002723B5"/>
    <w:rsid w:val="00274C83"/>
    <w:rsid w:val="00275B2E"/>
    <w:rsid w:val="00284068"/>
    <w:rsid w:val="00284A8F"/>
    <w:rsid w:val="00284E04"/>
    <w:rsid w:val="002863D0"/>
    <w:rsid w:val="002866D8"/>
    <w:rsid w:val="002876A6"/>
    <w:rsid w:val="00290B3E"/>
    <w:rsid w:val="00290BEF"/>
    <w:rsid w:val="0029163B"/>
    <w:rsid w:val="00291E75"/>
    <w:rsid w:val="002924C8"/>
    <w:rsid w:val="0029430B"/>
    <w:rsid w:val="002952F7"/>
    <w:rsid w:val="00295657"/>
    <w:rsid w:val="00297205"/>
    <w:rsid w:val="002973E3"/>
    <w:rsid w:val="002973F5"/>
    <w:rsid w:val="002A07D8"/>
    <w:rsid w:val="002A2482"/>
    <w:rsid w:val="002A3769"/>
    <w:rsid w:val="002A3AD3"/>
    <w:rsid w:val="002A5923"/>
    <w:rsid w:val="002A76F1"/>
    <w:rsid w:val="002B02AC"/>
    <w:rsid w:val="002B0432"/>
    <w:rsid w:val="002B25BF"/>
    <w:rsid w:val="002B4279"/>
    <w:rsid w:val="002B4B0B"/>
    <w:rsid w:val="002B4D5B"/>
    <w:rsid w:val="002B65A8"/>
    <w:rsid w:val="002B73D1"/>
    <w:rsid w:val="002C0320"/>
    <w:rsid w:val="002C0341"/>
    <w:rsid w:val="002C2739"/>
    <w:rsid w:val="002C2E8F"/>
    <w:rsid w:val="002C2F6B"/>
    <w:rsid w:val="002C38F0"/>
    <w:rsid w:val="002C4549"/>
    <w:rsid w:val="002C72E4"/>
    <w:rsid w:val="002D0923"/>
    <w:rsid w:val="002D2EAB"/>
    <w:rsid w:val="002D4098"/>
    <w:rsid w:val="002D554D"/>
    <w:rsid w:val="002D6618"/>
    <w:rsid w:val="002D6F5E"/>
    <w:rsid w:val="002E0062"/>
    <w:rsid w:val="002E0F97"/>
    <w:rsid w:val="002E10CE"/>
    <w:rsid w:val="002E136B"/>
    <w:rsid w:val="002E1C47"/>
    <w:rsid w:val="002E210D"/>
    <w:rsid w:val="002E25B9"/>
    <w:rsid w:val="002E3928"/>
    <w:rsid w:val="002E4C7B"/>
    <w:rsid w:val="002E53FF"/>
    <w:rsid w:val="002E5D99"/>
    <w:rsid w:val="002E6A0D"/>
    <w:rsid w:val="002F03F2"/>
    <w:rsid w:val="002F4AA7"/>
    <w:rsid w:val="002F65CA"/>
    <w:rsid w:val="002F71C4"/>
    <w:rsid w:val="003023CC"/>
    <w:rsid w:val="003034D3"/>
    <w:rsid w:val="003064E0"/>
    <w:rsid w:val="00306F39"/>
    <w:rsid w:val="00311094"/>
    <w:rsid w:val="003121BA"/>
    <w:rsid w:val="00313788"/>
    <w:rsid w:val="00313EC3"/>
    <w:rsid w:val="00315197"/>
    <w:rsid w:val="0031543A"/>
    <w:rsid w:val="0031613F"/>
    <w:rsid w:val="00322E36"/>
    <w:rsid w:val="003233C5"/>
    <w:rsid w:val="003240B2"/>
    <w:rsid w:val="0032576D"/>
    <w:rsid w:val="00327401"/>
    <w:rsid w:val="0033029B"/>
    <w:rsid w:val="00333D3B"/>
    <w:rsid w:val="00334E21"/>
    <w:rsid w:val="0033509D"/>
    <w:rsid w:val="00335384"/>
    <w:rsid w:val="00337C8C"/>
    <w:rsid w:val="00340BAF"/>
    <w:rsid w:val="0034129B"/>
    <w:rsid w:val="003419CA"/>
    <w:rsid w:val="00343769"/>
    <w:rsid w:val="00343AE3"/>
    <w:rsid w:val="00343ED7"/>
    <w:rsid w:val="00343F58"/>
    <w:rsid w:val="003463F0"/>
    <w:rsid w:val="0034707C"/>
    <w:rsid w:val="00347942"/>
    <w:rsid w:val="00350D87"/>
    <w:rsid w:val="003512BC"/>
    <w:rsid w:val="00351BA8"/>
    <w:rsid w:val="00351D59"/>
    <w:rsid w:val="00352A2F"/>
    <w:rsid w:val="00352C3F"/>
    <w:rsid w:val="0035579F"/>
    <w:rsid w:val="003557F3"/>
    <w:rsid w:val="0035597E"/>
    <w:rsid w:val="00355F11"/>
    <w:rsid w:val="003617F2"/>
    <w:rsid w:val="00363D44"/>
    <w:rsid w:val="0036448C"/>
    <w:rsid w:val="00364A71"/>
    <w:rsid w:val="00364A96"/>
    <w:rsid w:val="003700B3"/>
    <w:rsid w:val="00371098"/>
    <w:rsid w:val="00372AD2"/>
    <w:rsid w:val="00372B9D"/>
    <w:rsid w:val="00373E57"/>
    <w:rsid w:val="00375BFA"/>
    <w:rsid w:val="00376921"/>
    <w:rsid w:val="00377074"/>
    <w:rsid w:val="00377867"/>
    <w:rsid w:val="003778F8"/>
    <w:rsid w:val="00377BE9"/>
    <w:rsid w:val="00377F57"/>
    <w:rsid w:val="0038117F"/>
    <w:rsid w:val="00383057"/>
    <w:rsid w:val="0038497F"/>
    <w:rsid w:val="00385233"/>
    <w:rsid w:val="00385B74"/>
    <w:rsid w:val="00386A18"/>
    <w:rsid w:val="0038741A"/>
    <w:rsid w:val="003921FE"/>
    <w:rsid w:val="003931BB"/>
    <w:rsid w:val="003947C3"/>
    <w:rsid w:val="003951D2"/>
    <w:rsid w:val="00395AF9"/>
    <w:rsid w:val="00397DFC"/>
    <w:rsid w:val="003A07F5"/>
    <w:rsid w:val="003A2A9F"/>
    <w:rsid w:val="003A4DD5"/>
    <w:rsid w:val="003A5BAE"/>
    <w:rsid w:val="003A75DB"/>
    <w:rsid w:val="003A7984"/>
    <w:rsid w:val="003B3B0A"/>
    <w:rsid w:val="003B77E4"/>
    <w:rsid w:val="003B7E7C"/>
    <w:rsid w:val="003C26CA"/>
    <w:rsid w:val="003C2F08"/>
    <w:rsid w:val="003C3641"/>
    <w:rsid w:val="003C3BE7"/>
    <w:rsid w:val="003C4809"/>
    <w:rsid w:val="003D14E4"/>
    <w:rsid w:val="003D1A40"/>
    <w:rsid w:val="003D2297"/>
    <w:rsid w:val="003D2847"/>
    <w:rsid w:val="003D537F"/>
    <w:rsid w:val="003D7D35"/>
    <w:rsid w:val="003E221A"/>
    <w:rsid w:val="003E2C61"/>
    <w:rsid w:val="003E328B"/>
    <w:rsid w:val="003E336C"/>
    <w:rsid w:val="003E42C2"/>
    <w:rsid w:val="003E51B4"/>
    <w:rsid w:val="003E66D8"/>
    <w:rsid w:val="003E6EBD"/>
    <w:rsid w:val="003E7537"/>
    <w:rsid w:val="003F032B"/>
    <w:rsid w:val="003F2898"/>
    <w:rsid w:val="003F3E8D"/>
    <w:rsid w:val="003F4FC2"/>
    <w:rsid w:val="003F50E4"/>
    <w:rsid w:val="003F5408"/>
    <w:rsid w:val="003F6A49"/>
    <w:rsid w:val="0040079F"/>
    <w:rsid w:val="00400A54"/>
    <w:rsid w:val="004013FC"/>
    <w:rsid w:val="00401670"/>
    <w:rsid w:val="00405C39"/>
    <w:rsid w:val="0040743D"/>
    <w:rsid w:val="00412A2E"/>
    <w:rsid w:val="00412BB7"/>
    <w:rsid w:val="00413BCE"/>
    <w:rsid w:val="00414ED3"/>
    <w:rsid w:val="00416288"/>
    <w:rsid w:val="00420667"/>
    <w:rsid w:val="0042277A"/>
    <w:rsid w:val="00425619"/>
    <w:rsid w:val="00426071"/>
    <w:rsid w:val="00426A59"/>
    <w:rsid w:val="004272EE"/>
    <w:rsid w:val="004300B0"/>
    <w:rsid w:val="0043249F"/>
    <w:rsid w:val="00432D0C"/>
    <w:rsid w:val="00433AD8"/>
    <w:rsid w:val="00437B72"/>
    <w:rsid w:val="0044096B"/>
    <w:rsid w:val="0044115A"/>
    <w:rsid w:val="0044205C"/>
    <w:rsid w:val="0044252D"/>
    <w:rsid w:val="00442CFA"/>
    <w:rsid w:val="00443B9D"/>
    <w:rsid w:val="00444F3D"/>
    <w:rsid w:val="00445B93"/>
    <w:rsid w:val="00446166"/>
    <w:rsid w:val="00446237"/>
    <w:rsid w:val="0045041C"/>
    <w:rsid w:val="00451A2F"/>
    <w:rsid w:val="00452BCC"/>
    <w:rsid w:val="00453390"/>
    <w:rsid w:val="00454652"/>
    <w:rsid w:val="0045514D"/>
    <w:rsid w:val="0045556D"/>
    <w:rsid w:val="00455EB0"/>
    <w:rsid w:val="004564F4"/>
    <w:rsid w:val="004576F2"/>
    <w:rsid w:val="004604DE"/>
    <w:rsid w:val="004615D2"/>
    <w:rsid w:val="00462CDF"/>
    <w:rsid w:val="004655F2"/>
    <w:rsid w:val="00465CD1"/>
    <w:rsid w:val="00470904"/>
    <w:rsid w:val="004715EA"/>
    <w:rsid w:val="00472263"/>
    <w:rsid w:val="00472A18"/>
    <w:rsid w:val="004770F6"/>
    <w:rsid w:val="00480273"/>
    <w:rsid w:val="00480965"/>
    <w:rsid w:val="00480EF3"/>
    <w:rsid w:val="004815B5"/>
    <w:rsid w:val="00481976"/>
    <w:rsid w:val="00484CF6"/>
    <w:rsid w:val="00485F2A"/>
    <w:rsid w:val="00486BA8"/>
    <w:rsid w:val="004873BC"/>
    <w:rsid w:val="00490EB9"/>
    <w:rsid w:val="00490FB2"/>
    <w:rsid w:val="0049228A"/>
    <w:rsid w:val="004935DB"/>
    <w:rsid w:val="004943DD"/>
    <w:rsid w:val="00496F49"/>
    <w:rsid w:val="004970CE"/>
    <w:rsid w:val="004972BE"/>
    <w:rsid w:val="004A0EE2"/>
    <w:rsid w:val="004A1342"/>
    <w:rsid w:val="004A1D5B"/>
    <w:rsid w:val="004A2799"/>
    <w:rsid w:val="004A3015"/>
    <w:rsid w:val="004A3022"/>
    <w:rsid w:val="004A3E4E"/>
    <w:rsid w:val="004A41AA"/>
    <w:rsid w:val="004A5234"/>
    <w:rsid w:val="004A52B2"/>
    <w:rsid w:val="004A59C9"/>
    <w:rsid w:val="004B2BE0"/>
    <w:rsid w:val="004B2F52"/>
    <w:rsid w:val="004B4402"/>
    <w:rsid w:val="004B7B96"/>
    <w:rsid w:val="004C0FE1"/>
    <w:rsid w:val="004C1754"/>
    <w:rsid w:val="004C28FB"/>
    <w:rsid w:val="004D14D4"/>
    <w:rsid w:val="004D3B91"/>
    <w:rsid w:val="004D6C33"/>
    <w:rsid w:val="004E06A7"/>
    <w:rsid w:val="004E1191"/>
    <w:rsid w:val="004E2BF4"/>
    <w:rsid w:val="004E3448"/>
    <w:rsid w:val="004E3B39"/>
    <w:rsid w:val="004E3EB1"/>
    <w:rsid w:val="004E684C"/>
    <w:rsid w:val="004E6BC2"/>
    <w:rsid w:val="004F0100"/>
    <w:rsid w:val="004F02F7"/>
    <w:rsid w:val="004F0D4B"/>
    <w:rsid w:val="004F1897"/>
    <w:rsid w:val="004F2790"/>
    <w:rsid w:val="004F2A52"/>
    <w:rsid w:val="004F35A8"/>
    <w:rsid w:val="005001DE"/>
    <w:rsid w:val="005007D7"/>
    <w:rsid w:val="00502376"/>
    <w:rsid w:val="00502D76"/>
    <w:rsid w:val="0050430E"/>
    <w:rsid w:val="005053AC"/>
    <w:rsid w:val="00507328"/>
    <w:rsid w:val="00510EA3"/>
    <w:rsid w:val="005111CC"/>
    <w:rsid w:val="00512A35"/>
    <w:rsid w:val="00512B87"/>
    <w:rsid w:val="00512BC6"/>
    <w:rsid w:val="00513DAE"/>
    <w:rsid w:val="00514210"/>
    <w:rsid w:val="00514D6F"/>
    <w:rsid w:val="00517566"/>
    <w:rsid w:val="00520D84"/>
    <w:rsid w:val="00521AD9"/>
    <w:rsid w:val="00521FE5"/>
    <w:rsid w:val="00522721"/>
    <w:rsid w:val="00523B2D"/>
    <w:rsid w:val="00524088"/>
    <w:rsid w:val="00526EE7"/>
    <w:rsid w:val="00527E3B"/>
    <w:rsid w:val="005309B5"/>
    <w:rsid w:val="00530BB6"/>
    <w:rsid w:val="005329A9"/>
    <w:rsid w:val="0053599E"/>
    <w:rsid w:val="005379B3"/>
    <w:rsid w:val="005408EB"/>
    <w:rsid w:val="0054118F"/>
    <w:rsid w:val="00541CE9"/>
    <w:rsid w:val="00541E8B"/>
    <w:rsid w:val="005421D1"/>
    <w:rsid w:val="005422D7"/>
    <w:rsid w:val="00542AFB"/>
    <w:rsid w:val="00547F3D"/>
    <w:rsid w:val="0055093F"/>
    <w:rsid w:val="0055289E"/>
    <w:rsid w:val="00552A7B"/>
    <w:rsid w:val="00552CBA"/>
    <w:rsid w:val="00553CB6"/>
    <w:rsid w:val="00554234"/>
    <w:rsid w:val="00555EF8"/>
    <w:rsid w:val="0056157E"/>
    <w:rsid w:val="0056311A"/>
    <w:rsid w:val="00563139"/>
    <w:rsid w:val="005631CB"/>
    <w:rsid w:val="0056528E"/>
    <w:rsid w:val="0056529D"/>
    <w:rsid w:val="00566B41"/>
    <w:rsid w:val="00566BF7"/>
    <w:rsid w:val="00566DC2"/>
    <w:rsid w:val="00567E2E"/>
    <w:rsid w:val="00572723"/>
    <w:rsid w:val="00572C5A"/>
    <w:rsid w:val="00573DE6"/>
    <w:rsid w:val="00573E0A"/>
    <w:rsid w:val="005745BD"/>
    <w:rsid w:val="005748E0"/>
    <w:rsid w:val="00580169"/>
    <w:rsid w:val="00581A40"/>
    <w:rsid w:val="00582BAE"/>
    <w:rsid w:val="00582F51"/>
    <w:rsid w:val="005847F9"/>
    <w:rsid w:val="00584C1A"/>
    <w:rsid w:val="0058652C"/>
    <w:rsid w:val="005865F7"/>
    <w:rsid w:val="00590EB8"/>
    <w:rsid w:val="005932E9"/>
    <w:rsid w:val="00595626"/>
    <w:rsid w:val="005965D3"/>
    <w:rsid w:val="0059671F"/>
    <w:rsid w:val="005A2BFA"/>
    <w:rsid w:val="005A35F9"/>
    <w:rsid w:val="005A47D1"/>
    <w:rsid w:val="005A58AF"/>
    <w:rsid w:val="005A60DE"/>
    <w:rsid w:val="005A65D0"/>
    <w:rsid w:val="005A7118"/>
    <w:rsid w:val="005B44CE"/>
    <w:rsid w:val="005B46DF"/>
    <w:rsid w:val="005B4859"/>
    <w:rsid w:val="005B4E1C"/>
    <w:rsid w:val="005B58BE"/>
    <w:rsid w:val="005C0C39"/>
    <w:rsid w:val="005C1E31"/>
    <w:rsid w:val="005C29AA"/>
    <w:rsid w:val="005C4A2B"/>
    <w:rsid w:val="005C4D02"/>
    <w:rsid w:val="005C6983"/>
    <w:rsid w:val="005C743A"/>
    <w:rsid w:val="005D06AB"/>
    <w:rsid w:val="005D0CB5"/>
    <w:rsid w:val="005D1101"/>
    <w:rsid w:val="005D1EAE"/>
    <w:rsid w:val="005D2AEA"/>
    <w:rsid w:val="005D3358"/>
    <w:rsid w:val="005D3E70"/>
    <w:rsid w:val="005D668C"/>
    <w:rsid w:val="005E1A75"/>
    <w:rsid w:val="005E218D"/>
    <w:rsid w:val="005E2463"/>
    <w:rsid w:val="005E3A71"/>
    <w:rsid w:val="005E40EF"/>
    <w:rsid w:val="005E4F63"/>
    <w:rsid w:val="005E5EE5"/>
    <w:rsid w:val="005E6155"/>
    <w:rsid w:val="005F0E06"/>
    <w:rsid w:val="005F1509"/>
    <w:rsid w:val="005F4728"/>
    <w:rsid w:val="005F5A76"/>
    <w:rsid w:val="005F649B"/>
    <w:rsid w:val="005F74CD"/>
    <w:rsid w:val="00602406"/>
    <w:rsid w:val="006029D8"/>
    <w:rsid w:val="0060507B"/>
    <w:rsid w:val="00605788"/>
    <w:rsid w:val="00607F35"/>
    <w:rsid w:val="00610281"/>
    <w:rsid w:val="006108DF"/>
    <w:rsid w:val="00610BB9"/>
    <w:rsid w:val="006113C5"/>
    <w:rsid w:val="00611E08"/>
    <w:rsid w:val="00611E90"/>
    <w:rsid w:val="0061234C"/>
    <w:rsid w:val="00613D86"/>
    <w:rsid w:val="0061671A"/>
    <w:rsid w:val="00616733"/>
    <w:rsid w:val="00616F33"/>
    <w:rsid w:val="00617D23"/>
    <w:rsid w:val="00617D2E"/>
    <w:rsid w:val="00620EBD"/>
    <w:rsid w:val="00620EC5"/>
    <w:rsid w:val="00621410"/>
    <w:rsid w:val="00621661"/>
    <w:rsid w:val="00626327"/>
    <w:rsid w:val="00626B12"/>
    <w:rsid w:val="006301A3"/>
    <w:rsid w:val="00632738"/>
    <w:rsid w:val="006332F1"/>
    <w:rsid w:val="0063417A"/>
    <w:rsid w:val="006344C1"/>
    <w:rsid w:val="00635646"/>
    <w:rsid w:val="0063582A"/>
    <w:rsid w:val="00637664"/>
    <w:rsid w:val="00640F89"/>
    <w:rsid w:val="00640FDD"/>
    <w:rsid w:val="0064189E"/>
    <w:rsid w:val="00641DA0"/>
    <w:rsid w:val="0064227C"/>
    <w:rsid w:val="00642E4D"/>
    <w:rsid w:val="0064375A"/>
    <w:rsid w:val="00643F14"/>
    <w:rsid w:val="0064475F"/>
    <w:rsid w:val="006463F2"/>
    <w:rsid w:val="00646AA4"/>
    <w:rsid w:val="0065054F"/>
    <w:rsid w:val="006506BE"/>
    <w:rsid w:val="0065089E"/>
    <w:rsid w:val="00650D23"/>
    <w:rsid w:val="00650F42"/>
    <w:rsid w:val="00651017"/>
    <w:rsid w:val="00651049"/>
    <w:rsid w:val="00651833"/>
    <w:rsid w:val="0065186D"/>
    <w:rsid w:val="00651EA3"/>
    <w:rsid w:val="00652362"/>
    <w:rsid w:val="006527D6"/>
    <w:rsid w:val="00652880"/>
    <w:rsid w:val="00652FA8"/>
    <w:rsid w:val="00654CB9"/>
    <w:rsid w:val="00656289"/>
    <w:rsid w:val="00656D32"/>
    <w:rsid w:val="00660EC0"/>
    <w:rsid w:val="00661998"/>
    <w:rsid w:val="00661E4E"/>
    <w:rsid w:val="006621AF"/>
    <w:rsid w:val="00662728"/>
    <w:rsid w:val="00663147"/>
    <w:rsid w:val="00664F00"/>
    <w:rsid w:val="00666EA1"/>
    <w:rsid w:val="006705C6"/>
    <w:rsid w:val="00671B6D"/>
    <w:rsid w:val="00677406"/>
    <w:rsid w:val="00680239"/>
    <w:rsid w:val="0068027B"/>
    <w:rsid w:val="00680D86"/>
    <w:rsid w:val="00681FAD"/>
    <w:rsid w:val="00682E4B"/>
    <w:rsid w:val="0068705E"/>
    <w:rsid w:val="006918E0"/>
    <w:rsid w:val="00692380"/>
    <w:rsid w:val="006929A9"/>
    <w:rsid w:val="00692ACB"/>
    <w:rsid w:val="00692D44"/>
    <w:rsid w:val="00693A4A"/>
    <w:rsid w:val="006956A1"/>
    <w:rsid w:val="006956F4"/>
    <w:rsid w:val="006965B1"/>
    <w:rsid w:val="00696ED0"/>
    <w:rsid w:val="0069797A"/>
    <w:rsid w:val="006A22A4"/>
    <w:rsid w:val="006A349C"/>
    <w:rsid w:val="006A7298"/>
    <w:rsid w:val="006B0515"/>
    <w:rsid w:val="006B096A"/>
    <w:rsid w:val="006B0E02"/>
    <w:rsid w:val="006B12A9"/>
    <w:rsid w:val="006B2E46"/>
    <w:rsid w:val="006B31D6"/>
    <w:rsid w:val="006B3337"/>
    <w:rsid w:val="006B3CBE"/>
    <w:rsid w:val="006B63DB"/>
    <w:rsid w:val="006B6C47"/>
    <w:rsid w:val="006B7703"/>
    <w:rsid w:val="006C13D4"/>
    <w:rsid w:val="006C2D3B"/>
    <w:rsid w:val="006C3D20"/>
    <w:rsid w:val="006C5286"/>
    <w:rsid w:val="006C595E"/>
    <w:rsid w:val="006C6A36"/>
    <w:rsid w:val="006D12A1"/>
    <w:rsid w:val="006D14FC"/>
    <w:rsid w:val="006D2A8C"/>
    <w:rsid w:val="006D333D"/>
    <w:rsid w:val="006D4E68"/>
    <w:rsid w:val="006D545D"/>
    <w:rsid w:val="006D5A3E"/>
    <w:rsid w:val="006D710E"/>
    <w:rsid w:val="006E15DC"/>
    <w:rsid w:val="006E2D7E"/>
    <w:rsid w:val="006E3236"/>
    <w:rsid w:val="006E3CCD"/>
    <w:rsid w:val="006E45FE"/>
    <w:rsid w:val="006E5172"/>
    <w:rsid w:val="006E5952"/>
    <w:rsid w:val="006E7005"/>
    <w:rsid w:val="006E7C68"/>
    <w:rsid w:val="006F0066"/>
    <w:rsid w:val="006F16EF"/>
    <w:rsid w:val="006F2E9A"/>
    <w:rsid w:val="006F4256"/>
    <w:rsid w:val="006F4943"/>
    <w:rsid w:val="006F5061"/>
    <w:rsid w:val="006F518A"/>
    <w:rsid w:val="006F5B16"/>
    <w:rsid w:val="006F6485"/>
    <w:rsid w:val="006F7C2A"/>
    <w:rsid w:val="007002B3"/>
    <w:rsid w:val="007028B1"/>
    <w:rsid w:val="00703F7F"/>
    <w:rsid w:val="00704D7F"/>
    <w:rsid w:val="00704E18"/>
    <w:rsid w:val="00710150"/>
    <w:rsid w:val="00710B78"/>
    <w:rsid w:val="00710D11"/>
    <w:rsid w:val="00712FB4"/>
    <w:rsid w:val="00712FF9"/>
    <w:rsid w:val="007143E2"/>
    <w:rsid w:val="00714B90"/>
    <w:rsid w:val="00715A33"/>
    <w:rsid w:val="00715F97"/>
    <w:rsid w:val="00720906"/>
    <w:rsid w:val="007212E1"/>
    <w:rsid w:val="00721864"/>
    <w:rsid w:val="00723631"/>
    <w:rsid w:val="007270AF"/>
    <w:rsid w:val="00727DFF"/>
    <w:rsid w:val="00730D84"/>
    <w:rsid w:val="00731EC9"/>
    <w:rsid w:val="00732B90"/>
    <w:rsid w:val="00732E7F"/>
    <w:rsid w:val="00733553"/>
    <w:rsid w:val="00733CDC"/>
    <w:rsid w:val="00734332"/>
    <w:rsid w:val="00734FDC"/>
    <w:rsid w:val="007356F9"/>
    <w:rsid w:val="00736087"/>
    <w:rsid w:val="007379FA"/>
    <w:rsid w:val="00740361"/>
    <w:rsid w:val="0074056A"/>
    <w:rsid w:val="00741A81"/>
    <w:rsid w:val="007459E2"/>
    <w:rsid w:val="0074651E"/>
    <w:rsid w:val="007472EC"/>
    <w:rsid w:val="00751D78"/>
    <w:rsid w:val="00752AA0"/>
    <w:rsid w:val="00753016"/>
    <w:rsid w:val="00754E55"/>
    <w:rsid w:val="00756170"/>
    <w:rsid w:val="007564A8"/>
    <w:rsid w:val="00756B0F"/>
    <w:rsid w:val="00760D17"/>
    <w:rsid w:val="0076123A"/>
    <w:rsid w:val="00761E73"/>
    <w:rsid w:val="00761F49"/>
    <w:rsid w:val="00762B74"/>
    <w:rsid w:val="00764357"/>
    <w:rsid w:val="0076597E"/>
    <w:rsid w:val="007659B0"/>
    <w:rsid w:val="007666E3"/>
    <w:rsid w:val="007676DE"/>
    <w:rsid w:val="00771E29"/>
    <w:rsid w:val="00772151"/>
    <w:rsid w:val="007725C2"/>
    <w:rsid w:val="00773551"/>
    <w:rsid w:val="00773F36"/>
    <w:rsid w:val="0077416D"/>
    <w:rsid w:val="007759E0"/>
    <w:rsid w:val="00776862"/>
    <w:rsid w:val="00776E9F"/>
    <w:rsid w:val="007811C8"/>
    <w:rsid w:val="0078174B"/>
    <w:rsid w:val="00782243"/>
    <w:rsid w:val="0078295D"/>
    <w:rsid w:val="00782975"/>
    <w:rsid w:val="00785478"/>
    <w:rsid w:val="0078577E"/>
    <w:rsid w:val="00785F97"/>
    <w:rsid w:val="00790F9A"/>
    <w:rsid w:val="0079216C"/>
    <w:rsid w:val="0079249F"/>
    <w:rsid w:val="00792E12"/>
    <w:rsid w:val="00795574"/>
    <w:rsid w:val="007965CF"/>
    <w:rsid w:val="007A2271"/>
    <w:rsid w:val="007A236B"/>
    <w:rsid w:val="007A4A54"/>
    <w:rsid w:val="007A52DF"/>
    <w:rsid w:val="007A674A"/>
    <w:rsid w:val="007A70BB"/>
    <w:rsid w:val="007B00FB"/>
    <w:rsid w:val="007B0986"/>
    <w:rsid w:val="007B1430"/>
    <w:rsid w:val="007B1C5E"/>
    <w:rsid w:val="007B5F55"/>
    <w:rsid w:val="007C0BD6"/>
    <w:rsid w:val="007C214A"/>
    <w:rsid w:val="007C4C7F"/>
    <w:rsid w:val="007D008F"/>
    <w:rsid w:val="007D071E"/>
    <w:rsid w:val="007D1BF9"/>
    <w:rsid w:val="007D2BCE"/>
    <w:rsid w:val="007D6560"/>
    <w:rsid w:val="007E1A96"/>
    <w:rsid w:val="007E35A7"/>
    <w:rsid w:val="007E36A3"/>
    <w:rsid w:val="007E3C0B"/>
    <w:rsid w:val="007E4721"/>
    <w:rsid w:val="007E7D0E"/>
    <w:rsid w:val="007F080F"/>
    <w:rsid w:val="007F2103"/>
    <w:rsid w:val="007F3433"/>
    <w:rsid w:val="007F613A"/>
    <w:rsid w:val="00800ABF"/>
    <w:rsid w:val="00800AC5"/>
    <w:rsid w:val="00802577"/>
    <w:rsid w:val="00802C1F"/>
    <w:rsid w:val="00802C3E"/>
    <w:rsid w:val="00802E80"/>
    <w:rsid w:val="00802EC1"/>
    <w:rsid w:val="00803C79"/>
    <w:rsid w:val="008042ED"/>
    <w:rsid w:val="008052CB"/>
    <w:rsid w:val="00806FAB"/>
    <w:rsid w:val="00810C28"/>
    <w:rsid w:val="00814C01"/>
    <w:rsid w:val="00815B28"/>
    <w:rsid w:val="00815E57"/>
    <w:rsid w:val="00817117"/>
    <w:rsid w:val="00821628"/>
    <w:rsid w:val="008222E5"/>
    <w:rsid w:val="008224A5"/>
    <w:rsid w:val="00822541"/>
    <w:rsid w:val="00825418"/>
    <w:rsid w:val="00825797"/>
    <w:rsid w:val="008257D4"/>
    <w:rsid w:val="00826CDD"/>
    <w:rsid w:val="00826E27"/>
    <w:rsid w:val="00830943"/>
    <w:rsid w:val="00831611"/>
    <w:rsid w:val="00832463"/>
    <w:rsid w:val="00832DF9"/>
    <w:rsid w:val="00835871"/>
    <w:rsid w:val="008362CD"/>
    <w:rsid w:val="00836D18"/>
    <w:rsid w:val="008375F2"/>
    <w:rsid w:val="00840A47"/>
    <w:rsid w:val="00840B4A"/>
    <w:rsid w:val="00840D17"/>
    <w:rsid w:val="00841CF3"/>
    <w:rsid w:val="00842EA1"/>
    <w:rsid w:val="00844D79"/>
    <w:rsid w:val="00847C61"/>
    <w:rsid w:val="0085557D"/>
    <w:rsid w:val="0086024E"/>
    <w:rsid w:val="00860A46"/>
    <w:rsid w:val="00861FC6"/>
    <w:rsid w:val="0086215A"/>
    <w:rsid w:val="00864C04"/>
    <w:rsid w:val="008657A8"/>
    <w:rsid w:val="00865C75"/>
    <w:rsid w:val="008702B6"/>
    <w:rsid w:val="00870F68"/>
    <w:rsid w:val="008722BC"/>
    <w:rsid w:val="008728BB"/>
    <w:rsid w:val="00875DA5"/>
    <w:rsid w:val="00876305"/>
    <w:rsid w:val="00877B92"/>
    <w:rsid w:val="0088029F"/>
    <w:rsid w:val="00882461"/>
    <w:rsid w:val="00882944"/>
    <w:rsid w:val="00883D47"/>
    <w:rsid w:val="0088410E"/>
    <w:rsid w:val="008852A4"/>
    <w:rsid w:val="008854B7"/>
    <w:rsid w:val="00887F3A"/>
    <w:rsid w:val="00887FCF"/>
    <w:rsid w:val="00891CDF"/>
    <w:rsid w:val="00892B70"/>
    <w:rsid w:val="00892BCC"/>
    <w:rsid w:val="008935F4"/>
    <w:rsid w:val="008952D6"/>
    <w:rsid w:val="00895789"/>
    <w:rsid w:val="00895802"/>
    <w:rsid w:val="00896792"/>
    <w:rsid w:val="00897BC2"/>
    <w:rsid w:val="008A041D"/>
    <w:rsid w:val="008A2091"/>
    <w:rsid w:val="008A39AC"/>
    <w:rsid w:val="008A3BFB"/>
    <w:rsid w:val="008A44BE"/>
    <w:rsid w:val="008A5173"/>
    <w:rsid w:val="008B023B"/>
    <w:rsid w:val="008B0E15"/>
    <w:rsid w:val="008B1F1D"/>
    <w:rsid w:val="008B233B"/>
    <w:rsid w:val="008B4B40"/>
    <w:rsid w:val="008B64D4"/>
    <w:rsid w:val="008B6B33"/>
    <w:rsid w:val="008B766C"/>
    <w:rsid w:val="008C098B"/>
    <w:rsid w:val="008C098D"/>
    <w:rsid w:val="008C2888"/>
    <w:rsid w:val="008C2CD2"/>
    <w:rsid w:val="008C2F7D"/>
    <w:rsid w:val="008C3081"/>
    <w:rsid w:val="008C357C"/>
    <w:rsid w:val="008C3A9C"/>
    <w:rsid w:val="008C4E3D"/>
    <w:rsid w:val="008C5CDA"/>
    <w:rsid w:val="008C73DD"/>
    <w:rsid w:val="008C7ED9"/>
    <w:rsid w:val="008C7F38"/>
    <w:rsid w:val="008D320C"/>
    <w:rsid w:val="008D3BBD"/>
    <w:rsid w:val="008D744C"/>
    <w:rsid w:val="008E0327"/>
    <w:rsid w:val="008E316D"/>
    <w:rsid w:val="008E6003"/>
    <w:rsid w:val="008E6E41"/>
    <w:rsid w:val="008E72F0"/>
    <w:rsid w:val="008F01FF"/>
    <w:rsid w:val="008F0E2F"/>
    <w:rsid w:val="008F0F5D"/>
    <w:rsid w:val="008F12BB"/>
    <w:rsid w:val="008F28E6"/>
    <w:rsid w:val="008F47E2"/>
    <w:rsid w:val="0090103F"/>
    <w:rsid w:val="00903A05"/>
    <w:rsid w:val="009042D7"/>
    <w:rsid w:val="009043E8"/>
    <w:rsid w:val="009056AC"/>
    <w:rsid w:val="00905F74"/>
    <w:rsid w:val="009068B5"/>
    <w:rsid w:val="00907E01"/>
    <w:rsid w:val="009113E6"/>
    <w:rsid w:val="00912427"/>
    <w:rsid w:val="009150C9"/>
    <w:rsid w:val="00915C45"/>
    <w:rsid w:val="00915FAB"/>
    <w:rsid w:val="0091608A"/>
    <w:rsid w:val="009167DD"/>
    <w:rsid w:val="00920799"/>
    <w:rsid w:val="00925862"/>
    <w:rsid w:val="009259D2"/>
    <w:rsid w:val="009302D8"/>
    <w:rsid w:val="009314E7"/>
    <w:rsid w:val="00931913"/>
    <w:rsid w:val="00932A46"/>
    <w:rsid w:val="0093328E"/>
    <w:rsid w:val="00933A32"/>
    <w:rsid w:val="009365EA"/>
    <w:rsid w:val="00936CE8"/>
    <w:rsid w:val="0093737A"/>
    <w:rsid w:val="00937B96"/>
    <w:rsid w:val="00937E28"/>
    <w:rsid w:val="009401A2"/>
    <w:rsid w:val="00941CF2"/>
    <w:rsid w:val="00941F28"/>
    <w:rsid w:val="00942051"/>
    <w:rsid w:val="009425D3"/>
    <w:rsid w:val="00942FEE"/>
    <w:rsid w:val="009436D9"/>
    <w:rsid w:val="00945C77"/>
    <w:rsid w:val="009461F4"/>
    <w:rsid w:val="00947723"/>
    <w:rsid w:val="0094794A"/>
    <w:rsid w:val="0095045E"/>
    <w:rsid w:val="00950ABB"/>
    <w:rsid w:val="009537C2"/>
    <w:rsid w:val="0095622C"/>
    <w:rsid w:val="00956D38"/>
    <w:rsid w:val="0096068B"/>
    <w:rsid w:val="009606E8"/>
    <w:rsid w:val="00961753"/>
    <w:rsid w:val="009636D0"/>
    <w:rsid w:val="00966931"/>
    <w:rsid w:val="009679E1"/>
    <w:rsid w:val="00971263"/>
    <w:rsid w:val="009717A4"/>
    <w:rsid w:val="00973008"/>
    <w:rsid w:val="009732F9"/>
    <w:rsid w:val="009742A8"/>
    <w:rsid w:val="00976FA8"/>
    <w:rsid w:val="00980980"/>
    <w:rsid w:val="00982334"/>
    <w:rsid w:val="00987425"/>
    <w:rsid w:val="00990687"/>
    <w:rsid w:val="00992C4C"/>
    <w:rsid w:val="009937EC"/>
    <w:rsid w:val="009A07E1"/>
    <w:rsid w:val="009A23FC"/>
    <w:rsid w:val="009A3CCB"/>
    <w:rsid w:val="009A5295"/>
    <w:rsid w:val="009A719B"/>
    <w:rsid w:val="009A7E0F"/>
    <w:rsid w:val="009B07BD"/>
    <w:rsid w:val="009B0F69"/>
    <w:rsid w:val="009B37C9"/>
    <w:rsid w:val="009B7D84"/>
    <w:rsid w:val="009C121E"/>
    <w:rsid w:val="009C3FD3"/>
    <w:rsid w:val="009C45D3"/>
    <w:rsid w:val="009C4943"/>
    <w:rsid w:val="009C6C41"/>
    <w:rsid w:val="009C7DC2"/>
    <w:rsid w:val="009D1B8D"/>
    <w:rsid w:val="009D234A"/>
    <w:rsid w:val="009D387B"/>
    <w:rsid w:val="009D4662"/>
    <w:rsid w:val="009D5A8D"/>
    <w:rsid w:val="009D5C00"/>
    <w:rsid w:val="009D5DE5"/>
    <w:rsid w:val="009E0F37"/>
    <w:rsid w:val="009E1557"/>
    <w:rsid w:val="009E1DEA"/>
    <w:rsid w:val="009E3816"/>
    <w:rsid w:val="009E63EB"/>
    <w:rsid w:val="009F200A"/>
    <w:rsid w:val="009F3DF3"/>
    <w:rsid w:val="009F4571"/>
    <w:rsid w:val="00A010EE"/>
    <w:rsid w:val="00A03A2E"/>
    <w:rsid w:val="00A03EB1"/>
    <w:rsid w:val="00A0434B"/>
    <w:rsid w:val="00A0437D"/>
    <w:rsid w:val="00A0563C"/>
    <w:rsid w:val="00A059F9"/>
    <w:rsid w:val="00A06571"/>
    <w:rsid w:val="00A066E6"/>
    <w:rsid w:val="00A068C0"/>
    <w:rsid w:val="00A0791F"/>
    <w:rsid w:val="00A108D2"/>
    <w:rsid w:val="00A1094E"/>
    <w:rsid w:val="00A10C0D"/>
    <w:rsid w:val="00A10EA1"/>
    <w:rsid w:val="00A114D6"/>
    <w:rsid w:val="00A157D8"/>
    <w:rsid w:val="00A15961"/>
    <w:rsid w:val="00A26964"/>
    <w:rsid w:val="00A27045"/>
    <w:rsid w:val="00A30606"/>
    <w:rsid w:val="00A30A48"/>
    <w:rsid w:val="00A30EB2"/>
    <w:rsid w:val="00A3143C"/>
    <w:rsid w:val="00A31AA9"/>
    <w:rsid w:val="00A31FA3"/>
    <w:rsid w:val="00A32D36"/>
    <w:rsid w:val="00A35F07"/>
    <w:rsid w:val="00A3624B"/>
    <w:rsid w:val="00A368E5"/>
    <w:rsid w:val="00A36C6E"/>
    <w:rsid w:val="00A37E86"/>
    <w:rsid w:val="00A4035A"/>
    <w:rsid w:val="00A41276"/>
    <w:rsid w:val="00A4158C"/>
    <w:rsid w:val="00A426C9"/>
    <w:rsid w:val="00A428D2"/>
    <w:rsid w:val="00A43C3E"/>
    <w:rsid w:val="00A5111A"/>
    <w:rsid w:val="00A52F99"/>
    <w:rsid w:val="00A53561"/>
    <w:rsid w:val="00A54DB8"/>
    <w:rsid w:val="00A55051"/>
    <w:rsid w:val="00A553E3"/>
    <w:rsid w:val="00A572C6"/>
    <w:rsid w:val="00A60C5E"/>
    <w:rsid w:val="00A60CC8"/>
    <w:rsid w:val="00A61369"/>
    <w:rsid w:val="00A621AF"/>
    <w:rsid w:val="00A637D8"/>
    <w:rsid w:val="00A64055"/>
    <w:rsid w:val="00A65083"/>
    <w:rsid w:val="00A6626E"/>
    <w:rsid w:val="00A663B6"/>
    <w:rsid w:val="00A66EA8"/>
    <w:rsid w:val="00A71B16"/>
    <w:rsid w:val="00A73C2E"/>
    <w:rsid w:val="00A74A7B"/>
    <w:rsid w:val="00A759A5"/>
    <w:rsid w:val="00A76439"/>
    <w:rsid w:val="00A77174"/>
    <w:rsid w:val="00A771B6"/>
    <w:rsid w:val="00A8051C"/>
    <w:rsid w:val="00A816D3"/>
    <w:rsid w:val="00A816D7"/>
    <w:rsid w:val="00A8222F"/>
    <w:rsid w:val="00A836EB"/>
    <w:rsid w:val="00A8438E"/>
    <w:rsid w:val="00A848E0"/>
    <w:rsid w:val="00A856FE"/>
    <w:rsid w:val="00A85BE9"/>
    <w:rsid w:val="00A860EF"/>
    <w:rsid w:val="00A86DFE"/>
    <w:rsid w:val="00A874D3"/>
    <w:rsid w:val="00A87571"/>
    <w:rsid w:val="00A94BFB"/>
    <w:rsid w:val="00A9786C"/>
    <w:rsid w:val="00A9793D"/>
    <w:rsid w:val="00AA0A37"/>
    <w:rsid w:val="00AA0C8B"/>
    <w:rsid w:val="00AA18A3"/>
    <w:rsid w:val="00AA3910"/>
    <w:rsid w:val="00AA490E"/>
    <w:rsid w:val="00AB0807"/>
    <w:rsid w:val="00AB0A85"/>
    <w:rsid w:val="00AB1155"/>
    <w:rsid w:val="00AB297B"/>
    <w:rsid w:val="00AB520E"/>
    <w:rsid w:val="00AB60A4"/>
    <w:rsid w:val="00AB6C0B"/>
    <w:rsid w:val="00AC0220"/>
    <w:rsid w:val="00AC073F"/>
    <w:rsid w:val="00AC0B60"/>
    <w:rsid w:val="00AC1434"/>
    <w:rsid w:val="00AC16FF"/>
    <w:rsid w:val="00AC28B8"/>
    <w:rsid w:val="00AC3BEE"/>
    <w:rsid w:val="00AC44D1"/>
    <w:rsid w:val="00AC7849"/>
    <w:rsid w:val="00AD026C"/>
    <w:rsid w:val="00AD07BB"/>
    <w:rsid w:val="00AD1A76"/>
    <w:rsid w:val="00AD274D"/>
    <w:rsid w:val="00AD53BA"/>
    <w:rsid w:val="00AD5D0E"/>
    <w:rsid w:val="00AD65F0"/>
    <w:rsid w:val="00AD6969"/>
    <w:rsid w:val="00AE208A"/>
    <w:rsid w:val="00AE386F"/>
    <w:rsid w:val="00AE4CF5"/>
    <w:rsid w:val="00AE6036"/>
    <w:rsid w:val="00AE6665"/>
    <w:rsid w:val="00AF049E"/>
    <w:rsid w:val="00AF0A6F"/>
    <w:rsid w:val="00AF1B11"/>
    <w:rsid w:val="00AF21FE"/>
    <w:rsid w:val="00AF3010"/>
    <w:rsid w:val="00AF3AAA"/>
    <w:rsid w:val="00AF4040"/>
    <w:rsid w:val="00AF4C3A"/>
    <w:rsid w:val="00AF5BE0"/>
    <w:rsid w:val="00AF63D7"/>
    <w:rsid w:val="00B001D5"/>
    <w:rsid w:val="00B01214"/>
    <w:rsid w:val="00B01AB5"/>
    <w:rsid w:val="00B01E14"/>
    <w:rsid w:val="00B025F7"/>
    <w:rsid w:val="00B02D6F"/>
    <w:rsid w:val="00B037FD"/>
    <w:rsid w:val="00B06533"/>
    <w:rsid w:val="00B06B13"/>
    <w:rsid w:val="00B074BC"/>
    <w:rsid w:val="00B07D86"/>
    <w:rsid w:val="00B11F86"/>
    <w:rsid w:val="00B144E0"/>
    <w:rsid w:val="00B160A5"/>
    <w:rsid w:val="00B16170"/>
    <w:rsid w:val="00B16F49"/>
    <w:rsid w:val="00B21E41"/>
    <w:rsid w:val="00B226CF"/>
    <w:rsid w:val="00B22CA9"/>
    <w:rsid w:val="00B23C7F"/>
    <w:rsid w:val="00B2499F"/>
    <w:rsid w:val="00B24D0E"/>
    <w:rsid w:val="00B305F3"/>
    <w:rsid w:val="00B307E1"/>
    <w:rsid w:val="00B325B1"/>
    <w:rsid w:val="00B34871"/>
    <w:rsid w:val="00B361EC"/>
    <w:rsid w:val="00B36D31"/>
    <w:rsid w:val="00B3759A"/>
    <w:rsid w:val="00B41440"/>
    <w:rsid w:val="00B416AE"/>
    <w:rsid w:val="00B42ED4"/>
    <w:rsid w:val="00B439D8"/>
    <w:rsid w:val="00B45435"/>
    <w:rsid w:val="00B46E85"/>
    <w:rsid w:val="00B51DD0"/>
    <w:rsid w:val="00B521DD"/>
    <w:rsid w:val="00B52DC7"/>
    <w:rsid w:val="00B536B8"/>
    <w:rsid w:val="00B537E6"/>
    <w:rsid w:val="00B54713"/>
    <w:rsid w:val="00B569A8"/>
    <w:rsid w:val="00B611CD"/>
    <w:rsid w:val="00B64462"/>
    <w:rsid w:val="00B649E2"/>
    <w:rsid w:val="00B67DC8"/>
    <w:rsid w:val="00B71D88"/>
    <w:rsid w:val="00B75314"/>
    <w:rsid w:val="00B763BC"/>
    <w:rsid w:val="00B80EBF"/>
    <w:rsid w:val="00B85056"/>
    <w:rsid w:val="00B853AD"/>
    <w:rsid w:val="00B9174D"/>
    <w:rsid w:val="00B92F29"/>
    <w:rsid w:val="00B93E8E"/>
    <w:rsid w:val="00B957C2"/>
    <w:rsid w:val="00B960C0"/>
    <w:rsid w:val="00B96614"/>
    <w:rsid w:val="00B96A28"/>
    <w:rsid w:val="00B97E94"/>
    <w:rsid w:val="00BA1193"/>
    <w:rsid w:val="00BA2ACE"/>
    <w:rsid w:val="00BA44ED"/>
    <w:rsid w:val="00BA469D"/>
    <w:rsid w:val="00BA528B"/>
    <w:rsid w:val="00BA57D9"/>
    <w:rsid w:val="00BA64D8"/>
    <w:rsid w:val="00BA6EEA"/>
    <w:rsid w:val="00BB305E"/>
    <w:rsid w:val="00BB7096"/>
    <w:rsid w:val="00BB7D8F"/>
    <w:rsid w:val="00BC1272"/>
    <w:rsid w:val="00BC127C"/>
    <w:rsid w:val="00BC1721"/>
    <w:rsid w:val="00BC3FDC"/>
    <w:rsid w:val="00BC7B18"/>
    <w:rsid w:val="00BD0D33"/>
    <w:rsid w:val="00BD236F"/>
    <w:rsid w:val="00BD2938"/>
    <w:rsid w:val="00BD2E8B"/>
    <w:rsid w:val="00BD6D6D"/>
    <w:rsid w:val="00BD76AD"/>
    <w:rsid w:val="00BE0C00"/>
    <w:rsid w:val="00BE28C4"/>
    <w:rsid w:val="00BE2E3C"/>
    <w:rsid w:val="00BE339D"/>
    <w:rsid w:val="00BE342F"/>
    <w:rsid w:val="00BE3CF0"/>
    <w:rsid w:val="00BE7AE1"/>
    <w:rsid w:val="00BF1062"/>
    <w:rsid w:val="00BF1098"/>
    <w:rsid w:val="00BF321C"/>
    <w:rsid w:val="00BF42B8"/>
    <w:rsid w:val="00BF5801"/>
    <w:rsid w:val="00BF7273"/>
    <w:rsid w:val="00BF752D"/>
    <w:rsid w:val="00BF7D34"/>
    <w:rsid w:val="00C008FF"/>
    <w:rsid w:val="00C01387"/>
    <w:rsid w:val="00C03CC4"/>
    <w:rsid w:val="00C05460"/>
    <w:rsid w:val="00C120D1"/>
    <w:rsid w:val="00C1232C"/>
    <w:rsid w:val="00C13F5F"/>
    <w:rsid w:val="00C14206"/>
    <w:rsid w:val="00C15EA2"/>
    <w:rsid w:val="00C15F4B"/>
    <w:rsid w:val="00C162CF"/>
    <w:rsid w:val="00C232A0"/>
    <w:rsid w:val="00C23D9A"/>
    <w:rsid w:val="00C259BB"/>
    <w:rsid w:val="00C2669C"/>
    <w:rsid w:val="00C274A5"/>
    <w:rsid w:val="00C27ACF"/>
    <w:rsid w:val="00C30985"/>
    <w:rsid w:val="00C31407"/>
    <w:rsid w:val="00C31A69"/>
    <w:rsid w:val="00C3205E"/>
    <w:rsid w:val="00C335A6"/>
    <w:rsid w:val="00C35A7C"/>
    <w:rsid w:val="00C41C2F"/>
    <w:rsid w:val="00C44258"/>
    <w:rsid w:val="00C47EEC"/>
    <w:rsid w:val="00C55698"/>
    <w:rsid w:val="00C57AF4"/>
    <w:rsid w:val="00C62A4C"/>
    <w:rsid w:val="00C631BF"/>
    <w:rsid w:val="00C65D7B"/>
    <w:rsid w:val="00C668ED"/>
    <w:rsid w:val="00C66C2C"/>
    <w:rsid w:val="00C71562"/>
    <w:rsid w:val="00C72482"/>
    <w:rsid w:val="00C74A81"/>
    <w:rsid w:val="00C75653"/>
    <w:rsid w:val="00C82C84"/>
    <w:rsid w:val="00C8416C"/>
    <w:rsid w:val="00C860FE"/>
    <w:rsid w:val="00C8765E"/>
    <w:rsid w:val="00C87786"/>
    <w:rsid w:val="00C91313"/>
    <w:rsid w:val="00C927F0"/>
    <w:rsid w:val="00C93C37"/>
    <w:rsid w:val="00C93F22"/>
    <w:rsid w:val="00C94FC2"/>
    <w:rsid w:val="00C9520A"/>
    <w:rsid w:val="00C958CB"/>
    <w:rsid w:val="00C96834"/>
    <w:rsid w:val="00C96A10"/>
    <w:rsid w:val="00C97806"/>
    <w:rsid w:val="00CA4D3A"/>
    <w:rsid w:val="00CA50B5"/>
    <w:rsid w:val="00CA7DBA"/>
    <w:rsid w:val="00CB013A"/>
    <w:rsid w:val="00CB30AB"/>
    <w:rsid w:val="00CB5F95"/>
    <w:rsid w:val="00CB6A30"/>
    <w:rsid w:val="00CC0D72"/>
    <w:rsid w:val="00CC14CA"/>
    <w:rsid w:val="00CC1D2F"/>
    <w:rsid w:val="00CC2E5E"/>
    <w:rsid w:val="00CC37C2"/>
    <w:rsid w:val="00CC4CAF"/>
    <w:rsid w:val="00CC53A7"/>
    <w:rsid w:val="00CC7FE8"/>
    <w:rsid w:val="00CD00C0"/>
    <w:rsid w:val="00CD3574"/>
    <w:rsid w:val="00CD4A1E"/>
    <w:rsid w:val="00CD5E5A"/>
    <w:rsid w:val="00CE02C5"/>
    <w:rsid w:val="00CE371C"/>
    <w:rsid w:val="00CE38A3"/>
    <w:rsid w:val="00CE3E1E"/>
    <w:rsid w:val="00CE4CE9"/>
    <w:rsid w:val="00CE6C9A"/>
    <w:rsid w:val="00CE7D9E"/>
    <w:rsid w:val="00CF0706"/>
    <w:rsid w:val="00CF1F90"/>
    <w:rsid w:val="00CF4692"/>
    <w:rsid w:val="00CF59A4"/>
    <w:rsid w:val="00CF5DE5"/>
    <w:rsid w:val="00CF7CFA"/>
    <w:rsid w:val="00D00A3A"/>
    <w:rsid w:val="00D0269C"/>
    <w:rsid w:val="00D02DBA"/>
    <w:rsid w:val="00D03750"/>
    <w:rsid w:val="00D0481E"/>
    <w:rsid w:val="00D06328"/>
    <w:rsid w:val="00D07522"/>
    <w:rsid w:val="00D075ED"/>
    <w:rsid w:val="00D07A4A"/>
    <w:rsid w:val="00D07C9F"/>
    <w:rsid w:val="00D07D6A"/>
    <w:rsid w:val="00D10566"/>
    <w:rsid w:val="00D108CC"/>
    <w:rsid w:val="00D116DC"/>
    <w:rsid w:val="00D11897"/>
    <w:rsid w:val="00D1283F"/>
    <w:rsid w:val="00D12EB1"/>
    <w:rsid w:val="00D13A50"/>
    <w:rsid w:val="00D14908"/>
    <w:rsid w:val="00D174C1"/>
    <w:rsid w:val="00D208A9"/>
    <w:rsid w:val="00D22092"/>
    <w:rsid w:val="00D22880"/>
    <w:rsid w:val="00D235CC"/>
    <w:rsid w:val="00D240E8"/>
    <w:rsid w:val="00D24E5A"/>
    <w:rsid w:val="00D252C0"/>
    <w:rsid w:val="00D25F77"/>
    <w:rsid w:val="00D26CB4"/>
    <w:rsid w:val="00D27FE7"/>
    <w:rsid w:val="00D302BB"/>
    <w:rsid w:val="00D30327"/>
    <w:rsid w:val="00D31459"/>
    <w:rsid w:val="00D322CC"/>
    <w:rsid w:val="00D3237D"/>
    <w:rsid w:val="00D32C36"/>
    <w:rsid w:val="00D33E18"/>
    <w:rsid w:val="00D341FE"/>
    <w:rsid w:val="00D40E3E"/>
    <w:rsid w:val="00D41484"/>
    <w:rsid w:val="00D423D6"/>
    <w:rsid w:val="00D43A7A"/>
    <w:rsid w:val="00D46F65"/>
    <w:rsid w:val="00D50808"/>
    <w:rsid w:val="00D51E56"/>
    <w:rsid w:val="00D55943"/>
    <w:rsid w:val="00D55BB1"/>
    <w:rsid w:val="00D5659C"/>
    <w:rsid w:val="00D56B9E"/>
    <w:rsid w:val="00D63116"/>
    <w:rsid w:val="00D64049"/>
    <w:rsid w:val="00D67219"/>
    <w:rsid w:val="00D70225"/>
    <w:rsid w:val="00D70BD6"/>
    <w:rsid w:val="00D70DE7"/>
    <w:rsid w:val="00D73E80"/>
    <w:rsid w:val="00D7627F"/>
    <w:rsid w:val="00D8098B"/>
    <w:rsid w:val="00D81652"/>
    <w:rsid w:val="00D81FD4"/>
    <w:rsid w:val="00D82005"/>
    <w:rsid w:val="00D8242C"/>
    <w:rsid w:val="00D82E12"/>
    <w:rsid w:val="00D835EC"/>
    <w:rsid w:val="00D83B3F"/>
    <w:rsid w:val="00D8459C"/>
    <w:rsid w:val="00D84D34"/>
    <w:rsid w:val="00D84D6F"/>
    <w:rsid w:val="00D8551D"/>
    <w:rsid w:val="00D85EC9"/>
    <w:rsid w:val="00D8633D"/>
    <w:rsid w:val="00D87868"/>
    <w:rsid w:val="00D9271E"/>
    <w:rsid w:val="00D943E7"/>
    <w:rsid w:val="00D9500C"/>
    <w:rsid w:val="00D960B6"/>
    <w:rsid w:val="00D972AF"/>
    <w:rsid w:val="00DA0110"/>
    <w:rsid w:val="00DA4F9B"/>
    <w:rsid w:val="00DA50C9"/>
    <w:rsid w:val="00DA684F"/>
    <w:rsid w:val="00DB0671"/>
    <w:rsid w:val="00DB06FD"/>
    <w:rsid w:val="00DB1C21"/>
    <w:rsid w:val="00DB3762"/>
    <w:rsid w:val="00DB3FB3"/>
    <w:rsid w:val="00DB65CC"/>
    <w:rsid w:val="00DB7464"/>
    <w:rsid w:val="00DB7D69"/>
    <w:rsid w:val="00DC0DBB"/>
    <w:rsid w:val="00DC1A3A"/>
    <w:rsid w:val="00DC2208"/>
    <w:rsid w:val="00DC307F"/>
    <w:rsid w:val="00DC3432"/>
    <w:rsid w:val="00DC4427"/>
    <w:rsid w:val="00DC4794"/>
    <w:rsid w:val="00DC626B"/>
    <w:rsid w:val="00DC62E6"/>
    <w:rsid w:val="00DC6B1D"/>
    <w:rsid w:val="00DD06E3"/>
    <w:rsid w:val="00DD13CD"/>
    <w:rsid w:val="00DD1A6C"/>
    <w:rsid w:val="00DD2F55"/>
    <w:rsid w:val="00DD36BC"/>
    <w:rsid w:val="00DD3903"/>
    <w:rsid w:val="00DD51A7"/>
    <w:rsid w:val="00DD6973"/>
    <w:rsid w:val="00DD6DA6"/>
    <w:rsid w:val="00DD751F"/>
    <w:rsid w:val="00DE054F"/>
    <w:rsid w:val="00DE0854"/>
    <w:rsid w:val="00DE0AD1"/>
    <w:rsid w:val="00DE25D0"/>
    <w:rsid w:val="00DE5B87"/>
    <w:rsid w:val="00DF0E31"/>
    <w:rsid w:val="00DF0ED5"/>
    <w:rsid w:val="00DF44EC"/>
    <w:rsid w:val="00DF5E2B"/>
    <w:rsid w:val="00DF7788"/>
    <w:rsid w:val="00DF7A04"/>
    <w:rsid w:val="00E0154A"/>
    <w:rsid w:val="00E02DA4"/>
    <w:rsid w:val="00E02EFD"/>
    <w:rsid w:val="00E02F33"/>
    <w:rsid w:val="00E0376D"/>
    <w:rsid w:val="00E03E38"/>
    <w:rsid w:val="00E045E9"/>
    <w:rsid w:val="00E049A2"/>
    <w:rsid w:val="00E067C6"/>
    <w:rsid w:val="00E07FCF"/>
    <w:rsid w:val="00E10F5D"/>
    <w:rsid w:val="00E13BAE"/>
    <w:rsid w:val="00E1508B"/>
    <w:rsid w:val="00E158A9"/>
    <w:rsid w:val="00E17C8C"/>
    <w:rsid w:val="00E209A7"/>
    <w:rsid w:val="00E212DD"/>
    <w:rsid w:val="00E225D5"/>
    <w:rsid w:val="00E22BD6"/>
    <w:rsid w:val="00E23822"/>
    <w:rsid w:val="00E27E74"/>
    <w:rsid w:val="00E351C5"/>
    <w:rsid w:val="00E377E3"/>
    <w:rsid w:val="00E40216"/>
    <w:rsid w:val="00E40469"/>
    <w:rsid w:val="00E45994"/>
    <w:rsid w:val="00E45FDD"/>
    <w:rsid w:val="00E45FFD"/>
    <w:rsid w:val="00E46CA2"/>
    <w:rsid w:val="00E47485"/>
    <w:rsid w:val="00E50C73"/>
    <w:rsid w:val="00E515B3"/>
    <w:rsid w:val="00E52CBD"/>
    <w:rsid w:val="00E5385F"/>
    <w:rsid w:val="00E5449E"/>
    <w:rsid w:val="00E54FC6"/>
    <w:rsid w:val="00E55474"/>
    <w:rsid w:val="00E568BF"/>
    <w:rsid w:val="00E57096"/>
    <w:rsid w:val="00E60351"/>
    <w:rsid w:val="00E60B00"/>
    <w:rsid w:val="00E6277D"/>
    <w:rsid w:val="00E6324D"/>
    <w:rsid w:val="00E666F4"/>
    <w:rsid w:val="00E66AD1"/>
    <w:rsid w:val="00E72D58"/>
    <w:rsid w:val="00E73268"/>
    <w:rsid w:val="00E73ACD"/>
    <w:rsid w:val="00E756A2"/>
    <w:rsid w:val="00E778CD"/>
    <w:rsid w:val="00E80294"/>
    <w:rsid w:val="00E83FC9"/>
    <w:rsid w:val="00E922BC"/>
    <w:rsid w:val="00E92B4C"/>
    <w:rsid w:val="00E92F9E"/>
    <w:rsid w:val="00E93A0C"/>
    <w:rsid w:val="00E942D1"/>
    <w:rsid w:val="00E94867"/>
    <w:rsid w:val="00E952C7"/>
    <w:rsid w:val="00E95314"/>
    <w:rsid w:val="00E95516"/>
    <w:rsid w:val="00E95A48"/>
    <w:rsid w:val="00E97055"/>
    <w:rsid w:val="00EA012C"/>
    <w:rsid w:val="00EA2242"/>
    <w:rsid w:val="00EA31D0"/>
    <w:rsid w:val="00EA3834"/>
    <w:rsid w:val="00EA5DE5"/>
    <w:rsid w:val="00EA6805"/>
    <w:rsid w:val="00EB0DF7"/>
    <w:rsid w:val="00EB0EBB"/>
    <w:rsid w:val="00EB2E85"/>
    <w:rsid w:val="00EC0186"/>
    <w:rsid w:val="00EC05EE"/>
    <w:rsid w:val="00EC14FD"/>
    <w:rsid w:val="00EC4699"/>
    <w:rsid w:val="00EC552A"/>
    <w:rsid w:val="00EC5908"/>
    <w:rsid w:val="00EC5918"/>
    <w:rsid w:val="00EC7463"/>
    <w:rsid w:val="00EC759F"/>
    <w:rsid w:val="00ED15A4"/>
    <w:rsid w:val="00ED3F10"/>
    <w:rsid w:val="00ED417A"/>
    <w:rsid w:val="00ED4A74"/>
    <w:rsid w:val="00ED59B7"/>
    <w:rsid w:val="00ED631F"/>
    <w:rsid w:val="00EE01DB"/>
    <w:rsid w:val="00EE27B7"/>
    <w:rsid w:val="00EE49B0"/>
    <w:rsid w:val="00EE4DE7"/>
    <w:rsid w:val="00EE5DC6"/>
    <w:rsid w:val="00EE5E8D"/>
    <w:rsid w:val="00EE6590"/>
    <w:rsid w:val="00EE6AAC"/>
    <w:rsid w:val="00EE7146"/>
    <w:rsid w:val="00EE78AC"/>
    <w:rsid w:val="00EF12BA"/>
    <w:rsid w:val="00EF501E"/>
    <w:rsid w:val="00EF6018"/>
    <w:rsid w:val="00EF62CD"/>
    <w:rsid w:val="00F01263"/>
    <w:rsid w:val="00F01A2D"/>
    <w:rsid w:val="00F02DFD"/>
    <w:rsid w:val="00F03B53"/>
    <w:rsid w:val="00F0579D"/>
    <w:rsid w:val="00F07120"/>
    <w:rsid w:val="00F10CBE"/>
    <w:rsid w:val="00F10F51"/>
    <w:rsid w:val="00F1263A"/>
    <w:rsid w:val="00F126E1"/>
    <w:rsid w:val="00F12DD5"/>
    <w:rsid w:val="00F12FF9"/>
    <w:rsid w:val="00F14D21"/>
    <w:rsid w:val="00F159DC"/>
    <w:rsid w:val="00F15D75"/>
    <w:rsid w:val="00F21F55"/>
    <w:rsid w:val="00F22A4F"/>
    <w:rsid w:val="00F23836"/>
    <w:rsid w:val="00F254C0"/>
    <w:rsid w:val="00F25E9E"/>
    <w:rsid w:val="00F301E7"/>
    <w:rsid w:val="00F30E95"/>
    <w:rsid w:val="00F32377"/>
    <w:rsid w:val="00F32C44"/>
    <w:rsid w:val="00F34D55"/>
    <w:rsid w:val="00F351BF"/>
    <w:rsid w:val="00F353B6"/>
    <w:rsid w:val="00F36448"/>
    <w:rsid w:val="00F36C5C"/>
    <w:rsid w:val="00F37BB7"/>
    <w:rsid w:val="00F37FD1"/>
    <w:rsid w:val="00F406B9"/>
    <w:rsid w:val="00F415F2"/>
    <w:rsid w:val="00F4189D"/>
    <w:rsid w:val="00F42BB3"/>
    <w:rsid w:val="00F440FF"/>
    <w:rsid w:val="00F4493D"/>
    <w:rsid w:val="00F473BF"/>
    <w:rsid w:val="00F4768F"/>
    <w:rsid w:val="00F47E3E"/>
    <w:rsid w:val="00F50A0F"/>
    <w:rsid w:val="00F5289A"/>
    <w:rsid w:val="00F52BE0"/>
    <w:rsid w:val="00F533F3"/>
    <w:rsid w:val="00F535AB"/>
    <w:rsid w:val="00F618F3"/>
    <w:rsid w:val="00F619FA"/>
    <w:rsid w:val="00F62083"/>
    <w:rsid w:val="00F63BE9"/>
    <w:rsid w:val="00F64C2D"/>
    <w:rsid w:val="00F64C99"/>
    <w:rsid w:val="00F66204"/>
    <w:rsid w:val="00F6687A"/>
    <w:rsid w:val="00F67940"/>
    <w:rsid w:val="00F72178"/>
    <w:rsid w:val="00F742AB"/>
    <w:rsid w:val="00F7497A"/>
    <w:rsid w:val="00F76F5D"/>
    <w:rsid w:val="00F84E63"/>
    <w:rsid w:val="00F84F5D"/>
    <w:rsid w:val="00F85E53"/>
    <w:rsid w:val="00F8609C"/>
    <w:rsid w:val="00F863CB"/>
    <w:rsid w:val="00F90C50"/>
    <w:rsid w:val="00F90C84"/>
    <w:rsid w:val="00F9190A"/>
    <w:rsid w:val="00F964B7"/>
    <w:rsid w:val="00F968A9"/>
    <w:rsid w:val="00F96C77"/>
    <w:rsid w:val="00F97623"/>
    <w:rsid w:val="00FA06C9"/>
    <w:rsid w:val="00FA1899"/>
    <w:rsid w:val="00FA194B"/>
    <w:rsid w:val="00FA2AC5"/>
    <w:rsid w:val="00FA2E97"/>
    <w:rsid w:val="00FA37F7"/>
    <w:rsid w:val="00FA39BD"/>
    <w:rsid w:val="00FA570A"/>
    <w:rsid w:val="00FA6A1B"/>
    <w:rsid w:val="00FA7377"/>
    <w:rsid w:val="00FA7DBE"/>
    <w:rsid w:val="00FB0B50"/>
    <w:rsid w:val="00FB1117"/>
    <w:rsid w:val="00FB11A1"/>
    <w:rsid w:val="00FB1E7B"/>
    <w:rsid w:val="00FB2B74"/>
    <w:rsid w:val="00FB35D0"/>
    <w:rsid w:val="00FB3B27"/>
    <w:rsid w:val="00FB71DC"/>
    <w:rsid w:val="00FC0A82"/>
    <w:rsid w:val="00FC2882"/>
    <w:rsid w:val="00FC4020"/>
    <w:rsid w:val="00FC4185"/>
    <w:rsid w:val="00FC44F1"/>
    <w:rsid w:val="00FC48AC"/>
    <w:rsid w:val="00FD0511"/>
    <w:rsid w:val="00FD184A"/>
    <w:rsid w:val="00FD2FAC"/>
    <w:rsid w:val="00FD351E"/>
    <w:rsid w:val="00FD50D4"/>
    <w:rsid w:val="00FD59B9"/>
    <w:rsid w:val="00FD66A3"/>
    <w:rsid w:val="00FE193A"/>
    <w:rsid w:val="00FE242B"/>
    <w:rsid w:val="00FE3002"/>
    <w:rsid w:val="00FE50B9"/>
    <w:rsid w:val="00FE63C7"/>
    <w:rsid w:val="00FE7213"/>
    <w:rsid w:val="00FE74D6"/>
    <w:rsid w:val="00FE75D0"/>
    <w:rsid w:val="00FF058A"/>
    <w:rsid w:val="00FF0CD5"/>
    <w:rsid w:val="00FF231C"/>
    <w:rsid w:val="00FF3D5B"/>
    <w:rsid w:val="00FF671D"/>
    <w:rsid w:val="00FF7673"/>
    <w:rsid w:val="00FF7B49"/>
    <w:rsid w:val="00FF7E2F"/>
    <w:rsid w:val="00FF7F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F0559"/>
  <w15:chartTrackingRefBased/>
  <w15:docId w15:val="{1B2FB823-BA28-475D-B49A-34364967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1D2"/>
    <w:rPr>
      <w:rFonts w:eastAsiaTheme="minorEastAsia"/>
    </w:rPr>
  </w:style>
  <w:style w:type="paragraph" w:styleId="Heading1">
    <w:name w:val="heading 1"/>
    <w:basedOn w:val="Normal"/>
    <w:next w:val="Normal"/>
    <w:link w:val="Heading1Char"/>
    <w:uiPriority w:val="9"/>
    <w:qFormat/>
    <w:rsid w:val="009F20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DD2F55"/>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qFormat/>
    <w:rsid w:val="003951D2"/>
    <w:pPr>
      <w:keepNext/>
      <w:spacing w:before="40" w:after="40"/>
      <w:outlineLvl w:val="6"/>
    </w:pPr>
    <w:rPr>
      <w:rFonts w:ascii="Tahoma" w:eastAsia="Times New Roman" w:hAnsi="Tahoma" w:cs="Times New Roman"/>
      <w:b/>
      <w:bCs/>
      <w:sz w:val="36"/>
      <w:szCs w:val="20"/>
      <w:lang w:val="en-GB"/>
    </w:rPr>
  </w:style>
  <w:style w:type="paragraph" w:styleId="Heading9">
    <w:name w:val="heading 9"/>
    <w:basedOn w:val="Normal"/>
    <w:next w:val="Normal"/>
    <w:link w:val="Heading9Char"/>
    <w:qFormat/>
    <w:rsid w:val="003951D2"/>
    <w:pPr>
      <w:keepNext/>
      <w:spacing w:before="40" w:after="40"/>
      <w:outlineLvl w:val="8"/>
    </w:pPr>
    <w:rPr>
      <w:rFonts w:ascii="Tahoma" w:eastAsia="Times New Roman" w:hAnsi="Tahoma" w:cs="Times New Roman"/>
      <w:b/>
      <w:bCs/>
      <w:color w:val="993366"/>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951D2"/>
    <w:rPr>
      <w:rFonts w:ascii="Tahoma" w:eastAsia="Times New Roman" w:hAnsi="Tahoma" w:cs="Times New Roman"/>
      <w:b/>
      <w:bCs/>
      <w:sz w:val="36"/>
      <w:szCs w:val="20"/>
      <w:lang w:val="en-GB"/>
    </w:rPr>
  </w:style>
  <w:style w:type="character" w:customStyle="1" w:styleId="Heading9Char">
    <w:name w:val="Heading 9 Char"/>
    <w:basedOn w:val="DefaultParagraphFont"/>
    <w:link w:val="Heading9"/>
    <w:rsid w:val="003951D2"/>
    <w:rPr>
      <w:rFonts w:ascii="Tahoma" w:eastAsia="Times New Roman" w:hAnsi="Tahoma" w:cs="Times New Roman"/>
      <w:b/>
      <w:bCs/>
      <w:color w:val="993366"/>
      <w:sz w:val="24"/>
      <w:szCs w:val="20"/>
      <w:lang w:val="en-GB"/>
    </w:rPr>
  </w:style>
  <w:style w:type="table" w:styleId="TableGrid">
    <w:name w:val="Table Grid"/>
    <w:basedOn w:val="TableNormal"/>
    <w:uiPriority w:val="59"/>
    <w:rsid w:val="003951D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951D2"/>
    <w:pPr>
      <w:ind w:left="720"/>
      <w:contextualSpacing/>
    </w:pPr>
  </w:style>
  <w:style w:type="paragraph" w:styleId="BalloonText">
    <w:name w:val="Balloon Text"/>
    <w:basedOn w:val="Normal"/>
    <w:link w:val="BalloonTextChar"/>
    <w:uiPriority w:val="99"/>
    <w:semiHidden/>
    <w:unhideWhenUsed/>
    <w:rsid w:val="003951D2"/>
    <w:rPr>
      <w:rFonts w:ascii="Tahoma" w:hAnsi="Tahoma" w:cs="Tahoma"/>
      <w:sz w:val="16"/>
      <w:szCs w:val="16"/>
    </w:rPr>
  </w:style>
  <w:style w:type="character" w:customStyle="1" w:styleId="BalloonTextChar">
    <w:name w:val="Balloon Text Char"/>
    <w:basedOn w:val="DefaultParagraphFont"/>
    <w:link w:val="BalloonText"/>
    <w:uiPriority w:val="99"/>
    <w:semiHidden/>
    <w:rsid w:val="003951D2"/>
    <w:rPr>
      <w:rFonts w:ascii="Tahoma" w:eastAsiaTheme="minorEastAsia" w:hAnsi="Tahoma" w:cs="Tahoma"/>
      <w:sz w:val="16"/>
      <w:szCs w:val="16"/>
    </w:rPr>
  </w:style>
  <w:style w:type="character" w:styleId="Hyperlink">
    <w:name w:val="Hyperlink"/>
    <w:basedOn w:val="DefaultParagraphFont"/>
    <w:uiPriority w:val="99"/>
    <w:unhideWhenUsed/>
    <w:rsid w:val="003951D2"/>
    <w:rPr>
      <w:color w:val="0563C1" w:themeColor="hyperlink"/>
      <w:u w:val="single"/>
    </w:rPr>
  </w:style>
  <w:style w:type="table" w:styleId="LightShading-Accent1">
    <w:name w:val="Light Shading Accent 1"/>
    <w:basedOn w:val="TableNormal"/>
    <w:uiPriority w:val="60"/>
    <w:rsid w:val="003951D2"/>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Header">
    <w:name w:val="header"/>
    <w:basedOn w:val="Normal"/>
    <w:link w:val="HeaderChar"/>
    <w:uiPriority w:val="99"/>
    <w:unhideWhenUsed/>
    <w:rsid w:val="003951D2"/>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3951D2"/>
    <w:rPr>
      <w:rFonts w:ascii="Calibri" w:eastAsia="Calibri" w:hAnsi="Calibri" w:cs="Times New Roman"/>
    </w:rPr>
  </w:style>
  <w:style w:type="paragraph" w:styleId="Footer">
    <w:name w:val="footer"/>
    <w:basedOn w:val="Normal"/>
    <w:link w:val="FooterChar"/>
    <w:uiPriority w:val="99"/>
    <w:unhideWhenUsed/>
    <w:rsid w:val="003951D2"/>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3951D2"/>
    <w:rPr>
      <w:rFonts w:ascii="Calibri" w:eastAsia="Calibri" w:hAnsi="Calibri" w:cs="Times New Roman"/>
    </w:rPr>
  </w:style>
  <w:style w:type="paragraph" w:styleId="CommentText">
    <w:name w:val="annotation text"/>
    <w:basedOn w:val="Normal"/>
    <w:link w:val="CommentTextChar"/>
    <w:uiPriority w:val="99"/>
    <w:unhideWhenUsed/>
    <w:rsid w:val="003951D2"/>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951D2"/>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3951D2"/>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3951D2"/>
    <w:rPr>
      <w:b/>
      <w:bCs/>
    </w:rPr>
  </w:style>
  <w:style w:type="character" w:customStyle="1" w:styleId="CommentSubjectChar1">
    <w:name w:val="Comment Subject Char1"/>
    <w:basedOn w:val="CommentTextChar"/>
    <w:uiPriority w:val="99"/>
    <w:semiHidden/>
    <w:rsid w:val="003951D2"/>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3951D2"/>
    <w:rPr>
      <w:sz w:val="16"/>
      <w:szCs w:val="16"/>
    </w:rPr>
  </w:style>
  <w:style w:type="table" w:customStyle="1" w:styleId="Ghina">
    <w:name w:val="Ghina"/>
    <w:basedOn w:val="TableNormal"/>
    <w:uiPriority w:val="99"/>
    <w:qFormat/>
    <w:rsid w:val="003951D2"/>
    <w:rPr>
      <w:rFonts w:ascii="Calibri" w:eastAsia="Calibri" w:hAnsi="Calibri" w:cs="Times New Roman"/>
      <w:sz w:val="20"/>
      <w:szCs w:val="20"/>
    </w:rPr>
    <w:tblPr>
      <w:tblStyleRowBandSize w:val="1"/>
    </w:tblPr>
    <w:tblStylePr w:type="firstRow">
      <w:tblPr/>
      <w:tcPr>
        <w:tcBorders>
          <w:top w:val="single" w:sz="4" w:space="0" w:color="auto"/>
          <w:left w:val="nil"/>
          <w:bottom w:val="single" w:sz="4" w:space="0" w:color="auto"/>
          <w:right w:val="nil"/>
          <w:insideH w:val="nil"/>
          <w:insideV w:val="nil"/>
          <w:tl2br w:val="nil"/>
          <w:tr2bl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DEEAF6" w:themeFill="accent1" w:themeFillTint="33"/>
      </w:tcPr>
    </w:tblStylePr>
  </w:style>
  <w:style w:type="paragraph" w:customStyle="1" w:styleId="abs">
    <w:name w:val="abs"/>
    <w:basedOn w:val="Normal"/>
    <w:next w:val="Normal"/>
    <w:rsid w:val="003951D2"/>
    <w:pPr>
      <w:spacing w:after="240" w:line="480" w:lineRule="atLeast"/>
    </w:pPr>
    <w:rPr>
      <w:rFonts w:ascii="Times New Roman" w:eastAsia="Times New Roman" w:hAnsi="Times New Roman" w:cs="Times New Roman"/>
      <w:b/>
      <w:sz w:val="24"/>
      <w:szCs w:val="20"/>
      <w:lang w:val="en-GB"/>
    </w:rPr>
  </w:style>
  <w:style w:type="paragraph" w:customStyle="1" w:styleId="aff">
    <w:name w:val="aff"/>
    <w:basedOn w:val="Normal"/>
    <w:rsid w:val="003951D2"/>
    <w:pPr>
      <w:spacing w:after="240" w:line="480" w:lineRule="atLeast"/>
    </w:pPr>
    <w:rPr>
      <w:rFonts w:ascii="Times New Roman" w:eastAsia="Times New Roman" w:hAnsi="Times New Roman" w:cs="Times New Roman"/>
      <w:i/>
      <w:sz w:val="24"/>
      <w:szCs w:val="20"/>
      <w:lang w:val="en-GB"/>
    </w:rPr>
  </w:style>
  <w:style w:type="paragraph" w:customStyle="1" w:styleId="p">
    <w:name w:val="p"/>
    <w:rsid w:val="003951D2"/>
    <w:pPr>
      <w:spacing w:after="360" w:line="480" w:lineRule="atLeast"/>
      <w:ind w:firstLine="567"/>
    </w:pPr>
    <w:rPr>
      <w:rFonts w:ascii="Times New Roman" w:eastAsia="Times New Roman" w:hAnsi="Times New Roman" w:cs="Times New Roman"/>
      <w:sz w:val="24"/>
      <w:szCs w:val="20"/>
      <w:lang w:val="en-GB"/>
    </w:rPr>
  </w:style>
  <w:style w:type="paragraph" w:customStyle="1" w:styleId="EndNoteBibliographyTitle">
    <w:name w:val="EndNote Bibliography Title"/>
    <w:basedOn w:val="Normal"/>
    <w:link w:val="EndNoteBibliographyTitleChar"/>
    <w:uiPriority w:val="99"/>
    <w:rsid w:val="008D744C"/>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uiPriority w:val="99"/>
    <w:rsid w:val="008D744C"/>
    <w:rPr>
      <w:rFonts w:ascii="Calibri" w:eastAsiaTheme="minorEastAsia" w:hAnsi="Calibri" w:cs="Calibri"/>
      <w:noProof/>
    </w:rPr>
  </w:style>
  <w:style w:type="paragraph" w:customStyle="1" w:styleId="EndNoteBibliography">
    <w:name w:val="EndNote Bibliography"/>
    <w:basedOn w:val="Normal"/>
    <w:link w:val="EndNoteBibliographyChar"/>
    <w:rsid w:val="008D744C"/>
    <w:rPr>
      <w:rFonts w:ascii="Calibri" w:hAnsi="Calibri" w:cs="Calibri"/>
      <w:noProof/>
    </w:rPr>
  </w:style>
  <w:style w:type="character" w:customStyle="1" w:styleId="EndNoteBibliographyChar">
    <w:name w:val="EndNote Bibliography Char"/>
    <w:basedOn w:val="DefaultParagraphFont"/>
    <w:link w:val="EndNoteBibliography"/>
    <w:rsid w:val="008D744C"/>
    <w:rPr>
      <w:rFonts w:ascii="Calibri" w:eastAsiaTheme="minorEastAsia" w:hAnsi="Calibri" w:cs="Calibri"/>
      <w:noProof/>
    </w:rPr>
  </w:style>
  <w:style w:type="character" w:customStyle="1" w:styleId="texhtml">
    <w:name w:val="texhtml"/>
    <w:basedOn w:val="DefaultParagraphFont"/>
    <w:uiPriority w:val="99"/>
    <w:rsid w:val="00E5449E"/>
    <w:rPr>
      <w:rFonts w:cs="Times New Roman"/>
    </w:rPr>
  </w:style>
  <w:style w:type="character" w:customStyle="1" w:styleId="Heading2Char">
    <w:name w:val="Heading 2 Char"/>
    <w:basedOn w:val="DefaultParagraphFont"/>
    <w:link w:val="Heading2"/>
    <w:uiPriority w:val="99"/>
    <w:rsid w:val="00DD2F55"/>
    <w:rPr>
      <w:rFonts w:asciiTheme="majorHAnsi" w:eastAsiaTheme="majorEastAsia" w:hAnsiTheme="majorHAnsi" w:cstheme="majorBidi"/>
      <w:color w:val="2E74B5" w:themeColor="accent1" w:themeShade="BF"/>
      <w:sz w:val="26"/>
      <w:szCs w:val="26"/>
    </w:rPr>
  </w:style>
  <w:style w:type="character" w:customStyle="1" w:styleId="Heading7Char1">
    <w:name w:val="Heading 7 Char1"/>
    <w:uiPriority w:val="99"/>
    <w:locked/>
    <w:rsid w:val="00DD2F55"/>
    <w:rPr>
      <w:rFonts w:ascii="Tahoma" w:eastAsia="Times New Roman" w:hAnsi="Tahoma" w:cs="Times New Roman"/>
      <w:b/>
      <w:bCs/>
      <w:sz w:val="36"/>
      <w:szCs w:val="20"/>
      <w:lang w:val="en-GB"/>
    </w:rPr>
  </w:style>
  <w:style w:type="character" w:customStyle="1" w:styleId="Heading9Char1">
    <w:name w:val="Heading 9 Char1"/>
    <w:uiPriority w:val="99"/>
    <w:locked/>
    <w:rsid w:val="00DD2F55"/>
    <w:rPr>
      <w:rFonts w:ascii="Tahoma" w:eastAsia="Times New Roman" w:hAnsi="Tahoma" w:cs="Times New Roman"/>
      <w:b/>
      <w:bCs/>
      <w:color w:val="993366"/>
      <w:sz w:val="24"/>
      <w:szCs w:val="20"/>
      <w:lang w:val="en-GB"/>
    </w:rPr>
  </w:style>
  <w:style w:type="character" w:customStyle="1" w:styleId="ListParagraphChar">
    <w:name w:val="List Paragraph Char"/>
    <w:basedOn w:val="DefaultParagraphFont"/>
    <w:link w:val="ListParagraph"/>
    <w:uiPriority w:val="34"/>
    <w:rsid w:val="00DD2F55"/>
    <w:rPr>
      <w:rFonts w:eastAsiaTheme="minorEastAsia"/>
    </w:rPr>
  </w:style>
  <w:style w:type="table" w:styleId="ListTable7Colorful-Accent1">
    <w:name w:val="List Table 7 Colorful Accent 1"/>
    <w:basedOn w:val="TableNormal"/>
    <w:uiPriority w:val="52"/>
    <w:rsid w:val="00DD2F55"/>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1">
    <w:name w:val="Header Char1"/>
    <w:uiPriority w:val="99"/>
    <w:locked/>
    <w:rsid w:val="00DD2F55"/>
  </w:style>
  <w:style w:type="character" w:customStyle="1" w:styleId="FooterChar1">
    <w:name w:val="Footer Char1"/>
    <w:uiPriority w:val="99"/>
    <w:locked/>
    <w:rsid w:val="00DD2F55"/>
  </w:style>
  <w:style w:type="paragraph" w:styleId="Revision">
    <w:name w:val="Revision"/>
    <w:hidden/>
    <w:uiPriority w:val="99"/>
    <w:semiHidden/>
    <w:rsid w:val="00DD2F55"/>
    <w:rPr>
      <w:rFonts w:ascii="Calibri" w:eastAsia="Times New Roman" w:hAnsi="Calibri" w:cs="Arial"/>
    </w:rPr>
  </w:style>
  <w:style w:type="character" w:customStyle="1" w:styleId="apple-converted-space">
    <w:name w:val="apple-converted-space"/>
    <w:basedOn w:val="DefaultParagraphFont"/>
    <w:uiPriority w:val="99"/>
    <w:rsid w:val="00DD2F55"/>
    <w:rPr>
      <w:rFonts w:cs="Times New Roman"/>
    </w:rPr>
  </w:style>
  <w:style w:type="paragraph" w:styleId="PlainText">
    <w:name w:val="Plain Text"/>
    <w:basedOn w:val="Normal"/>
    <w:link w:val="PlainTextChar"/>
    <w:uiPriority w:val="99"/>
    <w:rsid w:val="00DD2F55"/>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DD2F55"/>
    <w:rPr>
      <w:rFonts w:ascii="Courier New" w:eastAsia="Times New Roman" w:hAnsi="Courier New" w:cs="Courier New"/>
      <w:sz w:val="20"/>
      <w:szCs w:val="20"/>
    </w:rPr>
  </w:style>
  <w:style w:type="paragraph" w:styleId="NoSpacing">
    <w:name w:val="No Spacing"/>
    <w:uiPriority w:val="99"/>
    <w:qFormat/>
    <w:rsid w:val="00DD2F55"/>
    <w:rPr>
      <w:rFonts w:ascii="Calibri" w:eastAsia="Times New Roman" w:hAnsi="Calibri" w:cs="Arial"/>
    </w:rPr>
  </w:style>
  <w:style w:type="character" w:customStyle="1" w:styleId="CommentTextChar1">
    <w:name w:val="Comment Text Char1"/>
    <w:uiPriority w:val="99"/>
    <w:semiHidden/>
    <w:locked/>
    <w:rsid w:val="00DD2F55"/>
    <w:rPr>
      <w:sz w:val="20"/>
    </w:rPr>
  </w:style>
  <w:style w:type="numbering" w:customStyle="1" w:styleId="NoList1">
    <w:name w:val="No List1"/>
    <w:next w:val="NoList"/>
    <w:uiPriority w:val="99"/>
    <w:semiHidden/>
    <w:unhideWhenUsed/>
    <w:rsid w:val="00611E08"/>
  </w:style>
  <w:style w:type="table" w:customStyle="1" w:styleId="TableGrid1">
    <w:name w:val="Table Grid1"/>
    <w:basedOn w:val="TableNormal"/>
    <w:next w:val="TableGrid"/>
    <w:uiPriority w:val="99"/>
    <w:rsid w:val="00611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611E08"/>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1Char">
    <w:name w:val="Heading 1 Char"/>
    <w:basedOn w:val="DefaultParagraphFont"/>
    <w:link w:val="Heading1"/>
    <w:uiPriority w:val="9"/>
    <w:rsid w:val="009F200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F200A"/>
    <w:pPr>
      <w:spacing w:line="259" w:lineRule="auto"/>
      <w:outlineLvl w:val="9"/>
    </w:pPr>
  </w:style>
  <w:style w:type="paragraph" w:styleId="TOC2">
    <w:name w:val="toc 2"/>
    <w:basedOn w:val="Normal"/>
    <w:next w:val="Normal"/>
    <w:autoRedefine/>
    <w:uiPriority w:val="39"/>
    <w:unhideWhenUsed/>
    <w:rsid w:val="009F200A"/>
    <w:pPr>
      <w:spacing w:after="100" w:line="259" w:lineRule="auto"/>
      <w:ind w:left="220"/>
    </w:pPr>
    <w:rPr>
      <w:rFonts w:cs="Times New Roman"/>
    </w:rPr>
  </w:style>
  <w:style w:type="paragraph" w:styleId="TOC1">
    <w:name w:val="toc 1"/>
    <w:basedOn w:val="Normal"/>
    <w:next w:val="Normal"/>
    <w:autoRedefine/>
    <w:uiPriority w:val="39"/>
    <w:unhideWhenUsed/>
    <w:rsid w:val="009F200A"/>
    <w:pPr>
      <w:spacing w:after="100" w:line="259" w:lineRule="auto"/>
    </w:pPr>
    <w:rPr>
      <w:rFonts w:ascii="Times New Roman" w:hAnsi="Times New Roman" w:cs="Times New Roman"/>
      <w:b/>
      <w:bCs/>
      <w:iCs/>
      <w:noProof/>
    </w:rPr>
  </w:style>
  <w:style w:type="paragraph" w:styleId="TOC3">
    <w:name w:val="toc 3"/>
    <w:basedOn w:val="Normal"/>
    <w:next w:val="Normal"/>
    <w:autoRedefine/>
    <w:uiPriority w:val="39"/>
    <w:unhideWhenUsed/>
    <w:rsid w:val="009F200A"/>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746917">
      <w:bodyDiv w:val="1"/>
      <w:marLeft w:val="0"/>
      <w:marRight w:val="0"/>
      <w:marTop w:val="0"/>
      <w:marBottom w:val="0"/>
      <w:divBdr>
        <w:top w:val="none" w:sz="0" w:space="0" w:color="auto"/>
        <w:left w:val="none" w:sz="0" w:space="0" w:color="auto"/>
        <w:bottom w:val="none" w:sz="0" w:space="0" w:color="auto"/>
        <w:right w:val="none" w:sz="0" w:space="0" w:color="auto"/>
      </w:divBdr>
    </w:div>
    <w:div w:id="502479517">
      <w:bodyDiv w:val="1"/>
      <w:marLeft w:val="0"/>
      <w:marRight w:val="0"/>
      <w:marTop w:val="0"/>
      <w:marBottom w:val="0"/>
      <w:divBdr>
        <w:top w:val="none" w:sz="0" w:space="0" w:color="auto"/>
        <w:left w:val="none" w:sz="0" w:space="0" w:color="auto"/>
        <w:bottom w:val="none" w:sz="0" w:space="0" w:color="auto"/>
        <w:right w:val="none" w:sz="0" w:space="0" w:color="auto"/>
      </w:divBdr>
    </w:div>
    <w:div w:id="10472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c2001@qatar-med.cornell.ed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9ECB7-A3D1-437C-9400-6CE7231E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170890</Words>
  <Characters>974078</Characters>
  <Application>Microsoft Office Word</Application>
  <DocSecurity>0</DocSecurity>
  <Lines>8117</Lines>
  <Paragraphs>2285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Hiam Chemaitelly</dc:creator>
  <cp:keywords/>
  <dc:description/>
  <cp:lastModifiedBy>Hiam S. Chemaitelly</cp:lastModifiedBy>
  <cp:revision>4</cp:revision>
  <cp:lastPrinted>2019-04-10T08:50:00Z</cp:lastPrinted>
  <dcterms:created xsi:type="dcterms:W3CDTF">2019-05-27T13:51:00Z</dcterms:created>
  <dcterms:modified xsi:type="dcterms:W3CDTF">2019-05-28T10:15:00Z</dcterms:modified>
</cp:coreProperties>
</file>