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07E32" w14:textId="20DF32C1" w:rsidR="001251CE" w:rsidRPr="00483106" w:rsidRDefault="001251CE" w:rsidP="001251C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48310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10FB24" wp14:editId="2CBBC8DC">
            <wp:extent cx="5272405" cy="4941570"/>
            <wp:effectExtent l="0" t="0" r="0" b="0"/>
            <wp:docPr id="1" name="图片 1" descr="Figure%20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%20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106">
        <w:rPr>
          <w:rFonts w:ascii="Times New Roman" w:hAnsi="Times New Roman" w:cs="Times New Roman"/>
          <w:b/>
          <w:bCs/>
        </w:rPr>
        <w:t xml:space="preserve">Fig. S1 </w:t>
      </w:r>
      <w:r w:rsidRPr="00483106">
        <w:rPr>
          <w:rFonts w:ascii="Times New Roman" w:hAnsi="Times New Roman" w:cs="Times New Roman"/>
        </w:rPr>
        <w:t>SNP distribution along position in each chromosome.</w:t>
      </w:r>
    </w:p>
    <w:p w14:paraId="6DC1D30C" w14:textId="77777777" w:rsidR="001251CE" w:rsidRPr="00483106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3FCA6387" w14:textId="77777777" w:rsidR="001251CE" w:rsidRPr="00483106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52591446" w14:textId="77777777" w:rsidR="001251CE" w:rsidRPr="00483106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3E6BA04A" w14:textId="77777777" w:rsidR="001251CE" w:rsidRPr="00483106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41F10F13" w14:textId="77777777" w:rsidR="001251CE" w:rsidRPr="00483106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57DC1DB9" w14:textId="77777777" w:rsidR="001251CE" w:rsidRPr="00483106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326D2989" w14:textId="77777777" w:rsidR="001251CE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4B085D01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1AE4C8C1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55F66256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68276F5B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4BE7E866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09DED8B6" w14:textId="6E6368A6" w:rsidR="0043748E" w:rsidRPr="00A81277" w:rsidRDefault="00A81277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E0033E7" wp14:editId="7714A74F">
            <wp:extent cx="5272405" cy="7179310"/>
            <wp:effectExtent l="0" t="0" r="0" b="0"/>
            <wp:docPr id="5" name="图片 5" descr="Figure%20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%20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1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61F21" w14:textId="77777777" w:rsidR="001251CE" w:rsidRPr="00483106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483106">
        <w:rPr>
          <w:rFonts w:ascii="Times New Roman" w:hAnsi="Times New Roman" w:cs="Times New Roman"/>
          <w:b/>
          <w:bCs/>
        </w:rPr>
        <w:t xml:space="preserve">Fig. S2 </w:t>
      </w:r>
      <w:r w:rsidRPr="00483106">
        <w:rPr>
          <w:rFonts w:ascii="Times New Roman" w:hAnsi="Times New Roman" w:cs="Times New Roman"/>
        </w:rPr>
        <w:t>Genome-wide average LD decay estimated in Ting’s core collection on 12 chromosomes.</w:t>
      </w:r>
    </w:p>
    <w:p w14:paraId="75CAA0EF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798CF12C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2F0D2B08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2738AA19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43E252E7" w14:textId="65BEFE83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CFB78E3" wp14:editId="5E7265FA">
            <wp:extent cx="5272405" cy="3851910"/>
            <wp:effectExtent l="0" t="0" r="0" b="0"/>
            <wp:docPr id="3" name="图片 3" descr="Figure%20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%20S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FC19" w14:textId="77777777" w:rsidR="001251CE" w:rsidRPr="00483106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483106">
        <w:rPr>
          <w:rFonts w:ascii="Times New Roman" w:hAnsi="Times New Roman" w:cs="Times New Roman"/>
          <w:b/>
          <w:bCs/>
        </w:rPr>
        <w:t xml:space="preserve">Fig. S3 </w:t>
      </w:r>
      <w:r w:rsidRPr="00483106">
        <w:rPr>
          <w:rFonts w:ascii="Times New Roman" w:hAnsi="Times New Roman" w:cs="Times New Roman"/>
        </w:rPr>
        <w:t>Distribution of pairwise relative 1 kinship values based on 3.8 million SNPs in Ting’s core collection. The height of blue bar represents the percentage of varieties in different range of kinships.</w:t>
      </w:r>
    </w:p>
    <w:p w14:paraId="6B36C77F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2F904029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4BFA2376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562F330B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6BC60A48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27854B78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3FACEFDE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687AF71B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5066B062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0E8976D2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4AA01A40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7B1BD96C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7670EBB5" w14:textId="77777777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14:paraId="650F791C" w14:textId="0813B8A4" w:rsidR="0043748E" w:rsidRDefault="0043748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79F1875" wp14:editId="1ADFF4C6">
            <wp:extent cx="5274310" cy="52743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80D06" w14:textId="77777777" w:rsidR="001251CE" w:rsidRPr="00483106" w:rsidRDefault="001251CE" w:rsidP="001251C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483106">
        <w:rPr>
          <w:rFonts w:ascii="Times New Roman" w:hAnsi="Times New Roman" w:cs="Times New Roman"/>
          <w:b/>
          <w:bCs/>
        </w:rPr>
        <w:t xml:space="preserve">Fig. S4 </w:t>
      </w:r>
      <w:r w:rsidRPr="00483106">
        <w:rPr>
          <w:rFonts w:ascii="Times New Roman" w:hAnsi="Times New Roman" w:cs="Times New Roman"/>
        </w:rPr>
        <w:t xml:space="preserve">Plots of observed versus expected </w:t>
      </w:r>
      <w:r w:rsidRPr="00483106">
        <w:rPr>
          <w:rFonts w:ascii="Times New Roman" w:hAnsi="Times New Roman" w:cs="Times New Roman"/>
          <w:i/>
          <w:iCs/>
        </w:rPr>
        <w:t>P</w:t>
      </w:r>
      <w:r w:rsidRPr="00483106">
        <w:rPr>
          <w:rFonts w:ascii="Times New Roman" w:hAnsi="Times New Roman" w:cs="Times New Roman"/>
        </w:rPr>
        <w:t xml:space="preserve">-values using EMMAX for 12 agronomic traits. Red symbol represents expected </w:t>
      </w:r>
      <w:r w:rsidRPr="00483106">
        <w:rPr>
          <w:rFonts w:ascii="Times New Roman" w:hAnsi="Times New Roman" w:cs="Times New Roman"/>
          <w:i/>
          <w:iCs/>
        </w:rPr>
        <w:t>P</w:t>
      </w:r>
      <w:r w:rsidRPr="00483106">
        <w:rPr>
          <w:rFonts w:ascii="Times New Roman" w:hAnsi="Times New Roman" w:cs="Times New Roman"/>
        </w:rPr>
        <w:t xml:space="preserve">-values, and Blue symbol represents observed </w:t>
      </w:r>
      <w:r w:rsidRPr="00483106">
        <w:rPr>
          <w:rFonts w:ascii="Times New Roman" w:hAnsi="Times New Roman" w:cs="Times New Roman"/>
          <w:i/>
          <w:iCs/>
        </w:rPr>
        <w:t>P</w:t>
      </w:r>
      <w:r w:rsidRPr="00483106">
        <w:rPr>
          <w:rFonts w:ascii="Times New Roman" w:hAnsi="Times New Roman" w:cs="Times New Roman"/>
        </w:rPr>
        <w:t>-values.</w:t>
      </w:r>
    </w:p>
    <w:p w14:paraId="06C1E3E6" w14:textId="3B156EAC" w:rsidR="00A41737" w:rsidRPr="00483106" w:rsidRDefault="00A41737" w:rsidP="00C36B8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41737" w:rsidRPr="00483106" w:rsidSect="00A417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A7308"/>
    <w:rsid w:val="001251CE"/>
    <w:rsid w:val="0043748E"/>
    <w:rsid w:val="00483106"/>
    <w:rsid w:val="00821641"/>
    <w:rsid w:val="00A41737"/>
    <w:rsid w:val="00A81277"/>
    <w:rsid w:val="00BA7308"/>
    <w:rsid w:val="00C3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FB7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417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A73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字符"/>
    <w:basedOn w:val="a0"/>
    <w:link w:val="HTML"/>
    <w:uiPriority w:val="99"/>
    <w:semiHidden/>
    <w:rsid w:val="00BA7308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4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85</Words>
  <Characters>485</Characters>
  <Application>Microsoft Macintosh Word</Application>
  <DocSecurity>0</DocSecurity>
  <Lines>4</Lines>
  <Paragraphs>1</Paragraphs>
  <ScaleCrop>false</ScaleCrop>
  <Company>WwW.YlmF.CoM</Company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zyzhang_311@163.com</cp:lastModifiedBy>
  <cp:revision>7</cp:revision>
  <dcterms:created xsi:type="dcterms:W3CDTF">2019-03-06T08:46:00Z</dcterms:created>
  <dcterms:modified xsi:type="dcterms:W3CDTF">2019-03-21T14:20:00Z</dcterms:modified>
</cp:coreProperties>
</file>