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3CBC5" w14:textId="77777777" w:rsidR="00444AF0" w:rsidRPr="00923BE6" w:rsidRDefault="00444AF0" w:rsidP="00444AF0">
      <w:pPr>
        <w:rPr>
          <w:b/>
          <w:lang w:val="en-US"/>
        </w:rPr>
      </w:pPr>
      <w:r w:rsidRPr="00C764BF">
        <w:rPr>
          <w:b/>
        </w:rPr>
        <w:t xml:space="preserve">A quantitative image analysis pipeline for the characterization of filamentous fungal morphologies as a tool to uncover targets for morphology engineering:  a case study using </w:t>
      </w:r>
      <w:proofErr w:type="spellStart"/>
      <w:r w:rsidRPr="00C764BF">
        <w:rPr>
          <w:b/>
          <w:i/>
        </w:rPr>
        <w:t>aplD</w:t>
      </w:r>
      <w:proofErr w:type="spellEnd"/>
      <w:r w:rsidRPr="00C764BF">
        <w:rPr>
          <w:b/>
        </w:rPr>
        <w:t xml:space="preserve"> in </w:t>
      </w:r>
      <w:r w:rsidRPr="00C764BF">
        <w:rPr>
          <w:b/>
          <w:i/>
        </w:rPr>
        <w:t xml:space="preserve">Aspergillus </w:t>
      </w:r>
      <w:proofErr w:type="spellStart"/>
      <w:r w:rsidRPr="00C764BF">
        <w:rPr>
          <w:b/>
          <w:i/>
        </w:rPr>
        <w:t>niger</w:t>
      </w:r>
      <w:proofErr w:type="spellEnd"/>
    </w:p>
    <w:p w14:paraId="735A6F9A" w14:textId="77777777" w:rsidR="00316D95" w:rsidRPr="00923BE6" w:rsidRDefault="00316D95" w:rsidP="00316D95">
      <w:pPr>
        <w:rPr>
          <w:b/>
          <w:lang w:val="en-US"/>
        </w:rPr>
      </w:pPr>
      <w:bookmarkStart w:id="0" w:name="_GoBack"/>
      <w:bookmarkEnd w:id="0"/>
    </w:p>
    <w:p w14:paraId="6F784D4B" w14:textId="77777777" w:rsidR="00316D95" w:rsidRPr="00923BE6" w:rsidRDefault="00316D95" w:rsidP="00316D95">
      <w:pPr>
        <w:rPr>
          <w:b/>
        </w:rPr>
      </w:pPr>
      <w:r w:rsidRPr="00923BE6">
        <w:rPr>
          <w:b/>
        </w:rPr>
        <w:t>Timothy C. Cairns</w:t>
      </w:r>
      <w:r w:rsidRPr="00923BE6">
        <w:rPr>
          <w:b/>
          <w:vertAlign w:val="superscript"/>
        </w:rPr>
        <w:t xml:space="preserve">1,2, </w:t>
      </w:r>
      <w:r w:rsidRPr="00923BE6">
        <w:rPr>
          <w:vertAlign w:val="superscript"/>
          <w:lang w:val="en-US"/>
        </w:rPr>
        <w:t>§</w:t>
      </w:r>
      <w:r w:rsidRPr="00923BE6">
        <w:rPr>
          <w:b/>
        </w:rPr>
        <w:t>, Claudia Feurstein</w:t>
      </w:r>
      <w:r w:rsidRPr="00923BE6">
        <w:rPr>
          <w:b/>
          <w:vertAlign w:val="superscript"/>
        </w:rPr>
        <w:t xml:space="preserve">1,2,3, </w:t>
      </w:r>
      <w:r w:rsidRPr="00923BE6">
        <w:rPr>
          <w:vertAlign w:val="superscript"/>
          <w:lang w:val="en-US"/>
        </w:rPr>
        <w:t>§</w:t>
      </w:r>
      <w:r w:rsidRPr="00923BE6">
        <w:rPr>
          <w:b/>
        </w:rPr>
        <w:t xml:space="preserve">, </w:t>
      </w:r>
      <w:proofErr w:type="spellStart"/>
      <w:r w:rsidRPr="00923BE6">
        <w:rPr>
          <w:b/>
        </w:rPr>
        <w:t>Xiaomei</w:t>
      </w:r>
      <w:proofErr w:type="spellEnd"/>
      <w:r w:rsidRPr="00923BE6">
        <w:rPr>
          <w:b/>
        </w:rPr>
        <w:t xml:space="preserve"> Zheng</w:t>
      </w:r>
      <w:r w:rsidRPr="00923BE6">
        <w:rPr>
          <w:b/>
          <w:vertAlign w:val="superscript"/>
        </w:rPr>
        <w:t>1,2</w:t>
      </w:r>
      <w:r w:rsidRPr="00923BE6">
        <w:rPr>
          <w:b/>
        </w:rPr>
        <w:t>, Ping Zheng</w:t>
      </w:r>
      <w:r w:rsidRPr="00923BE6">
        <w:rPr>
          <w:b/>
          <w:vertAlign w:val="superscript"/>
        </w:rPr>
        <w:t>1,2</w:t>
      </w:r>
      <w:r w:rsidRPr="00923BE6">
        <w:rPr>
          <w:b/>
        </w:rPr>
        <w:t xml:space="preserve">, </w:t>
      </w:r>
      <w:proofErr w:type="spellStart"/>
      <w:r w:rsidRPr="00923BE6">
        <w:rPr>
          <w:b/>
        </w:rPr>
        <w:t>Jibin</w:t>
      </w:r>
      <w:proofErr w:type="spellEnd"/>
      <w:r w:rsidRPr="00923BE6">
        <w:rPr>
          <w:b/>
        </w:rPr>
        <w:t xml:space="preserve"> Sun</w:t>
      </w:r>
      <w:r w:rsidRPr="00923BE6">
        <w:rPr>
          <w:b/>
          <w:vertAlign w:val="superscript"/>
        </w:rPr>
        <w:t>1,2</w:t>
      </w:r>
      <w:r w:rsidRPr="00923BE6">
        <w:rPr>
          <w:b/>
        </w:rPr>
        <w:t xml:space="preserve"> and Vera Meyer</w:t>
      </w:r>
      <w:r w:rsidRPr="00923BE6">
        <w:rPr>
          <w:b/>
          <w:vertAlign w:val="superscript"/>
        </w:rPr>
        <w:t>1,2,3</w:t>
      </w:r>
    </w:p>
    <w:p w14:paraId="753A3B3E" w14:textId="77777777" w:rsidR="00316D95" w:rsidRPr="00923BE6" w:rsidRDefault="00316D95" w:rsidP="00316D95">
      <w:pPr>
        <w:rPr>
          <w:b/>
        </w:rPr>
      </w:pPr>
    </w:p>
    <w:p w14:paraId="55FFA33F" w14:textId="77777777" w:rsidR="00316D95" w:rsidRPr="00923BE6" w:rsidRDefault="00316D95" w:rsidP="00316D95">
      <w:r w:rsidRPr="00923BE6">
        <w:rPr>
          <w:vertAlign w:val="superscript"/>
        </w:rPr>
        <w:t>1</w:t>
      </w:r>
      <w:r w:rsidRPr="00923BE6">
        <w:t xml:space="preserve"> Tianjin Institute of Industrial Biotechnology, Chinese Academy of Sciences, Tianjin, 300308, People’s Republic of China</w:t>
      </w:r>
    </w:p>
    <w:p w14:paraId="4B268D1D" w14:textId="77777777" w:rsidR="00316D95" w:rsidRPr="00923BE6" w:rsidRDefault="00316D95" w:rsidP="00316D95">
      <w:r w:rsidRPr="00923BE6">
        <w:rPr>
          <w:vertAlign w:val="superscript"/>
        </w:rPr>
        <w:t xml:space="preserve">2 </w:t>
      </w:r>
      <w:r w:rsidRPr="00923BE6">
        <w:t>Key Laboratory of Systems Microbial Biotechnology, Chinese Academy of Sciences, Tianjin 300308, People’s Republic of China</w:t>
      </w:r>
    </w:p>
    <w:p w14:paraId="21007A96" w14:textId="2A6B994C" w:rsidR="00316D95" w:rsidRDefault="00316D95" w:rsidP="00316D95">
      <w:r w:rsidRPr="00923BE6">
        <w:rPr>
          <w:vertAlign w:val="superscript"/>
        </w:rPr>
        <w:t>3</w:t>
      </w:r>
      <w:r w:rsidRPr="00923BE6">
        <w:t xml:space="preserve"> Department of Applied and Molecular Microbiology, Institute of Biotechnology, </w:t>
      </w:r>
      <w:proofErr w:type="spellStart"/>
      <w:r w:rsidRPr="00923BE6">
        <w:t>Technische</w:t>
      </w:r>
      <w:proofErr w:type="spellEnd"/>
      <w:r w:rsidRPr="00923BE6">
        <w:t xml:space="preserve"> Universität Berlin, Berlin, 13355, Germany</w:t>
      </w:r>
    </w:p>
    <w:p w14:paraId="7CE4B30D" w14:textId="6CB5EDA2" w:rsidR="00316D95" w:rsidRDefault="00316D95" w:rsidP="00316D95"/>
    <w:p w14:paraId="6F80DB48" w14:textId="77777777" w:rsidR="00316D95" w:rsidRPr="00316D95" w:rsidRDefault="00316D95" w:rsidP="00316D95">
      <w:pPr>
        <w:jc w:val="both"/>
        <w:rPr>
          <w:bCs/>
          <w:lang w:val="en-US"/>
        </w:rPr>
      </w:pPr>
      <w:r w:rsidRPr="00316D95">
        <w:rPr>
          <w:b/>
        </w:rPr>
        <w:t xml:space="preserve">Supplementary File S6: </w:t>
      </w:r>
      <w:r w:rsidRPr="00316D95">
        <w:rPr>
          <w:bCs/>
        </w:rPr>
        <w:t xml:space="preserve">Phenotypic screening of </w:t>
      </w:r>
      <w:proofErr w:type="spellStart"/>
      <w:r w:rsidRPr="00316D95">
        <w:rPr>
          <w:bCs/>
          <w:i/>
          <w:iCs/>
        </w:rPr>
        <w:t>aplD</w:t>
      </w:r>
      <w:proofErr w:type="spellEnd"/>
      <w:r w:rsidRPr="00316D95">
        <w:rPr>
          <w:bCs/>
          <w:i/>
          <w:iCs/>
        </w:rPr>
        <w:t xml:space="preserve"> </w:t>
      </w:r>
      <w:r w:rsidRPr="00316D95">
        <w:rPr>
          <w:bCs/>
        </w:rPr>
        <w:t xml:space="preserve">conditional expression mutants reveal defects in growth and susceptibility/resistance to oxidative stress following titration of gene expression. </w:t>
      </w:r>
      <w:r w:rsidRPr="00316D95">
        <w:t>Serial spore dilutions were inoculated in 10 µl volumes onto CM or MM supplemented with various concentrations of doxycycline (Dox). Plates were incubated at 30°C in the dark, and images captured after 3 days (or 7 days for 10 mM H</w:t>
      </w:r>
      <w:r w:rsidRPr="00316D95">
        <w:rPr>
          <w:vertAlign w:val="subscript"/>
        </w:rPr>
        <w:t>2</w:t>
      </w:r>
      <w:r w:rsidRPr="00316D95">
        <w:t>O</w:t>
      </w:r>
      <w:r w:rsidRPr="00316D95">
        <w:rPr>
          <w:vertAlign w:val="subscript"/>
        </w:rPr>
        <w:t>2</w:t>
      </w:r>
      <w:r w:rsidRPr="00316D95">
        <w:t>). Representative images are shown for technically triplicated experiments.</w:t>
      </w:r>
    </w:p>
    <w:p w14:paraId="1A6A600E" w14:textId="7DF3CAD4" w:rsidR="00316D95" w:rsidRDefault="00316D95" w:rsidP="00316D95"/>
    <w:p w14:paraId="0CB92DBD" w14:textId="371C75EA" w:rsidR="00316D95" w:rsidRDefault="00316D95" w:rsidP="00316D95"/>
    <w:p w14:paraId="59E46C12" w14:textId="4B6D3C29" w:rsidR="00316D95" w:rsidRPr="00923BE6" w:rsidRDefault="006D4ECF" w:rsidP="00316D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A444DA" wp14:editId="375B9503">
            <wp:extent cx="5877246" cy="44110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73" cy="442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9B7CA3" w14:textId="3C2D0376" w:rsidR="00DF591A" w:rsidRDefault="008657B7"/>
    <w:sectPr w:rsidR="00DF591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1982C" w14:textId="77777777" w:rsidR="008657B7" w:rsidRDefault="008657B7" w:rsidP="00316D95">
      <w:pPr>
        <w:spacing w:after="0" w:line="240" w:lineRule="auto"/>
      </w:pPr>
      <w:r>
        <w:separator/>
      </w:r>
    </w:p>
  </w:endnote>
  <w:endnote w:type="continuationSeparator" w:id="0">
    <w:p w14:paraId="52474D90" w14:textId="77777777" w:rsidR="008657B7" w:rsidRDefault="008657B7" w:rsidP="00316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F16F82" w14:textId="77777777" w:rsidR="008657B7" w:rsidRDefault="008657B7" w:rsidP="00316D95">
      <w:pPr>
        <w:spacing w:after="0" w:line="240" w:lineRule="auto"/>
      </w:pPr>
      <w:r>
        <w:separator/>
      </w:r>
    </w:p>
  </w:footnote>
  <w:footnote w:type="continuationSeparator" w:id="0">
    <w:p w14:paraId="0828353A" w14:textId="77777777" w:rsidR="008657B7" w:rsidRDefault="008657B7" w:rsidP="00316D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D95"/>
    <w:rsid w:val="00316D95"/>
    <w:rsid w:val="00444AF0"/>
    <w:rsid w:val="005C1C42"/>
    <w:rsid w:val="006D4ECF"/>
    <w:rsid w:val="006F5434"/>
    <w:rsid w:val="008657B7"/>
    <w:rsid w:val="009D4FB1"/>
    <w:rsid w:val="00B154B9"/>
    <w:rsid w:val="00B57FB8"/>
    <w:rsid w:val="00CE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99B97"/>
  <w15:chartTrackingRefBased/>
  <w15:docId w15:val="{365ACE79-9BE4-4DC9-9A8A-2FE9CB0CF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D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D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D9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6D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D95"/>
  </w:style>
  <w:style w:type="paragraph" w:styleId="Footer">
    <w:name w:val="footer"/>
    <w:basedOn w:val="Normal"/>
    <w:link w:val="FooterChar"/>
    <w:uiPriority w:val="99"/>
    <w:unhideWhenUsed/>
    <w:rsid w:val="00316D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D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Charles Cairns</dc:creator>
  <cp:keywords/>
  <dc:description/>
  <cp:lastModifiedBy>Timothy Charles Cairns</cp:lastModifiedBy>
  <cp:revision>3</cp:revision>
  <dcterms:created xsi:type="dcterms:W3CDTF">2019-05-10T02:13:00Z</dcterms:created>
  <dcterms:modified xsi:type="dcterms:W3CDTF">2019-05-11T03:45:00Z</dcterms:modified>
</cp:coreProperties>
</file>