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02C45" w14:textId="20F35560" w:rsidR="00046B78" w:rsidRPr="008C37F4" w:rsidRDefault="00D16B98" w:rsidP="00046B78">
      <w:pPr>
        <w:pStyle w:val="Caption"/>
        <w:keepNext/>
        <w:spacing w:after="240"/>
        <w:rPr>
          <w:rFonts w:ascii="Arial" w:hAnsi="Arial" w:cs="Arial"/>
          <w:sz w:val="22"/>
          <w:szCs w:val="22"/>
        </w:rPr>
      </w:pPr>
      <w:bookmarkStart w:id="0" w:name="_Ref476222317"/>
      <w:bookmarkStart w:id="1" w:name="_Toc480814688"/>
      <w:bookmarkStart w:id="2" w:name="_GoBack"/>
      <w:r>
        <w:rPr>
          <w:rFonts w:ascii="Arial" w:hAnsi="Arial" w:cs="Arial"/>
          <w:sz w:val="22"/>
          <w:szCs w:val="22"/>
        </w:rPr>
        <w:t xml:space="preserve">Supplementary </w:t>
      </w:r>
      <w:r w:rsidR="00046B78" w:rsidRPr="008C37F4">
        <w:rPr>
          <w:rFonts w:ascii="Arial" w:hAnsi="Arial" w:cs="Arial"/>
          <w:sz w:val="22"/>
          <w:szCs w:val="22"/>
        </w:rPr>
        <w:t xml:space="preserve">Table </w:t>
      </w:r>
      <w:bookmarkEnd w:id="0"/>
      <w:r>
        <w:rPr>
          <w:rFonts w:ascii="Arial" w:hAnsi="Arial" w:cs="Arial"/>
          <w:sz w:val="22"/>
          <w:szCs w:val="22"/>
        </w:rPr>
        <w:t>S</w:t>
      </w:r>
      <w:r w:rsidR="004006E6">
        <w:rPr>
          <w:rFonts w:ascii="Arial" w:hAnsi="Arial" w:cs="Arial"/>
          <w:sz w:val="22"/>
          <w:szCs w:val="22"/>
        </w:rPr>
        <w:t>2</w:t>
      </w:r>
      <w:r w:rsidR="00046B78" w:rsidRPr="008C37F4">
        <w:rPr>
          <w:rFonts w:ascii="Arial" w:hAnsi="Arial" w:cs="Arial"/>
          <w:sz w:val="22"/>
          <w:szCs w:val="22"/>
        </w:rPr>
        <w:t xml:space="preserve"> F-Test Values for Comparison of Mean MPR between Sectors</w:t>
      </w:r>
      <w:bookmarkEnd w:id="1"/>
    </w:p>
    <w:tbl>
      <w:tblPr>
        <w:tblStyle w:val="PlainTable31"/>
        <w:tblW w:w="7193" w:type="dxa"/>
        <w:tblLook w:val="04A0" w:firstRow="1" w:lastRow="0" w:firstColumn="1" w:lastColumn="0" w:noHBand="0" w:noVBand="1"/>
      </w:tblPr>
      <w:tblGrid>
        <w:gridCol w:w="2006"/>
        <w:gridCol w:w="1329"/>
        <w:gridCol w:w="1329"/>
        <w:gridCol w:w="1329"/>
        <w:gridCol w:w="1200"/>
      </w:tblGrid>
      <w:tr w:rsidR="00046B78" w:rsidRPr="001D3E6C" w14:paraId="2FFFDAB4" w14:textId="77777777" w:rsidTr="0063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6" w:type="dxa"/>
            <w:noWrap/>
            <w:hideMark/>
          </w:tcPr>
          <w:bookmarkEnd w:id="2"/>
          <w:p w14:paraId="541F5883" w14:textId="77777777" w:rsidR="00046B78" w:rsidRPr="008C37F4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MEDICINE</w:t>
            </w:r>
            <w:r w:rsidRPr="008C37F4">
              <w:rPr>
                <w:rFonts w:ascii="Arial" w:hAnsi="Arial" w:cs="Arial"/>
                <w:color w:val="000000"/>
                <w:sz w:val="20"/>
                <w:szCs w:val="20"/>
              </w:rPr>
              <w:t xml:space="preserve"> category</w:t>
            </w:r>
          </w:p>
        </w:tc>
        <w:tc>
          <w:tcPr>
            <w:tcW w:w="1329" w:type="dxa"/>
            <w:noWrap/>
            <w:hideMark/>
          </w:tcPr>
          <w:p w14:paraId="519386C2" w14:textId="77777777" w:rsidR="00046B78" w:rsidRPr="008C37F4" w:rsidRDefault="00046B78" w:rsidP="0063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8C37F4">
              <w:rPr>
                <w:rFonts w:ascii="Arial" w:hAnsi="Arial" w:cs="Arial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1329" w:type="dxa"/>
            <w:noWrap/>
            <w:hideMark/>
          </w:tcPr>
          <w:p w14:paraId="23A5B345" w14:textId="77777777" w:rsidR="00046B78" w:rsidRPr="008C37F4" w:rsidRDefault="00046B78" w:rsidP="0063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8C37F4">
              <w:rPr>
                <w:rFonts w:ascii="Arial" w:hAnsi="Arial" w:cs="Arial"/>
                <w:color w:val="000000"/>
                <w:sz w:val="20"/>
                <w:szCs w:val="20"/>
              </w:rPr>
              <w:t>Private retail</w:t>
            </w:r>
          </w:p>
        </w:tc>
        <w:tc>
          <w:tcPr>
            <w:tcW w:w="1329" w:type="dxa"/>
            <w:noWrap/>
            <w:hideMark/>
          </w:tcPr>
          <w:p w14:paraId="26DB1C09" w14:textId="77777777" w:rsidR="00046B78" w:rsidRPr="008C37F4" w:rsidRDefault="00046B78" w:rsidP="0063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8C37F4">
              <w:rPr>
                <w:rFonts w:ascii="Arial" w:hAnsi="Arial" w:cs="Arial"/>
                <w:color w:val="000000"/>
                <w:sz w:val="20"/>
                <w:szCs w:val="20"/>
              </w:rPr>
              <w:t>Private clinics</w:t>
            </w:r>
          </w:p>
        </w:tc>
        <w:tc>
          <w:tcPr>
            <w:tcW w:w="1200" w:type="dxa"/>
            <w:noWrap/>
            <w:hideMark/>
          </w:tcPr>
          <w:p w14:paraId="3ECF4110" w14:textId="77777777" w:rsidR="00046B78" w:rsidRPr="008C37F4" w:rsidRDefault="00046B78" w:rsidP="0063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8C37F4">
              <w:rPr>
                <w:rFonts w:ascii="Arial" w:hAnsi="Arial" w:cs="Arial"/>
                <w:color w:val="000000"/>
                <w:sz w:val="20"/>
                <w:szCs w:val="20"/>
              </w:rPr>
              <w:t>F-value</w:t>
            </w:r>
          </w:p>
        </w:tc>
      </w:tr>
      <w:tr w:rsidR="00046B78" w:rsidRPr="001D3E6C" w14:paraId="75BEC089" w14:textId="77777777" w:rsidTr="00631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057607B5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Infectious</w:t>
            </w:r>
          </w:p>
        </w:tc>
        <w:tc>
          <w:tcPr>
            <w:tcW w:w="1329" w:type="dxa"/>
            <w:noWrap/>
            <w:hideMark/>
          </w:tcPr>
          <w:p w14:paraId="1C1255D7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1.103±0.582</w:t>
            </w:r>
          </w:p>
        </w:tc>
        <w:tc>
          <w:tcPr>
            <w:tcW w:w="1329" w:type="dxa"/>
            <w:noWrap/>
            <w:hideMark/>
          </w:tcPr>
          <w:p w14:paraId="0673DD98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2.131±1.149</w:t>
            </w:r>
          </w:p>
        </w:tc>
        <w:tc>
          <w:tcPr>
            <w:tcW w:w="1329" w:type="dxa"/>
            <w:noWrap/>
            <w:hideMark/>
          </w:tcPr>
          <w:p w14:paraId="2608C472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2.141±1.168</w:t>
            </w:r>
          </w:p>
        </w:tc>
        <w:tc>
          <w:tcPr>
            <w:tcW w:w="1200" w:type="dxa"/>
            <w:noWrap/>
            <w:hideMark/>
          </w:tcPr>
          <w:p w14:paraId="3965140B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5.71**</w:t>
            </w:r>
          </w:p>
        </w:tc>
      </w:tr>
      <w:tr w:rsidR="00046B78" w:rsidRPr="001D3E6C" w14:paraId="32FD83DE" w14:textId="77777777" w:rsidTr="006310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31ED401B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NCD</w:t>
            </w:r>
          </w:p>
        </w:tc>
        <w:tc>
          <w:tcPr>
            <w:tcW w:w="1329" w:type="dxa"/>
            <w:noWrap/>
            <w:hideMark/>
          </w:tcPr>
          <w:p w14:paraId="75C11ADB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0.868±0.801</w:t>
            </w:r>
          </w:p>
        </w:tc>
        <w:tc>
          <w:tcPr>
            <w:tcW w:w="1329" w:type="dxa"/>
            <w:noWrap/>
            <w:hideMark/>
          </w:tcPr>
          <w:p w14:paraId="0C30359A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1.486±0.934</w:t>
            </w:r>
          </w:p>
        </w:tc>
        <w:tc>
          <w:tcPr>
            <w:tcW w:w="1329" w:type="dxa"/>
            <w:noWrap/>
            <w:hideMark/>
          </w:tcPr>
          <w:p w14:paraId="30851A1B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1.551±0.978</w:t>
            </w:r>
          </w:p>
        </w:tc>
        <w:tc>
          <w:tcPr>
            <w:tcW w:w="1200" w:type="dxa"/>
            <w:noWrap/>
            <w:hideMark/>
          </w:tcPr>
          <w:p w14:paraId="7D474A62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3.02*</w:t>
            </w:r>
          </w:p>
        </w:tc>
      </w:tr>
      <w:tr w:rsidR="00046B78" w:rsidRPr="001D3E6C" w14:paraId="70664B8A" w14:textId="77777777" w:rsidTr="00631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42B8B5A3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Uncategorized</w:t>
            </w:r>
          </w:p>
        </w:tc>
        <w:tc>
          <w:tcPr>
            <w:tcW w:w="1329" w:type="dxa"/>
            <w:noWrap/>
            <w:hideMark/>
          </w:tcPr>
          <w:p w14:paraId="431D0DD3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1.327±0.365</w:t>
            </w:r>
          </w:p>
        </w:tc>
        <w:tc>
          <w:tcPr>
            <w:tcW w:w="1329" w:type="dxa"/>
            <w:noWrap/>
            <w:hideMark/>
          </w:tcPr>
          <w:p w14:paraId="4CA828CD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1.37±0.406</w:t>
            </w:r>
          </w:p>
        </w:tc>
        <w:tc>
          <w:tcPr>
            <w:tcW w:w="1329" w:type="dxa"/>
            <w:noWrap/>
            <w:hideMark/>
          </w:tcPr>
          <w:p w14:paraId="6A320F72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1.603±0.740</w:t>
            </w:r>
          </w:p>
        </w:tc>
        <w:tc>
          <w:tcPr>
            <w:tcW w:w="1200" w:type="dxa"/>
            <w:noWrap/>
            <w:hideMark/>
          </w:tcPr>
          <w:p w14:paraId="1D87737D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0.31</w:t>
            </w:r>
          </w:p>
        </w:tc>
      </w:tr>
      <w:tr w:rsidR="00046B78" w:rsidRPr="001D3E6C" w14:paraId="0D937F6D" w14:textId="77777777" w:rsidTr="006310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1F6CD1C4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not In EML</w:t>
            </w:r>
          </w:p>
        </w:tc>
        <w:tc>
          <w:tcPr>
            <w:tcW w:w="1329" w:type="dxa"/>
            <w:noWrap/>
            <w:hideMark/>
          </w:tcPr>
          <w:p w14:paraId="2CB7FD95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0.713±0.516</w:t>
            </w:r>
          </w:p>
        </w:tc>
        <w:tc>
          <w:tcPr>
            <w:tcW w:w="1329" w:type="dxa"/>
            <w:noWrap/>
            <w:hideMark/>
          </w:tcPr>
          <w:p w14:paraId="29880B81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1.308±0.731</w:t>
            </w:r>
          </w:p>
        </w:tc>
        <w:tc>
          <w:tcPr>
            <w:tcW w:w="1329" w:type="dxa"/>
            <w:noWrap/>
            <w:hideMark/>
          </w:tcPr>
          <w:p w14:paraId="632E2D8D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1.405±0.842</w:t>
            </w:r>
          </w:p>
        </w:tc>
        <w:tc>
          <w:tcPr>
            <w:tcW w:w="1200" w:type="dxa"/>
            <w:noWrap/>
            <w:hideMark/>
          </w:tcPr>
          <w:p w14:paraId="7D966451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1.77</w:t>
            </w:r>
          </w:p>
        </w:tc>
      </w:tr>
      <w:tr w:rsidR="00046B78" w:rsidRPr="001D3E6C" w14:paraId="127E7A59" w14:textId="77777777" w:rsidTr="00631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6E8C1FC8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EML</w:t>
            </w:r>
          </w:p>
        </w:tc>
        <w:tc>
          <w:tcPr>
            <w:tcW w:w="1329" w:type="dxa"/>
            <w:noWrap/>
            <w:hideMark/>
          </w:tcPr>
          <w:p w14:paraId="10AC3BC9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1.093±0.688</w:t>
            </w:r>
          </w:p>
        </w:tc>
        <w:tc>
          <w:tcPr>
            <w:tcW w:w="1329" w:type="dxa"/>
            <w:noWrap/>
            <w:hideMark/>
          </w:tcPr>
          <w:p w14:paraId="3A7E58E0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1.777±1.063</w:t>
            </w:r>
          </w:p>
        </w:tc>
        <w:tc>
          <w:tcPr>
            <w:tcW w:w="1329" w:type="dxa"/>
            <w:noWrap/>
            <w:hideMark/>
          </w:tcPr>
          <w:p w14:paraId="1C244E76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1.807±1.078</w:t>
            </w:r>
          </w:p>
        </w:tc>
        <w:tc>
          <w:tcPr>
            <w:tcW w:w="1200" w:type="dxa"/>
            <w:noWrap/>
            <w:hideMark/>
          </w:tcPr>
          <w:p w14:paraId="37E2CA7A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5.47**</w:t>
            </w:r>
          </w:p>
        </w:tc>
      </w:tr>
      <w:tr w:rsidR="00046B78" w:rsidRPr="001D3E6C" w14:paraId="1F3DEC05" w14:textId="77777777" w:rsidTr="006310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19285B83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Supplemental</w:t>
            </w:r>
          </w:p>
        </w:tc>
        <w:tc>
          <w:tcPr>
            <w:tcW w:w="1329" w:type="dxa"/>
            <w:noWrap/>
            <w:hideMark/>
          </w:tcPr>
          <w:p w14:paraId="3C4B6664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0.935±0.659</w:t>
            </w:r>
          </w:p>
        </w:tc>
        <w:tc>
          <w:tcPr>
            <w:tcW w:w="1329" w:type="dxa"/>
            <w:noWrap/>
            <w:hideMark/>
          </w:tcPr>
          <w:p w14:paraId="33A3CDD7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1.537±0.918</w:t>
            </w:r>
          </w:p>
        </w:tc>
        <w:tc>
          <w:tcPr>
            <w:tcW w:w="1329" w:type="dxa"/>
            <w:noWrap/>
            <w:hideMark/>
          </w:tcPr>
          <w:p w14:paraId="2E1C7DD5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1.537±0.941</w:t>
            </w:r>
          </w:p>
        </w:tc>
        <w:tc>
          <w:tcPr>
            <w:tcW w:w="1200" w:type="dxa"/>
            <w:noWrap/>
            <w:hideMark/>
          </w:tcPr>
          <w:p w14:paraId="16142E39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4.55*</w:t>
            </w:r>
          </w:p>
        </w:tc>
      </w:tr>
      <w:tr w:rsidR="00046B78" w:rsidRPr="001D3E6C" w14:paraId="77DB3FFF" w14:textId="77777777" w:rsidTr="00631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25942ED8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Global</w:t>
            </w:r>
          </w:p>
        </w:tc>
        <w:tc>
          <w:tcPr>
            <w:tcW w:w="1329" w:type="dxa"/>
            <w:noWrap/>
            <w:hideMark/>
          </w:tcPr>
          <w:p w14:paraId="40D5E2B2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1.260±0.676</w:t>
            </w:r>
          </w:p>
        </w:tc>
        <w:tc>
          <w:tcPr>
            <w:tcW w:w="1329" w:type="dxa"/>
            <w:noWrap/>
            <w:hideMark/>
          </w:tcPr>
          <w:p w14:paraId="6866926A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2.286±1.208</w:t>
            </w:r>
          </w:p>
        </w:tc>
        <w:tc>
          <w:tcPr>
            <w:tcW w:w="1329" w:type="dxa"/>
            <w:noWrap/>
            <w:hideMark/>
          </w:tcPr>
          <w:p w14:paraId="420BDED9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2.381±1.140</w:t>
            </w:r>
          </w:p>
        </w:tc>
        <w:tc>
          <w:tcPr>
            <w:tcW w:w="1200" w:type="dxa"/>
            <w:noWrap/>
            <w:hideMark/>
          </w:tcPr>
          <w:p w14:paraId="5C710BB7" w14:textId="77777777" w:rsidR="00046B78" w:rsidRPr="00813648" w:rsidRDefault="00046B78" w:rsidP="0063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3.72*</w:t>
            </w:r>
          </w:p>
        </w:tc>
      </w:tr>
      <w:tr w:rsidR="00046B78" w:rsidRPr="001D3E6C" w14:paraId="4808F9A8" w14:textId="77777777" w:rsidTr="006310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14:paraId="313315A5" w14:textId="77777777" w:rsidR="00046B78" w:rsidRPr="00813648" w:rsidRDefault="00046B78" w:rsidP="0063105C">
            <w:pP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  <w:r w:rsidRPr="00234FA6">
              <w:t>Total</w:t>
            </w:r>
          </w:p>
        </w:tc>
        <w:tc>
          <w:tcPr>
            <w:tcW w:w="1329" w:type="dxa"/>
            <w:noWrap/>
            <w:hideMark/>
          </w:tcPr>
          <w:p w14:paraId="0FD22619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1.028±0.670</w:t>
            </w:r>
          </w:p>
        </w:tc>
        <w:tc>
          <w:tcPr>
            <w:tcW w:w="1329" w:type="dxa"/>
            <w:noWrap/>
            <w:hideMark/>
          </w:tcPr>
          <w:p w14:paraId="0C0C47AE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1.700±1.025</w:t>
            </w:r>
          </w:p>
        </w:tc>
        <w:tc>
          <w:tcPr>
            <w:tcW w:w="1329" w:type="dxa"/>
            <w:noWrap/>
            <w:hideMark/>
          </w:tcPr>
          <w:p w14:paraId="4E269356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1.740±1.046</w:t>
            </w:r>
          </w:p>
        </w:tc>
        <w:tc>
          <w:tcPr>
            <w:tcW w:w="1200" w:type="dxa"/>
            <w:noWrap/>
            <w:hideMark/>
          </w:tcPr>
          <w:p w14:paraId="38EF1BC4" w14:textId="77777777" w:rsidR="00046B78" w:rsidRPr="00813648" w:rsidRDefault="00046B78" w:rsidP="0063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FA6">
              <w:t>6.90**</w:t>
            </w:r>
          </w:p>
        </w:tc>
      </w:tr>
    </w:tbl>
    <w:p w14:paraId="1B5E7880" w14:textId="77777777" w:rsidR="00046B78" w:rsidRPr="008C37F4" w:rsidRDefault="00046B78" w:rsidP="00046B78">
      <w:pPr>
        <w:rPr>
          <w:rFonts w:ascii="Arial" w:hAnsi="Arial" w:cs="Arial"/>
          <w:i/>
          <w:sz w:val="18"/>
          <w:szCs w:val="18"/>
        </w:rPr>
      </w:pPr>
      <w:r w:rsidRPr="008C37F4">
        <w:rPr>
          <w:rFonts w:ascii="Arial" w:hAnsi="Arial" w:cs="Arial"/>
          <w:i/>
          <w:sz w:val="18"/>
          <w:szCs w:val="18"/>
        </w:rPr>
        <w:t>Source:</w:t>
      </w:r>
      <w:r>
        <w:rPr>
          <w:rFonts w:ascii="Arial" w:hAnsi="Arial" w:cs="Arial"/>
          <w:i/>
          <w:sz w:val="18"/>
          <w:szCs w:val="18"/>
        </w:rPr>
        <w:t xml:space="preserve"> Authors’ Data</w:t>
      </w:r>
    </w:p>
    <w:p w14:paraId="12419182" w14:textId="77777777" w:rsidR="00046B78" w:rsidRDefault="00046B78" w:rsidP="00046B7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Note: Significance level </w:t>
      </w:r>
      <w:r w:rsidRPr="008C37F4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= </w:t>
      </w:r>
      <w:r w:rsidRPr="008C37F4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>%</w:t>
      </w:r>
      <w:r w:rsidRPr="008C37F4">
        <w:rPr>
          <w:rFonts w:ascii="Arial" w:hAnsi="Arial" w:cs="Arial"/>
          <w:i/>
          <w:sz w:val="18"/>
          <w:szCs w:val="18"/>
        </w:rPr>
        <w:t>, **</w:t>
      </w:r>
      <w:r>
        <w:rPr>
          <w:rFonts w:ascii="Arial" w:hAnsi="Arial" w:cs="Arial"/>
          <w:i/>
          <w:sz w:val="18"/>
          <w:szCs w:val="18"/>
        </w:rPr>
        <w:t xml:space="preserve"> = 1%</w:t>
      </w:r>
      <w:r w:rsidRPr="008C37F4">
        <w:rPr>
          <w:rFonts w:ascii="Arial" w:hAnsi="Arial" w:cs="Arial"/>
          <w:i/>
          <w:sz w:val="18"/>
          <w:szCs w:val="18"/>
        </w:rPr>
        <w:t xml:space="preserve">, *** </w:t>
      </w:r>
      <w:r>
        <w:rPr>
          <w:rFonts w:ascii="Arial" w:hAnsi="Arial" w:cs="Arial"/>
          <w:i/>
          <w:sz w:val="18"/>
          <w:szCs w:val="18"/>
        </w:rPr>
        <w:t>= 0.1%</w:t>
      </w:r>
    </w:p>
    <w:p w14:paraId="7877D4E1" w14:textId="77777777" w:rsidR="00521054" w:rsidRDefault="00521054"/>
    <w:sectPr w:rsidR="0052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B"/>
    <w:rsid w:val="00046B78"/>
    <w:rsid w:val="002F3B3B"/>
    <w:rsid w:val="004006E6"/>
    <w:rsid w:val="00521054"/>
    <w:rsid w:val="009C14F1"/>
    <w:rsid w:val="00AD471A"/>
    <w:rsid w:val="00BD6715"/>
    <w:rsid w:val="00D16B98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130C"/>
  <w15:chartTrackingRefBased/>
  <w15:docId w15:val="{0099D0C8-0443-4A5C-AAA0-83B8677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B78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6B78"/>
    <w:pPr>
      <w:spacing w:after="200"/>
    </w:pPr>
    <w:rPr>
      <w:b/>
      <w:bCs/>
      <w:color w:val="4472C4" w:themeColor="accent1"/>
      <w:sz w:val="18"/>
      <w:szCs w:val="18"/>
    </w:rPr>
  </w:style>
  <w:style w:type="table" w:customStyle="1" w:styleId="PlainTable31">
    <w:name w:val="Plain Table 31"/>
    <w:basedOn w:val="TableNormal"/>
    <w:uiPriority w:val="99"/>
    <w:rsid w:val="00046B7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Tordrup</dc:creator>
  <cp:keywords/>
  <dc:description/>
  <cp:lastModifiedBy>Zaheer-Ud-Din Babar</cp:lastModifiedBy>
  <cp:revision>2</cp:revision>
  <dcterms:created xsi:type="dcterms:W3CDTF">2019-03-28T11:56:00Z</dcterms:created>
  <dcterms:modified xsi:type="dcterms:W3CDTF">2019-03-28T11:56:00Z</dcterms:modified>
</cp:coreProperties>
</file>