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2943" w14:textId="77777777" w:rsidR="004E7A40" w:rsidRDefault="004E7A40" w:rsidP="00917A49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7186AEDA" wp14:editId="56EED782">
            <wp:extent cx="5943600" cy="19187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6BF28" w14:textId="77777777" w:rsidR="004E7A40" w:rsidRDefault="004E7A40" w:rsidP="004E7A40">
      <w:pPr>
        <w:rPr>
          <w:rFonts w:ascii="Times New Roman" w:hAnsi="Times New Roman" w:cs="Times New Roman"/>
          <w:b/>
          <w:lang w:val="en-US"/>
        </w:rPr>
      </w:pPr>
    </w:p>
    <w:p w14:paraId="409A1A43" w14:textId="2BDCF7B2" w:rsidR="00917A49" w:rsidRDefault="00AF454A" w:rsidP="004E7A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</w:t>
      </w:r>
      <w:r w:rsidR="009F4C84">
        <w:rPr>
          <w:rFonts w:ascii="Times New Roman" w:hAnsi="Times New Roman" w:cs="Times New Roman"/>
          <w:b/>
          <w:lang w:val="en-US"/>
        </w:rPr>
        <w:t>ure</w:t>
      </w:r>
      <w:r>
        <w:rPr>
          <w:rFonts w:ascii="Times New Roman" w:hAnsi="Times New Roman" w:cs="Times New Roman"/>
          <w:b/>
          <w:lang w:val="en-US"/>
        </w:rPr>
        <w:t xml:space="preserve"> S1</w:t>
      </w:r>
      <w:r w:rsidR="004E7A40" w:rsidRPr="00FC7DBB">
        <w:rPr>
          <w:rFonts w:ascii="Times New Roman" w:hAnsi="Times New Roman" w:cs="Times New Roman"/>
          <w:b/>
          <w:lang w:val="en-US"/>
        </w:rPr>
        <w:t xml:space="preserve">. </w:t>
      </w:r>
      <w:r w:rsidR="004E7A40" w:rsidRPr="00FC7DBB">
        <w:rPr>
          <w:rFonts w:ascii="Times New Roman" w:hAnsi="Times New Roman" w:cs="Times New Roman"/>
          <w:i/>
          <w:lang w:val="en-US"/>
        </w:rPr>
        <w:t>Validation of our Macro performance against Manual Analysis.</w:t>
      </w:r>
      <w:r w:rsidR="004E7A40" w:rsidRPr="00FC7DBB">
        <w:rPr>
          <w:rFonts w:ascii="Times New Roman" w:hAnsi="Times New Roman" w:cs="Times New Roman"/>
          <w:b/>
          <w:lang w:val="en-US"/>
        </w:rPr>
        <w:t xml:space="preserve"> </w:t>
      </w:r>
      <w:r w:rsidR="004E7A40" w:rsidRPr="00FC7DBB">
        <w:rPr>
          <w:rFonts w:ascii="Times New Roman" w:hAnsi="Times New Roman" w:cs="Times New Roman"/>
          <w:lang w:val="en-US"/>
        </w:rPr>
        <w:t xml:space="preserve">Pearson’s correlation coefficient (r) and p values </w:t>
      </w:r>
      <w:r w:rsidR="004E7A40" w:rsidRPr="004565EC">
        <w:rPr>
          <w:rFonts w:ascii="Times New Roman" w:hAnsi="Times New Roman" w:cs="Times New Roman"/>
          <w:noProof/>
          <w:lang w:val="en-US"/>
        </w:rPr>
        <w:t>are shown</w:t>
      </w:r>
      <w:r w:rsidR="004E7A40" w:rsidRPr="00FC7DBB">
        <w:rPr>
          <w:rFonts w:ascii="Times New Roman" w:hAnsi="Times New Roman" w:cs="Times New Roman"/>
          <w:lang w:val="en-US"/>
        </w:rPr>
        <w:t xml:space="preserve"> for the comparison of our macro </w:t>
      </w:r>
      <w:r w:rsidR="004E7A40" w:rsidRPr="00D16164">
        <w:rPr>
          <w:rFonts w:ascii="Times New Roman" w:hAnsi="Times New Roman" w:cs="Times New Roman"/>
          <w:noProof/>
          <w:lang w:val="en-US"/>
        </w:rPr>
        <w:t>vs</w:t>
      </w:r>
      <w:r w:rsidR="00D16164">
        <w:rPr>
          <w:rFonts w:ascii="Times New Roman" w:hAnsi="Times New Roman" w:cs="Times New Roman"/>
          <w:noProof/>
          <w:lang w:val="en-US"/>
        </w:rPr>
        <w:t>.</w:t>
      </w:r>
      <w:r w:rsidR="004E7A40" w:rsidRPr="00FC7DBB">
        <w:rPr>
          <w:rFonts w:ascii="Times New Roman" w:hAnsi="Times New Roman" w:cs="Times New Roman"/>
          <w:lang w:val="en-US"/>
        </w:rPr>
        <w:t xml:space="preserve"> manual analysis for the calculation (A) total number of fibers</w:t>
      </w:r>
      <w:r w:rsidR="00D16164">
        <w:rPr>
          <w:rFonts w:ascii="Times New Roman" w:hAnsi="Times New Roman" w:cs="Times New Roman"/>
          <w:lang w:val="en-US"/>
        </w:rPr>
        <w:t>,</w:t>
      </w:r>
      <w:r w:rsidR="004E7A40" w:rsidRPr="00FC7DBB">
        <w:rPr>
          <w:rFonts w:ascii="Times New Roman" w:hAnsi="Times New Roman" w:cs="Times New Roman"/>
          <w:lang w:val="en-US"/>
        </w:rPr>
        <w:t xml:space="preserve"> (B) </w:t>
      </w:r>
      <w:r w:rsidR="004E7A40" w:rsidRPr="004565EC">
        <w:rPr>
          <w:rFonts w:ascii="Times New Roman" w:hAnsi="Times New Roman" w:cs="Times New Roman"/>
          <w:noProof/>
          <w:lang w:val="en-US"/>
        </w:rPr>
        <w:t>number</w:t>
      </w:r>
      <w:r w:rsidR="004E7A40" w:rsidRPr="00FC7DBB">
        <w:rPr>
          <w:rFonts w:ascii="Times New Roman" w:hAnsi="Times New Roman" w:cs="Times New Roman"/>
          <w:lang w:val="en-US"/>
        </w:rPr>
        <w:t xml:space="preserve"> of type I and II myofibers</w:t>
      </w:r>
      <w:r w:rsidR="00D16164">
        <w:rPr>
          <w:rFonts w:ascii="Times New Roman" w:hAnsi="Times New Roman" w:cs="Times New Roman"/>
          <w:lang w:val="en-US"/>
        </w:rPr>
        <w:t>,</w:t>
      </w:r>
      <w:r w:rsidR="004E7A40" w:rsidRPr="00FC7DBB">
        <w:rPr>
          <w:rFonts w:ascii="Times New Roman" w:hAnsi="Times New Roman" w:cs="Times New Roman"/>
          <w:lang w:val="en-US"/>
        </w:rPr>
        <w:t xml:space="preserve"> and (C) mean minor diameter of deltoid muscle samples. </w:t>
      </w:r>
      <w:r w:rsidR="006A2636" w:rsidRPr="006A2636">
        <w:rPr>
          <w:rFonts w:ascii="Times New Roman" w:hAnsi="Times New Roman" w:cs="Times New Roman"/>
          <w:highlight w:val="yellow"/>
          <w:lang w:val="en-US"/>
        </w:rPr>
        <w:t>Mean</w:t>
      </w:r>
      <w:r w:rsidR="00E83011">
        <w:rPr>
          <w:rFonts w:ascii="Times New Roman" w:hAnsi="Times New Roman" w:cs="Times New Roman"/>
          <w:highlight w:val="yellow"/>
          <w:lang w:val="en-US"/>
        </w:rPr>
        <w:t xml:space="preserve"> values</w:t>
      </w:r>
      <w:r w:rsidR="006A2636" w:rsidRPr="006A2636">
        <w:rPr>
          <w:rFonts w:ascii="Times New Roman" w:hAnsi="Times New Roman" w:cs="Times New Roman"/>
          <w:highlight w:val="yellow"/>
          <w:lang w:val="en-US"/>
        </w:rPr>
        <w:t xml:space="preserve"> of </w:t>
      </w:r>
      <w:r w:rsidR="00241AE6">
        <w:rPr>
          <w:rFonts w:ascii="Times New Roman" w:hAnsi="Times New Roman" w:cs="Times New Roman"/>
          <w:highlight w:val="yellow"/>
          <w:lang w:val="en-US"/>
        </w:rPr>
        <w:t xml:space="preserve">each </w:t>
      </w:r>
      <w:r w:rsidR="00E83011">
        <w:rPr>
          <w:rFonts w:ascii="Times New Roman" w:hAnsi="Times New Roman" w:cs="Times New Roman"/>
          <w:highlight w:val="yellow"/>
          <w:lang w:val="en-US"/>
        </w:rPr>
        <w:t>parameter</w:t>
      </w:r>
      <w:r w:rsidR="00241AE6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6A2636" w:rsidRPr="006A2636">
        <w:rPr>
          <w:rFonts w:ascii="Times New Roman" w:hAnsi="Times New Roman" w:cs="Times New Roman"/>
          <w:highlight w:val="yellow"/>
          <w:lang w:val="en-US"/>
        </w:rPr>
        <w:t xml:space="preserve">obtained per sample </w:t>
      </w:r>
      <w:r w:rsidR="006A2636" w:rsidRPr="004565EC">
        <w:rPr>
          <w:rFonts w:ascii="Times New Roman" w:hAnsi="Times New Roman" w:cs="Times New Roman"/>
          <w:noProof/>
          <w:highlight w:val="yellow"/>
          <w:lang w:val="en-US"/>
        </w:rPr>
        <w:t>are plotted</w:t>
      </w:r>
      <w:r w:rsidR="006A2636" w:rsidRPr="006A2636">
        <w:rPr>
          <w:rFonts w:ascii="Times New Roman" w:hAnsi="Times New Roman" w:cs="Times New Roman"/>
          <w:highlight w:val="yellow"/>
          <w:lang w:val="en-US"/>
        </w:rPr>
        <w:t>.</w:t>
      </w:r>
      <w:r w:rsidR="006A2636">
        <w:rPr>
          <w:rFonts w:ascii="Times New Roman" w:hAnsi="Times New Roman" w:cs="Times New Roman"/>
          <w:lang w:val="en-US"/>
        </w:rPr>
        <w:t xml:space="preserve"> </w:t>
      </w:r>
      <w:r w:rsidR="004E7A40" w:rsidRPr="00FC7DBB">
        <w:rPr>
          <w:rFonts w:ascii="Times New Roman" w:hAnsi="Times New Roman" w:cs="Times New Roman"/>
          <w:lang w:val="en-US"/>
        </w:rPr>
        <w:t xml:space="preserve">Values with 95% confidence intervals </w:t>
      </w:r>
      <w:r w:rsidR="004E7A40" w:rsidRPr="004565EC">
        <w:rPr>
          <w:rFonts w:ascii="Times New Roman" w:hAnsi="Times New Roman" w:cs="Times New Roman"/>
          <w:noProof/>
          <w:lang w:val="en-US"/>
        </w:rPr>
        <w:t>are shown</w:t>
      </w:r>
      <w:r w:rsidR="004E7A40">
        <w:rPr>
          <w:rFonts w:ascii="Times New Roman" w:hAnsi="Times New Roman" w:cs="Times New Roman"/>
          <w:lang w:val="en-US"/>
        </w:rPr>
        <w:t>.</w:t>
      </w:r>
    </w:p>
    <w:p w14:paraId="383D0A02" w14:textId="77777777" w:rsidR="00917A49" w:rsidRDefault="00917A49">
      <w:pPr>
        <w:spacing w:after="160" w:line="259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FAE6362" w14:textId="196B1C72" w:rsidR="00961D55" w:rsidRPr="00235A52" w:rsidRDefault="00961D55" w:rsidP="00235A52">
      <w:pPr>
        <w:rPr>
          <w:rFonts w:ascii="Times New Roman" w:hAnsi="Times New Roman" w:cs="Times New Roman"/>
          <w:b/>
          <w:highlight w:val="yellow"/>
          <w:lang w:val="en-US"/>
        </w:rPr>
      </w:pPr>
      <w:r w:rsidRPr="00235A52">
        <w:rPr>
          <w:rFonts w:ascii="Times New Roman" w:hAnsi="Times New Roman" w:cs="Times New Roman"/>
          <w:b/>
          <w:highlight w:val="yellow"/>
          <w:lang w:val="en-US"/>
        </w:rPr>
        <w:lastRenderedPageBreak/>
        <w:t>Assessment of the effect of gender on myofibers’ morphometry</w:t>
      </w:r>
    </w:p>
    <w:p w14:paraId="382AB7C1" w14:textId="77777777" w:rsidR="00235A52" w:rsidRPr="00235A52" w:rsidRDefault="00235A52" w:rsidP="00235A52">
      <w:pPr>
        <w:rPr>
          <w:rFonts w:ascii="Times New Roman" w:hAnsi="Times New Roman" w:cs="Times New Roman"/>
          <w:b/>
          <w:highlight w:val="yellow"/>
          <w:lang w:val="en-US"/>
        </w:rPr>
      </w:pPr>
    </w:p>
    <w:p w14:paraId="7216DB13" w14:textId="3AAA73D6" w:rsidR="00961D55" w:rsidRPr="00137DDB" w:rsidRDefault="00961D55" w:rsidP="00235A52">
      <w:pPr>
        <w:rPr>
          <w:rFonts w:ascii="Times New Roman" w:hAnsi="Times New Roman" w:cs="Times New Roman"/>
          <w:b/>
          <w:highlight w:val="yellow"/>
          <w:lang w:val="en-US"/>
        </w:rPr>
      </w:pPr>
      <w:r w:rsidRPr="00137DDB">
        <w:rPr>
          <w:rFonts w:ascii="Times New Roman" w:hAnsi="Times New Roman" w:cs="Times New Roman"/>
          <w:b/>
          <w:highlight w:val="yellow"/>
          <w:lang w:val="en-US"/>
        </w:rPr>
        <w:t>Methods</w:t>
      </w:r>
    </w:p>
    <w:p w14:paraId="3F4B45AC" w14:textId="77777777" w:rsidR="00610F0C" w:rsidRDefault="00961D55" w:rsidP="00137DDB">
      <w:pPr>
        <w:rPr>
          <w:rFonts w:ascii="Times New Roman" w:eastAsia="SimSun" w:hAnsi="Times New Roman" w:cs="Times New Roman"/>
          <w:highlight w:val="yellow"/>
          <w:lang w:val="en-US"/>
        </w:rPr>
      </w:pPr>
      <w:r w:rsidRPr="00137DDB">
        <w:rPr>
          <w:rFonts w:ascii="Times New Roman" w:eastAsia="SimSun" w:hAnsi="Times New Roman" w:cs="Times New Roman"/>
          <w:color w:val="000000"/>
          <w:highlight w:val="yellow"/>
          <w:lang w:val="en-US"/>
        </w:rPr>
        <w:t>To assess the</w:t>
      </w:r>
      <w:r w:rsidRPr="00137DDB">
        <w:rPr>
          <w:rFonts w:ascii="Times New Roman" w:eastAsia="SimSun" w:hAnsi="Times New Roman" w:cs="Times New Roman"/>
          <w:highlight w:val="yellow"/>
          <w:lang w:val="en-US"/>
        </w:rPr>
        <w:t xml:space="preserve"> potential covariate effects</w:t>
      </w:r>
      <w:r w:rsidRPr="00137DDB">
        <w:rPr>
          <w:rFonts w:ascii="Times New Roman" w:hAnsi="Times New Roman" w:cs="Times New Roman"/>
          <w:highlight w:val="yellow"/>
          <w:lang w:val="en-US"/>
        </w:rPr>
        <w:t xml:space="preserve"> between sex </w:t>
      </w:r>
      <w:r w:rsidRPr="00137DDB">
        <w:rPr>
          <w:rFonts w:ascii="Times New Roman" w:eastAsia="SimSun" w:hAnsi="Times New Roman" w:cs="Times New Roman"/>
          <w:highlight w:val="yellow"/>
          <w:lang w:val="en-US"/>
        </w:rPr>
        <w:t>and fiber morphometry we conduct</w:t>
      </w:r>
      <w:r w:rsidR="00866D8C" w:rsidRPr="00137DDB">
        <w:rPr>
          <w:rFonts w:ascii="Times New Roman" w:eastAsia="SimSun" w:hAnsi="Times New Roman" w:cs="Times New Roman"/>
          <w:highlight w:val="yellow"/>
          <w:lang w:val="en-US"/>
        </w:rPr>
        <w:t>ed</w:t>
      </w:r>
      <w:r w:rsidRPr="00137DDB">
        <w:rPr>
          <w:rFonts w:ascii="Times New Roman" w:eastAsia="SimSun" w:hAnsi="Times New Roman" w:cs="Times New Roman"/>
          <w:highlight w:val="yellow"/>
          <w:lang w:val="en-US"/>
        </w:rPr>
        <w:t xml:space="preserve"> linear </w:t>
      </w:r>
      <w:r w:rsidR="00866D8C" w:rsidRPr="00137DDB">
        <w:rPr>
          <w:rFonts w:ascii="Times New Roman" w:eastAsia="SimSun" w:hAnsi="Times New Roman" w:cs="Times New Roman"/>
          <w:highlight w:val="yellow"/>
          <w:lang w:val="en-US"/>
        </w:rPr>
        <w:t xml:space="preserve">Pearson’s </w:t>
      </w:r>
      <w:r w:rsidRPr="00137DDB">
        <w:rPr>
          <w:rFonts w:ascii="Times New Roman" w:eastAsia="SimSun" w:hAnsi="Times New Roman" w:cs="Times New Roman"/>
          <w:highlight w:val="yellow"/>
          <w:lang w:val="en-US"/>
        </w:rPr>
        <w:t xml:space="preserve">correlation analysis between fiber size </w:t>
      </w:r>
      <w:r w:rsidR="00866D8C" w:rsidRPr="00137DDB">
        <w:rPr>
          <w:rFonts w:ascii="Times New Roman" w:eastAsia="SimSun" w:hAnsi="Times New Roman" w:cs="Times New Roman"/>
          <w:highlight w:val="yellow"/>
          <w:lang w:val="en-US"/>
        </w:rPr>
        <w:t>[</w:t>
      </w:r>
      <w:r w:rsidRPr="00137DDB">
        <w:rPr>
          <w:rFonts w:ascii="Times New Roman" w:eastAsia="SimSun" w:hAnsi="Times New Roman" w:cs="Times New Roman"/>
          <w:highlight w:val="yellow"/>
          <w:lang w:val="en-US"/>
        </w:rPr>
        <w:t>CSA, perimeter, major and minor diameter</w:t>
      </w:r>
      <w:r w:rsidR="00866D8C" w:rsidRPr="00137DDB">
        <w:rPr>
          <w:rFonts w:ascii="Times New Roman" w:eastAsia="SimSun" w:hAnsi="Times New Roman" w:cs="Times New Roman"/>
          <w:highlight w:val="yellow"/>
          <w:lang w:val="en-US"/>
        </w:rPr>
        <w:t xml:space="preserve"> (all fibers</w:t>
      </w:r>
      <w:r w:rsidRPr="00137DDB">
        <w:rPr>
          <w:rFonts w:ascii="Times New Roman" w:eastAsia="SimSun" w:hAnsi="Times New Roman" w:cs="Times New Roman"/>
          <w:highlight w:val="yellow"/>
          <w:lang w:val="en-US"/>
        </w:rPr>
        <w:t>)</w:t>
      </w:r>
      <w:r w:rsidR="00866D8C" w:rsidRPr="00137DDB">
        <w:rPr>
          <w:rFonts w:ascii="Times New Roman" w:eastAsia="SimSun" w:hAnsi="Times New Roman" w:cs="Times New Roman"/>
          <w:highlight w:val="yellow"/>
          <w:lang w:val="en-US"/>
        </w:rPr>
        <w:t>]</w:t>
      </w:r>
      <w:r w:rsidRPr="00137DDB">
        <w:rPr>
          <w:rFonts w:ascii="Times New Roman" w:eastAsia="SimSun" w:hAnsi="Times New Roman" w:cs="Times New Roman"/>
          <w:highlight w:val="yellow"/>
          <w:lang w:val="en-US"/>
        </w:rPr>
        <w:t xml:space="preserve"> and fiber number </w:t>
      </w:r>
      <w:r w:rsidR="00610F0C">
        <w:rPr>
          <w:rFonts w:ascii="Times New Roman" w:eastAsia="SimSun" w:hAnsi="Times New Roman" w:cs="Times New Roman"/>
          <w:highlight w:val="yellow"/>
          <w:lang w:val="en-US"/>
        </w:rPr>
        <w:t>against</w:t>
      </w:r>
      <w:r w:rsidRPr="00137DDB">
        <w:rPr>
          <w:rFonts w:ascii="Times New Roman" w:eastAsia="SimSun" w:hAnsi="Times New Roman" w:cs="Times New Roman"/>
          <w:highlight w:val="yellow"/>
          <w:lang w:val="en-US"/>
        </w:rPr>
        <w:t xml:space="preserve"> gender. </w:t>
      </w:r>
      <w:r w:rsidR="00610F0C" w:rsidRPr="00235A52">
        <w:rPr>
          <w:rFonts w:ascii="Times New Roman" w:eastAsia="SimSun" w:hAnsi="Times New Roman" w:cs="Times New Roman"/>
          <w:highlight w:val="yellow"/>
          <w:lang w:val="en-US"/>
        </w:rPr>
        <w:t>We gave valu</w:t>
      </w:r>
      <w:r w:rsidR="00610F0C">
        <w:rPr>
          <w:rFonts w:ascii="Times New Roman" w:eastAsia="SimSun" w:hAnsi="Times New Roman" w:cs="Times New Roman"/>
          <w:highlight w:val="yellow"/>
          <w:lang w:val="en-US"/>
        </w:rPr>
        <w:t>es to males = 0 and females = 1.</w:t>
      </w:r>
    </w:p>
    <w:p w14:paraId="7CE9FA3B" w14:textId="60E8C567" w:rsidR="00961D55" w:rsidRPr="00137DDB" w:rsidRDefault="00961D55" w:rsidP="00137DDB">
      <w:pPr>
        <w:rPr>
          <w:rFonts w:ascii="Times New Roman" w:eastAsia="SimSun" w:hAnsi="Times New Roman" w:cs="Times New Roman"/>
          <w:highlight w:val="yellow"/>
          <w:lang w:val="en-US"/>
        </w:rPr>
      </w:pPr>
      <w:r w:rsidRPr="00137DDB">
        <w:rPr>
          <w:rFonts w:ascii="Times New Roman" w:eastAsia="SimSun" w:hAnsi="Times New Roman" w:cs="Times New Roman"/>
          <w:highlight w:val="yellow"/>
          <w:lang w:val="en-US"/>
        </w:rPr>
        <w:t>We also carried out separate statistical analysis to assess the main effect of gender on muscle fiber morphometry features independently of BMI and Age (</w:t>
      </w:r>
      <w:r w:rsidRPr="00D16164">
        <w:rPr>
          <w:rFonts w:ascii="Times New Roman" w:eastAsia="SimSun" w:hAnsi="Times New Roman" w:cs="Times New Roman"/>
          <w:noProof/>
          <w:highlight w:val="yellow"/>
          <w:lang w:val="en-US"/>
        </w:rPr>
        <w:t>i.e</w:t>
      </w:r>
      <w:r w:rsidR="00D16164" w:rsidRPr="00D16164">
        <w:rPr>
          <w:rFonts w:ascii="Times New Roman" w:eastAsia="SimSun" w:hAnsi="Times New Roman" w:cs="Times New Roman"/>
          <w:noProof/>
          <w:highlight w:val="yellow"/>
          <w:lang w:val="en-US"/>
        </w:rPr>
        <w:t>.</w:t>
      </w:r>
      <w:r w:rsidR="00D16164">
        <w:rPr>
          <w:rFonts w:ascii="Times New Roman" w:eastAsia="SimSun" w:hAnsi="Times New Roman" w:cs="Times New Roman"/>
          <w:noProof/>
          <w:highlight w:val="yellow"/>
          <w:lang w:val="en-US"/>
        </w:rPr>
        <w:t>,</w:t>
      </w:r>
      <w:r w:rsidRPr="00137DDB">
        <w:rPr>
          <w:rFonts w:ascii="Times New Roman" w:eastAsia="SimSun" w:hAnsi="Times New Roman" w:cs="Times New Roman"/>
          <w:highlight w:val="yellow"/>
          <w:lang w:val="en-US"/>
        </w:rPr>
        <w:t xml:space="preserve"> one-way ANCOVA with age and BMI as covariates in the model).</w:t>
      </w:r>
      <w:r w:rsidR="00137DDB" w:rsidRPr="00137DDB">
        <w:rPr>
          <w:rFonts w:ascii="Times New Roman" w:eastAsia="SimSun" w:hAnsi="Times New Roman" w:cs="Times New Roman"/>
          <w:highlight w:val="yellow"/>
          <w:lang w:val="en-US"/>
        </w:rPr>
        <w:t xml:space="preserve"> </w:t>
      </w:r>
      <w:r w:rsidR="00137DDB" w:rsidRPr="00137DDB">
        <w:rPr>
          <w:rFonts w:ascii="Times New Roman" w:hAnsi="Times New Roman" w:cs="Times New Roman"/>
          <w:highlight w:val="yellow"/>
          <w:shd w:val="clear" w:color="auto" w:fill="FFFFFF"/>
          <w:lang w:val="en-US"/>
        </w:rPr>
        <w:t xml:space="preserve">Tukey-Kramer </w:t>
      </w:r>
      <w:r w:rsidR="00137DDB" w:rsidRPr="00137DDB">
        <w:rPr>
          <w:rFonts w:ascii="Times New Roman" w:hAnsi="Times New Roman" w:cs="Times New Roman"/>
          <w:i/>
          <w:highlight w:val="yellow"/>
          <w:shd w:val="clear" w:color="auto" w:fill="FFFFFF"/>
          <w:lang w:val="en-US"/>
        </w:rPr>
        <w:t>post hoc</w:t>
      </w:r>
      <w:r w:rsidR="00137DDB" w:rsidRPr="00137DDB">
        <w:rPr>
          <w:rFonts w:ascii="Times New Roman" w:hAnsi="Times New Roman" w:cs="Times New Roman"/>
          <w:highlight w:val="yellow"/>
          <w:shd w:val="clear" w:color="auto" w:fill="FFFFFF"/>
          <w:lang w:val="en-US"/>
        </w:rPr>
        <w:t xml:space="preserve"> test</w:t>
      </w:r>
      <w:r w:rsidR="00137DDB" w:rsidRPr="00137DDB">
        <w:rPr>
          <w:rFonts w:ascii="Times New Roman" w:hAnsi="Times New Roman" w:cs="Times New Roman"/>
          <w:i/>
          <w:highlight w:val="yellow"/>
          <w:shd w:val="clear" w:color="auto" w:fill="FFFFFF"/>
          <w:lang w:val="en-US"/>
        </w:rPr>
        <w:t xml:space="preserve"> </w:t>
      </w:r>
      <w:r w:rsidR="00137DDB" w:rsidRPr="00137DDB">
        <w:rPr>
          <w:rFonts w:ascii="Times New Roman" w:hAnsi="Times New Roman" w:cs="Times New Roman"/>
          <w:highlight w:val="yellow"/>
          <w:shd w:val="clear" w:color="auto" w:fill="FFFFFF"/>
          <w:lang w:val="en-US"/>
        </w:rPr>
        <w:t>was</w:t>
      </w:r>
      <w:r w:rsidR="00137DDB" w:rsidRPr="00137DDB">
        <w:rPr>
          <w:rFonts w:ascii="Times New Roman" w:hAnsi="Times New Roman" w:cs="Times New Roman"/>
          <w:i/>
          <w:highlight w:val="yellow"/>
          <w:shd w:val="clear" w:color="auto" w:fill="FFFFFF"/>
          <w:lang w:val="en-US"/>
        </w:rPr>
        <w:t xml:space="preserve"> </w:t>
      </w:r>
      <w:r w:rsidR="00137DDB" w:rsidRPr="00137DDB">
        <w:rPr>
          <w:rFonts w:ascii="Times New Roman" w:hAnsi="Times New Roman" w:cs="Times New Roman"/>
          <w:highlight w:val="yellow"/>
          <w:shd w:val="clear" w:color="auto" w:fill="FFFFFF"/>
          <w:lang w:val="en-US"/>
        </w:rPr>
        <w:t xml:space="preserve">used to determine differences between groups. </w:t>
      </w:r>
      <w:r w:rsidR="00137DDB" w:rsidRPr="00137DDB">
        <w:rPr>
          <w:rFonts w:ascii="Times New Roman" w:hAnsi="Times New Roman" w:cs="Times New Roman"/>
          <w:highlight w:val="yellow"/>
          <w:lang w:val="en-US"/>
        </w:rPr>
        <w:t>Statistical analyses were performed using SAS Enterprise Guide OnDemand</w:t>
      </w:r>
      <w:r w:rsidR="00137DDB" w:rsidRPr="00137DDB">
        <w:rPr>
          <w:rFonts w:ascii="Times New Roman" w:hAnsi="Times New Roman" w:cs="Times New Roman"/>
          <w:highlight w:val="yellow"/>
          <w:shd w:val="clear" w:color="auto" w:fill="FFFFFF"/>
          <w:lang w:val="en-US"/>
        </w:rPr>
        <w:t xml:space="preserve"> (SAS Institute, Inc., Cary, NC) and significance was set at </w:t>
      </w:r>
      <w:r w:rsidR="00137DDB" w:rsidRPr="00137DDB">
        <w:rPr>
          <w:rStyle w:val="Emphasis"/>
          <w:rFonts w:ascii="Times New Roman" w:hAnsi="Times New Roman" w:cs="Times New Roman"/>
          <w:i w:val="0"/>
          <w:highlight w:val="yellow"/>
          <w:bdr w:val="none" w:sz="0" w:space="0" w:color="auto" w:frame="1"/>
          <w:shd w:val="clear" w:color="auto" w:fill="FFFFFF"/>
          <w:lang w:val="en-US"/>
        </w:rPr>
        <w:t>p</w:t>
      </w:r>
      <w:r w:rsidR="00137DDB" w:rsidRPr="00137DDB">
        <w:rPr>
          <w:rFonts w:ascii="Times New Roman" w:hAnsi="Times New Roman" w:cs="Times New Roman"/>
          <w:highlight w:val="yellow"/>
          <w:shd w:val="clear" w:color="auto" w:fill="FFFFFF"/>
          <w:lang w:val="en-US"/>
        </w:rPr>
        <w:t> &lt;0.05.</w:t>
      </w:r>
    </w:p>
    <w:p w14:paraId="0953AC60" w14:textId="77777777" w:rsidR="00961D55" w:rsidRPr="00235A52" w:rsidRDefault="00961D55" w:rsidP="00235A52">
      <w:pPr>
        <w:rPr>
          <w:rFonts w:ascii="Times New Roman" w:eastAsia="SimSun" w:hAnsi="Times New Roman" w:cs="Times New Roman"/>
          <w:highlight w:val="yellow"/>
          <w:lang w:val="en-US"/>
        </w:rPr>
      </w:pPr>
    </w:p>
    <w:p w14:paraId="1D5DCDA2" w14:textId="026BA416" w:rsidR="00961D55" w:rsidRPr="00235A52" w:rsidRDefault="00961D55" w:rsidP="00235A52">
      <w:pPr>
        <w:rPr>
          <w:rFonts w:ascii="Times New Roman" w:eastAsia="SimSun" w:hAnsi="Times New Roman" w:cs="Times New Roman"/>
          <w:b/>
          <w:highlight w:val="yellow"/>
          <w:lang w:val="en-US"/>
        </w:rPr>
      </w:pPr>
      <w:r w:rsidRPr="00235A52">
        <w:rPr>
          <w:rFonts w:ascii="Times New Roman" w:eastAsia="SimSun" w:hAnsi="Times New Roman" w:cs="Times New Roman"/>
          <w:b/>
          <w:highlight w:val="yellow"/>
          <w:lang w:val="en-US"/>
        </w:rPr>
        <w:t>Results</w:t>
      </w:r>
    </w:p>
    <w:p w14:paraId="5E0236C9" w14:textId="4B53A271" w:rsidR="00961D55" w:rsidRPr="00E91306" w:rsidRDefault="00610F0C" w:rsidP="00235A52">
      <w:pPr>
        <w:rPr>
          <w:rFonts w:ascii="Times New Roman" w:eastAsia="SimSun" w:hAnsi="Times New Roman" w:cs="Times New Roman"/>
          <w:highlight w:val="yellow"/>
          <w:lang w:val="en-US"/>
        </w:rPr>
      </w:pPr>
      <w:r>
        <w:rPr>
          <w:rFonts w:ascii="Times New Roman" w:eastAsia="SimSun" w:hAnsi="Times New Roman" w:cs="Times New Roman"/>
          <w:highlight w:val="yellow"/>
          <w:lang w:val="en-US"/>
        </w:rPr>
        <w:t xml:space="preserve">We </w:t>
      </w:r>
      <w:r w:rsidR="00961D55" w:rsidRPr="00235A52">
        <w:rPr>
          <w:rFonts w:ascii="Times New Roman" w:eastAsia="SimSun" w:hAnsi="Times New Roman" w:cs="Times New Roman"/>
          <w:highlight w:val="yellow"/>
          <w:lang w:val="en-US"/>
        </w:rPr>
        <w:t>observed that fiber size</w:t>
      </w:r>
      <w:r>
        <w:rPr>
          <w:rFonts w:ascii="Times New Roman" w:eastAsia="SimSun" w:hAnsi="Times New Roman" w:cs="Times New Roman"/>
          <w:highlight w:val="yellow"/>
          <w:lang w:val="en-US"/>
        </w:rPr>
        <w:t xml:space="preserve"> </w:t>
      </w:r>
      <w:r w:rsidR="005C2B05" w:rsidRPr="00235A52">
        <w:rPr>
          <w:rFonts w:ascii="Times New Roman" w:eastAsia="SimSun" w:hAnsi="Times New Roman" w:cs="Times New Roman"/>
          <w:highlight w:val="yellow"/>
          <w:lang w:val="en-US"/>
        </w:rPr>
        <w:t>(CSA r=-0.45, p</w:t>
      </w:r>
      <w:r w:rsidR="001F0187">
        <w:rPr>
          <w:rFonts w:ascii="Times New Roman" w:eastAsia="SimSun" w:hAnsi="Times New Roman" w:cs="Times New Roman"/>
          <w:highlight w:val="yellow"/>
          <w:lang w:val="en-US"/>
        </w:rPr>
        <w:t>=0.0004</w:t>
      </w:r>
      <w:r w:rsidR="005C2B05" w:rsidRPr="00235A52">
        <w:rPr>
          <w:rFonts w:ascii="Times New Roman" w:eastAsia="SimSun" w:hAnsi="Times New Roman" w:cs="Times New Roman"/>
          <w:highlight w:val="yellow"/>
          <w:lang w:val="en-US"/>
        </w:rPr>
        <w:t>; Perimeter r=-0.47, p</w:t>
      </w:r>
      <w:r w:rsidR="001F0187">
        <w:rPr>
          <w:rFonts w:ascii="Times New Roman" w:eastAsia="SimSun" w:hAnsi="Times New Roman" w:cs="Times New Roman"/>
          <w:highlight w:val="yellow"/>
          <w:lang w:val="en-US"/>
        </w:rPr>
        <w:t>=0.0003</w:t>
      </w:r>
      <w:r w:rsidR="005C2B05" w:rsidRPr="00235A52">
        <w:rPr>
          <w:rFonts w:ascii="Times New Roman" w:eastAsia="SimSun" w:hAnsi="Times New Roman" w:cs="Times New Roman"/>
          <w:highlight w:val="yellow"/>
          <w:lang w:val="en-US"/>
        </w:rPr>
        <w:t>; Major diameter r=-0.49, p</w:t>
      </w:r>
      <w:r w:rsidR="001F0187">
        <w:rPr>
          <w:rFonts w:ascii="Times New Roman" w:eastAsia="SimSun" w:hAnsi="Times New Roman" w:cs="Times New Roman"/>
          <w:highlight w:val="yellow"/>
          <w:lang w:val="en-US"/>
        </w:rPr>
        <w:t>=0.0001</w:t>
      </w:r>
      <w:r w:rsidR="005C2B05" w:rsidRPr="00235A52">
        <w:rPr>
          <w:rFonts w:ascii="Times New Roman" w:eastAsia="SimSun" w:hAnsi="Times New Roman" w:cs="Times New Roman"/>
          <w:highlight w:val="yellow"/>
          <w:lang w:val="en-US"/>
        </w:rPr>
        <w:t>; Minor diameter r=-0.42, p</w:t>
      </w:r>
      <w:r w:rsidR="001F0187">
        <w:rPr>
          <w:rFonts w:ascii="Times New Roman" w:eastAsia="SimSun" w:hAnsi="Times New Roman" w:cs="Times New Roman"/>
          <w:highlight w:val="yellow"/>
          <w:lang w:val="en-US"/>
        </w:rPr>
        <w:t>=</w:t>
      </w:r>
      <w:r w:rsidR="006E1E21">
        <w:rPr>
          <w:rFonts w:ascii="Times New Roman" w:eastAsia="SimSun" w:hAnsi="Times New Roman" w:cs="Times New Roman"/>
          <w:highlight w:val="yellow"/>
          <w:lang w:val="en-US"/>
        </w:rPr>
        <w:t>0.001</w:t>
      </w:r>
      <w:r w:rsidR="005C2B05" w:rsidRPr="00235A52">
        <w:rPr>
          <w:rFonts w:ascii="Times New Roman" w:eastAsia="SimSun" w:hAnsi="Times New Roman" w:cs="Times New Roman"/>
          <w:highlight w:val="yellow"/>
          <w:lang w:val="en-US"/>
        </w:rPr>
        <w:t>, vs. gender)</w:t>
      </w:r>
      <w:r w:rsidR="001F0187">
        <w:rPr>
          <w:rFonts w:ascii="Times New Roman" w:eastAsia="SimSun" w:hAnsi="Times New Roman" w:cs="Times New Roman"/>
          <w:highlight w:val="yellow"/>
          <w:lang w:val="en-US"/>
        </w:rPr>
        <w:t xml:space="preserve"> and fiber number (r=</w:t>
      </w:r>
      <w:r w:rsidR="00961D55" w:rsidRPr="00235A52">
        <w:rPr>
          <w:rFonts w:ascii="Times New Roman" w:eastAsia="SimSun" w:hAnsi="Times New Roman" w:cs="Times New Roman"/>
          <w:highlight w:val="yellow"/>
          <w:lang w:val="en-US"/>
        </w:rPr>
        <w:t>0.2</w:t>
      </w:r>
      <w:r w:rsidR="001F0187">
        <w:rPr>
          <w:rFonts w:ascii="Times New Roman" w:eastAsia="SimSun" w:hAnsi="Times New Roman" w:cs="Times New Roman"/>
          <w:highlight w:val="yellow"/>
          <w:lang w:val="en-US"/>
        </w:rPr>
        <w:t>8, p=0.03</w:t>
      </w:r>
      <w:r w:rsidR="0086333B">
        <w:rPr>
          <w:rFonts w:ascii="Times New Roman" w:eastAsia="SimSun" w:hAnsi="Times New Roman" w:cs="Times New Roman"/>
          <w:highlight w:val="yellow"/>
          <w:lang w:val="en-US"/>
        </w:rPr>
        <w:t>4</w:t>
      </w:r>
      <w:r w:rsidR="00961D55" w:rsidRPr="00235A52">
        <w:rPr>
          <w:rFonts w:ascii="Times New Roman" w:eastAsia="SimSun" w:hAnsi="Times New Roman" w:cs="Times New Roman"/>
          <w:highlight w:val="yellow"/>
          <w:lang w:val="en-US"/>
        </w:rPr>
        <w:t xml:space="preserve"> vs. gender)</w:t>
      </w:r>
      <w:r w:rsidR="001F0187">
        <w:rPr>
          <w:rFonts w:ascii="Times New Roman" w:eastAsia="SimSun" w:hAnsi="Times New Roman" w:cs="Times New Roman"/>
          <w:highlight w:val="yellow"/>
          <w:lang w:val="en-US"/>
        </w:rPr>
        <w:t xml:space="preserve"> </w:t>
      </w:r>
      <w:r w:rsidR="001F0187" w:rsidRPr="00235A52">
        <w:rPr>
          <w:rFonts w:ascii="Times New Roman" w:eastAsia="SimSun" w:hAnsi="Times New Roman" w:cs="Times New Roman"/>
          <w:highlight w:val="yellow"/>
          <w:lang w:val="en-US"/>
        </w:rPr>
        <w:t>w</w:t>
      </w:r>
      <w:r w:rsidR="006E1E21">
        <w:rPr>
          <w:rFonts w:ascii="Times New Roman" w:eastAsia="SimSun" w:hAnsi="Times New Roman" w:cs="Times New Roman"/>
          <w:highlight w:val="yellow"/>
          <w:lang w:val="en-US"/>
        </w:rPr>
        <w:t>ere</w:t>
      </w:r>
      <w:r w:rsidR="001F0187" w:rsidRPr="00235A52">
        <w:rPr>
          <w:rFonts w:ascii="Times New Roman" w:eastAsia="SimSun" w:hAnsi="Times New Roman" w:cs="Times New Roman"/>
          <w:highlight w:val="yellow"/>
          <w:lang w:val="en-US"/>
        </w:rPr>
        <w:t xml:space="preserve"> significantly </w:t>
      </w:r>
      <w:r w:rsidR="001F0187">
        <w:rPr>
          <w:rFonts w:ascii="Times New Roman" w:eastAsia="SimSun" w:hAnsi="Times New Roman" w:cs="Times New Roman"/>
          <w:highlight w:val="yellow"/>
          <w:lang w:val="en-US"/>
        </w:rPr>
        <w:t xml:space="preserve">correlated </w:t>
      </w:r>
      <w:r w:rsidR="001F0187" w:rsidRPr="00235A52">
        <w:rPr>
          <w:rFonts w:ascii="Times New Roman" w:eastAsia="SimSun" w:hAnsi="Times New Roman" w:cs="Times New Roman"/>
          <w:highlight w:val="yellow"/>
          <w:lang w:val="en-US"/>
        </w:rPr>
        <w:t>with gender</w:t>
      </w:r>
      <w:r w:rsidR="00961D55" w:rsidRPr="00235A52">
        <w:rPr>
          <w:rFonts w:ascii="Times New Roman" w:eastAsia="SimSun" w:hAnsi="Times New Roman" w:cs="Times New Roman"/>
          <w:highlight w:val="yellow"/>
          <w:lang w:val="en-US"/>
        </w:rPr>
        <w:t xml:space="preserve">. </w:t>
      </w:r>
      <w:r w:rsidR="00D16164" w:rsidRPr="004565EC">
        <w:rPr>
          <w:rFonts w:ascii="Times New Roman" w:eastAsia="SimSun" w:hAnsi="Times New Roman" w:cs="Times New Roman"/>
          <w:noProof/>
          <w:highlight w:val="yellow"/>
          <w:lang w:val="en-US"/>
        </w:rPr>
        <w:t>These data suggest</w:t>
      </w:r>
      <w:r w:rsidR="001F0187" w:rsidRPr="004565EC">
        <w:rPr>
          <w:rFonts w:ascii="Times New Roman" w:eastAsia="SimSun" w:hAnsi="Times New Roman" w:cs="Times New Roman"/>
          <w:noProof/>
          <w:highlight w:val="yellow"/>
          <w:lang w:val="en-US"/>
        </w:rPr>
        <w:t xml:space="preserve"> that males have larger fibers, hence a lesser number of fibers/area than females.</w:t>
      </w:r>
      <w:r w:rsidR="00E91306">
        <w:rPr>
          <w:rFonts w:ascii="Times New Roman" w:eastAsia="SimSun" w:hAnsi="Times New Roman" w:cs="Times New Roman"/>
          <w:highlight w:val="yellow"/>
          <w:lang w:val="en-US"/>
        </w:rPr>
        <w:t xml:space="preserve"> </w:t>
      </w:r>
      <w:r w:rsidR="001F0187">
        <w:rPr>
          <w:rFonts w:ascii="Times New Roman" w:eastAsia="SimSun" w:hAnsi="Times New Roman" w:cs="Times New Roman"/>
          <w:highlight w:val="yellow"/>
          <w:lang w:val="en-US"/>
        </w:rPr>
        <w:t xml:space="preserve">These results </w:t>
      </w:r>
      <w:r w:rsidR="001F0187" w:rsidRPr="00D16164">
        <w:rPr>
          <w:rFonts w:ascii="Times New Roman" w:eastAsia="SimSun" w:hAnsi="Times New Roman" w:cs="Times New Roman"/>
          <w:noProof/>
          <w:highlight w:val="yellow"/>
          <w:lang w:val="en-US"/>
        </w:rPr>
        <w:t>were confirm</w:t>
      </w:r>
      <w:r w:rsidR="00D16164">
        <w:rPr>
          <w:rFonts w:ascii="Times New Roman" w:eastAsia="SimSun" w:hAnsi="Times New Roman" w:cs="Times New Roman"/>
          <w:noProof/>
          <w:highlight w:val="yellow"/>
          <w:lang w:val="en-US"/>
        </w:rPr>
        <w:t>ed</w:t>
      </w:r>
      <w:r w:rsidR="001F0187">
        <w:rPr>
          <w:rFonts w:ascii="Times New Roman" w:eastAsia="SimSun" w:hAnsi="Times New Roman" w:cs="Times New Roman"/>
          <w:highlight w:val="yellow"/>
          <w:lang w:val="en-US"/>
        </w:rPr>
        <w:t xml:space="preserve"> by</w:t>
      </w:r>
      <w:r w:rsidR="001F0187">
        <w:rPr>
          <w:rFonts w:ascii="Times New Roman" w:eastAsia="SimSun" w:hAnsi="Times New Roman" w:cs="Times New Roman"/>
          <w:color w:val="000000"/>
          <w:highlight w:val="yellow"/>
          <w:lang w:val="en-US"/>
        </w:rPr>
        <w:t xml:space="preserve"> our</w:t>
      </w:r>
      <w:r w:rsidR="00961D55" w:rsidRPr="00235A52">
        <w:rPr>
          <w:rFonts w:ascii="Times New Roman" w:eastAsia="SimSun" w:hAnsi="Times New Roman" w:cs="Times New Roman"/>
          <w:color w:val="000000"/>
          <w:highlight w:val="yellow"/>
          <w:lang w:val="en-US"/>
        </w:rPr>
        <w:t xml:space="preserve"> </w:t>
      </w:r>
      <w:r w:rsidR="005C2B05">
        <w:rPr>
          <w:rFonts w:ascii="Times New Roman" w:eastAsia="SimSun" w:hAnsi="Times New Roman" w:cs="Times New Roman"/>
          <w:color w:val="000000"/>
          <w:highlight w:val="yellow"/>
          <w:lang w:val="en-US"/>
        </w:rPr>
        <w:t xml:space="preserve">one-way </w:t>
      </w:r>
      <w:r w:rsidR="00961D55" w:rsidRPr="00235A52">
        <w:rPr>
          <w:rFonts w:ascii="Times New Roman" w:eastAsia="SimSun" w:hAnsi="Times New Roman" w:cs="Times New Roman"/>
          <w:color w:val="000000"/>
          <w:highlight w:val="yellow"/>
          <w:lang w:val="en-US"/>
        </w:rPr>
        <w:t xml:space="preserve">ANCOVA </w:t>
      </w:r>
      <w:r w:rsidR="001F0187">
        <w:rPr>
          <w:rFonts w:ascii="Times New Roman" w:eastAsia="SimSun" w:hAnsi="Times New Roman" w:cs="Times New Roman"/>
          <w:color w:val="000000"/>
          <w:highlight w:val="yellow"/>
          <w:lang w:val="en-US"/>
        </w:rPr>
        <w:t>analysis,</w:t>
      </w:r>
      <w:r w:rsidR="00961D55" w:rsidRPr="00235A52">
        <w:rPr>
          <w:rFonts w:ascii="Times New Roman" w:eastAsia="SimSun" w:hAnsi="Times New Roman" w:cs="Times New Roman"/>
          <w:color w:val="000000"/>
          <w:highlight w:val="yellow"/>
          <w:lang w:val="en-US"/>
        </w:rPr>
        <w:t xml:space="preserve"> show</w:t>
      </w:r>
      <w:r w:rsidR="001F0187">
        <w:rPr>
          <w:rFonts w:ascii="Times New Roman" w:eastAsia="SimSun" w:hAnsi="Times New Roman" w:cs="Times New Roman"/>
          <w:color w:val="000000"/>
          <w:highlight w:val="yellow"/>
          <w:lang w:val="en-US"/>
        </w:rPr>
        <w:t>ing</w:t>
      </w:r>
      <w:r w:rsidR="00961D55" w:rsidRPr="00235A52">
        <w:rPr>
          <w:rFonts w:ascii="Times New Roman" w:eastAsia="SimSun" w:hAnsi="Times New Roman" w:cs="Times New Roman"/>
          <w:color w:val="000000"/>
          <w:highlight w:val="yellow"/>
          <w:lang w:val="en-US"/>
        </w:rPr>
        <w:t xml:space="preserve"> </w:t>
      </w:r>
      <w:r w:rsidR="00961D55" w:rsidRPr="00235A52">
        <w:rPr>
          <w:rFonts w:ascii="Times New Roman" w:eastAsia="SimSun" w:hAnsi="Times New Roman" w:cs="Times New Roman"/>
          <w:highlight w:val="yellow"/>
          <w:lang w:val="en-US"/>
        </w:rPr>
        <w:t xml:space="preserve">that </w:t>
      </w:r>
      <w:r w:rsidR="001F0187">
        <w:rPr>
          <w:rFonts w:ascii="Times New Roman" w:eastAsia="SimSun" w:hAnsi="Times New Roman" w:cs="Times New Roman"/>
          <w:highlight w:val="yellow"/>
          <w:lang w:val="en-US"/>
        </w:rPr>
        <w:t xml:space="preserve">muscle fibers in </w:t>
      </w:r>
      <w:r w:rsidR="006E1E21">
        <w:rPr>
          <w:rFonts w:ascii="Times New Roman" w:eastAsia="SimSun" w:hAnsi="Times New Roman" w:cs="Times New Roman"/>
          <w:highlight w:val="yellow"/>
          <w:lang w:val="en-US"/>
        </w:rPr>
        <w:t xml:space="preserve">males </w:t>
      </w:r>
      <w:r w:rsidR="001F0187">
        <w:rPr>
          <w:rFonts w:ascii="Times New Roman" w:eastAsia="SimSun" w:hAnsi="Times New Roman" w:cs="Times New Roman"/>
          <w:highlight w:val="yellow"/>
          <w:lang w:val="en-US"/>
        </w:rPr>
        <w:t>have</w:t>
      </w:r>
      <w:r w:rsidR="00235A52" w:rsidRPr="00235A52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</w:t>
      </w:r>
      <w:r w:rsidR="006E1E21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>significantly</w:t>
      </w:r>
      <w:r w:rsidR="00235A52" w:rsidRPr="00235A52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larger </w:t>
      </w:r>
      <w:r w:rsidR="006E1E21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>CSA</w:t>
      </w:r>
      <w:r w:rsidR="00235A52" w:rsidRPr="00235A52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>, perimeter, and major and minor diameters</w:t>
      </w:r>
      <w:r w:rsidR="006E1E21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, but </w:t>
      </w:r>
      <w:r w:rsidR="00D16164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a </w:t>
      </w:r>
      <w:r w:rsidR="006E1E21" w:rsidRPr="00D16164">
        <w:rPr>
          <w:rFonts w:ascii="Times New Roman" w:eastAsia="Times New Roman" w:hAnsi="Times New Roman" w:cs="Times New Roman"/>
          <w:noProof/>
          <w:color w:val="000000"/>
          <w:highlight w:val="yellow"/>
          <w:lang w:val="en-US" w:eastAsia="fr-FR"/>
        </w:rPr>
        <w:t>smaller</w:t>
      </w:r>
      <w:r w:rsidR="006E1E21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number of fibers</w:t>
      </w:r>
      <w:r w:rsidR="001F0187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</w:t>
      </w:r>
      <w:r w:rsidR="006E1E21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per area </w:t>
      </w:r>
      <w:r w:rsidR="001F0187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>compared to females</w:t>
      </w:r>
      <w:r w:rsidR="008D04F4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 (Suppl. Table 1)</w:t>
      </w:r>
      <w:r w:rsidR="00961D55" w:rsidRPr="00235A52">
        <w:rPr>
          <w:rFonts w:ascii="Times New Roman" w:eastAsia="Times New Roman" w:hAnsi="Times New Roman" w:cs="Times New Roman"/>
          <w:color w:val="000000"/>
          <w:highlight w:val="yellow"/>
          <w:lang w:val="en-US" w:eastAsia="fr-FR"/>
        </w:rPr>
        <w:t xml:space="preserve">. </w:t>
      </w:r>
      <w:r w:rsidR="00961D55" w:rsidRPr="00235A52">
        <w:rPr>
          <w:rFonts w:ascii="Times New Roman" w:eastAsia="SimSun" w:hAnsi="Times New Roman" w:cs="Times New Roman"/>
          <w:highlight w:val="yellow"/>
          <w:lang w:val="en-US"/>
        </w:rPr>
        <w:t>Thus, o</w:t>
      </w:r>
      <w:r w:rsidR="00961D55" w:rsidRPr="00235A52">
        <w:rPr>
          <w:rFonts w:ascii="Times New Roman" w:eastAsia="SimSun" w:hAnsi="Times New Roman" w:cs="Times New Roman"/>
          <w:color w:val="000000"/>
          <w:highlight w:val="yellow"/>
          <w:lang w:val="en-US"/>
        </w:rPr>
        <w:t xml:space="preserve">ur analyses were able to distinguish clear differences between males and females in fiber size and number. However, </w:t>
      </w:r>
      <w:r w:rsidR="00961D55" w:rsidRPr="00235A52">
        <w:rPr>
          <w:rFonts w:ascii="Times New Roman" w:eastAsia="SimSun" w:hAnsi="Times New Roman" w:cs="Times New Roman"/>
          <w:highlight w:val="yellow"/>
          <w:lang w:val="en-US"/>
        </w:rPr>
        <w:t>g</w:t>
      </w:r>
      <w:r w:rsidR="00961D55" w:rsidRPr="00235A52">
        <w:rPr>
          <w:rFonts w:ascii="Times New Roman" w:eastAsia="SimSun" w:hAnsi="Times New Roman" w:cs="Times New Roman"/>
          <w:color w:val="000000"/>
          <w:highlight w:val="yellow"/>
          <w:lang w:val="en-US"/>
        </w:rPr>
        <w:t xml:space="preserve">iven the existence of sex-related differences affecting the morphometry of muscle fibers in our population, we corrected the potential confounding effect of gender by </w:t>
      </w:r>
      <w:r w:rsidR="00961D55" w:rsidRPr="004565EC">
        <w:rPr>
          <w:rFonts w:ascii="Times New Roman" w:eastAsia="SimSun" w:hAnsi="Times New Roman" w:cs="Times New Roman"/>
          <w:noProof/>
          <w:highlight w:val="yellow"/>
          <w:lang w:val="en-US"/>
        </w:rPr>
        <w:t xml:space="preserve">conducting </w:t>
      </w:r>
      <w:r w:rsidR="00D16164" w:rsidRPr="004565EC">
        <w:rPr>
          <w:rFonts w:ascii="Times New Roman" w:eastAsia="SimSun" w:hAnsi="Times New Roman" w:cs="Times New Roman"/>
          <w:noProof/>
          <w:highlight w:val="yellow"/>
          <w:lang w:val="en-US"/>
        </w:rPr>
        <w:t xml:space="preserve">an </w:t>
      </w:r>
      <w:r w:rsidR="00961D55" w:rsidRPr="004565EC">
        <w:rPr>
          <w:rFonts w:ascii="Times New Roman" w:eastAsia="SimSun" w:hAnsi="Times New Roman" w:cs="Times New Roman"/>
          <w:noProof/>
          <w:highlight w:val="yellow"/>
          <w:lang w:val="en-US"/>
        </w:rPr>
        <w:t>analysis of</w:t>
      </w:r>
      <w:r w:rsidR="00961D55" w:rsidRPr="00235A52">
        <w:rPr>
          <w:rFonts w:ascii="Times New Roman" w:eastAsia="SimSun" w:hAnsi="Times New Roman" w:cs="Times New Roman"/>
          <w:highlight w:val="yellow"/>
          <w:lang w:val="en-US"/>
        </w:rPr>
        <w:t xml:space="preserve"> covariance (</w:t>
      </w:r>
      <w:r w:rsidR="00961D55" w:rsidRPr="00D16164">
        <w:rPr>
          <w:rFonts w:ascii="Times New Roman" w:eastAsia="SimSun" w:hAnsi="Times New Roman" w:cs="Times New Roman"/>
          <w:noProof/>
          <w:highlight w:val="yellow"/>
          <w:lang w:val="en-US"/>
        </w:rPr>
        <w:t>i.e.</w:t>
      </w:r>
      <w:r w:rsidR="00D16164">
        <w:rPr>
          <w:rFonts w:ascii="Times New Roman" w:eastAsia="SimSun" w:hAnsi="Times New Roman" w:cs="Times New Roman"/>
          <w:noProof/>
          <w:highlight w:val="yellow"/>
          <w:lang w:val="en-US"/>
        </w:rPr>
        <w:t>,</w:t>
      </w:r>
      <w:r w:rsidR="00961D55" w:rsidRPr="00235A52">
        <w:rPr>
          <w:rFonts w:ascii="Times New Roman" w:eastAsia="SimSun" w:hAnsi="Times New Roman" w:cs="Times New Roman"/>
          <w:highlight w:val="yellow"/>
          <w:lang w:val="en-US"/>
        </w:rPr>
        <w:t xml:space="preserve"> </w:t>
      </w:r>
      <w:r w:rsidR="004C138F">
        <w:rPr>
          <w:rFonts w:ascii="Times New Roman" w:eastAsia="SimSun" w:hAnsi="Times New Roman" w:cs="Times New Roman"/>
          <w:noProof/>
          <w:highlight w:val="yellow"/>
          <w:lang w:val="en-US"/>
        </w:rPr>
        <w:t>two</w:t>
      </w:r>
      <w:r w:rsidR="004C138F">
        <w:rPr>
          <w:rFonts w:ascii="Times New Roman" w:eastAsia="SimSun" w:hAnsi="Times New Roman" w:cs="Times New Roman"/>
          <w:highlight w:val="yellow"/>
          <w:lang w:val="en-US"/>
        </w:rPr>
        <w:t>-</w:t>
      </w:r>
      <w:r w:rsidR="00961D55" w:rsidRPr="00235A52">
        <w:rPr>
          <w:rFonts w:ascii="Times New Roman" w:eastAsia="SimSun" w:hAnsi="Times New Roman" w:cs="Times New Roman"/>
          <w:highlight w:val="yellow"/>
          <w:lang w:val="en-US"/>
        </w:rPr>
        <w:t xml:space="preserve">way ANCOVA with gender as a covariate in the model). </w:t>
      </w:r>
      <w:r w:rsidR="00961D55" w:rsidRPr="00235A52">
        <w:rPr>
          <w:rFonts w:ascii="Times New Roman" w:hAnsi="Times New Roman" w:cs="Times New Roman"/>
          <w:highlight w:val="yellow"/>
          <w:lang w:val="en-US"/>
        </w:rPr>
        <w:t>Thereby increasing the power to detect an effect of other variants (</w:t>
      </w:r>
      <w:r w:rsidR="00961D55" w:rsidRPr="00D16164">
        <w:rPr>
          <w:rFonts w:ascii="Times New Roman" w:hAnsi="Times New Roman" w:cs="Times New Roman"/>
          <w:noProof/>
          <w:highlight w:val="yellow"/>
          <w:lang w:val="en-US"/>
        </w:rPr>
        <w:t>i.e.</w:t>
      </w:r>
      <w:r w:rsidR="00D16164">
        <w:rPr>
          <w:rFonts w:ascii="Times New Roman" w:hAnsi="Times New Roman" w:cs="Times New Roman"/>
          <w:noProof/>
          <w:highlight w:val="yellow"/>
          <w:lang w:val="en-US"/>
        </w:rPr>
        <w:t>,</w:t>
      </w:r>
      <w:r w:rsidR="00961D55" w:rsidRPr="00235A52">
        <w:rPr>
          <w:rFonts w:ascii="Times New Roman" w:hAnsi="Times New Roman" w:cs="Times New Roman"/>
          <w:highlight w:val="yellow"/>
          <w:lang w:val="en-US"/>
        </w:rPr>
        <w:t xml:space="preserve"> age, BMI) directly influencing muscle morphometry.</w:t>
      </w:r>
    </w:p>
    <w:p w14:paraId="5CFD336A" w14:textId="77777777" w:rsidR="00961D55" w:rsidRPr="00235A52" w:rsidRDefault="00961D55" w:rsidP="00235A52">
      <w:pPr>
        <w:rPr>
          <w:rFonts w:ascii="Times New Roman" w:eastAsia="SimSun" w:hAnsi="Times New Roman" w:cs="Times New Roman"/>
          <w:highlight w:val="yellow"/>
          <w:lang w:val="en-US"/>
        </w:rPr>
      </w:pPr>
    </w:p>
    <w:p w14:paraId="3B4A6C70" w14:textId="25141EF2" w:rsidR="00961D55" w:rsidRPr="00235A52" w:rsidRDefault="00961D55" w:rsidP="00961D55">
      <w:pPr>
        <w:rPr>
          <w:rFonts w:ascii="Times New Roman" w:eastAsia="SimSun" w:hAnsi="Times New Roman" w:cs="Times New Roman"/>
          <w:highlight w:val="yellow"/>
          <w:lang w:val="en-US"/>
        </w:rPr>
      </w:pPr>
    </w:p>
    <w:p w14:paraId="0FF3E988" w14:textId="40E893A2" w:rsidR="00235A52" w:rsidRPr="00235A52" w:rsidRDefault="004F3861" w:rsidP="0042726C">
      <w:pPr>
        <w:rPr>
          <w:rFonts w:ascii="Times New Roman" w:eastAsia="SimSun" w:hAnsi="Times New Roman" w:cs="Times New Roman"/>
          <w:b/>
          <w:lang w:val="en-US"/>
        </w:rPr>
      </w:pPr>
      <w:r>
        <w:rPr>
          <w:rFonts w:ascii="Times New Roman" w:eastAsia="SimSun" w:hAnsi="Times New Roman" w:cs="Times New Roman"/>
          <w:b/>
          <w:highlight w:val="yellow"/>
          <w:lang w:val="en-US"/>
        </w:rPr>
        <w:t xml:space="preserve">Table </w:t>
      </w:r>
      <w:r w:rsidR="0042726C">
        <w:rPr>
          <w:rFonts w:ascii="Times New Roman" w:eastAsia="SimSun" w:hAnsi="Times New Roman" w:cs="Times New Roman"/>
          <w:b/>
          <w:highlight w:val="yellow"/>
          <w:lang w:val="en-US"/>
        </w:rPr>
        <w:t>S</w:t>
      </w:r>
      <w:r>
        <w:rPr>
          <w:rFonts w:ascii="Times New Roman" w:eastAsia="SimSun" w:hAnsi="Times New Roman" w:cs="Times New Roman"/>
          <w:b/>
          <w:highlight w:val="yellow"/>
          <w:lang w:val="en-US"/>
        </w:rPr>
        <w:t>1.</w:t>
      </w:r>
    </w:p>
    <w:p w14:paraId="52724DFD" w14:textId="77777777" w:rsidR="00235A52" w:rsidRDefault="00235A52" w:rsidP="0042726C">
      <w:pPr>
        <w:rPr>
          <w:rFonts w:ascii="Times New Roman" w:eastAsia="SimSun" w:hAnsi="Times New Roman" w:cs="Times New Roman"/>
          <w:lang w:val="en-US"/>
        </w:rPr>
      </w:pPr>
    </w:p>
    <w:tbl>
      <w:tblPr>
        <w:tblW w:w="8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200"/>
        <w:gridCol w:w="932"/>
        <w:gridCol w:w="272"/>
        <w:gridCol w:w="878"/>
        <w:gridCol w:w="200"/>
        <w:gridCol w:w="800"/>
        <w:gridCol w:w="272"/>
        <w:gridCol w:w="760"/>
        <w:gridCol w:w="228"/>
        <w:gridCol w:w="1493"/>
      </w:tblGrid>
      <w:tr w:rsidR="00235A52" w:rsidRPr="00671932" w14:paraId="2296000C" w14:textId="77777777" w:rsidTr="00A01728">
        <w:trPr>
          <w:trHeight w:val="5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C1F85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  <w:t>Morphometry Parameter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1E563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5A1063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  <w:t>Males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35E8A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BE8CED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  <w:t>Females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1542A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769099" w14:textId="00B68AB7" w:rsidR="00235A52" w:rsidRPr="00671932" w:rsidRDefault="00235A52" w:rsidP="00D337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  <w:lang w:val="en-US" w:eastAsia="fr-FR"/>
              </w:rPr>
            </w:pP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en-US" w:eastAsia="fr-FR"/>
              </w:rPr>
              <w:t xml:space="preserve">One-way ANCOVA </w:t>
            </w:r>
          </w:p>
        </w:tc>
      </w:tr>
      <w:tr w:rsidR="00A01728" w:rsidRPr="00671932" w14:paraId="0E5DFF47" w14:textId="77777777" w:rsidTr="00A01728">
        <w:trPr>
          <w:trHeight w:val="36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C8441" w14:textId="61F61DD8" w:rsidR="000446BE" w:rsidRPr="00671932" w:rsidRDefault="00A01728" w:rsidP="000446B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  <w:t>Number of f</w:t>
            </w:r>
            <w:r w:rsidR="000446BE"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  <w:t xml:space="preserve">ibers </w:t>
            </w: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  <w:t>per area</w:t>
            </w:r>
            <w:r w:rsidR="006A22C9" w:rsidRPr="006A22C9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val="en-US" w:eastAsia="fr-FR"/>
              </w:rPr>
              <w:t>±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A9EC8" w14:textId="77777777" w:rsidR="000446BE" w:rsidRPr="00671932" w:rsidRDefault="000446BE" w:rsidP="000446B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A5186" w14:textId="6DFBA46B" w:rsidR="000446BE" w:rsidRPr="00671932" w:rsidRDefault="000446BE" w:rsidP="000446BE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2023.1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646B0" w14:textId="416061D2" w:rsidR="000446BE" w:rsidRPr="00671932" w:rsidRDefault="000446BE" w:rsidP="000446B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±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2B2F1" w14:textId="69F9D2A6" w:rsidR="000446BE" w:rsidRPr="00671932" w:rsidRDefault="000446BE" w:rsidP="000446B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148.3</w:t>
            </w: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eastAsia="fr-FR"/>
              </w:rPr>
              <w:t>a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79BB2" w14:textId="77777777" w:rsidR="000446BE" w:rsidRPr="00671932" w:rsidRDefault="000446BE" w:rsidP="000446B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CD4D5" w14:textId="133891D9" w:rsidR="000446BE" w:rsidRPr="00671932" w:rsidRDefault="000446BE" w:rsidP="000446BE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2517.8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DA8B3" w14:textId="39C2DF94" w:rsidR="000446BE" w:rsidRPr="00671932" w:rsidRDefault="000446BE" w:rsidP="000446B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±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DB324" w14:textId="44662427" w:rsidR="000446BE" w:rsidRPr="00671932" w:rsidRDefault="000446BE" w:rsidP="000446B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140.7</w:t>
            </w: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eastAsia="fr-FR"/>
              </w:rPr>
              <w:t>b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E5D4C" w14:textId="77777777" w:rsidR="000446BE" w:rsidRPr="00671932" w:rsidRDefault="000446BE" w:rsidP="000446B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DF1B1" w14:textId="2F07580A" w:rsidR="000446BE" w:rsidRPr="00671932" w:rsidRDefault="000446BE" w:rsidP="000446B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0.02</w:t>
            </w:r>
          </w:p>
        </w:tc>
      </w:tr>
      <w:tr w:rsidR="00A01728" w:rsidRPr="00671932" w14:paraId="075751A3" w14:textId="77777777" w:rsidTr="00A01728">
        <w:trPr>
          <w:trHeight w:val="36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6F074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CSA  (µm</w:t>
            </w:r>
            <w:r w:rsidRPr="00671932">
              <w:rPr>
                <w:rFonts w:ascii="Times New Roman" w:eastAsia="Times New Roman" w:hAnsi="Times New Roman" w:cs="Times New Roman"/>
                <w:highlight w:val="yellow"/>
                <w:vertAlign w:val="superscript"/>
                <w:lang w:eastAsia="fr-FR"/>
              </w:rPr>
              <w:t>2</w:t>
            </w:r>
            <w:r w:rsidRPr="0067193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36BAE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6CE5F" w14:textId="77777777" w:rsidR="00235A52" w:rsidRPr="00671932" w:rsidRDefault="00235A52" w:rsidP="00235A52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2799.9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7FC62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±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A2EB0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130.7</w:t>
            </w: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eastAsia="fr-FR"/>
              </w:rPr>
              <w:t>b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E1624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434C0" w14:textId="77777777" w:rsidR="00235A52" w:rsidRPr="00671932" w:rsidRDefault="00235A52" w:rsidP="00235A52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2039.0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88325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±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BCA4D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124</w:t>
            </w: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eastAsia="fr-FR"/>
              </w:rPr>
              <w:t>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CDE18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0E469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&lt;.0001</w:t>
            </w:r>
          </w:p>
        </w:tc>
      </w:tr>
      <w:tr w:rsidR="00A01728" w:rsidRPr="00671932" w14:paraId="3B22173B" w14:textId="77777777" w:rsidTr="00A01728">
        <w:trPr>
          <w:trHeight w:val="36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38FC0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Perimeter  (µm)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E9D6B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9D9CD" w14:textId="77777777" w:rsidR="00235A52" w:rsidRPr="00671932" w:rsidRDefault="00235A52" w:rsidP="00235A52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225.8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75B2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±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120E8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6.1</w:t>
            </w: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eastAsia="fr-FR"/>
              </w:rPr>
              <w:t>b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825D8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0A6D6" w14:textId="77777777" w:rsidR="00235A52" w:rsidRPr="00671932" w:rsidRDefault="00235A52" w:rsidP="00235A52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189.4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D31A4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±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62883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5.8</w:t>
            </w: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eastAsia="fr-FR"/>
              </w:rPr>
              <w:t>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CEB75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18E04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&lt;.0001</w:t>
            </w:r>
          </w:p>
        </w:tc>
      </w:tr>
      <w:tr w:rsidR="00A01728" w:rsidRPr="00671932" w14:paraId="1A6C1AFD" w14:textId="77777777" w:rsidTr="00A01728">
        <w:trPr>
          <w:trHeight w:val="36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1FBDE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Major Diameter (µm)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8276C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D47C8" w14:textId="77777777" w:rsidR="00235A52" w:rsidRPr="00671932" w:rsidRDefault="00235A52" w:rsidP="00235A52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77.3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78C90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±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8400A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2.1</w:t>
            </w: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eastAsia="fr-FR"/>
              </w:rPr>
              <w:t>b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D7D4D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CB941" w14:textId="77777777" w:rsidR="00235A52" w:rsidRPr="00671932" w:rsidRDefault="00235A52" w:rsidP="00235A52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64.3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BDAFD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±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CF6B9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2</w:t>
            </w: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eastAsia="fr-FR"/>
              </w:rPr>
              <w:t>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1F6BF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3A134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&lt;.0001</w:t>
            </w:r>
          </w:p>
        </w:tc>
      </w:tr>
      <w:tr w:rsidR="00A01728" w:rsidRPr="00671932" w14:paraId="33FE7610" w14:textId="77777777" w:rsidTr="00A01728">
        <w:trPr>
          <w:trHeight w:val="36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4203F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Minor Diameter (µm)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5DD89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0CA01" w14:textId="77777777" w:rsidR="00235A52" w:rsidRPr="00671932" w:rsidRDefault="00235A52" w:rsidP="00235A52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44.3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25E4D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±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8BD4A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1.2</w:t>
            </w: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eastAsia="fr-FR"/>
              </w:rPr>
              <w:t>b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2898A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33BD0" w14:textId="77777777" w:rsidR="00235A52" w:rsidRPr="00671932" w:rsidRDefault="00235A52" w:rsidP="00235A52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37.7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A7BC0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±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A186B" w14:textId="77777777" w:rsidR="00235A52" w:rsidRPr="00671932" w:rsidRDefault="00235A52" w:rsidP="00235A5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1.1</w:t>
            </w: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eastAsia="fr-FR"/>
              </w:rPr>
              <w:t>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78608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DB8FD" w14:textId="77777777" w:rsidR="00235A52" w:rsidRPr="00671932" w:rsidRDefault="00235A52" w:rsidP="00235A5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0.0002</w:t>
            </w:r>
          </w:p>
        </w:tc>
      </w:tr>
    </w:tbl>
    <w:p w14:paraId="1AC0B4B8" w14:textId="7D813E7D" w:rsidR="000446BE" w:rsidRPr="00671932" w:rsidRDefault="000446BE">
      <w:pPr>
        <w:spacing w:after="160" w:line="259" w:lineRule="auto"/>
        <w:rPr>
          <w:rFonts w:ascii="Times New Roman" w:hAnsi="Times New Roman" w:cs="Times New Roman"/>
          <w:b/>
          <w:highlight w:val="yellow"/>
          <w:lang w:val="en-US"/>
        </w:rPr>
      </w:pPr>
    </w:p>
    <w:p w14:paraId="4A7CABB8" w14:textId="5A1C69CC" w:rsidR="00CE5871" w:rsidRDefault="00137DDB">
      <w:pPr>
        <w:spacing w:after="160" w:line="259" w:lineRule="auto"/>
        <w:rPr>
          <w:rFonts w:ascii="Times New Roman" w:hAnsi="Times New Roman" w:cs="Times New Roman"/>
          <w:iCs/>
          <w:lang w:val="en-US"/>
        </w:rPr>
      </w:pPr>
      <w:r w:rsidRPr="00671932">
        <w:rPr>
          <w:rFonts w:ascii="Times New Roman" w:hAnsi="Times New Roman" w:cs="Times New Roman"/>
          <w:highlight w:val="yellow"/>
          <w:lang w:val="en-US"/>
        </w:rPr>
        <w:t>Deltoid muscle samples were evaluated using our macro in Fiji-</w:t>
      </w:r>
      <w:r w:rsidR="00D16164" w:rsidRPr="00671932">
        <w:rPr>
          <w:rFonts w:ascii="Times New Roman" w:hAnsi="Times New Roman" w:cs="Times New Roman"/>
          <w:noProof/>
          <w:highlight w:val="yellow"/>
          <w:lang w:val="en-US"/>
        </w:rPr>
        <w:t>I</w:t>
      </w:r>
      <w:r w:rsidRPr="00671932">
        <w:rPr>
          <w:rFonts w:ascii="Times New Roman" w:hAnsi="Times New Roman" w:cs="Times New Roman"/>
          <w:noProof/>
          <w:highlight w:val="yellow"/>
          <w:lang w:val="en-US"/>
        </w:rPr>
        <w:t>mageJ</w:t>
      </w:r>
      <w:r w:rsidRPr="00671932">
        <w:rPr>
          <w:rFonts w:ascii="Times New Roman" w:hAnsi="Times New Roman" w:cs="Times New Roman"/>
          <w:highlight w:val="yellow"/>
          <w:lang w:val="en-US"/>
        </w:rPr>
        <w:t xml:space="preserve">. One-Way ANCOVA </w:t>
      </w:r>
      <w:r w:rsidR="005C2B05" w:rsidRPr="00671932">
        <w:rPr>
          <w:rFonts w:ascii="Times New Roman" w:hAnsi="Times New Roman" w:cs="Times New Roman"/>
          <w:highlight w:val="yellow"/>
          <w:lang w:val="en-US"/>
        </w:rPr>
        <w:t>(</w:t>
      </w:r>
      <w:r w:rsidR="005C2B05" w:rsidRPr="00671932">
        <w:rPr>
          <w:rFonts w:ascii="Times New Roman" w:eastAsia="SimSun" w:hAnsi="Times New Roman" w:cs="Times New Roman"/>
          <w:highlight w:val="yellow"/>
          <w:lang w:val="en-US"/>
        </w:rPr>
        <w:t>age and BMI as covariates in the model</w:t>
      </w:r>
      <w:r w:rsidR="005C2B05" w:rsidRPr="00671932">
        <w:rPr>
          <w:rFonts w:ascii="Times New Roman" w:hAnsi="Times New Roman" w:cs="Times New Roman"/>
          <w:highlight w:val="yellow"/>
          <w:lang w:val="en-US"/>
        </w:rPr>
        <w:t xml:space="preserve">) </w:t>
      </w:r>
      <w:r w:rsidRPr="00671932">
        <w:rPr>
          <w:rFonts w:ascii="Times New Roman" w:hAnsi="Times New Roman" w:cs="Times New Roman"/>
          <w:highlight w:val="yellow"/>
          <w:lang w:val="en-US"/>
        </w:rPr>
        <w:t xml:space="preserve">results for gender effect on fiber number and size. </w:t>
      </w:r>
      <w:r w:rsidR="006A22C9" w:rsidRPr="006A22C9">
        <w:rPr>
          <w:rFonts w:ascii="Times New Roman" w:eastAsia="Times New Roman" w:hAnsi="Times New Roman" w:cs="Times New Roman"/>
          <w:highlight w:val="green"/>
          <w:vertAlign w:val="superscript"/>
          <w:lang w:val="en-US" w:eastAsia="fr-FR"/>
        </w:rPr>
        <w:t>±</w:t>
      </w:r>
      <w:r w:rsidR="006A22C9" w:rsidRPr="006A22C9">
        <w:rPr>
          <w:rFonts w:ascii="Times New Roman" w:eastAsia="Times New Roman" w:hAnsi="Times New Roman" w:cs="Times New Roman"/>
          <w:highlight w:val="green"/>
          <w:lang w:val="en-US" w:eastAsia="fr-FR"/>
        </w:rPr>
        <w:t>Normalized number of fibers/area (10 mm</w:t>
      </w:r>
      <w:r w:rsidR="006A22C9" w:rsidRPr="006A22C9">
        <w:rPr>
          <w:rFonts w:ascii="Times New Roman" w:eastAsia="Times New Roman" w:hAnsi="Times New Roman" w:cs="Times New Roman"/>
          <w:highlight w:val="green"/>
          <w:vertAlign w:val="superscript"/>
          <w:lang w:val="en-US" w:eastAsia="fr-FR"/>
        </w:rPr>
        <w:t>2</w:t>
      </w:r>
      <w:r w:rsidR="006A22C9" w:rsidRPr="006A22C9">
        <w:rPr>
          <w:rFonts w:ascii="Times New Roman" w:eastAsia="Times New Roman" w:hAnsi="Times New Roman" w:cs="Times New Roman"/>
          <w:highlight w:val="green"/>
          <w:lang w:val="en-US" w:eastAsia="fr-FR"/>
        </w:rPr>
        <w:t xml:space="preserve">). </w:t>
      </w:r>
      <w:r w:rsidRPr="00671932">
        <w:rPr>
          <w:rFonts w:ascii="Times New Roman" w:hAnsi="Times New Roman" w:cs="Times New Roman"/>
          <w:highlight w:val="yellow"/>
          <w:lang w:val="en-US"/>
        </w:rPr>
        <w:t xml:space="preserve">Values are </w:t>
      </w:r>
      <w:r w:rsidRPr="004565EC">
        <w:rPr>
          <w:rFonts w:ascii="Times New Roman" w:hAnsi="Times New Roman" w:cs="Times New Roman"/>
          <w:noProof/>
          <w:highlight w:val="yellow"/>
          <w:lang w:val="en-US"/>
        </w:rPr>
        <w:t>LSmeans</w:t>
      </w:r>
      <w:r w:rsidRPr="00671932">
        <w:rPr>
          <w:rFonts w:ascii="Times New Roman" w:hAnsi="Times New Roman" w:cs="Times New Roman"/>
          <w:highlight w:val="yellow"/>
          <w:lang w:val="en-US"/>
        </w:rPr>
        <w:t xml:space="preserve"> ± SEM. </w:t>
      </w:r>
      <w:r w:rsidR="00693FEE">
        <w:rPr>
          <w:rFonts w:ascii="Times New Roman" w:hAnsi="Times New Roman" w:cs="Times New Roman"/>
          <w:highlight w:val="yellow"/>
          <w:lang w:val="en-US"/>
        </w:rPr>
        <w:t>Means with d</w:t>
      </w:r>
      <w:r w:rsidRPr="00671932">
        <w:rPr>
          <w:rFonts w:ascii="Times New Roman" w:hAnsi="Times New Roman" w:cs="Times New Roman"/>
          <w:iCs/>
          <w:highlight w:val="yellow"/>
          <w:lang w:val="en-US"/>
        </w:rPr>
        <w:t>ifferent letter superscripts are statistically different (Tukey-Kramer test, p&lt;0.05)</w:t>
      </w:r>
      <w:r w:rsidR="005C2B05" w:rsidRPr="00671932">
        <w:rPr>
          <w:rFonts w:ascii="Times New Roman" w:hAnsi="Times New Roman" w:cs="Times New Roman"/>
          <w:iCs/>
          <w:highlight w:val="yellow"/>
          <w:lang w:val="en-US"/>
        </w:rPr>
        <w:t>.</w:t>
      </w:r>
    </w:p>
    <w:p w14:paraId="6E4DB451" w14:textId="2E5499D1" w:rsidR="005C2B05" w:rsidRPr="00CE5871" w:rsidRDefault="005C2B05">
      <w:pPr>
        <w:spacing w:after="160" w:line="259" w:lineRule="auto"/>
        <w:rPr>
          <w:rFonts w:ascii="Times New Roman" w:hAnsi="Times New Roman" w:cs="Times New Roman"/>
          <w:iCs/>
          <w:lang w:val="en-US"/>
        </w:rPr>
        <w:sectPr w:rsidR="005C2B05" w:rsidRPr="00CE5871" w:rsidSect="00CE58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DB00ED" w14:textId="3B645B19" w:rsidR="00961D55" w:rsidRDefault="00961D55" w:rsidP="006C0D2B">
      <w:pPr>
        <w:rPr>
          <w:rFonts w:ascii="Times New Roman" w:hAnsi="Times New Roman" w:cs="Times New Roman"/>
          <w:b/>
          <w:highlight w:val="yellow"/>
          <w:lang w:val="en-US"/>
        </w:rPr>
      </w:pPr>
    </w:p>
    <w:p w14:paraId="48849732" w14:textId="50795B2B" w:rsidR="00EE3600" w:rsidRPr="00EE3600" w:rsidRDefault="00EE3600" w:rsidP="00EE3600">
      <w:pPr>
        <w:rPr>
          <w:rFonts w:ascii="Times New Roman" w:eastAsia="SimSun" w:hAnsi="Times New Roman" w:cs="Times New Roman"/>
          <w:b/>
          <w:highlight w:val="green"/>
          <w:lang w:val="en-US"/>
        </w:rPr>
      </w:pPr>
      <w:r w:rsidRPr="00EE3600">
        <w:rPr>
          <w:rFonts w:ascii="Times New Roman" w:eastAsia="SimSun" w:hAnsi="Times New Roman" w:cs="Times New Roman"/>
          <w:b/>
          <w:highlight w:val="green"/>
          <w:lang w:val="en-US"/>
        </w:rPr>
        <w:t xml:space="preserve">Table </w:t>
      </w:r>
      <w:r w:rsidR="00452E13">
        <w:rPr>
          <w:rFonts w:ascii="Times New Roman" w:eastAsia="SimSun" w:hAnsi="Times New Roman" w:cs="Times New Roman"/>
          <w:b/>
          <w:highlight w:val="green"/>
          <w:lang w:val="en-US"/>
        </w:rPr>
        <w:t>S</w:t>
      </w:r>
      <w:r w:rsidRPr="00EE3600">
        <w:rPr>
          <w:rFonts w:ascii="Times New Roman" w:eastAsia="SimSun" w:hAnsi="Times New Roman" w:cs="Times New Roman"/>
          <w:b/>
          <w:highlight w:val="green"/>
          <w:lang w:val="en-US"/>
        </w:rPr>
        <w:t xml:space="preserve">2.  </w:t>
      </w:r>
      <w:r w:rsidRPr="00EE3600">
        <w:rPr>
          <w:rFonts w:ascii="Times New Roman" w:hAnsi="Times New Roman" w:cs="Times New Roman"/>
          <w:b/>
          <w:highlight w:val="green"/>
          <w:lang w:val="en-US"/>
        </w:rPr>
        <w:t xml:space="preserve">Muscle morphometry parameters of patients with </w:t>
      </w:r>
      <w:r w:rsidR="004565EC">
        <w:rPr>
          <w:rFonts w:ascii="Times New Roman" w:hAnsi="Times New Roman" w:cs="Times New Roman"/>
          <w:b/>
          <w:noProof/>
          <w:highlight w:val="green"/>
          <w:lang w:val="en-US"/>
        </w:rPr>
        <w:t>hist</w:t>
      </w:r>
      <w:r w:rsidR="00A36528">
        <w:rPr>
          <w:rFonts w:ascii="Times New Roman" w:hAnsi="Times New Roman" w:cs="Times New Roman"/>
          <w:b/>
          <w:noProof/>
          <w:highlight w:val="green"/>
          <w:lang w:val="en-US"/>
        </w:rPr>
        <w:t>o</w:t>
      </w:r>
      <w:r w:rsidR="004565EC">
        <w:rPr>
          <w:rFonts w:ascii="Times New Roman" w:hAnsi="Times New Roman" w:cs="Times New Roman"/>
          <w:b/>
          <w:noProof/>
          <w:highlight w:val="green"/>
          <w:lang w:val="en-US"/>
        </w:rPr>
        <w:t>logically</w:t>
      </w:r>
      <w:r w:rsidR="00331AAB">
        <w:rPr>
          <w:rFonts w:ascii="Times New Roman" w:hAnsi="Times New Roman" w:cs="Times New Roman"/>
          <w:b/>
          <w:noProof/>
          <w:highlight w:val="green"/>
          <w:lang w:val="en-US"/>
        </w:rPr>
        <w:t xml:space="preserve"> </w:t>
      </w:r>
      <w:bookmarkStart w:id="0" w:name="_GoBack"/>
      <w:bookmarkEnd w:id="0"/>
      <w:r w:rsidR="004565EC" w:rsidRPr="004565EC">
        <w:rPr>
          <w:rFonts w:ascii="Times New Roman" w:hAnsi="Times New Roman" w:cs="Times New Roman"/>
          <w:b/>
          <w:noProof/>
          <w:highlight w:val="green"/>
          <w:lang w:val="en-US"/>
        </w:rPr>
        <w:t>h</w:t>
      </w:r>
      <w:r w:rsidR="004565EC">
        <w:rPr>
          <w:rFonts w:ascii="Times New Roman" w:hAnsi="Times New Roman" w:cs="Times New Roman"/>
          <w:b/>
          <w:noProof/>
          <w:highlight w:val="green"/>
          <w:lang w:val="en-US"/>
        </w:rPr>
        <w:t xml:space="preserve">ealthy </w:t>
      </w:r>
      <w:r w:rsidRPr="00EE3600">
        <w:rPr>
          <w:rFonts w:ascii="Times New Roman" w:hAnsi="Times New Roman" w:cs="Times New Roman"/>
          <w:b/>
          <w:highlight w:val="green"/>
          <w:lang w:val="en-US"/>
        </w:rPr>
        <w:t>muscle</w:t>
      </w:r>
    </w:p>
    <w:p w14:paraId="4FE03B64" w14:textId="68535367" w:rsidR="00EE3600" w:rsidRPr="00EE3600" w:rsidRDefault="00EE3600" w:rsidP="00EE3600">
      <w:pPr>
        <w:rPr>
          <w:rFonts w:ascii="Times New Roman" w:eastAsia="SimSun" w:hAnsi="Times New Roman" w:cs="Times New Roman"/>
          <w:b/>
          <w:highlight w:val="green"/>
          <w:lang w:val="en-US"/>
        </w:rPr>
      </w:pPr>
    </w:p>
    <w:tbl>
      <w:tblPr>
        <w:tblW w:w="5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2213"/>
      </w:tblGrid>
      <w:tr w:rsidR="00EE3600" w:rsidRPr="00EE3600" w14:paraId="7FFB93FD" w14:textId="77777777" w:rsidTr="00E04211">
        <w:trPr>
          <w:trHeight w:val="452"/>
          <w:jc w:val="center"/>
        </w:trPr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20D2A31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fr-FR"/>
              </w:rPr>
              <w:t>Myofibers’ morphology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E18943C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eastAsia="fr-FR"/>
              </w:rPr>
              <w:t>Mean ± SEM</w:t>
            </w:r>
          </w:p>
        </w:tc>
      </w:tr>
      <w:tr w:rsidR="00EE3600" w:rsidRPr="00EE3600" w14:paraId="029FA92E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5B13" w14:textId="508F4398" w:rsidR="00EE3600" w:rsidRPr="00EE3600" w:rsidRDefault="00EE3600" w:rsidP="006A22C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  <w:t xml:space="preserve">Number of fibers </w:t>
            </w:r>
            <w:r w:rsidR="006A22C9" w:rsidRPr="006A22C9"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  <w:t>per</w:t>
            </w:r>
            <w:r w:rsidRPr="006A22C9"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  <w:t xml:space="preserve"> area</w:t>
            </w:r>
            <w:r w:rsidR="006A22C9" w:rsidRPr="006A22C9">
              <w:rPr>
                <w:rFonts w:ascii="Times New Roman" w:eastAsia="Times New Roman" w:hAnsi="Times New Roman" w:cs="Times New Roman"/>
                <w:color w:val="000000"/>
                <w:highlight w:val="green"/>
                <w:vertAlign w:val="superscript"/>
                <w:lang w:val="en-US" w:eastAsia="fr-FR"/>
              </w:rPr>
              <w:t>±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E601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2283.47 ± 109.5</w:t>
            </w:r>
          </w:p>
        </w:tc>
      </w:tr>
      <w:tr w:rsidR="00EE3600" w:rsidRPr="00EE3600" w14:paraId="40D6EC81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A0415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Number of type I (%)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B6036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47.4 ± 1.7</w:t>
            </w:r>
          </w:p>
        </w:tc>
      </w:tr>
      <w:tr w:rsidR="00EE3600" w:rsidRPr="00EE3600" w14:paraId="340ED416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BF87E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Number of type II (%)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8B544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52.6 ± 1.7</w:t>
            </w:r>
          </w:p>
        </w:tc>
      </w:tr>
      <w:tr w:rsidR="00EE3600" w:rsidRPr="00EE3600" w14:paraId="2908846F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166D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CSA all fibers (µm</w:t>
            </w: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eastAsia="fr-FR"/>
              </w:rPr>
              <w:t>2</w:t>
            </w: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8238C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 xml:space="preserve"> 2399.4  ± 106.5</w:t>
            </w:r>
          </w:p>
        </w:tc>
      </w:tr>
      <w:tr w:rsidR="00EE3600" w:rsidRPr="00EE3600" w14:paraId="191A6A6E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D503E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CSA Type I (µm</w:t>
            </w: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vertAlign w:val="superscript"/>
                <w:lang w:eastAsia="fr-FR"/>
              </w:rPr>
              <w:t>2</w:t>
            </w: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C4406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 xml:space="preserve"> 2332.9 ± 87.9</w:t>
            </w:r>
          </w:p>
        </w:tc>
      </w:tr>
      <w:tr w:rsidR="00EE3600" w:rsidRPr="00EE3600" w14:paraId="344C4DBF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C60B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CSA type II (µm</w:t>
            </w: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vertAlign w:val="superscript"/>
                <w:lang w:eastAsia="fr-FR"/>
              </w:rPr>
              <w:t>2</w:t>
            </w: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763CC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2446.8 ± 138.2</w:t>
            </w:r>
          </w:p>
        </w:tc>
      </w:tr>
      <w:tr w:rsidR="00EE3600" w:rsidRPr="00EE3600" w14:paraId="55E5591D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F5A8C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Perimeter all fibers (µm)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1959B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 xml:space="preserve"> 206.6 ± 5</w:t>
            </w:r>
          </w:p>
        </w:tc>
      </w:tr>
      <w:tr w:rsidR="00EE3600" w:rsidRPr="00EE3600" w14:paraId="48DBC090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88679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Perimeter type I (µm)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BC11A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202.9 ± 3.8</w:t>
            </w:r>
          </w:p>
        </w:tc>
      </w:tr>
      <w:tr w:rsidR="00EE3600" w:rsidRPr="00EE3600" w14:paraId="3E70A601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71E0B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Perimeter type II (µm)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85BA5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 xml:space="preserve"> 210.2 ± 6.4</w:t>
            </w:r>
          </w:p>
        </w:tc>
      </w:tr>
      <w:tr w:rsidR="00EE3600" w:rsidRPr="00EE3600" w14:paraId="2636223B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D3EC5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  <w:t>Major Diameter all fibers (µm)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DCD34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70.5 ± 1.7</w:t>
            </w:r>
          </w:p>
        </w:tc>
      </w:tr>
      <w:tr w:rsidR="00EE3600" w:rsidRPr="00EE3600" w14:paraId="25EAB0DB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BEFDA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</w:pPr>
            <w:r w:rsidRPr="004565EC">
              <w:rPr>
                <w:rFonts w:ascii="Times New Roman" w:eastAsia="Times New Roman" w:hAnsi="Times New Roman" w:cs="Times New Roman"/>
                <w:noProof/>
                <w:color w:val="000000"/>
                <w:highlight w:val="green"/>
                <w:lang w:val="en-US" w:eastAsia="fr-FR"/>
              </w:rPr>
              <w:t>Major</w:t>
            </w: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  <w:t xml:space="preserve"> Diameter type I (µm)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D3D6E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69.1 ± 1.3</w:t>
            </w:r>
          </w:p>
        </w:tc>
      </w:tr>
      <w:tr w:rsidR="00EE3600" w:rsidRPr="00EE3600" w14:paraId="6F308EF1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F79D5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</w:pPr>
            <w:r w:rsidRPr="004565EC">
              <w:rPr>
                <w:rFonts w:ascii="Times New Roman" w:eastAsia="Times New Roman" w:hAnsi="Times New Roman" w:cs="Times New Roman"/>
                <w:noProof/>
                <w:color w:val="000000"/>
                <w:highlight w:val="green"/>
                <w:lang w:val="en-US" w:eastAsia="fr-FR"/>
              </w:rPr>
              <w:t>Major</w:t>
            </w: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  <w:t xml:space="preserve"> Diameter type II (µm)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1A3AB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71.7 ± 2.2</w:t>
            </w:r>
          </w:p>
        </w:tc>
      </w:tr>
      <w:tr w:rsidR="00EE3600" w:rsidRPr="00EE3600" w14:paraId="15CCA45A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899C1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  <w:t>Minor Diameter all fibers (µm)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F51A9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40.9 ± 1</w:t>
            </w:r>
          </w:p>
        </w:tc>
      </w:tr>
      <w:tr w:rsidR="00EE3600" w:rsidRPr="00EE3600" w14:paraId="485D6A25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9D002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  <w:t>Minor Diameter type I (µm)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C938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41.2 ± 0.8</w:t>
            </w:r>
          </w:p>
        </w:tc>
      </w:tr>
      <w:tr w:rsidR="00EE3600" w:rsidRPr="00EE3600" w14:paraId="633C2CF4" w14:textId="77777777" w:rsidTr="00E04211">
        <w:trPr>
          <w:trHeight w:val="370"/>
          <w:jc w:val="center"/>
        </w:trPr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DF07F" w14:textId="77777777" w:rsidR="00EE3600" w:rsidRPr="00EE3600" w:rsidRDefault="00EE3600" w:rsidP="00EE3600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  <w:t>Minor Diameter type II (µm)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016ED" w14:textId="77777777" w:rsidR="00EE3600" w:rsidRPr="00EE3600" w:rsidRDefault="00EE3600" w:rsidP="00EE36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E3600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40.5 ± 1.3</w:t>
            </w:r>
          </w:p>
        </w:tc>
      </w:tr>
    </w:tbl>
    <w:p w14:paraId="5FB37BB8" w14:textId="039E31DE" w:rsidR="00EE3600" w:rsidRDefault="00EE3600" w:rsidP="00EE3600">
      <w:pPr>
        <w:rPr>
          <w:rFonts w:ascii="Times New Roman" w:eastAsia="SimSun" w:hAnsi="Times New Roman" w:cs="Times New Roman"/>
          <w:b/>
          <w:lang w:val="en-US"/>
        </w:rPr>
      </w:pPr>
    </w:p>
    <w:p w14:paraId="66EBB3F7" w14:textId="7B63EBE9" w:rsidR="00EE3600" w:rsidRDefault="00EE3600" w:rsidP="00EE3600">
      <w:pPr>
        <w:rPr>
          <w:rFonts w:ascii="Times New Roman" w:eastAsia="SimSun" w:hAnsi="Times New Roman" w:cs="Times New Roman"/>
          <w:b/>
          <w:lang w:val="en-US"/>
        </w:rPr>
      </w:pPr>
    </w:p>
    <w:p w14:paraId="3B2B3A74" w14:textId="6E29D2DB" w:rsidR="00E04211" w:rsidRPr="000E0846" w:rsidRDefault="00E04211" w:rsidP="003A75D2">
      <w:pPr>
        <w:rPr>
          <w:rFonts w:ascii="Times New Roman" w:hAnsi="Times New Roman" w:cs="Times New Roman"/>
          <w:lang w:val="en-US"/>
        </w:rPr>
      </w:pPr>
      <w:r w:rsidRPr="006A22C9">
        <w:rPr>
          <w:rFonts w:ascii="Times New Roman" w:hAnsi="Times New Roman" w:cs="Times New Roman"/>
          <w:highlight w:val="green"/>
          <w:lang w:val="en-US"/>
        </w:rPr>
        <w:t xml:space="preserve">Morphology of </w:t>
      </w:r>
      <w:r w:rsidRPr="006A22C9">
        <w:rPr>
          <w:rFonts w:ascii="Times New Roman" w:hAnsi="Times New Roman" w:cs="Times New Roman"/>
          <w:noProof/>
          <w:highlight w:val="green"/>
          <w:lang w:val="en-US"/>
        </w:rPr>
        <w:t>total,</w:t>
      </w:r>
      <w:r w:rsidRPr="006A22C9">
        <w:rPr>
          <w:rFonts w:ascii="Times New Roman" w:hAnsi="Times New Roman" w:cs="Times New Roman"/>
          <w:highlight w:val="green"/>
          <w:lang w:val="en-US"/>
        </w:rPr>
        <w:t xml:space="preserve"> type </w:t>
      </w:r>
      <w:r w:rsidRPr="006A22C9">
        <w:rPr>
          <w:rFonts w:ascii="Times New Roman" w:hAnsi="Times New Roman" w:cs="Times New Roman"/>
          <w:noProof/>
          <w:highlight w:val="green"/>
          <w:lang w:val="en-US"/>
        </w:rPr>
        <w:t>I</w:t>
      </w:r>
      <w:r w:rsidRPr="006A22C9">
        <w:rPr>
          <w:rFonts w:ascii="Times New Roman" w:hAnsi="Times New Roman" w:cs="Times New Roman"/>
          <w:highlight w:val="green"/>
          <w:lang w:val="en-US"/>
        </w:rPr>
        <w:t xml:space="preserve"> and type II myofibers of human deltoid muscle samples</w:t>
      </w:r>
      <w:r w:rsidRPr="006A22C9">
        <w:rPr>
          <w:rFonts w:ascii="Times New Roman" w:eastAsiaTheme="minorEastAsia" w:hAnsi="Times New Roman" w:cs="Times New Roman"/>
          <w:color w:val="212121"/>
          <w:highlight w:val="green"/>
          <w:shd w:val="clear" w:color="auto" w:fill="FFFFFF"/>
          <w:lang w:val="en-US"/>
        </w:rPr>
        <w:t xml:space="preserve"> from patients with </w:t>
      </w:r>
      <w:r w:rsidR="00F91C9B" w:rsidRPr="006A22C9">
        <w:rPr>
          <w:rFonts w:ascii="Times New Roman" w:eastAsiaTheme="minorEastAsia" w:hAnsi="Times New Roman" w:cs="Times New Roman"/>
          <w:noProof/>
          <w:color w:val="212121"/>
          <w:highlight w:val="green"/>
          <w:shd w:val="clear" w:color="auto" w:fill="FFFFFF"/>
          <w:lang w:val="en-US"/>
        </w:rPr>
        <w:t>histo</w:t>
      </w:r>
      <w:r w:rsidRPr="006A22C9">
        <w:rPr>
          <w:rFonts w:ascii="Times New Roman" w:eastAsiaTheme="minorEastAsia" w:hAnsi="Times New Roman" w:cs="Times New Roman"/>
          <w:noProof/>
          <w:color w:val="212121"/>
          <w:highlight w:val="green"/>
          <w:shd w:val="clear" w:color="auto" w:fill="FFFFFF"/>
          <w:lang w:val="en-US"/>
        </w:rPr>
        <w:t>logical</w:t>
      </w:r>
      <w:r w:rsidR="004565EC" w:rsidRPr="006A22C9">
        <w:rPr>
          <w:rFonts w:ascii="Times New Roman" w:eastAsiaTheme="minorEastAsia" w:hAnsi="Times New Roman" w:cs="Times New Roman"/>
          <w:noProof/>
          <w:color w:val="212121"/>
          <w:highlight w:val="green"/>
          <w:shd w:val="clear" w:color="auto" w:fill="FFFFFF"/>
          <w:lang w:val="en-US"/>
        </w:rPr>
        <w:t>ly</w:t>
      </w:r>
      <w:r w:rsidRPr="006A22C9">
        <w:rPr>
          <w:rFonts w:ascii="Times New Roman" w:eastAsiaTheme="minorEastAsia" w:hAnsi="Times New Roman" w:cs="Times New Roman"/>
          <w:noProof/>
          <w:color w:val="212121"/>
          <w:highlight w:val="green"/>
          <w:shd w:val="clear" w:color="auto" w:fill="FFFFFF"/>
          <w:lang w:val="en-US"/>
        </w:rPr>
        <w:t xml:space="preserve"> healthy</w:t>
      </w:r>
      <w:r w:rsidRPr="006A22C9">
        <w:rPr>
          <w:rFonts w:ascii="Times New Roman" w:eastAsiaTheme="minorEastAsia" w:hAnsi="Times New Roman" w:cs="Times New Roman"/>
          <w:color w:val="212121"/>
          <w:highlight w:val="green"/>
          <w:shd w:val="clear" w:color="auto" w:fill="FFFFFF"/>
          <w:lang w:val="en-US"/>
        </w:rPr>
        <w:t xml:space="preserve"> muscle were </w:t>
      </w:r>
      <w:r w:rsidRPr="006A22C9">
        <w:rPr>
          <w:rFonts w:ascii="Times New Roman" w:hAnsi="Times New Roman" w:cs="Times New Roman"/>
          <w:highlight w:val="green"/>
          <w:lang w:val="en-US"/>
        </w:rPr>
        <w:t xml:space="preserve">evaluated using our macro run in </w:t>
      </w:r>
      <w:r w:rsidR="00F91C9B" w:rsidRPr="006A22C9">
        <w:rPr>
          <w:rFonts w:ascii="Times New Roman" w:hAnsi="Times New Roman" w:cs="Times New Roman"/>
          <w:noProof/>
          <w:highlight w:val="green"/>
          <w:lang w:val="en-US"/>
        </w:rPr>
        <w:t>Fiji-ImageJ</w:t>
      </w:r>
      <w:r w:rsidR="00E63D49" w:rsidRPr="006A22C9">
        <w:rPr>
          <w:rFonts w:ascii="Times New Roman" w:hAnsi="Times New Roman" w:cs="Times New Roman"/>
          <w:noProof/>
          <w:highlight w:val="green"/>
          <w:lang w:val="en-US"/>
        </w:rPr>
        <w:t>.</w:t>
      </w:r>
      <w:r w:rsidR="006A22C9" w:rsidRPr="006A22C9">
        <w:rPr>
          <w:rFonts w:ascii="Times New Roman" w:hAnsi="Times New Roman" w:cs="Times New Roman"/>
          <w:highlight w:val="green"/>
          <w:lang w:val="en-US"/>
        </w:rPr>
        <w:t xml:space="preserve"> </w:t>
      </w:r>
      <w:r w:rsidR="006A22C9" w:rsidRPr="006A22C9">
        <w:rPr>
          <w:rFonts w:ascii="Times New Roman" w:eastAsia="Times New Roman" w:hAnsi="Times New Roman" w:cs="Times New Roman"/>
          <w:highlight w:val="green"/>
          <w:vertAlign w:val="superscript"/>
          <w:lang w:val="en-US" w:eastAsia="fr-FR"/>
        </w:rPr>
        <w:t>±</w:t>
      </w:r>
      <w:r w:rsidR="006A22C9" w:rsidRPr="006A22C9">
        <w:rPr>
          <w:rFonts w:ascii="Times New Roman" w:eastAsia="Times New Roman" w:hAnsi="Times New Roman" w:cs="Times New Roman"/>
          <w:highlight w:val="green"/>
          <w:lang w:val="en-US" w:eastAsia="fr-FR"/>
        </w:rPr>
        <w:t>Normalized number of fibers/area (10 mm</w:t>
      </w:r>
      <w:r w:rsidR="006A22C9" w:rsidRPr="006A22C9">
        <w:rPr>
          <w:rFonts w:ascii="Times New Roman" w:eastAsia="Times New Roman" w:hAnsi="Times New Roman" w:cs="Times New Roman"/>
          <w:highlight w:val="green"/>
          <w:vertAlign w:val="superscript"/>
          <w:lang w:val="en-US" w:eastAsia="fr-FR"/>
        </w:rPr>
        <w:t>2</w:t>
      </w:r>
      <w:r w:rsidR="006A22C9" w:rsidRPr="006A22C9">
        <w:rPr>
          <w:rFonts w:ascii="Times New Roman" w:eastAsia="Times New Roman" w:hAnsi="Times New Roman" w:cs="Times New Roman"/>
          <w:highlight w:val="green"/>
          <w:lang w:val="en-US" w:eastAsia="fr-FR"/>
        </w:rPr>
        <w:t xml:space="preserve">). </w:t>
      </w:r>
      <w:r w:rsidR="00E63D49" w:rsidRPr="006A22C9">
        <w:rPr>
          <w:rFonts w:ascii="Times New Roman" w:hAnsi="Times New Roman" w:cs="Times New Roman"/>
          <w:highlight w:val="green"/>
          <w:lang w:val="en-US"/>
        </w:rPr>
        <w:t xml:space="preserve">Averages of each sample </w:t>
      </w:r>
      <w:r w:rsidR="00E63D49" w:rsidRPr="006A22C9">
        <w:rPr>
          <w:rFonts w:ascii="Times New Roman" w:hAnsi="Times New Roman" w:cs="Times New Roman"/>
          <w:noProof/>
          <w:highlight w:val="green"/>
          <w:lang w:val="en-US"/>
        </w:rPr>
        <w:t>were used</w:t>
      </w:r>
      <w:r w:rsidR="00E63D49" w:rsidRPr="006A22C9">
        <w:rPr>
          <w:rFonts w:ascii="Times New Roman" w:hAnsi="Times New Roman" w:cs="Times New Roman"/>
          <w:highlight w:val="green"/>
          <w:lang w:val="en-US"/>
        </w:rPr>
        <w:t xml:space="preserve"> for </w:t>
      </w:r>
      <w:r w:rsidR="00E63D49" w:rsidRPr="006A22C9">
        <w:rPr>
          <w:rFonts w:ascii="Times New Roman" w:hAnsi="Times New Roman" w:cs="Times New Roman"/>
          <w:noProof/>
          <w:highlight w:val="green"/>
          <w:lang w:val="en-US"/>
        </w:rPr>
        <w:t>all</w:t>
      </w:r>
      <w:r w:rsidR="00E63D49" w:rsidRPr="006A22C9">
        <w:rPr>
          <w:rFonts w:ascii="Times New Roman" w:hAnsi="Times New Roman" w:cs="Times New Roman"/>
          <w:highlight w:val="green"/>
          <w:lang w:val="en-US"/>
        </w:rPr>
        <w:t xml:space="preserve">, type </w:t>
      </w:r>
      <w:r w:rsidR="00E63D49" w:rsidRPr="006A22C9">
        <w:rPr>
          <w:rFonts w:ascii="Times New Roman" w:hAnsi="Times New Roman" w:cs="Times New Roman"/>
          <w:noProof/>
          <w:highlight w:val="green"/>
          <w:lang w:val="en-US"/>
        </w:rPr>
        <w:t>I</w:t>
      </w:r>
      <w:r w:rsidR="00E63D49" w:rsidRPr="006A22C9">
        <w:rPr>
          <w:rFonts w:ascii="Times New Roman" w:hAnsi="Times New Roman" w:cs="Times New Roman"/>
          <w:highlight w:val="green"/>
          <w:lang w:val="en-US"/>
        </w:rPr>
        <w:t>, and II fiber analysis</w:t>
      </w:r>
      <w:r w:rsidRPr="006A22C9">
        <w:rPr>
          <w:rFonts w:ascii="Times New Roman" w:hAnsi="Times New Roman" w:cs="Times New Roman"/>
          <w:noProof/>
          <w:highlight w:val="green"/>
          <w:lang w:val="en-US"/>
        </w:rPr>
        <w:t>.</w:t>
      </w:r>
      <w:r w:rsidRPr="006A22C9">
        <w:rPr>
          <w:rFonts w:ascii="Times New Roman" w:hAnsi="Times New Roman" w:cs="Times New Roman"/>
          <w:highlight w:val="green"/>
          <w:lang w:val="en-US"/>
        </w:rPr>
        <w:t xml:space="preserve"> Values are means ±SEM. CSA: cross-sectional area.</w:t>
      </w:r>
      <w:r w:rsidRPr="000E0846">
        <w:rPr>
          <w:rFonts w:ascii="Times New Roman" w:hAnsi="Times New Roman" w:cs="Times New Roman"/>
          <w:lang w:val="en-US"/>
        </w:rPr>
        <w:t xml:space="preserve"> </w:t>
      </w:r>
    </w:p>
    <w:p w14:paraId="69212A50" w14:textId="77777777" w:rsidR="00EE3600" w:rsidRDefault="00EE3600" w:rsidP="003A75D2">
      <w:pPr>
        <w:rPr>
          <w:rFonts w:ascii="Times New Roman" w:hAnsi="Times New Roman" w:cs="Times New Roman"/>
          <w:b/>
          <w:highlight w:val="yellow"/>
          <w:lang w:val="en-US"/>
        </w:rPr>
        <w:sectPr w:rsidR="00EE3600" w:rsidSect="00EE36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441EF7" w14:textId="38AD6989" w:rsidR="002F4E99" w:rsidRPr="00917A49" w:rsidRDefault="002F4E99" w:rsidP="002F4E99">
      <w:pPr>
        <w:rPr>
          <w:rFonts w:ascii="Times New Roman" w:hAnsi="Times New Roman" w:cs="Times New Roman"/>
          <w:b/>
          <w:lang w:val="en-US"/>
        </w:rPr>
      </w:pPr>
      <w:r w:rsidRPr="00EE3600">
        <w:rPr>
          <w:rFonts w:ascii="Times New Roman" w:hAnsi="Times New Roman" w:cs="Times New Roman"/>
          <w:b/>
          <w:highlight w:val="green"/>
          <w:lang w:val="en-US"/>
        </w:rPr>
        <w:lastRenderedPageBreak/>
        <w:t xml:space="preserve">Table </w:t>
      </w:r>
      <w:r w:rsidR="001F3A4E">
        <w:rPr>
          <w:rFonts w:ascii="Times New Roman" w:hAnsi="Times New Roman" w:cs="Times New Roman"/>
          <w:b/>
          <w:highlight w:val="green"/>
          <w:lang w:val="en-US"/>
        </w:rPr>
        <w:t>S</w:t>
      </w:r>
      <w:r>
        <w:rPr>
          <w:rFonts w:ascii="Times New Roman" w:hAnsi="Times New Roman" w:cs="Times New Roman"/>
          <w:b/>
          <w:highlight w:val="green"/>
          <w:lang w:val="en-US"/>
        </w:rPr>
        <w:t>3</w:t>
      </w:r>
      <w:r w:rsidRPr="00104192">
        <w:rPr>
          <w:rFonts w:ascii="Times New Roman" w:hAnsi="Times New Roman" w:cs="Times New Roman"/>
          <w:b/>
          <w:highlight w:val="yellow"/>
          <w:lang w:val="en-US"/>
        </w:rPr>
        <w:t>. Myofibers’ morphology, Two-way ANCOVA results</w:t>
      </w:r>
      <w:r w:rsidRPr="00917A49">
        <w:rPr>
          <w:rFonts w:ascii="Times New Roman" w:hAnsi="Times New Roman" w:cs="Times New Roman"/>
          <w:b/>
          <w:lang w:val="en-US"/>
        </w:rPr>
        <w:t xml:space="preserve"> </w:t>
      </w:r>
    </w:p>
    <w:p w14:paraId="0F64BBB5" w14:textId="77777777" w:rsidR="002F4E99" w:rsidRPr="00671932" w:rsidRDefault="002F4E99" w:rsidP="002F4E99">
      <w:pPr>
        <w:rPr>
          <w:rFonts w:ascii="Times New Roman" w:hAnsi="Times New Roman" w:cs="Times New Roman"/>
          <w:b/>
          <w:highlight w:val="yellow"/>
          <w:lang w:val="en-US"/>
        </w:rPr>
      </w:pPr>
    </w:p>
    <w:tbl>
      <w:tblPr>
        <w:tblW w:w="7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5"/>
        <w:gridCol w:w="1219"/>
        <w:gridCol w:w="1219"/>
        <w:gridCol w:w="1280"/>
      </w:tblGrid>
      <w:tr w:rsidR="002F4E99" w:rsidRPr="006A22C9" w14:paraId="6A8EC9FD" w14:textId="77777777" w:rsidTr="004565EC">
        <w:trPr>
          <w:trHeight w:val="340"/>
          <w:jc w:val="center"/>
        </w:trPr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1B74B" w14:textId="77777777" w:rsidR="002F4E99" w:rsidRPr="006A22C9" w:rsidRDefault="002F4E99" w:rsidP="00626E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6A2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Myofibers’ morphology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175FC" w14:textId="77777777" w:rsidR="002F4E99" w:rsidRPr="006A22C9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6A2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Age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F8382A" w14:textId="77777777" w:rsidR="002F4E99" w:rsidRPr="006A22C9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6A2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BMI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F6125" w14:textId="77777777" w:rsidR="002F4E99" w:rsidRPr="006A22C9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6A2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BMI x Age</w:t>
            </w:r>
          </w:p>
        </w:tc>
      </w:tr>
      <w:tr w:rsidR="002F4E99" w:rsidRPr="00904F05" w14:paraId="454EE5BE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7F15D" w14:textId="558B08E1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  <w:t xml:space="preserve">Number of fibers </w:t>
            </w:r>
            <w:r w:rsidRPr="006A22C9"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  <w:t>per area</w:t>
            </w:r>
            <w:r w:rsidR="006A22C9" w:rsidRPr="006A22C9">
              <w:rPr>
                <w:rFonts w:ascii="Times New Roman" w:eastAsia="Times New Roman" w:hAnsi="Times New Roman" w:cs="Times New Roman"/>
                <w:color w:val="000000"/>
                <w:highlight w:val="green"/>
                <w:vertAlign w:val="superscript"/>
                <w:lang w:val="en-US" w:eastAsia="fr-FR"/>
              </w:rPr>
              <w:t>±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33954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0.72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B1C5E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00B050"/>
                <w:highlight w:val="yellow"/>
                <w:lang w:eastAsia="fr-FR"/>
              </w:rPr>
              <w:t>0.07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C0C40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0.13</w:t>
            </w:r>
          </w:p>
        </w:tc>
      </w:tr>
      <w:tr w:rsidR="002F4E99" w:rsidRPr="00904F05" w14:paraId="0A87874D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0727A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Number of type I (%)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4A4F7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0.47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947E9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0.98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8879E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0.52</w:t>
            </w:r>
          </w:p>
        </w:tc>
      </w:tr>
      <w:tr w:rsidR="002F4E99" w:rsidRPr="00904F05" w14:paraId="4466FB36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E52B8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Number of type II (%)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803BC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0.47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4012F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0.98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E69A1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0.52</w:t>
            </w:r>
          </w:p>
        </w:tc>
      </w:tr>
      <w:tr w:rsidR="002F4E99" w:rsidRPr="00904F05" w14:paraId="3A63ACDE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02986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CSA all fibers (µm</w:t>
            </w: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eastAsia="fr-FR"/>
              </w:rPr>
              <w:t>2</w:t>
            </w: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5CA88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  <w:t>0.045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77682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0.13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A2E6B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  <w:t>0.007</w:t>
            </w:r>
          </w:p>
        </w:tc>
      </w:tr>
      <w:tr w:rsidR="002F4E99" w:rsidRPr="00904F05" w14:paraId="24DE4B55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B8D01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CSA Type I (µm</w:t>
            </w: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vertAlign w:val="superscript"/>
                <w:lang w:eastAsia="fr-FR"/>
              </w:rPr>
              <w:t>2</w:t>
            </w: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D165D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0.94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FADB3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0.53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7838B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0.11</w:t>
            </w:r>
          </w:p>
        </w:tc>
      </w:tr>
      <w:tr w:rsidR="002F4E99" w:rsidRPr="00904F05" w14:paraId="3EBCA007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CBB90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CSA type II (µm</w:t>
            </w: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vertAlign w:val="superscript"/>
                <w:lang w:eastAsia="fr-FR"/>
              </w:rPr>
              <w:t>2</w:t>
            </w: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 xml:space="preserve">)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492A7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  <w:t>0.0008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AD693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0.11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6B14D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  <w:t>0.017</w:t>
            </w:r>
          </w:p>
        </w:tc>
      </w:tr>
      <w:tr w:rsidR="002F4E99" w:rsidRPr="00904F05" w14:paraId="27C9DA87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40A34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Perimeter all fibers (µm)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848AD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  <w:t>0.03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9023F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0.21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7E5DA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  <w:t>0.005</w:t>
            </w:r>
          </w:p>
        </w:tc>
      </w:tr>
      <w:tr w:rsidR="002F4E99" w:rsidRPr="00904F05" w14:paraId="1FB10D83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12A1D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Perimeter type I (µm)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94F6F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0.94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9384E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0.57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1E028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00B050"/>
                <w:highlight w:val="green"/>
                <w:lang w:eastAsia="fr-FR"/>
              </w:rPr>
              <w:t>0.08</w:t>
            </w:r>
          </w:p>
        </w:tc>
      </w:tr>
      <w:tr w:rsidR="002F4E99" w:rsidRPr="00904F05" w14:paraId="04E76A8C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03028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Perimeter type II (µm)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45902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  <w:t>0.0009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75978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0.28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05631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highlight w:val="green"/>
                <w:lang w:eastAsia="fr-FR"/>
              </w:rPr>
            </w:pPr>
            <w:r w:rsidRPr="00C3099B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  <w:t>0.017</w:t>
            </w:r>
          </w:p>
        </w:tc>
      </w:tr>
      <w:tr w:rsidR="002F4E99" w:rsidRPr="00904F05" w14:paraId="27E8FA32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F410B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  <w:t>Major Diameter all fibers (µm)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F2813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  <w:t>0.02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13C05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0.18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83A80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  <w:t>0.002</w:t>
            </w:r>
          </w:p>
        </w:tc>
      </w:tr>
      <w:tr w:rsidR="002F4E99" w:rsidRPr="00904F05" w14:paraId="2A451CD6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324C2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  <w:t>Major Diameter type I (µm)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60316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0.84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1504F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0.52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2E76E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  <w:t>0.03</w:t>
            </w:r>
          </w:p>
        </w:tc>
      </w:tr>
      <w:tr w:rsidR="002F4E99" w:rsidRPr="00904F05" w14:paraId="282C39F3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00839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  <w:t>Major Diameter type II (µm)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85251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  <w:t>0.0008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ABE93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0.23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DDC61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  <w:t>0.008</w:t>
            </w:r>
          </w:p>
        </w:tc>
      </w:tr>
      <w:tr w:rsidR="002F4E99" w:rsidRPr="00904F05" w14:paraId="2B66325F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7E868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  <w:t>Minor Diameter all fibers (µm)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BC26A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  <w:t>0.0003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E0DD0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0.12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4ABF8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fr-FR"/>
              </w:rPr>
              <w:t>0.002</w:t>
            </w:r>
          </w:p>
        </w:tc>
      </w:tr>
      <w:tr w:rsidR="002F4E99" w:rsidRPr="00904F05" w14:paraId="3C4DA6FE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721DC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  <w:t>Minor Diameter type I (µm)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AA301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0.28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C2C0A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0.53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24AD5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00B050"/>
                <w:highlight w:val="green"/>
                <w:lang w:eastAsia="fr-FR"/>
              </w:rPr>
              <w:t>0.05</w:t>
            </w:r>
          </w:p>
        </w:tc>
      </w:tr>
      <w:tr w:rsidR="002F4E99" w:rsidRPr="00904F05" w14:paraId="3EEA1B21" w14:textId="77777777" w:rsidTr="004565EC">
        <w:trPr>
          <w:trHeight w:val="356"/>
          <w:jc w:val="center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C4168" w14:textId="77777777" w:rsidR="002F4E99" w:rsidRPr="00904F05" w:rsidRDefault="002F4E99" w:rsidP="00626E32">
            <w:pPr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 w:eastAsia="fr-FR"/>
              </w:rPr>
              <w:t>Minor Diameter type II (µm)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5F22C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  <w:t>&lt;0.0001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84F17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fr-FR"/>
              </w:rPr>
              <w:t>0.12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ED54F" w14:textId="77777777" w:rsidR="002F4E99" w:rsidRPr="00904F05" w:rsidRDefault="002F4E99" w:rsidP="00626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</w:pPr>
            <w:r w:rsidRPr="00904F05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green"/>
                <w:lang w:eastAsia="fr-FR"/>
              </w:rPr>
              <w:t>0.004</w:t>
            </w:r>
          </w:p>
        </w:tc>
      </w:tr>
    </w:tbl>
    <w:p w14:paraId="361F9C40" w14:textId="77777777" w:rsidR="002F4E99" w:rsidRPr="00671932" w:rsidRDefault="002F4E99" w:rsidP="002F4E99">
      <w:pPr>
        <w:rPr>
          <w:rFonts w:ascii="Times New Roman" w:hAnsi="Times New Roman" w:cs="Times New Roman"/>
          <w:b/>
          <w:highlight w:val="yellow"/>
          <w:lang w:val="en-US"/>
        </w:rPr>
      </w:pPr>
    </w:p>
    <w:p w14:paraId="1E00FDF6" w14:textId="64759533" w:rsidR="002F4E99" w:rsidRDefault="002F4E99" w:rsidP="002F4E99">
      <w:pPr>
        <w:rPr>
          <w:rFonts w:ascii="Times New Roman" w:hAnsi="Times New Roman" w:cs="Times New Roman"/>
          <w:iCs/>
          <w:highlight w:val="yellow"/>
          <w:lang w:val="en-US"/>
        </w:rPr>
        <w:sectPr w:rsidR="002F4E99" w:rsidSect="002F4E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71932">
        <w:rPr>
          <w:rFonts w:ascii="Times New Roman" w:hAnsi="Times New Roman" w:cs="Times New Roman"/>
          <w:highlight w:val="yellow"/>
          <w:lang w:val="en-US"/>
        </w:rPr>
        <w:t xml:space="preserve">Morphology of all, type </w:t>
      </w:r>
      <w:r w:rsidRPr="004565EC">
        <w:rPr>
          <w:rFonts w:ascii="Times New Roman" w:hAnsi="Times New Roman" w:cs="Times New Roman"/>
          <w:noProof/>
          <w:highlight w:val="yellow"/>
          <w:lang w:val="en-US"/>
        </w:rPr>
        <w:t>I</w:t>
      </w:r>
      <w:r w:rsidRPr="00671932">
        <w:rPr>
          <w:rFonts w:ascii="Times New Roman" w:hAnsi="Times New Roman" w:cs="Times New Roman"/>
          <w:highlight w:val="yellow"/>
          <w:lang w:val="en-US"/>
        </w:rPr>
        <w:t xml:space="preserve"> and type II myofibers of deltoid muscle samples was evaluated using our </w:t>
      </w:r>
      <w:r w:rsidRPr="004565EC">
        <w:rPr>
          <w:rFonts w:ascii="Times New Roman" w:hAnsi="Times New Roman" w:cs="Times New Roman"/>
          <w:noProof/>
          <w:highlight w:val="yellow"/>
          <w:lang w:val="en-US"/>
        </w:rPr>
        <w:t>developed</w:t>
      </w:r>
      <w:r w:rsidRPr="00671932">
        <w:rPr>
          <w:rFonts w:ascii="Times New Roman" w:hAnsi="Times New Roman" w:cs="Times New Roman"/>
          <w:highlight w:val="yellow"/>
          <w:lang w:val="en-US"/>
        </w:rPr>
        <w:t xml:space="preserve"> macro in Fiji-ImageJ. </w:t>
      </w:r>
      <w:r w:rsidR="006A22C9" w:rsidRPr="006A22C9">
        <w:rPr>
          <w:rFonts w:ascii="Times New Roman" w:eastAsia="Times New Roman" w:hAnsi="Times New Roman" w:cs="Times New Roman"/>
          <w:highlight w:val="green"/>
          <w:vertAlign w:val="superscript"/>
          <w:lang w:val="en-US" w:eastAsia="fr-FR"/>
        </w:rPr>
        <w:t>±</w:t>
      </w:r>
      <w:r w:rsidR="006A22C9" w:rsidRPr="006A22C9">
        <w:rPr>
          <w:rFonts w:ascii="Times New Roman" w:eastAsia="Times New Roman" w:hAnsi="Times New Roman" w:cs="Times New Roman"/>
          <w:highlight w:val="green"/>
          <w:lang w:val="en-US" w:eastAsia="fr-FR"/>
        </w:rPr>
        <w:t>Normalized number of fibers/area (10 mm</w:t>
      </w:r>
      <w:r w:rsidR="006A22C9" w:rsidRPr="006A22C9">
        <w:rPr>
          <w:rFonts w:ascii="Times New Roman" w:eastAsia="Times New Roman" w:hAnsi="Times New Roman" w:cs="Times New Roman"/>
          <w:highlight w:val="green"/>
          <w:vertAlign w:val="superscript"/>
          <w:lang w:val="en-US" w:eastAsia="fr-FR"/>
        </w:rPr>
        <w:t>2</w:t>
      </w:r>
      <w:r w:rsidR="006A22C9" w:rsidRPr="006A22C9">
        <w:rPr>
          <w:rFonts w:ascii="Times New Roman" w:eastAsia="Times New Roman" w:hAnsi="Times New Roman" w:cs="Times New Roman"/>
          <w:highlight w:val="green"/>
          <w:lang w:val="en-US" w:eastAsia="fr-FR"/>
        </w:rPr>
        <w:t>).</w:t>
      </w:r>
      <w:r w:rsidR="006A22C9">
        <w:rPr>
          <w:rFonts w:ascii="Times New Roman" w:eastAsia="Times New Roman" w:hAnsi="Times New Roman" w:cs="Times New Roman"/>
          <w:highlight w:val="yellow"/>
          <w:lang w:val="en-US" w:eastAsia="fr-FR"/>
        </w:rPr>
        <w:t xml:space="preserve"> </w:t>
      </w:r>
      <w:r w:rsidRPr="00671932">
        <w:rPr>
          <w:rFonts w:ascii="Times New Roman" w:hAnsi="Times New Roman" w:cs="Times New Roman"/>
          <w:highlight w:val="yellow"/>
          <w:lang w:val="en-US"/>
        </w:rPr>
        <w:t xml:space="preserve">Gender-adjusted analysis of covariance (2-way ANCOVA), p-values for main effects of Age, BMI and their interactions </w:t>
      </w:r>
      <w:r w:rsidRPr="004565EC">
        <w:rPr>
          <w:rFonts w:ascii="Times New Roman" w:hAnsi="Times New Roman" w:cs="Times New Roman"/>
          <w:noProof/>
          <w:highlight w:val="yellow"/>
          <w:lang w:val="en-US"/>
        </w:rPr>
        <w:t>are shown</w:t>
      </w:r>
      <w:r w:rsidRPr="00671932">
        <w:rPr>
          <w:rFonts w:ascii="Times New Roman" w:hAnsi="Times New Roman" w:cs="Times New Roman"/>
          <w:highlight w:val="yellow"/>
          <w:lang w:val="en-US"/>
        </w:rPr>
        <w:t xml:space="preserve">. </w:t>
      </w:r>
      <w:r w:rsidRPr="00671932">
        <w:rPr>
          <w:rFonts w:ascii="Times New Roman" w:hAnsi="Times New Roman" w:cs="Times New Roman"/>
          <w:iCs/>
          <w:highlight w:val="yellow"/>
          <w:lang w:val="en-US"/>
        </w:rPr>
        <w:t>In red p&lt;0.05, in green p&lt;0.1.</w:t>
      </w:r>
    </w:p>
    <w:p w14:paraId="026D41B6" w14:textId="2FCE6B30" w:rsidR="006C0D2B" w:rsidRPr="00841A21" w:rsidRDefault="006C0D2B" w:rsidP="006C0D2B">
      <w:pPr>
        <w:rPr>
          <w:rFonts w:ascii="Times New Roman" w:hAnsi="Times New Roman" w:cs="Times New Roman"/>
          <w:b/>
          <w:highlight w:val="green"/>
          <w:lang w:val="en-US"/>
        </w:rPr>
      </w:pPr>
      <w:r w:rsidRPr="00841A21">
        <w:rPr>
          <w:rFonts w:ascii="Times New Roman" w:hAnsi="Times New Roman" w:cs="Times New Roman"/>
          <w:b/>
          <w:highlight w:val="green"/>
          <w:lang w:val="en-US"/>
        </w:rPr>
        <w:lastRenderedPageBreak/>
        <w:t>Table</w:t>
      </w:r>
      <w:r w:rsidR="00C05034" w:rsidRPr="00841A21">
        <w:rPr>
          <w:rFonts w:ascii="Times New Roman" w:hAnsi="Times New Roman" w:cs="Times New Roman"/>
          <w:b/>
          <w:highlight w:val="green"/>
          <w:lang w:val="en-US"/>
        </w:rPr>
        <w:t xml:space="preserve"> </w:t>
      </w:r>
      <w:r w:rsidR="008F0C86">
        <w:rPr>
          <w:rFonts w:ascii="Times New Roman" w:hAnsi="Times New Roman" w:cs="Times New Roman"/>
          <w:b/>
          <w:highlight w:val="green"/>
          <w:lang w:val="en-US"/>
        </w:rPr>
        <w:t>S</w:t>
      </w:r>
      <w:r w:rsidR="002F4E99" w:rsidRPr="00841A21">
        <w:rPr>
          <w:rFonts w:ascii="Times New Roman" w:hAnsi="Times New Roman" w:cs="Times New Roman"/>
          <w:b/>
          <w:highlight w:val="green"/>
          <w:lang w:val="en-US"/>
        </w:rPr>
        <w:t>4</w:t>
      </w:r>
      <w:r w:rsidRPr="00841A21">
        <w:rPr>
          <w:rFonts w:ascii="Times New Roman" w:hAnsi="Times New Roman" w:cs="Times New Roman"/>
          <w:highlight w:val="green"/>
          <w:lang w:val="en-US"/>
        </w:rPr>
        <w:t xml:space="preserve">. </w:t>
      </w:r>
      <w:r w:rsidR="00841A21" w:rsidRPr="00841A21">
        <w:rPr>
          <w:rFonts w:ascii="Times New Roman" w:hAnsi="Times New Roman" w:cs="Times New Roman"/>
          <w:b/>
          <w:highlight w:val="green"/>
          <w:lang w:val="en-US"/>
        </w:rPr>
        <w:t xml:space="preserve">Comparison of mean myofibers’ morphology across </w:t>
      </w:r>
      <w:r w:rsidR="00841A21">
        <w:rPr>
          <w:rFonts w:ascii="Times New Roman" w:hAnsi="Times New Roman" w:cs="Times New Roman"/>
          <w:b/>
          <w:highlight w:val="green"/>
          <w:lang w:val="en-US"/>
        </w:rPr>
        <w:t>BMI</w:t>
      </w:r>
      <w:r w:rsidR="00841A21" w:rsidRPr="00841A21">
        <w:rPr>
          <w:rFonts w:ascii="Times New Roman" w:hAnsi="Times New Roman" w:cs="Times New Roman"/>
          <w:b/>
          <w:highlight w:val="green"/>
          <w:lang w:val="en-US"/>
        </w:rPr>
        <w:t xml:space="preserve"> groups</w:t>
      </w:r>
    </w:p>
    <w:p w14:paraId="7E034A4D" w14:textId="27C3AEC1" w:rsidR="006C0D2B" w:rsidRPr="00671932" w:rsidRDefault="006C0D2B" w:rsidP="006C0D2B">
      <w:pPr>
        <w:rPr>
          <w:rFonts w:ascii="Times New Roman" w:hAnsi="Times New Roman" w:cs="Times New Roman"/>
          <w:highlight w:val="yellow"/>
          <w:lang w:val="en-US"/>
        </w:rPr>
      </w:pPr>
    </w:p>
    <w:tbl>
      <w:tblPr>
        <w:tblW w:w="122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813"/>
        <w:gridCol w:w="276"/>
        <w:gridCol w:w="1056"/>
        <w:gridCol w:w="897"/>
        <w:gridCol w:w="272"/>
        <w:gridCol w:w="1006"/>
        <w:gridCol w:w="990"/>
        <w:gridCol w:w="319"/>
        <w:gridCol w:w="1006"/>
        <w:gridCol w:w="936"/>
        <w:gridCol w:w="276"/>
        <w:gridCol w:w="866"/>
        <w:gridCol w:w="90"/>
      </w:tblGrid>
      <w:tr w:rsidR="00BB49D0" w:rsidRPr="00671932" w14:paraId="4B23635E" w14:textId="77777777" w:rsidTr="004565EC">
        <w:trPr>
          <w:gridAfter w:val="1"/>
          <w:wAfter w:w="90" w:type="dxa"/>
          <w:trHeight w:val="319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19D1" w14:textId="77777777" w:rsidR="00BB49D0" w:rsidRPr="00671932" w:rsidRDefault="00BB49D0" w:rsidP="00BB49D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fr-FR"/>
              </w:rPr>
            </w:pPr>
          </w:p>
        </w:tc>
        <w:tc>
          <w:tcPr>
            <w:tcW w:w="871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1360D" w14:textId="45DC7BF4" w:rsidR="00BB49D0" w:rsidRPr="00671932" w:rsidRDefault="00BB49D0" w:rsidP="00BB49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en-US" w:eastAsia="fr-FR"/>
              </w:rPr>
            </w:pP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en-US" w:eastAsia="fr-FR"/>
              </w:rPr>
              <w:t>BMI group</w:t>
            </w:r>
            <w:r w:rsidR="0028225C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en-US" w:eastAsia="fr-FR"/>
              </w:rPr>
              <w:t xml:space="preserve"> </w:t>
            </w:r>
            <w:r w:rsidR="0028225C" w:rsidRPr="0028225C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val="en-US" w:eastAsia="fr-FR"/>
              </w:rPr>
              <w:t>(kg/m</w:t>
            </w:r>
            <w:r w:rsidR="0028225C" w:rsidRPr="0028225C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vertAlign w:val="superscript"/>
                <w:lang w:val="en-US" w:eastAsia="fr-FR"/>
              </w:rPr>
              <w:t>2</w:t>
            </w:r>
            <w:r w:rsidR="0028225C" w:rsidRPr="0028225C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val="en-US" w:eastAsia="fr-FR"/>
              </w:rPr>
              <w:t>)</w:t>
            </w:r>
          </w:p>
        </w:tc>
      </w:tr>
      <w:tr w:rsidR="00BB49D0" w:rsidRPr="00671932" w14:paraId="3DE5617B" w14:textId="77777777" w:rsidTr="004565EC">
        <w:trPr>
          <w:trHeight w:val="319"/>
          <w:jc w:val="center"/>
        </w:trPr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F467" w14:textId="77777777" w:rsidR="00BB49D0" w:rsidRPr="00671932" w:rsidRDefault="00BB49D0" w:rsidP="00BB49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en-US" w:eastAsia="fr-FR"/>
              </w:rPr>
            </w:pP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en-US" w:eastAsia="fr-FR"/>
              </w:rPr>
              <w:t>Myofibers’ morphology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7D26E" w14:textId="77777777" w:rsidR="00BB49D0" w:rsidRPr="00671932" w:rsidRDefault="00BB49D0" w:rsidP="00BB49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en-US" w:eastAsia="fr-FR"/>
              </w:rPr>
            </w:pP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en-US" w:eastAsia="fr-FR"/>
              </w:rPr>
              <w:t>17-18.5</w:t>
            </w: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BCF2" w14:textId="77777777" w:rsidR="00BB49D0" w:rsidRPr="00671932" w:rsidRDefault="00BB49D0" w:rsidP="00BB49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en-US" w:eastAsia="fr-FR"/>
              </w:rPr>
            </w:pP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en-US" w:eastAsia="fr-FR"/>
              </w:rPr>
              <w:t>18.5 -24.9</w:t>
            </w:r>
          </w:p>
        </w:tc>
        <w:tc>
          <w:tcPr>
            <w:tcW w:w="2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D7AD6" w14:textId="77777777" w:rsidR="00BB49D0" w:rsidRPr="00671932" w:rsidRDefault="00BB49D0" w:rsidP="00BB49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en-US" w:eastAsia="fr-FR"/>
              </w:rPr>
              <w:t>25-29</w:t>
            </w: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  <w:t>.9</w:t>
            </w:r>
          </w:p>
        </w:tc>
        <w:tc>
          <w:tcPr>
            <w:tcW w:w="21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E454C" w14:textId="77777777" w:rsidR="00BB49D0" w:rsidRPr="00671932" w:rsidRDefault="00BB49D0" w:rsidP="00BB49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</w:pPr>
            <w:r w:rsidRPr="0067193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fr-FR"/>
              </w:rPr>
              <w:t>&gt;30</w:t>
            </w:r>
          </w:p>
        </w:tc>
      </w:tr>
      <w:tr w:rsidR="006E2D93" w:rsidRPr="00671932" w14:paraId="01D69BCE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829A" w14:textId="0DE9BD1E" w:rsidR="006E2D93" w:rsidRPr="00671932" w:rsidRDefault="006E2D93" w:rsidP="006E2D9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671932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  <w:t>Number of fibers per area</w:t>
            </w:r>
            <w:r w:rsidRPr="006A22C9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  <w:lang w:val="en-US" w:eastAsia="fr-FR"/>
              </w:rPr>
              <w:t>±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1C65" w14:textId="105E07C1" w:rsidR="006E2D93" w:rsidRPr="006039C2" w:rsidRDefault="006E2D93" w:rsidP="006E2D9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B0454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2793.8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2F5A" w14:textId="2605BE15" w:rsidR="006E2D93" w:rsidRPr="006039C2" w:rsidRDefault="006E2D93" w:rsidP="006E2D9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B0454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4F4F" w14:textId="2726B113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B0454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313.2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6BB4" w14:textId="2076B7C9" w:rsidR="006E2D93" w:rsidRPr="006039C2" w:rsidRDefault="006E2D93" w:rsidP="006E2D9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B0454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2361.5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C8B6" w14:textId="02473A80" w:rsidR="006E2D93" w:rsidRPr="006039C2" w:rsidRDefault="006E2D93" w:rsidP="006E2D9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B0454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AC62" w14:textId="55BADD34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B0454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156.9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0345" w14:textId="29BB58D2" w:rsidR="006E2D93" w:rsidRPr="006039C2" w:rsidRDefault="006E2D93" w:rsidP="006E2D9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B0454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2484.8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3579" w14:textId="450F6338" w:rsidR="006E2D93" w:rsidRPr="006039C2" w:rsidRDefault="006E2D93" w:rsidP="006E2D9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B0454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40C5" w14:textId="0BDD55BB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B0454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249.7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88EE" w14:textId="29C96A17" w:rsidR="006E2D93" w:rsidRPr="006039C2" w:rsidRDefault="006E2D93" w:rsidP="006E2D9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B0454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1627.6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D141" w14:textId="7357E9B6" w:rsidR="006E2D93" w:rsidRPr="006039C2" w:rsidRDefault="006E2D93" w:rsidP="006E2D9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B0454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6655" w14:textId="425FEC92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B0454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316.7</w:t>
            </w:r>
          </w:p>
        </w:tc>
      </w:tr>
      <w:tr w:rsidR="006E2D93" w:rsidRPr="00851A74" w14:paraId="73E163CE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E7E8" w14:textId="77777777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Number of type I (%)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805A" w14:textId="1E7923FE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48.4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0211" w14:textId="02B2F90F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2C4E" w14:textId="2DD0CD30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5.4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5FD" w14:textId="7DB8D00F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46.9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59F5" w14:textId="07A44ECD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C6FA" w14:textId="69960E49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166C" w14:textId="1FFB2BE4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45.9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1083" w14:textId="1481D769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6547" w14:textId="0C5AB609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4004" w14:textId="794F8251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45.9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B086" w14:textId="1CF1517B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BAB3" w14:textId="696E3EA1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5.5</w:t>
            </w:r>
          </w:p>
        </w:tc>
      </w:tr>
      <w:tr w:rsidR="006E2D93" w:rsidRPr="00851A74" w14:paraId="58695C57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BC90" w14:textId="77777777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  <w:t>Number of type II (%)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BB5A" w14:textId="63DBD275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51.6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39C6" w14:textId="5CBAFF4E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1EBF" w14:textId="36C5720E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5.4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599C" w14:textId="7C9817CF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53.1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6F72" w14:textId="469C53FE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1D9D" w14:textId="51E8DBDD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E886" w14:textId="6B48B19B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54.1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4A60" w14:textId="4C131071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1BB7" w14:textId="1FABC6AA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2954" w14:textId="0E85DDC1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54.1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39EE" w14:textId="4408E712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4510" w14:textId="176A5AE2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5.5</w:t>
            </w:r>
          </w:p>
        </w:tc>
      </w:tr>
      <w:tr w:rsidR="006E2D93" w:rsidRPr="00851A74" w14:paraId="133A12F4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542A" w14:textId="178D1762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  <w:t>CSA all fibe</w:t>
            </w:r>
            <w:r w:rsidRPr="006039C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rs (µm</w:t>
            </w:r>
            <w:r w:rsidRPr="006039C2">
              <w:rPr>
                <w:rFonts w:ascii="Times New Roman" w:eastAsia="Times New Roman" w:hAnsi="Times New Roman" w:cs="Times New Roman"/>
                <w:highlight w:val="green"/>
                <w:vertAlign w:val="superscript"/>
                <w:lang w:eastAsia="fr-FR"/>
              </w:rPr>
              <w:t>2</w:t>
            </w:r>
            <w:r w:rsidRPr="006039C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1F1" w14:textId="749CD2DF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2071.8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267F" w14:textId="5FD15540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59A" w14:textId="7B56144A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240.4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0903" w14:textId="535B0658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2297.4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B0A6" w14:textId="736394C5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B41B" w14:textId="51C2886A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6DE9" w14:textId="028E4560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2152.8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7862" w14:textId="7FF14CD2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2171" w14:textId="629F2C65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191.6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BDB9" w14:textId="67846D63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2812.5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3B98" w14:textId="72F3C6F9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2ACF" w14:textId="67FE9548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243.1</w:t>
            </w:r>
          </w:p>
        </w:tc>
      </w:tr>
      <w:tr w:rsidR="006E2D93" w:rsidRPr="00851A74" w14:paraId="6C04320E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E69E" w14:textId="77777777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  <w:t>CSA Type I (µm</w:t>
            </w:r>
            <w:r w:rsidRPr="006039C2">
              <w:rPr>
                <w:rFonts w:ascii="Times New Roman" w:eastAsia="Times New Roman" w:hAnsi="Times New Roman" w:cs="Times New Roman"/>
                <w:highlight w:val="green"/>
                <w:vertAlign w:val="superscript"/>
                <w:lang w:val="en-US" w:eastAsia="fr-FR"/>
              </w:rPr>
              <w:t>2</w:t>
            </w:r>
            <w:r w:rsidRPr="006039C2"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1C48" w14:textId="3D99BCE2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2185.7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CAAC" w14:textId="0B2A6DDB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247D" w14:textId="27FE1B59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249.5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C0DA" w14:textId="76B40B81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2327.7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4557" w14:textId="180754FE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BB6C" w14:textId="7AC9C5F8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0D81" w14:textId="44BB4EC6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2157.8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DD97" w14:textId="3D53EB78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A785" w14:textId="77E4486B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85F6" w14:textId="2537302B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2614.4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16E5" w14:textId="130AA66F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1194" w14:textId="795EA103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252.3</w:t>
            </w:r>
          </w:p>
        </w:tc>
      </w:tr>
      <w:tr w:rsidR="006E2D93" w:rsidRPr="00851A74" w14:paraId="4D9142B0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3460" w14:textId="1AC6CDE4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CSA type II (µm</w:t>
            </w:r>
            <w:r w:rsidRPr="006039C2">
              <w:rPr>
                <w:rFonts w:ascii="Times New Roman" w:eastAsia="Times New Roman" w:hAnsi="Times New Roman" w:cs="Times New Roman"/>
                <w:highlight w:val="green"/>
                <w:vertAlign w:val="superscript"/>
                <w:lang w:eastAsia="fr-FR"/>
              </w:rPr>
              <w:t>2</w:t>
            </w:r>
            <w:r w:rsidRPr="006039C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394A" w14:textId="3486E6F5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1951.8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B3CE" w14:textId="46BA3C7A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E392" w14:textId="60663BE2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296.8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03B8" w14:textId="19EA346E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2190.7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A614" w14:textId="5AE69418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06E4" w14:textId="6994C3C1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148.6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0018" w14:textId="6645ACF2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2164.5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316" w14:textId="5891C0AE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5FF0" w14:textId="2445E0C2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236.6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5813" w14:textId="62569F95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2921.5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9B3C" w14:textId="7A29EA78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0777" w14:textId="00DAD28D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300.1</w:t>
            </w:r>
          </w:p>
        </w:tc>
      </w:tr>
      <w:tr w:rsidR="006E2D93" w:rsidRPr="00851A74" w14:paraId="6B404396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2756" w14:textId="0CD1C2EF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  <w:t xml:space="preserve">Perimeter all fibers (µm)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006F" w14:textId="622A318E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187.2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7544" w14:textId="4F99DE90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B4D4" w14:textId="4DF9E9B3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11.1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FE0F" w14:textId="70871ED9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203.5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6583" w14:textId="37D19E31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00D3" w14:textId="6791E508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54E7" w14:textId="6D359A2B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198.2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E8DF" w14:textId="0B576C93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B3BE" w14:textId="2776E881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8.8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5E6" w14:textId="165FB675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220.1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309" w14:textId="7A7035F1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B8E0" w14:textId="49B52D6E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11.2</w:t>
            </w:r>
          </w:p>
        </w:tc>
      </w:tr>
      <w:tr w:rsidR="006E2D93" w:rsidRPr="00851A74" w14:paraId="168CA7B7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C602" w14:textId="77777777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Perimeter type I (µm)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FF96" w14:textId="049A1842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193.2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F48F" w14:textId="17F2E9FA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EE56" w14:textId="697C4615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10.8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1A8" w14:textId="1CF7FB89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202.4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E0C3" w14:textId="7D581FC5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4D84" w14:textId="6384FE47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8F08" w14:textId="45F5FAF6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198.0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E3B9" w14:textId="6A7A7C63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046C" w14:textId="212A031D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8.6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A9BB" w14:textId="47F70530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213.6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4692" w14:textId="03AB783B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2E7F" w14:textId="251CDD4D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10.9</w:t>
            </w:r>
          </w:p>
        </w:tc>
      </w:tr>
      <w:tr w:rsidR="006E2D93" w:rsidRPr="00851A74" w14:paraId="68AA153B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C869" w14:textId="72F0ACC6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  <w:t>Perimeter type II (µm)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2F13" w14:textId="66560733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183.3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B7F5" w14:textId="155B45C4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F37D" w14:textId="5CDA77AC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14.2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F92C" w14:textId="2DBF96C6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202.1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E315" w14:textId="101DF2E6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44CB" w14:textId="4BEAEF26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E103" w14:textId="1010B5C1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199.0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EB95" w14:textId="270DF656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9582" w14:textId="459362C1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11.3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8906" w14:textId="38803E67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222.9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7B22" w14:textId="72ACF407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738F" w14:textId="47C5461F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14.3</w:t>
            </w:r>
          </w:p>
        </w:tc>
      </w:tr>
      <w:tr w:rsidR="006E2D93" w:rsidRPr="00851A74" w14:paraId="3EA6D742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61EE" w14:textId="16210BE3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  <w:t>Major Diameter all fibers (µm)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DE13" w14:textId="413C971A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63.8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46FD" w14:textId="085E422A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0158" w14:textId="27237121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3.6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77F8" w14:textId="466B2CB1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69.5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32B9" w14:textId="0DBD68B4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9D93" w14:textId="1336BEFB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FD58" w14:textId="35B9ACA3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67.6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1D37" w14:textId="168BC5E6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B7C0" w14:textId="5D33F462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0276" w14:textId="22AA73F6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75.1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4E2C" w14:textId="36DBE204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B7A3" w14:textId="738E61AF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3.7</w:t>
            </w:r>
          </w:p>
        </w:tc>
      </w:tr>
      <w:tr w:rsidR="006E2D93" w:rsidRPr="00851A74" w14:paraId="1B5FF97A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E029" w14:textId="77777777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  <w:t>Major Diameter type I (µm)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4EED" w14:textId="7E596F4D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65.6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9F42" w14:textId="224EC869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738E" w14:textId="02E56D5B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3.5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DA7D" w14:textId="5485A9CD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69.0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C753" w14:textId="13274B8C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93CB" w14:textId="7A372D52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A804" w14:textId="784B0173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67.3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700D" w14:textId="01BC1BF1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9151" w14:textId="19901F54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E2A" w14:textId="4EC51820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72.6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3DA6" w14:textId="536085AF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F293" w14:textId="3BFFA6D0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3.6</w:t>
            </w:r>
          </w:p>
        </w:tc>
      </w:tr>
      <w:tr w:rsidR="006E2D93" w:rsidRPr="00851A74" w14:paraId="0DE55AA2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6B67" w14:textId="77777777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  <w:t>Major Diameter type II (µm)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1D18" w14:textId="37B1D5FC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62.6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F0EC" w14:textId="6F6330FF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40FC" w14:textId="14DA6657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6AD" w14:textId="7D67C8FA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69.1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6099" w14:textId="46C0DFE5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C133" w14:textId="4FAA4ECF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7F6B" w14:textId="78A1C413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68.0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070F" w14:textId="2BBC8B2D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A677" w14:textId="16CC70BC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D8CD" w14:textId="71F7D214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76.3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BCD" w14:textId="6D4FAA65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5714" w14:textId="169F8F1F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4.7</w:t>
            </w:r>
          </w:p>
        </w:tc>
      </w:tr>
      <w:tr w:rsidR="006E2D93" w:rsidRPr="00851A74" w14:paraId="00980AF2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AD74" w14:textId="662FF887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  <w:t>Minor Diameter all fibers (µm)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023F" w14:textId="487F53DF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37.0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32F" w14:textId="2FD26FB6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EC49" w14:textId="24DBC614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69E2" w14:textId="309AE3F9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FA3D" w14:textId="4B5119DB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C8A7" w14:textId="6A67E409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AE59" w14:textId="69D92A74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38.7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5397" w14:textId="3D647371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97BA" w14:textId="0B6484C5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AC89" w14:textId="61A52BE2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43.7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E82C" w14:textId="1AD54C52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C91C" w14:textId="68A967B9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</w:t>
            </w:r>
          </w:p>
        </w:tc>
      </w:tr>
      <w:tr w:rsidR="006E2D93" w:rsidRPr="00851A74" w14:paraId="769DD12F" w14:textId="77777777" w:rsidTr="004565EC">
        <w:trPr>
          <w:trHeight w:val="362"/>
          <w:jc w:val="center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9C3C" w14:textId="77777777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  <w:t>Minor Diameter type I (µm)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9E16" w14:textId="1B5C4277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39.6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93B3" w14:textId="569E68A3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0E79" w14:textId="0DD277AF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06A1" w14:textId="44223067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440E" w14:textId="354F7592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8057" w14:textId="6B2F5ACF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465F" w14:textId="43F3D922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39.7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9044" w14:textId="64858515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4DF5" w14:textId="0BFF8F90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6DE6" w14:textId="5418C370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43.4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C561" w14:textId="26C9482F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641" w14:textId="27C4691A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2.1</w:t>
            </w:r>
          </w:p>
        </w:tc>
      </w:tr>
      <w:tr w:rsidR="006E2D93" w:rsidRPr="00851A74" w14:paraId="1AAE19E6" w14:textId="77777777" w:rsidTr="004565EC">
        <w:trPr>
          <w:trHeight w:val="377"/>
          <w:jc w:val="center"/>
        </w:trPr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EF369" w14:textId="595E4B9A" w:rsidR="006E2D93" w:rsidRPr="006039C2" w:rsidRDefault="006E2D93" w:rsidP="006E2D93">
            <w:pPr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</w:pPr>
            <w:r w:rsidRPr="006039C2">
              <w:rPr>
                <w:rFonts w:ascii="Times New Roman" w:eastAsia="Times New Roman" w:hAnsi="Times New Roman" w:cs="Times New Roman"/>
                <w:highlight w:val="green"/>
                <w:lang w:val="en-US" w:eastAsia="fr-FR"/>
              </w:rPr>
              <w:t>Minor Diameter type II (µm)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CB604" w14:textId="79CA89A9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34.9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C479" w14:textId="05110867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103BE" w14:textId="28BD4DB7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942D4" w14:textId="233A4E3E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38.5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57856" w14:textId="1CA55AF8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6535B" w14:textId="1B8E678D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8BB47" w14:textId="1DEF67A8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38.0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557E1" w14:textId="337B457D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91859" w14:textId="0EE3515D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1.9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7DE5B" w14:textId="5C5CF391" w:rsidR="006E2D93" w:rsidRPr="006039C2" w:rsidRDefault="006E2D93" w:rsidP="006E2D93">
            <w:pPr>
              <w:jc w:val="right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43.3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A2299" w14:textId="0DFB1B3C" w:rsidR="006E2D93" w:rsidRPr="006039C2" w:rsidRDefault="006E2D93" w:rsidP="006E2D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±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23BE" w14:textId="2DF97C39" w:rsidR="006E2D93" w:rsidRPr="006039C2" w:rsidRDefault="006E2D93" w:rsidP="006E2D93">
            <w:pPr>
              <w:rPr>
                <w:rFonts w:ascii="Times New Roman" w:hAnsi="Times New Roman" w:cs="Times New Roman"/>
                <w:highlight w:val="green"/>
              </w:rPr>
            </w:pPr>
            <w:r w:rsidRPr="00B04542">
              <w:rPr>
                <w:rFonts w:ascii="Times New Roman" w:eastAsia="Times New Roman" w:hAnsi="Times New Roman" w:cs="Times New Roman"/>
                <w:highlight w:val="green"/>
                <w:lang w:eastAsia="fr-FR"/>
              </w:rPr>
              <w:t>2.5</w:t>
            </w:r>
          </w:p>
        </w:tc>
      </w:tr>
    </w:tbl>
    <w:p w14:paraId="4FAFE022" w14:textId="66A27C4F" w:rsidR="00BB49D0" w:rsidRDefault="00BB49D0" w:rsidP="006C0D2B">
      <w:pPr>
        <w:rPr>
          <w:rFonts w:ascii="Times New Roman" w:hAnsi="Times New Roman" w:cs="Times New Roman"/>
          <w:iCs/>
          <w:lang w:val="en-US"/>
        </w:rPr>
      </w:pPr>
    </w:p>
    <w:p w14:paraId="10A4D26B" w14:textId="7E4CBFC6" w:rsidR="001D37A2" w:rsidRDefault="00BB49D0" w:rsidP="002F4E99">
      <w:pPr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Morphology of </w:t>
      </w:r>
      <w:r w:rsidR="00E63D49">
        <w:rPr>
          <w:rFonts w:ascii="Times New Roman" w:hAnsi="Times New Roman" w:cs="Times New Roman"/>
          <w:lang w:val="en-US"/>
        </w:rPr>
        <w:t xml:space="preserve">all, </w:t>
      </w:r>
      <w:r w:rsidRPr="00EA221D">
        <w:rPr>
          <w:rFonts w:ascii="Times New Roman" w:hAnsi="Times New Roman" w:cs="Times New Roman"/>
          <w:lang w:val="en-US"/>
        </w:rPr>
        <w:t xml:space="preserve">type </w:t>
      </w:r>
      <w:r w:rsidRPr="004565EC">
        <w:rPr>
          <w:rFonts w:ascii="Times New Roman" w:hAnsi="Times New Roman" w:cs="Times New Roman"/>
          <w:noProof/>
          <w:lang w:val="en-US"/>
        </w:rPr>
        <w:t>I</w:t>
      </w:r>
      <w:r w:rsidRPr="00EA221D">
        <w:rPr>
          <w:rFonts w:ascii="Times New Roman" w:hAnsi="Times New Roman" w:cs="Times New Roman"/>
          <w:lang w:val="en-US"/>
        </w:rPr>
        <w:t xml:space="preserve"> and type II myofibers of deltoid muscle samples was evaluated using our </w:t>
      </w:r>
      <w:r w:rsidRPr="004565EC">
        <w:rPr>
          <w:rFonts w:ascii="Times New Roman" w:hAnsi="Times New Roman" w:cs="Times New Roman"/>
          <w:noProof/>
          <w:lang w:val="en-US"/>
        </w:rPr>
        <w:t>developed</w:t>
      </w:r>
      <w:r w:rsidRPr="00EA221D">
        <w:rPr>
          <w:rFonts w:ascii="Times New Roman" w:hAnsi="Times New Roman" w:cs="Times New Roman"/>
          <w:lang w:val="en-US"/>
        </w:rPr>
        <w:t xml:space="preserve"> macro in Fiji-</w:t>
      </w:r>
      <w:r w:rsidR="00D16164">
        <w:rPr>
          <w:rFonts w:ascii="Times New Roman" w:hAnsi="Times New Roman" w:cs="Times New Roman"/>
          <w:noProof/>
          <w:lang w:val="en-US"/>
        </w:rPr>
        <w:t>I</w:t>
      </w:r>
      <w:r w:rsidRPr="00D16164">
        <w:rPr>
          <w:rFonts w:ascii="Times New Roman" w:hAnsi="Times New Roman" w:cs="Times New Roman"/>
          <w:noProof/>
          <w:lang w:val="en-US"/>
        </w:rPr>
        <w:t>mageJ</w:t>
      </w:r>
      <w:r>
        <w:rPr>
          <w:rFonts w:ascii="Times New Roman" w:hAnsi="Times New Roman" w:cs="Times New Roman"/>
          <w:lang w:val="en-US"/>
        </w:rPr>
        <w:t xml:space="preserve">. </w:t>
      </w:r>
      <w:r w:rsidR="006A2636" w:rsidRPr="00050E42">
        <w:rPr>
          <w:rFonts w:ascii="Times New Roman" w:hAnsi="Times New Roman" w:cs="Times New Roman"/>
          <w:lang w:val="en-US"/>
        </w:rPr>
        <w:t xml:space="preserve">Analysis of covariance (2-way ANCOVA) results by </w:t>
      </w:r>
      <w:r>
        <w:rPr>
          <w:rFonts w:ascii="Times New Roman" w:hAnsi="Times New Roman" w:cs="Times New Roman"/>
          <w:lang w:val="en-US"/>
        </w:rPr>
        <w:t xml:space="preserve">BMI-group </w:t>
      </w:r>
      <w:r w:rsidRPr="004565EC">
        <w:rPr>
          <w:rFonts w:ascii="Times New Roman" w:hAnsi="Times New Roman" w:cs="Times New Roman"/>
          <w:noProof/>
          <w:lang w:val="en-US"/>
        </w:rPr>
        <w:t>are</w:t>
      </w:r>
      <w:r w:rsidRPr="00D16164">
        <w:rPr>
          <w:rFonts w:ascii="Times New Roman" w:hAnsi="Times New Roman" w:cs="Times New Roman"/>
          <w:noProof/>
          <w:lang w:val="en-US"/>
        </w:rPr>
        <w:t xml:space="preserve"> shown</w:t>
      </w:r>
      <w:r>
        <w:rPr>
          <w:rFonts w:ascii="Times New Roman" w:hAnsi="Times New Roman" w:cs="Times New Roman"/>
          <w:lang w:val="en-US"/>
        </w:rPr>
        <w:t xml:space="preserve">. </w:t>
      </w:r>
      <w:r w:rsidR="00E63D49" w:rsidRPr="00E63D49">
        <w:rPr>
          <w:rFonts w:ascii="Times New Roman" w:hAnsi="Times New Roman" w:cs="Times New Roman"/>
          <w:highlight w:val="green"/>
          <w:lang w:val="en-US"/>
        </w:rPr>
        <w:t xml:space="preserve">Averages of each sample </w:t>
      </w:r>
      <w:r w:rsidR="00E63D49" w:rsidRPr="004565EC">
        <w:rPr>
          <w:rFonts w:ascii="Times New Roman" w:hAnsi="Times New Roman" w:cs="Times New Roman"/>
          <w:noProof/>
          <w:highlight w:val="green"/>
          <w:lang w:val="en-US"/>
        </w:rPr>
        <w:t>were used</w:t>
      </w:r>
      <w:r w:rsidR="00E63D49" w:rsidRPr="00E63D49">
        <w:rPr>
          <w:rFonts w:ascii="Times New Roman" w:hAnsi="Times New Roman" w:cs="Times New Roman"/>
          <w:highlight w:val="green"/>
          <w:lang w:val="en-US"/>
        </w:rPr>
        <w:t xml:space="preserve"> for </w:t>
      </w:r>
      <w:r w:rsidR="00E63D49" w:rsidRPr="00E63D49">
        <w:rPr>
          <w:rFonts w:ascii="Times New Roman" w:hAnsi="Times New Roman" w:cs="Times New Roman"/>
          <w:noProof/>
          <w:highlight w:val="green"/>
          <w:lang w:val="en-US"/>
        </w:rPr>
        <w:t>all</w:t>
      </w:r>
      <w:r w:rsidR="00E63D49" w:rsidRPr="00E63D49">
        <w:rPr>
          <w:rFonts w:ascii="Times New Roman" w:hAnsi="Times New Roman" w:cs="Times New Roman"/>
          <w:highlight w:val="green"/>
          <w:lang w:val="en-US"/>
        </w:rPr>
        <w:t xml:space="preserve">, type </w:t>
      </w:r>
      <w:r w:rsidR="00E63D49" w:rsidRPr="004565EC">
        <w:rPr>
          <w:rFonts w:ascii="Times New Roman" w:hAnsi="Times New Roman" w:cs="Times New Roman"/>
          <w:noProof/>
          <w:highlight w:val="green"/>
          <w:lang w:val="en-US"/>
        </w:rPr>
        <w:t>I</w:t>
      </w:r>
      <w:r w:rsidR="00E63D49" w:rsidRPr="00E63D49">
        <w:rPr>
          <w:rFonts w:ascii="Times New Roman" w:hAnsi="Times New Roman" w:cs="Times New Roman"/>
          <w:highlight w:val="green"/>
          <w:lang w:val="en-US"/>
        </w:rPr>
        <w:t xml:space="preserve">, and II </w:t>
      </w:r>
      <w:r w:rsidR="00E63D49" w:rsidRPr="006A22C9">
        <w:rPr>
          <w:rFonts w:ascii="Times New Roman" w:hAnsi="Times New Roman" w:cs="Times New Roman"/>
          <w:highlight w:val="green"/>
          <w:lang w:val="en-US"/>
        </w:rPr>
        <w:t>fiber analysis</w:t>
      </w:r>
      <w:r w:rsidRPr="006A22C9">
        <w:rPr>
          <w:rFonts w:ascii="Times New Roman" w:hAnsi="Times New Roman" w:cs="Times New Roman"/>
          <w:highlight w:val="green"/>
          <w:lang w:val="en-US"/>
        </w:rPr>
        <w:t xml:space="preserve">. </w:t>
      </w:r>
      <w:r w:rsidR="006A22C9" w:rsidRPr="006A22C9">
        <w:rPr>
          <w:rFonts w:ascii="Times New Roman" w:eastAsia="Times New Roman" w:hAnsi="Times New Roman" w:cs="Times New Roman"/>
          <w:highlight w:val="green"/>
          <w:vertAlign w:val="superscript"/>
          <w:lang w:val="en-US" w:eastAsia="fr-FR"/>
        </w:rPr>
        <w:t>±</w:t>
      </w:r>
      <w:r w:rsidR="006A22C9" w:rsidRPr="006A22C9">
        <w:rPr>
          <w:rFonts w:ascii="Times New Roman" w:eastAsia="Times New Roman" w:hAnsi="Times New Roman" w:cs="Times New Roman"/>
          <w:highlight w:val="green"/>
          <w:lang w:val="en-US" w:eastAsia="fr-FR"/>
        </w:rPr>
        <w:t>Normalized number of fibers/area (10 mm</w:t>
      </w:r>
      <w:r w:rsidR="006A22C9" w:rsidRPr="006A22C9">
        <w:rPr>
          <w:rFonts w:ascii="Times New Roman" w:eastAsia="Times New Roman" w:hAnsi="Times New Roman" w:cs="Times New Roman"/>
          <w:highlight w:val="green"/>
          <w:vertAlign w:val="superscript"/>
          <w:lang w:val="en-US" w:eastAsia="fr-FR"/>
        </w:rPr>
        <w:t>2</w:t>
      </w:r>
      <w:r w:rsidR="006A22C9" w:rsidRPr="006A22C9">
        <w:rPr>
          <w:rFonts w:ascii="Times New Roman" w:eastAsia="Times New Roman" w:hAnsi="Times New Roman" w:cs="Times New Roman"/>
          <w:highlight w:val="green"/>
          <w:lang w:val="en-US" w:eastAsia="fr-FR"/>
        </w:rPr>
        <w:t xml:space="preserve">). </w:t>
      </w:r>
      <w:r w:rsidRPr="004565EC">
        <w:rPr>
          <w:rFonts w:ascii="Times New Roman" w:hAnsi="Times New Roman" w:cs="Times New Roman"/>
          <w:highlight w:val="yellow"/>
          <w:lang w:val="en-US"/>
        </w:rPr>
        <w:t xml:space="preserve">Values are </w:t>
      </w:r>
      <w:r w:rsidRPr="004565EC">
        <w:rPr>
          <w:rFonts w:ascii="Times New Roman" w:hAnsi="Times New Roman" w:cs="Times New Roman"/>
          <w:noProof/>
          <w:highlight w:val="yellow"/>
          <w:lang w:val="en-US"/>
        </w:rPr>
        <w:t>LSmeans</w:t>
      </w:r>
      <w:r w:rsidRPr="004565EC">
        <w:rPr>
          <w:rFonts w:ascii="Times New Roman" w:hAnsi="Times New Roman" w:cs="Times New Roman"/>
          <w:highlight w:val="yellow"/>
          <w:lang w:val="en-US"/>
        </w:rPr>
        <w:t xml:space="preserve"> ± SEM.</w:t>
      </w:r>
      <w:r w:rsidRPr="00EA221D">
        <w:rPr>
          <w:rFonts w:ascii="Times New Roman" w:hAnsi="Times New Roman" w:cs="Times New Roman"/>
          <w:lang w:val="en-US"/>
        </w:rPr>
        <w:t xml:space="preserve"> </w:t>
      </w:r>
      <w:r w:rsidR="0028225C" w:rsidRPr="00FD458F">
        <w:rPr>
          <w:rFonts w:ascii="Times New Roman" w:hAnsi="Times New Roman" w:cs="Times New Roman"/>
          <w:color w:val="212121"/>
          <w:highlight w:val="green"/>
          <w:shd w:val="clear" w:color="auto" w:fill="FFFFFF"/>
          <w:lang w:val="en-US"/>
        </w:rPr>
        <w:t xml:space="preserve">For each </w:t>
      </w:r>
      <w:r w:rsidR="0028225C" w:rsidRPr="00FD458F">
        <w:rPr>
          <w:rFonts w:ascii="Times New Roman" w:hAnsi="Times New Roman" w:cs="Times New Roman"/>
          <w:noProof/>
          <w:color w:val="212121"/>
          <w:highlight w:val="green"/>
          <w:shd w:val="clear" w:color="auto" w:fill="FFFFFF"/>
          <w:lang w:val="en-US"/>
        </w:rPr>
        <w:t>parameter,</w:t>
      </w:r>
      <w:r w:rsidR="0028225C" w:rsidRPr="00FD458F">
        <w:rPr>
          <w:rFonts w:ascii="Times New Roman" w:hAnsi="Times New Roman" w:cs="Times New Roman"/>
          <w:iCs/>
          <w:highlight w:val="green"/>
          <w:lang w:val="en-US"/>
        </w:rPr>
        <w:t xml:space="preserve"> </w:t>
      </w:r>
      <w:r w:rsidR="0028225C">
        <w:rPr>
          <w:rFonts w:ascii="Times New Roman" w:eastAsia="Times New Roman" w:hAnsi="Times New Roman" w:cs="Times New Roman"/>
          <w:color w:val="000000"/>
          <w:szCs w:val="20"/>
          <w:highlight w:val="green"/>
          <w:lang w:val="en-US" w:eastAsia="fr-FR"/>
        </w:rPr>
        <w:t>m</w:t>
      </w:r>
      <w:r w:rsidR="0028225C" w:rsidRPr="00FD458F">
        <w:rPr>
          <w:rFonts w:ascii="Times New Roman" w:eastAsia="Times New Roman" w:hAnsi="Times New Roman" w:cs="Times New Roman"/>
          <w:color w:val="000000"/>
          <w:szCs w:val="20"/>
          <w:highlight w:val="green"/>
          <w:lang w:val="en-US" w:eastAsia="fr-FR"/>
        </w:rPr>
        <w:t xml:space="preserve">eans </w:t>
      </w:r>
      <w:r w:rsidR="0028225C">
        <w:rPr>
          <w:rFonts w:ascii="Times New Roman" w:eastAsia="Times New Roman" w:hAnsi="Times New Roman" w:cs="Times New Roman"/>
          <w:color w:val="000000"/>
          <w:szCs w:val="20"/>
          <w:highlight w:val="green"/>
          <w:lang w:val="en-US" w:eastAsia="fr-FR"/>
        </w:rPr>
        <w:t xml:space="preserve">in the same row </w:t>
      </w:r>
      <w:r w:rsidR="0028225C" w:rsidRPr="00FD458F">
        <w:rPr>
          <w:rFonts w:ascii="Times New Roman" w:eastAsia="Times New Roman" w:hAnsi="Times New Roman" w:cs="Times New Roman"/>
          <w:color w:val="000000"/>
          <w:szCs w:val="20"/>
          <w:highlight w:val="green"/>
          <w:lang w:val="en-US" w:eastAsia="fr-FR"/>
        </w:rPr>
        <w:t xml:space="preserve">that have </w:t>
      </w:r>
      <w:r w:rsidR="002356FB">
        <w:rPr>
          <w:rFonts w:ascii="Times New Roman" w:eastAsia="Times New Roman" w:hAnsi="Times New Roman" w:cs="Times New Roman"/>
          <w:color w:val="000000"/>
          <w:szCs w:val="20"/>
          <w:highlight w:val="green"/>
          <w:lang w:val="en-US" w:eastAsia="fr-FR"/>
        </w:rPr>
        <w:t>different superscripts</w:t>
      </w:r>
      <w:r w:rsidR="0028225C" w:rsidRPr="00FD458F">
        <w:rPr>
          <w:rFonts w:ascii="Times New Roman" w:eastAsia="Times New Roman" w:hAnsi="Times New Roman" w:cs="Times New Roman"/>
          <w:color w:val="000000"/>
          <w:szCs w:val="20"/>
          <w:highlight w:val="green"/>
          <w:lang w:val="en-US" w:eastAsia="fr-FR"/>
        </w:rPr>
        <w:t xml:space="preserve"> are significantly different from each other</w:t>
      </w:r>
      <w:r w:rsidR="0028225C" w:rsidRPr="00FD458F">
        <w:rPr>
          <w:rFonts w:ascii="Times New Roman" w:hAnsi="Times New Roman" w:cs="Times New Roman"/>
          <w:iCs/>
          <w:highlight w:val="green"/>
          <w:lang w:val="en-US"/>
        </w:rPr>
        <w:t xml:space="preserve"> (Tukey-Kramer test, p&lt;0.05)</w:t>
      </w:r>
      <w:r w:rsidRPr="00D36E6C">
        <w:rPr>
          <w:rFonts w:ascii="Times New Roman" w:hAnsi="Times New Roman" w:cs="Times New Roman"/>
          <w:iCs/>
          <w:highlight w:val="green"/>
          <w:lang w:val="en-US"/>
        </w:rPr>
        <w:t>.</w:t>
      </w:r>
      <w:r w:rsidR="008B707D" w:rsidRPr="006039C2">
        <w:rPr>
          <w:rFonts w:ascii="Times New Roman" w:hAnsi="Times New Roman" w:cs="Times New Roman"/>
          <w:iCs/>
          <w:lang w:val="en-US"/>
        </w:rPr>
        <w:t xml:space="preserve"> </w:t>
      </w:r>
      <w:r w:rsidRPr="006039C2">
        <w:rPr>
          <w:rFonts w:ascii="Times New Roman" w:hAnsi="Times New Roman" w:cs="Times New Roman"/>
          <w:lang w:val="en-US"/>
        </w:rPr>
        <w:t xml:space="preserve">CSA: cross-sectional area. BMI: </w:t>
      </w:r>
      <w:r w:rsidR="002F4E99">
        <w:rPr>
          <w:rFonts w:ascii="Times New Roman" w:hAnsi="Times New Roman" w:cs="Times New Roman"/>
          <w:lang w:val="en-US"/>
        </w:rPr>
        <w:t>Body mass index</w:t>
      </w:r>
      <w:r w:rsidR="003F7697">
        <w:rPr>
          <w:rFonts w:ascii="Times New Roman" w:hAnsi="Times New Roman" w:cs="Times New Roman"/>
          <w:lang w:val="en-US"/>
        </w:rPr>
        <w:t>.</w:t>
      </w:r>
    </w:p>
    <w:sectPr w:rsidR="001D37A2" w:rsidSect="002F4E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TGyMDe1sLQ0M7RQ0lEKTi0uzszPAykwNqsFAPpgvEItAAAA"/>
    <w:docVar w:name="Total_Editing_Time" w:val="2"/>
  </w:docVars>
  <w:rsids>
    <w:rsidRoot w:val="00FC7DBB"/>
    <w:rsid w:val="000141D7"/>
    <w:rsid w:val="000156C7"/>
    <w:rsid w:val="000446BE"/>
    <w:rsid w:val="000977D6"/>
    <w:rsid w:val="000A7FE1"/>
    <w:rsid w:val="000B5DA7"/>
    <w:rsid w:val="000F7636"/>
    <w:rsid w:val="00100332"/>
    <w:rsid w:val="00104192"/>
    <w:rsid w:val="00137DDB"/>
    <w:rsid w:val="0016731C"/>
    <w:rsid w:val="001C72C3"/>
    <w:rsid w:val="001D37A2"/>
    <w:rsid w:val="001F0187"/>
    <w:rsid w:val="001F2F12"/>
    <w:rsid w:val="001F3A4E"/>
    <w:rsid w:val="002356FB"/>
    <w:rsid w:val="00235A52"/>
    <w:rsid w:val="00241AE6"/>
    <w:rsid w:val="00247FEC"/>
    <w:rsid w:val="002549DB"/>
    <w:rsid w:val="0028225C"/>
    <w:rsid w:val="002F4CC3"/>
    <w:rsid w:val="002F4E99"/>
    <w:rsid w:val="003015B9"/>
    <w:rsid w:val="0030449E"/>
    <w:rsid w:val="00331AAB"/>
    <w:rsid w:val="00366A6A"/>
    <w:rsid w:val="003A75D2"/>
    <w:rsid w:val="003B1D29"/>
    <w:rsid w:val="003E55C3"/>
    <w:rsid w:val="003F29B2"/>
    <w:rsid w:val="003F7697"/>
    <w:rsid w:val="0042726C"/>
    <w:rsid w:val="00447F71"/>
    <w:rsid w:val="00452E13"/>
    <w:rsid w:val="004562E1"/>
    <w:rsid w:val="004565EC"/>
    <w:rsid w:val="00462A6E"/>
    <w:rsid w:val="00487A76"/>
    <w:rsid w:val="004B456F"/>
    <w:rsid w:val="004C138F"/>
    <w:rsid w:val="004D12FF"/>
    <w:rsid w:val="004E7A40"/>
    <w:rsid w:val="004F3861"/>
    <w:rsid w:val="005471C2"/>
    <w:rsid w:val="005770C9"/>
    <w:rsid w:val="005778B6"/>
    <w:rsid w:val="00581D11"/>
    <w:rsid w:val="005A3A79"/>
    <w:rsid w:val="005C204E"/>
    <w:rsid w:val="005C2B05"/>
    <w:rsid w:val="005D6914"/>
    <w:rsid w:val="005E606E"/>
    <w:rsid w:val="005F2094"/>
    <w:rsid w:val="006039C2"/>
    <w:rsid w:val="00610F0C"/>
    <w:rsid w:val="0062228E"/>
    <w:rsid w:val="00662400"/>
    <w:rsid w:val="00671932"/>
    <w:rsid w:val="006916B4"/>
    <w:rsid w:val="00693FEE"/>
    <w:rsid w:val="006979DC"/>
    <w:rsid w:val="006A22C9"/>
    <w:rsid w:val="006A2636"/>
    <w:rsid w:val="006C0D2B"/>
    <w:rsid w:val="006D0864"/>
    <w:rsid w:val="006E1E21"/>
    <w:rsid w:val="006E2D93"/>
    <w:rsid w:val="007740B4"/>
    <w:rsid w:val="00796878"/>
    <w:rsid w:val="007F1563"/>
    <w:rsid w:val="008133B4"/>
    <w:rsid w:val="00841A21"/>
    <w:rsid w:val="00851A74"/>
    <w:rsid w:val="0085615B"/>
    <w:rsid w:val="008621C4"/>
    <w:rsid w:val="0086333B"/>
    <w:rsid w:val="00866D8C"/>
    <w:rsid w:val="008B3ADD"/>
    <w:rsid w:val="008B707D"/>
    <w:rsid w:val="008D04F4"/>
    <w:rsid w:val="008F0C86"/>
    <w:rsid w:val="00904F05"/>
    <w:rsid w:val="00910A56"/>
    <w:rsid w:val="00917A49"/>
    <w:rsid w:val="00961D55"/>
    <w:rsid w:val="009F4C84"/>
    <w:rsid w:val="00A01728"/>
    <w:rsid w:val="00A36528"/>
    <w:rsid w:val="00A45C5E"/>
    <w:rsid w:val="00A72127"/>
    <w:rsid w:val="00AD46CC"/>
    <w:rsid w:val="00AF454A"/>
    <w:rsid w:val="00B2275F"/>
    <w:rsid w:val="00B966BB"/>
    <w:rsid w:val="00BB49D0"/>
    <w:rsid w:val="00C0471D"/>
    <w:rsid w:val="00C05034"/>
    <w:rsid w:val="00C3099B"/>
    <w:rsid w:val="00C47D56"/>
    <w:rsid w:val="00CE5871"/>
    <w:rsid w:val="00CF5B9A"/>
    <w:rsid w:val="00D036BF"/>
    <w:rsid w:val="00D16164"/>
    <w:rsid w:val="00D330CC"/>
    <w:rsid w:val="00D337AA"/>
    <w:rsid w:val="00D36E6C"/>
    <w:rsid w:val="00DA43E1"/>
    <w:rsid w:val="00DB5F61"/>
    <w:rsid w:val="00DF7EB7"/>
    <w:rsid w:val="00E04211"/>
    <w:rsid w:val="00E63D49"/>
    <w:rsid w:val="00E83011"/>
    <w:rsid w:val="00E91306"/>
    <w:rsid w:val="00EA397D"/>
    <w:rsid w:val="00EB4450"/>
    <w:rsid w:val="00EB4F4A"/>
    <w:rsid w:val="00EE3600"/>
    <w:rsid w:val="00F15976"/>
    <w:rsid w:val="00F46F6F"/>
    <w:rsid w:val="00F91C9B"/>
    <w:rsid w:val="00FA6246"/>
    <w:rsid w:val="00FA7F2B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9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BB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D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137D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B2"/>
    <w:rPr>
      <w:rFonts w:ascii="Segoe UI" w:hAnsi="Segoe UI" w:cs="Segoe U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BB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D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137D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B2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AC0B-6247-482F-9749-64B221B3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Reyes</dc:creator>
  <cp:keywords/>
  <dc:description/>
  <cp:lastModifiedBy>Sevilla, Hernando Jr.</cp:lastModifiedBy>
  <cp:revision>28</cp:revision>
  <cp:lastPrinted>2019-04-05T10:10:00Z</cp:lastPrinted>
  <dcterms:created xsi:type="dcterms:W3CDTF">2019-04-12T12:40:00Z</dcterms:created>
  <dcterms:modified xsi:type="dcterms:W3CDTF">2019-05-23T18:10:00Z</dcterms:modified>
</cp:coreProperties>
</file>