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C8F8" w14:textId="77777777" w:rsidR="009E752D" w:rsidRDefault="009E752D" w:rsidP="009E752D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b/>
        </w:rPr>
      </w:pPr>
      <w:bookmarkStart w:id="0" w:name="_Hlk787818"/>
      <w:r>
        <w:rPr>
          <w:rFonts w:eastAsiaTheme="minorHAnsi"/>
          <w:b/>
        </w:rPr>
        <w:t>Additional file 1</w:t>
      </w:r>
    </w:p>
    <w:p w14:paraId="282B9096" w14:textId="4CA44F25" w:rsidR="009E752D" w:rsidRDefault="009E752D" w:rsidP="009E752D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bCs/>
        </w:rPr>
      </w:pPr>
      <w:r w:rsidRPr="003912BC">
        <w:rPr>
          <w:rFonts w:eastAsiaTheme="minorHAnsi"/>
          <w:b/>
        </w:rPr>
        <w:t>Table</w:t>
      </w:r>
      <w:r>
        <w:rPr>
          <w:rFonts w:eastAsiaTheme="minorHAnsi"/>
          <w:b/>
        </w:rPr>
        <w:t xml:space="preserve"> </w:t>
      </w:r>
      <w:r w:rsidR="00452FAA">
        <w:rPr>
          <w:rFonts w:eastAsiaTheme="minorHAnsi"/>
          <w:b/>
        </w:rPr>
        <w:t>S</w:t>
      </w:r>
      <w:r>
        <w:rPr>
          <w:rFonts w:eastAsiaTheme="minorHAnsi"/>
          <w:b/>
        </w:rPr>
        <w:t>1</w:t>
      </w:r>
      <w:r>
        <w:rPr>
          <w:rFonts w:eastAsiaTheme="minorHAnsi"/>
        </w:rPr>
        <w:t xml:space="preserve"> </w:t>
      </w:r>
      <w:r w:rsidRPr="000F1BF0">
        <w:rPr>
          <w:rFonts w:eastAsiaTheme="minorHAnsi"/>
          <w:bCs/>
        </w:rPr>
        <w:t xml:space="preserve">Knockdown times (KDTs) </w:t>
      </w:r>
      <w:r>
        <w:rPr>
          <w:rFonts w:eastAsiaTheme="minorHAnsi"/>
          <w:bCs/>
        </w:rPr>
        <w:t xml:space="preserve">calculated </w:t>
      </w:r>
      <w:r w:rsidRPr="000F1BF0">
        <w:rPr>
          <w:rFonts w:eastAsiaTheme="minorHAnsi"/>
          <w:bCs/>
        </w:rPr>
        <w:t>after exposure</w:t>
      </w:r>
      <w:r>
        <w:rPr>
          <w:rFonts w:eastAsiaTheme="minorHAnsi"/>
          <w:bCs/>
        </w:rPr>
        <w:t xml:space="preserve"> of</w:t>
      </w:r>
      <w:r w:rsidRPr="000F1BF0">
        <w:rPr>
          <w:rFonts w:eastAsiaTheme="minorHAnsi"/>
          <w:bCs/>
        </w:rPr>
        <w:t xml:space="preserve"> </w:t>
      </w:r>
      <w:r w:rsidRPr="000F1BF0">
        <w:rPr>
          <w:rFonts w:eastAsiaTheme="minorHAnsi"/>
          <w:bCs/>
          <w:i/>
          <w:iCs/>
        </w:rPr>
        <w:t>An</w:t>
      </w:r>
      <w:r>
        <w:rPr>
          <w:rFonts w:eastAsiaTheme="minorHAnsi"/>
          <w:bCs/>
          <w:i/>
          <w:iCs/>
        </w:rPr>
        <w:t>.</w:t>
      </w:r>
      <w:r w:rsidRPr="000F1BF0">
        <w:rPr>
          <w:rFonts w:eastAsiaTheme="minorHAnsi"/>
          <w:bCs/>
          <w:i/>
          <w:iCs/>
        </w:rPr>
        <w:t xml:space="preserve"> gambiae </w:t>
      </w:r>
      <w:proofErr w:type="spellStart"/>
      <w:r w:rsidRPr="000F1BF0">
        <w:rPr>
          <w:rFonts w:eastAsiaTheme="minorHAnsi"/>
          <w:bCs/>
          <w:i/>
        </w:rPr>
        <w:t>s.l.</w:t>
      </w:r>
      <w:proofErr w:type="spellEnd"/>
      <w:r w:rsidRPr="000F1BF0">
        <w:rPr>
          <w:rFonts w:eastAsiaTheme="minorHAnsi"/>
          <w:bCs/>
        </w:rPr>
        <w:t xml:space="preserve"> to 4% DDT</w:t>
      </w:r>
      <w:r>
        <w:rPr>
          <w:rFonts w:eastAsiaTheme="minorHAnsi"/>
          <w:bCs/>
        </w:rPr>
        <w:t>,</w:t>
      </w:r>
      <w:r w:rsidRPr="000F1BF0">
        <w:rPr>
          <w:rFonts w:eastAsiaTheme="minorHAnsi"/>
          <w:bCs/>
        </w:rPr>
        <w:t xml:space="preserve"> 0.05% d</w:t>
      </w:r>
      <w:r>
        <w:rPr>
          <w:rFonts w:eastAsiaTheme="minorHAnsi"/>
          <w:bCs/>
        </w:rPr>
        <w:t>eltamethrin, and 0.75% permethrin</w:t>
      </w:r>
      <w:r w:rsidR="00A505C1">
        <w:rPr>
          <w:rFonts w:eastAsiaTheme="minorHAnsi"/>
          <w:bCs/>
        </w:rPr>
        <w:t>.</w:t>
      </w:r>
    </w:p>
    <w:tbl>
      <w:tblPr>
        <w:tblStyle w:val="Grilledutableau"/>
        <w:tblW w:w="14580" w:type="dxa"/>
        <w:jc w:val="center"/>
        <w:tblLook w:val="04A0" w:firstRow="1" w:lastRow="0" w:firstColumn="1" w:lastColumn="0" w:noHBand="0" w:noVBand="1"/>
      </w:tblPr>
      <w:tblGrid>
        <w:gridCol w:w="900"/>
        <w:gridCol w:w="1260"/>
        <w:gridCol w:w="696"/>
        <w:gridCol w:w="1644"/>
        <w:gridCol w:w="1620"/>
        <w:gridCol w:w="606"/>
        <w:gridCol w:w="1890"/>
        <w:gridCol w:w="1890"/>
        <w:gridCol w:w="630"/>
        <w:gridCol w:w="1800"/>
        <w:gridCol w:w="1644"/>
      </w:tblGrid>
      <w:tr w:rsidR="007553CB" w:rsidRPr="007349BF" w14:paraId="5E63C9F3" w14:textId="77777777" w:rsidTr="007553CB">
        <w:trPr>
          <w:jc w:val="center"/>
        </w:trPr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14:paraId="2A5690B4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b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55FA046F" w14:textId="56A04753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b/>
                <w:sz w:val="22"/>
                <w:szCs w:val="22"/>
              </w:rPr>
              <w:t>Localit</w:t>
            </w:r>
            <w:r w:rsidR="00B64B6B" w:rsidRPr="007349BF">
              <w:rPr>
                <w:rFonts w:eastAsiaTheme="minorHAnsi"/>
                <w:b/>
                <w:sz w:val="22"/>
                <w:szCs w:val="22"/>
              </w:rPr>
              <w:t>y</w:t>
            </w:r>
            <w:proofErr w:type="spellEnd"/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vAlign w:val="center"/>
          </w:tcPr>
          <w:p w14:paraId="7388F541" w14:textId="77777777" w:rsidR="00346D50" w:rsidRPr="007349BF" w:rsidRDefault="00212370" w:rsidP="002123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4% DDT</w:t>
            </w: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  <w:vAlign w:val="center"/>
          </w:tcPr>
          <w:p w14:paraId="6835C422" w14:textId="77777777" w:rsidR="00346D50" w:rsidRPr="007349BF" w:rsidRDefault="00212370" w:rsidP="002123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 xml:space="preserve">0.05% </w:t>
            </w:r>
            <w:proofErr w:type="spellStart"/>
            <w:r w:rsidRPr="007349BF">
              <w:rPr>
                <w:rFonts w:eastAsiaTheme="minorHAnsi"/>
                <w:b/>
                <w:sz w:val="22"/>
                <w:szCs w:val="22"/>
              </w:rPr>
              <w:t>deltamethrin</w:t>
            </w:r>
            <w:proofErr w:type="spellEnd"/>
          </w:p>
        </w:tc>
        <w:tc>
          <w:tcPr>
            <w:tcW w:w="4074" w:type="dxa"/>
            <w:gridSpan w:val="3"/>
            <w:tcBorders>
              <w:left w:val="nil"/>
              <w:right w:val="nil"/>
            </w:tcBorders>
            <w:vAlign w:val="center"/>
          </w:tcPr>
          <w:p w14:paraId="71B24090" w14:textId="77777777" w:rsidR="00346D50" w:rsidRPr="007349BF" w:rsidRDefault="00212370" w:rsidP="002123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 xml:space="preserve">0.75% </w:t>
            </w:r>
            <w:proofErr w:type="spellStart"/>
            <w:r w:rsidRPr="007349BF">
              <w:rPr>
                <w:rFonts w:eastAsiaTheme="minorHAnsi"/>
                <w:b/>
                <w:sz w:val="22"/>
                <w:szCs w:val="22"/>
              </w:rPr>
              <w:t>permethrin</w:t>
            </w:r>
            <w:proofErr w:type="spellEnd"/>
          </w:p>
        </w:tc>
      </w:tr>
      <w:tr w:rsidR="00DA0DB9" w:rsidRPr="007349BF" w14:paraId="22246D66" w14:textId="77777777" w:rsidTr="007553CB">
        <w:trPr>
          <w:jc w:val="center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475003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D549AD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78295F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N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7EBD7" w14:textId="77777777" w:rsidR="00CF7AF8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50</w:t>
            </w:r>
            <w:r w:rsidRPr="007349BF"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  <w:p w14:paraId="327F7824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[95%CI] min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30B93E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95</w:t>
            </w:r>
          </w:p>
          <w:p w14:paraId="6B3F7A41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[95%CI] min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41FDAE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ADF5F8" w14:textId="77777777" w:rsidR="00CF7AF8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50</w:t>
            </w:r>
          </w:p>
          <w:p w14:paraId="17C20B61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 xml:space="preserve"> [95%CI] min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3B4B61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95</w:t>
            </w:r>
          </w:p>
          <w:p w14:paraId="1FC77220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[95%CI] min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71FDB5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ED88D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50</w:t>
            </w:r>
            <w:r w:rsidRPr="007349BF">
              <w:rPr>
                <w:rFonts w:eastAsiaTheme="minorHAnsi"/>
                <w:b/>
                <w:sz w:val="22"/>
                <w:szCs w:val="22"/>
              </w:rPr>
              <w:t xml:space="preserve"> [95%CI] min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68439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KDT</w:t>
            </w:r>
            <w:r w:rsidRPr="007349BF">
              <w:rPr>
                <w:rFonts w:eastAsiaTheme="minorHAnsi"/>
                <w:b/>
                <w:sz w:val="22"/>
                <w:szCs w:val="22"/>
                <w:vertAlign w:val="subscript"/>
              </w:rPr>
              <w:t>95</w:t>
            </w:r>
          </w:p>
          <w:p w14:paraId="7EEB40DD" w14:textId="77777777" w:rsidR="00346D50" w:rsidRPr="007349BF" w:rsidRDefault="00346D50" w:rsidP="00346D5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[95%CI] min</w:t>
            </w:r>
          </w:p>
        </w:tc>
      </w:tr>
      <w:tr w:rsidR="00CF7AF8" w:rsidRPr="007349BF" w14:paraId="7629A67E" w14:textId="77777777" w:rsidTr="007553CB">
        <w:trPr>
          <w:jc w:val="center"/>
        </w:trPr>
        <w:tc>
          <w:tcPr>
            <w:tcW w:w="90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A85B97E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272A1601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Baguida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vAlign w:val="center"/>
          </w:tcPr>
          <w:p w14:paraId="149AE82D" w14:textId="77777777" w:rsidR="00A50819" w:rsidRPr="007349BF" w:rsidRDefault="00A50819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103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14:paraId="15C9C896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7920EBD8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vAlign w:val="center"/>
          </w:tcPr>
          <w:p w14:paraId="7F04B700" w14:textId="77777777" w:rsidR="00A50819" w:rsidRPr="007349BF" w:rsidRDefault="00A50819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99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72ED6CD0" w14:textId="77777777" w:rsidR="00A50819" w:rsidRPr="007349BF" w:rsidRDefault="00D52DEF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42.56</w:t>
            </w:r>
          </w:p>
          <w:p w14:paraId="19746478" w14:textId="77777777" w:rsidR="00F5193A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[38.18-48.28]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213F21A4" w14:textId="77777777" w:rsidR="00A50819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131.73</w:t>
            </w:r>
          </w:p>
          <w:p w14:paraId="0DFA6673" w14:textId="75A5618E" w:rsidR="00F5193A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</w:t>
            </w:r>
            <w:bookmarkStart w:id="1" w:name="_GoBack"/>
            <w:r w:rsidRPr="007349BF">
              <w:rPr>
                <w:rFonts w:eastAsiaTheme="minorHAnsi"/>
                <w:sz w:val="22"/>
                <w:szCs w:val="22"/>
              </w:rPr>
              <w:t>101</w:t>
            </w:r>
            <w:r w:rsidR="000D4DCC">
              <w:rPr>
                <w:rFonts w:eastAsiaTheme="minorHAnsi"/>
                <w:sz w:val="22"/>
                <w:szCs w:val="22"/>
              </w:rPr>
              <w:t>.</w:t>
            </w:r>
            <w:r w:rsidRPr="007349BF">
              <w:rPr>
                <w:rFonts w:eastAsiaTheme="minorHAnsi"/>
                <w:sz w:val="22"/>
                <w:szCs w:val="22"/>
              </w:rPr>
              <w:t>36-198</w:t>
            </w:r>
            <w:r w:rsidR="000D4DCC">
              <w:rPr>
                <w:rFonts w:eastAsiaTheme="minorHAnsi"/>
                <w:sz w:val="22"/>
                <w:szCs w:val="22"/>
              </w:rPr>
              <w:t>.</w:t>
            </w:r>
            <w:r w:rsidRPr="007349BF">
              <w:rPr>
                <w:rFonts w:eastAsiaTheme="minorHAnsi"/>
                <w:sz w:val="22"/>
                <w:szCs w:val="22"/>
              </w:rPr>
              <w:t>77</w:t>
            </w:r>
            <w:bookmarkEnd w:id="1"/>
            <w:r w:rsidRPr="007349BF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5A390365" w14:textId="77777777" w:rsidR="00A50819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58442DAE" w14:textId="77777777" w:rsidR="00A50819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14:paraId="4A994CF1" w14:textId="77777777" w:rsidR="00A50819" w:rsidRPr="007349BF" w:rsidRDefault="00F5193A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</w:tr>
      <w:tr w:rsidR="00CF7AF8" w:rsidRPr="007349BF" w14:paraId="073E553C" w14:textId="77777777" w:rsidTr="007553CB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3406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9496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sz w:val="22"/>
                <w:szCs w:val="22"/>
              </w:rPr>
              <w:t>Kolokop</w:t>
            </w:r>
            <w:r w:rsidRPr="007349BF">
              <w:rPr>
                <w:rFonts w:eastAsiaTheme="minorHAnsi"/>
                <w:bCs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0022" w14:textId="77777777" w:rsidR="00F5193A" w:rsidRPr="007349BF" w:rsidRDefault="00F5193A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D052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CDED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EBC4" w14:textId="77777777" w:rsidR="00F5193A" w:rsidRPr="007349BF" w:rsidRDefault="00F5193A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A2FC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94.06</w:t>
            </w:r>
          </w:p>
          <w:p w14:paraId="6BF15CC9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[70.81-160.98]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708D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464.73</w:t>
            </w:r>
          </w:p>
          <w:p w14:paraId="71C7897E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[239.06-1731.3]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906D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5D93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77D2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</w:tr>
      <w:tr w:rsidR="00CF7AF8" w:rsidRPr="007349BF" w14:paraId="68066B0B" w14:textId="77777777" w:rsidTr="007553CB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589D22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912659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sz w:val="22"/>
                <w:szCs w:val="22"/>
              </w:rPr>
              <w:t>Kovi</w:t>
            </w:r>
            <w:r w:rsidRPr="007349BF">
              <w:rPr>
                <w:rFonts w:eastAsiaTheme="minorHAnsi"/>
                <w:bCs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A790E0F" w14:textId="77777777" w:rsidR="00F5193A" w:rsidRPr="007349BF" w:rsidRDefault="00F5193A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1D143E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9E4A3E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92FD73" w14:textId="77777777" w:rsidR="00F5193A" w:rsidRPr="007349BF" w:rsidRDefault="00F5193A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411DED8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44.89</w:t>
            </w:r>
          </w:p>
          <w:p w14:paraId="1C9EFBE8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[41.22-49.52]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A32BB4A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143.5</w:t>
            </w:r>
          </w:p>
          <w:p w14:paraId="2747CEB7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[114.82-197.04]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D20B3D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05E4F2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2D042F" w14:textId="77777777" w:rsidR="00F5193A" w:rsidRPr="007349BF" w:rsidRDefault="00F5193A" w:rsidP="00F519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c</w:t>
            </w:r>
            <w:proofErr w:type="gramEnd"/>
          </w:p>
        </w:tc>
      </w:tr>
      <w:tr w:rsidR="00CF7AF8" w:rsidRPr="007349BF" w14:paraId="7A770C11" w14:textId="77777777" w:rsidTr="007553CB">
        <w:trPr>
          <w:jc w:val="center"/>
        </w:trPr>
        <w:tc>
          <w:tcPr>
            <w:tcW w:w="90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9457B62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  <w:sz w:val="22"/>
                <w:szCs w:val="22"/>
              </w:rPr>
            </w:pPr>
            <w:r w:rsidRPr="007349BF">
              <w:rPr>
                <w:rFonts w:eastAsiaTheme="minorHAnsi"/>
                <w:b/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99B3824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Baguida</w:t>
            </w:r>
          </w:p>
        </w:tc>
        <w:tc>
          <w:tcPr>
            <w:tcW w:w="6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C5993E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97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194A308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E3F5D00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DF7C79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87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BB725FE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24.71</w:t>
            </w:r>
          </w:p>
          <w:p w14:paraId="7C395ACF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[22.4-27.12]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5DB9BA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90.78</w:t>
            </w:r>
          </w:p>
          <w:p w14:paraId="09AAD83C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[76.35-113.49]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362A18" w14:textId="77777777" w:rsidR="00A50819" w:rsidRPr="007349BF" w:rsidRDefault="00A50819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89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F9D2AF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142FB5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</w:tr>
      <w:tr w:rsidR="00CF7AF8" w:rsidRPr="007349BF" w14:paraId="11C6EB19" w14:textId="77777777" w:rsidTr="007553CB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D5CC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C30F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sz w:val="22"/>
                <w:szCs w:val="22"/>
              </w:rPr>
              <w:t>Kolokop</w:t>
            </w:r>
            <w:r w:rsidRPr="007349BF">
              <w:rPr>
                <w:rFonts w:eastAsiaTheme="minorHAnsi"/>
                <w:bCs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E906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4519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B994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5961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A653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73.45</w:t>
            </w:r>
          </w:p>
          <w:p w14:paraId="7EEC6796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[59.69-164.31]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D07E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136.56</w:t>
            </w:r>
          </w:p>
          <w:p w14:paraId="40A13F79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[88.52-797.9]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ECA9" w14:textId="77777777" w:rsidR="00A50819" w:rsidRPr="007349BF" w:rsidRDefault="00A50819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D1DB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9CD2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</w:tr>
      <w:tr w:rsidR="00CF7AF8" w:rsidRPr="007349BF" w14:paraId="2188C253" w14:textId="77777777" w:rsidTr="007553CB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35EA83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A72618F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7349BF">
              <w:rPr>
                <w:rFonts w:eastAsiaTheme="minorHAnsi"/>
                <w:sz w:val="22"/>
                <w:szCs w:val="22"/>
              </w:rPr>
              <w:t>Kovi</w:t>
            </w:r>
            <w:r w:rsidRPr="007349BF">
              <w:rPr>
                <w:rFonts w:eastAsiaTheme="minorHAnsi"/>
                <w:bCs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1566BE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135EEB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B2D1352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4B023C" w14:textId="77777777" w:rsidR="00A50819" w:rsidRPr="007349BF" w:rsidRDefault="00A50819" w:rsidP="00A5081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A1A2A6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42.66</w:t>
            </w:r>
          </w:p>
          <w:p w14:paraId="2EE96E88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[39.26-46.82]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422209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131.1</w:t>
            </w:r>
          </w:p>
          <w:p w14:paraId="202089D0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349BF">
              <w:rPr>
                <w:rFonts w:eastAsiaTheme="minorHAnsi"/>
                <w:sz w:val="22"/>
                <w:szCs w:val="22"/>
              </w:rPr>
              <w:t>[106.29-176.39]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B53C289" w14:textId="77777777" w:rsidR="00A50819" w:rsidRPr="007349BF" w:rsidRDefault="00A50819" w:rsidP="00DA0DB9">
            <w:pPr>
              <w:jc w:val="center"/>
              <w:rPr>
                <w:sz w:val="22"/>
                <w:szCs w:val="22"/>
              </w:rPr>
            </w:pPr>
            <w:r w:rsidRPr="007349BF">
              <w:rPr>
                <w:sz w:val="22"/>
                <w:szCs w:val="22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75AD0AA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041439" w14:textId="77777777" w:rsidR="00A50819" w:rsidRPr="007349BF" w:rsidRDefault="00A50819" w:rsidP="00A508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7349BF">
              <w:rPr>
                <w:rFonts w:eastAsiaTheme="minorHAnsi"/>
                <w:sz w:val="22"/>
                <w:szCs w:val="22"/>
              </w:rPr>
              <w:t>b</w:t>
            </w:r>
            <w:proofErr w:type="gramEnd"/>
          </w:p>
        </w:tc>
      </w:tr>
    </w:tbl>
    <w:p w14:paraId="1693A81F" w14:textId="77777777" w:rsidR="009A7B36" w:rsidRDefault="009A7B36" w:rsidP="00F5193A">
      <w:pPr>
        <w:spacing w:line="480" w:lineRule="auto"/>
        <w:rPr>
          <w:rFonts w:eastAsiaTheme="minorHAnsi"/>
          <w:bCs/>
        </w:rPr>
      </w:pPr>
      <w:r w:rsidRPr="007553CB">
        <w:rPr>
          <w:rFonts w:eastAsiaTheme="minorHAnsi"/>
          <w:b/>
          <w:bCs/>
        </w:rPr>
        <w:lastRenderedPageBreak/>
        <w:t xml:space="preserve">Table </w:t>
      </w:r>
      <w:r w:rsidR="00452FAA">
        <w:rPr>
          <w:rFonts w:eastAsiaTheme="minorHAnsi"/>
          <w:b/>
          <w:bCs/>
        </w:rPr>
        <w:t>S</w:t>
      </w:r>
      <w:r w:rsidRPr="007553CB">
        <w:rPr>
          <w:rFonts w:eastAsiaTheme="minorHAnsi"/>
          <w:b/>
          <w:bCs/>
        </w:rPr>
        <w:t>1</w:t>
      </w:r>
      <w:r>
        <w:rPr>
          <w:rFonts w:eastAsiaTheme="minorHAnsi"/>
          <w:bCs/>
        </w:rPr>
        <w:t xml:space="preserve"> (</w:t>
      </w:r>
      <w:r w:rsidRPr="007553CB">
        <w:rPr>
          <w:rFonts w:eastAsiaTheme="minorHAnsi"/>
          <w:bCs/>
          <w:i/>
        </w:rPr>
        <w:t>Cont</w:t>
      </w:r>
      <w:r w:rsidR="007553CB" w:rsidRPr="007553CB">
        <w:rPr>
          <w:rFonts w:eastAsiaTheme="minorHAnsi"/>
          <w:bCs/>
          <w:i/>
        </w:rPr>
        <w:t>.</w:t>
      </w:r>
      <w:r w:rsidR="007553CB">
        <w:rPr>
          <w:rFonts w:eastAsiaTheme="minorHAnsi"/>
          <w:bCs/>
        </w:rPr>
        <w:t>)</w:t>
      </w:r>
    </w:p>
    <w:tbl>
      <w:tblPr>
        <w:tblStyle w:val="Grilledutableau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630"/>
        <w:gridCol w:w="1710"/>
        <w:gridCol w:w="1620"/>
        <w:gridCol w:w="630"/>
        <w:gridCol w:w="1890"/>
        <w:gridCol w:w="1890"/>
        <w:gridCol w:w="540"/>
        <w:gridCol w:w="1980"/>
        <w:gridCol w:w="1620"/>
      </w:tblGrid>
      <w:tr w:rsidR="007553CB" w14:paraId="504E5297" w14:textId="77777777" w:rsidTr="00830F25">
        <w:trPr>
          <w:jc w:val="center"/>
        </w:trPr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14:paraId="39A5690E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</w:rPr>
            </w:pPr>
            <w:proofErr w:type="spellStart"/>
            <w:r w:rsidRPr="007553CB">
              <w:rPr>
                <w:rFonts w:eastAsiaTheme="minorHAnsi"/>
                <w:b/>
              </w:rPr>
              <w:t>Year</w:t>
            </w:r>
            <w:proofErr w:type="spellEnd"/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19BC15FB" w14:textId="56522745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</w:rPr>
            </w:pPr>
            <w:proofErr w:type="spellStart"/>
            <w:r w:rsidRPr="007553CB">
              <w:rPr>
                <w:rFonts w:eastAsiaTheme="minorHAnsi"/>
                <w:b/>
              </w:rPr>
              <w:t>Localit</w:t>
            </w:r>
            <w:r w:rsidR="00B64B6B">
              <w:rPr>
                <w:rFonts w:eastAsiaTheme="minorHAnsi"/>
                <w:b/>
              </w:rPr>
              <w:t>y</w:t>
            </w:r>
            <w:proofErr w:type="spellEnd"/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vAlign w:val="center"/>
          </w:tcPr>
          <w:p w14:paraId="5FA3F421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4% DDT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2FD98DCD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 xml:space="preserve">0.05% </w:t>
            </w:r>
            <w:proofErr w:type="spellStart"/>
            <w:r w:rsidRPr="007553CB">
              <w:rPr>
                <w:rFonts w:eastAsiaTheme="minorHAnsi"/>
                <w:b/>
              </w:rPr>
              <w:t>deltamethrin</w:t>
            </w:r>
            <w:proofErr w:type="spellEnd"/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  <w:vAlign w:val="center"/>
          </w:tcPr>
          <w:p w14:paraId="4821B5F5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 xml:space="preserve">0.75% </w:t>
            </w:r>
            <w:proofErr w:type="spellStart"/>
            <w:r w:rsidRPr="007553CB">
              <w:rPr>
                <w:rFonts w:eastAsiaTheme="minorHAnsi"/>
                <w:b/>
              </w:rPr>
              <w:t>permethrin</w:t>
            </w:r>
            <w:proofErr w:type="spellEnd"/>
          </w:p>
        </w:tc>
      </w:tr>
      <w:tr w:rsidR="007553CB" w14:paraId="4275D68A" w14:textId="77777777" w:rsidTr="00830F25">
        <w:trPr>
          <w:jc w:val="center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C35BD8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b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A76A60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8B6D9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N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B71BB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>50</w:t>
            </w:r>
            <w:r w:rsidRPr="007553CB">
              <w:rPr>
                <w:rFonts w:eastAsiaTheme="minorHAnsi"/>
                <w:b/>
              </w:rPr>
              <w:t xml:space="preserve"> </w:t>
            </w:r>
          </w:p>
          <w:p w14:paraId="06C6F70B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[95%CI] min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007E3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>95</w:t>
            </w:r>
          </w:p>
          <w:p w14:paraId="0E3B4D5C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[95%CI] min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37740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D287E6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>50</w:t>
            </w:r>
          </w:p>
          <w:p w14:paraId="2CB45E7E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 xml:space="preserve"> [95%CI] min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9DCBF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>95</w:t>
            </w:r>
          </w:p>
          <w:p w14:paraId="0FB63E1E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[95%CI] min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9B740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N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7EE7D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 xml:space="preserve">50 </w:t>
            </w:r>
            <w:r w:rsidRPr="007553CB">
              <w:rPr>
                <w:rFonts w:eastAsiaTheme="minorHAnsi"/>
                <w:b/>
              </w:rPr>
              <w:t>[95%CI] min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4FBE4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KDT</w:t>
            </w:r>
            <w:r w:rsidRPr="00F56383">
              <w:rPr>
                <w:rFonts w:eastAsiaTheme="minorHAnsi"/>
                <w:b/>
                <w:vertAlign w:val="subscript"/>
              </w:rPr>
              <w:t>95</w:t>
            </w:r>
          </w:p>
          <w:p w14:paraId="07402270" w14:textId="77777777" w:rsidR="007553CB" w:rsidRP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</w:rPr>
            </w:pPr>
            <w:r w:rsidRPr="007553CB">
              <w:rPr>
                <w:rFonts w:eastAsiaTheme="minorHAnsi"/>
                <w:b/>
              </w:rPr>
              <w:t>[95%CI] min</w:t>
            </w:r>
          </w:p>
        </w:tc>
      </w:tr>
      <w:tr w:rsidR="007553CB" w14:paraId="3283D881" w14:textId="77777777" w:rsidTr="00830F25">
        <w:trPr>
          <w:jc w:val="center"/>
        </w:trPr>
        <w:tc>
          <w:tcPr>
            <w:tcW w:w="90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B43A49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</w:rPr>
            </w:pPr>
            <w:r w:rsidRPr="00F56383">
              <w:rPr>
                <w:rFonts w:eastAsiaTheme="minorHAnsi"/>
                <w:b/>
              </w:rPr>
              <w:t>2016</w:t>
            </w:r>
          </w:p>
          <w:p w14:paraId="462CC74E" w14:textId="77777777" w:rsidR="00D246BA" w:rsidRPr="00F56383" w:rsidRDefault="00D246BA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E6CB6F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Baguida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1741D5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121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45606C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90D31F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1001577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123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4461D4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56.92</w:t>
            </w:r>
          </w:p>
          <w:p w14:paraId="7969D58F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[51.55-64.68]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32BD17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203.99</w:t>
            </w:r>
          </w:p>
          <w:p w14:paraId="718D1C28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[154.86-304.06]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7E0DA9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72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DEF238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193.46</w:t>
            </w:r>
          </w:p>
          <w:p w14:paraId="3EFF48C7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[108.14-1745.58]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97CCA3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</w:t>
            </w:r>
            <w:r w:rsidR="004A0F1F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.1</w:t>
            </w:r>
          </w:p>
          <w:p w14:paraId="74927AF4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[307</w:t>
            </w:r>
            <w:r w:rsidR="00830F25">
              <w:rPr>
                <w:rFonts w:eastAsiaTheme="minorHAnsi"/>
              </w:rPr>
              <w:t>.6</w:t>
            </w:r>
            <w:r>
              <w:rPr>
                <w:rFonts w:eastAsiaTheme="minorHAnsi"/>
              </w:rPr>
              <w:t>-97251]</w:t>
            </w:r>
          </w:p>
        </w:tc>
      </w:tr>
      <w:tr w:rsidR="007553CB" w14:paraId="18838C4D" w14:textId="77777777" w:rsidTr="00830F25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59C11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EB6D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Kolokop</w:t>
            </w:r>
            <w:r w:rsidRPr="00BD2D6E">
              <w:rPr>
                <w:rFonts w:eastAsiaTheme="minorHAnsi"/>
                <w:bCs/>
              </w:rPr>
              <w:t>é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97BB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A052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5D42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5CEF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F9E5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127.76</w:t>
            </w:r>
          </w:p>
          <w:p w14:paraId="28769218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[87.9-330.4]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7CA1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586.03</w:t>
            </w:r>
          </w:p>
          <w:p w14:paraId="1DED2B7E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[254.57-5310]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560B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B298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5FD1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</w:tr>
      <w:tr w:rsidR="007553CB" w14:paraId="7C696D8F" w14:textId="77777777" w:rsidTr="00830F25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right w:val="nil"/>
            </w:tcBorders>
          </w:tcPr>
          <w:p w14:paraId="09AA225E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5EF5330F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Kovi</w:t>
            </w:r>
            <w:r w:rsidRPr="00BD2D6E">
              <w:rPr>
                <w:rFonts w:eastAsiaTheme="minorHAnsi"/>
                <w:bCs/>
              </w:rPr>
              <w:t>é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7FB4A827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98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50A3DAFA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39147792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a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613BF234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91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53C7B0BF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168.25 </w:t>
            </w:r>
          </w:p>
          <w:p w14:paraId="2ED472E5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[106.8-539.6]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27487710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898.02</w:t>
            </w:r>
          </w:p>
          <w:p w14:paraId="220C5950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[342.8-11333]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ECB03E4" w14:textId="77777777" w:rsidR="007553CB" w:rsidRPr="00016646" w:rsidRDefault="007553CB" w:rsidP="00E55EF9">
            <w:pPr>
              <w:tabs>
                <w:tab w:val="left" w:pos="7575"/>
              </w:tabs>
              <w:jc w:val="center"/>
            </w:pPr>
            <w:r w:rsidRPr="00016646">
              <w:t>73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5D6113A6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396.28</w:t>
            </w:r>
          </w:p>
          <w:p w14:paraId="703BAEA1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[155.34-20666]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3CA742D6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4956.2</w:t>
            </w:r>
          </w:p>
          <w:p w14:paraId="77BBD864" w14:textId="77777777" w:rsidR="007553CB" w:rsidRDefault="007553CB" w:rsidP="00E55E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[747-7289]</w:t>
            </w:r>
          </w:p>
        </w:tc>
      </w:tr>
    </w:tbl>
    <w:p w14:paraId="739D0341" w14:textId="77777777" w:rsidR="00F5193A" w:rsidRDefault="00F5193A" w:rsidP="00F5193A">
      <w:pPr>
        <w:spacing w:line="480" w:lineRule="auto"/>
      </w:pPr>
      <w:r w:rsidRPr="00BD2D6E">
        <w:rPr>
          <w:rFonts w:eastAsiaTheme="minorHAnsi"/>
          <w:bCs/>
        </w:rPr>
        <w:t>N: number of individuals, KDT</w:t>
      </w:r>
      <w:r w:rsidRPr="00BD2D6E">
        <w:rPr>
          <w:rFonts w:eastAsiaTheme="minorHAnsi"/>
          <w:bCs/>
          <w:vertAlign w:val="subscript"/>
        </w:rPr>
        <w:t>50</w:t>
      </w:r>
      <w:r w:rsidRPr="00BD2D6E">
        <w:rPr>
          <w:rFonts w:eastAsiaTheme="minorHAnsi"/>
          <w:bCs/>
        </w:rPr>
        <w:t>: Knockdown time for 50% individuals, KDT</w:t>
      </w:r>
      <w:r w:rsidRPr="00BD2D6E">
        <w:rPr>
          <w:rFonts w:eastAsiaTheme="minorHAnsi"/>
          <w:bCs/>
          <w:vertAlign w:val="subscript"/>
        </w:rPr>
        <w:t>95</w:t>
      </w:r>
      <w:r w:rsidRPr="00BD2D6E">
        <w:rPr>
          <w:rFonts w:eastAsiaTheme="minorHAnsi"/>
          <w:bCs/>
        </w:rPr>
        <w:t xml:space="preserve">: Knockdown time for 95% individuals, </w:t>
      </w:r>
      <w:r>
        <w:rPr>
          <w:rFonts w:eastAsiaTheme="minorHAnsi"/>
          <w:bCs/>
        </w:rPr>
        <w:t>a</w:t>
      </w:r>
      <w:r w:rsidRPr="00BD2D6E">
        <w:rPr>
          <w:rFonts w:eastAsiaTheme="minorHAnsi"/>
          <w:bCs/>
        </w:rPr>
        <w:t xml:space="preserve"> =</w:t>
      </w:r>
      <w:r w:rsidRPr="00BD2D6E">
        <w:rPr>
          <w:rFonts w:eastAsiaTheme="minorHAnsi"/>
        </w:rPr>
        <w:t xml:space="preserve"> No knockdown effect, </w:t>
      </w:r>
      <w:r>
        <w:rPr>
          <w:rFonts w:eastAsiaTheme="minorHAnsi"/>
        </w:rPr>
        <w:t>b</w:t>
      </w:r>
      <w:r w:rsidRPr="00BD2D6E">
        <w:rPr>
          <w:rFonts w:eastAsiaTheme="minorHAnsi"/>
        </w:rPr>
        <w:t xml:space="preserve"> = </w:t>
      </w:r>
      <w:r>
        <w:rPr>
          <w:rFonts w:eastAsiaTheme="minorHAnsi"/>
        </w:rPr>
        <w:t xml:space="preserve">Individuals knocked down well below </w:t>
      </w:r>
      <w:r w:rsidRPr="00BD2D6E">
        <w:rPr>
          <w:rFonts w:eastAsiaTheme="minorHAnsi"/>
        </w:rPr>
        <w:t>50% within the 60 minutes of exposure</w:t>
      </w:r>
      <w:r>
        <w:rPr>
          <w:rFonts w:eastAsiaTheme="minorHAnsi"/>
        </w:rPr>
        <w:t>, c = Insecticide not tested</w:t>
      </w:r>
      <w:r w:rsidRPr="00BD2D6E">
        <w:rPr>
          <w:rFonts w:eastAsiaTheme="minorHAnsi"/>
        </w:rPr>
        <w:t>.</w:t>
      </w:r>
      <w:r>
        <w:t xml:space="preserve"> </w:t>
      </w:r>
    </w:p>
    <w:p w14:paraId="6992BBA3" w14:textId="77777777" w:rsidR="00DA0DB9" w:rsidRDefault="00DA0DB9" w:rsidP="00F5193A">
      <w:pPr>
        <w:spacing w:line="480" w:lineRule="auto"/>
      </w:pPr>
    </w:p>
    <w:p w14:paraId="3D355320" w14:textId="77777777" w:rsidR="009A7B36" w:rsidRDefault="009A7B36" w:rsidP="00F5193A">
      <w:pPr>
        <w:spacing w:line="480" w:lineRule="auto"/>
      </w:pPr>
    </w:p>
    <w:p w14:paraId="41C2D694" w14:textId="77777777" w:rsidR="009A7B36" w:rsidRDefault="009A7B36" w:rsidP="00F5193A">
      <w:pPr>
        <w:spacing w:line="480" w:lineRule="auto"/>
      </w:pPr>
    </w:p>
    <w:p w14:paraId="6AAED171" w14:textId="77777777" w:rsidR="009E752D" w:rsidRDefault="009E752D" w:rsidP="009E752D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</w:rPr>
      </w:pPr>
    </w:p>
    <w:p w14:paraId="4FA5C88C" w14:textId="77777777" w:rsidR="009E752D" w:rsidRDefault="009E752D" w:rsidP="009E752D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</w:rPr>
      </w:pPr>
    </w:p>
    <w:bookmarkEnd w:id="0"/>
    <w:p w14:paraId="260B7D4D" w14:textId="77777777" w:rsidR="000C206D" w:rsidRPr="009E752D" w:rsidRDefault="000C206D"/>
    <w:sectPr w:rsidR="000C206D" w:rsidRPr="009E752D" w:rsidSect="009A7B36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2D"/>
    <w:rsid w:val="000C206D"/>
    <w:rsid w:val="000D4DCC"/>
    <w:rsid w:val="00212370"/>
    <w:rsid w:val="002A72C2"/>
    <w:rsid w:val="00346D50"/>
    <w:rsid w:val="003B36FF"/>
    <w:rsid w:val="00436169"/>
    <w:rsid w:val="00452FAA"/>
    <w:rsid w:val="004A0F1F"/>
    <w:rsid w:val="005443C7"/>
    <w:rsid w:val="00712AC5"/>
    <w:rsid w:val="007349BF"/>
    <w:rsid w:val="007553CB"/>
    <w:rsid w:val="00830F25"/>
    <w:rsid w:val="009A7B36"/>
    <w:rsid w:val="009E752D"/>
    <w:rsid w:val="00A505C1"/>
    <w:rsid w:val="00A50819"/>
    <w:rsid w:val="00B002D6"/>
    <w:rsid w:val="00B64B6B"/>
    <w:rsid w:val="00CF7AF8"/>
    <w:rsid w:val="00D246BA"/>
    <w:rsid w:val="00D3732E"/>
    <w:rsid w:val="00D52DEF"/>
    <w:rsid w:val="00D736C1"/>
    <w:rsid w:val="00DA0DB9"/>
    <w:rsid w:val="00DB56FF"/>
    <w:rsid w:val="00F5193A"/>
    <w:rsid w:val="00F56383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EB8B"/>
  <w15:chartTrackingRefBased/>
  <w15:docId w15:val="{3D5C0703-8505-4D32-B164-FB2D24D0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5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6777-953F-4349-B6E2-10B6499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 Mensah AHADJI-DABLA</dc:creator>
  <cp:keywords/>
  <dc:description/>
  <cp:lastModifiedBy>Koffi Mensah AHADJI-DABLA</cp:lastModifiedBy>
  <cp:revision>17</cp:revision>
  <dcterms:created xsi:type="dcterms:W3CDTF">2019-03-21T13:59:00Z</dcterms:created>
  <dcterms:modified xsi:type="dcterms:W3CDTF">2019-05-10T19:14:00Z</dcterms:modified>
</cp:coreProperties>
</file>