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C8" w:rsidRPr="00596B03" w:rsidRDefault="00525EC8" w:rsidP="00525EC8">
      <w:pPr>
        <w:spacing w:line="240" w:lineRule="auto"/>
        <w:ind w:firstLineChars="0" w:firstLine="0"/>
        <w:rPr>
          <w:sz w:val="18"/>
          <w:szCs w:val="15"/>
        </w:rPr>
      </w:pPr>
      <w:r w:rsidRPr="00911C63">
        <w:rPr>
          <w:rFonts w:cs="Times New Roman"/>
          <w:bCs/>
          <w:color w:val="000000"/>
          <w:kern w:val="0"/>
          <w:sz w:val="22"/>
        </w:rPr>
        <w:t xml:space="preserve">Table S1 </w:t>
      </w:r>
      <w:proofErr w:type="gramStart"/>
      <w:r w:rsidRPr="00911C63">
        <w:rPr>
          <w:rFonts w:cs="Times New Roman"/>
          <w:bCs/>
          <w:color w:val="000000"/>
          <w:kern w:val="0"/>
          <w:sz w:val="22"/>
        </w:rPr>
        <w:t>The</w:t>
      </w:r>
      <w:proofErr w:type="gramEnd"/>
      <w:r w:rsidRPr="00911C63">
        <w:rPr>
          <w:rFonts w:cs="Times New Roman"/>
          <w:bCs/>
          <w:color w:val="000000"/>
          <w:kern w:val="0"/>
          <w:sz w:val="22"/>
        </w:rPr>
        <w:t xml:space="preserve"> primer sequences of related genes using for qPCR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401"/>
        <w:gridCol w:w="2964"/>
        <w:gridCol w:w="2972"/>
      </w:tblGrid>
      <w:tr w:rsidR="00525EC8" w:rsidRPr="00911C63" w:rsidTr="00143D7E">
        <w:trPr>
          <w:trHeight w:val="312"/>
        </w:trPr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25EC8" w:rsidRPr="00911C63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b/>
                <w:bCs/>
                <w:color w:val="000000"/>
                <w:kern w:val="0"/>
                <w:sz w:val="15"/>
                <w:szCs w:val="15"/>
              </w:rPr>
              <w:t>Primer name</w:t>
            </w:r>
          </w:p>
        </w:tc>
        <w:tc>
          <w:tcPr>
            <w:tcW w:w="84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25EC8" w:rsidRPr="00911C63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b/>
                <w:bCs/>
                <w:color w:val="000000"/>
                <w:kern w:val="0"/>
                <w:sz w:val="15"/>
                <w:szCs w:val="15"/>
              </w:rPr>
              <w:t>RGAP_ID</w:t>
            </w:r>
          </w:p>
        </w:tc>
        <w:tc>
          <w:tcPr>
            <w:tcW w:w="3573" w:type="pct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25EC8" w:rsidRPr="00911C63" w:rsidRDefault="00525EC8" w:rsidP="00143D7E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  Forward Primers (5'-3</w:t>
            </w:r>
            <w:proofErr w:type="gramStart"/>
            <w:r w:rsidRPr="00911C63">
              <w:rPr>
                <w:rFonts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')  </w:t>
            </w:r>
            <w:r>
              <w:rPr>
                <w:rFonts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proofErr w:type="gramEnd"/>
            <w:r>
              <w:rPr>
                <w:rFonts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             </w:t>
            </w:r>
            <w:r w:rsidRPr="00911C63">
              <w:rPr>
                <w:rFonts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Reverse Primers (5'-3')                               </w:t>
            </w:r>
          </w:p>
        </w:tc>
      </w:tr>
      <w:tr w:rsidR="00525EC8" w:rsidRPr="00911C63" w:rsidTr="00BA17EA">
        <w:trPr>
          <w:trHeight w:val="336"/>
        </w:trPr>
        <w:tc>
          <w:tcPr>
            <w:tcW w:w="58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25EC8" w:rsidRPr="00843B72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q05940</w:t>
            </w:r>
          </w:p>
        </w:tc>
        <w:tc>
          <w:tcPr>
            <w:tcW w:w="84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25EC8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LOC_Os0</w:t>
            </w:r>
            <w:r>
              <w:rPr>
                <w:rFonts w:cs="Times New Roman"/>
                <w:color w:val="000000"/>
                <w:kern w:val="0"/>
                <w:sz w:val="15"/>
                <w:szCs w:val="15"/>
              </w:rPr>
              <w:t>8</w:t>
            </w: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g0</w:t>
            </w:r>
            <w:r>
              <w:rPr>
                <w:rFonts w:cs="Times New Roman"/>
                <w:color w:val="000000"/>
                <w:kern w:val="0"/>
                <w:sz w:val="15"/>
                <w:szCs w:val="15"/>
              </w:rPr>
              <w:t>5940</w:t>
            </w:r>
          </w:p>
        </w:tc>
        <w:tc>
          <w:tcPr>
            <w:tcW w:w="178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25EC8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color w:val="000000"/>
                <w:kern w:val="0"/>
                <w:sz w:val="15"/>
                <w:szCs w:val="15"/>
              </w:rPr>
              <w:t>CATACTCACCTACCTCACCATC</w:t>
            </w:r>
          </w:p>
        </w:tc>
        <w:tc>
          <w:tcPr>
            <w:tcW w:w="178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25EC8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color w:val="000000"/>
                <w:kern w:val="0"/>
                <w:sz w:val="15"/>
                <w:szCs w:val="15"/>
              </w:rPr>
              <w:t>AGATGTTGGGCTATAATCTGGG</w:t>
            </w:r>
          </w:p>
        </w:tc>
      </w:tr>
      <w:tr w:rsidR="00BA17EA" w:rsidRPr="00911C63" w:rsidTr="00143D7E">
        <w:trPr>
          <w:trHeight w:val="276"/>
        </w:trPr>
        <w:tc>
          <w:tcPr>
            <w:tcW w:w="583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q059</w:t>
            </w:r>
            <w:r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5</w:t>
            </w:r>
            <w:r w:rsidRPr="00E971B4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LOC_Os0</w:t>
            </w:r>
            <w:r>
              <w:rPr>
                <w:rFonts w:cs="Times New Roman"/>
                <w:color w:val="000000"/>
                <w:kern w:val="0"/>
                <w:sz w:val="15"/>
                <w:szCs w:val="15"/>
              </w:rPr>
              <w:t>8</w:t>
            </w: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g0</w:t>
            </w:r>
            <w:r>
              <w:rPr>
                <w:rFonts w:cs="Times New Roman"/>
                <w:color w:val="000000"/>
                <w:kern w:val="0"/>
                <w:sz w:val="15"/>
                <w:szCs w:val="15"/>
              </w:rPr>
              <w:t>5950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color w:val="000000"/>
                <w:kern w:val="0"/>
                <w:sz w:val="15"/>
                <w:szCs w:val="15"/>
              </w:rPr>
              <w:t>CACGCCACCAGCCGCAACCA</w:t>
            </w:r>
          </w:p>
        </w:tc>
        <w:tc>
          <w:tcPr>
            <w:tcW w:w="1789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color w:val="000000"/>
                <w:kern w:val="0"/>
                <w:sz w:val="15"/>
                <w:szCs w:val="15"/>
              </w:rPr>
              <w:t>TTCCTCCGTCGTCCTCGCCTCC</w:t>
            </w:r>
          </w:p>
        </w:tc>
      </w:tr>
      <w:tr w:rsidR="00BA17EA" w:rsidRPr="00911C63" w:rsidTr="00143D7E">
        <w:trPr>
          <w:trHeight w:val="276"/>
        </w:trPr>
        <w:tc>
          <w:tcPr>
            <w:tcW w:w="583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q059</w:t>
            </w:r>
            <w:r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6</w:t>
            </w:r>
            <w:r w:rsidRPr="00E971B4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LOC_Os0</w:t>
            </w:r>
            <w:r>
              <w:rPr>
                <w:rFonts w:cs="Times New Roman"/>
                <w:color w:val="000000"/>
                <w:kern w:val="0"/>
                <w:sz w:val="15"/>
                <w:szCs w:val="15"/>
              </w:rPr>
              <w:t>8</w:t>
            </w: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g0</w:t>
            </w:r>
            <w:r>
              <w:rPr>
                <w:rFonts w:cs="Times New Roman"/>
                <w:color w:val="000000"/>
                <w:kern w:val="0"/>
                <w:sz w:val="15"/>
                <w:szCs w:val="15"/>
              </w:rPr>
              <w:t>5960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color w:val="000000"/>
                <w:kern w:val="0"/>
                <w:sz w:val="15"/>
                <w:szCs w:val="15"/>
              </w:rPr>
              <w:t>TGTGCGATCAAGATCAGATCAT</w:t>
            </w:r>
          </w:p>
        </w:tc>
        <w:tc>
          <w:tcPr>
            <w:tcW w:w="1789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color w:val="000000"/>
                <w:kern w:val="0"/>
                <w:sz w:val="15"/>
                <w:szCs w:val="15"/>
              </w:rPr>
              <w:t>CCCTCTTGCTCTCCTTGTATC</w:t>
            </w:r>
            <w:bookmarkStart w:id="0" w:name="_GoBack"/>
            <w:bookmarkEnd w:id="0"/>
          </w:p>
        </w:tc>
      </w:tr>
      <w:tr w:rsidR="00BA17EA" w:rsidRPr="00911C63" w:rsidTr="00143D7E">
        <w:trPr>
          <w:trHeight w:val="276"/>
        </w:trPr>
        <w:tc>
          <w:tcPr>
            <w:tcW w:w="583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q059</w:t>
            </w:r>
            <w:r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7</w:t>
            </w:r>
            <w:r w:rsidRPr="00E971B4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LOC_Os0</w:t>
            </w:r>
            <w:r>
              <w:rPr>
                <w:rFonts w:cs="Times New Roman"/>
                <w:color w:val="000000"/>
                <w:kern w:val="0"/>
                <w:sz w:val="15"/>
                <w:szCs w:val="15"/>
              </w:rPr>
              <w:t>8</w:t>
            </w: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g0</w:t>
            </w:r>
            <w:r>
              <w:rPr>
                <w:rFonts w:cs="Times New Roman"/>
                <w:color w:val="000000"/>
                <w:kern w:val="0"/>
                <w:sz w:val="15"/>
                <w:szCs w:val="15"/>
              </w:rPr>
              <w:t>5970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color w:val="000000"/>
                <w:kern w:val="0"/>
                <w:sz w:val="15"/>
                <w:szCs w:val="15"/>
              </w:rPr>
              <w:t>AGCAGGAAGAAGATGAACAAGA</w:t>
            </w:r>
          </w:p>
        </w:tc>
        <w:tc>
          <w:tcPr>
            <w:tcW w:w="1789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color w:val="000000"/>
                <w:kern w:val="0"/>
                <w:sz w:val="15"/>
                <w:szCs w:val="15"/>
              </w:rPr>
              <w:t>TATCATACACACTAGCTGCTCG</w:t>
            </w:r>
          </w:p>
        </w:tc>
      </w:tr>
      <w:tr w:rsidR="00BA17EA" w:rsidRPr="00911C63" w:rsidTr="00143D7E">
        <w:trPr>
          <w:trHeight w:val="276"/>
        </w:trPr>
        <w:tc>
          <w:tcPr>
            <w:tcW w:w="583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q059</w:t>
            </w:r>
            <w:r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8</w:t>
            </w:r>
            <w:r w:rsidRPr="00E971B4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LOC_Os0</w:t>
            </w:r>
            <w:r>
              <w:rPr>
                <w:rFonts w:cs="Times New Roman"/>
                <w:color w:val="000000"/>
                <w:kern w:val="0"/>
                <w:sz w:val="15"/>
                <w:szCs w:val="15"/>
              </w:rPr>
              <w:t>8</w:t>
            </w: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g0</w:t>
            </w:r>
            <w:r>
              <w:rPr>
                <w:rFonts w:cs="Times New Roman"/>
                <w:color w:val="000000"/>
                <w:kern w:val="0"/>
                <w:sz w:val="15"/>
                <w:szCs w:val="15"/>
              </w:rPr>
              <w:t>5980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color w:val="000000"/>
                <w:kern w:val="0"/>
                <w:sz w:val="15"/>
                <w:szCs w:val="15"/>
              </w:rPr>
              <w:t>CGACGACGATGAAGAGTAACTA</w:t>
            </w:r>
          </w:p>
        </w:tc>
        <w:tc>
          <w:tcPr>
            <w:tcW w:w="1789" w:type="pct"/>
            <w:shd w:val="clear" w:color="auto" w:fill="FFFFFF"/>
            <w:vAlign w:val="center"/>
          </w:tcPr>
          <w:p w:rsidR="00BA17EA" w:rsidRPr="00911C63" w:rsidRDefault="00E971B4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color w:val="000000"/>
                <w:kern w:val="0"/>
                <w:sz w:val="15"/>
                <w:szCs w:val="15"/>
              </w:rPr>
              <w:t>CCTATAAGTGGGTTCGGTTCAT</w:t>
            </w:r>
          </w:p>
        </w:tc>
      </w:tr>
      <w:tr w:rsidR="00BA17EA" w:rsidRPr="00911C63" w:rsidTr="00E971B4">
        <w:trPr>
          <w:trHeight w:val="276"/>
        </w:trPr>
        <w:tc>
          <w:tcPr>
            <w:tcW w:w="583" w:type="pct"/>
            <w:shd w:val="clear" w:color="auto" w:fill="FFFFFF"/>
            <w:vAlign w:val="center"/>
          </w:tcPr>
          <w:p w:rsidR="00BA17EA" w:rsidRPr="00911C63" w:rsidRDefault="00E971B4" w:rsidP="00BA17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q059</w:t>
            </w:r>
            <w:r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9</w:t>
            </w:r>
            <w:r w:rsidRPr="00E971B4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A17EA" w:rsidRPr="00911C63" w:rsidRDefault="00E971B4" w:rsidP="00BA17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LOC_Os0</w:t>
            </w:r>
            <w:r>
              <w:rPr>
                <w:rFonts w:cs="Times New Roman"/>
                <w:color w:val="000000"/>
                <w:kern w:val="0"/>
                <w:sz w:val="15"/>
                <w:szCs w:val="15"/>
              </w:rPr>
              <w:t>8</w:t>
            </w: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g0</w:t>
            </w:r>
            <w:r>
              <w:rPr>
                <w:rFonts w:cs="Times New Roman"/>
                <w:color w:val="000000"/>
                <w:kern w:val="0"/>
                <w:sz w:val="15"/>
                <w:szCs w:val="15"/>
              </w:rPr>
              <w:t>5990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BA17EA" w:rsidRPr="00911C63" w:rsidRDefault="00E971B4" w:rsidP="00BA17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color w:val="000000"/>
                <w:kern w:val="0"/>
                <w:sz w:val="15"/>
                <w:szCs w:val="15"/>
              </w:rPr>
              <w:t>TATGCCGTCGCTGTTGGG</w:t>
            </w:r>
          </w:p>
        </w:tc>
        <w:tc>
          <w:tcPr>
            <w:tcW w:w="1789" w:type="pct"/>
            <w:shd w:val="clear" w:color="auto" w:fill="FFFFFF"/>
            <w:vAlign w:val="center"/>
          </w:tcPr>
          <w:p w:rsidR="00BA17EA" w:rsidRPr="00911C63" w:rsidRDefault="00E971B4" w:rsidP="00BA17EA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E971B4">
              <w:rPr>
                <w:rFonts w:cs="Times New Roman"/>
                <w:color w:val="000000"/>
                <w:kern w:val="0"/>
                <w:sz w:val="15"/>
                <w:szCs w:val="15"/>
              </w:rPr>
              <w:t>GCAAGCCAGTCGGTGATGTTC</w:t>
            </w:r>
          </w:p>
        </w:tc>
      </w:tr>
      <w:tr w:rsidR="00E971B4" w:rsidRPr="00911C63" w:rsidTr="00E971B4">
        <w:trPr>
          <w:trHeight w:val="301"/>
        </w:trPr>
        <w:tc>
          <w:tcPr>
            <w:tcW w:w="583" w:type="pct"/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OsMADS15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LOC_Os07g01820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CTGAAGCGGATAGAGAACAAGA</w:t>
            </w:r>
          </w:p>
        </w:tc>
        <w:tc>
          <w:tcPr>
            <w:tcW w:w="1789" w:type="pct"/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CGGATTCAGCTGAAATAAGAGC</w:t>
            </w:r>
          </w:p>
        </w:tc>
      </w:tr>
      <w:tr w:rsidR="00E971B4" w:rsidRPr="00911C63" w:rsidTr="00E971B4">
        <w:trPr>
          <w:trHeight w:val="276"/>
        </w:trPr>
        <w:tc>
          <w:tcPr>
            <w:tcW w:w="583" w:type="pct"/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OsMADS1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LOC_Os03g11614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TATTTTGCTAAGTACGTGCGTG</w:t>
            </w:r>
          </w:p>
        </w:tc>
        <w:tc>
          <w:tcPr>
            <w:tcW w:w="1789" w:type="pct"/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ACTTGTTACCACATCCAAAACG</w:t>
            </w:r>
          </w:p>
        </w:tc>
      </w:tr>
      <w:tr w:rsidR="00E971B4" w:rsidRPr="00911C63" w:rsidTr="00E971B4">
        <w:trPr>
          <w:trHeight w:val="313"/>
        </w:trPr>
        <w:tc>
          <w:tcPr>
            <w:tcW w:w="583" w:type="pct"/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LOC_Os07g04670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CGTCTACTTGCCATTTCTGTAC</w:t>
            </w:r>
          </w:p>
        </w:tc>
        <w:tc>
          <w:tcPr>
            <w:tcW w:w="1789" w:type="pct"/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GAGAAGCACAGACAAATACACG</w:t>
            </w:r>
          </w:p>
        </w:tc>
      </w:tr>
      <w:tr w:rsidR="00E971B4" w:rsidRPr="00911C63" w:rsidTr="00E971B4">
        <w:trPr>
          <w:trHeight w:val="228"/>
        </w:trPr>
        <w:tc>
          <w:tcPr>
            <w:tcW w:w="583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b/>
                <w:i/>
                <w:color w:val="000000"/>
                <w:kern w:val="0"/>
                <w:sz w:val="15"/>
                <w:szCs w:val="15"/>
              </w:rPr>
              <w:t>Actin</w:t>
            </w:r>
          </w:p>
        </w:tc>
        <w:tc>
          <w:tcPr>
            <w:tcW w:w="843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LOC_Os11g06390</w:t>
            </w:r>
          </w:p>
        </w:tc>
        <w:tc>
          <w:tcPr>
            <w:tcW w:w="1784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GAGTATGATGAGTCGGGTCCAG</w:t>
            </w:r>
          </w:p>
        </w:tc>
        <w:tc>
          <w:tcPr>
            <w:tcW w:w="1789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971B4" w:rsidRPr="00911C63" w:rsidRDefault="00E971B4" w:rsidP="00E971B4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kern w:val="0"/>
                <w:sz w:val="15"/>
                <w:szCs w:val="15"/>
              </w:rPr>
            </w:pPr>
            <w:r w:rsidRPr="00911C63">
              <w:rPr>
                <w:rFonts w:cs="Times New Roman"/>
                <w:color w:val="000000"/>
                <w:kern w:val="0"/>
                <w:sz w:val="15"/>
                <w:szCs w:val="15"/>
              </w:rPr>
              <w:t>ACACCAACAATCCCAAACAGAG</w:t>
            </w:r>
          </w:p>
        </w:tc>
      </w:tr>
    </w:tbl>
    <w:p w:rsidR="00525EC8" w:rsidRDefault="00525EC8" w:rsidP="00525EC8">
      <w:pPr>
        <w:spacing w:line="240" w:lineRule="auto"/>
        <w:ind w:firstLineChars="0" w:firstLine="0"/>
        <w:rPr>
          <w:sz w:val="18"/>
          <w:szCs w:val="15"/>
        </w:rPr>
      </w:pPr>
    </w:p>
    <w:p w:rsidR="00525EC8" w:rsidRDefault="00525EC8" w:rsidP="00525EC8">
      <w:pPr>
        <w:spacing w:line="240" w:lineRule="auto"/>
        <w:ind w:firstLineChars="0" w:firstLine="0"/>
        <w:rPr>
          <w:sz w:val="18"/>
          <w:szCs w:val="15"/>
        </w:rPr>
      </w:pPr>
    </w:p>
    <w:p w:rsidR="00525EC8" w:rsidRDefault="00525EC8" w:rsidP="00525EC8">
      <w:pPr>
        <w:spacing w:line="240" w:lineRule="auto"/>
        <w:ind w:firstLineChars="0" w:firstLine="0"/>
        <w:rPr>
          <w:sz w:val="18"/>
          <w:szCs w:val="15"/>
        </w:rPr>
      </w:pPr>
    </w:p>
    <w:p w:rsidR="00525EC8" w:rsidRDefault="00525EC8" w:rsidP="00525EC8">
      <w:pPr>
        <w:spacing w:line="240" w:lineRule="auto"/>
        <w:ind w:firstLineChars="0" w:firstLine="0"/>
        <w:jc w:val="left"/>
        <w:rPr>
          <w:sz w:val="20"/>
          <w:szCs w:val="21"/>
        </w:rPr>
      </w:pPr>
      <w:r w:rsidRPr="00A5704E">
        <w:rPr>
          <w:rFonts w:hint="eastAsia"/>
          <w:sz w:val="21"/>
          <w:szCs w:val="21"/>
        </w:rPr>
        <w:t>T</w:t>
      </w:r>
      <w:r w:rsidRPr="00A5704E">
        <w:rPr>
          <w:sz w:val="21"/>
          <w:szCs w:val="21"/>
        </w:rPr>
        <w:t>able S</w:t>
      </w:r>
      <w:r>
        <w:rPr>
          <w:sz w:val="21"/>
          <w:szCs w:val="21"/>
        </w:rPr>
        <w:t>2</w:t>
      </w:r>
      <w:r w:rsidRPr="00A5704E">
        <w:rPr>
          <w:sz w:val="21"/>
          <w:szCs w:val="21"/>
        </w:rPr>
        <w:t xml:space="preserve"> </w:t>
      </w:r>
      <w:proofErr w:type="gramStart"/>
      <w:r w:rsidRPr="00A5704E">
        <w:rPr>
          <w:rFonts w:hint="eastAsia"/>
          <w:sz w:val="21"/>
          <w:szCs w:val="21"/>
        </w:rPr>
        <w:t>The</w:t>
      </w:r>
      <w:proofErr w:type="gramEnd"/>
      <w:r w:rsidRPr="00A5704E">
        <w:rPr>
          <w:sz w:val="21"/>
          <w:szCs w:val="21"/>
        </w:rPr>
        <w:t xml:space="preserve"> descriptive statistical analysis of the length of sterile lemma and rudimentary glume</w:t>
      </w:r>
    </w:p>
    <w:tbl>
      <w:tblPr>
        <w:tblW w:w="4608" w:type="pct"/>
        <w:tblLayout w:type="fixed"/>
        <w:tblLook w:val="04A0" w:firstRow="1" w:lastRow="0" w:firstColumn="1" w:lastColumn="0" w:noHBand="0" w:noVBand="1"/>
      </w:tblPr>
      <w:tblGrid>
        <w:gridCol w:w="996"/>
        <w:gridCol w:w="1095"/>
        <w:gridCol w:w="1405"/>
        <w:gridCol w:w="1183"/>
        <w:gridCol w:w="566"/>
        <w:gridCol w:w="2410"/>
      </w:tblGrid>
      <w:tr w:rsidR="00525EC8" w:rsidRPr="009036D7" w:rsidTr="00143D7E">
        <w:trPr>
          <w:trHeight w:val="288"/>
        </w:trPr>
        <w:tc>
          <w:tcPr>
            <w:tcW w:w="650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S</w:t>
            </w:r>
            <w:r w:rsidRPr="009036D7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terile lemma</w:t>
            </w:r>
            <w:r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 xml:space="preserve"> length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5EC8" w:rsidRPr="00C95562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R</w:t>
            </w:r>
            <w:r w:rsidRPr="009036D7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udimentary glume</w:t>
            </w:r>
            <w:r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 xml:space="preserve"> length</w:t>
            </w:r>
          </w:p>
        </w:tc>
      </w:tr>
      <w:tr w:rsidR="00525EC8" w:rsidRPr="009036D7" w:rsidTr="00143D7E">
        <w:trPr>
          <w:trHeight w:val="276"/>
        </w:trPr>
        <w:tc>
          <w:tcPr>
            <w:tcW w:w="650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S142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9036D7">
              <w:rPr>
                <w:rFonts w:eastAsia="等线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  <w:t>pds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:rsidR="00525EC8" w:rsidRPr="00C95562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9036D7">
              <w:rPr>
                <w:rFonts w:eastAsia="等线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  <w:t>pds</w:t>
            </w:r>
            <w:proofErr w:type="spellEnd"/>
          </w:p>
        </w:tc>
      </w:tr>
      <w:tr w:rsidR="00525EC8" w:rsidRPr="009036D7" w:rsidTr="00143D7E">
        <w:trPr>
          <w:trHeight w:val="276"/>
        </w:trPr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2.79±0.29</w:t>
            </w:r>
          </w:p>
        </w:tc>
        <w:tc>
          <w:tcPr>
            <w:tcW w:w="9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2.69±0.19</w:t>
            </w:r>
          </w:p>
        </w:tc>
        <w:tc>
          <w:tcPr>
            <w:tcW w:w="7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5.80±1.95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5.07±4.39</w:t>
            </w:r>
          </w:p>
        </w:tc>
      </w:tr>
      <w:tr w:rsidR="00525EC8" w:rsidRPr="009036D7" w:rsidTr="00143D7E">
        <w:trPr>
          <w:trHeight w:val="288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2.46-3.35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2.42-3.06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2.6</w:t>
            </w:r>
            <w:r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</w:t>
            </w: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-11.23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0.69-14.87</w:t>
            </w:r>
          </w:p>
        </w:tc>
      </w:tr>
      <w:tr w:rsidR="00525EC8" w:rsidRPr="009036D7" w:rsidTr="00143D7E">
        <w:trPr>
          <w:trHeight w:val="276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-0.3</w:t>
            </w:r>
            <w:r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-0.1</w:t>
            </w:r>
            <w:r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0.1</w:t>
            </w:r>
            <w:r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25EC8" w:rsidRPr="009036D7" w:rsidTr="00143D7E">
        <w:trPr>
          <w:trHeight w:val="276"/>
        </w:trPr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Skewness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0.6</w:t>
            </w:r>
            <w:r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25EC8" w:rsidRPr="009036D7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9036D7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</w:tbl>
    <w:p w:rsidR="00525EC8" w:rsidRDefault="00525EC8" w:rsidP="00525EC8">
      <w:pPr>
        <w:spacing w:line="240" w:lineRule="auto"/>
        <w:ind w:firstLineChars="0" w:firstLine="0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N</w:t>
      </w:r>
      <w:r>
        <w:rPr>
          <w:rFonts w:cs="Times New Roman"/>
          <w:sz w:val="18"/>
          <w:szCs w:val="18"/>
        </w:rPr>
        <w:t>otes:</w:t>
      </w:r>
      <w:r w:rsidRPr="0090138B">
        <w:rPr>
          <w:rFonts w:eastAsia="等线" w:cs="Times New Roman"/>
          <w:color w:val="000000"/>
          <w:kern w:val="0"/>
          <w:sz w:val="18"/>
          <w:szCs w:val="18"/>
        </w:rPr>
        <w:t xml:space="preserve"> </w:t>
      </w:r>
      <w:r w:rsidRPr="005768C1">
        <w:rPr>
          <w:rFonts w:eastAsia="等线" w:cs="Times New Roman"/>
          <w:color w:val="000000"/>
          <w:kern w:val="0"/>
          <w:sz w:val="18"/>
          <w:szCs w:val="18"/>
        </w:rPr>
        <w:t>All data are given as mean</w:t>
      </w:r>
      <w:r>
        <w:rPr>
          <w:rFonts w:eastAsia="等线" w:cs="Times New Roman" w:hint="eastAsia"/>
          <w:color w:val="000000"/>
          <w:kern w:val="0"/>
          <w:sz w:val="18"/>
          <w:szCs w:val="18"/>
        </w:rPr>
        <w:t>±</w:t>
      </w:r>
      <w:proofErr w:type="spellStart"/>
      <w:r>
        <w:rPr>
          <w:rFonts w:eastAsia="等线" w:cs="Times New Roman"/>
          <w:color w:val="000000"/>
          <w:kern w:val="0"/>
          <w:sz w:val="18"/>
          <w:szCs w:val="18"/>
        </w:rPr>
        <w:t>s</w:t>
      </w:r>
      <w:r>
        <w:rPr>
          <w:rFonts w:eastAsia="等线" w:cs="Times New Roman" w:hint="eastAsia"/>
          <w:color w:val="000000"/>
          <w:kern w:val="0"/>
          <w:sz w:val="18"/>
          <w:szCs w:val="18"/>
        </w:rPr>
        <w:t>d</w:t>
      </w:r>
      <w:proofErr w:type="spellEnd"/>
      <w:r>
        <w:rPr>
          <w:rFonts w:eastAsia="等线" w:cs="Times New Roman"/>
          <w:color w:val="000000"/>
          <w:kern w:val="0"/>
          <w:sz w:val="18"/>
          <w:szCs w:val="18"/>
        </w:rPr>
        <w:t xml:space="preserve">; </w:t>
      </w:r>
      <w:r w:rsidRPr="003C450C">
        <w:rPr>
          <w:sz w:val="18"/>
          <w:szCs w:val="15"/>
        </w:rPr>
        <w:t>S142 and 430 n=</w:t>
      </w:r>
      <w:r>
        <w:rPr>
          <w:sz w:val="18"/>
          <w:szCs w:val="15"/>
        </w:rPr>
        <w:t>10,</w:t>
      </w:r>
      <w:r w:rsidRPr="003C450C">
        <w:rPr>
          <w:sz w:val="18"/>
          <w:szCs w:val="15"/>
        </w:rPr>
        <w:t xml:space="preserve"> </w:t>
      </w:r>
      <w:proofErr w:type="spellStart"/>
      <w:r w:rsidRPr="00FB6226">
        <w:rPr>
          <w:i/>
          <w:sz w:val="18"/>
          <w:szCs w:val="15"/>
        </w:rPr>
        <w:t>p</w:t>
      </w:r>
      <w:r>
        <w:rPr>
          <w:i/>
          <w:sz w:val="18"/>
          <w:szCs w:val="15"/>
        </w:rPr>
        <w:t>ds</w:t>
      </w:r>
      <w:proofErr w:type="spellEnd"/>
      <w:r>
        <w:rPr>
          <w:sz w:val="18"/>
          <w:szCs w:val="15"/>
        </w:rPr>
        <w:t xml:space="preserve"> </w:t>
      </w:r>
      <w:r w:rsidRPr="003C450C">
        <w:rPr>
          <w:sz w:val="18"/>
          <w:szCs w:val="15"/>
        </w:rPr>
        <w:t>n=</w:t>
      </w:r>
      <w:r>
        <w:rPr>
          <w:sz w:val="18"/>
          <w:szCs w:val="15"/>
        </w:rPr>
        <w:t>100; unit: mm.</w:t>
      </w:r>
    </w:p>
    <w:p w:rsidR="00525EC8" w:rsidRDefault="00525EC8" w:rsidP="00525EC8">
      <w:pPr>
        <w:spacing w:line="240" w:lineRule="auto"/>
        <w:ind w:firstLineChars="0" w:firstLine="0"/>
        <w:rPr>
          <w:rFonts w:cs="Times New Roman"/>
          <w:sz w:val="18"/>
          <w:szCs w:val="18"/>
        </w:rPr>
      </w:pPr>
    </w:p>
    <w:p w:rsidR="00525EC8" w:rsidRPr="0090138B" w:rsidRDefault="00525EC8" w:rsidP="00525EC8">
      <w:pPr>
        <w:spacing w:line="240" w:lineRule="auto"/>
        <w:ind w:firstLineChars="0" w:firstLine="0"/>
        <w:rPr>
          <w:rFonts w:cs="Times New Roman"/>
          <w:sz w:val="18"/>
          <w:szCs w:val="18"/>
        </w:rPr>
      </w:pPr>
    </w:p>
    <w:p w:rsidR="00525EC8" w:rsidRDefault="00525EC8" w:rsidP="00525EC8">
      <w:pPr>
        <w:spacing w:line="240" w:lineRule="auto"/>
        <w:ind w:firstLineChars="0" w:firstLine="0"/>
        <w:rPr>
          <w:rFonts w:cs="Times New Roman"/>
          <w:sz w:val="18"/>
          <w:szCs w:val="18"/>
        </w:rPr>
      </w:pPr>
    </w:p>
    <w:p w:rsidR="00525EC8" w:rsidRDefault="00525EC8" w:rsidP="00525EC8">
      <w:pPr>
        <w:spacing w:line="240" w:lineRule="auto"/>
        <w:ind w:firstLineChars="0" w:firstLine="0"/>
        <w:rPr>
          <w:rFonts w:cs="Times New Roman"/>
          <w:sz w:val="18"/>
          <w:szCs w:val="18"/>
        </w:rPr>
      </w:pPr>
    </w:p>
    <w:p w:rsidR="00525EC8" w:rsidRDefault="00525EC8" w:rsidP="00525EC8">
      <w:pPr>
        <w:spacing w:line="240" w:lineRule="auto"/>
        <w:ind w:firstLineChars="0" w:firstLine="0"/>
        <w:rPr>
          <w:rFonts w:cs="Times New Roman"/>
          <w:sz w:val="18"/>
          <w:szCs w:val="18"/>
        </w:rPr>
      </w:pPr>
    </w:p>
    <w:p w:rsidR="00525EC8" w:rsidRPr="00BA5C03" w:rsidRDefault="00525EC8" w:rsidP="00525EC8">
      <w:pPr>
        <w:spacing w:line="240" w:lineRule="auto"/>
        <w:ind w:firstLineChars="0" w:firstLine="0"/>
        <w:rPr>
          <w:sz w:val="21"/>
          <w:szCs w:val="15"/>
        </w:rPr>
      </w:pPr>
      <w:r w:rsidRPr="00BA5C03">
        <w:rPr>
          <w:rFonts w:hint="eastAsia"/>
          <w:sz w:val="21"/>
          <w:szCs w:val="15"/>
        </w:rPr>
        <w:t>T</w:t>
      </w:r>
      <w:r w:rsidRPr="00BA5C03">
        <w:rPr>
          <w:sz w:val="21"/>
          <w:szCs w:val="15"/>
        </w:rPr>
        <w:t>able S</w:t>
      </w:r>
      <w:r>
        <w:rPr>
          <w:sz w:val="21"/>
          <w:szCs w:val="15"/>
        </w:rPr>
        <w:t>3</w:t>
      </w:r>
      <w:r w:rsidRPr="00BA5C03">
        <w:rPr>
          <w:sz w:val="21"/>
          <w:szCs w:val="15"/>
        </w:rPr>
        <w:t xml:space="preserve"> Grain yield related traits of S142, 430, and </w:t>
      </w:r>
      <w:proofErr w:type="spellStart"/>
      <w:r w:rsidRPr="00BA5C03">
        <w:rPr>
          <w:i/>
          <w:sz w:val="21"/>
          <w:szCs w:val="15"/>
        </w:rPr>
        <w:t>pds</w:t>
      </w:r>
      <w:proofErr w:type="spellEnd"/>
      <w:r w:rsidRPr="00BA5C03">
        <w:rPr>
          <w:sz w:val="21"/>
          <w:szCs w:val="15"/>
        </w:rPr>
        <w:t xml:space="preserve"> rice plants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417"/>
        <w:gridCol w:w="1435"/>
        <w:gridCol w:w="939"/>
        <w:gridCol w:w="1452"/>
        <w:gridCol w:w="1502"/>
      </w:tblGrid>
      <w:tr w:rsidR="00525EC8" w:rsidRPr="002A0DFD" w:rsidTr="00143D7E">
        <w:trPr>
          <w:trHeight w:val="228"/>
        </w:trPr>
        <w:tc>
          <w:tcPr>
            <w:tcW w:w="939" w:type="pct"/>
            <w:tcBorders>
              <w:top w:val="single" w:sz="8" w:space="0" w:color="auto"/>
              <w:bottom w:val="single" w:sz="12" w:space="0" w:color="auto"/>
            </w:tcBorders>
            <w:vAlign w:val="bottom"/>
            <w:hideMark/>
          </w:tcPr>
          <w:p w:rsidR="00525EC8" w:rsidRPr="002A0DFD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Trait</w:t>
            </w:r>
          </w:p>
        </w:tc>
        <w:tc>
          <w:tcPr>
            <w:tcW w:w="853" w:type="pct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525EC8" w:rsidRPr="002A0DFD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S142</w:t>
            </w:r>
          </w:p>
        </w:tc>
        <w:tc>
          <w:tcPr>
            <w:tcW w:w="864" w:type="pct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525EC8" w:rsidRPr="002A0DFD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565" w:type="pct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525EC8" w:rsidRPr="002A0DFD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2A0DFD">
              <w:rPr>
                <w:rFonts w:eastAsia="等线" w:cs="Times New Roman"/>
                <w:b/>
                <w:i/>
                <w:color w:val="000000"/>
                <w:kern w:val="0"/>
                <w:sz w:val="18"/>
                <w:szCs w:val="18"/>
              </w:rPr>
              <w:t>pds</w:t>
            </w:r>
            <w:proofErr w:type="spellEnd"/>
          </w:p>
        </w:tc>
        <w:tc>
          <w:tcPr>
            <w:tcW w:w="874" w:type="pct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525EC8" w:rsidRPr="002A0DFD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S142/</w:t>
            </w:r>
            <w:proofErr w:type="spellStart"/>
            <w:r w:rsidRPr="002A0DFD">
              <w:rPr>
                <w:rFonts w:eastAsia="等线" w:cs="Times New Roman"/>
                <w:b/>
                <w:i/>
                <w:color w:val="000000"/>
                <w:kern w:val="0"/>
                <w:sz w:val="18"/>
                <w:szCs w:val="18"/>
              </w:rPr>
              <w:t>pds</w:t>
            </w:r>
            <w:proofErr w:type="spellEnd"/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等线" w:cs="Times New Roman"/>
                <w:b/>
                <w:i/>
                <w:color w:val="000000"/>
                <w:kern w:val="0"/>
                <w:sz w:val="18"/>
                <w:szCs w:val="18"/>
              </w:rPr>
              <w:t>p</w:t>
            </w:r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-value</w:t>
            </w:r>
          </w:p>
        </w:tc>
        <w:tc>
          <w:tcPr>
            <w:tcW w:w="904" w:type="pct"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525EC8" w:rsidRPr="002A0DFD" w:rsidRDefault="00525EC8" w:rsidP="00143D7E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430/</w:t>
            </w:r>
            <w:r w:rsidRPr="002A0DFD">
              <w:rPr>
                <w:rFonts w:eastAsia="等线" w:cs="Times New Roman"/>
                <w:b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A0DFD">
              <w:rPr>
                <w:rFonts w:eastAsia="等线" w:cs="Times New Roman"/>
                <w:b/>
                <w:i/>
                <w:color w:val="000000"/>
                <w:kern w:val="0"/>
                <w:sz w:val="18"/>
                <w:szCs w:val="18"/>
              </w:rPr>
              <w:t>pds</w:t>
            </w:r>
            <w:proofErr w:type="spellEnd"/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295D2B">
              <w:rPr>
                <w:rFonts w:eastAsia="等线" w:cs="Times New Roman"/>
                <w:b/>
                <w:i/>
                <w:color w:val="000000"/>
                <w:kern w:val="0"/>
                <w:sz w:val="18"/>
                <w:szCs w:val="18"/>
              </w:rPr>
              <w:t>p</w:t>
            </w:r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-value</w:t>
            </w:r>
          </w:p>
        </w:tc>
      </w:tr>
      <w:tr w:rsidR="00525EC8" w:rsidRPr="002A0DFD" w:rsidTr="00143D7E">
        <w:trPr>
          <w:trHeight w:val="228"/>
        </w:trPr>
        <w:tc>
          <w:tcPr>
            <w:tcW w:w="939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PL</w:t>
            </w:r>
          </w:p>
        </w:tc>
        <w:tc>
          <w:tcPr>
            <w:tcW w:w="853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27.2±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3.06</w:t>
            </w:r>
          </w:p>
        </w:tc>
        <w:tc>
          <w:tcPr>
            <w:tcW w:w="864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23.55±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1.67</w:t>
            </w:r>
          </w:p>
        </w:tc>
        <w:tc>
          <w:tcPr>
            <w:tcW w:w="565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19.3±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3.55</w:t>
            </w:r>
          </w:p>
        </w:tc>
        <w:tc>
          <w:tcPr>
            <w:tcW w:w="874" w:type="pct"/>
            <w:vAlign w:val="center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&lt;0.01</w:t>
            </w:r>
          </w:p>
        </w:tc>
        <w:tc>
          <w:tcPr>
            <w:tcW w:w="904" w:type="pct"/>
            <w:vAlign w:val="center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&lt;0.01</w:t>
            </w:r>
          </w:p>
        </w:tc>
      </w:tr>
      <w:tr w:rsidR="00525EC8" w:rsidRPr="002A0DFD" w:rsidTr="00143D7E">
        <w:trPr>
          <w:trHeight w:val="228"/>
        </w:trPr>
        <w:tc>
          <w:tcPr>
            <w:tcW w:w="939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NPB</w:t>
            </w:r>
          </w:p>
        </w:tc>
        <w:tc>
          <w:tcPr>
            <w:tcW w:w="853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9.50±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1.58</w:t>
            </w:r>
          </w:p>
        </w:tc>
        <w:tc>
          <w:tcPr>
            <w:tcW w:w="864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16.50±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565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9.00±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2.44</w:t>
            </w:r>
          </w:p>
        </w:tc>
        <w:tc>
          <w:tcPr>
            <w:tcW w:w="874" w:type="pct"/>
            <w:vAlign w:val="center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&gt;</w:t>
            </w: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4" w:type="pct"/>
            <w:vAlign w:val="center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525EC8" w:rsidRPr="002A0DFD" w:rsidTr="00143D7E">
        <w:trPr>
          <w:trHeight w:val="228"/>
        </w:trPr>
        <w:tc>
          <w:tcPr>
            <w:tcW w:w="939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NSB</w:t>
            </w:r>
          </w:p>
        </w:tc>
        <w:tc>
          <w:tcPr>
            <w:tcW w:w="853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34.00±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10.25</w:t>
            </w:r>
          </w:p>
        </w:tc>
        <w:tc>
          <w:tcPr>
            <w:tcW w:w="864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43.50±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11.55</w:t>
            </w:r>
          </w:p>
        </w:tc>
        <w:tc>
          <w:tcPr>
            <w:tcW w:w="565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23.00±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5.41</w:t>
            </w:r>
          </w:p>
        </w:tc>
        <w:tc>
          <w:tcPr>
            <w:tcW w:w="874" w:type="pct"/>
            <w:vAlign w:val="center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904" w:type="pct"/>
            <w:vAlign w:val="center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</w:tr>
      <w:tr w:rsidR="00525EC8" w:rsidRPr="002A0DFD" w:rsidTr="00143D7E">
        <w:trPr>
          <w:trHeight w:val="228"/>
        </w:trPr>
        <w:tc>
          <w:tcPr>
            <w:tcW w:w="939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S</w:t>
            </w:r>
            <w:r w:rsidRPr="005B4715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SR (</w:t>
            </w:r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%</w:t>
            </w:r>
            <w:r w:rsidRPr="005B4715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53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86.67±8.03</w:t>
            </w:r>
          </w:p>
        </w:tc>
        <w:tc>
          <w:tcPr>
            <w:tcW w:w="864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69.97±11.56</w:t>
            </w:r>
          </w:p>
        </w:tc>
        <w:tc>
          <w:tcPr>
            <w:tcW w:w="565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16.17±13.77</w:t>
            </w:r>
          </w:p>
        </w:tc>
        <w:tc>
          <w:tcPr>
            <w:tcW w:w="874" w:type="pct"/>
            <w:vAlign w:val="center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904" w:type="pct"/>
            <w:vAlign w:val="center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</w:tr>
      <w:tr w:rsidR="00525EC8" w:rsidRPr="002A0DFD" w:rsidTr="00143D7E">
        <w:trPr>
          <w:trHeight w:val="228"/>
        </w:trPr>
        <w:tc>
          <w:tcPr>
            <w:tcW w:w="939" w:type="pct"/>
            <w:vAlign w:val="bottom"/>
            <w:hideMark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5B4715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NGP</w:t>
            </w:r>
          </w:p>
        </w:tc>
        <w:tc>
          <w:tcPr>
            <w:tcW w:w="853" w:type="pct"/>
            <w:vAlign w:val="bottom"/>
            <w:hideMark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195.05±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29.00</w:t>
            </w:r>
          </w:p>
        </w:tc>
        <w:tc>
          <w:tcPr>
            <w:tcW w:w="864" w:type="pct"/>
            <w:vAlign w:val="bottom"/>
            <w:hideMark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193.13±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58.83</w:t>
            </w:r>
          </w:p>
        </w:tc>
        <w:tc>
          <w:tcPr>
            <w:tcW w:w="565" w:type="pct"/>
            <w:vAlign w:val="bottom"/>
            <w:hideMark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8.03±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4.95</w:t>
            </w:r>
          </w:p>
        </w:tc>
        <w:tc>
          <w:tcPr>
            <w:tcW w:w="874" w:type="pct"/>
            <w:vAlign w:val="center"/>
            <w:hideMark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904" w:type="pct"/>
            <w:vAlign w:val="center"/>
            <w:hideMark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 w:rsidR="00525EC8" w:rsidRPr="002A0DFD" w:rsidTr="00143D7E">
        <w:trPr>
          <w:trHeight w:val="228"/>
        </w:trPr>
        <w:tc>
          <w:tcPr>
            <w:tcW w:w="939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5B4715">
              <w:rPr>
                <w:rFonts w:eastAsia="等线" w:cs="Times New Roman" w:hint="eastAsia"/>
                <w:b/>
                <w:color w:val="000000"/>
                <w:kern w:val="0"/>
                <w:sz w:val="18"/>
                <w:szCs w:val="18"/>
              </w:rPr>
              <w:t>G</w:t>
            </w:r>
            <w:r w:rsidRPr="005B4715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YP</w:t>
            </w:r>
          </w:p>
        </w:tc>
        <w:tc>
          <w:tcPr>
            <w:tcW w:w="853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54.49±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12.09</w:t>
            </w:r>
          </w:p>
        </w:tc>
        <w:tc>
          <w:tcPr>
            <w:tcW w:w="864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27.67±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12.45</w:t>
            </w:r>
          </w:p>
        </w:tc>
        <w:tc>
          <w:tcPr>
            <w:tcW w:w="565" w:type="pct"/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2.06±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874" w:type="pct"/>
            <w:vAlign w:val="center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  <w:tc>
          <w:tcPr>
            <w:tcW w:w="904" w:type="pct"/>
            <w:vAlign w:val="center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</w:tr>
      <w:tr w:rsidR="00525EC8" w:rsidRPr="002A0DFD" w:rsidTr="00143D7E">
        <w:trPr>
          <w:trHeight w:val="228"/>
        </w:trPr>
        <w:tc>
          <w:tcPr>
            <w:tcW w:w="939" w:type="pct"/>
            <w:tcBorders>
              <w:bottom w:val="single" w:sz="8" w:space="0" w:color="auto"/>
            </w:tcBorders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b/>
                <w:color w:val="000000"/>
                <w:kern w:val="0"/>
                <w:sz w:val="18"/>
                <w:szCs w:val="18"/>
              </w:rPr>
              <w:t>GL</w:t>
            </w:r>
          </w:p>
        </w:tc>
        <w:tc>
          <w:tcPr>
            <w:tcW w:w="853" w:type="pct"/>
            <w:tcBorders>
              <w:bottom w:val="single" w:sz="8" w:space="0" w:color="auto"/>
            </w:tcBorders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10.62±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864" w:type="pct"/>
            <w:tcBorders>
              <w:bottom w:val="single" w:sz="8" w:space="0" w:color="auto"/>
            </w:tcBorders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10.23±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65" w:type="pct"/>
            <w:tcBorders>
              <w:bottom w:val="single" w:sz="8" w:space="0" w:color="auto"/>
            </w:tcBorders>
            <w:vAlign w:val="bottom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9.56±</w:t>
            </w:r>
            <w:r w:rsidRPr="005E6DAF">
              <w:rPr>
                <w:rFonts w:eastAsia="等线" w:cs="Times New Roman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874" w:type="pct"/>
            <w:tcBorders>
              <w:bottom w:val="single" w:sz="8" w:space="0" w:color="auto"/>
            </w:tcBorders>
            <w:vAlign w:val="center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904" w:type="pct"/>
            <w:tcBorders>
              <w:bottom w:val="single" w:sz="8" w:space="0" w:color="auto"/>
            </w:tcBorders>
            <w:vAlign w:val="center"/>
          </w:tcPr>
          <w:p w:rsidR="00525EC8" w:rsidRPr="002A0DFD" w:rsidRDefault="00525EC8" w:rsidP="00143D7E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2A0DFD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ns</w:t>
            </w:r>
          </w:p>
        </w:tc>
      </w:tr>
    </w:tbl>
    <w:p w:rsidR="00525EC8" w:rsidRDefault="00525EC8" w:rsidP="00525EC8">
      <w:pPr>
        <w:adjustRightInd w:val="0"/>
        <w:snapToGrid w:val="0"/>
        <w:spacing w:line="240" w:lineRule="auto"/>
        <w:ind w:firstLineChars="0" w:firstLine="0"/>
        <w:rPr>
          <w:sz w:val="18"/>
          <w:szCs w:val="15"/>
        </w:rPr>
      </w:pPr>
      <w:r>
        <w:rPr>
          <w:rFonts w:eastAsia="等线" w:cs="Times New Roman"/>
          <w:color w:val="000000"/>
          <w:kern w:val="0"/>
          <w:sz w:val="18"/>
          <w:szCs w:val="18"/>
        </w:rPr>
        <w:t xml:space="preserve">Notes: SSR, seed setting rate; GYP, </w:t>
      </w:r>
      <w:r w:rsidRPr="002A0DFD">
        <w:rPr>
          <w:rFonts w:eastAsia="等线" w:cs="Times New Roman"/>
          <w:color w:val="000000"/>
          <w:kern w:val="0"/>
          <w:sz w:val="18"/>
          <w:szCs w:val="18"/>
        </w:rPr>
        <w:t>grain yield per plant</w:t>
      </w:r>
      <w:r>
        <w:rPr>
          <w:rFonts w:eastAsia="等线" w:cs="Times New Roman"/>
          <w:color w:val="000000"/>
          <w:kern w:val="0"/>
          <w:sz w:val="18"/>
          <w:szCs w:val="18"/>
        </w:rPr>
        <w:t xml:space="preserve">; NPB, </w:t>
      </w:r>
      <w:r w:rsidRPr="002A0DFD">
        <w:rPr>
          <w:rFonts w:eastAsia="等线" w:cs="Times New Roman"/>
          <w:color w:val="000000"/>
          <w:kern w:val="0"/>
          <w:sz w:val="18"/>
          <w:szCs w:val="18"/>
        </w:rPr>
        <w:t>number of primary branches</w:t>
      </w:r>
      <w:r>
        <w:rPr>
          <w:rFonts w:eastAsia="等线" w:cs="Times New Roman"/>
          <w:color w:val="000000"/>
          <w:kern w:val="0"/>
          <w:sz w:val="18"/>
          <w:szCs w:val="18"/>
        </w:rPr>
        <w:t>;</w:t>
      </w:r>
      <w:r w:rsidRPr="002A0DFD">
        <w:rPr>
          <w:rFonts w:eastAsia="等线" w:cs="Times New Roman"/>
          <w:color w:val="000000"/>
          <w:kern w:val="0"/>
          <w:sz w:val="18"/>
          <w:szCs w:val="18"/>
        </w:rPr>
        <w:t xml:space="preserve"> </w:t>
      </w:r>
      <w:r>
        <w:rPr>
          <w:rFonts w:eastAsia="等线" w:cs="Times New Roman"/>
          <w:color w:val="000000"/>
          <w:kern w:val="0"/>
          <w:sz w:val="18"/>
          <w:szCs w:val="18"/>
        </w:rPr>
        <w:t xml:space="preserve">NSB, </w:t>
      </w:r>
      <w:r w:rsidRPr="002A0DFD">
        <w:rPr>
          <w:rFonts w:eastAsia="等线" w:cs="Times New Roman"/>
          <w:color w:val="000000"/>
          <w:kern w:val="0"/>
          <w:sz w:val="18"/>
          <w:szCs w:val="18"/>
        </w:rPr>
        <w:t>number of secondary branches</w:t>
      </w:r>
      <w:r>
        <w:rPr>
          <w:rFonts w:eastAsia="等线" w:cs="Times New Roman"/>
          <w:color w:val="000000"/>
          <w:kern w:val="0"/>
          <w:sz w:val="18"/>
          <w:szCs w:val="18"/>
        </w:rPr>
        <w:t xml:space="preserve">; NGP, number of grain per plant; GL, grain length; PL, panicle length. </w:t>
      </w:r>
      <w:r w:rsidRPr="005768C1">
        <w:rPr>
          <w:rFonts w:eastAsia="等线" w:cs="Times New Roman"/>
          <w:color w:val="000000"/>
          <w:kern w:val="0"/>
          <w:sz w:val="18"/>
          <w:szCs w:val="18"/>
        </w:rPr>
        <w:t>All data are given as mean</w:t>
      </w:r>
      <w:r>
        <w:rPr>
          <w:rFonts w:eastAsia="等线" w:cs="Times New Roman" w:hint="eastAsia"/>
          <w:color w:val="000000"/>
          <w:kern w:val="0"/>
          <w:sz w:val="18"/>
          <w:szCs w:val="18"/>
        </w:rPr>
        <w:t>±</w:t>
      </w:r>
      <w:proofErr w:type="spellStart"/>
      <w:r>
        <w:rPr>
          <w:rFonts w:eastAsia="等线" w:cs="Times New Roman"/>
          <w:color w:val="000000"/>
          <w:kern w:val="0"/>
          <w:sz w:val="18"/>
          <w:szCs w:val="18"/>
        </w:rPr>
        <w:t>s</w:t>
      </w:r>
      <w:r>
        <w:rPr>
          <w:rFonts w:eastAsia="等线" w:cs="Times New Roman" w:hint="eastAsia"/>
          <w:color w:val="000000"/>
          <w:kern w:val="0"/>
          <w:sz w:val="18"/>
          <w:szCs w:val="18"/>
        </w:rPr>
        <w:t>d</w:t>
      </w:r>
      <w:proofErr w:type="spellEnd"/>
      <w:r>
        <w:rPr>
          <w:rFonts w:eastAsia="等线" w:cs="Times New Roman"/>
          <w:color w:val="000000"/>
          <w:kern w:val="0"/>
          <w:sz w:val="18"/>
          <w:szCs w:val="18"/>
        </w:rPr>
        <w:t>,</w:t>
      </w:r>
      <w:r w:rsidRPr="005768C1">
        <w:rPr>
          <w:rFonts w:eastAsia="等线" w:cs="Times New Roman"/>
          <w:color w:val="000000"/>
          <w:kern w:val="0"/>
          <w:sz w:val="18"/>
          <w:szCs w:val="18"/>
        </w:rPr>
        <w:t xml:space="preserve"> </w:t>
      </w:r>
      <w:r>
        <w:rPr>
          <w:rFonts w:eastAsia="等线" w:cs="Times New Roman"/>
          <w:color w:val="000000"/>
          <w:kern w:val="0"/>
          <w:sz w:val="18"/>
          <w:szCs w:val="18"/>
        </w:rPr>
        <w:t>a</w:t>
      </w:r>
      <w:r w:rsidRPr="005768C1">
        <w:rPr>
          <w:rFonts w:eastAsia="等线" w:cs="Times New Roman"/>
          <w:color w:val="000000"/>
          <w:kern w:val="0"/>
          <w:sz w:val="18"/>
          <w:szCs w:val="18"/>
        </w:rPr>
        <w:t xml:space="preserve"> student</w:t>
      </w:r>
      <w:proofErr w:type="gramStart"/>
      <w:r w:rsidRPr="005768C1">
        <w:rPr>
          <w:rFonts w:eastAsia="等线" w:cs="Times New Roman"/>
          <w:color w:val="000000"/>
          <w:kern w:val="0"/>
          <w:sz w:val="18"/>
          <w:szCs w:val="18"/>
        </w:rPr>
        <w:t>’</w:t>
      </w:r>
      <w:proofErr w:type="gramEnd"/>
      <w:r w:rsidRPr="005768C1">
        <w:rPr>
          <w:rFonts w:eastAsia="等线" w:cs="Times New Roman"/>
          <w:color w:val="000000"/>
          <w:kern w:val="0"/>
          <w:sz w:val="18"/>
          <w:szCs w:val="18"/>
        </w:rPr>
        <w:t xml:space="preserve">s </w:t>
      </w:r>
      <w:r w:rsidRPr="005768C1">
        <w:rPr>
          <w:rFonts w:eastAsia="等线" w:cs="Times New Roman"/>
          <w:i/>
          <w:color w:val="000000"/>
          <w:kern w:val="0"/>
          <w:sz w:val="18"/>
          <w:szCs w:val="18"/>
        </w:rPr>
        <w:t>t</w:t>
      </w:r>
      <w:r w:rsidRPr="005768C1">
        <w:rPr>
          <w:rFonts w:eastAsia="等线" w:cs="Times New Roman"/>
          <w:color w:val="000000"/>
          <w:kern w:val="0"/>
          <w:sz w:val="18"/>
          <w:szCs w:val="18"/>
        </w:rPr>
        <w:t xml:space="preserve">-test was </w:t>
      </w:r>
      <w:r>
        <w:rPr>
          <w:rFonts w:eastAsia="等线" w:cs="Times New Roman"/>
          <w:color w:val="000000"/>
          <w:kern w:val="0"/>
          <w:sz w:val="18"/>
          <w:szCs w:val="18"/>
        </w:rPr>
        <w:t xml:space="preserve">performed to generate </w:t>
      </w:r>
      <w:r w:rsidRPr="005768C1">
        <w:rPr>
          <w:rFonts w:eastAsia="等线" w:cs="Times New Roman"/>
          <w:i/>
          <w:color w:val="000000"/>
          <w:kern w:val="0"/>
          <w:sz w:val="18"/>
          <w:szCs w:val="18"/>
        </w:rPr>
        <w:t>p</w:t>
      </w:r>
      <w:r>
        <w:rPr>
          <w:rFonts w:eastAsia="等线" w:cs="Times New Roman"/>
          <w:color w:val="000000"/>
          <w:kern w:val="0"/>
          <w:sz w:val="18"/>
          <w:szCs w:val="18"/>
        </w:rPr>
        <w:t xml:space="preserve">-values; </w:t>
      </w:r>
      <w:r w:rsidRPr="003C450C">
        <w:rPr>
          <w:sz w:val="18"/>
          <w:szCs w:val="15"/>
        </w:rPr>
        <w:t>S142 and 430 n=</w:t>
      </w:r>
      <w:r>
        <w:rPr>
          <w:sz w:val="18"/>
          <w:szCs w:val="15"/>
        </w:rPr>
        <w:t>20,</w:t>
      </w:r>
      <w:r w:rsidRPr="003C450C">
        <w:rPr>
          <w:sz w:val="18"/>
          <w:szCs w:val="15"/>
        </w:rPr>
        <w:t xml:space="preserve"> </w:t>
      </w:r>
      <w:proofErr w:type="spellStart"/>
      <w:r w:rsidRPr="00FB6226">
        <w:rPr>
          <w:i/>
          <w:sz w:val="18"/>
          <w:szCs w:val="15"/>
        </w:rPr>
        <w:t>p</w:t>
      </w:r>
      <w:r>
        <w:rPr>
          <w:i/>
          <w:sz w:val="18"/>
          <w:szCs w:val="15"/>
        </w:rPr>
        <w:t>ds</w:t>
      </w:r>
      <w:proofErr w:type="spellEnd"/>
      <w:r>
        <w:rPr>
          <w:sz w:val="18"/>
          <w:szCs w:val="15"/>
        </w:rPr>
        <w:t xml:space="preserve"> </w:t>
      </w:r>
      <w:r w:rsidRPr="003C450C">
        <w:rPr>
          <w:sz w:val="18"/>
          <w:szCs w:val="15"/>
        </w:rPr>
        <w:t>n=</w:t>
      </w:r>
      <w:r>
        <w:rPr>
          <w:sz w:val="18"/>
          <w:szCs w:val="15"/>
        </w:rPr>
        <w:t>60.</w:t>
      </w:r>
    </w:p>
    <w:p w:rsidR="00525EC8" w:rsidRPr="00525EC8" w:rsidRDefault="00525EC8">
      <w:pPr>
        <w:ind w:firstLine="480"/>
      </w:pPr>
    </w:p>
    <w:sectPr w:rsidR="00525EC8" w:rsidRPr="00525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2B" w:rsidRDefault="00DF552B" w:rsidP="00BA17EA">
      <w:pPr>
        <w:spacing w:line="240" w:lineRule="auto"/>
        <w:ind w:firstLine="480"/>
      </w:pPr>
      <w:r>
        <w:separator/>
      </w:r>
    </w:p>
  </w:endnote>
  <w:endnote w:type="continuationSeparator" w:id="0">
    <w:p w:rsidR="00DF552B" w:rsidRDefault="00DF552B" w:rsidP="00BA17E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EA" w:rsidRDefault="00BA17E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EA" w:rsidRDefault="00BA17E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EA" w:rsidRDefault="00BA17E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2B" w:rsidRDefault="00DF552B" w:rsidP="00BA17EA">
      <w:pPr>
        <w:spacing w:line="240" w:lineRule="auto"/>
        <w:ind w:firstLine="480"/>
      </w:pPr>
      <w:r>
        <w:separator/>
      </w:r>
    </w:p>
  </w:footnote>
  <w:footnote w:type="continuationSeparator" w:id="0">
    <w:p w:rsidR="00DF552B" w:rsidRDefault="00DF552B" w:rsidP="00BA17E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EA" w:rsidRDefault="00BA17E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EA" w:rsidRDefault="00BA17EA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EA" w:rsidRDefault="00BA17E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C8"/>
    <w:rsid w:val="00525EC8"/>
    <w:rsid w:val="00BA17EA"/>
    <w:rsid w:val="00D0169C"/>
    <w:rsid w:val="00DF552B"/>
    <w:rsid w:val="00E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2A03D"/>
  <w15:chartTrackingRefBased/>
  <w15:docId w15:val="{68CA4729-4086-4050-A734-2FD098BE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EC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7EA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7E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7E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3</cp:revision>
  <dcterms:created xsi:type="dcterms:W3CDTF">2018-12-16T10:30:00Z</dcterms:created>
  <dcterms:modified xsi:type="dcterms:W3CDTF">2019-03-03T15:01:00Z</dcterms:modified>
</cp:coreProperties>
</file>