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8B" w:rsidRPr="00C5478E" w:rsidRDefault="006D0D58" w:rsidP="00C5478E">
      <w:pPr>
        <w:rPr>
          <w:rFonts w:ascii="Times New Roman" w:hAnsi="Times New Roman" w:cs="Times New Roman"/>
          <w:b/>
          <w:sz w:val="20"/>
          <w:szCs w:val="20"/>
        </w:rPr>
      </w:pPr>
      <w:r w:rsidRPr="00C5478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8C09C4">
        <w:rPr>
          <w:rFonts w:ascii="Times New Roman" w:hAnsi="Times New Roman" w:cs="Times New Roman"/>
          <w:b/>
          <w:sz w:val="20"/>
          <w:szCs w:val="20"/>
        </w:rPr>
        <w:t>S</w:t>
      </w:r>
      <w:bookmarkStart w:id="0" w:name="_GoBack"/>
      <w:bookmarkEnd w:id="0"/>
      <w:r w:rsidRPr="00C5478E">
        <w:rPr>
          <w:rFonts w:ascii="Times New Roman" w:hAnsi="Times New Roman" w:cs="Times New Roman"/>
          <w:b/>
          <w:sz w:val="20"/>
          <w:szCs w:val="20"/>
        </w:rPr>
        <w:t xml:space="preserve">1. The </w:t>
      </w:r>
      <w:r w:rsidR="0096407A" w:rsidRPr="00C5478E">
        <w:rPr>
          <w:rFonts w:ascii="Times New Roman" w:hAnsi="Times New Roman" w:cs="Times New Roman"/>
          <w:b/>
          <w:sz w:val="20"/>
          <w:szCs w:val="20"/>
        </w:rPr>
        <w:t xml:space="preserve">numbers of reported inpatients and reported deaths due to infectious gastroenteritis among Japanese </w:t>
      </w:r>
      <w:r w:rsidR="00814D92">
        <w:rPr>
          <w:rFonts w:ascii="Times New Roman" w:hAnsi="Times New Roman" w:cs="Times New Roman"/>
          <w:b/>
          <w:sz w:val="20"/>
          <w:szCs w:val="20"/>
        </w:rPr>
        <w:t>older adults</w:t>
      </w:r>
      <w:r w:rsidR="0096407A" w:rsidRPr="00C5478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5478E">
        <w:rPr>
          <w:rFonts w:ascii="Times New Roman" w:hAnsi="Times New Roman" w:cs="Times New Roman"/>
          <w:b/>
          <w:sz w:val="20"/>
          <w:szCs w:val="20"/>
        </w:rPr>
        <w:t>results of the first query.</w:t>
      </w:r>
    </w:p>
    <w:tbl>
      <w:tblPr>
        <w:tblStyle w:val="TableGrid"/>
        <w:tblW w:w="15026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3"/>
        <w:gridCol w:w="1276"/>
        <w:gridCol w:w="1276"/>
        <w:gridCol w:w="1134"/>
        <w:gridCol w:w="1276"/>
        <w:gridCol w:w="1134"/>
        <w:gridCol w:w="1134"/>
        <w:gridCol w:w="992"/>
        <w:gridCol w:w="1134"/>
        <w:gridCol w:w="992"/>
        <w:gridCol w:w="1134"/>
        <w:gridCol w:w="992"/>
      </w:tblGrid>
      <w:tr w:rsidR="0096407A" w:rsidRPr="00C5478E" w:rsidTr="00C5478E">
        <w:tc>
          <w:tcPr>
            <w:tcW w:w="1419" w:type="dxa"/>
            <w:vMerge w:val="restart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Department</w:t>
            </w:r>
          </w:p>
        </w:tc>
        <w:tc>
          <w:tcPr>
            <w:tcW w:w="1133" w:type="dxa"/>
            <w:vMerge w:val="restart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Stratum</w:t>
            </w:r>
            <w:r w:rsidR="0096407A"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 xml:space="preserve"> (No. of hospital beds)</w:t>
            </w:r>
          </w:p>
        </w:tc>
        <w:tc>
          <w:tcPr>
            <w:tcW w:w="1276" w:type="dxa"/>
            <w:vMerge w:val="restart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department</w:t>
            </w:r>
            <w:r w:rsidR="00A9450D"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s</w:t>
            </w:r>
          </w:p>
        </w:tc>
        <w:tc>
          <w:tcPr>
            <w:tcW w:w="1276" w:type="dxa"/>
            <w:vMerge w:val="restart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selected department</w:t>
            </w:r>
            <w:r w:rsidR="00A9450D"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s</w:t>
            </w:r>
          </w:p>
        </w:tc>
        <w:tc>
          <w:tcPr>
            <w:tcW w:w="1134" w:type="dxa"/>
            <w:vMerge w:val="restart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Sampling proportion</w:t>
            </w:r>
          </w:p>
        </w:tc>
        <w:tc>
          <w:tcPr>
            <w:tcW w:w="1276" w:type="dxa"/>
            <w:vMerge w:val="restart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responded department</w:t>
            </w:r>
            <w:r w:rsidR="00A9450D"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s</w:t>
            </w:r>
          </w:p>
        </w:tc>
        <w:tc>
          <w:tcPr>
            <w:tcW w:w="1134" w:type="dxa"/>
            <w:vMerge w:val="restart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Response proportion</w:t>
            </w:r>
          </w:p>
        </w:tc>
        <w:tc>
          <w:tcPr>
            <w:tcW w:w="2126" w:type="dxa"/>
            <w:gridSpan w:val="2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Fiscal 2012</w:t>
            </w:r>
          </w:p>
        </w:tc>
        <w:tc>
          <w:tcPr>
            <w:tcW w:w="2126" w:type="dxa"/>
            <w:gridSpan w:val="2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Fiscal 2013</w:t>
            </w:r>
          </w:p>
        </w:tc>
        <w:tc>
          <w:tcPr>
            <w:tcW w:w="2126" w:type="dxa"/>
            <w:gridSpan w:val="2"/>
          </w:tcPr>
          <w:p w:rsidR="006D0D58" w:rsidRPr="00C5478E" w:rsidRDefault="006D0D58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Fiscal 2014</w:t>
            </w:r>
          </w:p>
        </w:tc>
      </w:tr>
      <w:tr w:rsidR="00067D80" w:rsidRPr="00C5478E" w:rsidTr="00C5478E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reported inpatients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reported deaths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reported inpatients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reported deaths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reported inpatients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D80" w:rsidRPr="00C5478E" w:rsidRDefault="00067D80" w:rsidP="00C5478E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</w:pPr>
            <w:r w:rsidRPr="00C5478E">
              <w:rPr>
                <w:rFonts w:ascii="Times New Roman" w:eastAsia="MS-Mincho" w:hAnsi="Times New Roman" w:cs="Times New Roman"/>
                <w:kern w:val="1"/>
                <w:sz w:val="16"/>
                <w:szCs w:val="16"/>
              </w:rPr>
              <w:t>No. of reported deaths</w:t>
            </w:r>
          </w:p>
        </w:tc>
      </w:tr>
      <w:tr w:rsidR="00067D80" w:rsidRPr="00C5478E" w:rsidTr="00C5478E">
        <w:tc>
          <w:tcPr>
            <w:tcW w:w="1419" w:type="dxa"/>
            <w:tcBorders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Internal medicine</w:t>
            </w:r>
          </w:p>
        </w:tc>
        <w:tc>
          <w:tcPr>
            <w:tcW w:w="1133" w:type="dxa"/>
            <w:tcBorders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University hospital</w:t>
            </w:r>
          </w:p>
        </w:tc>
        <w:tc>
          <w:tcPr>
            <w:tcW w:w="1276" w:type="dxa"/>
            <w:tcBorders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137 </w:t>
            </w:r>
          </w:p>
        </w:tc>
        <w:tc>
          <w:tcPr>
            <w:tcW w:w="1276" w:type="dxa"/>
            <w:tcBorders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137 </w:t>
            </w:r>
          </w:p>
        </w:tc>
        <w:tc>
          <w:tcPr>
            <w:tcW w:w="1134" w:type="dxa"/>
            <w:tcBorders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</w:p>
        </w:tc>
        <w:tc>
          <w:tcPr>
            <w:tcW w:w="1134" w:type="dxa"/>
            <w:tcBorders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(33.6%)</w:t>
            </w:r>
          </w:p>
        </w:tc>
        <w:tc>
          <w:tcPr>
            <w:tcW w:w="1134" w:type="dxa"/>
            <w:tcBorders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290 </w:t>
            </w:r>
          </w:p>
        </w:tc>
        <w:tc>
          <w:tcPr>
            <w:tcW w:w="992" w:type="dxa"/>
            <w:tcBorders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222 </w:t>
            </w:r>
          </w:p>
        </w:tc>
        <w:tc>
          <w:tcPr>
            <w:tcW w:w="992" w:type="dxa"/>
            <w:tcBorders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217 </w:t>
            </w:r>
          </w:p>
        </w:tc>
        <w:tc>
          <w:tcPr>
            <w:tcW w:w="992" w:type="dxa"/>
            <w:tcBorders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eastAsia="MS Gothic" w:hAnsi="Times New Roman" w:cs="Times New Roman"/>
                <w:sz w:val="16"/>
                <w:szCs w:val="16"/>
              </w:rPr>
              <w:t>≥</w:t>
            </w: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500 beds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312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312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(24.0%)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1,296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1,203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78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1,033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63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400-499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340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272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(80.0%)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(29.0%)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1,016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808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942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300-399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628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(39.8%)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(26.0%)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1,087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896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981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47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200-299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943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188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(19.9%)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(26.6%)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367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264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295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100-199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2,442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(30.7%)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320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346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269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&lt; 99 beds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2,623 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(5.0%)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47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(35.6%)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76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7,425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1,535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(20.7%)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437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(28.5%)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4,441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137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3,801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151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3,813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140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Digestive Diseases</w:t>
            </w: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University hospital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126 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126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63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(50.0%)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182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161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eastAsia="MS Gothic" w:hAnsi="Times New Roman" w:cs="Times New Roman"/>
                <w:sz w:val="16"/>
                <w:szCs w:val="16"/>
              </w:rPr>
              <w:t>≥</w:t>
            </w: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500 beds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215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(27.4%)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1,031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791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863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400-499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201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161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(80.1%)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(28.6%)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748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692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677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300-399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306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(39.9%)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(27.9%)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875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854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862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200-299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353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(20.1%)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(35.2%)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228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239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100-199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969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97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(27.8%)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442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255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319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&lt; 99 beds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940 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47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(5.0%)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(29.8%)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3,110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839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(27.0%)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268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(31.9%)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3,492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3,038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77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3,142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76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Gastroenterology</w:t>
            </w: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University hospital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(20.0%)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eastAsia="MS Gothic" w:hAnsi="Times New Roman" w:cs="Times New Roman"/>
                <w:sz w:val="16"/>
                <w:szCs w:val="16"/>
              </w:rPr>
              <w:t>≥</w:t>
            </w: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500 beds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400-499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(87.5%)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(28.6%)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300-399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(40.0%)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(25.0%)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200-299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(21.2%)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(27.3%)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100-199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312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(10.3%)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(28.1%)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&lt; 99 beds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592 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(5.1%)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(26.7%)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83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1,003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101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(10.1%)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(25.7%)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242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117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128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Respiratory Diseases</w:t>
            </w: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University hospital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63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(52.5%)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67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eastAsia="MS Gothic" w:hAnsi="Times New Roman" w:cs="Times New Roman"/>
                <w:sz w:val="16"/>
                <w:szCs w:val="16"/>
              </w:rPr>
              <w:t>≥</w:t>
            </w: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500 beds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211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(42.2%)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400-499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194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(79.9%)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(34.2%)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210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220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300-399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273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108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(39.6%)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(32.4%)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200-299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295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58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(19.7%)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(25.9%)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104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100-199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719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(9.9%)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(14.1%)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&lt; 99 beds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620 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(5.0%)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(35.5%)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2,432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754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(31.0%)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276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(36.6%)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628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539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458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Cardiovascular Diseases</w:t>
            </w:r>
          </w:p>
        </w:tc>
        <w:tc>
          <w:tcPr>
            <w:tcW w:w="1133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University hospital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127 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127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(44.9%)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eastAsia="MS Gothic" w:hAnsi="Times New Roman" w:cs="Times New Roman"/>
                <w:sz w:val="16"/>
                <w:szCs w:val="16"/>
              </w:rPr>
              <w:t>≥</w:t>
            </w: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500 beds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244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(100.0%)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(38.1%)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400-499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227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182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(80.2%)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(29.1%)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140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115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300-399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379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(39.6%)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(26.7%)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162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138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161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200-299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429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(19.8%)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(34.1%)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415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341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323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eastAsia="MS PGothic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100-199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1,156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114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(9.9%)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(26.3%)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133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124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&lt; 99 beds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1,043 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(5.1%)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(30.2%)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101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Subtotal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3,605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955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(26.5%)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318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(33.3%)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1,054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866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869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</w:tr>
      <w:tr w:rsidR="00067D80" w:rsidRPr="00C5478E" w:rsidTr="00C5478E"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133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17,575 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4,184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(23.8%)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1,325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>(31.7%)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9,857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248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8,361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247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8,410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67D80" w:rsidRPr="00C5478E" w:rsidRDefault="00067D80" w:rsidP="00C54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78E">
              <w:rPr>
                <w:rFonts w:ascii="Times New Roman" w:hAnsi="Times New Roman" w:cs="Times New Roman"/>
                <w:sz w:val="16"/>
                <w:szCs w:val="16"/>
              </w:rPr>
              <w:t xml:space="preserve">244 </w:t>
            </w:r>
          </w:p>
        </w:tc>
      </w:tr>
    </w:tbl>
    <w:p w:rsidR="006D0D58" w:rsidRPr="00C5478E" w:rsidRDefault="006D0D58" w:rsidP="00C5478E">
      <w:pPr>
        <w:rPr>
          <w:rFonts w:ascii="Times New Roman" w:hAnsi="Times New Roman" w:cs="Times New Roman"/>
          <w:sz w:val="16"/>
          <w:szCs w:val="16"/>
        </w:rPr>
      </w:pPr>
    </w:p>
    <w:sectPr w:rsidR="006D0D58" w:rsidRPr="00C5478E" w:rsidSect="006D0D58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09" w:rsidRDefault="00FF6A09" w:rsidP="00C5478E">
      <w:r>
        <w:separator/>
      </w:r>
    </w:p>
  </w:endnote>
  <w:endnote w:type="continuationSeparator" w:id="0">
    <w:p w:rsidR="00FF6A09" w:rsidRDefault="00FF6A09" w:rsidP="00C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09" w:rsidRDefault="00FF6A09" w:rsidP="00C5478E">
      <w:r>
        <w:separator/>
      </w:r>
    </w:p>
  </w:footnote>
  <w:footnote w:type="continuationSeparator" w:id="0">
    <w:p w:rsidR="00FF6A09" w:rsidRDefault="00FF6A09" w:rsidP="00C5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D0D58"/>
    <w:rsid w:val="00067D80"/>
    <w:rsid w:val="000F617D"/>
    <w:rsid w:val="004179BA"/>
    <w:rsid w:val="005A718B"/>
    <w:rsid w:val="006D0D58"/>
    <w:rsid w:val="00814D92"/>
    <w:rsid w:val="008C09C4"/>
    <w:rsid w:val="0096407A"/>
    <w:rsid w:val="00A9450D"/>
    <w:rsid w:val="00AE4563"/>
    <w:rsid w:val="00B87CA7"/>
    <w:rsid w:val="00BA3189"/>
    <w:rsid w:val="00C5478E"/>
    <w:rsid w:val="00EF3193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8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7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478E"/>
  </w:style>
  <w:style w:type="paragraph" w:styleId="Footer">
    <w:name w:val="footer"/>
    <w:basedOn w:val="Normal"/>
    <w:link w:val="FooterChar"/>
    <w:uiPriority w:val="99"/>
    <w:unhideWhenUsed/>
    <w:rsid w:val="00C547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8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7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478E"/>
  </w:style>
  <w:style w:type="paragraph" w:styleId="Footer">
    <w:name w:val="footer"/>
    <w:basedOn w:val="Normal"/>
    <w:link w:val="FooterChar"/>
    <w:uiPriority w:val="99"/>
    <w:unhideWhenUsed/>
    <w:rsid w:val="00C547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2637</Characters>
  <Application>Microsoft Office Word</Application>
  <DocSecurity>0</DocSecurity>
  <Lines>879</Lines>
  <Paragraphs>665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C125</dc:creator>
  <cp:lastModifiedBy>S3G_Reference_Citation_Sequence</cp:lastModifiedBy>
  <cp:revision>3</cp:revision>
  <cp:lastPrinted>2017-09-27T06:45:00Z</cp:lastPrinted>
  <dcterms:created xsi:type="dcterms:W3CDTF">2018-12-28T00:18:00Z</dcterms:created>
  <dcterms:modified xsi:type="dcterms:W3CDTF">2019-04-26T21:49:00Z</dcterms:modified>
</cp:coreProperties>
</file>