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3F286" w14:textId="18D58C21" w:rsidR="00CE4F57" w:rsidRPr="00154606" w:rsidRDefault="003E5226">
      <w:pPr>
        <w:suppressAutoHyphens w:val="0"/>
        <w:spacing w:after="200" w:line="276" w:lineRule="auto"/>
        <w:rPr>
          <w:rFonts w:ascii="Times New Roman" w:hAnsi="Times New Roman"/>
          <w:lang w:val="en-AU"/>
        </w:rPr>
      </w:pPr>
      <w:r>
        <w:rPr>
          <w:rFonts w:ascii="Times New Roman" w:hAnsi="Times New Roman"/>
          <w:b/>
          <w:lang w:val="en-AU"/>
        </w:rPr>
        <w:t>Additional file</w:t>
      </w:r>
      <w:r w:rsidR="00CE6B65" w:rsidRPr="00154606">
        <w:rPr>
          <w:rFonts w:ascii="Times New Roman" w:hAnsi="Times New Roman"/>
          <w:b/>
          <w:lang w:val="en-AU"/>
        </w:rPr>
        <w:t xml:space="preserve"> 1</w:t>
      </w:r>
      <w:r>
        <w:rPr>
          <w:rFonts w:ascii="Times New Roman" w:hAnsi="Times New Roman"/>
          <w:b/>
          <w:lang w:val="en-AU"/>
        </w:rPr>
        <w:t>: Table S1 -</w:t>
      </w:r>
      <w:bookmarkStart w:id="0" w:name="_GoBack"/>
      <w:bookmarkEnd w:id="0"/>
      <w:r w:rsidR="00C44319" w:rsidRPr="00154606">
        <w:rPr>
          <w:rFonts w:ascii="Times New Roman" w:hAnsi="Times New Roman"/>
          <w:lang w:val="en-AU"/>
        </w:rPr>
        <w:t xml:space="preserve"> Baseline characteristics of patients </w:t>
      </w:r>
      <w:r w:rsidR="00CE6B65" w:rsidRPr="00154606">
        <w:rPr>
          <w:rFonts w:ascii="Times New Roman" w:hAnsi="Times New Roman"/>
          <w:lang w:val="en-AU"/>
        </w:rPr>
        <w:t>excluded and included</w:t>
      </w:r>
      <w:r w:rsidR="005E516A" w:rsidRPr="00154606">
        <w:rPr>
          <w:rFonts w:ascii="Times New Roman" w:hAnsi="Times New Roman"/>
          <w:lang w:val="en-AU"/>
        </w:rPr>
        <w:t xml:space="preserve"> in </w:t>
      </w:r>
      <w:r w:rsidR="00CE6B65" w:rsidRPr="00154606">
        <w:rPr>
          <w:rFonts w:ascii="Times New Roman" w:hAnsi="Times New Roman"/>
          <w:lang w:val="en-AU"/>
        </w:rPr>
        <w:t>the study</w:t>
      </w:r>
    </w:p>
    <w:tbl>
      <w:tblPr>
        <w:tblW w:w="10264" w:type="dxa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843"/>
        <w:gridCol w:w="1843"/>
        <w:gridCol w:w="1701"/>
        <w:gridCol w:w="907"/>
      </w:tblGrid>
      <w:tr w:rsidR="00FE1345" w:rsidRPr="00154606" w14:paraId="02B2205E" w14:textId="76394722" w:rsidTr="00FE1345">
        <w:trPr>
          <w:trHeight w:val="991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49EBB753" w14:textId="6CB9F78B" w:rsidR="00FE1345" w:rsidRPr="00154606" w:rsidRDefault="00FE1345" w:rsidP="0097258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Variable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2E4D147" w14:textId="1BE54B8A" w:rsidR="00FE1345" w:rsidRPr="00154606" w:rsidRDefault="00FE1345" w:rsidP="006032E3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 xml:space="preserve">Patients </w:t>
            </w:r>
            <w:r w:rsidRPr="001546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AU"/>
              </w:rPr>
              <w:t>excluded</w:t>
            </w: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: non-ventilated &amp; non-sedated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5809487" w14:textId="15D80914" w:rsidR="00FE1345" w:rsidRPr="00154606" w:rsidRDefault="00FE1345" w:rsidP="006032E3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 xml:space="preserve">Patients </w:t>
            </w:r>
            <w:r w:rsidRPr="001546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AU"/>
              </w:rPr>
              <w:t>excluded</w:t>
            </w: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: no RASS score available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0CEA58F" w14:textId="69DC578A" w:rsidR="00FE1345" w:rsidRPr="00154606" w:rsidRDefault="00FE1345" w:rsidP="006032E3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 xml:space="preserve">Patients </w:t>
            </w:r>
            <w:r w:rsidRPr="001546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AU"/>
              </w:rPr>
              <w:t>included</w:t>
            </w:r>
          </w:p>
        </w:tc>
        <w:tc>
          <w:tcPr>
            <w:tcW w:w="907" w:type="dxa"/>
            <w:vAlign w:val="center"/>
          </w:tcPr>
          <w:p w14:paraId="0E6AC9C8" w14:textId="38CADB6E" w:rsidR="00FE1345" w:rsidRPr="00154606" w:rsidRDefault="00FE1345" w:rsidP="00FE1345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p</w:t>
            </w:r>
            <w:r w:rsidR="00DD0183" w:rsidRPr="001546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vertAlign w:val="superscript"/>
                <w:lang w:val="en-AU"/>
              </w:rPr>
              <w:t>a</w:t>
            </w:r>
          </w:p>
        </w:tc>
      </w:tr>
      <w:tr w:rsidR="00FE1345" w:rsidRPr="00154606" w14:paraId="1FC8C7C3" w14:textId="31CBBCD2" w:rsidTr="00FE1345">
        <w:trPr>
          <w:trHeight w:val="317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06905938" w14:textId="74F869E3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Age (years)</w:t>
            </w:r>
            <w:r w:rsidR="00154606"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 xml:space="preserve">, </w:t>
            </w:r>
            <w:r w:rsidR="00154606" w:rsidRPr="00154606">
              <w:rPr>
                <w:rFonts w:ascii="Times New Roman" w:hAnsi="Times New Roman"/>
                <w:color w:val="000000"/>
                <w:sz w:val="20"/>
                <w:szCs w:val="20"/>
                <w:lang w:val="en-AU"/>
              </w:rPr>
              <w:t>mean (SD)/n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BB6D1F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64,6 (15,01) /131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3561C70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66,57 (14,09) /113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8DCB9C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65,04 (13,66) /532</w:t>
            </w:r>
          </w:p>
        </w:tc>
        <w:tc>
          <w:tcPr>
            <w:tcW w:w="907" w:type="dxa"/>
            <w:vAlign w:val="center"/>
          </w:tcPr>
          <w:p w14:paraId="7017A2D9" w14:textId="7DC3B5E6" w:rsidR="00FE1345" w:rsidRPr="00154606" w:rsidRDefault="00FE1345" w:rsidP="00FE1345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NS</w:t>
            </w:r>
          </w:p>
        </w:tc>
      </w:tr>
      <w:tr w:rsidR="00FE1345" w:rsidRPr="00154606" w14:paraId="60BA074B" w14:textId="55CF4183" w:rsidTr="00FE1345">
        <w:trPr>
          <w:trHeight w:val="317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74A43E22" w14:textId="725C17DB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Simplified Acute Physiology Score II</w:t>
            </w:r>
            <w:r w:rsidR="00154606"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 xml:space="preserve">, </w:t>
            </w:r>
            <w:r w:rsidR="00154606" w:rsidRPr="00154606">
              <w:rPr>
                <w:rFonts w:ascii="Times New Roman" w:hAnsi="Times New Roman"/>
                <w:color w:val="000000"/>
                <w:sz w:val="20"/>
                <w:szCs w:val="20"/>
                <w:lang w:val="en-AU"/>
              </w:rPr>
              <w:t>mean (SD)/n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BF08454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49,62 (14,65) /127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116C99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58,04 (16,41) /110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7FFA80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58,06 (15,64) /514</w:t>
            </w:r>
          </w:p>
        </w:tc>
        <w:tc>
          <w:tcPr>
            <w:tcW w:w="907" w:type="dxa"/>
            <w:vAlign w:val="center"/>
          </w:tcPr>
          <w:p w14:paraId="0B1120F9" w14:textId="582643C5" w:rsidR="00FE1345" w:rsidRPr="00154606" w:rsidRDefault="00FE1345" w:rsidP="00FE1345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NS</w:t>
            </w:r>
          </w:p>
        </w:tc>
      </w:tr>
      <w:tr w:rsidR="00FE1345" w:rsidRPr="00154606" w14:paraId="1A32A2C9" w14:textId="2B2AB6E4" w:rsidTr="00FE1345">
        <w:trPr>
          <w:trHeight w:val="317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5BB6BFC1" w14:textId="4DD155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Sequential Organ Failure Assessment Score</w:t>
            </w:r>
            <w:r w:rsidR="00154606"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 xml:space="preserve">, </w:t>
            </w:r>
            <w:r w:rsidR="00154606" w:rsidRPr="00154606">
              <w:rPr>
                <w:rFonts w:ascii="Times New Roman" w:hAnsi="Times New Roman"/>
                <w:color w:val="000000"/>
                <w:sz w:val="20"/>
                <w:szCs w:val="20"/>
                <w:lang w:val="en-AU"/>
              </w:rPr>
              <w:t>mean (SD)/n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CE74474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9,53 (2,9) /119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F39DADA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10,8 (2,9) /106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8DA654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11,03 (3,11) /488</w:t>
            </w:r>
          </w:p>
        </w:tc>
        <w:tc>
          <w:tcPr>
            <w:tcW w:w="907" w:type="dxa"/>
            <w:vAlign w:val="center"/>
          </w:tcPr>
          <w:p w14:paraId="20B718C7" w14:textId="4F02C949" w:rsidR="00FE1345" w:rsidRPr="00154606" w:rsidRDefault="00FE1345" w:rsidP="00FE1345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NS</w:t>
            </w:r>
          </w:p>
        </w:tc>
      </w:tr>
      <w:tr w:rsidR="00FE1345" w:rsidRPr="00154606" w14:paraId="4BFAD5AE" w14:textId="2B3E5CDE" w:rsidTr="00FE1345">
        <w:trPr>
          <w:trHeight w:val="31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AA53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Male sex, n (%)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F990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79/131 (60,3%)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C0C2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74/113 (65,5%)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BC33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364/532 (68,4%)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127D6A92" w14:textId="38F0E4DD" w:rsidR="00FE1345" w:rsidRPr="00154606" w:rsidRDefault="00FE1345" w:rsidP="00FE1345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NS</w:t>
            </w:r>
          </w:p>
        </w:tc>
      </w:tr>
      <w:tr w:rsidR="00FE1345" w:rsidRPr="00154606" w14:paraId="7F5BE3E6" w14:textId="706E262C" w:rsidTr="00FE1345">
        <w:trPr>
          <w:trHeight w:val="317"/>
        </w:trPr>
        <w:tc>
          <w:tcPr>
            <w:tcW w:w="397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0E4564A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Preexisting medical conditions, n (%)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2CF4C2C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5A9EE0D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31E6029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14:paraId="4CBB5C98" w14:textId="77777777" w:rsidR="00FE1345" w:rsidRPr="00154606" w:rsidRDefault="00FE1345" w:rsidP="00FE1345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FE1345" w:rsidRPr="00154606" w14:paraId="67120A18" w14:textId="4ADC21BD" w:rsidTr="00FE1345">
        <w:trPr>
          <w:trHeight w:val="304"/>
        </w:trPr>
        <w:tc>
          <w:tcPr>
            <w:tcW w:w="39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42FB0D" w14:textId="77777777" w:rsidR="00FE1345" w:rsidRPr="00154606" w:rsidRDefault="00FE1345" w:rsidP="00BD56B8">
            <w:pPr>
              <w:suppressAutoHyphens w:val="0"/>
              <w:ind w:left="487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Ischemic heart disease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A5C504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11/131 (8,4%)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83F322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8/113 (7,1%)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13578A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59/532 (11,1%)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7A07266D" w14:textId="0C88C8FB" w:rsidR="00FE1345" w:rsidRPr="00154606" w:rsidRDefault="00FE1345" w:rsidP="00FE1345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NS</w:t>
            </w:r>
          </w:p>
        </w:tc>
      </w:tr>
      <w:tr w:rsidR="00FE1345" w:rsidRPr="00154606" w14:paraId="34746C96" w14:textId="7F5A0A78" w:rsidTr="00FE1345">
        <w:trPr>
          <w:trHeight w:val="317"/>
        </w:trPr>
        <w:tc>
          <w:tcPr>
            <w:tcW w:w="39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1A2711" w14:textId="77777777" w:rsidR="00FE1345" w:rsidRPr="00154606" w:rsidRDefault="00FE1345" w:rsidP="00BD56B8">
            <w:pPr>
              <w:suppressAutoHyphens w:val="0"/>
              <w:ind w:left="487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Chronic heart failure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5983AE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16/131 (12,2%)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1D6F25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18/113 (15,9%)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3DBC7A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78/532 (14,7%)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3C50ACEF" w14:textId="7692FEBA" w:rsidR="00FE1345" w:rsidRPr="00154606" w:rsidRDefault="00FE1345" w:rsidP="00FE1345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NS</w:t>
            </w:r>
          </w:p>
        </w:tc>
      </w:tr>
      <w:tr w:rsidR="00FE1345" w:rsidRPr="00154606" w14:paraId="46896FCC" w14:textId="7E0712BB" w:rsidTr="00FE1345">
        <w:trPr>
          <w:trHeight w:val="317"/>
        </w:trPr>
        <w:tc>
          <w:tcPr>
            <w:tcW w:w="39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768F48" w14:textId="77777777" w:rsidR="00FE1345" w:rsidRPr="00154606" w:rsidRDefault="00FE1345" w:rsidP="00BD56B8">
            <w:pPr>
              <w:suppressAutoHyphens w:val="0"/>
              <w:ind w:left="487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Chronic obstructive pulmonary disease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63A05C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13/131 (9,9%)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0BD625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21/113 (18,6%)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23127E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71/532 (13,3%)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70667BD4" w14:textId="00431298" w:rsidR="00FE1345" w:rsidRPr="00154606" w:rsidRDefault="00FE1345" w:rsidP="00FE1345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NS</w:t>
            </w:r>
          </w:p>
        </w:tc>
      </w:tr>
      <w:tr w:rsidR="00FE1345" w:rsidRPr="00154606" w14:paraId="6D6D866A" w14:textId="26A96370" w:rsidTr="00FE1345">
        <w:trPr>
          <w:trHeight w:val="317"/>
        </w:trPr>
        <w:tc>
          <w:tcPr>
            <w:tcW w:w="39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92C10C" w14:textId="77777777" w:rsidR="00FE1345" w:rsidRPr="00154606" w:rsidRDefault="00FE1345" w:rsidP="00BD56B8">
            <w:pPr>
              <w:suppressAutoHyphens w:val="0"/>
              <w:ind w:left="487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Chronic kidney disease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04BE55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12/131 (9,2%)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06759B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10/113 (8,8%)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DA9406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28/532 (5,3%)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4B58770F" w14:textId="282D0FC9" w:rsidR="00FE1345" w:rsidRPr="00154606" w:rsidRDefault="00FE1345" w:rsidP="00FE1345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NS</w:t>
            </w:r>
          </w:p>
        </w:tc>
      </w:tr>
      <w:tr w:rsidR="00FE1345" w:rsidRPr="00154606" w14:paraId="2C7F96DD" w14:textId="1BDC5D35" w:rsidTr="00FE1345">
        <w:trPr>
          <w:trHeight w:val="317"/>
        </w:trPr>
        <w:tc>
          <w:tcPr>
            <w:tcW w:w="39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CA815A" w14:textId="77777777" w:rsidR="00FE1345" w:rsidRPr="00154606" w:rsidRDefault="00FE1345" w:rsidP="00BD56B8">
            <w:pPr>
              <w:suppressAutoHyphens w:val="0"/>
              <w:ind w:left="487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Liver cirrhosis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D12273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9/131 (6,9%)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237DED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17/113 (15%)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A2D985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31/532 (5,8%)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6FF07D2A" w14:textId="63C35F32" w:rsidR="00FE1345" w:rsidRPr="00154606" w:rsidRDefault="00FE1345" w:rsidP="00FE1345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0.004</w:t>
            </w:r>
          </w:p>
        </w:tc>
      </w:tr>
      <w:tr w:rsidR="00FE1345" w:rsidRPr="00154606" w14:paraId="7E8BDEE4" w14:textId="77FE95F6" w:rsidTr="00FE1345">
        <w:trPr>
          <w:trHeight w:val="317"/>
        </w:trPr>
        <w:tc>
          <w:tcPr>
            <w:tcW w:w="39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CB6411" w14:textId="77777777" w:rsidR="00FE1345" w:rsidRPr="00154606" w:rsidRDefault="00FE1345" w:rsidP="00BD56B8">
            <w:pPr>
              <w:suppressAutoHyphens w:val="0"/>
              <w:ind w:left="487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Diabetes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CABA77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31/131 (23,7%)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603C5A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24/113 (21,2%)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F8095C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110/531 (20,7%)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7CCBF92C" w14:textId="5927ECD6" w:rsidR="00FE1345" w:rsidRPr="00154606" w:rsidRDefault="00FE1345" w:rsidP="00FE1345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NS</w:t>
            </w:r>
          </w:p>
        </w:tc>
      </w:tr>
      <w:tr w:rsidR="00FE1345" w:rsidRPr="00154606" w14:paraId="4D5AD3EE" w14:textId="38230219" w:rsidTr="00FE1345">
        <w:trPr>
          <w:trHeight w:val="317"/>
        </w:trPr>
        <w:tc>
          <w:tcPr>
            <w:tcW w:w="39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F2D42D" w14:textId="77777777" w:rsidR="00FE1345" w:rsidRPr="00154606" w:rsidRDefault="00FE1345" w:rsidP="00BD56B8">
            <w:pPr>
              <w:suppressAutoHyphens w:val="0"/>
              <w:ind w:left="487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Cancer or autoimmune disease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C2AC39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62/131 (47,3%)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55D370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34/113 (30,1%)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9D2329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181/532 (34%)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32144F53" w14:textId="6BB5A841" w:rsidR="00FE1345" w:rsidRPr="00154606" w:rsidRDefault="00FE1345" w:rsidP="00FE1345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NS</w:t>
            </w:r>
          </w:p>
        </w:tc>
      </w:tr>
      <w:tr w:rsidR="00FE1345" w:rsidRPr="00154606" w14:paraId="528F9759" w14:textId="5033FF9D" w:rsidTr="00FE1345">
        <w:trPr>
          <w:trHeight w:val="317"/>
        </w:trPr>
        <w:tc>
          <w:tcPr>
            <w:tcW w:w="3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2ADA" w14:textId="77777777" w:rsidR="00FE1345" w:rsidRPr="00154606" w:rsidRDefault="00FE1345" w:rsidP="00BD56B8">
            <w:pPr>
              <w:suppressAutoHyphens w:val="0"/>
              <w:ind w:left="487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Chronic arterial hypertension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BB6B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50/131 (38,2%)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E9FE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58/113 (51,3%)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5AE3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232/532 (43,6%)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vAlign w:val="center"/>
          </w:tcPr>
          <w:p w14:paraId="75E2096A" w14:textId="3304AFA3" w:rsidR="00FE1345" w:rsidRPr="00154606" w:rsidRDefault="00FE1345" w:rsidP="00FE1345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NS</w:t>
            </w:r>
          </w:p>
        </w:tc>
      </w:tr>
      <w:tr w:rsidR="00FE1345" w:rsidRPr="00154606" w14:paraId="25B0ACB4" w14:textId="7B903079" w:rsidTr="00FE1345">
        <w:trPr>
          <w:trHeight w:val="317"/>
        </w:trPr>
        <w:tc>
          <w:tcPr>
            <w:tcW w:w="397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9AE1CDA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Source of infection, n (%)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795CA22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8786C9E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EEBC350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14:paraId="65A093A8" w14:textId="77777777" w:rsidR="00FE1345" w:rsidRPr="00154606" w:rsidRDefault="00FE1345" w:rsidP="00FE1345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FE1345" w:rsidRPr="00154606" w14:paraId="5540695B" w14:textId="5C4D7E0E" w:rsidTr="00FE1345">
        <w:trPr>
          <w:trHeight w:val="317"/>
        </w:trPr>
        <w:tc>
          <w:tcPr>
            <w:tcW w:w="39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DE4AAA" w14:textId="77777777" w:rsidR="00FE1345" w:rsidRPr="00154606" w:rsidRDefault="00FE1345" w:rsidP="00BD56B8">
            <w:pPr>
              <w:suppressAutoHyphens w:val="0"/>
              <w:ind w:left="487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Lung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E303FF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38/131 (29%)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1D15DF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66/112 (58,9%)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DCC362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298/524 (56,9%)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23E9B9C0" w14:textId="55D2DAF4" w:rsidR="00FE1345" w:rsidRPr="00154606" w:rsidRDefault="00FE1345" w:rsidP="00FE1345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NS</w:t>
            </w:r>
          </w:p>
        </w:tc>
      </w:tr>
      <w:tr w:rsidR="00FE1345" w:rsidRPr="00154606" w14:paraId="761F537B" w14:textId="5887CC59" w:rsidTr="00FE1345">
        <w:trPr>
          <w:trHeight w:val="317"/>
        </w:trPr>
        <w:tc>
          <w:tcPr>
            <w:tcW w:w="39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16B156" w14:textId="77777777" w:rsidR="00FE1345" w:rsidRPr="00154606" w:rsidRDefault="00FE1345" w:rsidP="00BD56B8">
            <w:pPr>
              <w:suppressAutoHyphens w:val="0"/>
              <w:ind w:left="487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Abdomen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9DEB96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22/131 (16,8%)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63ADF0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17/112 (15,2%)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149EDD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93/524 (17,7%)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6CB744C0" w14:textId="15269B35" w:rsidR="00FE1345" w:rsidRPr="00154606" w:rsidRDefault="00FE1345" w:rsidP="00FE1345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NS</w:t>
            </w:r>
          </w:p>
        </w:tc>
      </w:tr>
      <w:tr w:rsidR="00FE1345" w:rsidRPr="00154606" w14:paraId="32923BA8" w14:textId="4DD57275" w:rsidTr="00FE1345">
        <w:trPr>
          <w:trHeight w:val="317"/>
        </w:trPr>
        <w:tc>
          <w:tcPr>
            <w:tcW w:w="39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D295AA" w14:textId="77777777" w:rsidR="00FE1345" w:rsidRPr="00154606" w:rsidRDefault="00FE1345" w:rsidP="00BD56B8">
            <w:pPr>
              <w:suppressAutoHyphens w:val="0"/>
              <w:ind w:left="487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Urinary tract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C45786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34/131 (26%)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5E956E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11/112 (9,8%)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979093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43/524 (8,2%)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1094E453" w14:textId="051D0E8F" w:rsidR="00FE1345" w:rsidRPr="00154606" w:rsidRDefault="00FE1345" w:rsidP="00FE1345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NS</w:t>
            </w:r>
          </w:p>
        </w:tc>
      </w:tr>
      <w:tr w:rsidR="00FE1345" w:rsidRPr="00154606" w14:paraId="10876767" w14:textId="3B07F442" w:rsidTr="00FE1345">
        <w:trPr>
          <w:trHeight w:val="317"/>
        </w:trPr>
        <w:tc>
          <w:tcPr>
            <w:tcW w:w="3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7738" w14:textId="77777777" w:rsidR="00FE1345" w:rsidRPr="00154606" w:rsidRDefault="00FE1345" w:rsidP="00BD56B8">
            <w:pPr>
              <w:suppressAutoHyphens w:val="0"/>
              <w:ind w:left="487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Other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7B5B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37/131 (28,2%)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2DFF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18/112 (16,1%)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649A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90/524 (17,2%)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vAlign w:val="center"/>
          </w:tcPr>
          <w:p w14:paraId="3B3252FB" w14:textId="46C4304F" w:rsidR="00FE1345" w:rsidRPr="00154606" w:rsidRDefault="00FE1345" w:rsidP="00FE1345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NS</w:t>
            </w:r>
          </w:p>
        </w:tc>
      </w:tr>
      <w:tr w:rsidR="00FE1345" w:rsidRPr="003E5226" w14:paraId="3DAC625C" w14:textId="14A63A35" w:rsidTr="00FE1345">
        <w:trPr>
          <w:trHeight w:val="3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8CD8" w14:textId="7C7704C6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Hemodynamic and biochemical variables</w:t>
            </w:r>
            <w:r w:rsidR="00154606"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 xml:space="preserve">, </w:t>
            </w:r>
            <w:r w:rsidR="00154606" w:rsidRPr="00154606">
              <w:rPr>
                <w:rFonts w:ascii="Times New Roman" w:hAnsi="Times New Roman"/>
                <w:color w:val="000000"/>
                <w:sz w:val="20"/>
                <w:szCs w:val="20"/>
                <w:lang w:val="en-AU"/>
              </w:rPr>
              <w:t>mean (SD)/n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1DAC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3C34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8650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13C09F" w14:textId="77777777" w:rsidR="00FE1345" w:rsidRPr="00154606" w:rsidRDefault="00FE1345" w:rsidP="00FE1345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FE1345" w:rsidRPr="00154606" w14:paraId="380C553E" w14:textId="38D16489" w:rsidTr="00FE1345">
        <w:trPr>
          <w:trHeight w:val="317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3F37" w14:textId="77777777" w:rsidR="00FE1345" w:rsidRPr="00154606" w:rsidRDefault="00FE1345" w:rsidP="00BD56B8">
            <w:pPr>
              <w:suppressAutoHyphens w:val="0"/>
              <w:ind w:left="487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Mean arterial pressure (mmHg)/ 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D8A7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73,69 (13,76) /131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56EF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76,73 (16,03) /113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E79D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73,13 (14,12) /530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0AAE44" w14:textId="6F7E0E8E" w:rsidR="00FE1345" w:rsidRPr="00154606" w:rsidRDefault="00FE1345" w:rsidP="00FE1345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0.030</w:t>
            </w:r>
          </w:p>
        </w:tc>
      </w:tr>
      <w:tr w:rsidR="00FE1345" w:rsidRPr="00154606" w14:paraId="14A55EB0" w14:textId="38CC4005" w:rsidTr="00FE1345">
        <w:trPr>
          <w:trHeight w:val="317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F1E1" w14:textId="77777777" w:rsidR="00FE1345" w:rsidRPr="00154606" w:rsidRDefault="00FE1345" w:rsidP="00BD56B8">
            <w:pPr>
              <w:suppressAutoHyphens w:val="0"/>
              <w:ind w:left="487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Arterial pH/ 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3415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7,37 (0,07) /112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E053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7,3 (0,14) /106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89B2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7,28 (0,13) /525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C0C714" w14:textId="52013ED8" w:rsidR="00FE1345" w:rsidRPr="00154606" w:rsidRDefault="00FE1345" w:rsidP="00FE1345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NS</w:t>
            </w:r>
          </w:p>
        </w:tc>
      </w:tr>
      <w:tr w:rsidR="00FE1345" w:rsidRPr="00154606" w14:paraId="5D6756D9" w14:textId="14A1F3C7" w:rsidTr="00FE1345">
        <w:trPr>
          <w:trHeight w:val="31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4481" w14:textId="77777777" w:rsidR="00FE1345" w:rsidRPr="00154606" w:rsidRDefault="00FE1345" w:rsidP="00BD56B8">
            <w:pPr>
              <w:suppressAutoHyphens w:val="0"/>
              <w:ind w:left="487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Serum Lactate (mmol/L)/ 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D60A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2,68 (2,32) /106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1AEB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4,12 (3,84) /100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88AD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3,56 (3,56) /496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E4E6" w14:textId="14D4B59E" w:rsidR="00FE1345" w:rsidRPr="00154606" w:rsidRDefault="00FE1345" w:rsidP="00FE1345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NS</w:t>
            </w:r>
          </w:p>
        </w:tc>
      </w:tr>
      <w:tr w:rsidR="00FE1345" w:rsidRPr="00154606" w14:paraId="1DE79ACD" w14:textId="5D870998" w:rsidTr="00FE1345">
        <w:trPr>
          <w:trHeight w:val="317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A24A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Acute kidney injury, n (%)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DA76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20/131 (15,3%)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91B8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42/113 (37,2%)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2A2B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163/532 (30,6%)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2087F558" w14:textId="3F483D60" w:rsidR="00FE1345" w:rsidRPr="00154606" w:rsidRDefault="00FE1345" w:rsidP="00FE1345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NS</w:t>
            </w:r>
          </w:p>
        </w:tc>
      </w:tr>
      <w:tr w:rsidR="00FE1345" w:rsidRPr="00154606" w14:paraId="128BEFF7" w14:textId="1ADC04BE" w:rsidTr="00FE1345">
        <w:trPr>
          <w:trHeight w:val="317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592A6298" w14:textId="684CF25C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Serum creatinine at inclusion (mg/dL)</w:t>
            </w:r>
            <w:r w:rsidR="00154606"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 xml:space="preserve">, </w:t>
            </w:r>
            <w:r w:rsidR="00154606" w:rsidRPr="00154606">
              <w:rPr>
                <w:rFonts w:ascii="Times New Roman" w:hAnsi="Times New Roman"/>
                <w:color w:val="000000"/>
                <w:sz w:val="20"/>
                <w:szCs w:val="20"/>
                <w:lang w:val="en-AU"/>
              </w:rPr>
              <w:t>mean (SD)/n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A153CEE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2,06 (1,37) /131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BCF5CE4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2,16 (1,8) /112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2B55EB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1,87 (1,36) /531</w:t>
            </w:r>
          </w:p>
        </w:tc>
        <w:tc>
          <w:tcPr>
            <w:tcW w:w="907" w:type="dxa"/>
            <w:vAlign w:val="center"/>
          </w:tcPr>
          <w:p w14:paraId="05AEA35A" w14:textId="51675095" w:rsidR="00FE1345" w:rsidRPr="00154606" w:rsidRDefault="00FE1345" w:rsidP="00FE1345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NS</w:t>
            </w:r>
          </w:p>
        </w:tc>
      </w:tr>
      <w:tr w:rsidR="00FE1345" w:rsidRPr="00154606" w14:paraId="298301CE" w14:textId="17BD5B43" w:rsidTr="00FE1345">
        <w:trPr>
          <w:trHeight w:val="302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14:paraId="1D81972C" w14:textId="6AFAAAB5" w:rsidR="00FE1345" w:rsidRPr="00154606" w:rsidRDefault="00FE1345" w:rsidP="00E12AE4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High Target Group</w:t>
            </w:r>
            <w:r w:rsidR="00154606"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, n (%)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912E8E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59/131 (45%)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FB3C092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50/113 (44,2%)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EF89B7" w14:textId="77777777" w:rsidR="00FE1345" w:rsidRPr="00154606" w:rsidRDefault="00FE1345" w:rsidP="00CE4F57">
            <w:pPr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279/532 (52,4%)</w:t>
            </w:r>
          </w:p>
        </w:tc>
        <w:tc>
          <w:tcPr>
            <w:tcW w:w="907" w:type="dxa"/>
            <w:vAlign w:val="center"/>
          </w:tcPr>
          <w:p w14:paraId="5662C938" w14:textId="038B53A0" w:rsidR="00FE1345" w:rsidRPr="00154606" w:rsidRDefault="00FE1345" w:rsidP="00FE1345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</w:pPr>
            <w:r w:rsidRPr="001546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AU"/>
              </w:rPr>
              <w:t>NS</w:t>
            </w:r>
          </w:p>
        </w:tc>
      </w:tr>
    </w:tbl>
    <w:p w14:paraId="7903314F" w14:textId="5A35AA08" w:rsidR="00154606" w:rsidRPr="003E5226" w:rsidRDefault="006032E3">
      <w:pPr>
        <w:rPr>
          <w:rFonts w:ascii="Times New Roman" w:hAnsi="Times New Roman"/>
          <w:sz w:val="20"/>
        </w:rPr>
      </w:pPr>
      <w:proofErr w:type="gramStart"/>
      <w:r w:rsidRPr="003E5226">
        <w:rPr>
          <w:rFonts w:ascii="Times New Roman" w:hAnsi="Times New Roman"/>
          <w:sz w:val="20"/>
        </w:rPr>
        <w:t>RASS:</w:t>
      </w:r>
      <w:proofErr w:type="gramEnd"/>
      <w:r w:rsidR="00BF586A" w:rsidRPr="003E5226">
        <w:rPr>
          <w:rFonts w:ascii="Times New Roman" w:hAnsi="Times New Roman"/>
          <w:sz w:val="20"/>
        </w:rPr>
        <w:t xml:space="preserve"> Richmond Agitation and Sedation Scale</w:t>
      </w:r>
      <w:r w:rsidR="00154606" w:rsidRPr="003E5226">
        <w:rPr>
          <w:rFonts w:ascii="Times New Roman" w:hAnsi="Times New Roman"/>
          <w:sz w:val="20"/>
        </w:rPr>
        <w:t>, NS: non-significant; SD: standard deviation</w:t>
      </w:r>
    </w:p>
    <w:p w14:paraId="57C8EC57" w14:textId="77777777" w:rsidR="00154606" w:rsidRPr="003E5226" w:rsidRDefault="00154606">
      <w:pPr>
        <w:rPr>
          <w:rFonts w:ascii="Times New Roman" w:hAnsi="Times New Roman"/>
          <w:sz w:val="20"/>
        </w:rPr>
      </w:pPr>
    </w:p>
    <w:p w14:paraId="521FB3F9" w14:textId="0005A87C" w:rsidR="00154606" w:rsidRPr="00154606" w:rsidRDefault="00154606">
      <w:pPr>
        <w:rPr>
          <w:rFonts w:ascii="Times New Roman" w:hAnsi="Times New Roman"/>
          <w:sz w:val="20"/>
          <w:lang w:val="en-AU"/>
        </w:rPr>
      </w:pPr>
      <w:proofErr w:type="gramStart"/>
      <w:r w:rsidRPr="00154606">
        <w:rPr>
          <w:rFonts w:ascii="Times New Roman" w:hAnsi="Times New Roman"/>
          <w:i/>
          <w:sz w:val="20"/>
          <w:vertAlign w:val="superscript"/>
          <w:lang w:val="en-AU"/>
        </w:rPr>
        <w:t>a</w:t>
      </w:r>
      <w:r w:rsidRPr="00154606">
        <w:rPr>
          <w:rFonts w:ascii="Times New Roman" w:hAnsi="Times New Roman"/>
          <w:sz w:val="20"/>
          <w:lang w:val="en-AU"/>
        </w:rPr>
        <w:t> :</w:t>
      </w:r>
      <w:proofErr w:type="gramEnd"/>
      <w:r w:rsidR="000F2436">
        <w:rPr>
          <w:rFonts w:ascii="Times New Roman" w:hAnsi="Times New Roman"/>
          <w:sz w:val="20"/>
          <w:lang w:val="en-AU"/>
        </w:rPr>
        <w:t xml:space="preserve"> C</w:t>
      </w:r>
      <w:r w:rsidRPr="00154606">
        <w:rPr>
          <w:rFonts w:ascii="Times New Roman" w:hAnsi="Times New Roman"/>
          <w:sz w:val="20"/>
          <w:lang w:val="en-AU"/>
        </w:rPr>
        <w:t xml:space="preserve">omparison between patients </w:t>
      </w:r>
      <w:r>
        <w:rPr>
          <w:rFonts w:ascii="Times New Roman" w:hAnsi="Times New Roman"/>
          <w:sz w:val="20"/>
          <w:lang w:val="en-AU"/>
        </w:rPr>
        <w:t>included and patients excluded because of absence of RASS score available</w:t>
      </w:r>
      <w:r w:rsidR="005F7B1F">
        <w:rPr>
          <w:rFonts w:ascii="Times New Roman" w:hAnsi="Times New Roman"/>
          <w:sz w:val="20"/>
          <w:lang w:val="en-AU"/>
        </w:rPr>
        <w:t>, with p&lt;0.05 considered as sta</w:t>
      </w:r>
      <w:r w:rsidR="000F2436">
        <w:rPr>
          <w:rFonts w:ascii="Times New Roman" w:hAnsi="Times New Roman"/>
          <w:sz w:val="20"/>
          <w:lang w:val="en-AU"/>
        </w:rPr>
        <w:t>ti</w:t>
      </w:r>
      <w:r w:rsidR="005F7B1F">
        <w:rPr>
          <w:rFonts w:ascii="Times New Roman" w:hAnsi="Times New Roman"/>
          <w:sz w:val="20"/>
          <w:lang w:val="en-AU"/>
        </w:rPr>
        <w:t>sti</w:t>
      </w:r>
      <w:r w:rsidR="000F2436">
        <w:rPr>
          <w:rFonts w:ascii="Times New Roman" w:hAnsi="Times New Roman"/>
          <w:sz w:val="20"/>
          <w:lang w:val="en-AU"/>
        </w:rPr>
        <w:t>cally significant</w:t>
      </w:r>
    </w:p>
    <w:sectPr w:rsidR="00154606" w:rsidRPr="00154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57"/>
    <w:rsid w:val="000F2436"/>
    <w:rsid w:val="00154606"/>
    <w:rsid w:val="001E54DB"/>
    <w:rsid w:val="003061D6"/>
    <w:rsid w:val="003E5226"/>
    <w:rsid w:val="004C41DD"/>
    <w:rsid w:val="005E516A"/>
    <w:rsid w:val="005E5DB2"/>
    <w:rsid w:val="005F7B1F"/>
    <w:rsid w:val="005F7E2D"/>
    <w:rsid w:val="006032E3"/>
    <w:rsid w:val="006248C6"/>
    <w:rsid w:val="00787828"/>
    <w:rsid w:val="007E4FC4"/>
    <w:rsid w:val="00874584"/>
    <w:rsid w:val="00972587"/>
    <w:rsid w:val="00A2100B"/>
    <w:rsid w:val="00AD47A9"/>
    <w:rsid w:val="00B47418"/>
    <w:rsid w:val="00BD56B8"/>
    <w:rsid w:val="00BF586A"/>
    <w:rsid w:val="00C11CE8"/>
    <w:rsid w:val="00C44319"/>
    <w:rsid w:val="00CD2D32"/>
    <w:rsid w:val="00CE4F57"/>
    <w:rsid w:val="00CE6B65"/>
    <w:rsid w:val="00CF1B7F"/>
    <w:rsid w:val="00D30687"/>
    <w:rsid w:val="00DD0183"/>
    <w:rsid w:val="00E12AE4"/>
    <w:rsid w:val="00ED0C23"/>
    <w:rsid w:val="00F20633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E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4F57"/>
    <w:pPr>
      <w:suppressAutoHyphens/>
      <w:spacing w:after="0" w:line="240" w:lineRule="auto"/>
    </w:pPr>
    <w:rPr>
      <w:rFonts w:ascii="Calibri" w:eastAsia="Droid Sans Fallback" w:hAnsi="Calibri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6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350</Words>
  <Characters>1925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Seegers Valérie</dc:creator>
  <cp:lastModifiedBy>Youenn Jouan</cp:lastModifiedBy>
  <cp:revision>8</cp:revision>
  <dcterms:created xsi:type="dcterms:W3CDTF">2019-02-08T11:39:00Z</dcterms:created>
  <dcterms:modified xsi:type="dcterms:W3CDTF">2019-03-25T09:51:00Z</dcterms:modified>
</cp:coreProperties>
</file>