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B4F04" w14:textId="77777777" w:rsidR="00B63BEB" w:rsidRPr="007E42D2" w:rsidRDefault="00B63BEB">
      <w:pPr>
        <w:rPr>
          <w:rFonts w:ascii="Arial" w:hAnsi="Arial" w:cs="Arial"/>
          <w:b/>
          <w:lang w:val="en-US"/>
        </w:rPr>
      </w:pPr>
    </w:p>
    <w:p w14:paraId="03E0310E" w14:textId="215FCCA8" w:rsidR="00D55481" w:rsidRPr="007E42D2" w:rsidRDefault="004A26E3" w:rsidP="00393563">
      <w:pPr>
        <w:jc w:val="center"/>
        <w:rPr>
          <w:rFonts w:ascii="Arial" w:hAnsi="Arial" w:cs="Arial"/>
          <w:b/>
          <w:lang w:val="en-US"/>
        </w:rPr>
      </w:pPr>
      <w:r w:rsidRPr="007E42D2">
        <w:rPr>
          <w:rFonts w:ascii="Arial" w:hAnsi="Arial" w:cs="Arial"/>
          <w:b/>
          <w:lang w:val="en-US"/>
        </w:rPr>
        <w:t>SUPPLEMENTA</w:t>
      </w:r>
      <w:r w:rsidR="00393563" w:rsidRPr="007E42D2">
        <w:rPr>
          <w:rFonts w:ascii="Arial" w:hAnsi="Arial" w:cs="Arial"/>
          <w:b/>
          <w:lang w:val="en-US"/>
        </w:rPr>
        <w:t>RY</w:t>
      </w:r>
      <w:r w:rsidR="001E3CCD" w:rsidRPr="007E42D2">
        <w:rPr>
          <w:rFonts w:ascii="Arial" w:hAnsi="Arial" w:cs="Arial"/>
          <w:b/>
          <w:lang w:val="en-US"/>
        </w:rPr>
        <w:t xml:space="preserve"> APPENDIX</w:t>
      </w:r>
    </w:p>
    <w:p w14:paraId="733B1083" w14:textId="3BF5565E" w:rsidR="00393563" w:rsidRPr="007E42D2" w:rsidRDefault="00393563" w:rsidP="00393563">
      <w:pPr>
        <w:jc w:val="center"/>
        <w:rPr>
          <w:rFonts w:ascii="Arial" w:hAnsi="Arial" w:cs="Arial"/>
          <w:b/>
          <w:lang w:val="en-US"/>
        </w:rPr>
      </w:pPr>
    </w:p>
    <w:p w14:paraId="1A591F84" w14:textId="681ABF53" w:rsidR="00393563" w:rsidRPr="007E42D2" w:rsidRDefault="00393563" w:rsidP="00393563">
      <w:pPr>
        <w:jc w:val="center"/>
        <w:rPr>
          <w:rFonts w:ascii="Arial" w:hAnsi="Arial" w:cs="Arial"/>
          <w:lang w:val="en-US"/>
        </w:rPr>
      </w:pPr>
    </w:p>
    <w:p w14:paraId="652AD214" w14:textId="36CA3DEE" w:rsidR="00393563" w:rsidRPr="007E42D2" w:rsidRDefault="00393563" w:rsidP="00393563">
      <w:pPr>
        <w:jc w:val="center"/>
        <w:rPr>
          <w:rFonts w:ascii="Arial" w:hAnsi="Arial" w:cs="Arial"/>
          <w:lang w:val="en-US"/>
        </w:rPr>
      </w:pPr>
    </w:p>
    <w:p w14:paraId="07B6A62F" w14:textId="051220EF" w:rsidR="00393563" w:rsidRPr="007E42D2" w:rsidRDefault="00393563" w:rsidP="00393563">
      <w:pPr>
        <w:jc w:val="center"/>
        <w:rPr>
          <w:rFonts w:ascii="Arial" w:hAnsi="Arial" w:cs="Arial"/>
          <w:lang w:val="en-US"/>
        </w:rPr>
      </w:pPr>
    </w:p>
    <w:p w14:paraId="23862BB8" w14:textId="6D4802D7" w:rsidR="00393563" w:rsidRPr="007E42D2" w:rsidRDefault="00393563" w:rsidP="00393563">
      <w:pPr>
        <w:jc w:val="center"/>
        <w:rPr>
          <w:rFonts w:ascii="Arial" w:hAnsi="Arial" w:cs="Arial"/>
          <w:lang w:val="en-US"/>
        </w:rPr>
      </w:pPr>
    </w:p>
    <w:p w14:paraId="7EA1D981" w14:textId="77777777" w:rsidR="00393563" w:rsidRPr="007E42D2" w:rsidRDefault="00393563" w:rsidP="00393563">
      <w:pPr>
        <w:jc w:val="center"/>
        <w:rPr>
          <w:rFonts w:ascii="Arial" w:hAnsi="Arial" w:cs="Arial"/>
          <w:lang w:val="en-US"/>
        </w:rPr>
      </w:pPr>
    </w:p>
    <w:p w14:paraId="4DFF39D3" w14:textId="4B230A90" w:rsidR="00393563" w:rsidRPr="007E42D2" w:rsidRDefault="00393563" w:rsidP="00393563">
      <w:pPr>
        <w:jc w:val="center"/>
        <w:rPr>
          <w:rFonts w:ascii="Arial" w:hAnsi="Arial" w:cs="Arial"/>
          <w:lang w:val="en-US"/>
        </w:rPr>
      </w:pPr>
      <w:r w:rsidRPr="007E42D2">
        <w:rPr>
          <w:rFonts w:ascii="Arial" w:hAnsi="Arial" w:cs="Arial"/>
          <w:lang w:val="en-US"/>
        </w:rPr>
        <w:t>Accompanying the manuscript:</w:t>
      </w:r>
    </w:p>
    <w:p w14:paraId="37F7AF38" w14:textId="3409B6F5" w:rsidR="00393563" w:rsidRPr="007E42D2" w:rsidRDefault="00393563">
      <w:pPr>
        <w:rPr>
          <w:rFonts w:ascii="Arial" w:hAnsi="Arial" w:cs="Arial"/>
          <w:b/>
          <w:lang w:val="en-US"/>
        </w:rPr>
      </w:pPr>
    </w:p>
    <w:p w14:paraId="73BCB702" w14:textId="2DD69675" w:rsidR="00393563" w:rsidRPr="007E42D2" w:rsidRDefault="00393563" w:rsidP="00393563">
      <w:pPr>
        <w:jc w:val="center"/>
        <w:rPr>
          <w:rFonts w:ascii="Arial" w:hAnsi="Arial" w:cs="Arial"/>
          <w:b/>
          <w:lang w:val="en-US"/>
        </w:rPr>
      </w:pPr>
      <w:r w:rsidRPr="007E42D2">
        <w:rPr>
          <w:rFonts w:ascii="Arial" w:hAnsi="Arial" w:cs="Arial"/>
          <w:b/>
          <w:lang w:val="en-US"/>
        </w:rPr>
        <w:t>The healthcare cost of human papillomavirus-related cancers in Norway</w:t>
      </w:r>
    </w:p>
    <w:p w14:paraId="4AC690A5" w14:textId="3D7E9496" w:rsidR="001E3CCD" w:rsidRPr="007E42D2" w:rsidRDefault="001E3CCD">
      <w:pPr>
        <w:rPr>
          <w:rFonts w:ascii="Arial" w:hAnsi="Arial" w:cs="Arial"/>
          <w:sz w:val="22"/>
          <w:szCs w:val="22"/>
          <w:lang w:val="en-US"/>
        </w:rPr>
      </w:pPr>
    </w:p>
    <w:p w14:paraId="3C171C3A" w14:textId="5DA2BFD3" w:rsidR="0074514D" w:rsidRPr="007E42D2" w:rsidRDefault="0074514D">
      <w:pPr>
        <w:rPr>
          <w:rFonts w:ascii="Arial" w:hAnsi="Arial" w:cs="Arial"/>
          <w:sz w:val="22"/>
          <w:szCs w:val="22"/>
          <w:lang w:val="en-US"/>
        </w:rPr>
      </w:pPr>
    </w:p>
    <w:p w14:paraId="47A5EAED" w14:textId="77777777" w:rsidR="0074514D" w:rsidRPr="007E42D2" w:rsidRDefault="0074514D">
      <w:pPr>
        <w:rPr>
          <w:rFonts w:ascii="Arial" w:hAnsi="Arial" w:cs="Arial"/>
          <w:sz w:val="22"/>
          <w:szCs w:val="22"/>
          <w:lang w:val="en-US"/>
        </w:rPr>
      </w:pPr>
    </w:p>
    <w:p w14:paraId="369FC3E1" w14:textId="058CC3F9" w:rsidR="00CD55AA" w:rsidRPr="007E42D2" w:rsidRDefault="00CD55AA" w:rsidP="004853EB">
      <w:pPr>
        <w:rPr>
          <w:rFonts w:ascii="Arial" w:hAnsi="Arial" w:cs="Arial"/>
          <w:sz w:val="22"/>
          <w:szCs w:val="22"/>
          <w:lang w:val="en-US"/>
        </w:rPr>
      </w:pPr>
    </w:p>
    <w:p w14:paraId="0925C8CB" w14:textId="62F60E6D" w:rsidR="0074514D" w:rsidRPr="000553D1" w:rsidRDefault="0074514D" w:rsidP="0074514D">
      <w:pPr>
        <w:jc w:val="center"/>
        <w:rPr>
          <w:rFonts w:ascii="Arial" w:hAnsi="Arial" w:cs="Arial"/>
          <w:sz w:val="22"/>
          <w:szCs w:val="22"/>
        </w:rPr>
      </w:pPr>
      <w:r w:rsidRPr="000553D1">
        <w:rPr>
          <w:rFonts w:ascii="Arial" w:hAnsi="Arial" w:cs="Arial"/>
          <w:sz w:val="22"/>
          <w:szCs w:val="22"/>
        </w:rPr>
        <w:t>Hannah Hylin, MPhil</w:t>
      </w:r>
      <w:r w:rsidR="0044228A" w:rsidRPr="000553D1">
        <w:rPr>
          <w:rFonts w:ascii="Arial" w:hAnsi="Arial" w:cs="Arial"/>
          <w:sz w:val="22"/>
          <w:szCs w:val="22"/>
        </w:rPr>
        <w:t>*</w:t>
      </w:r>
    </w:p>
    <w:p w14:paraId="649D398E" w14:textId="17F5B450" w:rsidR="0074514D" w:rsidRPr="000553D1" w:rsidRDefault="0074514D" w:rsidP="0074514D">
      <w:pPr>
        <w:jc w:val="center"/>
        <w:rPr>
          <w:rFonts w:ascii="Arial" w:hAnsi="Arial" w:cs="Arial"/>
          <w:sz w:val="22"/>
          <w:szCs w:val="22"/>
        </w:rPr>
      </w:pPr>
      <w:r w:rsidRPr="000553D1">
        <w:rPr>
          <w:rFonts w:ascii="Arial" w:hAnsi="Arial" w:cs="Arial"/>
          <w:sz w:val="22"/>
          <w:szCs w:val="22"/>
        </w:rPr>
        <w:t>Helene Thrane, MPhil</w:t>
      </w:r>
      <w:r w:rsidR="0044228A" w:rsidRPr="000553D1">
        <w:rPr>
          <w:rFonts w:ascii="Arial" w:hAnsi="Arial" w:cs="Arial"/>
          <w:sz w:val="22"/>
          <w:szCs w:val="22"/>
        </w:rPr>
        <w:t>*</w:t>
      </w:r>
    </w:p>
    <w:p w14:paraId="4833709C" w14:textId="7FDE0ED5" w:rsidR="0074514D" w:rsidRPr="000553D1" w:rsidRDefault="0074514D" w:rsidP="0074514D">
      <w:pPr>
        <w:jc w:val="center"/>
        <w:rPr>
          <w:rFonts w:ascii="Arial" w:hAnsi="Arial" w:cs="Arial"/>
          <w:sz w:val="22"/>
          <w:szCs w:val="22"/>
        </w:rPr>
      </w:pPr>
      <w:r w:rsidRPr="000553D1">
        <w:rPr>
          <w:rFonts w:ascii="Arial" w:hAnsi="Arial" w:cs="Arial"/>
          <w:sz w:val="22"/>
          <w:szCs w:val="22"/>
        </w:rPr>
        <w:t>Kine Pedersen, PhD</w:t>
      </w:r>
    </w:p>
    <w:p w14:paraId="14AFA169" w14:textId="77777777" w:rsidR="0044228A" w:rsidRPr="000553D1" w:rsidRDefault="0044228A" w:rsidP="0044228A">
      <w:pPr>
        <w:jc w:val="center"/>
        <w:rPr>
          <w:rFonts w:ascii="Arial" w:hAnsi="Arial" w:cs="Arial"/>
          <w:sz w:val="22"/>
          <w:szCs w:val="22"/>
        </w:rPr>
      </w:pPr>
      <w:r w:rsidRPr="000553D1">
        <w:rPr>
          <w:rFonts w:ascii="Arial" w:hAnsi="Arial" w:cs="Arial"/>
          <w:sz w:val="22"/>
          <w:szCs w:val="22"/>
        </w:rPr>
        <w:t>Ivar S. Kristiansen, MD, MPH, PhD</w:t>
      </w:r>
    </w:p>
    <w:p w14:paraId="04EBF11A" w14:textId="09A9AABD" w:rsidR="0074514D" w:rsidRPr="007E42D2" w:rsidRDefault="0074514D" w:rsidP="0074514D">
      <w:pPr>
        <w:jc w:val="center"/>
        <w:rPr>
          <w:rFonts w:ascii="Arial" w:hAnsi="Arial" w:cs="Arial"/>
          <w:sz w:val="22"/>
          <w:szCs w:val="22"/>
          <w:lang w:val="en-US"/>
        </w:rPr>
      </w:pPr>
      <w:r w:rsidRPr="007E42D2">
        <w:rPr>
          <w:rFonts w:ascii="Arial" w:hAnsi="Arial" w:cs="Arial"/>
          <w:sz w:val="22"/>
          <w:szCs w:val="22"/>
          <w:lang w:val="en-US"/>
        </w:rPr>
        <w:t>Emily A. Burger, PhD</w:t>
      </w:r>
    </w:p>
    <w:p w14:paraId="6A19699F" w14:textId="4C8A4B24" w:rsidR="0074514D" w:rsidRDefault="0074514D" w:rsidP="0074514D">
      <w:pPr>
        <w:jc w:val="center"/>
        <w:rPr>
          <w:rFonts w:ascii="Arial" w:hAnsi="Arial" w:cs="Arial"/>
          <w:sz w:val="22"/>
          <w:szCs w:val="22"/>
          <w:lang w:val="en-US"/>
        </w:rPr>
      </w:pPr>
    </w:p>
    <w:p w14:paraId="12158B79" w14:textId="77777777" w:rsidR="0015726A" w:rsidRDefault="0015726A" w:rsidP="0074514D">
      <w:pPr>
        <w:jc w:val="center"/>
        <w:rPr>
          <w:rFonts w:ascii="Arial" w:hAnsi="Arial" w:cs="Arial"/>
          <w:sz w:val="22"/>
          <w:szCs w:val="22"/>
          <w:lang w:val="en-US"/>
        </w:rPr>
      </w:pPr>
    </w:p>
    <w:p w14:paraId="378A73EC" w14:textId="6CD74DBA" w:rsidR="0015726A" w:rsidRPr="007E42D2" w:rsidRDefault="0015726A" w:rsidP="0074514D">
      <w:pPr>
        <w:jc w:val="center"/>
        <w:rPr>
          <w:rFonts w:ascii="Arial" w:hAnsi="Arial" w:cs="Arial"/>
          <w:sz w:val="22"/>
          <w:szCs w:val="22"/>
          <w:lang w:val="en-US"/>
        </w:rPr>
      </w:pPr>
      <w:r>
        <w:rPr>
          <w:rFonts w:ascii="Arial" w:hAnsi="Arial" w:cs="Arial"/>
          <w:sz w:val="22"/>
          <w:szCs w:val="22"/>
          <w:lang w:val="en-US"/>
        </w:rPr>
        <w:t>*Denotes equal contribution</w:t>
      </w:r>
    </w:p>
    <w:p w14:paraId="7071876E" w14:textId="7DA79CE1" w:rsidR="0074514D" w:rsidRPr="007E42D2" w:rsidRDefault="0074514D" w:rsidP="0074514D">
      <w:pPr>
        <w:jc w:val="center"/>
        <w:rPr>
          <w:rFonts w:ascii="Arial" w:hAnsi="Arial" w:cs="Arial"/>
          <w:sz w:val="22"/>
          <w:szCs w:val="22"/>
          <w:lang w:val="en-US"/>
        </w:rPr>
      </w:pPr>
    </w:p>
    <w:p w14:paraId="223A6F2F" w14:textId="00298275" w:rsidR="0074514D" w:rsidRPr="007E42D2" w:rsidRDefault="0074514D" w:rsidP="0074514D">
      <w:pPr>
        <w:jc w:val="center"/>
        <w:rPr>
          <w:rFonts w:ascii="Arial" w:hAnsi="Arial" w:cs="Arial"/>
          <w:sz w:val="22"/>
          <w:szCs w:val="22"/>
          <w:lang w:val="en-US"/>
        </w:rPr>
      </w:pPr>
    </w:p>
    <w:p w14:paraId="537E74DB" w14:textId="2EEBBDB6" w:rsidR="0074514D" w:rsidRPr="007E42D2" w:rsidRDefault="0074514D" w:rsidP="0074514D">
      <w:pPr>
        <w:jc w:val="center"/>
        <w:rPr>
          <w:rFonts w:ascii="Arial" w:hAnsi="Arial" w:cs="Arial"/>
          <w:sz w:val="22"/>
          <w:szCs w:val="22"/>
          <w:lang w:val="en-US"/>
        </w:rPr>
      </w:pPr>
    </w:p>
    <w:p w14:paraId="24D9C24A" w14:textId="0A8A8906" w:rsidR="0074514D" w:rsidRPr="007E42D2" w:rsidRDefault="0074514D" w:rsidP="0074514D">
      <w:pPr>
        <w:jc w:val="center"/>
        <w:rPr>
          <w:rFonts w:ascii="Arial" w:hAnsi="Arial" w:cs="Arial"/>
          <w:sz w:val="22"/>
          <w:szCs w:val="22"/>
          <w:lang w:val="en-US"/>
        </w:rPr>
      </w:pPr>
    </w:p>
    <w:p w14:paraId="45635047" w14:textId="77777777" w:rsidR="0074514D" w:rsidRPr="007E42D2" w:rsidRDefault="0074514D" w:rsidP="0074514D">
      <w:pPr>
        <w:jc w:val="both"/>
        <w:rPr>
          <w:rFonts w:ascii="Arial" w:hAnsi="Arial" w:cs="Arial"/>
          <w:sz w:val="22"/>
          <w:szCs w:val="22"/>
          <w:lang w:val="en-US"/>
        </w:rPr>
      </w:pPr>
    </w:p>
    <w:p w14:paraId="6DD4DF8B" w14:textId="77777777" w:rsidR="0074514D" w:rsidRPr="007E42D2" w:rsidRDefault="0074514D" w:rsidP="0074514D">
      <w:pPr>
        <w:jc w:val="both"/>
        <w:rPr>
          <w:rFonts w:ascii="Arial" w:hAnsi="Arial" w:cs="Arial"/>
          <w:sz w:val="22"/>
          <w:szCs w:val="22"/>
          <w:lang w:val="en-US"/>
        </w:rPr>
      </w:pPr>
    </w:p>
    <w:p w14:paraId="42031BF3" w14:textId="77777777" w:rsidR="0074514D" w:rsidRPr="007E42D2" w:rsidRDefault="0074514D" w:rsidP="0074514D">
      <w:pPr>
        <w:jc w:val="both"/>
        <w:rPr>
          <w:rFonts w:ascii="Arial" w:hAnsi="Arial" w:cs="Arial"/>
          <w:sz w:val="22"/>
          <w:szCs w:val="22"/>
          <w:lang w:val="en-US"/>
        </w:rPr>
      </w:pPr>
    </w:p>
    <w:p w14:paraId="0FB35FFB" w14:textId="77777777" w:rsidR="0074514D" w:rsidRPr="007E42D2" w:rsidRDefault="0074514D" w:rsidP="0074514D">
      <w:pPr>
        <w:jc w:val="both"/>
        <w:rPr>
          <w:rFonts w:ascii="Arial" w:hAnsi="Arial" w:cs="Arial"/>
          <w:sz w:val="22"/>
          <w:szCs w:val="22"/>
          <w:lang w:val="en-US"/>
        </w:rPr>
      </w:pPr>
    </w:p>
    <w:p w14:paraId="161AAE02" w14:textId="77777777" w:rsidR="0074514D" w:rsidRPr="007E42D2" w:rsidRDefault="0074514D" w:rsidP="0074514D">
      <w:pPr>
        <w:jc w:val="both"/>
        <w:rPr>
          <w:rFonts w:ascii="Arial" w:hAnsi="Arial" w:cs="Arial"/>
          <w:sz w:val="22"/>
          <w:szCs w:val="22"/>
          <w:lang w:val="en-US"/>
        </w:rPr>
      </w:pPr>
    </w:p>
    <w:p w14:paraId="3FAB92BB" w14:textId="77777777" w:rsidR="0074514D" w:rsidRPr="007E42D2" w:rsidRDefault="0074514D" w:rsidP="0074514D">
      <w:pPr>
        <w:jc w:val="both"/>
        <w:rPr>
          <w:rFonts w:ascii="Arial" w:hAnsi="Arial" w:cs="Arial"/>
          <w:sz w:val="22"/>
          <w:szCs w:val="22"/>
          <w:lang w:val="en-US"/>
        </w:rPr>
      </w:pPr>
    </w:p>
    <w:p w14:paraId="200D6912" w14:textId="77777777" w:rsidR="0074514D" w:rsidRPr="007E42D2" w:rsidRDefault="0074514D" w:rsidP="0074514D">
      <w:pPr>
        <w:jc w:val="both"/>
        <w:rPr>
          <w:rFonts w:ascii="Arial" w:hAnsi="Arial" w:cs="Arial"/>
          <w:sz w:val="22"/>
          <w:szCs w:val="22"/>
          <w:lang w:val="en-US"/>
        </w:rPr>
      </w:pPr>
    </w:p>
    <w:p w14:paraId="22E6D255" w14:textId="77777777" w:rsidR="0074514D" w:rsidRPr="007E42D2" w:rsidRDefault="0074514D" w:rsidP="0074514D">
      <w:pPr>
        <w:jc w:val="both"/>
        <w:rPr>
          <w:rFonts w:ascii="Arial" w:hAnsi="Arial" w:cs="Arial"/>
          <w:sz w:val="22"/>
          <w:szCs w:val="22"/>
          <w:lang w:val="en-US"/>
        </w:rPr>
      </w:pPr>
    </w:p>
    <w:p w14:paraId="3984B7FD" w14:textId="77777777" w:rsidR="0074514D" w:rsidRPr="007E42D2" w:rsidRDefault="0074514D" w:rsidP="0074514D">
      <w:pPr>
        <w:jc w:val="both"/>
        <w:rPr>
          <w:rFonts w:ascii="Arial" w:hAnsi="Arial" w:cs="Arial"/>
          <w:sz w:val="22"/>
          <w:szCs w:val="22"/>
          <w:lang w:val="en-US"/>
        </w:rPr>
      </w:pPr>
    </w:p>
    <w:p w14:paraId="315FAE7E" w14:textId="77777777" w:rsidR="0074514D" w:rsidRPr="007E42D2" w:rsidRDefault="0074514D" w:rsidP="0074514D">
      <w:pPr>
        <w:jc w:val="both"/>
        <w:rPr>
          <w:rFonts w:ascii="Arial" w:hAnsi="Arial" w:cs="Arial"/>
          <w:sz w:val="22"/>
          <w:szCs w:val="22"/>
          <w:lang w:val="en-US"/>
        </w:rPr>
      </w:pPr>
    </w:p>
    <w:p w14:paraId="65FA1A95" w14:textId="77777777" w:rsidR="0074514D" w:rsidRPr="007E42D2" w:rsidRDefault="0074514D" w:rsidP="0074514D">
      <w:pPr>
        <w:jc w:val="both"/>
        <w:rPr>
          <w:rFonts w:ascii="Arial" w:hAnsi="Arial" w:cs="Arial"/>
          <w:sz w:val="22"/>
          <w:szCs w:val="22"/>
          <w:lang w:val="en-US"/>
        </w:rPr>
      </w:pPr>
    </w:p>
    <w:p w14:paraId="50878D1B" w14:textId="77777777" w:rsidR="0074514D" w:rsidRPr="007E42D2" w:rsidRDefault="0074514D" w:rsidP="0074514D">
      <w:pPr>
        <w:jc w:val="both"/>
        <w:rPr>
          <w:rFonts w:ascii="Arial" w:hAnsi="Arial" w:cs="Arial"/>
          <w:sz w:val="22"/>
          <w:szCs w:val="22"/>
          <w:lang w:val="en-US"/>
        </w:rPr>
      </w:pPr>
    </w:p>
    <w:p w14:paraId="714C694E" w14:textId="77777777" w:rsidR="0074514D" w:rsidRPr="007E42D2" w:rsidRDefault="0074514D" w:rsidP="0074514D">
      <w:pPr>
        <w:jc w:val="both"/>
        <w:rPr>
          <w:rFonts w:ascii="Arial" w:hAnsi="Arial" w:cs="Arial"/>
          <w:sz w:val="22"/>
          <w:szCs w:val="22"/>
          <w:lang w:val="en-US"/>
        </w:rPr>
      </w:pPr>
    </w:p>
    <w:p w14:paraId="4F3089BF" w14:textId="77777777" w:rsidR="0074514D" w:rsidRPr="007E42D2" w:rsidRDefault="0074514D" w:rsidP="0074514D">
      <w:pPr>
        <w:jc w:val="both"/>
        <w:rPr>
          <w:rFonts w:ascii="Arial" w:hAnsi="Arial" w:cs="Arial"/>
          <w:sz w:val="22"/>
          <w:szCs w:val="22"/>
          <w:lang w:val="en-US"/>
        </w:rPr>
      </w:pPr>
    </w:p>
    <w:p w14:paraId="5B06A11C" w14:textId="77777777" w:rsidR="0074514D" w:rsidRPr="007E42D2" w:rsidRDefault="0074514D" w:rsidP="0074514D">
      <w:pPr>
        <w:jc w:val="both"/>
        <w:rPr>
          <w:rFonts w:ascii="Arial" w:hAnsi="Arial" w:cs="Arial"/>
          <w:sz w:val="22"/>
          <w:szCs w:val="22"/>
          <w:lang w:val="en-US"/>
        </w:rPr>
      </w:pPr>
    </w:p>
    <w:p w14:paraId="77D53EB1" w14:textId="77777777" w:rsidR="0074514D" w:rsidRPr="007E42D2" w:rsidRDefault="0074514D" w:rsidP="0074514D">
      <w:pPr>
        <w:jc w:val="both"/>
        <w:rPr>
          <w:rFonts w:ascii="Arial" w:hAnsi="Arial" w:cs="Arial"/>
          <w:sz w:val="22"/>
          <w:szCs w:val="22"/>
          <w:lang w:val="en-US"/>
        </w:rPr>
      </w:pPr>
    </w:p>
    <w:p w14:paraId="1ED29455" w14:textId="77777777" w:rsidR="0074514D" w:rsidRPr="007E42D2" w:rsidRDefault="0074514D" w:rsidP="0074514D">
      <w:pPr>
        <w:jc w:val="both"/>
        <w:rPr>
          <w:rFonts w:ascii="Arial" w:hAnsi="Arial" w:cs="Arial"/>
          <w:sz w:val="22"/>
          <w:szCs w:val="22"/>
          <w:lang w:val="en-US"/>
        </w:rPr>
      </w:pPr>
    </w:p>
    <w:p w14:paraId="5307DC68" w14:textId="77777777" w:rsidR="0074514D" w:rsidRPr="007E42D2" w:rsidRDefault="0074514D" w:rsidP="0074514D">
      <w:pPr>
        <w:jc w:val="both"/>
        <w:rPr>
          <w:rFonts w:ascii="Arial" w:hAnsi="Arial" w:cs="Arial"/>
          <w:sz w:val="22"/>
          <w:szCs w:val="22"/>
          <w:lang w:val="en-US"/>
        </w:rPr>
      </w:pPr>
    </w:p>
    <w:p w14:paraId="5233F5C8" w14:textId="77777777" w:rsidR="0074514D" w:rsidRPr="007E42D2" w:rsidRDefault="0074514D" w:rsidP="0074514D">
      <w:pPr>
        <w:jc w:val="both"/>
        <w:rPr>
          <w:rFonts w:ascii="Arial" w:hAnsi="Arial" w:cs="Arial"/>
          <w:sz w:val="22"/>
          <w:szCs w:val="22"/>
          <w:lang w:val="en-US"/>
        </w:rPr>
      </w:pPr>
    </w:p>
    <w:p w14:paraId="09945DA3" w14:textId="77777777" w:rsidR="0074514D" w:rsidRPr="007E42D2" w:rsidRDefault="0074514D" w:rsidP="0074514D">
      <w:pPr>
        <w:jc w:val="both"/>
        <w:rPr>
          <w:rFonts w:ascii="Arial" w:hAnsi="Arial" w:cs="Arial"/>
          <w:sz w:val="22"/>
          <w:szCs w:val="22"/>
          <w:lang w:val="en-US"/>
        </w:rPr>
      </w:pPr>
    </w:p>
    <w:p w14:paraId="05972346" w14:textId="14BE2884" w:rsidR="0074514D" w:rsidRPr="00F8625B" w:rsidRDefault="0074514D" w:rsidP="0074514D">
      <w:pPr>
        <w:jc w:val="both"/>
        <w:rPr>
          <w:rFonts w:ascii="Arial" w:hAnsi="Arial" w:cs="Arial"/>
          <w:sz w:val="22"/>
          <w:szCs w:val="22"/>
          <w:lang w:val="fr-FR"/>
        </w:rPr>
      </w:pPr>
      <w:r w:rsidRPr="00F8625B">
        <w:rPr>
          <w:rFonts w:ascii="Arial" w:hAnsi="Arial" w:cs="Arial"/>
          <w:sz w:val="22"/>
          <w:szCs w:val="22"/>
          <w:lang w:val="fr-FR"/>
        </w:rPr>
        <w:t xml:space="preserve">Part I: Diagnostic codes </w:t>
      </w:r>
    </w:p>
    <w:p w14:paraId="67411B73" w14:textId="2A7C97E7" w:rsidR="0074514D" w:rsidRPr="00F8625B" w:rsidRDefault="0074514D" w:rsidP="0074514D">
      <w:pPr>
        <w:jc w:val="both"/>
        <w:rPr>
          <w:rFonts w:ascii="Arial" w:hAnsi="Arial" w:cs="Arial"/>
          <w:sz w:val="22"/>
          <w:szCs w:val="22"/>
          <w:lang w:val="fr-FR"/>
        </w:rPr>
      </w:pPr>
      <w:r w:rsidRPr="00F8625B">
        <w:rPr>
          <w:rFonts w:ascii="Arial" w:hAnsi="Arial" w:cs="Arial"/>
          <w:sz w:val="22"/>
          <w:szCs w:val="22"/>
          <w:lang w:val="fr-FR"/>
        </w:rPr>
        <w:t xml:space="preserve">Part II: </w:t>
      </w:r>
      <w:proofErr w:type="spellStart"/>
      <w:r w:rsidRPr="00F8625B">
        <w:rPr>
          <w:rFonts w:ascii="Arial" w:hAnsi="Arial" w:cs="Arial"/>
          <w:sz w:val="22"/>
          <w:szCs w:val="22"/>
          <w:lang w:val="fr-FR"/>
        </w:rPr>
        <w:t>Diagnosis</w:t>
      </w:r>
      <w:proofErr w:type="spellEnd"/>
      <w:r w:rsidRPr="00F8625B">
        <w:rPr>
          <w:rFonts w:ascii="Arial" w:hAnsi="Arial" w:cs="Arial"/>
          <w:sz w:val="22"/>
          <w:szCs w:val="22"/>
          <w:lang w:val="fr-FR"/>
        </w:rPr>
        <w:t xml:space="preserve"> </w:t>
      </w:r>
      <w:proofErr w:type="spellStart"/>
      <w:r w:rsidRPr="00F8625B">
        <w:rPr>
          <w:rFonts w:ascii="Arial" w:hAnsi="Arial" w:cs="Arial"/>
          <w:sz w:val="22"/>
          <w:szCs w:val="22"/>
          <w:lang w:val="fr-FR"/>
        </w:rPr>
        <w:t>assignment</w:t>
      </w:r>
      <w:proofErr w:type="spellEnd"/>
    </w:p>
    <w:p w14:paraId="401A52B2" w14:textId="2037A914" w:rsidR="00BE1587" w:rsidRPr="007E42D2" w:rsidRDefault="0074514D" w:rsidP="0074514D">
      <w:pPr>
        <w:jc w:val="both"/>
        <w:rPr>
          <w:rFonts w:ascii="Arial" w:hAnsi="Arial" w:cs="Arial"/>
          <w:sz w:val="22"/>
          <w:szCs w:val="22"/>
          <w:lang w:val="en-US"/>
        </w:rPr>
      </w:pPr>
      <w:r w:rsidRPr="007E42D2">
        <w:rPr>
          <w:rFonts w:ascii="Arial" w:hAnsi="Arial" w:cs="Arial"/>
          <w:sz w:val="22"/>
          <w:szCs w:val="22"/>
          <w:lang w:val="en-US"/>
        </w:rPr>
        <w:t>Part III: Cost comp</w:t>
      </w:r>
      <w:r w:rsidR="00BE1587" w:rsidRPr="007E42D2">
        <w:rPr>
          <w:rFonts w:ascii="Arial" w:hAnsi="Arial" w:cs="Arial"/>
          <w:sz w:val="22"/>
          <w:szCs w:val="22"/>
          <w:lang w:val="en-US"/>
        </w:rPr>
        <w:t>onents</w:t>
      </w:r>
    </w:p>
    <w:p w14:paraId="125E14F9" w14:textId="39C7A65C" w:rsidR="00BE1587" w:rsidRPr="007E42D2" w:rsidRDefault="00BE1587" w:rsidP="0074514D">
      <w:pPr>
        <w:jc w:val="both"/>
        <w:rPr>
          <w:rFonts w:ascii="Arial" w:hAnsi="Arial" w:cs="Arial"/>
          <w:sz w:val="22"/>
          <w:szCs w:val="22"/>
          <w:lang w:val="en-US"/>
        </w:rPr>
        <w:sectPr w:rsidR="00BE1587" w:rsidRPr="007E42D2" w:rsidSect="000553D1">
          <w:headerReference w:type="default" r:id="rId9"/>
          <w:footerReference w:type="default" r:id="rId10"/>
          <w:pgSz w:w="11900" w:h="16840"/>
          <w:pgMar w:top="1417" w:right="1417" w:bottom="1417" w:left="1417" w:header="708" w:footer="708" w:gutter="0"/>
          <w:lnNumType w:countBy="1" w:restart="continuous"/>
          <w:cols w:space="708"/>
          <w:docGrid w:linePitch="360"/>
        </w:sectPr>
      </w:pPr>
      <w:r w:rsidRPr="007E42D2">
        <w:rPr>
          <w:rFonts w:ascii="Arial" w:hAnsi="Arial" w:cs="Arial"/>
          <w:sz w:val="22"/>
          <w:szCs w:val="22"/>
          <w:lang w:val="en-US"/>
        </w:rPr>
        <w:t>Part IV: References</w:t>
      </w:r>
    </w:p>
    <w:p w14:paraId="503A5F84" w14:textId="157C2F21" w:rsidR="0074514D" w:rsidRPr="007E42D2" w:rsidRDefault="0074514D" w:rsidP="0074514D">
      <w:pPr>
        <w:rPr>
          <w:rFonts w:ascii="Arial" w:hAnsi="Arial" w:cs="Arial"/>
          <w:b/>
          <w:sz w:val="22"/>
          <w:szCs w:val="22"/>
          <w:lang w:val="en-US"/>
        </w:rPr>
      </w:pPr>
      <w:r w:rsidRPr="007E42D2">
        <w:rPr>
          <w:rFonts w:ascii="Arial" w:hAnsi="Arial" w:cs="Arial"/>
          <w:b/>
          <w:sz w:val="22"/>
          <w:szCs w:val="22"/>
          <w:lang w:val="en-US"/>
        </w:rPr>
        <w:lastRenderedPageBreak/>
        <w:t>Part I: Diagnostic codes</w:t>
      </w:r>
    </w:p>
    <w:p w14:paraId="308978C1" w14:textId="53CF9714" w:rsidR="0074514D" w:rsidRPr="007E42D2" w:rsidRDefault="0074514D" w:rsidP="00D55481">
      <w:pPr>
        <w:pStyle w:val="BodyText"/>
        <w:spacing w:before="259" w:line="359" w:lineRule="auto"/>
        <w:ind w:left="0" w:right="156"/>
        <w:rPr>
          <w:rFonts w:ascii="Arial" w:hAnsi="Arial" w:cs="Arial"/>
          <w:sz w:val="22"/>
          <w:szCs w:val="22"/>
        </w:rPr>
      </w:pPr>
      <w:r w:rsidRPr="007E42D2">
        <w:rPr>
          <w:rFonts w:ascii="Arial" w:hAnsi="Arial" w:cs="Arial"/>
          <w:spacing w:val="-2"/>
          <w:sz w:val="22"/>
          <w:szCs w:val="22"/>
        </w:rPr>
        <w:t>In</w:t>
      </w:r>
      <w:r w:rsidRPr="007E42D2">
        <w:rPr>
          <w:rFonts w:ascii="Arial" w:hAnsi="Arial" w:cs="Arial"/>
          <w:spacing w:val="9"/>
          <w:sz w:val="22"/>
          <w:szCs w:val="22"/>
        </w:rPr>
        <w:t xml:space="preserve"> </w:t>
      </w:r>
      <w:r w:rsidRPr="007E42D2">
        <w:rPr>
          <w:rFonts w:ascii="Arial" w:hAnsi="Arial" w:cs="Arial"/>
          <w:sz w:val="22"/>
          <w:szCs w:val="22"/>
        </w:rPr>
        <w:t>specialist</w:t>
      </w:r>
      <w:r w:rsidRPr="007E42D2">
        <w:rPr>
          <w:rFonts w:ascii="Arial" w:hAnsi="Arial" w:cs="Arial"/>
          <w:spacing w:val="10"/>
          <w:sz w:val="22"/>
          <w:szCs w:val="22"/>
        </w:rPr>
        <w:t xml:space="preserve"> </w:t>
      </w:r>
      <w:r w:rsidRPr="007E42D2">
        <w:rPr>
          <w:rFonts w:ascii="Arial" w:hAnsi="Arial" w:cs="Arial"/>
          <w:spacing w:val="-1"/>
          <w:sz w:val="22"/>
          <w:szCs w:val="22"/>
        </w:rPr>
        <w:t>care,</w:t>
      </w:r>
      <w:r w:rsidRPr="007E42D2">
        <w:rPr>
          <w:rFonts w:ascii="Arial" w:hAnsi="Arial" w:cs="Arial"/>
          <w:spacing w:val="9"/>
          <w:sz w:val="22"/>
          <w:szCs w:val="22"/>
        </w:rPr>
        <w:t xml:space="preserve"> </w:t>
      </w:r>
      <w:r w:rsidRPr="007E42D2">
        <w:rPr>
          <w:rFonts w:ascii="Arial" w:hAnsi="Arial" w:cs="Arial"/>
          <w:sz w:val="22"/>
          <w:szCs w:val="22"/>
        </w:rPr>
        <w:t>the</w:t>
      </w:r>
      <w:r w:rsidRPr="007E42D2">
        <w:rPr>
          <w:rFonts w:ascii="Arial" w:hAnsi="Arial" w:cs="Arial"/>
          <w:spacing w:val="8"/>
          <w:sz w:val="22"/>
          <w:szCs w:val="22"/>
        </w:rPr>
        <w:t xml:space="preserve"> </w:t>
      </w:r>
      <w:r w:rsidRPr="007E42D2">
        <w:rPr>
          <w:rFonts w:ascii="Arial" w:hAnsi="Arial" w:cs="Arial"/>
          <w:sz w:val="22"/>
          <w:szCs w:val="22"/>
        </w:rPr>
        <w:t>use</w:t>
      </w:r>
      <w:r w:rsidRPr="007E42D2">
        <w:rPr>
          <w:rFonts w:ascii="Arial" w:hAnsi="Arial" w:cs="Arial"/>
          <w:spacing w:val="10"/>
          <w:sz w:val="22"/>
          <w:szCs w:val="22"/>
        </w:rPr>
        <w:t xml:space="preserve"> </w:t>
      </w:r>
      <w:r w:rsidRPr="007E42D2">
        <w:rPr>
          <w:rFonts w:ascii="Arial" w:hAnsi="Arial" w:cs="Arial"/>
          <w:sz w:val="22"/>
          <w:szCs w:val="22"/>
        </w:rPr>
        <w:t>of</w:t>
      </w:r>
      <w:r w:rsidRPr="007E42D2">
        <w:rPr>
          <w:rFonts w:ascii="Arial" w:hAnsi="Arial" w:cs="Arial"/>
          <w:spacing w:val="11"/>
          <w:sz w:val="22"/>
          <w:szCs w:val="22"/>
        </w:rPr>
        <w:t xml:space="preserve"> </w:t>
      </w:r>
      <w:r w:rsidRPr="007E42D2">
        <w:rPr>
          <w:rFonts w:ascii="Arial" w:hAnsi="Arial" w:cs="Arial"/>
          <w:spacing w:val="-1"/>
          <w:sz w:val="22"/>
          <w:szCs w:val="22"/>
        </w:rPr>
        <w:t>International</w:t>
      </w:r>
      <w:r w:rsidRPr="007E42D2">
        <w:rPr>
          <w:rFonts w:ascii="Arial" w:hAnsi="Arial" w:cs="Arial"/>
          <w:spacing w:val="9"/>
          <w:sz w:val="22"/>
          <w:szCs w:val="22"/>
        </w:rPr>
        <w:t xml:space="preserve"> </w:t>
      </w:r>
      <w:r w:rsidRPr="007E42D2">
        <w:rPr>
          <w:rFonts w:ascii="Arial" w:hAnsi="Arial" w:cs="Arial"/>
          <w:spacing w:val="-1"/>
          <w:sz w:val="22"/>
          <w:szCs w:val="22"/>
        </w:rPr>
        <w:t>statistical</w:t>
      </w:r>
      <w:r w:rsidRPr="007E42D2">
        <w:rPr>
          <w:rFonts w:ascii="Arial" w:hAnsi="Arial" w:cs="Arial"/>
          <w:spacing w:val="9"/>
          <w:sz w:val="22"/>
          <w:szCs w:val="22"/>
        </w:rPr>
        <w:t xml:space="preserve"> </w:t>
      </w:r>
      <w:r w:rsidRPr="007E42D2">
        <w:rPr>
          <w:rFonts w:ascii="Arial" w:hAnsi="Arial" w:cs="Arial"/>
          <w:spacing w:val="-1"/>
          <w:sz w:val="22"/>
          <w:szCs w:val="22"/>
        </w:rPr>
        <w:t>classification</w:t>
      </w:r>
      <w:r w:rsidRPr="007E42D2">
        <w:rPr>
          <w:rFonts w:ascii="Arial" w:hAnsi="Arial" w:cs="Arial"/>
          <w:spacing w:val="9"/>
          <w:sz w:val="22"/>
          <w:szCs w:val="22"/>
        </w:rPr>
        <w:t xml:space="preserve"> </w:t>
      </w:r>
      <w:r w:rsidRPr="007E42D2">
        <w:rPr>
          <w:rFonts w:ascii="Arial" w:hAnsi="Arial" w:cs="Arial"/>
          <w:sz w:val="22"/>
          <w:szCs w:val="22"/>
        </w:rPr>
        <w:t>of</w:t>
      </w:r>
      <w:r w:rsidRPr="007E42D2">
        <w:rPr>
          <w:rFonts w:ascii="Arial" w:hAnsi="Arial" w:cs="Arial"/>
          <w:spacing w:val="8"/>
          <w:sz w:val="22"/>
          <w:szCs w:val="22"/>
        </w:rPr>
        <w:t xml:space="preserve"> </w:t>
      </w:r>
      <w:r w:rsidRPr="007E42D2">
        <w:rPr>
          <w:rFonts w:ascii="Arial" w:hAnsi="Arial" w:cs="Arial"/>
          <w:spacing w:val="-1"/>
          <w:sz w:val="22"/>
          <w:szCs w:val="22"/>
        </w:rPr>
        <w:t>diseases</w:t>
      </w:r>
      <w:r w:rsidRPr="007E42D2">
        <w:rPr>
          <w:rFonts w:ascii="Arial" w:hAnsi="Arial" w:cs="Arial"/>
          <w:spacing w:val="9"/>
          <w:sz w:val="22"/>
          <w:szCs w:val="22"/>
        </w:rPr>
        <w:t xml:space="preserve"> </w:t>
      </w:r>
      <w:r w:rsidRPr="007E42D2">
        <w:rPr>
          <w:rFonts w:ascii="Arial" w:hAnsi="Arial" w:cs="Arial"/>
          <w:spacing w:val="-1"/>
          <w:sz w:val="22"/>
          <w:szCs w:val="22"/>
        </w:rPr>
        <w:t>and</w:t>
      </w:r>
      <w:r w:rsidRPr="007E42D2">
        <w:rPr>
          <w:rFonts w:ascii="Arial" w:hAnsi="Arial" w:cs="Arial"/>
          <w:spacing w:val="9"/>
          <w:sz w:val="22"/>
          <w:szCs w:val="22"/>
        </w:rPr>
        <w:t xml:space="preserve"> </w:t>
      </w:r>
      <w:r w:rsidRPr="007E42D2">
        <w:rPr>
          <w:rFonts w:ascii="Arial" w:hAnsi="Arial" w:cs="Arial"/>
          <w:sz w:val="22"/>
          <w:szCs w:val="22"/>
        </w:rPr>
        <w:t>other</w:t>
      </w:r>
      <w:r w:rsidRPr="007E42D2">
        <w:rPr>
          <w:rFonts w:ascii="Arial" w:hAnsi="Arial" w:cs="Arial"/>
          <w:spacing w:val="8"/>
          <w:sz w:val="22"/>
          <w:szCs w:val="22"/>
        </w:rPr>
        <w:t xml:space="preserve"> </w:t>
      </w:r>
      <w:r w:rsidRPr="007E42D2">
        <w:rPr>
          <w:rFonts w:ascii="Arial" w:hAnsi="Arial" w:cs="Arial"/>
          <w:spacing w:val="-1"/>
          <w:sz w:val="22"/>
          <w:szCs w:val="22"/>
        </w:rPr>
        <w:t>health</w:t>
      </w:r>
      <w:r w:rsidRPr="007E42D2">
        <w:rPr>
          <w:rFonts w:ascii="Arial" w:hAnsi="Arial" w:cs="Arial"/>
          <w:spacing w:val="75"/>
          <w:sz w:val="22"/>
          <w:szCs w:val="22"/>
        </w:rPr>
        <w:t xml:space="preserve"> </w:t>
      </w:r>
      <w:r w:rsidRPr="007E42D2">
        <w:rPr>
          <w:rFonts w:ascii="Arial" w:hAnsi="Arial" w:cs="Arial"/>
          <w:spacing w:val="-1"/>
          <w:sz w:val="22"/>
          <w:szCs w:val="22"/>
        </w:rPr>
        <w:t>problems</w:t>
      </w:r>
      <w:r w:rsidRPr="007E42D2">
        <w:rPr>
          <w:rFonts w:ascii="Arial" w:hAnsi="Arial" w:cs="Arial"/>
          <w:spacing w:val="9"/>
          <w:sz w:val="22"/>
          <w:szCs w:val="22"/>
        </w:rPr>
        <w:t xml:space="preserve"> </w:t>
      </w:r>
      <w:r w:rsidRPr="007E42D2">
        <w:rPr>
          <w:rFonts w:ascii="Arial" w:hAnsi="Arial" w:cs="Arial"/>
          <w:spacing w:val="-1"/>
          <w:sz w:val="22"/>
          <w:szCs w:val="22"/>
        </w:rPr>
        <w:t>(</w:t>
      </w:r>
      <w:proofErr w:type="spellStart"/>
      <w:r w:rsidRPr="007E42D2">
        <w:rPr>
          <w:rFonts w:ascii="Arial" w:hAnsi="Arial" w:cs="Arial"/>
          <w:spacing w:val="-1"/>
          <w:sz w:val="22"/>
          <w:szCs w:val="22"/>
        </w:rPr>
        <w:t>ICD</w:t>
      </w:r>
      <w:proofErr w:type="spellEnd"/>
      <w:r w:rsidRPr="007E42D2">
        <w:rPr>
          <w:rFonts w:ascii="Arial" w:hAnsi="Arial" w:cs="Arial"/>
          <w:spacing w:val="-1"/>
          <w:sz w:val="22"/>
          <w:szCs w:val="22"/>
        </w:rPr>
        <w:t>-10)</w:t>
      </w:r>
      <w:r w:rsidRPr="007E42D2">
        <w:rPr>
          <w:rFonts w:ascii="Arial" w:hAnsi="Arial" w:cs="Arial"/>
          <w:spacing w:val="9"/>
          <w:sz w:val="22"/>
          <w:szCs w:val="22"/>
        </w:rPr>
        <w:t xml:space="preserve"> </w:t>
      </w:r>
      <w:r w:rsidRPr="007E42D2">
        <w:rPr>
          <w:rFonts w:ascii="Arial" w:hAnsi="Arial" w:cs="Arial"/>
          <w:sz w:val="22"/>
          <w:szCs w:val="22"/>
        </w:rPr>
        <w:t>codes,</w:t>
      </w:r>
      <w:r w:rsidRPr="007E42D2">
        <w:rPr>
          <w:rFonts w:ascii="Arial" w:hAnsi="Arial" w:cs="Arial"/>
          <w:spacing w:val="9"/>
          <w:sz w:val="22"/>
          <w:szCs w:val="22"/>
        </w:rPr>
        <w:t xml:space="preserve"> </w:t>
      </w:r>
      <w:r w:rsidRPr="007E42D2">
        <w:rPr>
          <w:rFonts w:ascii="Arial" w:hAnsi="Arial" w:cs="Arial"/>
          <w:spacing w:val="-1"/>
          <w:sz w:val="22"/>
          <w:szCs w:val="22"/>
        </w:rPr>
        <w:t>have</w:t>
      </w:r>
      <w:r w:rsidRPr="007E42D2">
        <w:rPr>
          <w:rFonts w:ascii="Arial" w:hAnsi="Arial" w:cs="Arial"/>
          <w:spacing w:val="8"/>
          <w:sz w:val="22"/>
          <w:szCs w:val="22"/>
        </w:rPr>
        <w:t xml:space="preserve"> </w:t>
      </w:r>
      <w:r w:rsidRPr="007E42D2">
        <w:rPr>
          <w:rFonts w:ascii="Arial" w:hAnsi="Arial" w:cs="Arial"/>
          <w:spacing w:val="-1"/>
          <w:sz w:val="22"/>
          <w:szCs w:val="22"/>
        </w:rPr>
        <w:t>become</w:t>
      </w:r>
      <w:r w:rsidRPr="007E42D2">
        <w:rPr>
          <w:rFonts w:ascii="Arial" w:hAnsi="Arial" w:cs="Arial"/>
          <w:spacing w:val="8"/>
          <w:sz w:val="22"/>
          <w:szCs w:val="22"/>
        </w:rPr>
        <w:t xml:space="preserve"> </w:t>
      </w:r>
      <w:r w:rsidRPr="007E42D2">
        <w:rPr>
          <w:rFonts w:ascii="Arial" w:hAnsi="Arial" w:cs="Arial"/>
          <w:sz w:val="22"/>
          <w:szCs w:val="22"/>
        </w:rPr>
        <w:t>the</w:t>
      </w:r>
      <w:r w:rsidRPr="007E42D2">
        <w:rPr>
          <w:rFonts w:ascii="Arial" w:hAnsi="Arial" w:cs="Arial"/>
          <w:spacing w:val="8"/>
          <w:sz w:val="22"/>
          <w:szCs w:val="22"/>
        </w:rPr>
        <w:t xml:space="preserve"> </w:t>
      </w:r>
      <w:r w:rsidRPr="007E42D2">
        <w:rPr>
          <w:rFonts w:ascii="Arial" w:hAnsi="Arial" w:cs="Arial"/>
          <w:spacing w:val="-1"/>
          <w:sz w:val="22"/>
          <w:szCs w:val="22"/>
        </w:rPr>
        <w:t>international</w:t>
      </w:r>
      <w:r w:rsidRPr="007E42D2">
        <w:rPr>
          <w:rFonts w:ascii="Arial" w:hAnsi="Arial" w:cs="Arial"/>
          <w:spacing w:val="9"/>
          <w:sz w:val="22"/>
          <w:szCs w:val="22"/>
        </w:rPr>
        <w:t xml:space="preserve"> </w:t>
      </w:r>
      <w:r w:rsidRPr="007E42D2">
        <w:rPr>
          <w:rFonts w:ascii="Arial" w:hAnsi="Arial" w:cs="Arial"/>
          <w:spacing w:val="-1"/>
          <w:sz w:val="22"/>
          <w:szCs w:val="22"/>
        </w:rPr>
        <w:t>standard</w:t>
      </w:r>
      <w:r w:rsidRPr="007E42D2">
        <w:rPr>
          <w:rFonts w:ascii="Arial" w:hAnsi="Arial" w:cs="Arial"/>
          <w:spacing w:val="8"/>
          <w:sz w:val="22"/>
          <w:szCs w:val="22"/>
        </w:rPr>
        <w:t xml:space="preserve"> </w:t>
      </w:r>
      <w:r w:rsidRPr="007E42D2">
        <w:rPr>
          <w:rFonts w:ascii="Arial" w:hAnsi="Arial" w:cs="Arial"/>
          <w:sz w:val="22"/>
          <w:szCs w:val="22"/>
        </w:rPr>
        <w:t>for</w:t>
      </w:r>
      <w:r w:rsidRPr="007E42D2">
        <w:rPr>
          <w:rFonts w:ascii="Arial" w:hAnsi="Arial" w:cs="Arial"/>
          <w:spacing w:val="7"/>
          <w:sz w:val="22"/>
          <w:szCs w:val="22"/>
        </w:rPr>
        <w:t xml:space="preserve"> </w:t>
      </w:r>
      <w:r w:rsidRPr="007E42D2">
        <w:rPr>
          <w:rFonts w:ascii="Arial" w:hAnsi="Arial" w:cs="Arial"/>
          <w:sz w:val="22"/>
          <w:szCs w:val="22"/>
        </w:rPr>
        <w:t>describing</w:t>
      </w:r>
      <w:r w:rsidRPr="007E42D2">
        <w:rPr>
          <w:rFonts w:ascii="Arial" w:hAnsi="Arial" w:cs="Arial"/>
          <w:spacing w:val="7"/>
          <w:sz w:val="22"/>
          <w:szCs w:val="22"/>
        </w:rPr>
        <w:t xml:space="preserve"> </w:t>
      </w:r>
      <w:r w:rsidRPr="007E42D2">
        <w:rPr>
          <w:rFonts w:ascii="Arial" w:hAnsi="Arial" w:cs="Arial"/>
          <w:sz w:val="22"/>
          <w:szCs w:val="22"/>
        </w:rPr>
        <w:t>health</w:t>
      </w:r>
      <w:r w:rsidRPr="007E42D2">
        <w:rPr>
          <w:rFonts w:ascii="Arial" w:hAnsi="Arial" w:cs="Arial"/>
          <w:spacing w:val="9"/>
          <w:sz w:val="22"/>
          <w:szCs w:val="22"/>
        </w:rPr>
        <w:t xml:space="preserve"> </w:t>
      </w:r>
      <w:r w:rsidRPr="007E42D2">
        <w:rPr>
          <w:rFonts w:ascii="Arial" w:hAnsi="Arial" w:cs="Arial"/>
          <w:spacing w:val="-1"/>
          <w:sz w:val="22"/>
          <w:szCs w:val="22"/>
        </w:rPr>
        <w:t>states</w:t>
      </w:r>
      <w:r w:rsidR="00F8625B">
        <w:rPr>
          <w:rFonts w:ascii="Arial" w:hAnsi="Arial" w:cs="Arial"/>
          <w:spacing w:val="83"/>
          <w:sz w:val="22"/>
          <w:szCs w:val="22"/>
        </w:rPr>
        <w:t xml:space="preserve"> </w:t>
      </w:r>
      <w:r w:rsidR="00F8625B">
        <w:rPr>
          <w:rFonts w:ascii="Arial" w:hAnsi="Arial" w:cs="Arial"/>
          <w:spacing w:val="83"/>
          <w:sz w:val="22"/>
          <w:szCs w:val="22"/>
        </w:rPr>
        <w:fldChar w:fldCharType="begin"/>
      </w:r>
      <w:r w:rsidR="00F8625B">
        <w:rPr>
          <w:rFonts w:ascii="Arial" w:hAnsi="Arial" w:cs="Arial"/>
          <w:spacing w:val="83"/>
          <w:sz w:val="22"/>
          <w:szCs w:val="22"/>
        </w:rPr>
        <w:instrText xml:space="preserve"> ADDIN EN.CITE &lt;EndNote&gt;&lt;Cite&gt;&lt;Author&gt;WHO&lt;/Author&gt;&lt;Year&gt;2016&lt;/Year&gt;&lt;RecNum&gt;262&lt;/RecNum&gt;&lt;DisplayText&gt;[1]&lt;/DisplayText&gt;&lt;record&gt;&lt;rec-number&gt;262&lt;/rec-number&gt;&lt;foreign-keys&gt;&lt;key app="EN" db-id="r0srwsaa1wweewedx2lxf5t45terdsdwe552" timestamp="1494486804"&gt;262&lt;/key&gt;&lt;/foreign-keys&gt;&lt;ref-type name="Report"&gt;27&lt;/ref-type&gt;&lt;contributors&gt;&lt;authors&gt;&lt;author&gt;WHO,&lt;/author&gt;&lt;/authors&gt;&lt;secondary-authors&gt;&lt;author&gt;WHO,&lt;/author&gt;&lt;/secondary-authors&gt;&lt;tertiary-authors&gt;&lt;author&gt;WHO,&lt;/author&gt;&lt;/tertiary-authors&gt;&lt;/contributors&gt;&lt;titles&gt;&lt;title&gt;International classification of diseases and related health problems: Instruction manual. 10th revision. &lt;/title&gt;&lt;/titles&gt;&lt;dates&gt;&lt;year&gt;2016&lt;/year&gt;&lt;/dates&gt;&lt;pub-location&gt;Geneva, Switzerland&lt;/pub-location&gt;&lt;urls&gt;&lt;/urls&gt;&lt;/record&gt;&lt;/Cite&gt;&lt;/EndNote&gt;</w:instrText>
      </w:r>
      <w:r w:rsidR="00F8625B">
        <w:rPr>
          <w:rFonts w:ascii="Arial" w:hAnsi="Arial" w:cs="Arial"/>
          <w:spacing w:val="83"/>
          <w:sz w:val="22"/>
          <w:szCs w:val="22"/>
        </w:rPr>
        <w:fldChar w:fldCharType="separate"/>
      </w:r>
      <w:r w:rsidR="00F8625B">
        <w:rPr>
          <w:rFonts w:ascii="Arial" w:hAnsi="Arial" w:cs="Arial"/>
          <w:noProof/>
          <w:spacing w:val="83"/>
          <w:sz w:val="22"/>
          <w:szCs w:val="22"/>
        </w:rPr>
        <w:t>[1]</w:t>
      </w:r>
      <w:r w:rsidR="00F8625B">
        <w:rPr>
          <w:rFonts w:ascii="Arial" w:hAnsi="Arial" w:cs="Arial"/>
          <w:spacing w:val="83"/>
          <w:sz w:val="22"/>
          <w:szCs w:val="22"/>
        </w:rPr>
        <w:fldChar w:fldCharType="end"/>
      </w:r>
      <w:r w:rsidR="00F8625B">
        <w:rPr>
          <w:rFonts w:ascii="Arial" w:hAnsi="Arial" w:cs="Arial"/>
          <w:spacing w:val="83"/>
          <w:sz w:val="22"/>
          <w:szCs w:val="22"/>
        </w:rPr>
        <w:t>.</w:t>
      </w:r>
      <w:r w:rsidR="00BE1587" w:rsidRPr="007E42D2">
        <w:rPr>
          <w:rFonts w:ascii="Arial" w:hAnsi="Arial" w:cs="Arial"/>
          <w:spacing w:val="2"/>
          <w:sz w:val="22"/>
          <w:szCs w:val="22"/>
        </w:rPr>
        <w:t xml:space="preserve"> </w:t>
      </w:r>
      <w:proofErr w:type="spellStart"/>
      <w:r w:rsidRPr="007E42D2">
        <w:rPr>
          <w:rFonts w:ascii="Arial" w:hAnsi="Arial" w:cs="Arial"/>
          <w:spacing w:val="-1"/>
          <w:sz w:val="22"/>
          <w:szCs w:val="22"/>
        </w:rPr>
        <w:t>ICD</w:t>
      </w:r>
      <w:proofErr w:type="spellEnd"/>
      <w:r w:rsidRPr="007E42D2">
        <w:rPr>
          <w:rFonts w:ascii="Arial" w:hAnsi="Arial" w:cs="Arial"/>
          <w:spacing w:val="-1"/>
          <w:sz w:val="22"/>
          <w:szCs w:val="22"/>
        </w:rPr>
        <w:t>-10</w:t>
      </w:r>
      <w:r w:rsidRPr="007E42D2">
        <w:rPr>
          <w:rFonts w:ascii="Arial" w:hAnsi="Arial" w:cs="Arial"/>
          <w:spacing w:val="9"/>
          <w:sz w:val="22"/>
          <w:szCs w:val="22"/>
        </w:rPr>
        <w:t xml:space="preserve"> </w:t>
      </w:r>
      <w:r w:rsidRPr="007E42D2">
        <w:rPr>
          <w:rFonts w:ascii="Arial" w:hAnsi="Arial" w:cs="Arial"/>
          <w:spacing w:val="-1"/>
          <w:sz w:val="22"/>
          <w:szCs w:val="22"/>
        </w:rPr>
        <w:t>codes</w:t>
      </w:r>
      <w:r w:rsidRPr="007E42D2">
        <w:rPr>
          <w:rFonts w:ascii="Arial" w:hAnsi="Arial" w:cs="Arial"/>
          <w:spacing w:val="9"/>
          <w:sz w:val="22"/>
          <w:szCs w:val="22"/>
        </w:rPr>
        <w:t xml:space="preserve"> </w:t>
      </w:r>
      <w:r w:rsidRPr="007E42D2">
        <w:rPr>
          <w:rFonts w:ascii="Arial" w:hAnsi="Arial" w:cs="Arial"/>
          <w:sz w:val="22"/>
          <w:szCs w:val="22"/>
        </w:rPr>
        <w:t>are</w:t>
      </w:r>
      <w:r w:rsidRPr="007E42D2">
        <w:rPr>
          <w:rFonts w:ascii="Arial" w:hAnsi="Arial" w:cs="Arial"/>
          <w:spacing w:val="6"/>
          <w:sz w:val="22"/>
          <w:szCs w:val="22"/>
        </w:rPr>
        <w:t xml:space="preserve"> </w:t>
      </w:r>
      <w:r w:rsidRPr="007E42D2">
        <w:rPr>
          <w:rFonts w:ascii="Arial" w:hAnsi="Arial" w:cs="Arial"/>
          <w:sz w:val="22"/>
          <w:szCs w:val="22"/>
        </w:rPr>
        <w:t>the</w:t>
      </w:r>
      <w:r w:rsidRPr="007E42D2">
        <w:rPr>
          <w:rFonts w:ascii="Arial" w:hAnsi="Arial" w:cs="Arial"/>
          <w:spacing w:val="8"/>
          <w:sz w:val="22"/>
          <w:szCs w:val="22"/>
        </w:rPr>
        <w:t xml:space="preserve"> </w:t>
      </w:r>
      <w:r w:rsidRPr="007E42D2">
        <w:rPr>
          <w:rFonts w:ascii="Arial" w:hAnsi="Arial" w:cs="Arial"/>
          <w:spacing w:val="-1"/>
          <w:sz w:val="22"/>
          <w:szCs w:val="22"/>
        </w:rPr>
        <w:t>diagnostic</w:t>
      </w:r>
      <w:r w:rsidRPr="007E42D2">
        <w:rPr>
          <w:rFonts w:ascii="Arial" w:hAnsi="Arial" w:cs="Arial"/>
          <w:spacing w:val="75"/>
          <w:sz w:val="22"/>
          <w:szCs w:val="22"/>
        </w:rPr>
        <w:t xml:space="preserve"> </w:t>
      </w:r>
      <w:r w:rsidRPr="007E42D2">
        <w:rPr>
          <w:rFonts w:ascii="Arial" w:hAnsi="Arial" w:cs="Arial"/>
          <w:spacing w:val="-1"/>
          <w:sz w:val="22"/>
          <w:szCs w:val="22"/>
        </w:rPr>
        <w:t>codes</w:t>
      </w:r>
      <w:r w:rsidRPr="007E42D2">
        <w:rPr>
          <w:rFonts w:ascii="Arial" w:hAnsi="Arial" w:cs="Arial"/>
          <w:sz w:val="22"/>
          <w:szCs w:val="22"/>
        </w:rPr>
        <w:t xml:space="preserve"> </w:t>
      </w:r>
      <w:r w:rsidRPr="007E42D2">
        <w:rPr>
          <w:rFonts w:ascii="Arial" w:hAnsi="Arial" w:cs="Arial"/>
          <w:spacing w:val="-1"/>
          <w:sz w:val="22"/>
          <w:szCs w:val="22"/>
        </w:rPr>
        <w:t>reported</w:t>
      </w:r>
      <w:r w:rsidRPr="007E42D2">
        <w:rPr>
          <w:rFonts w:ascii="Arial" w:hAnsi="Arial" w:cs="Arial"/>
          <w:sz w:val="22"/>
          <w:szCs w:val="22"/>
        </w:rPr>
        <w:t xml:space="preserve"> </w:t>
      </w:r>
      <w:r w:rsidRPr="007E42D2">
        <w:rPr>
          <w:rFonts w:ascii="Arial" w:hAnsi="Arial" w:cs="Arial"/>
          <w:spacing w:val="-1"/>
          <w:sz w:val="22"/>
          <w:szCs w:val="22"/>
        </w:rPr>
        <w:t>from</w:t>
      </w:r>
      <w:r w:rsidRPr="007E42D2">
        <w:rPr>
          <w:rFonts w:ascii="Arial" w:hAnsi="Arial" w:cs="Arial"/>
          <w:sz w:val="22"/>
          <w:szCs w:val="22"/>
        </w:rPr>
        <w:t xml:space="preserve"> the</w:t>
      </w:r>
      <w:r w:rsidRPr="007E42D2">
        <w:rPr>
          <w:rFonts w:ascii="Arial" w:hAnsi="Arial" w:cs="Arial"/>
          <w:spacing w:val="1"/>
          <w:sz w:val="22"/>
          <w:szCs w:val="22"/>
        </w:rPr>
        <w:t xml:space="preserve"> </w:t>
      </w:r>
      <w:r w:rsidRPr="007E42D2">
        <w:rPr>
          <w:rFonts w:ascii="Arial" w:hAnsi="Arial" w:cs="Arial"/>
          <w:sz w:val="22"/>
          <w:szCs w:val="22"/>
        </w:rPr>
        <w:t>hospital to NPR</w:t>
      </w:r>
      <w:r w:rsidRPr="007E42D2">
        <w:rPr>
          <w:rFonts w:ascii="Arial" w:hAnsi="Arial" w:cs="Arial"/>
          <w:spacing w:val="2"/>
          <w:sz w:val="22"/>
          <w:szCs w:val="22"/>
        </w:rPr>
        <w:t xml:space="preserve"> </w:t>
      </w:r>
      <w:r w:rsidRPr="007E42D2">
        <w:rPr>
          <w:rFonts w:ascii="Arial" w:hAnsi="Arial" w:cs="Arial"/>
          <w:spacing w:val="-1"/>
          <w:sz w:val="22"/>
          <w:szCs w:val="22"/>
        </w:rPr>
        <w:t>(Appendix</w:t>
      </w:r>
      <w:r w:rsidRPr="007E42D2">
        <w:rPr>
          <w:rFonts w:ascii="Arial" w:hAnsi="Arial" w:cs="Arial"/>
          <w:spacing w:val="3"/>
          <w:sz w:val="22"/>
          <w:szCs w:val="22"/>
        </w:rPr>
        <w:t xml:space="preserve"> </w:t>
      </w:r>
      <w:r w:rsidR="00BE1587" w:rsidRPr="007E42D2">
        <w:rPr>
          <w:rFonts w:ascii="Arial" w:hAnsi="Arial" w:cs="Arial"/>
          <w:spacing w:val="-1"/>
          <w:sz w:val="22"/>
          <w:szCs w:val="22"/>
        </w:rPr>
        <w:t>Table 1</w:t>
      </w:r>
      <w:r w:rsidRPr="007E42D2">
        <w:rPr>
          <w:rFonts w:ascii="Arial" w:hAnsi="Arial" w:cs="Arial"/>
          <w:spacing w:val="-1"/>
          <w:sz w:val="22"/>
          <w:szCs w:val="22"/>
        </w:rPr>
        <w:t>).</w:t>
      </w:r>
    </w:p>
    <w:p w14:paraId="24EA430E" w14:textId="71525177" w:rsidR="0074514D" w:rsidRPr="007E42D2" w:rsidRDefault="0074514D" w:rsidP="00D55481">
      <w:pPr>
        <w:pStyle w:val="BodyText"/>
        <w:spacing w:before="206" w:line="360" w:lineRule="auto"/>
        <w:ind w:left="0" w:right="153"/>
        <w:rPr>
          <w:rFonts w:ascii="Arial" w:hAnsi="Arial" w:cs="Arial"/>
          <w:sz w:val="22"/>
          <w:szCs w:val="22"/>
        </w:rPr>
      </w:pPr>
      <w:r w:rsidRPr="007E42D2">
        <w:rPr>
          <w:rFonts w:ascii="Arial" w:hAnsi="Arial" w:cs="Arial"/>
          <w:sz w:val="22"/>
          <w:szCs w:val="22"/>
        </w:rPr>
        <w:t>The</w:t>
      </w:r>
      <w:r w:rsidRPr="007E42D2">
        <w:rPr>
          <w:rFonts w:ascii="Arial" w:hAnsi="Arial" w:cs="Arial"/>
          <w:spacing w:val="34"/>
          <w:sz w:val="22"/>
          <w:szCs w:val="22"/>
        </w:rPr>
        <w:t xml:space="preserve"> </w:t>
      </w:r>
      <w:r w:rsidRPr="007E42D2">
        <w:rPr>
          <w:rFonts w:ascii="Arial" w:hAnsi="Arial" w:cs="Arial"/>
          <w:spacing w:val="-1"/>
          <w:sz w:val="22"/>
          <w:szCs w:val="22"/>
        </w:rPr>
        <w:t>International</w:t>
      </w:r>
      <w:r w:rsidRPr="007E42D2">
        <w:rPr>
          <w:rFonts w:ascii="Arial" w:hAnsi="Arial" w:cs="Arial"/>
          <w:spacing w:val="34"/>
          <w:sz w:val="22"/>
          <w:szCs w:val="22"/>
        </w:rPr>
        <w:t xml:space="preserve"> </w:t>
      </w:r>
      <w:r w:rsidRPr="007E42D2">
        <w:rPr>
          <w:rFonts w:ascii="Arial" w:hAnsi="Arial" w:cs="Arial"/>
          <w:spacing w:val="-1"/>
          <w:sz w:val="22"/>
          <w:szCs w:val="22"/>
        </w:rPr>
        <w:t>Classification</w:t>
      </w:r>
      <w:r w:rsidRPr="007E42D2">
        <w:rPr>
          <w:rFonts w:ascii="Arial" w:hAnsi="Arial" w:cs="Arial"/>
          <w:spacing w:val="33"/>
          <w:sz w:val="22"/>
          <w:szCs w:val="22"/>
        </w:rPr>
        <w:t xml:space="preserve"> </w:t>
      </w:r>
      <w:r w:rsidRPr="007E42D2">
        <w:rPr>
          <w:rFonts w:ascii="Arial" w:hAnsi="Arial" w:cs="Arial"/>
          <w:sz w:val="22"/>
          <w:szCs w:val="22"/>
        </w:rPr>
        <w:t>of</w:t>
      </w:r>
      <w:r w:rsidRPr="007E42D2">
        <w:rPr>
          <w:rFonts w:ascii="Arial" w:hAnsi="Arial" w:cs="Arial"/>
          <w:spacing w:val="32"/>
          <w:sz w:val="22"/>
          <w:szCs w:val="22"/>
        </w:rPr>
        <w:t xml:space="preserve"> </w:t>
      </w:r>
      <w:r w:rsidRPr="007E42D2">
        <w:rPr>
          <w:rFonts w:ascii="Arial" w:hAnsi="Arial" w:cs="Arial"/>
          <w:sz w:val="22"/>
          <w:szCs w:val="22"/>
        </w:rPr>
        <w:t>Primary</w:t>
      </w:r>
      <w:r w:rsidRPr="007E42D2">
        <w:rPr>
          <w:rFonts w:ascii="Arial" w:hAnsi="Arial" w:cs="Arial"/>
          <w:spacing w:val="28"/>
          <w:sz w:val="22"/>
          <w:szCs w:val="22"/>
        </w:rPr>
        <w:t xml:space="preserve"> </w:t>
      </w:r>
      <w:r w:rsidRPr="007E42D2">
        <w:rPr>
          <w:rFonts w:ascii="Arial" w:hAnsi="Arial" w:cs="Arial"/>
          <w:sz w:val="22"/>
          <w:szCs w:val="22"/>
        </w:rPr>
        <w:t>Care</w:t>
      </w:r>
      <w:r w:rsidRPr="007E42D2">
        <w:rPr>
          <w:rFonts w:ascii="Arial" w:hAnsi="Arial" w:cs="Arial"/>
          <w:spacing w:val="38"/>
          <w:sz w:val="22"/>
          <w:szCs w:val="22"/>
        </w:rPr>
        <w:t xml:space="preserve"> </w:t>
      </w:r>
      <w:r w:rsidRPr="007E42D2">
        <w:rPr>
          <w:rFonts w:ascii="Arial" w:hAnsi="Arial" w:cs="Arial"/>
          <w:spacing w:val="-1"/>
          <w:sz w:val="22"/>
          <w:szCs w:val="22"/>
        </w:rPr>
        <w:t>(</w:t>
      </w:r>
      <w:proofErr w:type="spellStart"/>
      <w:r w:rsidRPr="007E42D2">
        <w:rPr>
          <w:rFonts w:ascii="Arial" w:hAnsi="Arial" w:cs="Arial"/>
          <w:spacing w:val="-1"/>
          <w:sz w:val="22"/>
          <w:szCs w:val="22"/>
        </w:rPr>
        <w:t>ICPC</w:t>
      </w:r>
      <w:proofErr w:type="spellEnd"/>
      <w:r w:rsidRPr="007E42D2">
        <w:rPr>
          <w:rFonts w:ascii="Arial" w:hAnsi="Arial" w:cs="Arial"/>
          <w:spacing w:val="-1"/>
          <w:sz w:val="22"/>
          <w:szCs w:val="22"/>
        </w:rPr>
        <w:t>-2)</w:t>
      </w:r>
      <w:r w:rsidRPr="007E42D2">
        <w:rPr>
          <w:rFonts w:ascii="Arial" w:hAnsi="Arial" w:cs="Arial"/>
          <w:spacing w:val="32"/>
          <w:sz w:val="22"/>
          <w:szCs w:val="22"/>
        </w:rPr>
        <w:t xml:space="preserve"> </w:t>
      </w:r>
      <w:r w:rsidRPr="007E42D2">
        <w:rPr>
          <w:rFonts w:ascii="Arial" w:hAnsi="Arial" w:cs="Arial"/>
          <w:sz w:val="22"/>
          <w:szCs w:val="22"/>
        </w:rPr>
        <w:t>is</w:t>
      </w:r>
      <w:r w:rsidRPr="007E42D2">
        <w:rPr>
          <w:rFonts w:ascii="Arial" w:hAnsi="Arial" w:cs="Arial"/>
          <w:spacing w:val="34"/>
          <w:sz w:val="22"/>
          <w:szCs w:val="22"/>
        </w:rPr>
        <w:t xml:space="preserve"> </w:t>
      </w:r>
      <w:r w:rsidRPr="007E42D2">
        <w:rPr>
          <w:rFonts w:ascii="Arial" w:hAnsi="Arial" w:cs="Arial"/>
          <w:sz w:val="22"/>
          <w:szCs w:val="22"/>
        </w:rPr>
        <w:t>the</w:t>
      </w:r>
      <w:r w:rsidRPr="007E42D2">
        <w:rPr>
          <w:rFonts w:ascii="Arial" w:hAnsi="Arial" w:cs="Arial"/>
          <w:spacing w:val="32"/>
          <w:sz w:val="22"/>
          <w:szCs w:val="22"/>
        </w:rPr>
        <w:t xml:space="preserve"> </w:t>
      </w:r>
      <w:r w:rsidRPr="007E42D2">
        <w:rPr>
          <w:rFonts w:ascii="Arial" w:hAnsi="Arial" w:cs="Arial"/>
          <w:sz w:val="22"/>
          <w:szCs w:val="22"/>
        </w:rPr>
        <w:t>standard</w:t>
      </w:r>
      <w:r w:rsidRPr="007E42D2">
        <w:rPr>
          <w:rFonts w:ascii="Arial" w:hAnsi="Arial" w:cs="Arial"/>
          <w:spacing w:val="34"/>
          <w:sz w:val="22"/>
          <w:szCs w:val="22"/>
        </w:rPr>
        <w:t xml:space="preserve"> </w:t>
      </w:r>
      <w:r w:rsidRPr="007E42D2">
        <w:rPr>
          <w:rFonts w:ascii="Arial" w:hAnsi="Arial" w:cs="Arial"/>
          <w:spacing w:val="-1"/>
          <w:sz w:val="22"/>
          <w:szCs w:val="22"/>
        </w:rPr>
        <w:t>clinical</w:t>
      </w:r>
      <w:r w:rsidRPr="007E42D2">
        <w:rPr>
          <w:rFonts w:ascii="Arial" w:hAnsi="Arial" w:cs="Arial"/>
          <w:spacing w:val="33"/>
          <w:sz w:val="22"/>
          <w:szCs w:val="22"/>
        </w:rPr>
        <w:t xml:space="preserve"> </w:t>
      </w:r>
      <w:r w:rsidRPr="007E42D2">
        <w:rPr>
          <w:rFonts w:ascii="Arial" w:hAnsi="Arial" w:cs="Arial"/>
          <w:spacing w:val="-1"/>
          <w:sz w:val="22"/>
          <w:szCs w:val="22"/>
        </w:rPr>
        <w:t>code</w:t>
      </w:r>
      <w:r w:rsidRPr="007E42D2">
        <w:rPr>
          <w:rFonts w:ascii="Arial" w:hAnsi="Arial" w:cs="Arial"/>
          <w:spacing w:val="34"/>
          <w:sz w:val="22"/>
          <w:szCs w:val="22"/>
        </w:rPr>
        <w:t xml:space="preserve"> </w:t>
      </w:r>
      <w:r w:rsidRPr="007E42D2">
        <w:rPr>
          <w:rFonts w:ascii="Arial" w:hAnsi="Arial" w:cs="Arial"/>
          <w:sz w:val="22"/>
          <w:szCs w:val="22"/>
        </w:rPr>
        <w:t>for</w:t>
      </w:r>
      <w:r w:rsidRPr="007E42D2">
        <w:rPr>
          <w:rFonts w:ascii="Arial" w:hAnsi="Arial" w:cs="Arial"/>
          <w:spacing w:val="69"/>
          <w:sz w:val="22"/>
          <w:szCs w:val="22"/>
        </w:rPr>
        <w:t xml:space="preserve"> </w:t>
      </w:r>
      <w:r w:rsidRPr="007E42D2">
        <w:rPr>
          <w:rFonts w:ascii="Arial" w:hAnsi="Arial" w:cs="Arial"/>
          <w:sz w:val="22"/>
          <w:szCs w:val="22"/>
        </w:rPr>
        <w:t>primary</w:t>
      </w:r>
      <w:r w:rsidRPr="007E42D2">
        <w:rPr>
          <w:rFonts w:ascii="Arial" w:hAnsi="Arial" w:cs="Arial"/>
          <w:spacing w:val="21"/>
          <w:sz w:val="22"/>
          <w:szCs w:val="22"/>
        </w:rPr>
        <w:t xml:space="preserve"> </w:t>
      </w:r>
      <w:r w:rsidRPr="007E42D2">
        <w:rPr>
          <w:rFonts w:ascii="Arial" w:hAnsi="Arial" w:cs="Arial"/>
          <w:sz w:val="22"/>
          <w:szCs w:val="22"/>
        </w:rPr>
        <w:t>care</w:t>
      </w:r>
      <w:r w:rsidRPr="007E42D2">
        <w:rPr>
          <w:rFonts w:ascii="Arial" w:hAnsi="Arial" w:cs="Arial"/>
          <w:spacing w:val="26"/>
          <w:sz w:val="22"/>
          <w:szCs w:val="22"/>
        </w:rPr>
        <w:t xml:space="preserve"> </w:t>
      </w:r>
      <w:r w:rsidRPr="007E42D2">
        <w:rPr>
          <w:rFonts w:ascii="Arial" w:hAnsi="Arial" w:cs="Arial"/>
          <w:sz w:val="22"/>
          <w:szCs w:val="22"/>
        </w:rPr>
        <w:t>in</w:t>
      </w:r>
      <w:r w:rsidRPr="007E42D2">
        <w:rPr>
          <w:rFonts w:ascii="Arial" w:hAnsi="Arial" w:cs="Arial"/>
          <w:spacing w:val="26"/>
          <w:sz w:val="22"/>
          <w:szCs w:val="22"/>
        </w:rPr>
        <w:t xml:space="preserve"> </w:t>
      </w:r>
      <w:r w:rsidRPr="007E42D2">
        <w:rPr>
          <w:rFonts w:ascii="Arial" w:hAnsi="Arial" w:cs="Arial"/>
          <w:sz w:val="22"/>
          <w:szCs w:val="22"/>
        </w:rPr>
        <w:t>Norway</w:t>
      </w:r>
      <w:r w:rsidR="00F8625B">
        <w:rPr>
          <w:rFonts w:ascii="Arial" w:hAnsi="Arial" w:cs="Arial"/>
          <w:sz w:val="22"/>
          <w:szCs w:val="22"/>
        </w:rPr>
        <w:t xml:space="preserve"> </w:t>
      </w:r>
      <w:r w:rsidR="00F8625B">
        <w:rPr>
          <w:rFonts w:ascii="Arial" w:hAnsi="Arial" w:cs="Arial"/>
          <w:sz w:val="22"/>
          <w:szCs w:val="22"/>
        </w:rPr>
        <w:fldChar w:fldCharType="begin"/>
      </w:r>
      <w:r w:rsidR="00F8625B">
        <w:rPr>
          <w:rFonts w:ascii="Arial" w:hAnsi="Arial" w:cs="Arial"/>
          <w:sz w:val="22"/>
          <w:szCs w:val="22"/>
        </w:rPr>
        <w:instrText xml:space="preserve"> ADDIN EN.CITE &lt;EndNote&gt;&lt;Cite&gt;&lt;Author&gt;The Norwegian Directorate of eHealth&lt;/Author&gt;&lt;Year&gt;2017&lt;/Year&gt;&lt;RecNum&gt;98&lt;/RecNum&gt;&lt;DisplayText&gt;[2]&lt;/DisplayText&gt;&lt;record&gt;&lt;rec-number&gt;98&lt;/rec-number&gt;&lt;foreign-keys&gt;&lt;key app="EN" db-id="r0srwsaa1wweewedx2lxf5t45terdsdwe552" timestamp="1491213056"&gt;98&lt;/key&gt;&lt;/foreign-keys&gt;&lt;ref-type name="Web Page"&gt;12&lt;/ref-type&gt;&lt;contributors&gt;&lt;authors&gt;&lt;author&gt;The Norwegian Directorate of eHealth, &lt;/author&gt;&lt;/authors&gt;&lt;/contributors&gt;&lt;titles&gt;&lt;title&gt;ICPC-2. Den internasjonale klassifikasjonen for primærhelsetjenesten&lt;/title&gt;&lt;/titles&gt;&lt;volume&gt;2017&lt;/volume&gt;&lt;number&gt;03.04&lt;/number&gt;&lt;dates&gt;&lt;year&gt;2017&lt;/year&gt;&lt;pub-dates&gt;&lt;date&gt;24.03.2017&lt;/date&gt;&lt;/pub-dates&gt;&lt;/dates&gt;&lt;pub-location&gt;Oslo, Norway&lt;/pub-location&gt;&lt;publisher&gt;The Norwegian Directorate of eHealth&lt;/publisher&gt;&lt;urls&gt;&lt;related-urls&gt;&lt;url&gt;&lt;style face="underline" font="default" size="100%"&gt;https://ehelse.no/standarder-kodeverk-og-referansekatalog/helsefaglige-kodeverk/icpc-2-den-internasjonale-klassifikasjonen-for-primerhelsetjenesten&lt;/style&gt;&lt;/url&gt;&lt;/related-urls&gt;&lt;/urls&gt;&lt;/record&gt;&lt;/Cite&gt;&lt;/EndNote&gt;</w:instrText>
      </w:r>
      <w:r w:rsidR="00F8625B">
        <w:rPr>
          <w:rFonts w:ascii="Arial" w:hAnsi="Arial" w:cs="Arial"/>
          <w:sz w:val="22"/>
          <w:szCs w:val="22"/>
        </w:rPr>
        <w:fldChar w:fldCharType="separate"/>
      </w:r>
      <w:r w:rsidR="00F8625B">
        <w:rPr>
          <w:rFonts w:ascii="Arial" w:hAnsi="Arial" w:cs="Arial"/>
          <w:noProof/>
          <w:sz w:val="22"/>
          <w:szCs w:val="22"/>
        </w:rPr>
        <w:t>[2]</w:t>
      </w:r>
      <w:r w:rsidR="00F8625B">
        <w:rPr>
          <w:rFonts w:ascii="Arial" w:hAnsi="Arial" w:cs="Arial"/>
          <w:sz w:val="22"/>
          <w:szCs w:val="22"/>
        </w:rPr>
        <w:fldChar w:fldCharType="end"/>
      </w:r>
      <w:r w:rsidRPr="007E42D2">
        <w:rPr>
          <w:rFonts w:ascii="Arial" w:hAnsi="Arial" w:cs="Arial"/>
          <w:sz w:val="22"/>
          <w:szCs w:val="22"/>
        </w:rPr>
        <w:t>.</w:t>
      </w:r>
      <w:r w:rsidRPr="007E42D2">
        <w:rPr>
          <w:rFonts w:ascii="Arial" w:hAnsi="Arial" w:cs="Arial"/>
          <w:spacing w:val="30"/>
          <w:sz w:val="22"/>
          <w:szCs w:val="22"/>
        </w:rPr>
        <w:t xml:space="preserve"> </w:t>
      </w:r>
      <w:proofErr w:type="spellStart"/>
      <w:r w:rsidRPr="007E42D2">
        <w:rPr>
          <w:rFonts w:ascii="Arial" w:hAnsi="Arial" w:cs="Arial"/>
          <w:sz w:val="22"/>
          <w:szCs w:val="22"/>
        </w:rPr>
        <w:t>ICPC</w:t>
      </w:r>
      <w:proofErr w:type="spellEnd"/>
      <w:r w:rsidRPr="007E42D2">
        <w:rPr>
          <w:rFonts w:ascii="Arial" w:hAnsi="Arial" w:cs="Arial"/>
          <w:sz w:val="22"/>
          <w:szCs w:val="22"/>
        </w:rPr>
        <w:t>-2</w:t>
      </w:r>
      <w:r w:rsidRPr="007E42D2">
        <w:rPr>
          <w:rFonts w:ascii="Arial" w:hAnsi="Arial" w:cs="Arial"/>
          <w:spacing w:val="9"/>
          <w:sz w:val="22"/>
          <w:szCs w:val="22"/>
        </w:rPr>
        <w:t xml:space="preserve"> </w:t>
      </w:r>
      <w:r w:rsidRPr="007E42D2">
        <w:rPr>
          <w:rFonts w:ascii="Arial" w:hAnsi="Arial" w:cs="Arial"/>
          <w:sz w:val="22"/>
          <w:szCs w:val="22"/>
        </w:rPr>
        <w:t>is</w:t>
      </w:r>
      <w:r w:rsidRPr="007E42D2">
        <w:rPr>
          <w:rFonts w:ascii="Arial" w:hAnsi="Arial" w:cs="Arial"/>
          <w:spacing w:val="10"/>
          <w:sz w:val="22"/>
          <w:szCs w:val="22"/>
        </w:rPr>
        <w:t xml:space="preserve"> </w:t>
      </w:r>
      <w:r w:rsidRPr="007E42D2">
        <w:rPr>
          <w:rFonts w:ascii="Arial" w:hAnsi="Arial" w:cs="Arial"/>
          <w:spacing w:val="-1"/>
          <w:sz w:val="22"/>
          <w:szCs w:val="22"/>
        </w:rPr>
        <w:t>sufficient</w:t>
      </w:r>
      <w:r w:rsidRPr="007E42D2">
        <w:rPr>
          <w:rFonts w:ascii="Arial" w:hAnsi="Arial" w:cs="Arial"/>
          <w:spacing w:val="9"/>
          <w:sz w:val="22"/>
          <w:szCs w:val="22"/>
        </w:rPr>
        <w:t xml:space="preserve"> </w:t>
      </w:r>
      <w:r w:rsidRPr="007E42D2">
        <w:rPr>
          <w:rFonts w:ascii="Arial" w:hAnsi="Arial" w:cs="Arial"/>
          <w:sz w:val="22"/>
          <w:szCs w:val="22"/>
        </w:rPr>
        <w:t>in</w:t>
      </w:r>
      <w:r w:rsidRPr="007E42D2">
        <w:rPr>
          <w:rFonts w:ascii="Arial" w:hAnsi="Arial" w:cs="Arial"/>
          <w:spacing w:val="101"/>
          <w:sz w:val="22"/>
          <w:szCs w:val="22"/>
        </w:rPr>
        <w:t xml:space="preserve"> </w:t>
      </w:r>
      <w:r w:rsidRPr="007E42D2">
        <w:rPr>
          <w:rFonts w:ascii="Arial" w:hAnsi="Arial" w:cs="Arial"/>
          <w:spacing w:val="-1"/>
          <w:sz w:val="22"/>
          <w:szCs w:val="22"/>
        </w:rPr>
        <w:t xml:space="preserve">addressing </w:t>
      </w:r>
      <w:r w:rsidRPr="007E42D2">
        <w:rPr>
          <w:rFonts w:ascii="Arial" w:hAnsi="Arial" w:cs="Arial"/>
          <w:sz w:val="22"/>
          <w:szCs w:val="22"/>
        </w:rPr>
        <w:t>the</w:t>
      </w:r>
      <w:r w:rsidRPr="007E42D2">
        <w:rPr>
          <w:rFonts w:ascii="Arial" w:hAnsi="Arial" w:cs="Arial"/>
          <w:spacing w:val="1"/>
          <w:sz w:val="22"/>
          <w:szCs w:val="22"/>
        </w:rPr>
        <w:t xml:space="preserve"> </w:t>
      </w:r>
      <w:r w:rsidRPr="007E42D2">
        <w:rPr>
          <w:rFonts w:ascii="Arial" w:hAnsi="Arial" w:cs="Arial"/>
          <w:sz w:val="22"/>
          <w:szCs w:val="22"/>
        </w:rPr>
        <w:t>main</w:t>
      </w:r>
      <w:r w:rsidRPr="007E42D2">
        <w:rPr>
          <w:rFonts w:ascii="Arial" w:hAnsi="Arial" w:cs="Arial"/>
          <w:spacing w:val="2"/>
          <w:sz w:val="22"/>
          <w:szCs w:val="22"/>
        </w:rPr>
        <w:t xml:space="preserve"> </w:t>
      </w:r>
      <w:r w:rsidRPr="007E42D2">
        <w:rPr>
          <w:rFonts w:ascii="Arial" w:hAnsi="Arial" w:cs="Arial"/>
          <w:spacing w:val="-1"/>
          <w:sz w:val="22"/>
          <w:szCs w:val="22"/>
        </w:rPr>
        <w:t>elements</w:t>
      </w:r>
      <w:r w:rsidRPr="007E42D2">
        <w:rPr>
          <w:rFonts w:ascii="Arial" w:hAnsi="Arial" w:cs="Arial"/>
          <w:spacing w:val="2"/>
          <w:sz w:val="22"/>
          <w:szCs w:val="22"/>
        </w:rPr>
        <w:t xml:space="preserve"> </w:t>
      </w:r>
      <w:r w:rsidRPr="007E42D2">
        <w:rPr>
          <w:rFonts w:ascii="Arial" w:hAnsi="Arial" w:cs="Arial"/>
          <w:sz w:val="22"/>
          <w:szCs w:val="22"/>
        </w:rPr>
        <w:t>of</w:t>
      </w:r>
      <w:r w:rsidRPr="007E42D2">
        <w:rPr>
          <w:rFonts w:ascii="Arial" w:hAnsi="Arial" w:cs="Arial"/>
          <w:spacing w:val="1"/>
          <w:sz w:val="22"/>
          <w:szCs w:val="22"/>
        </w:rPr>
        <w:t xml:space="preserve"> </w:t>
      </w:r>
      <w:r w:rsidRPr="007E42D2">
        <w:rPr>
          <w:rFonts w:ascii="Arial" w:hAnsi="Arial" w:cs="Arial"/>
          <w:spacing w:val="-1"/>
          <w:sz w:val="22"/>
          <w:szCs w:val="22"/>
        </w:rPr>
        <w:t>general</w:t>
      </w:r>
      <w:r w:rsidRPr="007E42D2">
        <w:rPr>
          <w:rFonts w:ascii="Arial" w:hAnsi="Arial" w:cs="Arial"/>
          <w:spacing w:val="2"/>
          <w:sz w:val="22"/>
          <w:szCs w:val="22"/>
        </w:rPr>
        <w:t xml:space="preserve"> </w:t>
      </w:r>
      <w:r w:rsidRPr="007E42D2">
        <w:rPr>
          <w:rFonts w:ascii="Arial" w:hAnsi="Arial" w:cs="Arial"/>
          <w:sz w:val="22"/>
          <w:szCs w:val="22"/>
        </w:rPr>
        <w:t>medical</w:t>
      </w:r>
      <w:r w:rsidRPr="007E42D2">
        <w:rPr>
          <w:rFonts w:ascii="Arial" w:hAnsi="Arial" w:cs="Arial"/>
          <w:spacing w:val="2"/>
          <w:sz w:val="22"/>
          <w:szCs w:val="22"/>
        </w:rPr>
        <w:t xml:space="preserve"> </w:t>
      </w:r>
      <w:r w:rsidRPr="007E42D2">
        <w:rPr>
          <w:rFonts w:ascii="Arial" w:hAnsi="Arial" w:cs="Arial"/>
          <w:spacing w:val="-1"/>
          <w:sz w:val="22"/>
          <w:szCs w:val="22"/>
        </w:rPr>
        <w:t>practice,</w:t>
      </w:r>
      <w:r w:rsidRPr="007E42D2">
        <w:rPr>
          <w:rFonts w:ascii="Arial" w:hAnsi="Arial" w:cs="Arial"/>
          <w:spacing w:val="2"/>
          <w:sz w:val="22"/>
          <w:szCs w:val="22"/>
        </w:rPr>
        <w:t xml:space="preserve"> </w:t>
      </w:r>
      <w:r w:rsidRPr="007E42D2">
        <w:rPr>
          <w:rFonts w:ascii="Arial" w:hAnsi="Arial" w:cs="Arial"/>
          <w:sz w:val="22"/>
          <w:szCs w:val="22"/>
        </w:rPr>
        <w:t>such</w:t>
      </w:r>
      <w:r w:rsidRPr="007E42D2">
        <w:rPr>
          <w:rFonts w:ascii="Arial" w:hAnsi="Arial" w:cs="Arial"/>
          <w:spacing w:val="3"/>
          <w:sz w:val="22"/>
          <w:szCs w:val="22"/>
        </w:rPr>
        <w:t xml:space="preserve"> </w:t>
      </w:r>
      <w:r w:rsidRPr="007E42D2">
        <w:rPr>
          <w:rFonts w:ascii="Arial" w:hAnsi="Arial" w:cs="Arial"/>
          <w:spacing w:val="-1"/>
          <w:sz w:val="22"/>
          <w:szCs w:val="22"/>
        </w:rPr>
        <w:t>as</w:t>
      </w:r>
      <w:r w:rsidRPr="007E42D2">
        <w:rPr>
          <w:rFonts w:ascii="Arial" w:hAnsi="Arial" w:cs="Arial"/>
          <w:spacing w:val="2"/>
          <w:sz w:val="22"/>
          <w:szCs w:val="22"/>
        </w:rPr>
        <w:t xml:space="preserve"> </w:t>
      </w:r>
      <w:r w:rsidRPr="007E42D2">
        <w:rPr>
          <w:rFonts w:ascii="Arial" w:hAnsi="Arial" w:cs="Arial"/>
          <w:sz w:val="22"/>
          <w:szCs w:val="22"/>
        </w:rPr>
        <w:t>in</w:t>
      </w:r>
      <w:r w:rsidRPr="007E42D2">
        <w:rPr>
          <w:rFonts w:ascii="Arial" w:hAnsi="Arial" w:cs="Arial"/>
          <w:spacing w:val="2"/>
          <w:sz w:val="22"/>
          <w:szCs w:val="22"/>
        </w:rPr>
        <w:t xml:space="preserve"> </w:t>
      </w:r>
      <w:proofErr w:type="spellStart"/>
      <w:r w:rsidRPr="007E42D2">
        <w:rPr>
          <w:rFonts w:ascii="Arial" w:hAnsi="Arial" w:cs="Arial"/>
          <w:sz w:val="22"/>
          <w:szCs w:val="22"/>
        </w:rPr>
        <w:t>KUHR</w:t>
      </w:r>
      <w:proofErr w:type="spellEnd"/>
      <w:r w:rsidRPr="007E42D2">
        <w:rPr>
          <w:rFonts w:ascii="Arial" w:hAnsi="Arial" w:cs="Arial"/>
          <w:sz w:val="22"/>
          <w:szCs w:val="22"/>
        </w:rPr>
        <w:t>,</w:t>
      </w:r>
      <w:r w:rsidRPr="007E42D2">
        <w:rPr>
          <w:rFonts w:ascii="Arial" w:hAnsi="Arial" w:cs="Arial"/>
          <w:spacing w:val="2"/>
          <w:sz w:val="22"/>
          <w:szCs w:val="22"/>
        </w:rPr>
        <w:t xml:space="preserve"> </w:t>
      </w:r>
      <w:r w:rsidRPr="007E42D2">
        <w:rPr>
          <w:rFonts w:ascii="Arial" w:hAnsi="Arial" w:cs="Arial"/>
          <w:sz w:val="22"/>
          <w:szCs w:val="22"/>
        </w:rPr>
        <w:t>but</w:t>
      </w:r>
      <w:r w:rsidRPr="007E42D2">
        <w:rPr>
          <w:rFonts w:ascii="Arial" w:hAnsi="Arial" w:cs="Arial"/>
          <w:spacing w:val="2"/>
          <w:sz w:val="22"/>
          <w:szCs w:val="22"/>
        </w:rPr>
        <w:t xml:space="preserve"> </w:t>
      </w:r>
      <w:r w:rsidRPr="007E42D2">
        <w:rPr>
          <w:rFonts w:ascii="Arial" w:hAnsi="Arial" w:cs="Arial"/>
          <w:sz w:val="22"/>
          <w:szCs w:val="22"/>
        </w:rPr>
        <w:t>the</w:t>
      </w:r>
      <w:r w:rsidRPr="007E42D2">
        <w:rPr>
          <w:rFonts w:ascii="Arial" w:hAnsi="Arial" w:cs="Arial"/>
          <w:spacing w:val="2"/>
          <w:sz w:val="22"/>
          <w:szCs w:val="22"/>
        </w:rPr>
        <w:t xml:space="preserve"> </w:t>
      </w:r>
      <w:r w:rsidRPr="007E42D2">
        <w:rPr>
          <w:rFonts w:ascii="Arial" w:hAnsi="Arial" w:cs="Arial"/>
          <w:spacing w:val="-1"/>
          <w:sz w:val="22"/>
          <w:szCs w:val="22"/>
        </w:rPr>
        <w:t>codes</w:t>
      </w:r>
      <w:r w:rsidRPr="007E42D2">
        <w:rPr>
          <w:rFonts w:ascii="Arial" w:hAnsi="Arial" w:cs="Arial"/>
          <w:spacing w:val="2"/>
          <w:sz w:val="22"/>
          <w:szCs w:val="22"/>
        </w:rPr>
        <w:t xml:space="preserve"> </w:t>
      </w:r>
      <w:r w:rsidRPr="007E42D2">
        <w:rPr>
          <w:rFonts w:ascii="Arial" w:hAnsi="Arial" w:cs="Arial"/>
          <w:spacing w:val="-1"/>
          <w:sz w:val="22"/>
          <w:szCs w:val="22"/>
        </w:rPr>
        <w:t>are</w:t>
      </w:r>
      <w:r w:rsidRPr="007E42D2">
        <w:rPr>
          <w:rFonts w:ascii="Arial" w:hAnsi="Arial" w:cs="Arial"/>
          <w:spacing w:val="61"/>
          <w:sz w:val="22"/>
          <w:szCs w:val="22"/>
        </w:rPr>
        <w:t xml:space="preserve"> </w:t>
      </w:r>
      <w:r w:rsidRPr="007E42D2">
        <w:rPr>
          <w:rFonts w:ascii="Arial" w:hAnsi="Arial" w:cs="Arial"/>
          <w:sz w:val="22"/>
          <w:szCs w:val="22"/>
        </w:rPr>
        <w:t>too</w:t>
      </w:r>
      <w:r w:rsidRPr="007E42D2">
        <w:rPr>
          <w:rFonts w:ascii="Arial" w:hAnsi="Arial" w:cs="Arial"/>
          <w:spacing w:val="9"/>
          <w:sz w:val="22"/>
          <w:szCs w:val="22"/>
        </w:rPr>
        <w:t xml:space="preserve"> </w:t>
      </w:r>
      <w:r w:rsidRPr="007E42D2">
        <w:rPr>
          <w:rFonts w:ascii="Arial" w:hAnsi="Arial" w:cs="Arial"/>
          <w:sz w:val="22"/>
          <w:szCs w:val="22"/>
        </w:rPr>
        <w:t>wide</w:t>
      </w:r>
      <w:r w:rsidRPr="007E42D2">
        <w:rPr>
          <w:rFonts w:ascii="Arial" w:hAnsi="Arial" w:cs="Arial"/>
          <w:spacing w:val="8"/>
          <w:sz w:val="22"/>
          <w:szCs w:val="22"/>
        </w:rPr>
        <w:t xml:space="preserve"> </w:t>
      </w:r>
      <w:r w:rsidRPr="007E42D2">
        <w:rPr>
          <w:rFonts w:ascii="Arial" w:hAnsi="Arial" w:cs="Arial"/>
          <w:spacing w:val="-1"/>
          <w:sz w:val="22"/>
          <w:szCs w:val="22"/>
        </w:rPr>
        <w:t>and</w:t>
      </w:r>
      <w:r w:rsidRPr="007E42D2">
        <w:rPr>
          <w:rFonts w:ascii="Arial" w:hAnsi="Arial" w:cs="Arial"/>
          <w:spacing w:val="9"/>
          <w:sz w:val="22"/>
          <w:szCs w:val="22"/>
        </w:rPr>
        <w:t xml:space="preserve"> </w:t>
      </w:r>
      <w:r w:rsidRPr="007E42D2">
        <w:rPr>
          <w:rFonts w:ascii="Arial" w:hAnsi="Arial" w:cs="Arial"/>
          <w:spacing w:val="-1"/>
          <w:sz w:val="22"/>
          <w:szCs w:val="22"/>
        </w:rPr>
        <w:t>inexact</w:t>
      </w:r>
      <w:r w:rsidRPr="007E42D2">
        <w:rPr>
          <w:rFonts w:ascii="Arial" w:hAnsi="Arial" w:cs="Arial"/>
          <w:spacing w:val="9"/>
          <w:sz w:val="22"/>
          <w:szCs w:val="22"/>
        </w:rPr>
        <w:t xml:space="preserve"> </w:t>
      </w:r>
      <w:r w:rsidRPr="007E42D2">
        <w:rPr>
          <w:rFonts w:ascii="Arial" w:hAnsi="Arial" w:cs="Arial"/>
          <w:sz w:val="22"/>
          <w:szCs w:val="22"/>
        </w:rPr>
        <w:t>to</w:t>
      </w:r>
      <w:r w:rsidRPr="007E42D2">
        <w:rPr>
          <w:rFonts w:ascii="Arial" w:hAnsi="Arial" w:cs="Arial"/>
          <w:spacing w:val="12"/>
          <w:sz w:val="22"/>
          <w:szCs w:val="22"/>
        </w:rPr>
        <w:t xml:space="preserve"> </w:t>
      </w:r>
      <w:r w:rsidRPr="007E42D2">
        <w:rPr>
          <w:rFonts w:ascii="Arial" w:hAnsi="Arial" w:cs="Arial"/>
          <w:sz w:val="22"/>
          <w:szCs w:val="22"/>
        </w:rPr>
        <w:t>be</w:t>
      </w:r>
      <w:r w:rsidRPr="007E42D2">
        <w:rPr>
          <w:rFonts w:ascii="Arial" w:hAnsi="Arial" w:cs="Arial"/>
          <w:spacing w:val="8"/>
          <w:sz w:val="22"/>
          <w:szCs w:val="22"/>
        </w:rPr>
        <w:t xml:space="preserve"> </w:t>
      </w:r>
      <w:r w:rsidRPr="007E42D2">
        <w:rPr>
          <w:rFonts w:ascii="Arial" w:hAnsi="Arial" w:cs="Arial"/>
          <w:spacing w:val="-1"/>
          <w:sz w:val="22"/>
          <w:szCs w:val="22"/>
        </w:rPr>
        <w:t>applied</w:t>
      </w:r>
      <w:r w:rsidRPr="007E42D2">
        <w:rPr>
          <w:rFonts w:ascii="Arial" w:hAnsi="Arial" w:cs="Arial"/>
          <w:spacing w:val="9"/>
          <w:sz w:val="22"/>
          <w:szCs w:val="22"/>
        </w:rPr>
        <w:t xml:space="preserve"> </w:t>
      </w:r>
      <w:r w:rsidRPr="007E42D2">
        <w:rPr>
          <w:rFonts w:ascii="Arial" w:hAnsi="Arial" w:cs="Arial"/>
          <w:sz w:val="22"/>
          <w:szCs w:val="22"/>
        </w:rPr>
        <w:t>in</w:t>
      </w:r>
      <w:r w:rsidRPr="007E42D2">
        <w:rPr>
          <w:rFonts w:ascii="Arial" w:hAnsi="Arial" w:cs="Arial"/>
          <w:spacing w:val="9"/>
          <w:sz w:val="22"/>
          <w:szCs w:val="22"/>
        </w:rPr>
        <w:t xml:space="preserve"> </w:t>
      </w:r>
      <w:r w:rsidRPr="007E42D2">
        <w:rPr>
          <w:rFonts w:ascii="Arial" w:hAnsi="Arial" w:cs="Arial"/>
          <w:sz w:val="22"/>
          <w:szCs w:val="22"/>
        </w:rPr>
        <w:t>specialist</w:t>
      </w:r>
      <w:r w:rsidRPr="007E42D2">
        <w:rPr>
          <w:rFonts w:ascii="Arial" w:hAnsi="Arial" w:cs="Arial"/>
          <w:spacing w:val="10"/>
          <w:sz w:val="22"/>
          <w:szCs w:val="22"/>
        </w:rPr>
        <w:t xml:space="preserve"> </w:t>
      </w:r>
      <w:r w:rsidRPr="007E42D2">
        <w:rPr>
          <w:rFonts w:ascii="Arial" w:hAnsi="Arial" w:cs="Arial"/>
          <w:sz w:val="22"/>
          <w:szCs w:val="22"/>
        </w:rPr>
        <w:t>care</w:t>
      </w:r>
      <w:r w:rsidR="00F8625B">
        <w:rPr>
          <w:rFonts w:ascii="Arial" w:hAnsi="Arial" w:cs="Arial"/>
          <w:sz w:val="22"/>
          <w:szCs w:val="22"/>
        </w:rPr>
        <w:t xml:space="preserve"> </w:t>
      </w:r>
      <w:r w:rsidR="00F8625B">
        <w:rPr>
          <w:rFonts w:ascii="Arial" w:hAnsi="Arial" w:cs="Arial"/>
          <w:sz w:val="22"/>
          <w:szCs w:val="22"/>
        </w:rPr>
        <w:fldChar w:fldCharType="begin"/>
      </w:r>
      <w:r w:rsidR="00F8625B">
        <w:rPr>
          <w:rFonts w:ascii="Arial" w:hAnsi="Arial" w:cs="Arial"/>
          <w:sz w:val="22"/>
          <w:szCs w:val="22"/>
        </w:rPr>
        <w:instrText xml:space="preserve"> ADDIN EN.CITE &lt;EndNote&gt;&lt;Cite&gt;&lt;Author&gt;KITH&lt;/Author&gt;&lt;Year&gt;2004&lt;/Year&gt;&lt;RecNum&gt;97&lt;/RecNum&gt;&lt;DisplayText&gt;[3]&lt;/DisplayText&gt;&lt;record&gt;&lt;rec-number&gt;97&lt;/rec-number&gt;&lt;foreign-keys&gt;&lt;key app="EN" db-id="r0srwsaa1wweewedx2lxf5t45terdsdwe552" timestamp="1491211093"&gt;97&lt;/key&gt;&lt;/foreign-keys&gt;&lt;ref-type name="Electronic Book"&gt;44&lt;/ref-type&gt;&lt;contributors&gt;&lt;authors&gt;&lt;author&gt;KITH&lt;/author&gt;&lt;/authors&gt;&lt;/contributors&gt;&lt;titles&gt;&lt;title&gt;Den internasjonale klassifikasjonen for primærhelsetjenesten&lt;/title&gt;&lt;/titles&gt;&lt;edition&gt;1st edition&lt;/edition&gt;&lt;dates&gt;&lt;year&gt;2004&lt;/year&gt;&lt;/dates&gt;&lt;pub-location&gt;Trondheim, Oslo&lt;/pub-location&gt;&lt;publisher&gt;Bjærum AS&lt;/publisher&gt;&lt;urls&gt;&lt;/urls&gt;&lt;/record&gt;&lt;/Cite&gt;&lt;/EndNote&gt;</w:instrText>
      </w:r>
      <w:r w:rsidR="00F8625B">
        <w:rPr>
          <w:rFonts w:ascii="Arial" w:hAnsi="Arial" w:cs="Arial"/>
          <w:sz w:val="22"/>
          <w:szCs w:val="22"/>
        </w:rPr>
        <w:fldChar w:fldCharType="separate"/>
      </w:r>
      <w:r w:rsidR="00F8625B">
        <w:rPr>
          <w:rFonts w:ascii="Arial" w:hAnsi="Arial" w:cs="Arial"/>
          <w:noProof/>
          <w:sz w:val="22"/>
          <w:szCs w:val="22"/>
        </w:rPr>
        <w:t>[3]</w:t>
      </w:r>
      <w:r w:rsidR="00F8625B">
        <w:rPr>
          <w:rFonts w:ascii="Arial" w:hAnsi="Arial" w:cs="Arial"/>
          <w:sz w:val="22"/>
          <w:szCs w:val="22"/>
        </w:rPr>
        <w:fldChar w:fldCharType="end"/>
      </w:r>
      <w:r w:rsidRPr="007E42D2">
        <w:rPr>
          <w:rFonts w:ascii="Arial" w:hAnsi="Arial" w:cs="Arial"/>
          <w:sz w:val="22"/>
          <w:szCs w:val="22"/>
        </w:rPr>
        <w:t>.</w:t>
      </w:r>
      <w:r w:rsidRPr="007E42D2">
        <w:rPr>
          <w:rFonts w:ascii="Arial" w:hAnsi="Arial" w:cs="Arial"/>
          <w:spacing w:val="9"/>
          <w:sz w:val="22"/>
          <w:szCs w:val="22"/>
        </w:rPr>
        <w:t xml:space="preserve"> </w:t>
      </w:r>
      <w:r w:rsidR="00837209" w:rsidRPr="007E42D2">
        <w:rPr>
          <w:rFonts w:ascii="Arial" w:hAnsi="Arial" w:cs="Arial"/>
          <w:spacing w:val="9"/>
          <w:sz w:val="22"/>
          <w:szCs w:val="22"/>
        </w:rPr>
        <w:t xml:space="preserve">We excluded four </w:t>
      </w:r>
      <w:proofErr w:type="spellStart"/>
      <w:r w:rsidR="00A63700" w:rsidRPr="007E42D2">
        <w:rPr>
          <w:rFonts w:ascii="Arial" w:hAnsi="Arial" w:cs="Arial"/>
          <w:spacing w:val="9"/>
          <w:sz w:val="22"/>
          <w:szCs w:val="22"/>
        </w:rPr>
        <w:t>ICPC</w:t>
      </w:r>
      <w:proofErr w:type="spellEnd"/>
      <w:r w:rsidR="00A63700" w:rsidRPr="007E42D2">
        <w:rPr>
          <w:rFonts w:ascii="Arial" w:hAnsi="Arial" w:cs="Arial"/>
          <w:spacing w:val="9"/>
          <w:sz w:val="22"/>
          <w:szCs w:val="22"/>
        </w:rPr>
        <w:t>-2 codes from our analysis</w:t>
      </w:r>
      <w:r w:rsidR="00335EEA" w:rsidRPr="007E42D2">
        <w:rPr>
          <w:rFonts w:ascii="Arial" w:hAnsi="Arial" w:cs="Arial"/>
          <w:spacing w:val="9"/>
          <w:sz w:val="22"/>
          <w:szCs w:val="22"/>
        </w:rPr>
        <w:t xml:space="preserve"> </w:t>
      </w:r>
      <w:r w:rsidR="00837209" w:rsidRPr="007E42D2">
        <w:rPr>
          <w:rFonts w:ascii="Arial" w:hAnsi="Arial" w:cs="Arial"/>
          <w:spacing w:val="9"/>
          <w:sz w:val="22"/>
          <w:szCs w:val="22"/>
        </w:rPr>
        <w:t>because the described location of the cancer was too ambiguous (Appendix Table 1).</w:t>
      </w:r>
      <w:r w:rsidR="00335EEA" w:rsidRPr="007E42D2">
        <w:rPr>
          <w:rFonts w:ascii="Arial" w:hAnsi="Arial" w:cs="Arial"/>
          <w:spacing w:val="9"/>
          <w:sz w:val="22"/>
          <w:szCs w:val="22"/>
        </w:rPr>
        <w:t xml:space="preserve"> </w:t>
      </w:r>
      <w:proofErr w:type="spellStart"/>
      <w:r w:rsidRPr="007E42D2">
        <w:rPr>
          <w:rFonts w:ascii="Arial" w:hAnsi="Arial" w:cs="Arial"/>
          <w:sz w:val="22"/>
          <w:szCs w:val="22"/>
        </w:rPr>
        <w:t>KUHR</w:t>
      </w:r>
      <w:proofErr w:type="spellEnd"/>
      <w:r w:rsidRPr="007E42D2">
        <w:rPr>
          <w:rFonts w:ascii="Arial" w:hAnsi="Arial" w:cs="Arial"/>
          <w:spacing w:val="9"/>
          <w:sz w:val="22"/>
          <w:szCs w:val="22"/>
        </w:rPr>
        <w:t xml:space="preserve"> </w:t>
      </w:r>
      <w:r w:rsidRPr="007E42D2">
        <w:rPr>
          <w:rFonts w:ascii="Arial" w:hAnsi="Arial" w:cs="Arial"/>
          <w:spacing w:val="-1"/>
          <w:sz w:val="22"/>
          <w:szCs w:val="22"/>
        </w:rPr>
        <w:t>operates</w:t>
      </w:r>
      <w:r w:rsidRPr="007E42D2">
        <w:rPr>
          <w:rFonts w:ascii="Arial" w:hAnsi="Arial" w:cs="Arial"/>
          <w:spacing w:val="11"/>
          <w:sz w:val="22"/>
          <w:szCs w:val="22"/>
        </w:rPr>
        <w:t xml:space="preserve"> </w:t>
      </w:r>
      <w:r w:rsidRPr="007E42D2">
        <w:rPr>
          <w:rFonts w:ascii="Arial" w:hAnsi="Arial" w:cs="Arial"/>
          <w:sz w:val="22"/>
          <w:szCs w:val="22"/>
        </w:rPr>
        <w:t>with</w:t>
      </w:r>
      <w:r w:rsidRPr="007E42D2">
        <w:rPr>
          <w:rFonts w:ascii="Arial" w:hAnsi="Arial" w:cs="Arial"/>
          <w:spacing w:val="9"/>
          <w:sz w:val="22"/>
          <w:szCs w:val="22"/>
        </w:rPr>
        <w:t xml:space="preserve"> </w:t>
      </w:r>
      <w:r w:rsidRPr="007E42D2">
        <w:rPr>
          <w:rFonts w:ascii="Arial" w:hAnsi="Arial" w:cs="Arial"/>
          <w:sz w:val="22"/>
          <w:szCs w:val="22"/>
        </w:rPr>
        <w:t>both</w:t>
      </w:r>
      <w:r w:rsidRPr="007E42D2">
        <w:rPr>
          <w:rFonts w:ascii="Arial" w:hAnsi="Arial" w:cs="Arial"/>
          <w:spacing w:val="49"/>
          <w:sz w:val="22"/>
          <w:szCs w:val="22"/>
        </w:rPr>
        <w:t xml:space="preserve"> </w:t>
      </w:r>
      <w:proofErr w:type="spellStart"/>
      <w:r w:rsidRPr="007E42D2">
        <w:rPr>
          <w:rFonts w:ascii="Arial" w:hAnsi="Arial" w:cs="Arial"/>
          <w:spacing w:val="-1"/>
          <w:sz w:val="22"/>
          <w:szCs w:val="22"/>
        </w:rPr>
        <w:t>ICD</w:t>
      </w:r>
      <w:proofErr w:type="spellEnd"/>
      <w:r w:rsidRPr="007E42D2">
        <w:rPr>
          <w:rFonts w:ascii="Arial" w:hAnsi="Arial" w:cs="Arial"/>
          <w:spacing w:val="-1"/>
          <w:sz w:val="22"/>
          <w:szCs w:val="22"/>
        </w:rPr>
        <w:t>-10</w:t>
      </w:r>
      <w:r w:rsidRPr="007E42D2">
        <w:rPr>
          <w:rFonts w:ascii="Arial" w:hAnsi="Arial" w:cs="Arial"/>
          <w:sz w:val="22"/>
          <w:szCs w:val="22"/>
        </w:rPr>
        <w:t xml:space="preserve"> </w:t>
      </w:r>
      <w:r w:rsidRPr="007E42D2">
        <w:rPr>
          <w:rFonts w:ascii="Arial" w:hAnsi="Arial" w:cs="Arial"/>
          <w:spacing w:val="-1"/>
          <w:sz w:val="22"/>
          <w:szCs w:val="22"/>
        </w:rPr>
        <w:t>codes</w:t>
      </w:r>
      <w:r w:rsidRPr="007E42D2">
        <w:rPr>
          <w:rFonts w:ascii="Arial" w:hAnsi="Arial" w:cs="Arial"/>
          <w:spacing w:val="2"/>
          <w:sz w:val="22"/>
          <w:szCs w:val="22"/>
        </w:rPr>
        <w:t xml:space="preserve"> </w:t>
      </w:r>
      <w:r w:rsidRPr="007E42D2">
        <w:rPr>
          <w:rFonts w:ascii="Arial" w:hAnsi="Arial" w:cs="Arial"/>
          <w:spacing w:val="-1"/>
          <w:sz w:val="22"/>
          <w:szCs w:val="22"/>
        </w:rPr>
        <w:t>and</w:t>
      </w:r>
      <w:r w:rsidRPr="007E42D2">
        <w:rPr>
          <w:rFonts w:ascii="Arial" w:hAnsi="Arial" w:cs="Arial"/>
          <w:spacing w:val="2"/>
          <w:sz w:val="22"/>
          <w:szCs w:val="22"/>
        </w:rPr>
        <w:t xml:space="preserve"> </w:t>
      </w:r>
      <w:proofErr w:type="spellStart"/>
      <w:r w:rsidRPr="007E42D2">
        <w:rPr>
          <w:rFonts w:ascii="Arial" w:hAnsi="Arial" w:cs="Arial"/>
          <w:spacing w:val="-1"/>
          <w:sz w:val="22"/>
          <w:szCs w:val="22"/>
        </w:rPr>
        <w:t>ICPC</w:t>
      </w:r>
      <w:proofErr w:type="spellEnd"/>
      <w:r w:rsidRPr="007E42D2">
        <w:rPr>
          <w:rFonts w:ascii="Arial" w:hAnsi="Arial" w:cs="Arial"/>
          <w:spacing w:val="-1"/>
          <w:sz w:val="22"/>
          <w:szCs w:val="22"/>
        </w:rPr>
        <w:t>-2</w:t>
      </w:r>
      <w:r w:rsidRPr="007E42D2">
        <w:rPr>
          <w:rFonts w:ascii="Arial" w:hAnsi="Arial" w:cs="Arial"/>
          <w:sz w:val="22"/>
          <w:szCs w:val="22"/>
        </w:rPr>
        <w:t xml:space="preserve"> </w:t>
      </w:r>
      <w:r w:rsidRPr="007E42D2">
        <w:rPr>
          <w:rFonts w:ascii="Arial" w:hAnsi="Arial" w:cs="Arial"/>
          <w:spacing w:val="-1"/>
          <w:sz w:val="22"/>
          <w:szCs w:val="22"/>
        </w:rPr>
        <w:t>codes.</w:t>
      </w:r>
    </w:p>
    <w:p w14:paraId="4A1B39BD" w14:textId="5280A293" w:rsidR="0074514D" w:rsidRPr="007E42D2" w:rsidRDefault="0074514D" w:rsidP="00D55481">
      <w:pPr>
        <w:pStyle w:val="BodyText"/>
        <w:spacing w:before="206" w:line="359" w:lineRule="auto"/>
        <w:ind w:left="0" w:right="154"/>
        <w:rPr>
          <w:rFonts w:ascii="Arial" w:hAnsi="Arial" w:cs="Arial"/>
          <w:sz w:val="22"/>
          <w:szCs w:val="22"/>
        </w:rPr>
      </w:pPr>
      <w:r w:rsidRPr="007E42D2">
        <w:rPr>
          <w:rFonts w:ascii="Arial" w:hAnsi="Arial" w:cs="Arial"/>
          <w:spacing w:val="-1"/>
          <w:sz w:val="22"/>
          <w:szCs w:val="22"/>
        </w:rPr>
        <w:t>Reimbursement</w:t>
      </w:r>
      <w:r w:rsidRPr="007E42D2">
        <w:rPr>
          <w:rFonts w:ascii="Arial" w:hAnsi="Arial" w:cs="Arial"/>
          <w:spacing w:val="43"/>
          <w:sz w:val="22"/>
          <w:szCs w:val="22"/>
        </w:rPr>
        <w:t xml:space="preserve"> </w:t>
      </w:r>
      <w:r w:rsidRPr="007E42D2">
        <w:rPr>
          <w:rFonts w:ascii="Arial" w:hAnsi="Arial" w:cs="Arial"/>
          <w:spacing w:val="-1"/>
          <w:sz w:val="22"/>
          <w:szCs w:val="22"/>
        </w:rPr>
        <w:t>codes</w:t>
      </w:r>
      <w:r w:rsidRPr="007E42D2">
        <w:rPr>
          <w:rFonts w:ascii="Arial" w:hAnsi="Arial" w:cs="Arial"/>
          <w:spacing w:val="43"/>
          <w:sz w:val="22"/>
          <w:szCs w:val="22"/>
        </w:rPr>
        <w:t xml:space="preserve"> </w:t>
      </w:r>
      <w:r w:rsidRPr="007E42D2">
        <w:rPr>
          <w:rFonts w:ascii="Arial" w:hAnsi="Arial" w:cs="Arial"/>
          <w:sz w:val="22"/>
          <w:szCs w:val="22"/>
        </w:rPr>
        <w:t>for</w:t>
      </w:r>
      <w:r w:rsidRPr="007E42D2">
        <w:rPr>
          <w:rFonts w:ascii="Arial" w:hAnsi="Arial" w:cs="Arial"/>
          <w:spacing w:val="43"/>
          <w:sz w:val="22"/>
          <w:szCs w:val="22"/>
        </w:rPr>
        <w:t xml:space="preserve"> </w:t>
      </w:r>
      <w:r w:rsidRPr="007E42D2">
        <w:rPr>
          <w:rFonts w:ascii="Arial" w:hAnsi="Arial" w:cs="Arial"/>
          <w:spacing w:val="-1"/>
          <w:sz w:val="22"/>
          <w:szCs w:val="22"/>
        </w:rPr>
        <w:t>prescription</w:t>
      </w:r>
      <w:r w:rsidRPr="007E42D2">
        <w:rPr>
          <w:rFonts w:ascii="Arial" w:hAnsi="Arial" w:cs="Arial"/>
          <w:spacing w:val="43"/>
          <w:sz w:val="22"/>
          <w:szCs w:val="22"/>
        </w:rPr>
        <w:t xml:space="preserve"> </w:t>
      </w:r>
      <w:r w:rsidRPr="007E42D2">
        <w:rPr>
          <w:rFonts w:ascii="Arial" w:hAnsi="Arial" w:cs="Arial"/>
          <w:spacing w:val="-1"/>
          <w:sz w:val="22"/>
          <w:szCs w:val="22"/>
        </w:rPr>
        <w:t>drugs</w:t>
      </w:r>
      <w:r w:rsidRPr="007E42D2">
        <w:rPr>
          <w:rFonts w:ascii="Arial" w:hAnsi="Arial" w:cs="Arial"/>
          <w:spacing w:val="43"/>
          <w:sz w:val="22"/>
          <w:szCs w:val="22"/>
        </w:rPr>
        <w:t xml:space="preserve"> </w:t>
      </w:r>
      <w:r w:rsidRPr="007E42D2">
        <w:rPr>
          <w:rFonts w:ascii="Arial" w:hAnsi="Arial" w:cs="Arial"/>
          <w:sz w:val="22"/>
          <w:szCs w:val="22"/>
        </w:rPr>
        <w:t>are</w:t>
      </w:r>
      <w:r w:rsidRPr="007E42D2">
        <w:rPr>
          <w:rFonts w:ascii="Arial" w:hAnsi="Arial" w:cs="Arial"/>
          <w:spacing w:val="42"/>
          <w:sz w:val="22"/>
          <w:szCs w:val="22"/>
        </w:rPr>
        <w:t xml:space="preserve"> </w:t>
      </w:r>
      <w:r w:rsidRPr="007E42D2">
        <w:rPr>
          <w:rFonts w:ascii="Arial" w:hAnsi="Arial" w:cs="Arial"/>
          <w:spacing w:val="-1"/>
          <w:sz w:val="22"/>
          <w:szCs w:val="22"/>
        </w:rPr>
        <w:t>denoted</w:t>
      </w:r>
      <w:r w:rsidRPr="007E42D2">
        <w:rPr>
          <w:rFonts w:ascii="Arial" w:hAnsi="Arial" w:cs="Arial"/>
          <w:spacing w:val="42"/>
          <w:sz w:val="22"/>
          <w:szCs w:val="22"/>
        </w:rPr>
        <w:t xml:space="preserve"> </w:t>
      </w:r>
      <w:r w:rsidRPr="007E42D2">
        <w:rPr>
          <w:rFonts w:ascii="Arial" w:hAnsi="Arial" w:cs="Arial"/>
          <w:spacing w:val="2"/>
          <w:sz w:val="22"/>
          <w:szCs w:val="22"/>
        </w:rPr>
        <w:t>by</w:t>
      </w:r>
      <w:r w:rsidRPr="007E42D2">
        <w:rPr>
          <w:rFonts w:ascii="Arial" w:hAnsi="Arial" w:cs="Arial"/>
          <w:spacing w:val="38"/>
          <w:sz w:val="22"/>
          <w:szCs w:val="22"/>
        </w:rPr>
        <w:t xml:space="preserve"> </w:t>
      </w:r>
      <w:r w:rsidRPr="007E42D2">
        <w:rPr>
          <w:rFonts w:ascii="Arial" w:hAnsi="Arial" w:cs="Arial"/>
          <w:spacing w:val="-1"/>
          <w:sz w:val="22"/>
          <w:szCs w:val="22"/>
        </w:rPr>
        <w:t>either</w:t>
      </w:r>
      <w:r w:rsidRPr="007E42D2">
        <w:rPr>
          <w:rFonts w:ascii="Arial" w:hAnsi="Arial" w:cs="Arial"/>
          <w:spacing w:val="44"/>
          <w:sz w:val="22"/>
          <w:szCs w:val="22"/>
        </w:rPr>
        <w:t xml:space="preserve"> </w:t>
      </w:r>
      <w:proofErr w:type="spellStart"/>
      <w:r w:rsidRPr="007E42D2">
        <w:rPr>
          <w:rFonts w:ascii="Arial" w:hAnsi="Arial" w:cs="Arial"/>
          <w:spacing w:val="-1"/>
          <w:sz w:val="22"/>
          <w:szCs w:val="22"/>
        </w:rPr>
        <w:t>ICD</w:t>
      </w:r>
      <w:proofErr w:type="spellEnd"/>
      <w:r w:rsidRPr="007E42D2">
        <w:rPr>
          <w:rFonts w:ascii="Arial" w:hAnsi="Arial" w:cs="Arial"/>
          <w:spacing w:val="-1"/>
          <w:sz w:val="22"/>
          <w:szCs w:val="22"/>
        </w:rPr>
        <w:t>-10</w:t>
      </w:r>
      <w:r w:rsidRPr="007E42D2">
        <w:rPr>
          <w:rFonts w:ascii="Arial" w:hAnsi="Arial" w:cs="Arial"/>
          <w:spacing w:val="42"/>
          <w:sz w:val="22"/>
          <w:szCs w:val="22"/>
        </w:rPr>
        <w:t xml:space="preserve"> </w:t>
      </w:r>
      <w:r w:rsidRPr="007E42D2">
        <w:rPr>
          <w:rFonts w:ascii="Arial" w:hAnsi="Arial" w:cs="Arial"/>
          <w:spacing w:val="-1"/>
          <w:sz w:val="22"/>
          <w:szCs w:val="22"/>
        </w:rPr>
        <w:t>codes,</w:t>
      </w:r>
      <w:r w:rsidRPr="007E42D2">
        <w:rPr>
          <w:rFonts w:ascii="Arial" w:hAnsi="Arial" w:cs="Arial"/>
          <w:spacing w:val="45"/>
          <w:sz w:val="22"/>
          <w:szCs w:val="22"/>
        </w:rPr>
        <w:t xml:space="preserve"> </w:t>
      </w:r>
      <w:proofErr w:type="spellStart"/>
      <w:r w:rsidRPr="007E42D2">
        <w:rPr>
          <w:rFonts w:ascii="Arial" w:hAnsi="Arial" w:cs="Arial"/>
          <w:spacing w:val="-1"/>
          <w:sz w:val="22"/>
          <w:szCs w:val="22"/>
        </w:rPr>
        <w:t>ICPC</w:t>
      </w:r>
      <w:proofErr w:type="spellEnd"/>
      <w:r w:rsidRPr="007E42D2">
        <w:rPr>
          <w:rFonts w:ascii="Arial" w:hAnsi="Arial" w:cs="Arial"/>
          <w:spacing w:val="-1"/>
          <w:sz w:val="22"/>
          <w:szCs w:val="22"/>
        </w:rPr>
        <w:t>-2</w:t>
      </w:r>
      <w:r w:rsidRPr="007E42D2">
        <w:rPr>
          <w:rFonts w:ascii="Arial" w:hAnsi="Arial" w:cs="Arial"/>
          <w:spacing w:val="99"/>
          <w:sz w:val="22"/>
          <w:szCs w:val="22"/>
        </w:rPr>
        <w:t xml:space="preserve"> </w:t>
      </w:r>
      <w:r w:rsidRPr="007E42D2">
        <w:rPr>
          <w:rFonts w:ascii="Arial" w:hAnsi="Arial" w:cs="Arial"/>
          <w:spacing w:val="-1"/>
          <w:sz w:val="22"/>
          <w:szCs w:val="22"/>
        </w:rPr>
        <w:t>codes</w:t>
      </w:r>
      <w:r w:rsidRPr="007E42D2">
        <w:rPr>
          <w:rFonts w:ascii="Arial" w:hAnsi="Arial" w:cs="Arial"/>
          <w:spacing w:val="7"/>
          <w:sz w:val="22"/>
          <w:szCs w:val="22"/>
        </w:rPr>
        <w:t xml:space="preserve"> </w:t>
      </w:r>
      <w:r w:rsidRPr="007E42D2">
        <w:rPr>
          <w:rFonts w:ascii="Arial" w:hAnsi="Arial" w:cs="Arial"/>
          <w:sz w:val="22"/>
          <w:szCs w:val="22"/>
        </w:rPr>
        <w:t>or</w:t>
      </w:r>
      <w:r w:rsidRPr="007E42D2">
        <w:rPr>
          <w:rFonts w:ascii="Arial" w:hAnsi="Arial" w:cs="Arial"/>
          <w:spacing w:val="6"/>
          <w:sz w:val="22"/>
          <w:szCs w:val="22"/>
        </w:rPr>
        <w:t xml:space="preserve"> </w:t>
      </w:r>
      <w:r w:rsidRPr="007E42D2">
        <w:rPr>
          <w:rFonts w:ascii="Arial" w:hAnsi="Arial" w:cs="Arial"/>
          <w:spacing w:val="-1"/>
          <w:sz w:val="22"/>
          <w:szCs w:val="22"/>
        </w:rPr>
        <w:t>numerical</w:t>
      </w:r>
      <w:r w:rsidRPr="007E42D2">
        <w:rPr>
          <w:rFonts w:ascii="Arial" w:hAnsi="Arial" w:cs="Arial"/>
          <w:spacing w:val="7"/>
          <w:sz w:val="22"/>
          <w:szCs w:val="22"/>
        </w:rPr>
        <w:t xml:space="preserve"> </w:t>
      </w:r>
      <w:r w:rsidRPr="007E42D2">
        <w:rPr>
          <w:rFonts w:ascii="Arial" w:hAnsi="Arial" w:cs="Arial"/>
          <w:sz w:val="22"/>
          <w:szCs w:val="22"/>
        </w:rPr>
        <w:t>codes.</w:t>
      </w:r>
      <w:r w:rsidRPr="007E42D2">
        <w:rPr>
          <w:rFonts w:ascii="Arial" w:hAnsi="Arial" w:cs="Arial"/>
          <w:spacing w:val="8"/>
          <w:sz w:val="22"/>
          <w:szCs w:val="22"/>
        </w:rPr>
        <w:t xml:space="preserve"> </w:t>
      </w:r>
      <w:r w:rsidRPr="007E42D2">
        <w:rPr>
          <w:rFonts w:ascii="Arial" w:hAnsi="Arial" w:cs="Arial"/>
          <w:spacing w:val="-1"/>
          <w:sz w:val="22"/>
          <w:szCs w:val="22"/>
        </w:rPr>
        <w:t>Numerical</w:t>
      </w:r>
      <w:r w:rsidRPr="007E42D2">
        <w:rPr>
          <w:rFonts w:ascii="Arial" w:hAnsi="Arial" w:cs="Arial"/>
          <w:spacing w:val="7"/>
          <w:sz w:val="22"/>
          <w:szCs w:val="22"/>
        </w:rPr>
        <w:t xml:space="preserve"> </w:t>
      </w:r>
      <w:r w:rsidRPr="007E42D2">
        <w:rPr>
          <w:rFonts w:ascii="Arial" w:hAnsi="Arial" w:cs="Arial"/>
          <w:spacing w:val="-1"/>
          <w:sz w:val="22"/>
          <w:szCs w:val="22"/>
        </w:rPr>
        <w:t>codes</w:t>
      </w:r>
      <w:r w:rsidRPr="007E42D2">
        <w:rPr>
          <w:rFonts w:ascii="Arial" w:hAnsi="Arial" w:cs="Arial"/>
          <w:spacing w:val="7"/>
          <w:sz w:val="22"/>
          <w:szCs w:val="22"/>
        </w:rPr>
        <w:t xml:space="preserve"> </w:t>
      </w:r>
      <w:r w:rsidRPr="007E42D2">
        <w:rPr>
          <w:rFonts w:ascii="Arial" w:hAnsi="Arial" w:cs="Arial"/>
          <w:spacing w:val="-1"/>
          <w:sz w:val="22"/>
          <w:szCs w:val="22"/>
        </w:rPr>
        <w:t>were</w:t>
      </w:r>
      <w:r w:rsidRPr="007E42D2">
        <w:rPr>
          <w:rFonts w:ascii="Arial" w:hAnsi="Arial" w:cs="Arial"/>
          <w:spacing w:val="6"/>
          <w:sz w:val="22"/>
          <w:szCs w:val="22"/>
        </w:rPr>
        <w:t xml:space="preserve"> </w:t>
      </w:r>
      <w:r w:rsidRPr="007E42D2">
        <w:rPr>
          <w:rFonts w:ascii="Arial" w:hAnsi="Arial" w:cs="Arial"/>
          <w:sz w:val="22"/>
          <w:szCs w:val="22"/>
        </w:rPr>
        <w:t>not</w:t>
      </w:r>
      <w:r w:rsidRPr="007E42D2">
        <w:rPr>
          <w:rFonts w:ascii="Arial" w:hAnsi="Arial" w:cs="Arial"/>
          <w:spacing w:val="7"/>
          <w:sz w:val="22"/>
          <w:szCs w:val="22"/>
        </w:rPr>
        <w:t xml:space="preserve"> </w:t>
      </w:r>
      <w:r w:rsidRPr="007E42D2">
        <w:rPr>
          <w:rFonts w:ascii="Arial" w:hAnsi="Arial" w:cs="Arial"/>
          <w:spacing w:val="-1"/>
          <w:sz w:val="22"/>
          <w:szCs w:val="22"/>
        </w:rPr>
        <w:t>applied</w:t>
      </w:r>
      <w:r w:rsidRPr="007E42D2">
        <w:rPr>
          <w:rFonts w:ascii="Arial" w:hAnsi="Arial" w:cs="Arial"/>
          <w:spacing w:val="6"/>
          <w:sz w:val="22"/>
          <w:szCs w:val="22"/>
        </w:rPr>
        <w:t xml:space="preserve"> </w:t>
      </w:r>
      <w:r w:rsidRPr="007E42D2">
        <w:rPr>
          <w:rFonts w:ascii="Arial" w:hAnsi="Arial" w:cs="Arial"/>
          <w:sz w:val="22"/>
          <w:szCs w:val="22"/>
        </w:rPr>
        <w:t>in</w:t>
      </w:r>
      <w:r w:rsidRPr="007E42D2">
        <w:rPr>
          <w:rFonts w:ascii="Arial" w:hAnsi="Arial" w:cs="Arial"/>
          <w:spacing w:val="7"/>
          <w:sz w:val="22"/>
          <w:szCs w:val="22"/>
        </w:rPr>
        <w:t xml:space="preserve"> </w:t>
      </w:r>
      <w:r w:rsidRPr="007E42D2">
        <w:rPr>
          <w:rFonts w:ascii="Arial" w:hAnsi="Arial" w:cs="Arial"/>
          <w:sz w:val="22"/>
          <w:szCs w:val="22"/>
        </w:rPr>
        <w:t>our</w:t>
      </w:r>
      <w:r w:rsidRPr="007E42D2">
        <w:rPr>
          <w:rFonts w:ascii="Arial" w:hAnsi="Arial" w:cs="Arial"/>
          <w:spacing w:val="6"/>
          <w:sz w:val="22"/>
          <w:szCs w:val="22"/>
        </w:rPr>
        <w:t xml:space="preserve"> </w:t>
      </w:r>
      <w:r w:rsidRPr="007E42D2">
        <w:rPr>
          <w:rFonts w:ascii="Arial" w:hAnsi="Arial" w:cs="Arial"/>
          <w:spacing w:val="-1"/>
          <w:sz w:val="22"/>
          <w:szCs w:val="22"/>
        </w:rPr>
        <w:t>analysis.</w:t>
      </w:r>
      <w:r w:rsidRPr="007E42D2">
        <w:rPr>
          <w:rFonts w:ascii="Arial" w:hAnsi="Arial" w:cs="Arial"/>
          <w:spacing w:val="11"/>
          <w:sz w:val="22"/>
          <w:szCs w:val="22"/>
        </w:rPr>
        <w:t xml:space="preserve"> </w:t>
      </w:r>
      <w:r w:rsidRPr="007E42D2">
        <w:rPr>
          <w:rFonts w:ascii="Arial" w:hAnsi="Arial" w:cs="Arial"/>
          <w:sz w:val="22"/>
          <w:szCs w:val="22"/>
        </w:rPr>
        <w:t>The</w:t>
      </w:r>
      <w:r w:rsidRPr="007E42D2">
        <w:rPr>
          <w:rFonts w:ascii="Arial" w:hAnsi="Arial" w:cs="Arial"/>
          <w:spacing w:val="5"/>
          <w:sz w:val="22"/>
          <w:szCs w:val="22"/>
        </w:rPr>
        <w:t xml:space="preserve"> </w:t>
      </w:r>
      <w:proofErr w:type="gramStart"/>
      <w:r w:rsidRPr="007E42D2">
        <w:rPr>
          <w:rFonts w:ascii="Arial" w:hAnsi="Arial" w:cs="Arial"/>
          <w:sz w:val="22"/>
          <w:szCs w:val="22"/>
        </w:rPr>
        <w:t>use</w:t>
      </w:r>
      <w:r w:rsidRPr="007E42D2">
        <w:rPr>
          <w:rFonts w:ascii="Arial" w:hAnsi="Arial" w:cs="Arial"/>
          <w:spacing w:val="6"/>
          <w:sz w:val="22"/>
          <w:szCs w:val="22"/>
        </w:rPr>
        <w:t xml:space="preserve"> </w:t>
      </w:r>
      <w:r w:rsidRPr="007E42D2">
        <w:rPr>
          <w:rFonts w:ascii="Arial" w:hAnsi="Arial" w:cs="Arial"/>
          <w:sz w:val="22"/>
          <w:szCs w:val="22"/>
        </w:rPr>
        <w:t>of</w:t>
      </w:r>
      <w:r w:rsidRPr="007E42D2">
        <w:rPr>
          <w:rFonts w:ascii="Arial" w:hAnsi="Arial" w:cs="Arial"/>
          <w:spacing w:val="6"/>
          <w:sz w:val="22"/>
          <w:szCs w:val="22"/>
        </w:rPr>
        <w:t xml:space="preserve"> </w:t>
      </w:r>
      <w:proofErr w:type="spellStart"/>
      <w:r w:rsidRPr="007E42D2">
        <w:rPr>
          <w:rFonts w:ascii="Arial" w:hAnsi="Arial" w:cs="Arial"/>
          <w:spacing w:val="-1"/>
          <w:sz w:val="22"/>
          <w:szCs w:val="22"/>
        </w:rPr>
        <w:t>ICD</w:t>
      </w:r>
      <w:proofErr w:type="spellEnd"/>
      <w:r w:rsidRPr="007E42D2">
        <w:rPr>
          <w:rFonts w:ascii="Arial" w:hAnsi="Arial" w:cs="Arial"/>
          <w:spacing w:val="-1"/>
          <w:sz w:val="22"/>
          <w:szCs w:val="22"/>
        </w:rPr>
        <w:t>-</w:t>
      </w:r>
      <w:r w:rsidRPr="007E42D2">
        <w:rPr>
          <w:rFonts w:ascii="Arial" w:hAnsi="Arial" w:cs="Arial"/>
          <w:sz w:val="22"/>
          <w:szCs w:val="22"/>
        </w:rPr>
        <w:t>10</w:t>
      </w:r>
      <w:r w:rsidRPr="007E42D2">
        <w:rPr>
          <w:rFonts w:ascii="Arial" w:hAnsi="Arial" w:cs="Arial"/>
          <w:spacing w:val="4"/>
          <w:sz w:val="22"/>
          <w:szCs w:val="22"/>
        </w:rPr>
        <w:t xml:space="preserve"> </w:t>
      </w:r>
      <w:r w:rsidRPr="007E42D2">
        <w:rPr>
          <w:rFonts w:ascii="Arial" w:hAnsi="Arial" w:cs="Arial"/>
          <w:spacing w:val="-1"/>
          <w:sz w:val="22"/>
          <w:szCs w:val="22"/>
        </w:rPr>
        <w:t>codes</w:t>
      </w:r>
      <w:r w:rsidRPr="007E42D2">
        <w:rPr>
          <w:rFonts w:ascii="Arial" w:hAnsi="Arial" w:cs="Arial"/>
          <w:spacing w:val="4"/>
          <w:sz w:val="22"/>
          <w:szCs w:val="22"/>
        </w:rPr>
        <w:t xml:space="preserve"> </w:t>
      </w:r>
      <w:r w:rsidRPr="007E42D2">
        <w:rPr>
          <w:rFonts w:ascii="Arial" w:hAnsi="Arial" w:cs="Arial"/>
          <w:sz w:val="22"/>
          <w:szCs w:val="22"/>
        </w:rPr>
        <w:t>are</w:t>
      </w:r>
      <w:proofErr w:type="gramEnd"/>
      <w:r w:rsidRPr="007E42D2">
        <w:rPr>
          <w:rFonts w:ascii="Arial" w:hAnsi="Arial" w:cs="Arial"/>
          <w:spacing w:val="2"/>
          <w:sz w:val="22"/>
          <w:szCs w:val="22"/>
        </w:rPr>
        <w:t xml:space="preserve"> </w:t>
      </w:r>
      <w:r w:rsidRPr="007E42D2">
        <w:rPr>
          <w:rFonts w:ascii="Arial" w:hAnsi="Arial" w:cs="Arial"/>
          <w:spacing w:val="-1"/>
          <w:sz w:val="22"/>
          <w:szCs w:val="22"/>
        </w:rPr>
        <w:t>usually,</w:t>
      </w:r>
      <w:r w:rsidRPr="007E42D2">
        <w:rPr>
          <w:rFonts w:ascii="Arial" w:hAnsi="Arial" w:cs="Arial"/>
          <w:spacing w:val="4"/>
          <w:sz w:val="22"/>
          <w:szCs w:val="22"/>
        </w:rPr>
        <w:t xml:space="preserve"> </w:t>
      </w:r>
      <w:r w:rsidRPr="007E42D2">
        <w:rPr>
          <w:rFonts w:ascii="Arial" w:hAnsi="Arial" w:cs="Arial"/>
          <w:sz w:val="22"/>
          <w:szCs w:val="22"/>
        </w:rPr>
        <w:t>but</w:t>
      </w:r>
      <w:r w:rsidRPr="007E42D2">
        <w:rPr>
          <w:rFonts w:ascii="Arial" w:hAnsi="Arial" w:cs="Arial"/>
          <w:spacing w:val="7"/>
          <w:sz w:val="22"/>
          <w:szCs w:val="22"/>
        </w:rPr>
        <w:t xml:space="preserve"> </w:t>
      </w:r>
      <w:r w:rsidRPr="007E42D2">
        <w:rPr>
          <w:rFonts w:ascii="Arial" w:hAnsi="Arial" w:cs="Arial"/>
          <w:sz w:val="22"/>
          <w:szCs w:val="22"/>
        </w:rPr>
        <w:t>not</w:t>
      </w:r>
      <w:r w:rsidRPr="007E42D2">
        <w:rPr>
          <w:rFonts w:ascii="Arial" w:hAnsi="Arial" w:cs="Arial"/>
          <w:spacing w:val="5"/>
          <w:sz w:val="22"/>
          <w:szCs w:val="22"/>
        </w:rPr>
        <w:t xml:space="preserve"> </w:t>
      </w:r>
      <w:r w:rsidRPr="007E42D2">
        <w:rPr>
          <w:rFonts w:ascii="Arial" w:hAnsi="Arial" w:cs="Arial"/>
          <w:spacing w:val="-1"/>
          <w:sz w:val="22"/>
          <w:szCs w:val="22"/>
        </w:rPr>
        <w:t>always</w:t>
      </w:r>
      <w:r w:rsidRPr="007E42D2">
        <w:rPr>
          <w:rFonts w:ascii="Arial" w:hAnsi="Arial" w:cs="Arial"/>
          <w:spacing w:val="4"/>
          <w:sz w:val="22"/>
          <w:szCs w:val="22"/>
        </w:rPr>
        <w:t xml:space="preserve"> </w:t>
      </w:r>
      <w:r w:rsidRPr="007E42D2">
        <w:rPr>
          <w:rFonts w:ascii="Arial" w:hAnsi="Arial" w:cs="Arial"/>
          <w:sz w:val="22"/>
          <w:szCs w:val="22"/>
        </w:rPr>
        <w:t>from</w:t>
      </w:r>
      <w:r w:rsidRPr="007E42D2">
        <w:rPr>
          <w:rFonts w:ascii="Arial" w:hAnsi="Arial" w:cs="Arial"/>
          <w:spacing w:val="4"/>
          <w:sz w:val="22"/>
          <w:szCs w:val="22"/>
        </w:rPr>
        <w:t xml:space="preserve"> </w:t>
      </w:r>
      <w:r w:rsidRPr="007E42D2">
        <w:rPr>
          <w:rFonts w:ascii="Arial" w:hAnsi="Arial" w:cs="Arial"/>
          <w:sz w:val="22"/>
          <w:szCs w:val="22"/>
        </w:rPr>
        <w:t>the</w:t>
      </w:r>
      <w:r w:rsidRPr="007E42D2">
        <w:rPr>
          <w:rFonts w:ascii="Arial" w:hAnsi="Arial" w:cs="Arial"/>
          <w:spacing w:val="4"/>
          <w:sz w:val="22"/>
          <w:szCs w:val="22"/>
        </w:rPr>
        <w:t xml:space="preserve"> </w:t>
      </w:r>
      <w:r w:rsidRPr="007E42D2">
        <w:rPr>
          <w:rFonts w:ascii="Arial" w:hAnsi="Arial" w:cs="Arial"/>
          <w:sz w:val="22"/>
          <w:szCs w:val="22"/>
        </w:rPr>
        <w:t>specialist</w:t>
      </w:r>
      <w:r w:rsidRPr="007E42D2">
        <w:rPr>
          <w:rFonts w:ascii="Arial" w:hAnsi="Arial" w:cs="Arial"/>
          <w:spacing w:val="5"/>
          <w:sz w:val="22"/>
          <w:szCs w:val="22"/>
        </w:rPr>
        <w:t xml:space="preserve"> </w:t>
      </w:r>
      <w:r w:rsidRPr="007E42D2">
        <w:rPr>
          <w:rFonts w:ascii="Arial" w:hAnsi="Arial" w:cs="Arial"/>
          <w:spacing w:val="-1"/>
          <w:sz w:val="22"/>
          <w:szCs w:val="22"/>
        </w:rPr>
        <w:t>care,</w:t>
      </w:r>
      <w:r w:rsidRPr="007E42D2">
        <w:rPr>
          <w:rFonts w:ascii="Arial" w:hAnsi="Arial" w:cs="Arial"/>
          <w:spacing w:val="6"/>
          <w:sz w:val="22"/>
          <w:szCs w:val="22"/>
        </w:rPr>
        <w:t xml:space="preserve"> </w:t>
      </w:r>
      <w:r w:rsidRPr="007E42D2">
        <w:rPr>
          <w:rFonts w:ascii="Arial" w:hAnsi="Arial" w:cs="Arial"/>
          <w:sz w:val="22"/>
          <w:szCs w:val="22"/>
        </w:rPr>
        <w:t>while</w:t>
      </w:r>
      <w:r w:rsidRPr="007E42D2">
        <w:rPr>
          <w:rFonts w:ascii="Arial" w:hAnsi="Arial" w:cs="Arial"/>
          <w:spacing w:val="4"/>
          <w:sz w:val="22"/>
          <w:szCs w:val="22"/>
        </w:rPr>
        <w:t xml:space="preserve"> </w:t>
      </w:r>
      <w:r w:rsidRPr="007E42D2">
        <w:rPr>
          <w:rFonts w:ascii="Arial" w:hAnsi="Arial" w:cs="Arial"/>
          <w:sz w:val="22"/>
          <w:szCs w:val="22"/>
        </w:rPr>
        <w:t>prescriptions</w:t>
      </w:r>
      <w:r w:rsidRPr="007E42D2">
        <w:rPr>
          <w:rFonts w:ascii="Arial" w:hAnsi="Arial" w:cs="Arial"/>
          <w:spacing w:val="4"/>
          <w:sz w:val="22"/>
          <w:szCs w:val="22"/>
        </w:rPr>
        <w:t xml:space="preserve"> </w:t>
      </w:r>
      <w:r w:rsidRPr="007E42D2">
        <w:rPr>
          <w:rFonts w:ascii="Arial" w:hAnsi="Arial" w:cs="Arial"/>
          <w:sz w:val="22"/>
          <w:szCs w:val="22"/>
        </w:rPr>
        <w:t>with</w:t>
      </w:r>
      <w:r w:rsidRPr="007E42D2">
        <w:rPr>
          <w:rFonts w:ascii="Arial" w:hAnsi="Arial" w:cs="Arial"/>
          <w:spacing w:val="7"/>
          <w:sz w:val="22"/>
          <w:szCs w:val="22"/>
        </w:rPr>
        <w:t xml:space="preserve"> </w:t>
      </w:r>
      <w:proofErr w:type="spellStart"/>
      <w:r w:rsidRPr="007E42D2">
        <w:rPr>
          <w:rFonts w:ascii="Arial" w:hAnsi="Arial" w:cs="Arial"/>
          <w:sz w:val="22"/>
          <w:szCs w:val="22"/>
        </w:rPr>
        <w:t>ICPC</w:t>
      </w:r>
      <w:proofErr w:type="spellEnd"/>
      <w:r w:rsidRPr="007E42D2">
        <w:rPr>
          <w:rFonts w:ascii="Arial" w:hAnsi="Arial" w:cs="Arial"/>
          <w:sz w:val="22"/>
          <w:szCs w:val="22"/>
        </w:rPr>
        <w:t>-2</w:t>
      </w:r>
      <w:r w:rsidRPr="007E42D2">
        <w:rPr>
          <w:rFonts w:ascii="Arial" w:hAnsi="Arial" w:cs="Arial"/>
          <w:spacing w:val="36"/>
          <w:sz w:val="22"/>
          <w:szCs w:val="22"/>
        </w:rPr>
        <w:t xml:space="preserve"> </w:t>
      </w:r>
      <w:r w:rsidRPr="007E42D2">
        <w:rPr>
          <w:rFonts w:ascii="Arial" w:hAnsi="Arial" w:cs="Arial"/>
          <w:spacing w:val="-1"/>
          <w:sz w:val="22"/>
          <w:szCs w:val="22"/>
        </w:rPr>
        <w:t>reimbursement</w:t>
      </w:r>
      <w:r w:rsidRPr="007E42D2">
        <w:rPr>
          <w:rFonts w:ascii="Arial" w:hAnsi="Arial" w:cs="Arial"/>
          <w:sz w:val="22"/>
          <w:szCs w:val="22"/>
        </w:rPr>
        <w:t xml:space="preserve"> codes</w:t>
      </w:r>
      <w:r w:rsidRPr="007E42D2">
        <w:rPr>
          <w:rFonts w:ascii="Arial" w:hAnsi="Arial" w:cs="Arial"/>
          <w:spacing w:val="1"/>
          <w:sz w:val="22"/>
          <w:szCs w:val="22"/>
        </w:rPr>
        <w:t xml:space="preserve"> </w:t>
      </w:r>
      <w:r w:rsidRPr="007E42D2">
        <w:rPr>
          <w:rFonts w:ascii="Arial" w:hAnsi="Arial" w:cs="Arial"/>
          <w:sz w:val="22"/>
          <w:szCs w:val="22"/>
        </w:rPr>
        <w:t>are</w:t>
      </w:r>
      <w:r w:rsidRPr="007E42D2">
        <w:rPr>
          <w:rFonts w:ascii="Arial" w:hAnsi="Arial" w:cs="Arial"/>
          <w:spacing w:val="1"/>
          <w:sz w:val="22"/>
          <w:szCs w:val="22"/>
        </w:rPr>
        <w:t xml:space="preserve"> </w:t>
      </w:r>
      <w:r w:rsidRPr="007E42D2">
        <w:rPr>
          <w:rFonts w:ascii="Arial" w:hAnsi="Arial" w:cs="Arial"/>
          <w:sz w:val="22"/>
          <w:szCs w:val="22"/>
        </w:rPr>
        <w:t xml:space="preserve">stem </w:t>
      </w:r>
      <w:r w:rsidRPr="007E42D2">
        <w:rPr>
          <w:rFonts w:ascii="Arial" w:hAnsi="Arial" w:cs="Arial"/>
          <w:spacing w:val="-1"/>
          <w:sz w:val="22"/>
          <w:szCs w:val="22"/>
        </w:rPr>
        <w:t>from</w:t>
      </w:r>
      <w:r w:rsidRPr="007E42D2">
        <w:rPr>
          <w:rFonts w:ascii="Arial" w:hAnsi="Arial" w:cs="Arial"/>
          <w:sz w:val="22"/>
          <w:szCs w:val="22"/>
        </w:rPr>
        <w:t xml:space="preserve"> the</w:t>
      </w:r>
      <w:r w:rsidRPr="007E42D2">
        <w:rPr>
          <w:rFonts w:ascii="Arial" w:hAnsi="Arial" w:cs="Arial"/>
          <w:spacing w:val="-1"/>
          <w:sz w:val="22"/>
          <w:szCs w:val="22"/>
        </w:rPr>
        <w:t xml:space="preserve"> </w:t>
      </w:r>
      <w:r w:rsidRPr="007E42D2">
        <w:rPr>
          <w:rFonts w:ascii="Arial" w:hAnsi="Arial" w:cs="Arial"/>
          <w:sz w:val="22"/>
          <w:szCs w:val="22"/>
        </w:rPr>
        <w:t>primary</w:t>
      </w:r>
      <w:r w:rsidRPr="007E42D2">
        <w:rPr>
          <w:rFonts w:ascii="Arial" w:hAnsi="Arial" w:cs="Arial"/>
          <w:spacing w:val="-5"/>
          <w:sz w:val="22"/>
          <w:szCs w:val="22"/>
        </w:rPr>
        <w:t xml:space="preserve"> </w:t>
      </w:r>
      <w:r w:rsidRPr="007E42D2">
        <w:rPr>
          <w:rFonts w:ascii="Arial" w:hAnsi="Arial" w:cs="Arial"/>
          <w:sz w:val="22"/>
          <w:szCs w:val="22"/>
        </w:rPr>
        <w:t>care</w:t>
      </w:r>
      <w:r w:rsidRPr="007E42D2">
        <w:rPr>
          <w:rFonts w:ascii="Arial" w:hAnsi="Arial" w:cs="Arial"/>
          <w:spacing w:val="-2"/>
          <w:sz w:val="22"/>
          <w:szCs w:val="22"/>
        </w:rPr>
        <w:t xml:space="preserve"> </w:t>
      </w:r>
      <w:r w:rsidRPr="007E42D2">
        <w:rPr>
          <w:rFonts w:ascii="Arial" w:hAnsi="Arial" w:cs="Arial"/>
          <w:spacing w:val="-1"/>
          <w:sz w:val="22"/>
          <w:szCs w:val="22"/>
        </w:rPr>
        <w:t>(Appendix</w:t>
      </w:r>
      <w:r w:rsidRPr="007E42D2">
        <w:rPr>
          <w:rFonts w:ascii="Arial" w:hAnsi="Arial" w:cs="Arial"/>
          <w:spacing w:val="2"/>
          <w:sz w:val="22"/>
          <w:szCs w:val="22"/>
        </w:rPr>
        <w:t xml:space="preserve"> </w:t>
      </w:r>
      <w:r w:rsidRPr="007E42D2">
        <w:rPr>
          <w:rFonts w:ascii="Arial" w:hAnsi="Arial" w:cs="Arial"/>
          <w:spacing w:val="-1"/>
          <w:sz w:val="22"/>
          <w:szCs w:val="22"/>
        </w:rPr>
        <w:t>Table</w:t>
      </w:r>
      <w:r w:rsidR="00BE1587" w:rsidRPr="007E42D2">
        <w:rPr>
          <w:rFonts w:ascii="Arial" w:hAnsi="Arial" w:cs="Arial"/>
          <w:sz w:val="22"/>
          <w:szCs w:val="22"/>
        </w:rPr>
        <w:t xml:space="preserve"> 1</w:t>
      </w:r>
      <w:r w:rsidRPr="007E42D2">
        <w:rPr>
          <w:rFonts w:ascii="Arial" w:hAnsi="Arial" w:cs="Arial"/>
          <w:sz w:val="22"/>
          <w:szCs w:val="22"/>
        </w:rPr>
        <w:t>).</w:t>
      </w:r>
    </w:p>
    <w:p w14:paraId="5828CE91" w14:textId="77777777" w:rsidR="0074514D" w:rsidRPr="007E42D2" w:rsidRDefault="0074514D" w:rsidP="0074514D">
      <w:pPr>
        <w:rPr>
          <w:rFonts w:ascii="Arial" w:hAnsi="Arial" w:cs="Arial"/>
          <w:b/>
          <w:lang w:val="en-US"/>
        </w:rPr>
        <w:sectPr w:rsidR="0074514D" w:rsidRPr="007E42D2" w:rsidSect="000553D1">
          <w:pgSz w:w="11900" w:h="16840"/>
          <w:pgMar w:top="1417" w:right="1417" w:bottom="1417" w:left="1417" w:header="708" w:footer="708" w:gutter="0"/>
          <w:lnNumType w:countBy="1" w:restart="continuous"/>
          <w:cols w:space="708"/>
          <w:docGrid w:linePitch="360"/>
        </w:sectPr>
      </w:pPr>
    </w:p>
    <w:p w14:paraId="32E95ADE" w14:textId="46C724D5" w:rsidR="00CD55AA" w:rsidRPr="007E42D2" w:rsidRDefault="00636E1C" w:rsidP="004853EB">
      <w:pPr>
        <w:rPr>
          <w:rFonts w:ascii="Arial" w:hAnsi="Arial" w:cs="Arial"/>
          <w:sz w:val="20"/>
          <w:szCs w:val="20"/>
          <w:lang w:val="en-US"/>
        </w:rPr>
      </w:pPr>
      <w:r w:rsidRPr="00636E1C">
        <w:rPr>
          <w:rFonts w:ascii="Arial" w:hAnsi="Arial" w:cs="Arial"/>
          <w:b/>
          <w:sz w:val="20"/>
          <w:szCs w:val="20"/>
          <w:lang w:val="en-US"/>
        </w:rPr>
        <w:lastRenderedPageBreak/>
        <w:t xml:space="preserve">Additional file 1: Table </w:t>
      </w:r>
      <w:proofErr w:type="spellStart"/>
      <w:r w:rsidRPr="00636E1C">
        <w:rPr>
          <w:rFonts w:ascii="Arial" w:hAnsi="Arial" w:cs="Arial"/>
          <w:b/>
          <w:sz w:val="20"/>
          <w:szCs w:val="20"/>
          <w:lang w:val="en-US"/>
        </w:rPr>
        <w:t>S1</w:t>
      </w:r>
      <w:proofErr w:type="spellEnd"/>
      <w:r>
        <w:rPr>
          <w:rFonts w:ascii="Arial" w:hAnsi="Arial" w:cs="Arial"/>
          <w:b/>
          <w:sz w:val="20"/>
          <w:szCs w:val="20"/>
          <w:lang w:val="en-US"/>
        </w:rPr>
        <w:t xml:space="preserve"> </w:t>
      </w:r>
      <w:r w:rsidR="00722A25" w:rsidRPr="007E42D2">
        <w:rPr>
          <w:rFonts w:ascii="Arial" w:hAnsi="Arial" w:cs="Arial"/>
          <w:sz w:val="20"/>
          <w:szCs w:val="20"/>
          <w:lang w:val="en-US"/>
        </w:rPr>
        <w:t xml:space="preserve">Relevant available diagnostic codes and reimbursement codes, according to registry, clinical code scheme, definition, associated cancer and reimbursement eligibility. </w:t>
      </w:r>
      <w:r w:rsidR="00CD55AA" w:rsidRPr="007E42D2">
        <w:rPr>
          <w:rFonts w:ascii="Arial" w:hAnsi="Arial" w:cs="Arial"/>
          <w:sz w:val="20"/>
          <w:szCs w:val="20"/>
          <w:lang w:val="en-US"/>
        </w:rPr>
        <w:t xml:space="preserve"> </w:t>
      </w:r>
    </w:p>
    <w:tbl>
      <w:tblPr>
        <w:tblW w:w="14025" w:type="dxa"/>
        <w:tblCellMar>
          <w:left w:w="70" w:type="dxa"/>
          <w:right w:w="70" w:type="dxa"/>
        </w:tblCellMar>
        <w:tblLook w:val="04A0" w:firstRow="1" w:lastRow="0" w:firstColumn="1" w:lastColumn="0" w:noHBand="0" w:noVBand="1"/>
      </w:tblPr>
      <w:tblGrid>
        <w:gridCol w:w="1107"/>
        <w:gridCol w:w="2216"/>
        <w:gridCol w:w="765"/>
        <w:gridCol w:w="5592"/>
        <w:gridCol w:w="2307"/>
        <w:gridCol w:w="2038"/>
      </w:tblGrid>
      <w:tr w:rsidR="00B2335E" w:rsidRPr="007E42D2" w14:paraId="6DA275B8" w14:textId="77777777" w:rsidTr="00722A25">
        <w:trPr>
          <w:trHeight w:val="324"/>
        </w:trPr>
        <w:tc>
          <w:tcPr>
            <w:tcW w:w="1107" w:type="dxa"/>
            <w:tcBorders>
              <w:top w:val="single" w:sz="4" w:space="0" w:color="auto"/>
              <w:left w:val="nil"/>
              <w:bottom w:val="double" w:sz="6" w:space="0" w:color="auto"/>
              <w:right w:val="nil"/>
            </w:tcBorders>
            <w:shd w:val="clear" w:color="000000" w:fill="FFFFFF"/>
            <w:noWrap/>
            <w:vAlign w:val="center"/>
            <w:hideMark/>
          </w:tcPr>
          <w:p w14:paraId="767D6743" w14:textId="77777777" w:rsidR="00CD55AA" w:rsidRPr="007E42D2" w:rsidRDefault="00CD55AA" w:rsidP="00CD55AA">
            <w:pPr>
              <w:jc w:val="center"/>
              <w:rPr>
                <w:rFonts w:ascii="Arial" w:eastAsia="Times New Roman" w:hAnsi="Arial" w:cs="Arial"/>
                <w:b/>
                <w:bCs/>
                <w:color w:val="000000"/>
                <w:sz w:val="20"/>
                <w:szCs w:val="20"/>
                <w:lang w:val="en-US" w:eastAsia="nb-NO"/>
              </w:rPr>
            </w:pPr>
            <w:r w:rsidRPr="007E42D2">
              <w:rPr>
                <w:rFonts w:ascii="Arial" w:eastAsia="Times New Roman" w:hAnsi="Arial" w:cs="Arial"/>
                <w:b/>
                <w:bCs/>
                <w:color w:val="000000"/>
                <w:sz w:val="20"/>
                <w:szCs w:val="20"/>
                <w:lang w:val="en-US" w:eastAsia="nb-NO"/>
              </w:rPr>
              <w:t>Registry</w:t>
            </w:r>
          </w:p>
        </w:tc>
        <w:tc>
          <w:tcPr>
            <w:tcW w:w="2216" w:type="dxa"/>
            <w:tcBorders>
              <w:top w:val="single" w:sz="4" w:space="0" w:color="auto"/>
              <w:left w:val="nil"/>
              <w:bottom w:val="double" w:sz="6" w:space="0" w:color="auto"/>
              <w:right w:val="nil"/>
            </w:tcBorders>
            <w:shd w:val="clear" w:color="000000" w:fill="FFFFFF"/>
            <w:noWrap/>
            <w:vAlign w:val="center"/>
            <w:hideMark/>
          </w:tcPr>
          <w:p w14:paraId="43EF62E3" w14:textId="77777777" w:rsidR="00CD55AA" w:rsidRPr="007E42D2" w:rsidRDefault="00CD55AA" w:rsidP="00CD55AA">
            <w:pPr>
              <w:jc w:val="center"/>
              <w:rPr>
                <w:rFonts w:ascii="Arial" w:eastAsia="Times New Roman" w:hAnsi="Arial" w:cs="Arial"/>
                <w:b/>
                <w:bCs/>
                <w:color w:val="000000"/>
                <w:sz w:val="20"/>
                <w:szCs w:val="20"/>
                <w:lang w:val="en-US" w:eastAsia="nb-NO"/>
              </w:rPr>
            </w:pPr>
            <w:r w:rsidRPr="007E42D2">
              <w:rPr>
                <w:rFonts w:ascii="Arial" w:eastAsia="Times New Roman" w:hAnsi="Arial" w:cs="Arial"/>
                <w:b/>
                <w:bCs/>
                <w:color w:val="000000"/>
                <w:sz w:val="20"/>
                <w:szCs w:val="20"/>
                <w:lang w:val="en-US" w:eastAsia="nb-NO"/>
              </w:rPr>
              <w:t>Clinical code scheme</w:t>
            </w:r>
          </w:p>
        </w:tc>
        <w:tc>
          <w:tcPr>
            <w:tcW w:w="765" w:type="dxa"/>
            <w:tcBorders>
              <w:top w:val="single" w:sz="4" w:space="0" w:color="auto"/>
              <w:left w:val="nil"/>
              <w:bottom w:val="double" w:sz="6" w:space="0" w:color="auto"/>
              <w:right w:val="nil"/>
            </w:tcBorders>
            <w:shd w:val="clear" w:color="000000" w:fill="FFFFFF"/>
            <w:noWrap/>
            <w:vAlign w:val="center"/>
            <w:hideMark/>
          </w:tcPr>
          <w:p w14:paraId="51B16785" w14:textId="77777777" w:rsidR="00CD55AA" w:rsidRPr="007E42D2" w:rsidRDefault="00CD55AA" w:rsidP="00CD55AA">
            <w:pPr>
              <w:jc w:val="center"/>
              <w:rPr>
                <w:rFonts w:ascii="Arial" w:eastAsia="Times New Roman" w:hAnsi="Arial" w:cs="Arial"/>
                <w:b/>
                <w:bCs/>
                <w:color w:val="000000"/>
                <w:sz w:val="20"/>
                <w:szCs w:val="20"/>
                <w:lang w:val="en-US" w:eastAsia="nb-NO"/>
              </w:rPr>
            </w:pPr>
            <w:r w:rsidRPr="007E42D2">
              <w:rPr>
                <w:rFonts w:ascii="Arial" w:eastAsia="Times New Roman" w:hAnsi="Arial" w:cs="Arial"/>
                <w:b/>
                <w:bCs/>
                <w:color w:val="000000"/>
                <w:sz w:val="20"/>
                <w:szCs w:val="20"/>
                <w:lang w:val="en-US" w:eastAsia="nb-NO"/>
              </w:rPr>
              <w:t xml:space="preserve">Code </w:t>
            </w:r>
          </w:p>
        </w:tc>
        <w:tc>
          <w:tcPr>
            <w:tcW w:w="5590" w:type="dxa"/>
            <w:tcBorders>
              <w:top w:val="single" w:sz="4" w:space="0" w:color="auto"/>
              <w:left w:val="nil"/>
              <w:bottom w:val="double" w:sz="6" w:space="0" w:color="auto"/>
              <w:right w:val="nil"/>
            </w:tcBorders>
            <w:shd w:val="clear" w:color="000000" w:fill="FFFFFF"/>
            <w:noWrap/>
            <w:vAlign w:val="center"/>
            <w:hideMark/>
          </w:tcPr>
          <w:p w14:paraId="1DDD36FB" w14:textId="77777777" w:rsidR="00CD55AA" w:rsidRPr="007E42D2" w:rsidRDefault="00CD55AA" w:rsidP="00CD55AA">
            <w:pPr>
              <w:jc w:val="center"/>
              <w:rPr>
                <w:rFonts w:ascii="Arial" w:eastAsia="Times New Roman" w:hAnsi="Arial" w:cs="Arial"/>
                <w:b/>
                <w:bCs/>
                <w:color w:val="000000"/>
                <w:sz w:val="20"/>
                <w:szCs w:val="20"/>
                <w:lang w:val="en-US" w:eastAsia="nb-NO"/>
              </w:rPr>
            </w:pPr>
            <w:r w:rsidRPr="007E42D2">
              <w:rPr>
                <w:rFonts w:ascii="Arial" w:eastAsia="Times New Roman" w:hAnsi="Arial" w:cs="Arial"/>
                <w:b/>
                <w:bCs/>
                <w:color w:val="000000"/>
                <w:sz w:val="20"/>
                <w:szCs w:val="20"/>
                <w:lang w:val="en-US" w:eastAsia="nb-NO"/>
              </w:rPr>
              <w:t>Definition</w:t>
            </w:r>
            <w:r w:rsidRPr="007E42D2">
              <w:rPr>
                <w:rFonts w:ascii="Arial" w:eastAsia="Times New Roman" w:hAnsi="Arial" w:cs="Arial"/>
                <w:b/>
                <w:bCs/>
                <w:color w:val="000000"/>
                <w:lang w:val="en-US" w:eastAsia="nb-NO"/>
              </w:rPr>
              <w:t>ᵃ</w:t>
            </w:r>
          </w:p>
        </w:tc>
        <w:tc>
          <w:tcPr>
            <w:tcW w:w="2307" w:type="dxa"/>
            <w:tcBorders>
              <w:top w:val="single" w:sz="4" w:space="0" w:color="auto"/>
              <w:left w:val="nil"/>
              <w:bottom w:val="double" w:sz="6" w:space="0" w:color="auto"/>
              <w:right w:val="nil"/>
            </w:tcBorders>
            <w:shd w:val="clear" w:color="000000" w:fill="FFFFFF"/>
            <w:noWrap/>
            <w:vAlign w:val="center"/>
            <w:hideMark/>
          </w:tcPr>
          <w:p w14:paraId="4A92F09B" w14:textId="77777777" w:rsidR="00CD55AA" w:rsidRPr="007E42D2" w:rsidRDefault="00CD55AA" w:rsidP="00CD55AA">
            <w:pPr>
              <w:jc w:val="center"/>
              <w:rPr>
                <w:rFonts w:ascii="Arial" w:eastAsia="Times New Roman" w:hAnsi="Arial" w:cs="Arial"/>
                <w:b/>
                <w:bCs/>
                <w:color w:val="000000"/>
                <w:sz w:val="20"/>
                <w:szCs w:val="20"/>
                <w:lang w:val="en-US" w:eastAsia="nb-NO"/>
              </w:rPr>
            </w:pPr>
            <w:r w:rsidRPr="007E42D2">
              <w:rPr>
                <w:rFonts w:ascii="Arial" w:eastAsia="Times New Roman" w:hAnsi="Arial" w:cs="Arial"/>
                <w:b/>
                <w:bCs/>
                <w:color w:val="000000"/>
                <w:sz w:val="20"/>
                <w:szCs w:val="20"/>
                <w:lang w:val="en-US" w:eastAsia="nb-NO"/>
              </w:rPr>
              <w:t xml:space="preserve">Associated cancer </w:t>
            </w:r>
          </w:p>
        </w:tc>
        <w:tc>
          <w:tcPr>
            <w:tcW w:w="2036" w:type="dxa"/>
            <w:tcBorders>
              <w:top w:val="single" w:sz="4" w:space="0" w:color="auto"/>
              <w:left w:val="nil"/>
              <w:bottom w:val="double" w:sz="6" w:space="0" w:color="auto"/>
              <w:right w:val="nil"/>
            </w:tcBorders>
            <w:shd w:val="clear" w:color="000000" w:fill="FFFFFF"/>
            <w:noWrap/>
            <w:vAlign w:val="center"/>
            <w:hideMark/>
          </w:tcPr>
          <w:p w14:paraId="022557B5" w14:textId="77777777" w:rsidR="00CD55AA" w:rsidRPr="007E42D2" w:rsidRDefault="00CD55AA" w:rsidP="00CD55AA">
            <w:pPr>
              <w:jc w:val="center"/>
              <w:rPr>
                <w:rFonts w:ascii="Arial" w:eastAsia="Times New Roman" w:hAnsi="Arial" w:cs="Arial"/>
                <w:b/>
                <w:bCs/>
                <w:color w:val="000000"/>
                <w:sz w:val="20"/>
                <w:szCs w:val="20"/>
                <w:lang w:val="en-US" w:eastAsia="nb-NO"/>
              </w:rPr>
            </w:pPr>
            <w:r w:rsidRPr="007E42D2">
              <w:rPr>
                <w:rFonts w:ascii="Arial" w:eastAsia="Times New Roman" w:hAnsi="Arial" w:cs="Arial"/>
                <w:b/>
                <w:bCs/>
                <w:color w:val="000000"/>
                <w:sz w:val="20"/>
                <w:szCs w:val="20"/>
                <w:lang w:val="en-US" w:eastAsia="nb-NO"/>
              </w:rPr>
              <w:t> </w:t>
            </w:r>
          </w:p>
        </w:tc>
      </w:tr>
      <w:tr w:rsidR="00722A25" w:rsidRPr="007E42D2" w14:paraId="75EF78BD" w14:textId="77777777" w:rsidTr="00722A25">
        <w:trPr>
          <w:trHeight w:val="266"/>
        </w:trPr>
        <w:tc>
          <w:tcPr>
            <w:tcW w:w="1107" w:type="dxa"/>
            <w:vMerge w:val="restart"/>
            <w:tcBorders>
              <w:top w:val="nil"/>
              <w:left w:val="nil"/>
              <w:bottom w:val="single" w:sz="4" w:space="0" w:color="000000"/>
              <w:right w:val="nil"/>
            </w:tcBorders>
            <w:shd w:val="clear" w:color="000000" w:fill="FFFFFF"/>
            <w:noWrap/>
            <w:vAlign w:val="center"/>
            <w:hideMark/>
          </w:tcPr>
          <w:p w14:paraId="0C8B122E" w14:textId="77777777" w:rsidR="00CD55AA" w:rsidRPr="007E42D2" w:rsidRDefault="00CD55AA" w:rsidP="00CD55AA">
            <w:pPr>
              <w:jc w:val="center"/>
              <w:rPr>
                <w:rFonts w:ascii="Arial" w:eastAsia="Times New Roman" w:hAnsi="Arial" w:cs="Arial"/>
                <w:color w:val="000000"/>
                <w:sz w:val="18"/>
                <w:szCs w:val="18"/>
                <w:lang w:val="en-US" w:eastAsia="nb-NO"/>
              </w:rPr>
            </w:pPr>
            <w:r w:rsidRPr="007E42D2">
              <w:rPr>
                <w:rFonts w:ascii="Arial" w:eastAsia="Times New Roman" w:hAnsi="Arial" w:cs="Arial"/>
                <w:color w:val="000000"/>
                <w:sz w:val="18"/>
                <w:szCs w:val="18"/>
                <w:lang w:val="en-US" w:eastAsia="nb-NO"/>
              </w:rPr>
              <w:t>NPR</w:t>
            </w:r>
          </w:p>
        </w:tc>
        <w:tc>
          <w:tcPr>
            <w:tcW w:w="2216" w:type="dxa"/>
            <w:vMerge w:val="restart"/>
            <w:tcBorders>
              <w:top w:val="nil"/>
              <w:left w:val="nil"/>
              <w:bottom w:val="single" w:sz="4" w:space="0" w:color="000000"/>
              <w:right w:val="nil"/>
            </w:tcBorders>
            <w:shd w:val="clear" w:color="000000" w:fill="FFFFFF"/>
            <w:noWrap/>
            <w:vAlign w:val="center"/>
            <w:hideMark/>
          </w:tcPr>
          <w:p w14:paraId="4E451C57" w14:textId="77777777" w:rsidR="00CD55AA" w:rsidRPr="007E42D2" w:rsidRDefault="00CD55AA" w:rsidP="00CD55AA">
            <w:pPr>
              <w:jc w:val="center"/>
              <w:rPr>
                <w:rFonts w:ascii="Arial" w:eastAsia="Times New Roman" w:hAnsi="Arial" w:cs="Arial"/>
                <w:color w:val="000000"/>
                <w:sz w:val="18"/>
                <w:szCs w:val="18"/>
                <w:lang w:val="en-US" w:eastAsia="nb-NO"/>
              </w:rPr>
            </w:pPr>
            <w:proofErr w:type="spellStart"/>
            <w:r w:rsidRPr="007E42D2">
              <w:rPr>
                <w:rFonts w:ascii="Arial" w:eastAsia="Times New Roman" w:hAnsi="Arial" w:cs="Arial"/>
                <w:color w:val="000000"/>
                <w:sz w:val="18"/>
                <w:szCs w:val="18"/>
                <w:lang w:val="en-US" w:eastAsia="nb-NO"/>
              </w:rPr>
              <w:t>ICD</w:t>
            </w:r>
            <w:proofErr w:type="spellEnd"/>
            <w:r w:rsidRPr="007E42D2">
              <w:rPr>
                <w:rFonts w:ascii="Arial" w:eastAsia="Times New Roman" w:hAnsi="Arial" w:cs="Arial"/>
                <w:color w:val="000000"/>
                <w:sz w:val="18"/>
                <w:szCs w:val="18"/>
                <w:lang w:val="en-US" w:eastAsia="nb-NO"/>
              </w:rPr>
              <w:t>-10</w:t>
            </w:r>
          </w:p>
        </w:tc>
        <w:tc>
          <w:tcPr>
            <w:tcW w:w="765" w:type="dxa"/>
            <w:tcBorders>
              <w:top w:val="nil"/>
              <w:left w:val="nil"/>
              <w:bottom w:val="nil"/>
              <w:right w:val="nil"/>
            </w:tcBorders>
            <w:shd w:val="clear" w:color="000000" w:fill="FFFFFF"/>
            <w:noWrap/>
            <w:vAlign w:val="bottom"/>
            <w:hideMark/>
          </w:tcPr>
          <w:p w14:paraId="4C5D2732" w14:textId="77777777" w:rsidR="00CD55AA" w:rsidRPr="007E42D2" w:rsidRDefault="00CD55AA" w:rsidP="00CD55AA">
            <w:pPr>
              <w:jc w:val="center"/>
              <w:rPr>
                <w:rFonts w:ascii="Arial" w:eastAsia="Times New Roman" w:hAnsi="Arial" w:cs="Arial"/>
                <w:color w:val="000000"/>
                <w:sz w:val="18"/>
                <w:szCs w:val="18"/>
                <w:lang w:val="en-US" w:eastAsia="nb-NO"/>
              </w:rPr>
            </w:pPr>
            <w:proofErr w:type="spellStart"/>
            <w:r w:rsidRPr="007E42D2">
              <w:rPr>
                <w:rFonts w:ascii="Arial" w:eastAsia="Times New Roman" w:hAnsi="Arial" w:cs="Arial"/>
                <w:color w:val="000000"/>
                <w:sz w:val="18"/>
                <w:szCs w:val="18"/>
                <w:lang w:val="en-US" w:eastAsia="nb-NO"/>
              </w:rPr>
              <w:t>C01</w:t>
            </w:r>
            <w:proofErr w:type="spellEnd"/>
          </w:p>
        </w:tc>
        <w:tc>
          <w:tcPr>
            <w:tcW w:w="5590" w:type="dxa"/>
            <w:tcBorders>
              <w:top w:val="nil"/>
              <w:left w:val="nil"/>
              <w:bottom w:val="nil"/>
              <w:right w:val="nil"/>
            </w:tcBorders>
            <w:shd w:val="clear" w:color="000000" w:fill="FFFFFF"/>
            <w:noWrap/>
            <w:vAlign w:val="bottom"/>
            <w:hideMark/>
          </w:tcPr>
          <w:p w14:paraId="2CB59117" w14:textId="77777777" w:rsidR="00CD55AA" w:rsidRPr="007E42D2" w:rsidRDefault="00CD55AA" w:rsidP="00CD55AA">
            <w:pPr>
              <w:rPr>
                <w:rFonts w:ascii="Arial" w:eastAsia="Times New Roman" w:hAnsi="Arial" w:cs="Arial"/>
                <w:color w:val="000000"/>
                <w:sz w:val="18"/>
                <w:szCs w:val="18"/>
                <w:lang w:val="en-US" w:eastAsia="nb-NO"/>
              </w:rPr>
            </w:pPr>
            <w:r w:rsidRPr="007E42D2">
              <w:rPr>
                <w:rFonts w:ascii="Arial" w:eastAsia="Times New Roman" w:hAnsi="Arial" w:cs="Arial"/>
                <w:color w:val="000000"/>
                <w:sz w:val="18"/>
                <w:szCs w:val="18"/>
                <w:lang w:val="en-US" w:eastAsia="nb-NO"/>
              </w:rPr>
              <w:t>Malignant neoplasm of base of tongue</w:t>
            </w:r>
          </w:p>
        </w:tc>
        <w:tc>
          <w:tcPr>
            <w:tcW w:w="2307" w:type="dxa"/>
            <w:tcBorders>
              <w:top w:val="nil"/>
              <w:left w:val="nil"/>
              <w:bottom w:val="nil"/>
              <w:right w:val="nil"/>
            </w:tcBorders>
            <w:shd w:val="clear" w:color="000000" w:fill="FFFFFF"/>
            <w:noWrap/>
            <w:vAlign w:val="bottom"/>
            <w:hideMark/>
          </w:tcPr>
          <w:p w14:paraId="4C8BF6B9" w14:textId="77777777" w:rsidR="00CD55AA" w:rsidRPr="007E42D2" w:rsidRDefault="00CD55AA" w:rsidP="00CD55AA">
            <w:pPr>
              <w:rPr>
                <w:rFonts w:ascii="Arial" w:eastAsia="Times New Roman" w:hAnsi="Arial" w:cs="Arial"/>
                <w:color w:val="000000"/>
                <w:sz w:val="18"/>
                <w:szCs w:val="18"/>
                <w:lang w:val="en-US" w:eastAsia="nb-NO"/>
              </w:rPr>
            </w:pPr>
            <w:r w:rsidRPr="007E42D2">
              <w:rPr>
                <w:rFonts w:ascii="Arial" w:eastAsia="Times New Roman" w:hAnsi="Arial" w:cs="Arial"/>
                <w:color w:val="000000"/>
                <w:sz w:val="18"/>
                <w:szCs w:val="18"/>
                <w:lang w:val="en-US" w:eastAsia="nb-NO"/>
              </w:rPr>
              <w:t>Oropharyngeal cancer</w:t>
            </w:r>
          </w:p>
        </w:tc>
        <w:tc>
          <w:tcPr>
            <w:tcW w:w="2036" w:type="dxa"/>
            <w:tcBorders>
              <w:top w:val="nil"/>
              <w:left w:val="nil"/>
              <w:bottom w:val="nil"/>
              <w:right w:val="nil"/>
            </w:tcBorders>
            <w:shd w:val="clear" w:color="000000" w:fill="FFFFFF"/>
            <w:noWrap/>
            <w:vAlign w:val="bottom"/>
            <w:hideMark/>
          </w:tcPr>
          <w:p w14:paraId="3084E91B" w14:textId="77777777" w:rsidR="00CD55AA" w:rsidRPr="007E42D2" w:rsidRDefault="00CD55AA" w:rsidP="00CD55AA">
            <w:pPr>
              <w:jc w:val="center"/>
              <w:rPr>
                <w:rFonts w:ascii="Arial" w:eastAsia="Times New Roman" w:hAnsi="Arial" w:cs="Arial"/>
                <w:color w:val="000000"/>
                <w:sz w:val="18"/>
                <w:szCs w:val="18"/>
                <w:lang w:val="en-US" w:eastAsia="nb-NO"/>
              </w:rPr>
            </w:pPr>
            <w:r w:rsidRPr="007E42D2">
              <w:rPr>
                <w:rFonts w:ascii="Arial" w:eastAsia="Times New Roman" w:hAnsi="Arial" w:cs="Arial"/>
                <w:color w:val="000000"/>
                <w:sz w:val="18"/>
                <w:szCs w:val="18"/>
                <w:lang w:val="en-US" w:eastAsia="nb-NO"/>
              </w:rPr>
              <w:t> </w:t>
            </w:r>
          </w:p>
        </w:tc>
      </w:tr>
      <w:tr w:rsidR="00722A25" w:rsidRPr="007E42D2" w14:paraId="16C470AE" w14:textId="77777777" w:rsidTr="00722A25">
        <w:trPr>
          <w:trHeight w:val="251"/>
        </w:trPr>
        <w:tc>
          <w:tcPr>
            <w:tcW w:w="1107" w:type="dxa"/>
            <w:vMerge/>
            <w:tcBorders>
              <w:top w:val="nil"/>
              <w:left w:val="nil"/>
              <w:bottom w:val="single" w:sz="4" w:space="0" w:color="000000"/>
              <w:right w:val="nil"/>
            </w:tcBorders>
            <w:vAlign w:val="center"/>
            <w:hideMark/>
          </w:tcPr>
          <w:p w14:paraId="7EF7D2E2" w14:textId="77777777" w:rsidR="00CD55AA" w:rsidRPr="007E42D2" w:rsidRDefault="00CD55AA" w:rsidP="00CD55AA">
            <w:pPr>
              <w:rPr>
                <w:rFonts w:ascii="Arial" w:eastAsia="Times New Roman" w:hAnsi="Arial" w:cs="Arial"/>
                <w:color w:val="000000"/>
                <w:sz w:val="18"/>
                <w:szCs w:val="18"/>
                <w:lang w:val="en-US" w:eastAsia="nb-NO"/>
              </w:rPr>
            </w:pPr>
          </w:p>
        </w:tc>
        <w:tc>
          <w:tcPr>
            <w:tcW w:w="2216" w:type="dxa"/>
            <w:vMerge/>
            <w:tcBorders>
              <w:top w:val="nil"/>
              <w:left w:val="nil"/>
              <w:bottom w:val="single" w:sz="4" w:space="0" w:color="000000"/>
              <w:right w:val="nil"/>
            </w:tcBorders>
            <w:vAlign w:val="center"/>
            <w:hideMark/>
          </w:tcPr>
          <w:p w14:paraId="04621B6C" w14:textId="77777777" w:rsidR="00CD55AA" w:rsidRPr="007E42D2" w:rsidRDefault="00CD55AA" w:rsidP="00CD55AA">
            <w:pPr>
              <w:rPr>
                <w:rFonts w:ascii="Arial" w:eastAsia="Times New Roman" w:hAnsi="Arial" w:cs="Arial"/>
                <w:color w:val="000000"/>
                <w:sz w:val="18"/>
                <w:szCs w:val="18"/>
                <w:lang w:val="en-US" w:eastAsia="nb-NO"/>
              </w:rPr>
            </w:pPr>
          </w:p>
        </w:tc>
        <w:tc>
          <w:tcPr>
            <w:tcW w:w="765" w:type="dxa"/>
            <w:tcBorders>
              <w:top w:val="nil"/>
              <w:left w:val="nil"/>
              <w:bottom w:val="nil"/>
              <w:right w:val="nil"/>
            </w:tcBorders>
            <w:shd w:val="clear" w:color="000000" w:fill="FFFFFF"/>
            <w:noWrap/>
            <w:vAlign w:val="bottom"/>
            <w:hideMark/>
          </w:tcPr>
          <w:p w14:paraId="42C2A054" w14:textId="77777777" w:rsidR="00CD55AA" w:rsidRPr="007E42D2" w:rsidRDefault="00CD55AA" w:rsidP="00CD55AA">
            <w:pPr>
              <w:jc w:val="center"/>
              <w:rPr>
                <w:rFonts w:ascii="Arial" w:eastAsia="Times New Roman" w:hAnsi="Arial" w:cs="Arial"/>
                <w:color w:val="000000"/>
                <w:sz w:val="18"/>
                <w:szCs w:val="18"/>
                <w:lang w:val="en-US" w:eastAsia="nb-NO"/>
              </w:rPr>
            </w:pPr>
            <w:proofErr w:type="spellStart"/>
            <w:r w:rsidRPr="007E42D2">
              <w:rPr>
                <w:rFonts w:ascii="Arial" w:eastAsia="Times New Roman" w:hAnsi="Arial" w:cs="Arial"/>
                <w:color w:val="000000"/>
                <w:sz w:val="18"/>
                <w:szCs w:val="18"/>
                <w:lang w:val="en-US" w:eastAsia="nb-NO"/>
              </w:rPr>
              <w:t>C09</w:t>
            </w:r>
            <w:proofErr w:type="spellEnd"/>
          </w:p>
        </w:tc>
        <w:tc>
          <w:tcPr>
            <w:tcW w:w="5590" w:type="dxa"/>
            <w:tcBorders>
              <w:top w:val="nil"/>
              <w:left w:val="nil"/>
              <w:bottom w:val="nil"/>
              <w:right w:val="nil"/>
            </w:tcBorders>
            <w:shd w:val="clear" w:color="000000" w:fill="FFFFFF"/>
            <w:noWrap/>
            <w:vAlign w:val="bottom"/>
            <w:hideMark/>
          </w:tcPr>
          <w:p w14:paraId="3F8D82CB" w14:textId="77777777" w:rsidR="00CD55AA" w:rsidRPr="007E42D2" w:rsidRDefault="00CD55AA" w:rsidP="00CD55AA">
            <w:pPr>
              <w:rPr>
                <w:rFonts w:ascii="Arial" w:eastAsia="Times New Roman" w:hAnsi="Arial" w:cs="Arial"/>
                <w:color w:val="000000"/>
                <w:sz w:val="18"/>
                <w:szCs w:val="18"/>
                <w:lang w:val="en-US" w:eastAsia="nb-NO"/>
              </w:rPr>
            </w:pPr>
            <w:r w:rsidRPr="007E42D2">
              <w:rPr>
                <w:rFonts w:ascii="Arial" w:eastAsia="Times New Roman" w:hAnsi="Arial" w:cs="Arial"/>
                <w:color w:val="000000"/>
                <w:sz w:val="18"/>
                <w:szCs w:val="18"/>
                <w:lang w:val="en-US" w:eastAsia="nb-NO"/>
              </w:rPr>
              <w:t>Malignant neoplasm of tonsil</w:t>
            </w:r>
          </w:p>
        </w:tc>
        <w:tc>
          <w:tcPr>
            <w:tcW w:w="2307" w:type="dxa"/>
            <w:tcBorders>
              <w:top w:val="nil"/>
              <w:left w:val="nil"/>
              <w:bottom w:val="nil"/>
              <w:right w:val="nil"/>
            </w:tcBorders>
            <w:shd w:val="clear" w:color="000000" w:fill="FFFFFF"/>
            <w:noWrap/>
            <w:vAlign w:val="bottom"/>
            <w:hideMark/>
          </w:tcPr>
          <w:p w14:paraId="32DF7C24" w14:textId="77777777" w:rsidR="00CD55AA" w:rsidRPr="007E42D2" w:rsidRDefault="00CD55AA" w:rsidP="00CD55AA">
            <w:pPr>
              <w:rPr>
                <w:rFonts w:ascii="Arial" w:eastAsia="Times New Roman" w:hAnsi="Arial" w:cs="Arial"/>
                <w:color w:val="000000"/>
                <w:sz w:val="18"/>
                <w:szCs w:val="18"/>
                <w:lang w:val="en-US" w:eastAsia="nb-NO"/>
              </w:rPr>
            </w:pPr>
            <w:r w:rsidRPr="007E42D2">
              <w:rPr>
                <w:rFonts w:ascii="Arial" w:eastAsia="Times New Roman" w:hAnsi="Arial" w:cs="Arial"/>
                <w:color w:val="000000"/>
                <w:sz w:val="18"/>
                <w:szCs w:val="18"/>
                <w:lang w:val="en-US" w:eastAsia="nb-NO"/>
              </w:rPr>
              <w:t>Oropharyngeal cancer</w:t>
            </w:r>
          </w:p>
        </w:tc>
        <w:tc>
          <w:tcPr>
            <w:tcW w:w="2036" w:type="dxa"/>
            <w:tcBorders>
              <w:top w:val="nil"/>
              <w:left w:val="nil"/>
              <w:bottom w:val="nil"/>
              <w:right w:val="nil"/>
            </w:tcBorders>
            <w:shd w:val="clear" w:color="000000" w:fill="FFFFFF"/>
            <w:noWrap/>
            <w:vAlign w:val="bottom"/>
            <w:hideMark/>
          </w:tcPr>
          <w:p w14:paraId="42AA351D" w14:textId="77777777" w:rsidR="00CD55AA" w:rsidRPr="007E42D2" w:rsidRDefault="00CD55AA" w:rsidP="00CD55AA">
            <w:pPr>
              <w:jc w:val="center"/>
              <w:rPr>
                <w:rFonts w:ascii="Arial" w:eastAsia="Times New Roman" w:hAnsi="Arial" w:cs="Arial"/>
                <w:color w:val="000000"/>
                <w:sz w:val="18"/>
                <w:szCs w:val="18"/>
                <w:lang w:val="en-US" w:eastAsia="nb-NO"/>
              </w:rPr>
            </w:pPr>
            <w:r w:rsidRPr="007E42D2">
              <w:rPr>
                <w:rFonts w:ascii="Arial" w:eastAsia="Times New Roman" w:hAnsi="Arial" w:cs="Arial"/>
                <w:color w:val="000000"/>
                <w:sz w:val="18"/>
                <w:szCs w:val="18"/>
                <w:lang w:val="en-US" w:eastAsia="nb-NO"/>
              </w:rPr>
              <w:t> </w:t>
            </w:r>
          </w:p>
        </w:tc>
      </w:tr>
      <w:tr w:rsidR="00722A25" w:rsidRPr="007E42D2" w14:paraId="5979B2CA" w14:textId="77777777" w:rsidTr="00722A25">
        <w:trPr>
          <w:trHeight w:val="251"/>
        </w:trPr>
        <w:tc>
          <w:tcPr>
            <w:tcW w:w="1107" w:type="dxa"/>
            <w:vMerge/>
            <w:tcBorders>
              <w:top w:val="nil"/>
              <w:left w:val="nil"/>
              <w:bottom w:val="single" w:sz="4" w:space="0" w:color="000000"/>
              <w:right w:val="nil"/>
            </w:tcBorders>
            <w:vAlign w:val="center"/>
            <w:hideMark/>
          </w:tcPr>
          <w:p w14:paraId="09238035" w14:textId="77777777" w:rsidR="00CD55AA" w:rsidRPr="007E42D2" w:rsidRDefault="00CD55AA" w:rsidP="00CD55AA">
            <w:pPr>
              <w:rPr>
                <w:rFonts w:ascii="Arial" w:eastAsia="Times New Roman" w:hAnsi="Arial" w:cs="Arial"/>
                <w:color w:val="000000"/>
                <w:sz w:val="18"/>
                <w:szCs w:val="18"/>
                <w:lang w:val="en-US" w:eastAsia="nb-NO"/>
              </w:rPr>
            </w:pPr>
          </w:p>
        </w:tc>
        <w:tc>
          <w:tcPr>
            <w:tcW w:w="2216" w:type="dxa"/>
            <w:vMerge/>
            <w:tcBorders>
              <w:top w:val="nil"/>
              <w:left w:val="nil"/>
              <w:bottom w:val="single" w:sz="4" w:space="0" w:color="000000"/>
              <w:right w:val="nil"/>
            </w:tcBorders>
            <w:vAlign w:val="center"/>
            <w:hideMark/>
          </w:tcPr>
          <w:p w14:paraId="31FA1F30" w14:textId="77777777" w:rsidR="00CD55AA" w:rsidRPr="007E42D2" w:rsidRDefault="00CD55AA" w:rsidP="00CD55AA">
            <w:pPr>
              <w:rPr>
                <w:rFonts w:ascii="Arial" w:eastAsia="Times New Roman" w:hAnsi="Arial" w:cs="Arial"/>
                <w:color w:val="000000"/>
                <w:sz w:val="18"/>
                <w:szCs w:val="18"/>
                <w:lang w:val="en-US" w:eastAsia="nb-NO"/>
              </w:rPr>
            </w:pPr>
          </w:p>
        </w:tc>
        <w:tc>
          <w:tcPr>
            <w:tcW w:w="765" w:type="dxa"/>
            <w:tcBorders>
              <w:top w:val="nil"/>
              <w:left w:val="nil"/>
              <w:bottom w:val="nil"/>
              <w:right w:val="nil"/>
            </w:tcBorders>
            <w:shd w:val="clear" w:color="000000" w:fill="FFFFFF"/>
            <w:noWrap/>
            <w:vAlign w:val="bottom"/>
            <w:hideMark/>
          </w:tcPr>
          <w:p w14:paraId="638B352C" w14:textId="77777777" w:rsidR="00CD55AA" w:rsidRPr="007E42D2" w:rsidRDefault="00CD55AA" w:rsidP="00CD55AA">
            <w:pPr>
              <w:jc w:val="center"/>
              <w:rPr>
                <w:rFonts w:ascii="Arial" w:eastAsia="Times New Roman" w:hAnsi="Arial" w:cs="Arial"/>
                <w:color w:val="000000"/>
                <w:sz w:val="18"/>
                <w:szCs w:val="18"/>
                <w:lang w:val="en-US" w:eastAsia="nb-NO"/>
              </w:rPr>
            </w:pPr>
            <w:proofErr w:type="spellStart"/>
            <w:r w:rsidRPr="007E42D2">
              <w:rPr>
                <w:rFonts w:ascii="Arial" w:eastAsia="Times New Roman" w:hAnsi="Arial" w:cs="Arial"/>
                <w:color w:val="000000"/>
                <w:sz w:val="18"/>
                <w:szCs w:val="18"/>
                <w:lang w:val="en-US" w:eastAsia="nb-NO"/>
              </w:rPr>
              <w:t>C10</w:t>
            </w:r>
            <w:proofErr w:type="spellEnd"/>
          </w:p>
        </w:tc>
        <w:tc>
          <w:tcPr>
            <w:tcW w:w="5590" w:type="dxa"/>
            <w:tcBorders>
              <w:top w:val="nil"/>
              <w:left w:val="nil"/>
              <w:bottom w:val="nil"/>
              <w:right w:val="nil"/>
            </w:tcBorders>
            <w:shd w:val="clear" w:color="000000" w:fill="FFFFFF"/>
            <w:noWrap/>
            <w:vAlign w:val="bottom"/>
            <w:hideMark/>
          </w:tcPr>
          <w:p w14:paraId="6E83D6C9" w14:textId="77777777" w:rsidR="00CD55AA" w:rsidRPr="007E42D2" w:rsidRDefault="00CD55AA" w:rsidP="00CD55AA">
            <w:pPr>
              <w:rPr>
                <w:rFonts w:ascii="Arial" w:eastAsia="Times New Roman" w:hAnsi="Arial" w:cs="Arial"/>
                <w:color w:val="000000"/>
                <w:sz w:val="18"/>
                <w:szCs w:val="18"/>
                <w:lang w:val="en-US" w:eastAsia="nb-NO"/>
              </w:rPr>
            </w:pPr>
            <w:r w:rsidRPr="007E42D2">
              <w:rPr>
                <w:rFonts w:ascii="Arial" w:eastAsia="Times New Roman" w:hAnsi="Arial" w:cs="Arial"/>
                <w:color w:val="000000"/>
                <w:sz w:val="18"/>
                <w:szCs w:val="18"/>
                <w:lang w:val="en-US" w:eastAsia="nb-NO"/>
              </w:rPr>
              <w:t>Malignant neoplasm of oropharynx</w:t>
            </w:r>
          </w:p>
        </w:tc>
        <w:tc>
          <w:tcPr>
            <w:tcW w:w="2307" w:type="dxa"/>
            <w:tcBorders>
              <w:top w:val="nil"/>
              <w:left w:val="nil"/>
              <w:bottom w:val="nil"/>
              <w:right w:val="nil"/>
            </w:tcBorders>
            <w:shd w:val="clear" w:color="000000" w:fill="FFFFFF"/>
            <w:noWrap/>
            <w:vAlign w:val="bottom"/>
            <w:hideMark/>
          </w:tcPr>
          <w:p w14:paraId="52D3DC3F" w14:textId="77777777" w:rsidR="00CD55AA" w:rsidRPr="007E42D2" w:rsidRDefault="00CD55AA" w:rsidP="00CD55AA">
            <w:pPr>
              <w:rPr>
                <w:rFonts w:ascii="Arial" w:eastAsia="Times New Roman" w:hAnsi="Arial" w:cs="Arial"/>
                <w:color w:val="000000"/>
                <w:sz w:val="18"/>
                <w:szCs w:val="18"/>
                <w:lang w:val="en-US" w:eastAsia="nb-NO"/>
              </w:rPr>
            </w:pPr>
            <w:r w:rsidRPr="007E42D2">
              <w:rPr>
                <w:rFonts w:ascii="Arial" w:eastAsia="Times New Roman" w:hAnsi="Arial" w:cs="Arial"/>
                <w:color w:val="000000"/>
                <w:sz w:val="18"/>
                <w:szCs w:val="18"/>
                <w:lang w:val="en-US" w:eastAsia="nb-NO"/>
              </w:rPr>
              <w:t>Oropharyngeal cancer</w:t>
            </w:r>
          </w:p>
        </w:tc>
        <w:tc>
          <w:tcPr>
            <w:tcW w:w="2036" w:type="dxa"/>
            <w:tcBorders>
              <w:top w:val="nil"/>
              <w:left w:val="nil"/>
              <w:bottom w:val="nil"/>
              <w:right w:val="nil"/>
            </w:tcBorders>
            <w:shd w:val="clear" w:color="000000" w:fill="FFFFFF"/>
            <w:noWrap/>
            <w:vAlign w:val="bottom"/>
            <w:hideMark/>
          </w:tcPr>
          <w:p w14:paraId="24B54736" w14:textId="77777777" w:rsidR="00CD55AA" w:rsidRPr="007E42D2" w:rsidRDefault="00CD55AA" w:rsidP="00CD55AA">
            <w:pPr>
              <w:jc w:val="center"/>
              <w:rPr>
                <w:rFonts w:ascii="Arial" w:eastAsia="Times New Roman" w:hAnsi="Arial" w:cs="Arial"/>
                <w:color w:val="000000"/>
                <w:sz w:val="18"/>
                <w:szCs w:val="18"/>
                <w:lang w:val="en-US" w:eastAsia="nb-NO"/>
              </w:rPr>
            </w:pPr>
            <w:r w:rsidRPr="007E42D2">
              <w:rPr>
                <w:rFonts w:ascii="Arial" w:eastAsia="Times New Roman" w:hAnsi="Arial" w:cs="Arial"/>
                <w:color w:val="000000"/>
                <w:sz w:val="18"/>
                <w:szCs w:val="18"/>
                <w:lang w:val="en-US" w:eastAsia="nb-NO"/>
              </w:rPr>
              <w:t> </w:t>
            </w:r>
          </w:p>
        </w:tc>
      </w:tr>
      <w:tr w:rsidR="00722A25" w:rsidRPr="007E42D2" w14:paraId="66AE9AEC" w14:textId="77777777" w:rsidTr="00722A25">
        <w:trPr>
          <w:trHeight w:val="251"/>
        </w:trPr>
        <w:tc>
          <w:tcPr>
            <w:tcW w:w="1107" w:type="dxa"/>
            <w:vMerge/>
            <w:tcBorders>
              <w:top w:val="nil"/>
              <w:left w:val="nil"/>
              <w:bottom w:val="single" w:sz="4" w:space="0" w:color="000000"/>
              <w:right w:val="nil"/>
            </w:tcBorders>
            <w:vAlign w:val="center"/>
            <w:hideMark/>
          </w:tcPr>
          <w:p w14:paraId="2CCCD6DC" w14:textId="77777777" w:rsidR="00CD55AA" w:rsidRPr="007E42D2" w:rsidRDefault="00CD55AA" w:rsidP="00CD55AA">
            <w:pPr>
              <w:rPr>
                <w:rFonts w:ascii="Arial" w:eastAsia="Times New Roman" w:hAnsi="Arial" w:cs="Arial"/>
                <w:color w:val="000000"/>
                <w:sz w:val="18"/>
                <w:szCs w:val="18"/>
                <w:lang w:val="en-US" w:eastAsia="nb-NO"/>
              </w:rPr>
            </w:pPr>
          </w:p>
        </w:tc>
        <w:tc>
          <w:tcPr>
            <w:tcW w:w="2216" w:type="dxa"/>
            <w:vMerge/>
            <w:tcBorders>
              <w:top w:val="nil"/>
              <w:left w:val="nil"/>
              <w:bottom w:val="single" w:sz="4" w:space="0" w:color="000000"/>
              <w:right w:val="nil"/>
            </w:tcBorders>
            <w:vAlign w:val="center"/>
            <w:hideMark/>
          </w:tcPr>
          <w:p w14:paraId="495B89D7" w14:textId="77777777" w:rsidR="00CD55AA" w:rsidRPr="007E42D2" w:rsidRDefault="00CD55AA" w:rsidP="00CD55AA">
            <w:pPr>
              <w:rPr>
                <w:rFonts w:ascii="Arial" w:eastAsia="Times New Roman" w:hAnsi="Arial" w:cs="Arial"/>
                <w:color w:val="000000"/>
                <w:sz w:val="18"/>
                <w:szCs w:val="18"/>
                <w:lang w:val="en-US" w:eastAsia="nb-NO"/>
              </w:rPr>
            </w:pPr>
          </w:p>
        </w:tc>
        <w:tc>
          <w:tcPr>
            <w:tcW w:w="765" w:type="dxa"/>
            <w:tcBorders>
              <w:top w:val="nil"/>
              <w:left w:val="nil"/>
              <w:bottom w:val="nil"/>
              <w:right w:val="nil"/>
            </w:tcBorders>
            <w:shd w:val="clear" w:color="000000" w:fill="FFFFFF"/>
            <w:noWrap/>
            <w:vAlign w:val="bottom"/>
            <w:hideMark/>
          </w:tcPr>
          <w:p w14:paraId="57C3E7BA" w14:textId="77777777" w:rsidR="00CD55AA" w:rsidRPr="007E42D2" w:rsidRDefault="00CD55AA" w:rsidP="00CD55AA">
            <w:pPr>
              <w:jc w:val="center"/>
              <w:rPr>
                <w:rFonts w:ascii="Arial" w:eastAsia="Times New Roman" w:hAnsi="Arial" w:cs="Arial"/>
                <w:color w:val="000000"/>
                <w:sz w:val="18"/>
                <w:szCs w:val="18"/>
                <w:lang w:val="en-US" w:eastAsia="nb-NO"/>
              </w:rPr>
            </w:pPr>
            <w:proofErr w:type="spellStart"/>
            <w:r w:rsidRPr="007E42D2">
              <w:rPr>
                <w:rFonts w:ascii="Arial" w:eastAsia="Times New Roman" w:hAnsi="Arial" w:cs="Arial"/>
                <w:color w:val="000000"/>
                <w:sz w:val="18"/>
                <w:szCs w:val="18"/>
                <w:lang w:val="en-US" w:eastAsia="nb-NO"/>
              </w:rPr>
              <w:t>C21</w:t>
            </w:r>
            <w:proofErr w:type="spellEnd"/>
          </w:p>
        </w:tc>
        <w:tc>
          <w:tcPr>
            <w:tcW w:w="5590" w:type="dxa"/>
            <w:tcBorders>
              <w:top w:val="nil"/>
              <w:left w:val="nil"/>
              <w:bottom w:val="nil"/>
              <w:right w:val="nil"/>
            </w:tcBorders>
            <w:shd w:val="clear" w:color="000000" w:fill="FFFFFF"/>
            <w:noWrap/>
            <w:vAlign w:val="bottom"/>
            <w:hideMark/>
          </w:tcPr>
          <w:p w14:paraId="119DB69F" w14:textId="77777777" w:rsidR="00CD55AA" w:rsidRPr="007E42D2" w:rsidRDefault="00CD55AA" w:rsidP="00CD55AA">
            <w:pPr>
              <w:rPr>
                <w:rFonts w:ascii="Arial" w:eastAsia="Times New Roman" w:hAnsi="Arial" w:cs="Arial"/>
                <w:color w:val="000000"/>
                <w:sz w:val="18"/>
                <w:szCs w:val="18"/>
                <w:lang w:val="en-US" w:eastAsia="nb-NO"/>
              </w:rPr>
            </w:pPr>
            <w:r w:rsidRPr="007E42D2">
              <w:rPr>
                <w:rFonts w:ascii="Arial" w:eastAsia="Times New Roman" w:hAnsi="Arial" w:cs="Arial"/>
                <w:color w:val="000000"/>
                <w:sz w:val="18"/>
                <w:szCs w:val="18"/>
                <w:lang w:val="en-US" w:eastAsia="nb-NO"/>
              </w:rPr>
              <w:t>Malignant neoplasm of anus and anal canal</w:t>
            </w:r>
          </w:p>
        </w:tc>
        <w:tc>
          <w:tcPr>
            <w:tcW w:w="2307" w:type="dxa"/>
            <w:tcBorders>
              <w:top w:val="nil"/>
              <w:left w:val="nil"/>
              <w:bottom w:val="nil"/>
              <w:right w:val="nil"/>
            </w:tcBorders>
            <w:shd w:val="clear" w:color="000000" w:fill="FFFFFF"/>
            <w:noWrap/>
            <w:vAlign w:val="bottom"/>
            <w:hideMark/>
          </w:tcPr>
          <w:p w14:paraId="6A73A263" w14:textId="77777777" w:rsidR="00CD55AA" w:rsidRPr="007E42D2" w:rsidRDefault="00CD55AA" w:rsidP="00CD55AA">
            <w:pPr>
              <w:rPr>
                <w:rFonts w:ascii="Arial" w:eastAsia="Times New Roman" w:hAnsi="Arial" w:cs="Arial"/>
                <w:color w:val="000000"/>
                <w:sz w:val="18"/>
                <w:szCs w:val="18"/>
                <w:lang w:val="en-US" w:eastAsia="nb-NO"/>
              </w:rPr>
            </w:pPr>
            <w:r w:rsidRPr="007E42D2">
              <w:rPr>
                <w:rFonts w:ascii="Arial" w:eastAsia="Times New Roman" w:hAnsi="Arial" w:cs="Arial"/>
                <w:color w:val="000000"/>
                <w:sz w:val="18"/>
                <w:szCs w:val="18"/>
                <w:lang w:val="en-US" w:eastAsia="nb-NO"/>
              </w:rPr>
              <w:t>Anal cancer</w:t>
            </w:r>
          </w:p>
        </w:tc>
        <w:tc>
          <w:tcPr>
            <w:tcW w:w="2036" w:type="dxa"/>
            <w:tcBorders>
              <w:top w:val="nil"/>
              <w:left w:val="nil"/>
              <w:bottom w:val="nil"/>
              <w:right w:val="nil"/>
            </w:tcBorders>
            <w:shd w:val="clear" w:color="000000" w:fill="FFFFFF"/>
            <w:noWrap/>
            <w:vAlign w:val="bottom"/>
            <w:hideMark/>
          </w:tcPr>
          <w:p w14:paraId="7129ABBE" w14:textId="77777777" w:rsidR="00CD55AA" w:rsidRPr="007E42D2" w:rsidRDefault="00CD55AA" w:rsidP="00CD55AA">
            <w:pPr>
              <w:jc w:val="center"/>
              <w:rPr>
                <w:rFonts w:ascii="Arial" w:eastAsia="Times New Roman" w:hAnsi="Arial" w:cs="Arial"/>
                <w:color w:val="000000"/>
                <w:sz w:val="18"/>
                <w:szCs w:val="18"/>
                <w:lang w:val="en-US" w:eastAsia="nb-NO"/>
              </w:rPr>
            </w:pPr>
            <w:r w:rsidRPr="007E42D2">
              <w:rPr>
                <w:rFonts w:ascii="Arial" w:eastAsia="Times New Roman" w:hAnsi="Arial" w:cs="Arial"/>
                <w:color w:val="000000"/>
                <w:sz w:val="18"/>
                <w:szCs w:val="18"/>
                <w:lang w:val="en-US" w:eastAsia="nb-NO"/>
              </w:rPr>
              <w:t> </w:t>
            </w:r>
          </w:p>
        </w:tc>
      </w:tr>
      <w:tr w:rsidR="00722A25" w:rsidRPr="007E42D2" w14:paraId="1785A18D" w14:textId="77777777" w:rsidTr="00722A25">
        <w:trPr>
          <w:trHeight w:val="251"/>
        </w:trPr>
        <w:tc>
          <w:tcPr>
            <w:tcW w:w="1107" w:type="dxa"/>
            <w:vMerge/>
            <w:tcBorders>
              <w:top w:val="nil"/>
              <w:left w:val="nil"/>
              <w:bottom w:val="single" w:sz="4" w:space="0" w:color="000000"/>
              <w:right w:val="nil"/>
            </w:tcBorders>
            <w:vAlign w:val="center"/>
            <w:hideMark/>
          </w:tcPr>
          <w:p w14:paraId="537A3629" w14:textId="77777777" w:rsidR="00CD55AA" w:rsidRPr="007E42D2" w:rsidRDefault="00CD55AA" w:rsidP="00CD55AA">
            <w:pPr>
              <w:rPr>
                <w:rFonts w:ascii="Arial" w:eastAsia="Times New Roman" w:hAnsi="Arial" w:cs="Arial"/>
                <w:color w:val="000000"/>
                <w:sz w:val="18"/>
                <w:szCs w:val="18"/>
                <w:lang w:val="en-US" w:eastAsia="nb-NO"/>
              </w:rPr>
            </w:pPr>
          </w:p>
        </w:tc>
        <w:tc>
          <w:tcPr>
            <w:tcW w:w="2216" w:type="dxa"/>
            <w:vMerge/>
            <w:tcBorders>
              <w:top w:val="nil"/>
              <w:left w:val="nil"/>
              <w:bottom w:val="single" w:sz="4" w:space="0" w:color="000000"/>
              <w:right w:val="nil"/>
            </w:tcBorders>
            <w:vAlign w:val="center"/>
            <w:hideMark/>
          </w:tcPr>
          <w:p w14:paraId="127CA85A" w14:textId="77777777" w:rsidR="00CD55AA" w:rsidRPr="007E42D2" w:rsidRDefault="00CD55AA" w:rsidP="00CD55AA">
            <w:pPr>
              <w:rPr>
                <w:rFonts w:ascii="Arial" w:eastAsia="Times New Roman" w:hAnsi="Arial" w:cs="Arial"/>
                <w:color w:val="000000"/>
                <w:sz w:val="18"/>
                <w:szCs w:val="18"/>
                <w:lang w:val="en-US" w:eastAsia="nb-NO"/>
              </w:rPr>
            </w:pPr>
          </w:p>
        </w:tc>
        <w:tc>
          <w:tcPr>
            <w:tcW w:w="765" w:type="dxa"/>
            <w:tcBorders>
              <w:top w:val="nil"/>
              <w:left w:val="nil"/>
              <w:bottom w:val="nil"/>
              <w:right w:val="nil"/>
            </w:tcBorders>
            <w:shd w:val="clear" w:color="000000" w:fill="FFFFFF"/>
            <w:noWrap/>
            <w:vAlign w:val="bottom"/>
            <w:hideMark/>
          </w:tcPr>
          <w:p w14:paraId="535335EC" w14:textId="77777777" w:rsidR="00CD55AA" w:rsidRPr="007E42D2" w:rsidRDefault="00CD55AA" w:rsidP="00CD55AA">
            <w:pPr>
              <w:jc w:val="center"/>
              <w:rPr>
                <w:rFonts w:ascii="Arial" w:eastAsia="Times New Roman" w:hAnsi="Arial" w:cs="Arial"/>
                <w:color w:val="000000"/>
                <w:sz w:val="18"/>
                <w:szCs w:val="18"/>
                <w:lang w:val="en-US" w:eastAsia="nb-NO"/>
              </w:rPr>
            </w:pPr>
            <w:proofErr w:type="spellStart"/>
            <w:r w:rsidRPr="007E42D2">
              <w:rPr>
                <w:rFonts w:ascii="Arial" w:eastAsia="Times New Roman" w:hAnsi="Arial" w:cs="Arial"/>
                <w:color w:val="000000"/>
                <w:sz w:val="18"/>
                <w:szCs w:val="18"/>
                <w:lang w:val="en-US" w:eastAsia="nb-NO"/>
              </w:rPr>
              <w:t>C51</w:t>
            </w:r>
            <w:proofErr w:type="spellEnd"/>
          </w:p>
        </w:tc>
        <w:tc>
          <w:tcPr>
            <w:tcW w:w="5590" w:type="dxa"/>
            <w:tcBorders>
              <w:top w:val="nil"/>
              <w:left w:val="nil"/>
              <w:bottom w:val="nil"/>
              <w:right w:val="nil"/>
            </w:tcBorders>
            <w:shd w:val="clear" w:color="000000" w:fill="FFFFFF"/>
            <w:noWrap/>
            <w:vAlign w:val="bottom"/>
            <w:hideMark/>
          </w:tcPr>
          <w:p w14:paraId="3A488589" w14:textId="77777777" w:rsidR="00CD55AA" w:rsidRPr="007E42D2" w:rsidRDefault="00CD55AA" w:rsidP="00CD55AA">
            <w:pPr>
              <w:rPr>
                <w:rFonts w:ascii="Arial" w:eastAsia="Times New Roman" w:hAnsi="Arial" w:cs="Arial"/>
                <w:color w:val="000000"/>
                <w:sz w:val="18"/>
                <w:szCs w:val="18"/>
                <w:lang w:val="en-US" w:eastAsia="nb-NO"/>
              </w:rPr>
            </w:pPr>
            <w:r w:rsidRPr="007E42D2">
              <w:rPr>
                <w:rFonts w:ascii="Arial" w:eastAsia="Times New Roman" w:hAnsi="Arial" w:cs="Arial"/>
                <w:color w:val="000000"/>
                <w:sz w:val="18"/>
                <w:szCs w:val="18"/>
                <w:lang w:val="en-US" w:eastAsia="nb-NO"/>
              </w:rPr>
              <w:t>Malignant neoplasm of vulva</w:t>
            </w:r>
          </w:p>
        </w:tc>
        <w:tc>
          <w:tcPr>
            <w:tcW w:w="2307" w:type="dxa"/>
            <w:tcBorders>
              <w:top w:val="nil"/>
              <w:left w:val="nil"/>
              <w:bottom w:val="nil"/>
              <w:right w:val="nil"/>
            </w:tcBorders>
            <w:shd w:val="clear" w:color="000000" w:fill="FFFFFF"/>
            <w:noWrap/>
            <w:vAlign w:val="bottom"/>
            <w:hideMark/>
          </w:tcPr>
          <w:p w14:paraId="0B37BAB4" w14:textId="77777777" w:rsidR="00CD55AA" w:rsidRPr="007E42D2" w:rsidRDefault="00CD55AA" w:rsidP="00CD55AA">
            <w:pPr>
              <w:rPr>
                <w:rFonts w:ascii="Arial" w:eastAsia="Times New Roman" w:hAnsi="Arial" w:cs="Arial"/>
                <w:color w:val="000000"/>
                <w:sz w:val="18"/>
                <w:szCs w:val="18"/>
                <w:lang w:val="en-US" w:eastAsia="nb-NO"/>
              </w:rPr>
            </w:pPr>
            <w:r w:rsidRPr="007E42D2">
              <w:rPr>
                <w:rFonts w:ascii="Arial" w:eastAsia="Times New Roman" w:hAnsi="Arial" w:cs="Arial"/>
                <w:color w:val="000000"/>
                <w:sz w:val="18"/>
                <w:szCs w:val="18"/>
                <w:lang w:val="en-US" w:eastAsia="nb-NO"/>
              </w:rPr>
              <w:t>Vulvar cancer</w:t>
            </w:r>
          </w:p>
        </w:tc>
        <w:tc>
          <w:tcPr>
            <w:tcW w:w="2036" w:type="dxa"/>
            <w:tcBorders>
              <w:top w:val="nil"/>
              <w:left w:val="nil"/>
              <w:bottom w:val="nil"/>
              <w:right w:val="nil"/>
            </w:tcBorders>
            <w:shd w:val="clear" w:color="000000" w:fill="FFFFFF"/>
            <w:noWrap/>
            <w:vAlign w:val="bottom"/>
            <w:hideMark/>
          </w:tcPr>
          <w:p w14:paraId="74024E60" w14:textId="77777777" w:rsidR="00CD55AA" w:rsidRPr="007E42D2" w:rsidRDefault="00CD55AA" w:rsidP="00CD55AA">
            <w:pPr>
              <w:jc w:val="center"/>
              <w:rPr>
                <w:rFonts w:ascii="Arial" w:eastAsia="Times New Roman" w:hAnsi="Arial" w:cs="Arial"/>
                <w:color w:val="000000"/>
                <w:sz w:val="18"/>
                <w:szCs w:val="18"/>
                <w:lang w:val="en-US" w:eastAsia="nb-NO"/>
              </w:rPr>
            </w:pPr>
            <w:r w:rsidRPr="007E42D2">
              <w:rPr>
                <w:rFonts w:ascii="Arial" w:eastAsia="Times New Roman" w:hAnsi="Arial" w:cs="Arial"/>
                <w:color w:val="000000"/>
                <w:sz w:val="18"/>
                <w:szCs w:val="18"/>
                <w:lang w:val="en-US" w:eastAsia="nb-NO"/>
              </w:rPr>
              <w:t> </w:t>
            </w:r>
          </w:p>
        </w:tc>
      </w:tr>
      <w:tr w:rsidR="00722A25" w:rsidRPr="007E42D2" w14:paraId="33E02E59" w14:textId="77777777" w:rsidTr="00722A25">
        <w:trPr>
          <w:trHeight w:val="251"/>
        </w:trPr>
        <w:tc>
          <w:tcPr>
            <w:tcW w:w="1107" w:type="dxa"/>
            <w:vMerge/>
            <w:tcBorders>
              <w:top w:val="nil"/>
              <w:left w:val="nil"/>
              <w:bottom w:val="single" w:sz="4" w:space="0" w:color="000000"/>
              <w:right w:val="nil"/>
            </w:tcBorders>
            <w:vAlign w:val="center"/>
            <w:hideMark/>
          </w:tcPr>
          <w:p w14:paraId="7C936E9E" w14:textId="77777777" w:rsidR="00CD55AA" w:rsidRPr="007E42D2" w:rsidRDefault="00CD55AA" w:rsidP="00CD55AA">
            <w:pPr>
              <w:rPr>
                <w:rFonts w:ascii="Arial" w:eastAsia="Times New Roman" w:hAnsi="Arial" w:cs="Arial"/>
                <w:color w:val="000000"/>
                <w:sz w:val="18"/>
                <w:szCs w:val="18"/>
                <w:lang w:val="en-US" w:eastAsia="nb-NO"/>
              </w:rPr>
            </w:pPr>
          </w:p>
        </w:tc>
        <w:tc>
          <w:tcPr>
            <w:tcW w:w="2216" w:type="dxa"/>
            <w:vMerge/>
            <w:tcBorders>
              <w:top w:val="nil"/>
              <w:left w:val="nil"/>
              <w:bottom w:val="single" w:sz="4" w:space="0" w:color="000000"/>
              <w:right w:val="nil"/>
            </w:tcBorders>
            <w:vAlign w:val="center"/>
            <w:hideMark/>
          </w:tcPr>
          <w:p w14:paraId="3F079FC8" w14:textId="77777777" w:rsidR="00CD55AA" w:rsidRPr="007E42D2" w:rsidRDefault="00CD55AA" w:rsidP="00CD55AA">
            <w:pPr>
              <w:rPr>
                <w:rFonts w:ascii="Arial" w:eastAsia="Times New Roman" w:hAnsi="Arial" w:cs="Arial"/>
                <w:color w:val="000000"/>
                <w:sz w:val="18"/>
                <w:szCs w:val="18"/>
                <w:lang w:val="en-US" w:eastAsia="nb-NO"/>
              </w:rPr>
            </w:pPr>
          </w:p>
        </w:tc>
        <w:tc>
          <w:tcPr>
            <w:tcW w:w="765" w:type="dxa"/>
            <w:tcBorders>
              <w:top w:val="nil"/>
              <w:left w:val="nil"/>
              <w:bottom w:val="nil"/>
              <w:right w:val="nil"/>
            </w:tcBorders>
            <w:shd w:val="clear" w:color="000000" w:fill="FFFFFF"/>
            <w:noWrap/>
            <w:vAlign w:val="bottom"/>
            <w:hideMark/>
          </w:tcPr>
          <w:p w14:paraId="22898337" w14:textId="77777777" w:rsidR="00CD55AA" w:rsidRPr="007E42D2" w:rsidRDefault="00CD55AA" w:rsidP="00CD55AA">
            <w:pPr>
              <w:jc w:val="center"/>
              <w:rPr>
                <w:rFonts w:ascii="Arial" w:eastAsia="Times New Roman" w:hAnsi="Arial" w:cs="Arial"/>
                <w:color w:val="000000"/>
                <w:sz w:val="18"/>
                <w:szCs w:val="18"/>
                <w:lang w:val="en-US" w:eastAsia="nb-NO"/>
              </w:rPr>
            </w:pPr>
            <w:proofErr w:type="spellStart"/>
            <w:r w:rsidRPr="007E42D2">
              <w:rPr>
                <w:rFonts w:ascii="Arial" w:eastAsia="Times New Roman" w:hAnsi="Arial" w:cs="Arial"/>
                <w:color w:val="000000"/>
                <w:sz w:val="18"/>
                <w:szCs w:val="18"/>
                <w:lang w:val="en-US" w:eastAsia="nb-NO"/>
              </w:rPr>
              <w:t>C52</w:t>
            </w:r>
            <w:proofErr w:type="spellEnd"/>
          </w:p>
        </w:tc>
        <w:tc>
          <w:tcPr>
            <w:tcW w:w="5590" w:type="dxa"/>
            <w:tcBorders>
              <w:top w:val="nil"/>
              <w:left w:val="nil"/>
              <w:bottom w:val="nil"/>
              <w:right w:val="nil"/>
            </w:tcBorders>
            <w:shd w:val="clear" w:color="000000" w:fill="FFFFFF"/>
            <w:noWrap/>
            <w:vAlign w:val="bottom"/>
            <w:hideMark/>
          </w:tcPr>
          <w:p w14:paraId="107B9A5E" w14:textId="77777777" w:rsidR="00CD55AA" w:rsidRPr="007E42D2" w:rsidRDefault="00CD55AA" w:rsidP="00CD55AA">
            <w:pPr>
              <w:rPr>
                <w:rFonts w:ascii="Arial" w:eastAsia="Times New Roman" w:hAnsi="Arial" w:cs="Arial"/>
                <w:color w:val="000000"/>
                <w:sz w:val="18"/>
                <w:szCs w:val="18"/>
                <w:lang w:val="en-US" w:eastAsia="nb-NO"/>
              </w:rPr>
            </w:pPr>
            <w:r w:rsidRPr="007E42D2">
              <w:rPr>
                <w:rFonts w:ascii="Arial" w:eastAsia="Times New Roman" w:hAnsi="Arial" w:cs="Arial"/>
                <w:color w:val="000000"/>
                <w:sz w:val="18"/>
                <w:szCs w:val="18"/>
                <w:lang w:val="en-US" w:eastAsia="nb-NO"/>
              </w:rPr>
              <w:t>Malignant neoplasm of vagina</w:t>
            </w:r>
          </w:p>
        </w:tc>
        <w:tc>
          <w:tcPr>
            <w:tcW w:w="2307" w:type="dxa"/>
            <w:tcBorders>
              <w:top w:val="nil"/>
              <w:left w:val="nil"/>
              <w:bottom w:val="nil"/>
              <w:right w:val="nil"/>
            </w:tcBorders>
            <w:shd w:val="clear" w:color="000000" w:fill="FFFFFF"/>
            <w:noWrap/>
            <w:vAlign w:val="bottom"/>
            <w:hideMark/>
          </w:tcPr>
          <w:p w14:paraId="70DDC344" w14:textId="77777777" w:rsidR="00CD55AA" w:rsidRPr="007E42D2" w:rsidRDefault="00CD55AA" w:rsidP="00CD55AA">
            <w:pPr>
              <w:rPr>
                <w:rFonts w:ascii="Arial" w:eastAsia="Times New Roman" w:hAnsi="Arial" w:cs="Arial"/>
                <w:color w:val="000000"/>
                <w:sz w:val="18"/>
                <w:szCs w:val="18"/>
                <w:lang w:val="en-US" w:eastAsia="nb-NO"/>
              </w:rPr>
            </w:pPr>
            <w:r w:rsidRPr="007E42D2">
              <w:rPr>
                <w:rFonts w:ascii="Arial" w:eastAsia="Times New Roman" w:hAnsi="Arial" w:cs="Arial"/>
                <w:color w:val="000000"/>
                <w:sz w:val="18"/>
                <w:szCs w:val="18"/>
                <w:lang w:val="en-US" w:eastAsia="nb-NO"/>
              </w:rPr>
              <w:t>Vaginal cancer</w:t>
            </w:r>
          </w:p>
        </w:tc>
        <w:tc>
          <w:tcPr>
            <w:tcW w:w="2036" w:type="dxa"/>
            <w:tcBorders>
              <w:top w:val="nil"/>
              <w:left w:val="nil"/>
              <w:bottom w:val="nil"/>
              <w:right w:val="nil"/>
            </w:tcBorders>
            <w:shd w:val="clear" w:color="000000" w:fill="FFFFFF"/>
            <w:noWrap/>
            <w:vAlign w:val="bottom"/>
            <w:hideMark/>
          </w:tcPr>
          <w:p w14:paraId="0698ED9C" w14:textId="77777777" w:rsidR="00CD55AA" w:rsidRPr="007E42D2" w:rsidRDefault="00CD55AA" w:rsidP="00CD55AA">
            <w:pPr>
              <w:jc w:val="center"/>
              <w:rPr>
                <w:rFonts w:ascii="Arial" w:eastAsia="Times New Roman" w:hAnsi="Arial" w:cs="Arial"/>
                <w:color w:val="000000"/>
                <w:sz w:val="18"/>
                <w:szCs w:val="18"/>
                <w:lang w:val="en-US" w:eastAsia="nb-NO"/>
              </w:rPr>
            </w:pPr>
            <w:r w:rsidRPr="007E42D2">
              <w:rPr>
                <w:rFonts w:ascii="Arial" w:eastAsia="Times New Roman" w:hAnsi="Arial" w:cs="Arial"/>
                <w:color w:val="000000"/>
                <w:sz w:val="18"/>
                <w:szCs w:val="18"/>
                <w:lang w:val="en-US" w:eastAsia="nb-NO"/>
              </w:rPr>
              <w:t> </w:t>
            </w:r>
          </w:p>
        </w:tc>
      </w:tr>
      <w:tr w:rsidR="00722A25" w:rsidRPr="007E42D2" w14:paraId="233D6A4B" w14:textId="77777777" w:rsidTr="00722A25">
        <w:trPr>
          <w:trHeight w:val="251"/>
        </w:trPr>
        <w:tc>
          <w:tcPr>
            <w:tcW w:w="1107" w:type="dxa"/>
            <w:vMerge/>
            <w:tcBorders>
              <w:top w:val="nil"/>
              <w:left w:val="nil"/>
              <w:bottom w:val="single" w:sz="4" w:space="0" w:color="000000"/>
              <w:right w:val="nil"/>
            </w:tcBorders>
            <w:vAlign w:val="center"/>
            <w:hideMark/>
          </w:tcPr>
          <w:p w14:paraId="3A5EDA68" w14:textId="77777777" w:rsidR="00CD55AA" w:rsidRPr="007E42D2" w:rsidRDefault="00CD55AA" w:rsidP="00CD55AA">
            <w:pPr>
              <w:rPr>
                <w:rFonts w:ascii="Arial" w:eastAsia="Times New Roman" w:hAnsi="Arial" w:cs="Arial"/>
                <w:color w:val="000000"/>
                <w:sz w:val="18"/>
                <w:szCs w:val="18"/>
                <w:lang w:val="en-US" w:eastAsia="nb-NO"/>
              </w:rPr>
            </w:pPr>
          </w:p>
        </w:tc>
        <w:tc>
          <w:tcPr>
            <w:tcW w:w="2216" w:type="dxa"/>
            <w:vMerge/>
            <w:tcBorders>
              <w:top w:val="nil"/>
              <w:left w:val="nil"/>
              <w:bottom w:val="single" w:sz="4" w:space="0" w:color="000000"/>
              <w:right w:val="nil"/>
            </w:tcBorders>
            <w:vAlign w:val="center"/>
            <w:hideMark/>
          </w:tcPr>
          <w:p w14:paraId="63EDABF5" w14:textId="77777777" w:rsidR="00CD55AA" w:rsidRPr="007E42D2" w:rsidRDefault="00CD55AA" w:rsidP="00CD55AA">
            <w:pPr>
              <w:rPr>
                <w:rFonts w:ascii="Arial" w:eastAsia="Times New Roman" w:hAnsi="Arial" w:cs="Arial"/>
                <w:color w:val="000000"/>
                <w:sz w:val="18"/>
                <w:szCs w:val="18"/>
                <w:lang w:val="en-US" w:eastAsia="nb-NO"/>
              </w:rPr>
            </w:pPr>
          </w:p>
        </w:tc>
        <w:tc>
          <w:tcPr>
            <w:tcW w:w="765" w:type="dxa"/>
            <w:tcBorders>
              <w:top w:val="nil"/>
              <w:left w:val="nil"/>
              <w:bottom w:val="nil"/>
              <w:right w:val="nil"/>
            </w:tcBorders>
            <w:shd w:val="clear" w:color="000000" w:fill="FFFFFF"/>
            <w:noWrap/>
            <w:vAlign w:val="bottom"/>
            <w:hideMark/>
          </w:tcPr>
          <w:p w14:paraId="2FEAD097" w14:textId="77777777" w:rsidR="00CD55AA" w:rsidRPr="007E42D2" w:rsidRDefault="00CD55AA" w:rsidP="00CD55AA">
            <w:pPr>
              <w:jc w:val="center"/>
              <w:rPr>
                <w:rFonts w:ascii="Arial" w:eastAsia="Times New Roman" w:hAnsi="Arial" w:cs="Arial"/>
                <w:color w:val="000000"/>
                <w:sz w:val="18"/>
                <w:szCs w:val="18"/>
                <w:lang w:val="en-US" w:eastAsia="nb-NO"/>
              </w:rPr>
            </w:pPr>
            <w:proofErr w:type="spellStart"/>
            <w:r w:rsidRPr="007E42D2">
              <w:rPr>
                <w:rFonts w:ascii="Arial" w:eastAsia="Times New Roman" w:hAnsi="Arial" w:cs="Arial"/>
                <w:color w:val="000000"/>
                <w:sz w:val="18"/>
                <w:szCs w:val="18"/>
                <w:lang w:val="en-US" w:eastAsia="nb-NO"/>
              </w:rPr>
              <w:t>C53</w:t>
            </w:r>
            <w:proofErr w:type="spellEnd"/>
          </w:p>
        </w:tc>
        <w:tc>
          <w:tcPr>
            <w:tcW w:w="5590" w:type="dxa"/>
            <w:tcBorders>
              <w:top w:val="nil"/>
              <w:left w:val="nil"/>
              <w:bottom w:val="nil"/>
              <w:right w:val="nil"/>
            </w:tcBorders>
            <w:shd w:val="clear" w:color="000000" w:fill="FFFFFF"/>
            <w:noWrap/>
            <w:vAlign w:val="bottom"/>
            <w:hideMark/>
          </w:tcPr>
          <w:p w14:paraId="5E50EAA0" w14:textId="77777777" w:rsidR="00CD55AA" w:rsidRPr="007E42D2" w:rsidRDefault="00CD55AA" w:rsidP="00CD55AA">
            <w:pPr>
              <w:rPr>
                <w:rFonts w:ascii="Arial" w:eastAsia="Times New Roman" w:hAnsi="Arial" w:cs="Arial"/>
                <w:color w:val="000000"/>
                <w:sz w:val="18"/>
                <w:szCs w:val="18"/>
                <w:lang w:val="en-US" w:eastAsia="nb-NO"/>
              </w:rPr>
            </w:pPr>
            <w:r w:rsidRPr="007E42D2">
              <w:rPr>
                <w:rFonts w:ascii="Arial" w:eastAsia="Times New Roman" w:hAnsi="Arial" w:cs="Arial"/>
                <w:color w:val="000000"/>
                <w:sz w:val="18"/>
                <w:szCs w:val="18"/>
                <w:lang w:val="en-US" w:eastAsia="nb-NO"/>
              </w:rPr>
              <w:t>Malignant neoplasm of cervix uteri</w:t>
            </w:r>
          </w:p>
        </w:tc>
        <w:tc>
          <w:tcPr>
            <w:tcW w:w="2307" w:type="dxa"/>
            <w:tcBorders>
              <w:top w:val="nil"/>
              <w:left w:val="nil"/>
              <w:bottom w:val="nil"/>
              <w:right w:val="nil"/>
            </w:tcBorders>
            <w:shd w:val="clear" w:color="000000" w:fill="FFFFFF"/>
            <w:noWrap/>
            <w:vAlign w:val="bottom"/>
            <w:hideMark/>
          </w:tcPr>
          <w:p w14:paraId="6145D7B0" w14:textId="77777777" w:rsidR="00CD55AA" w:rsidRPr="007E42D2" w:rsidRDefault="00CD55AA" w:rsidP="00CD55AA">
            <w:pPr>
              <w:rPr>
                <w:rFonts w:ascii="Arial" w:eastAsia="Times New Roman" w:hAnsi="Arial" w:cs="Arial"/>
                <w:color w:val="000000"/>
                <w:sz w:val="18"/>
                <w:szCs w:val="18"/>
                <w:lang w:val="en-US" w:eastAsia="nb-NO"/>
              </w:rPr>
            </w:pPr>
            <w:r w:rsidRPr="007E42D2">
              <w:rPr>
                <w:rFonts w:ascii="Arial" w:eastAsia="Times New Roman" w:hAnsi="Arial" w:cs="Arial"/>
                <w:color w:val="000000"/>
                <w:sz w:val="18"/>
                <w:szCs w:val="18"/>
                <w:lang w:val="en-US" w:eastAsia="nb-NO"/>
              </w:rPr>
              <w:t>Cervical cancer</w:t>
            </w:r>
          </w:p>
        </w:tc>
        <w:tc>
          <w:tcPr>
            <w:tcW w:w="2036" w:type="dxa"/>
            <w:tcBorders>
              <w:top w:val="nil"/>
              <w:left w:val="nil"/>
              <w:bottom w:val="nil"/>
              <w:right w:val="nil"/>
            </w:tcBorders>
            <w:shd w:val="clear" w:color="000000" w:fill="FFFFFF"/>
            <w:noWrap/>
            <w:vAlign w:val="bottom"/>
            <w:hideMark/>
          </w:tcPr>
          <w:p w14:paraId="4F70536D" w14:textId="77777777" w:rsidR="00CD55AA" w:rsidRPr="007E42D2" w:rsidRDefault="00CD55AA" w:rsidP="00CD55AA">
            <w:pPr>
              <w:jc w:val="center"/>
              <w:rPr>
                <w:rFonts w:ascii="Arial" w:eastAsia="Times New Roman" w:hAnsi="Arial" w:cs="Arial"/>
                <w:color w:val="000000"/>
                <w:sz w:val="18"/>
                <w:szCs w:val="18"/>
                <w:lang w:val="en-US" w:eastAsia="nb-NO"/>
              </w:rPr>
            </w:pPr>
            <w:r w:rsidRPr="007E42D2">
              <w:rPr>
                <w:rFonts w:ascii="Arial" w:eastAsia="Times New Roman" w:hAnsi="Arial" w:cs="Arial"/>
                <w:color w:val="000000"/>
                <w:sz w:val="18"/>
                <w:szCs w:val="18"/>
                <w:lang w:val="en-US" w:eastAsia="nb-NO"/>
              </w:rPr>
              <w:t> </w:t>
            </w:r>
          </w:p>
        </w:tc>
      </w:tr>
      <w:tr w:rsidR="00722A25" w:rsidRPr="007E42D2" w14:paraId="06E1B517" w14:textId="77777777" w:rsidTr="00722A25">
        <w:trPr>
          <w:trHeight w:val="251"/>
        </w:trPr>
        <w:tc>
          <w:tcPr>
            <w:tcW w:w="1107" w:type="dxa"/>
            <w:vMerge/>
            <w:tcBorders>
              <w:top w:val="nil"/>
              <w:left w:val="nil"/>
              <w:bottom w:val="single" w:sz="4" w:space="0" w:color="000000"/>
              <w:right w:val="nil"/>
            </w:tcBorders>
            <w:vAlign w:val="center"/>
            <w:hideMark/>
          </w:tcPr>
          <w:p w14:paraId="06239618" w14:textId="77777777" w:rsidR="00CD55AA" w:rsidRPr="007E42D2" w:rsidRDefault="00CD55AA" w:rsidP="00CD55AA">
            <w:pPr>
              <w:rPr>
                <w:rFonts w:ascii="Arial" w:eastAsia="Times New Roman" w:hAnsi="Arial" w:cs="Arial"/>
                <w:color w:val="000000"/>
                <w:sz w:val="18"/>
                <w:szCs w:val="18"/>
                <w:lang w:val="en-US" w:eastAsia="nb-NO"/>
              </w:rPr>
            </w:pPr>
          </w:p>
        </w:tc>
        <w:tc>
          <w:tcPr>
            <w:tcW w:w="2216" w:type="dxa"/>
            <w:vMerge/>
            <w:tcBorders>
              <w:top w:val="nil"/>
              <w:left w:val="nil"/>
              <w:bottom w:val="single" w:sz="4" w:space="0" w:color="000000"/>
              <w:right w:val="nil"/>
            </w:tcBorders>
            <w:vAlign w:val="center"/>
            <w:hideMark/>
          </w:tcPr>
          <w:p w14:paraId="1E41B7D7" w14:textId="77777777" w:rsidR="00CD55AA" w:rsidRPr="007E42D2" w:rsidRDefault="00CD55AA" w:rsidP="00CD55AA">
            <w:pPr>
              <w:rPr>
                <w:rFonts w:ascii="Arial" w:eastAsia="Times New Roman" w:hAnsi="Arial" w:cs="Arial"/>
                <w:color w:val="000000"/>
                <w:sz w:val="18"/>
                <w:szCs w:val="18"/>
                <w:lang w:val="en-US" w:eastAsia="nb-NO"/>
              </w:rPr>
            </w:pPr>
          </w:p>
        </w:tc>
        <w:tc>
          <w:tcPr>
            <w:tcW w:w="765" w:type="dxa"/>
            <w:tcBorders>
              <w:top w:val="nil"/>
              <w:left w:val="nil"/>
              <w:bottom w:val="nil"/>
              <w:right w:val="nil"/>
            </w:tcBorders>
            <w:shd w:val="clear" w:color="000000" w:fill="FFFFFF"/>
            <w:noWrap/>
            <w:vAlign w:val="bottom"/>
            <w:hideMark/>
          </w:tcPr>
          <w:p w14:paraId="5A367185" w14:textId="77777777" w:rsidR="00CD55AA" w:rsidRPr="007E42D2" w:rsidRDefault="00CD55AA" w:rsidP="00CD55AA">
            <w:pPr>
              <w:jc w:val="center"/>
              <w:rPr>
                <w:rFonts w:ascii="Arial" w:eastAsia="Times New Roman" w:hAnsi="Arial" w:cs="Arial"/>
                <w:color w:val="000000"/>
                <w:sz w:val="18"/>
                <w:szCs w:val="18"/>
                <w:lang w:val="en-US" w:eastAsia="nb-NO"/>
              </w:rPr>
            </w:pPr>
            <w:proofErr w:type="spellStart"/>
            <w:r w:rsidRPr="007E42D2">
              <w:rPr>
                <w:rFonts w:ascii="Arial" w:eastAsia="Times New Roman" w:hAnsi="Arial" w:cs="Arial"/>
                <w:color w:val="000000"/>
                <w:sz w:val="18"/>
                <w:szCs w:val="18"/>
                <w:lang w:val="en-US" w:eastAsia="nb-NO"/>
              </w:rPr>
              <w:t>C60</w:t>
            </w:r>
            <w:proofErr w:type="spellEnd"/>
          </w:p>
        </w:tc>
        <w:tc>
          <w:tcPr>
            <w:tcW w:w="5590" w:type="dxa"/>
            <w:tcBorders>
              <w:top w:val="nil"/>
              <w:left w:val="nil"/>
              <w:bottom w:val="nil"/>
              <w:right w:val="nil"/>
            </w:tcBorders>
            <w:shd w:val="clear" w:color="000000" w:fill="FFFFFF"/>
            <w:noWrap/>
            <w:vAlign w:val="bottom"/>
            <w:hideMark/>
          </w:tcPr>
          <w:p w14:paraId="75ADE0EB" w14:textId="77777777" w:rsidR="00CD55AA" w:rsidRPr="007E42D2" w:rsidRDefault="00CD55AA" w:rsidP="00CD55AA">
            <w:pPr>
              <w:rPr>
                <w:rFonts w:ascii="Arial" w:eastAsia="Times New Roman" w:hAnsi="Arial" w:cs="Arial"/>
                <w:color w:val="000000"/>
                <w:sz w:val="18"/>
                <w:szCs w:val="18"/>
                <w:lang w:val="en-US" w:eastAsia="nb-NO"/>
              </w:rPr>
            </w:pPr>
            <w:r w:rsidRPr="007E42D2">
              <w:rPr>
                <w:rFonts w:ascii="Arial" w:eastAsia="Times New Roman" w:hAnsi="Arial" w:cs="Arial"/>
                <w:color w:val="000000"/>
                <w:sz w:val="18"/>
                <w:szCs w:val="18"/>
                <w:lang w:val="en-US" w:eastAsia="nb-NO"/>
              </w:rPr>
              <w:t>Malignant neoplasm of penis</w:t>
            </w:r>
          </w:p>
        </w:tc>
        <w:tc>
          <w:tcPr>
            <w:tcW w:w="2307" w:type="dxa"/>
            <w:tcBorders>
              <w:top w:val="nil"/>
              <w:left w:val="nil"/>
              <w:bottom w:val="nil"/>
              <w:right w:val="nil"/>
            </w:tcBorders>
            <w:shd w:val="clear" w:color="000000" w:fill="FFFFFF"/>
            <w:noWrap/>
            <w:vAlign w:val="bottom"/>
            <w:hideMark/>
          </w:tcPr>
          <w:p w14:paraId="2A9A7CE7" w14:textId="77777777" w:rsidR="00CD55AA" w:rsidRPr="007E42D2" w:rsidRDefault="00CD55AA" w:rsidP="00CD55AA">
            <w:pPr>
              <w:rPr>
                <w:rFonts w:ascii="Arial" w:eastAsia="Times New Roman" w:hAnsi="Arial" w:cs="Arial"/>
                <w:color w:val="000000"/>
                <w:sz w:val="18"/>
                <w:szCs w:val="18"/>
                <w:lang w:val="en-US" w:eastAsia="nb-NO"/>
              </w:rPr>
            </w:pPr>
            <w:r w:rsidRPr="007E42D2">
              <w:rPr>
                <w:rFonts w:ascii="Arial" w:eastAsia="Times New Roman" w:hAnsi="Arial" w:cs="Arial"/>
                <w:color w:val="000000"/>
                <w:sz w:val="18"/>
                <w:szCs w:val="18"/>
                <w:lang w:val="en-US" w:eastAsia="nb-NO"/>
              </w:rPr>
              <w:t>Penile cancer</w:t>
            </w:r>
          </w:p>
        </w:tc>
        <w:tc>
          <w:tcPr>
            <w:tcW w:w="2036" w:type="dxa"/>
            <w:tcBorders>
              <w:top w:val="nil"/>
              <w:left w:val="nil"/>
              <w:bottom w:val="nil"/>
              <w:right w:val="nil"/>
            </w:tcBorders>
            <w:shd w:val="clear" w:color="000000" w:fill="FFFFFF"/>
            <w:noWrap/>
            <w:vAlign w:val="bottom"/>
            <w:hideMark/>
          </w:tcPr>
          <w:p w14:paraId="03B66231" w14:textId="77777777" w:rsidR="00CD55AA" w:rsidRPr="007E42D2" w:rsidRDefault="00CD55AA" w:rsidP="00CD55AA">
            <w:pPr>
              <w:jc w:val="center"/>
              <w:rPr>
                <w:rFonts w:ascii="Arial" w:eastAsia="Times New Roman" w:hAnsi="Arial" w:cs="Arial"/>
                <w:color w:val="000000"/>
                <w:sz w:val="18"/>
                <w:szCs w:val="18"/>
                <w:lang w:val="en-US" w:eastAsia="nb-NO"/>
              </w:rPr>
            </w:pPr>
            <w:r w:rsidRPr="007E42D2">
              <w:rPr>
                <w:rFonts w:ascii="Arial" w:eastAsia="Times New Roman" w:hAnsi="Arial" w:cs="Arial"/>
                <w:color w:val="000000"/>
                <w:sz w:val="18"/>
                <w:szCs w:val="18"/>
                <w:lang w:val="en-US" w:eastAsia="nb-NO"/>
              </w:rPr>
              <w:t> </w:t>
            </w:r>
          </w:p>
        </w:tc>
      </w:tr>
      <w:tr w:rsidR="00722A25" w:rsidRPr="007E42D2" w14:paraId="70313C05" w14:textId="77777777" w:rsidTr="00722A25">
        <w:trPr>
          <w:trHeight w:val="251"/>
        </w:trPr>
        <w:tc>
          <w:tcPr>
            <w:tcW w:w="1107" w:type="dxa"/>
            <w:vMerge/>
            <w:tcBorders>
              <w:top w:val="nil"/>
              <w:left w:val="nil"/>
              <w:bottom w:val="single" w:sz="4" w:space="0" w:color="000000"/>
              <w:right w:val="nil"/>
            </w:tcBorders>
            <w:vAlign w:val="center"/>
            <w:hideMark/>
          </w:tcPr>
          <w:p w14:paraId="1BECEB2E" w14:textId="77777777" w:rsidR="00CD55AA" w:rsidRPr="007E42D2" w:rsidRDefault="00CD55AA" w:rsidP="00CD55AA">
            <w:pPr>
              <w:rPr>
                <w:rFonts w:ascii="Arial" w:eastAsia="Times New Roman" w:hAnsi="Arial" w:cs="Arial"/>
                <w:color w:val="000000"/>
                <w:sz w:val="18"/>
                <w:szCs w:val="18"/>
                <w:lang w:val="en-US" w:eastAsia="nb-NO"/>
              </w:rPr>
            </w:pPr>
          </w:p>
        </w:tc>
        <w:tc>
          <w:tcPr>
            <w:tcW w:w="2216" w:type="dxa"/>
            <w:vMerge/>
            <w:tcBorders>
              <w:top w:val="nil"/>
              <w:left w:val="nil"/>
              <w:bottom w:val="single" w:sz="4" w:space="0" w:color="000000"/>
              <w:right w:val="nil"/>
            </w:tcBorders>
            <w:vAlign w:val="center"/>
            <w:hideMark/>
          </w:tcPr>
          <w:p w14:paraId="6B07038C" w14:textId="77777777" w:rsidR="00CD55AA" w:rsidRPr="007E42D2" w:rsidRDefault="00CD55AA" w:rsidP="00CD55AA">
            <w:pPr>
              <w:rPr>
                <w:rFonts w:ascii="Arial" w:eastAsia="Times New Roman" w:hAnsi="Arial" w:cs="Arial"/>
                <w:color w:val="000000"/>
                <w:sz w:val="18"/>
                <w:szCs w:val="18"/>
                <w:lang w:val="en-US" w:eastAsia="nb-NO"/>
              </w:rPr>
            </w:pPr>
          </w:p>
        </w:tc>
        <w:tc>
          <w:tcPr>
            <w:tcW w:w="765" w:type="dxa"/>
            <w:tcBorders>
              <w:top w:val="nil"/>
              <w:left w:val="nil"/>
              <w:bottom w:val="nil"/>
              <w:right w:val="nil"/>
            </w:tcBorders>
            <w:shd w:val="clear" w:color="000000" w:fill="FFFFFF"/>
            <w:noWrap/>
            <w:vAlign w:val="bottom"/>
            <w:hideMark/>
          </w:tcPr>
          <w:p w14:paraId="072008C6" w14:textId="77777777" w:rsidR="00CD55AA" w:rsidRPr="007E42D2" w:rsidRDefault="00CD55AA" w:rsidP="00CD55AA">
            <w:pPr>
              <w:jc w:val="center"/>
              <w:rPr>
                <w:rFonts w:ascii="Arial" w:eastAsia="Times New Roman" w:hAnsi="Arial" w:cs="Arial"/>
                <w:color w:val="000000"/>
                <w:sz w:val="18"/>
                <w:szCs w:val="18"/>
                <w:lang w:val="en-US" w:eastAsia="nb-NO"/>
              </w:rPr>
            </w:pPr>
            <w:proofErr w:type="spellStart"/>
            <w:r w:rsidRPr="007E42D2">
              <w:rPr>
                <w:rFonts w:ascii="Arial" w:eastAsia="Times New Roman" w:hAnsi="Arial" w:cs="Arial"/>
                <w:color w:val="000000"/>
                <w:sz w:val="18"/>
                <w:szCs w:val="18"/>
                <w:lang w:val="en-US" w:eastAsia="nb-NO"/>
              </w:rPr>
              <w:t>C77</w:t>
            </w:r>
            <w:proofErr w:type="spellEnd"/>
          </w:p>
        </w:tc>
        <w:tc>
          <w:tcPr>
            <w:tcW w:w="5590" w:type="dxa"/>
            <w:tcBorders>
              <w:top w:val="nil"/>
              <w:left w:val="nil"/>
              <w:bottom w:val="nil"/>
              <w:right w:val="nil"/>
            </w:tcBorders>
            <w:shd w:val="clear" w:color="000000" w:fill="FFFFFF"/>
            <w:noWrap/>
            <w:vAlign w:val="bottom"/>
            <w:hideMark/>
          </w:tcPr>
          <w:p w14:paraId="72FD5198" w14:textId="77777777" w:rsidR="00CD55AA" w:rsidRPr="007E42D2" w:rsidRDefault="00CD55AA" w:rsidP="00CD55AA">
            <w:pPr>
              <w:rPr>
                <w:rFonts w:ascii="Arial" w:eastAsia="Times New Roman" w:hAnsi="Arial" w:cs="Arial"/>
                <w:color w:val="000000"/>
                <w:sz w:val="18"/>
                <w:szCs w:val="18"/>
                <w:lang w:val="en-US" w:eastAsia="nb-NO"/>
              </w:rPr>
            </w:pPr>
            <w:r w:rsidRPr="007E42D2">
              <w:rPr>
                <w:rFonts w:ascii="Arial" w:eastAsia="Times New Roman" w:hAnsi="Arial" w:cs="Arial"/>
                <w:color w:val="000000"/>
                <w:sz w:val="18"/>
                <w:szCs w:val="18"/>
                <w:lang w:val="en-US" w:eastAsia="nb-NO"/>
              </w:rPr>
              <w:t>Secondary and unspecified malignant neoplasm of lymph nodes</w:t>
            </w:r>
          </w:p>
        </w:tc>
        <w:tc>
          <w:tcPr>
            <w:tcW w:w="2307" w:type="dxa"/>
            <w:tcBorders>
              <w:top w:val="nil"/>
              <w:left w:val="nil"/>
              <w:bottom w:val="nil"/>
              <w:right w:val="nil"/>
            </w:tcBorders>
            <w:shd w:val="clear" w:color="000000" w:fill="FFFFFF"/>
            <w:noWrap/>
            <w:vAlign w:val="bottom"/>
            <w:hideMark/>
          </w:tcPr>
          <w:p w14:paraId="7B3020DD" w14:textId="77777777" w:rsidR="00CD55AA" w:rsidRPr="007E42D2" w:rsidRDefault="00CD55AA" w:rsidP="00CD55AA">
            <w:pPr>
              <w:rPr>
                <w:rFonts w:ascii="Arial" w:eastAsia="Times New Roman" w:hAnsi="Arial" w:cs="Arial"/>
                <w:color w:val="000000"/>
                <w:sz w:val="18"/>
                <w:szCs w:val="18"/>
                <w:lang w:val="en-US" w:eastAsia="nb-NO"/>
              </w:rPr>
            </w:pPr>
            <w:r w:rsidRPr="007E42D2">
              <w:rPr>
                <w:rFonts w:ascii="Arial" w:eastAsia="Times New Roman" w:hAnsi="Arial" w:cs="Arial"/>
                <w:color w:val="000000"/>
                <w:sz w:val="18"/>
                <w:szCs w:val="18"/>
                <w:lang w:val="en-US" w:eastAsia="nb-NO"/>
              </w:rPr>
              <w:t>Not cancer specific</w:t>
            </w:r>
          </w:p>
        </w:tc>
        <w:tc>
          <w:tcPr>
            <w:tcW w:w="2036" w:type="dxa"/>
            <w:tcBorders>
              <w:top w:val="nil"/>
              <w:left w:val="nil"/>
              <w:bottom w:val="nil"/>
              <w:right w:val="nil"/>
            </w:tcBorders>
            <w:shd w:val="clear" w:color="000000" w:fill="FFFFFF"/>
            <w:noWrap/>
            <w:vAlign w:val="bottom"/>
            <w:hideMark/>
          </w:tcPr>
          <w:p w14:paraId="0069A6D0" w14:textId="77777777" w:rsidR="00CD55AA" w:rsidRPr="007E42D2" w:rsidRDefault="00CD55AA" w:rsidP="00CD55AA">
            <w:pPr>
              <w:jc w:val="center"/>
              <w:rPr>
                <w:rFonts w:ascii="Arial" w:eastAsia="Times New Roman" w:hAnsi="Arial" w:cs="Arial"/>
                <w:color w:val="000000"/>
                <w:sz w:val="18"/>
                <w:szCs w:val="18"/>
                <w:lang w:val="en-US" w:eastAsia="nb-NO"/>
              </w:rPr>
            </w:pPr>
            <w:r w:rsidRPr="007E42D2">
              <w:rPr>
                <w:rFonts w:ascii="Arial" w:eastAsia="Times New Roman" w:hAnsi="Arial" w:cs="Arial"/>
                <w:color w:val="000000"/>
                <w:sz w:val="18"/>
                <w:szCs w:val="18"/>
                <w:lang w:val="en-US" w:eastAsia="nb-NO"/>
              </w:rPr>
              <w:t> </w:t>
            </w:r>
          </w:p>
        </w:tc>
      </w:tr>
      <w:tr w:rsidR="00722A25" w:rsidRPr="007E42D2" w14:paraId="4AD5FBA0" w14:textId="77777777" w:rsidTr="00722A25">
        <w:trPr>
          <w:trHeight w:val="251"/>
        </w:trPr>
        <w:tc>
          <w:tcPr>
            <w:tcW w:w="1107" w:type="dxa"/>
            <w:vMerge/>
            <w:tcBorders>
              <w:top w:val="nil"/>
              <w:left w:val="nil"/>
              <w:bottom w:val="single" w:sz="4" w:space="0" w:color="000000"/>
              <w:right w:val="nil"/>
            </w:tcBorders>
            <w:vAlign w:val="center"/>
            <w:hideMark/>
          </w:tcPr>
          <w:p w14:paraId="2BD89071" w14:textId="77777777" w:rsidR="00CD55AA" w:rsidRPr="007E42D2" w:rsidRDefault="00CD55AA" w:rsidP="00CD55AA">
            <w:pPr>
              <w:rPr>
                <w:rFonts w:ascii="Arial" w:eastAsia="Times New Roman" w:hAnsi="Arial" w:cs="Arial"/>
                <w:color w:val="000000"/>
                <w:sz w:val="18"/>
                <w:szCs w:val="18"/>
                <w:lang w:val="en-US" w:eastAsia="nb-NO"/>
              </w:rPr>
            </w:pPr>
          </w:p>
        </w:tc>
        <w:tc>
          <w:tcPr>
            <w:tcW w:w="2216" w:type="dxa"/>
            <w:vMerge/>
            <w:tcBorders>
              <w:top w:val="nil"/>
              <w:left w:val="nil"/>
              <w:bottom w:val="single" w:sz="4" w:space="0" w:color="000000"/>
              <w:right w:val="nil"/>
            </w:tcBorders>
            <w:vAlign w:val="center"/>
            <w:hideMark/>
          </w:tcPr>
          <w:p w14:paraId="2E2A143F" w14:textId="77777777" w:rsidR="00CD55AA" w:rsidRPr="007E42D2" w:rsidRDefault="00CD55AA" w:rsidP="00CD55AA">
            <w:pPr>
              <w:rPr>
                <w:rFonts w:ascii="Arial" w:eastAsia="Times New Roman" w:hAnsi="Arial" w:cs="Arial"/>
                <w:color w:val="000000"/>
                <w:sz w:val="18"/>
                <w:szCs w:val="18"/>
                <w:lang w:val="en-US" w:eastAsia="nb-NO"/>
              </w:rPr>
            </w:pPr>
          </w:p>
        </w:tc>
        <w:tc>
          <w:tcPr>
            <w:tcW w:w="765" w:type="dxa"/>
            <w:tcBorders>
              <w:top w:val="nil"/>
              <w:left w:val="nil"/>
              <w:bottom w:val="nil"/>
              <w:right w:val="nil"/>
            </w:tcBorders>
            <w:shd w:val="clear" w:color="000000" w:fill="FFFFFF"/>
            <w:noWrap/>
            <w:vAlign w:val="bottom"/>
            <w:hideMark/>
          </w:tcPr>
          <w:p w14:paraId="1F577C85" w14:textId="77777777" w:rsidR="00CD55AA" w:rsidRPr="007E42D2" w:rsidRDefault="00CD55AA" w:rsidP="00CD55AA">
            <w:pPr>
              <w:jc w:val="center"/>
              <w:rPr>
                <w:rFonts w:ascii="Arial" w:eastAsia="Times New Roman" w:hAnsi="Arial" w:cs="Arial"/>
                <w:color w:val="000000"/>
                <w:sz w:val="18"/>
                <w:szCs w:val="18"/>
                <w:lang w:val="en-US" w:eastAsia="nb-NO"/>
              </w:rPr>
            </w:pPr>
            <w:proofErr w:type="spellStart"/>
            <w:r w:rsidRPr="007E42D2">
              <w:rPr>
                <w:rFonts w:ascii="Arial" w:eastAsia="Times New Roman" w:hAnsi="Arial" w:cs="Arial"/>
                <w:color w:val="000000"/>
                <w:sz w:val="18"/>
                <w:szCs w:val="18"/>
                <w:lang w:val="en-US" w:eastAsia="nb-NO"/>
              </w:rPr>
              <w:t>C78</w:t>
            </w:r>
            <w:proofErr w:type="spellEnd"/>
          </w:p>
        </w:tc>
        <w:tc>
          <w:tcPr>
            <w:tcW w:w="5590" w:type="dxa"/>
            <w:tcBorders>
              <w:top w:val="nil"/>
              <w:left w:val="nil"/>
              <w:bottom w:val="nil"/>
              <w:right w:val="nil"/>
            </w:tcBorders>
            <w:shd w:val="clear" w:color="000000" w:fill="FFFFFF"/>
            <w:noWrap/>
            <w:vAlign w:val="bottom"/>
            <w:hideMark/>
          </w:tcPr>
          <w:p w14:paraId="7A50C6AA" w14:textId="77777777" w:rsidR="00CD55AA" w:rsidRPr="007E42D2" w:rsidRDefault="00CD55AA" w:rsidP="00CD55AA">
            <w:pPr>
              <w:rPr>
                <w:rFonts w:ascii="Arial" w:eastAsia="Times New Roman" w:hAnsi="Arial" w:cs="Arial"/>
                <w:color w:val="000000"/>
                <w:sz w:val="18"/>
                <w:szCs w:val="18"/>
                <w:lang w:val="en-US" w:eastAsia="nb-NO"/>
              </w:rPr>
            </w:pPr>
            <w:r w:rsidRPr="007E42D2">
              <w:rPr>
                <w:rFonts w:ascii="Arial" w:eastAsia="Times New Roman" w:hAnsi="Arial" w:cs="Arial"/>
                <w:color w:val="000000"/>
                <w:sz w:val="18"/>
                <w:szCs w:val="18"/>
                <w:lang w:val="en-US" w:eastAsia="nb-NO"/>
              </w:rPr>
              <w:t>Secondary malignant neoplasm of respiratory and digestive organs</w:t>
            </w:r>
          </w:p>
        </w:tc>
        <w:tc>
          <w:tcPr>
            <w:tcW w:w="2307" w:type="dxa"/>
            <w:tcBorders>
              <w:top w:val="nil"/>
              <w:left w:val="nil"/>
              <w:bottom w:val="nil"/>
              <w:right w:val="nil"/>
            </w:tcBorders>
            <w:shd w:val="clear" w:color="000000" w:fill="FFFFFF"/>
            <w:noWrap/>
            <w:vAlign w:val="bottom"/>
            <w:hideMark/>
          </w:tcPr>
          <w:p w14:paraId="07E26B7C" w14:textId="77777777" w:rsidR="00CD55AA" w:rsidRPr="007E42D2" w:rsidRDefault="00CD55AA" w:rsidP="00CD55AA">
            <w:pPr>
              <w:rPr>
                <w:rFonts w:ascii="Arial" w:eastAsia="Times New Roman" w:hAnsi="Arial" w:cs="Arial"/>
                <w:color w:val="000000"/>
                <w:sz w:val="18"/>
                <w:szCs w:val="18"/>
                <w:lang w:val="en-US" w:eastAsia="nb-NO"/>
              </w:rPr>
            </w:pPr>
            <w:r w:rsidRPr="007E42D2">
              <w:rPr>
                <w:rFonts w:ascii="Arial" w:eastAsia="Times New Roman" w:hAnsi="Arial" w:cs="Arial"/>
                <w:color w:val="000000"/>
                <w:sz w:val="18"/>
                <w:szCs w:val="18"/>
                <w:lang w:val="en-US" w:eastAsia="nb-NO"/>
              </w:rPr>
              <w:t>Not cancer specific</w:t>
            </w:r>
          </w:p>
        </w:tc>
        <w:tc>
          <w:tcPr>
            <w:tcW w:w="2036" w:type="dxa"/>
            <w:tcBorders>
              <w:top w:val="nil"/>
              <w:left w:val="nil"/>
              <w:bottom w:val="nil"/>
              <w:right w:val="nil"/>
            </w:tcBorders>
            <w:shd w:val="clear" w:color="000000" w:fill="FFFFFF"/>
            <w:noWrap/>
            <w:vAlign w:val="bottom"/>
            <w:hideMark/>
          </w:tcPr>
          <w:p w14:paraId="1442341D" w14:textId="77777777" w:rsidR="00CD55AA" w:rsidRPr="007E42D2" w:rsidRDefault="00CD55AA" w:rsidP="00CD55AA">
            <w:pPr>
              <w:jc w:val="center"/>
              <w:rPr>
                <w:rFonts w:ascii="Arial" w:eastAsia="Times New Roman" w:hAnsi="Arial" w:cs="Arial"/>
                <w:color w:val="000000"/>
                <w:sz w:val="18"/>
                <w:szCs w:val="18"/>
                <w:lang w:val="en-US" w:eastAsia="nb-NO"/>
              </w:rPr>
            </w:pPr>
            <w:r w:rsidRPr="007E42D2">
              <w:rPr>
                <w:rFonts w:ascii="Arial" w:eastAsia="Times New Roman" w:hAnsi="Arial" w:cs="Arial"/>
                <w:color w:val="000000"/>
                <w:sz w:val="18"/>
                <w:szCs w:val="18"/>
                <w:lang w:val="en-US" w:eastAsia="nb-NO"/>
              </w:rPr>
              <w:t> </w:t>
            </w:r>
          </w:p>
        </w:tc>
      </w:tr>
      <w:tr w:rsidR="00722A25" w:rsidRPr="007E42D2" w14:paraId="74D7CE02" w14:textId="77777777" w:rsidTr="00722A25">
        <w:trPr>
          <w:trHeight w:val="251"/>
        </w:trPr>
        <w:tc>
          <w:tcPr>
            <w:tcW w:w="1107" w:type="dxa"/>
            <w:vMerge/>
            <w:tcBorders>
              <w:top w:val="nil"/>
              <w:left w:val="nil"/>
              <w:bottom w:val="single" w:sz="4" w:space="0" w:color="000000"/>
              <w:right w:val="nil"/>
            </w:tcBorders>
            <w:vAlign w:val="center"/>
            <w:hideMark/>
          </w:tcPr>
          <w:p w14:paraId="0E2300B8" w14:textId="77777777" w:rsidR="00CD55AA" w:rsidRPr="007E42D2" w:rsidRDefault="00CD55AA" w:rsidP="00CD55AA">
            <w:pPr>
              <w:rPr>
                <w:rFonts w:ascii="Arial" w:eastAsia="Times New Roman" w:hAnsi="Arial" w:cs="Arial"/>
                <w:color w:val="000000"/>
                <w:sz w:val="18"/>
                <w:szCs w:val="18"/>
                <w:lang w:val="en-US" w:eastAsia="nb-NO"/>
              </w:rPr>
            </w:pPr>
          </w:p>
        </w:tc>
        <w:tc>
          <w:tcPr>
            <w:tcW w:w="2216" w:type="dxa"/>
            <w:vMerge/>
            <w:tcBorders>
              <w:top w:val="nil"/>
              <w:left w:val="nil"/>
              <w:bottom w:val="single" w:sz="4" w:space="0" w:color="000000"/>
              <w:right w:val="nil"/>
            </w:tcBorders>
            <w:vAlign w:val="center"/>
            <w:hideMark/>
          </w:tcPr>
          <w:p w14:paraId="6FDF5348" w14:textId="77777777" w:rsidR="00CD55AA" w:rsidRPr="007E42D2" w:rsidRDefault="00CD55AA" w:rsidP="00CD55AA">
            <w:pPr>
              <w:rPr>
                <w:rFonts w:ascii="Arial" w:eastAsia="Times New Roman" w:hAnsi="Arial" w:cs="Arial"/>
                <w:color w:val="000000"/>
                <w:sz w:val="18"/>
                <w:szCs w:val="18"/>
                <w:lang w:val="en-US" w:eastAsia="nb-NO"/>
              </w:rPr>
            </w:pPr>
          </w:p>
        </w:tc>
        <w:tc>
          <w:tcPr>
            <w:tcW w:w="765" w:type="dxa"/>
            <w:tcBorders>
              <w:top w:val="nil"/>
              <w:left w:val="nil"/>
              <w:bottom w:val="nil"/>
              <w:right w:val="nil"/>
            </w:tcBorders>
            <w:shd w:val="clear" w:color="000000" w:fill="FFFFFF"/>
            <w:noWrap/>
            <w:vAlign w:val="bottom"/>
            <w:hideMark/>
          </w:tcPr>
          <w:p w14:paraId="658AD316" w14:textId="77777777" w:rsidR="00CD55AA" w:rsidRPr="007E42D2" w:rsidRDefault="00CD55AA" w:rsidP="00CD55AA">
            <w:pPr>
              <w:jc w:val="center"/>
              <w:rPr>
                <w:rFonts w:ascii="Arial" w:eastAsia="Times New Roman" w:hAnsi="Arial" w:cs="Arial"/>
                <w:color w:val="000000"/>
                <w:sz w:val="18"/>
                <w:szCs w:val="18"/>
                <w:lang w:val="en-US" w:eastAsia="nb-NO"/>
              </w:rPr>
            </w:pPr>
            <w:proofErr w:type="spellStart"/>
            <w:r w:rsidRPr="007E42D2">
              <w:rPr>
                <w:rFonts w:ascii="Arial" w:eastAsia="Times New Roman" w:hAnsi="Arial" w:cs="Arial"/>
                <w:color w:val="000000"/>
                <w:sz w:val="18"/>
                <w:szCs w:val="18"/>
                <w:lang w:val="en-US" w:eastAsia="nb-NO"/>
              </w:rPr>
              <w:t>C79</w:t>
            </w:r>
            <w:proofErr w:type="spellEnd"/>
          </w:p>
        </w:tc>
        <w:tc>
          <w:tcPr>
            <w:tcW w:w="5590" w:type="dxa"/>
            <w:tcBorders>
              <w:top w:val="nil"/>
              <w:left w:val="nil"/>
              <w:bottom w:val="nil"/>
              <w:right w:val="nil"/>
            </w:tcBorders>
            <w:shd w:val="clear" w:color="000000" w:fill="FFFFFF"/>
            <w:noWrap/>
            <w:vAlign w:val="bottom"/>
            <w:hideMark/>
          </w:tcPr>
          <w:p w14:paraId="19D0DC6B" w14:textId="77777777" w:rsidR="00CD55AA" w:rsidRPr="007E42D2" w:rsidRDefault="00CD55AA" w:rsidP="00CD55AA">
            <w:pPr>
              <w:rPr>
                <w:rFonts w:ascii="Arial" w:eastAsia="Times New Roman" w:hAnsi="Arial" w:cs="Arial"/>
                <w:color w:val="000000"/>
                <w:sz w:val="18"/>
                <w:szCs w:val="18"/>
                <w:lang w:val="en-US" w:eastAsia="nb-NO"/>
              </w:rPr>
            </w:pPr>
            <w:r w:rsidRPr="007E42D2">
              <w:rPr>
                <w:rFonts w:ascii="Arial" w:eastAsia="Times New Roman" w:hAnsi="Arial" w:cs="Arial"/>
                <w:color w:val="000000"/>
                <w:sz w:val="18"/>
                <w:szCs w:val="18"/>
                <w:lang w:val="en-US" w:eastAsia="nb-NO"/>
              </w:rPr>
              <w:t>Secondary malignant neoplasm of other and unspecified sites</w:t>
            </w:r>
          </w:p>
        </w:tc>
        <w:tc>
          <w:tcPr>
            <w:tcW w:w="2307" w:type="dxa"/>
            <w:tcBorders>
              <w:top w:val="nil"/>
              <w:left w:val="nil"/>
              <w:bottom w:val="nil"/>
              <w:right w:val="nil"/>
            </w:tcBorders>
            <w:shd w:val="clear" w:color="000000" w:fill="FFFFFF"/>
            <w:noWrap/>
            <w:vAlign w:val="bottom"/>
            <w:hideMark/>
          </w:tcPr>
          <w:p w14:paraId="7CA4BE26" w14:textId="77777777" w:rsidR="00CD55AA" w:rsidRPr="007E42D2" w:rsidRDefault="00CD55AA" w:rsidP="00CD55AA">
            <w:pPr>
              <w:rPr>
                <w:rFonts w:ascii="Arial" w:eastAsia="Times New Roman" w:hAnsi="Arial" w:cs="Arial"/>
                <w:color w:val="000000"/>
                <w:sz w:val="18"/>
                <w:szCs w:val="18"/>
                <w:lang w:val="en-US" w:eastAsia="nb-NO"/>
              </w:rPr>
            </w:pPr>
            <w:r w:rsidRPr="007E42D2">
              <w:rPr>
                <w:rFonts w:ascii="Arial" w:eastAsia="Times New Roman" w:hAnsi="Arial" w:cs="Arial"/>
                <w:color w:val="000000"/>
                <w:sz w:val="18"/>
                <w:szCs w:val="18"/>
                <w:lang w:val="en-US" w:eastAsia="nb-NO"/>
              </w:rPr>
              <w:t>Not cancer specific</w:t>
            </w:r>
          </w:p>
        </w:tc>
        <w:tc>
          <w:tcPr>
            <w:tcW w:w="2036" w:type="dxa"/>
            <w:tcBorders>
              <w:top w:val="nil"/>
              <w:left w:val="nil"/>
              <w:bottom w:val="nil"/>
              <w:right w:val="nil"/>
            </w:tcBorders>
            <w:shd w:val="clear" w:color="000000" w:fill="FFFFFF"/>
            <w:noWrap/>
            <w:vAlign w:val="bottom"/>
            <w:hideMark/>
          </w:tcPr>
          <w:p w14:paraId="571FAA5E" w14:textId="77777777" w:rsidR="00CD55AA" w:rsidRPr="007E42D2" w:rsidRDefault="00CD55AA" w:rsidP="00CD55AA">
            <w:pPr>
              <w:jc w:val="center"/>
              <w:rPr>
                <w:rFonts w:ascii="Arial" w:eastAsia="Times New Roman" w:hAnsi="Arial" w:cs="Arial"/>
                <w:color w:val="000000"/>
                <w:sz w:val="18"/>
                <w:szCs w:val="18"/>
                <w:lang w:val="en-US" w:eastAsia="nb-NO"/>
              </w:rPr>
            </w:pPr>
            <w:r w:rsidRPr="007E42D2">
              <w:rPr>
                <w:rFonts w:ascii="Arial" w:eastAsia="Times New Roman" w:hAnsi="Arial" w:cs="Arial"/>
                <w:color w:val="000000"/>
                <w:sz w:val="18"/>
                <w:szCs w:val="18"/>
                <w:lang w:val="en-US" w:eastAsia="nb-NO"/>
              </w:rPr>
              <w:t> </w:t>
            </w:r>
          </w:p>
        </w:tc>
      </w:tr>
      <w:tr w:rsidR="00722A25" w:rsidRPr="007E42D2" w14:paraId="2F6AD3A5" w14:textId="77777777" w:rsidTr="00722A25">
        <w:trPr>
          <w:trHeight w:val="251"/>
        </w:trPr>
        <w:tc>
          <w:tcPr>
            <w:tcW w:w="1107" w:type="dxa"/>
            <w:vMerge/>
            <w:tcBorders>
              <w:top w:val="nil"/>
              <w:left w:val="nil"/>
              <w:bottom w:val="single" w:sz="4" w:space="0" w:color="000000"/>
              <w:right w:val="nil"/>
            </w:tcBorders>
            <w:vAlign w:val="center"/>
            <w:hideMark/>
          </w:tcPr>
          <w:p w14:paraId="16071838" w14:textId="77777777" w:rsidR="00CD55AA" w:rsidRPr="007E42D2" w:rsidRDefault="00CD55AA" w:rsidP="00CD55AA">
            <w:pPr>
              <w:rPr>
                <w:rFonts w:ascii="Arial" w:eastAsia="Times New Roman" w:hAnsi="Arial" w:cs="Arial"/>
                <w:color w:val="000000"/>
                <w:sz w:val="18"/>
                <w:szCs w:val="18"/>
                <w:lang w:val="en-US" w:eastAsia="nb-NO"/>
              </w:rPr>
            </w:pPr>
          </w:p>
        </w:tc>
        <w:tc>
          <w:tcPr>
            <w:tcW w:w="2216" w:type="dxa"/>
            <w:vMerge/>
            <w:tcBorders>
              <w:top w:val="nil"/>
              <w:left w:val="nil"/>
              <w:bottom w:val="single" w:sz="4" w:space="0" w:color="000000"/>
              <w:right w:val="nil"/>
            </w:tcBorders>
            <w:vAlign w:val="center"/>
            <w:hideMark/>
          </w:tcPr>
          <w:p w14:paraId="2938C8A1" w14:textId="77777777" w:rsidR="00CD55AA" w:rsidRPr="007E42D2" w:rsidRDefault="00CD55AA" w:rsidP="00CD55AA">
            <w:pPr>
              <w:rPr>
                <w:rFonts w:ascii="Arial" w:eastAsia="Times New Roman" w:hAnsi="Arial" w:cs="Arial"/>
                <w:color w:val="000000"/>
                <w:sz w:val="18"/>
                <w:szCs w:val="18"/>
                <w:lang w:val="en-US" w:eastAsia="nb-NO"/>
              </w:rPr>
            </w:pPr>
          </w:p>
        </w:tc>
        <w:tc>
          <w:tcPr>
            <w:tcW w:w="765" w:type="dxa"/>
            <w:tcBorders>
              <w:top w:val="nil"/>
              <w:left w:val="nil"/>
              <w:bottom w:val="single" w:sz="4" w:space="0" w:color="auto"/>
              <w:right w:val="nil"/>
            </w:tcBorders>
            <w:shd w:val="clear" w:color="000000" w:fill="FFFFFF"/>
            <w:noWrap/>
            <w:vAlign w:val="bottom"/>
            <w:hideMark/>
          </w:tcPr>
          <w:p w14:paraId="02758961" w14:textId="77777777" w:rsidR="00CD55AA" w:rsidRPr="007E42D2" w:rsidRDefault="00CD55AA" w:rsidP="00CD55AA">
            <w:pPr>
              <w:jc w:val="center"/>
              <w:rPr>
                <w:rFonts w:ascii="Arial" w:eastAsia="Times New Roman" w:hAnsi="Arial" w:cs="Arial"/>
                <w:color w:val="000000"/>
                <w:sz w:val="18"/>
                <w:szCs w:val="18"/>
                <w:lang w:val="en-US" w:eastAsia="nb-NO"/>
              </w:rPr>
            </w:pPr>
            <w:proofErr w:type="spellStart"/>
            <w:r w:rsidRPr="007E42D2">
              <w:rPr>
                <w:rFonts w:ascii="Arial" w:eastAsia="Times New Roman" w:hAnsi="Arial" w:cs="Arial"/>
                <w:color w:val="000000"/>
                <w:sz w:val="18"/>
                <w:szCs w:val="18"/>
                <w:lang w:val="en-US" w:eastAsia="nb-NO"/>
              </w:rPr>
              <w:t>Z51</w:t>
            </w:r>
            <w:proofErr w:type="spellEnd"/>
          </w:p>
        </w:tc>
        <w:tc>
          <w:tcPr>
            <w:tcW w:w="5590" w:type="dxa"/>
            <w:tcBorders>
              <w:top w:val="nil"/>
              <w:left w:val="nil"/>
              <w:bottom w:val="single" w:sz="4" w:space="0" w:color="auto"/>
              <w:right w:val="nil"/>
            </w:tcBorders>
            <w:shd w:val="clear" w:color="000000" w:fill="FFFFFF"/>
            <w:noWrap/>
            <w:vAlign w:val="bottom"/>
            <w:hideMark/>
          </w:tcPr>
          <w:p w14:paraId="72240D40" w14:textId="77777777" w:rsidR="00CD55AA" w:rsidRPr="007E42D2" w:rsidRDefault="00CD55AA" w:rsidP="00CD55AA">
            <w:pPr>
              <w:rPr>
                <w:rFonts w:ascii="Arial" w:eastAsia="Times New Roman" w:hAnsi="Arial" w:cs="Arial"/>
                <w:color w:val="000000"/>
                <w:sz w:val="18"/>
                <w:szCs w:val="18"/>
                <w:lang w:val="en-US" w:eastAsia="nb-NO"/>
              </w:rPr>
            </w:pPr>
            <w:r w:rsidRPr="007E42D2">
              <w:rPr>
                <w:rFonts w:ascii="Arial" w:eastAsia="Times New Roman" w:hAnsi="Arial" w:cs="Arial"/>
                <w:color w:val="000000"/>
                <w:sz w:val="18"/>
                <w:szCs w:val="18"/>
                <w:lang w:val="en-US" w:eastAsia="nb-NO"/>
              </w:rPr>
              <w:t>Encounter for other aftercare and medical care</w:t>
            </w:r>
          </w:p>
        </w:tc>
        <w:tc>
          <w:tcPr>
            <w:tcW w:w="2307" w:type="dxa"/>
            <w:tcBorders>
              <w:top w:val="nil"/>
              <w:left w:val="nil"/>
              <w:bottom w:val="single" w:sz="4" w:space="0" w:color="auto"/>
              <w:right w:val="nil"/>
            </w:tcBorders>
            <w:shd w:val="clear" w:color="000000" w:fill="FFFFFF"/>
            <w:noWrap/>
            <w:vAlign w:val="bottom"/>
            <w:hideMark/>
          </w:tcPr>
          <w:p w14:paraId="6C1D473C" w14:textId="77777777" w:rsidR="00CD55AA" w:rsidRPr="007E42D2" w:rsidRDefault="00CD55AA" w:rsidP="00CD55AA">
            <w:pPr>
              <w:rPr>
                <w:rFonts w:ascii="Arial" w:eastAsia="Times New Roman" w:hAnsi="Arial" w:cs="Arial"/>
                <w:color w:val="000000"/>
                <w:sz w:val="18"/>
                <w:szCs w:val="18"/>
                <w:lang w:val="en-US" w:eastAsia="nb-NO"/>
              </w:rPr>
            </w:pPr>
            <w:r w:rsidRPr="007E42D2">
              <w:rPr>
                <w:rFonts w:ascii="Arial" w:eastAsia="Times New Roman" w:hAnsi="Arial" w:cs="Arial"/>
                <w:color w:val="000000"/>
                <w:sz w:val="18"/>
                <w:szCs w:val="18"/>
                <w:lang w:val="en-US" w:eastAsia="nb-NO"/>
              </w:rPr>
              <w:t>Not cancer specific</w:t>
            </w:r>
          </w:p>
        </w:tc>
        <w:tc>
          <w:tcPr>
            <w:tcW w:w="2036" w:type="dxa"/>
            <w:tcBorders>
              <w:top w:val="nil"/>
              <w:left w:val="nil"/>
              <w:bottom w:val="single" w:sz="4" w:space="0" w:color="auto"/>
              <w:right w:val="nil"/>
            </w:tcBorders>
            <w:shd w:val="clear" w:color="000000" w:fill="FFFFFF"/>
            <w:noWrap/>
            <w:vAlign w:val="bottom"/>
            <w:hideMark/>
          </w:tcPr>
          <w:p w14:paraId="3A42CACC" w14:textId="77777777" w:rsidR="00CD55AA" w:rsidRPr="007E42D2" w:rsidRDefault="00CD55AA" w:rsidP="00CD55AA">
            <w:pPr>
              <w:jc w:val="center"/>
              <w:rPr>
                <w:rFonts w:ascii="Arial" w:eastAsia="Times New Roman" w:hAnsi="Arial" w:cs="Arial"/>
                <w:color w:val="000000"/>
                <w:sz w:val="18"/>
                <w:szCs w:val="18"/>
                <w:lang w:val="en-US" w:eastAsia="nb-NO"/>
              </w:rPr>
            </w:pPr>
            <w:r w:rsidRPr="007E42D2">
              <w:rPr>
                <w:rFonts w:ascii="Arial" w:eastAsia="Times New Roman" w:hAnsi="Arial" w:cs="Arial"/>
                <w:color w:val="000000"/>
                <w:sz w:val="18"/>
                <w:szCs w:val="18"/>
                <w:lang w:val="en-US" w:eastAsia="nb-NO"/>
              </w:rPr>
              <w:t> </w:t>
            </w:r>
          </w:p>
        </w:tc>
      </w:tr>
      <w:tr w:rsidR="00722A25" w:rsidRPr="007E42D2" w14:paraId="6068657E" w14:textId="77777777" w:rsidTr="00722A25">
        <w:trPr>
          <w:trHeight w:val="296"/>
        </w:trPr>
        <w:tc>
          <w:tcPr>
            <w:tcW w:w="1107" w:type="dxa"/>
            <w:vMerge w:val="restart"/>
            <w:tcBorders>
              <w:top w:val="nil"/>
              <w:left w:val="nil"/>
              <w:bottom w:val="single" w:sz="4" w:space="0" w:color="000000"/>
              <w:right w:val="nil"/>
            </w:tcBorders>
            <w:shd w:val="clear" w:color="000000" w:fill="FFFFFF"/>
            <w:noWrap/>
            <w:vAlign w:val="center"/>
            <w:hideMark/>
          </w:tcPr>
          <w:p w14:paraId="30462B1F" w14:textId="77777777" w:rsidR="00CD55AA" w:rsidRPr="007E42D2" w:rsidRDefault="00CD55AA" w:rsidP="00CD55AA">
            <w:pPr>
              <w:jc w:val="center"/>
              <w:rPr>
                <w:rFonts w:ascii="Arial" w:eastAsia="Times New Roman" w:hAnsi="Arial" w:cs="Arial"/>
                <w:color w:val="000000"/>
                <w:sz w:val="18"/>
                <w:szCs w:val="18"/>
                <w:lang w:val="en-US" w:eastAsia="nb-NO"/>
              </w:rPr>
            </w:pPr>
            <w:proofErr w:type="spellStart"/>
            <w:r w:rsidRPr="007E42D2">
              <w:rPr>
                <w:rFonts w:ascii="Arial" w:eastAsia="Times New Roman" w:hAnsi="Arial" w:cs="Arial"/>
                <w:color w:val="000000"/>
                <w:sz w:val="18"/>
                <w:szCs w:val="18"/>
                <w:lang w:val="en-US" w:eastAsia="nb-NO"/>
              </w:rPr>
              <w:t>KUHR</w:t>
            </w:r>
            <w:proofErr w:type="spellEnd"/>
          </w:p>
        </w:tc>
        <w:tc>
          <w:tcPr>
            <w:tcW w:w="2216" w:type="dxa"/>
            <w:vMerge w:val="restart"/>
            <w:tcBorders>
              <w:top w:val="nil"/>
              <w:left w:val="nil"/>
              <w:bottom w:val="nil"/>
              <w:right w:val="nil"/>
            </w:tcBorders>
            <w:shd w:val="clear" w:color="000000" w:fill="FFFFFF"/>
            <w:noWrap/>
            <w:vAlign w:val="center"/>
            <w:hideMark/>
          </w:tcPr>
          <w:p w14:paraId="0EF1175C" w14:textId="77777777" w:rsidR="00CD55AA" w:rsidRPr="007E42D2" w:rsidRDefault="00CD55AA" w:rsidP="00CD55AA">
            <w:pPr>
              <w:jc w:val="center"/>
              <w:rPr>
                <w:rFonts w:ascii="Arial" w:eastAsia="Times New Roman" w:hAnsi="Arial" w:cs="Arial"/>
                <w:color w:val="000000"/>
                <w:sz w:val="18"/>
                <w:szCs w:val="18"/>
                <w:lang w:val="en-US" w:eastAsia="nb-NO"/>
              </w:rPr>
            </w:pPr>
            <w:proofErr w:type="spellStart"/>
            <w:r w:rsidRPr="007E42D2">
              <w:rPr>
                <w:rFonts w:ascii="Arial" w:eastAsia="Times New Roman" w:hAnsi="Arial" w:cs="Arial"/>
                <w:color w:val="000000"/>
                <w:sz w:val="18"/>
                <w:szCs w:val="18"/>
                <w:lang w:val="en-US" w:eastAsia="nb-NO"/>
              </w:rPr>
              <w:t>ICD</w:t>
            </w:r>
            <w:proofErr w:type="spellEnd"/>
            <w:r w:rsidRPr="007E42D2">
              <w:rPr>
                <w:rFonts w:ascii="Arial" w:eastAsia="Times New Roman" w:hAnsi="Arial" w:cs="Arial"/>
                <w:color w:val="000000"/>
                <w:sz w:val="18"/>
                <w:szCs w:val="18"/>
                <w:lang w:val="en-US" w:eastAsia="nb-NO"/>
              </w:rPr>
              <w:t>-10</w:t>
            </w:r>
          </w:p>
        </w:tc>
        <w:tc>
          <w:tcPr>
            <w:tcW w:w="765" w:type="dxa"/>
            <w:tcBorders>
              <w:top w:val="nil"/>
              <w:left w:val="nil"/>
              <w:bottom w:val="nil"/>
              <w:right w:val="nil"/>
            </w:tcBorders>
            <w:shd w:val="clear" w:color="000000" w:fill="FFFFFF"/>
            <w:noWrap/>
            <w:vAlign w:val="bottom"/>
            <w:hideMark/>
          </w:tcPr>
          <w:p w14:paraId="5219E8C1" w14:textId="77777777" w:rsidR="00CD55AA" w:rsidRPr="007E42D2" w:rsidRDefault="00CD55AA" w:rsidP="00CD55AA">
            <w:pPr>
              <w:jc w:val="center"/>
              <w:rPr>
                <w:rFonts w:ascii="Arial" w:eastAsia="Times New Roman" w:hAnsi="Arial" w:cs="Arial"/>
                <w:color w:val="000000"/>
                <w:sz w:val="18"/>
                <w:szCs w:val="18"/>
                <w:lang w:val="en-US" w:eastAsia="nb-NO"/>
              </w:rPr>
            </w:pPr>
            <w:proofErr w:type="spellStart"/>
            <w:r w:rsidRPr="007E42D2">
              <w:rPr>
                <w:rFonts w:ascii="Arial" w:eastAsia="Times New Roman" w:hAnsi="Arial" w:cs="Arial"/>
                <w:color w:val="000000"/>
                <w:sz w:val="18"/>
                <w:szCs w:val="18"/>
                <w:lang w:val="en-US" w:eastAsia="nb-NO"/>
              </w:rPr>
              <w:t>C01</w:t>
            </w:r>
            <w:proofErr w:type="spellEnd"/>
          </w:p>
        </w:tc>
        <w:tc>
          <w:tcPr>
            <w:tcW w:w="5590" w:type="dxa"/>
            <w:tcBorders>
              <w:top w:val="nil"/>
              <w:left w:val="nil"/>
              <w:bottom w:val="nil"/>
              <w:right w:val="nil"/>
            </w:tcBorders>
            <w:shd w:val="clear" w:color="000000" w:fill="FFFFFF"/>
            <w:noWrap/>
            <w:vAlign w:val="bottom"/>
            <w:hideMark/>
          </w:tcPr>
          <w:p w14:paraId="47032721" w14:textId="77777777" w:rsidR="00CD55AA" w:rsidRPr="007E42D2" w:rsidRDefault="00CD55AA" w:rsidP="00CD55AA">
            <w:pPr>
              <w:rPr>
                <w:rFonts w:ascii="Arial" w:eastAsia="Times New Roman" w:hAnsi="Arial" w:cs="Arial"/>
                <w:color w:val="000000"/>
                <w:sz w:val="18"/>
                <w:szCs w:val="18"/>
                <w:lang w:val="en-US" w:eastAsia="nb-NO"/>
              </w:rPr>
            </w:pPr>
            <w:r w:rsidRPr="007E42D2">
              <w:rPr>
                <w:rFonts w:ascii="Arial" w:eastAsia="Times New Roman" w:hAnsi="Arial" w:cs="Arial"/>
                <w:color w:val="000000"/>
                <w:sz w:val="18"/>
                <w:szCs w:val="18"/>
                <w:lang w:val="en-US" w:eastAsia="nb-NO"/>
              </w:rPr>
              <w:t>Malignant neoplasm of base of tongue</w:t>
            </w:r>
          </w:p>
        </w:tc>
        <w:tc>
          <w:tcPr>
            <w:tcW w:w="2307" w:type="dxa"/>
            <w:tcBorders>
              <w:top w:val="nil"/>
              <w:left w:val="nil"/>
              <w:bottom w:val="nil"/>
              <w:right w:val="nil"/>
            </w:tcBorders>
            <w:shd w:val="clear" w:color="000000" w:fill="FFFFFF"/>
            <w:noWrap/>
            <w:vAlign w:val="bottom"/>
            <w:hideMark/>
          </w:tcPr>
          <w:p w14:paraId="5F00EFDB" w14:textId="77777777" w:rsidR="00CD55AA" w:rsidRPr="007E42D2" w:rsidRDefault="00CD55AA" w:rsidP="00CD55AA">
            <w:pPr>
              <w:rPr>
                <w:rFonts w:ascii="Arial" w:eastAsia="Times New Roman" w:hAnsi="Arial" w:cs="Arial"/>
                <w:color w:val="000000"/>
                <w:sz w:val="18"/>
                <w:szCs w:val="18"/>
                <w:lang w:val="en-US" w:eastAsia="nb-NO"/>
              </w:rPr>
            </w:pPr>
            <w:r w:rsidRPr="007E42D2">
              <w:rPr>
                <w:rFonts w:ascii="Arial" w:eastAsia="Times New Roman" w:hAnsi="Arial" w:cs="Arial"/>
                <w:color w:val="000000"/>
                <w:sz w:val="18"/>
                <w:szCs w:val="18"/>
                <w:lang w:val="en-US" w:eastAsia="nb-NO"/>
              </w:rPr>
              <w:t>Oropharyngeal cancer</w:t>
            </w:r>
          </w:p>
        </w:tc>
        <w:tc>
          <w:tcPr>
            <w:tcW w:w="2036" w:type="dxa"/>
            <w:tcBorders>
              <w:top w:val="nil"/>
              <w:left w:val="nil"/>
              <w:bottom w:val="nil"/>
              <w:right w:val="nil"/>
            </w:tcBorders>
            <w:shd w:val="clear" w:color="000000" w:fill="FFFFFF"/>
            <w:noWrap/>
            <w:vAlign w:val="bottom"/>
            <w:hideMark/>
          </w:tcPr>
          <w:p w14:paraId="41FEA0B7" w14:textId="77777777" w:rsidR="00CD55AA" w:rsidRPr="007E42D2" w:rsidRDefault="00CD55AA" w:rsidP="00CD55AA">
            <w:pPr>
              <w:jc w:val="center"/>
              <w:rPr>
                <w:rFonts w:ascii="Arial" w:eastAsia="Times New Roman" w:hAnsi="Arial" w:cs="Arial"/>
                <w:color w:val="000000"/>
                <w:sz w:val="18"/>
                <w:szCs w:val="18"/>
                <w:lang w:val="en-US" w:eastAsia="nb-NO"/>
              </w:rPr>
            </w:pPr>
            <w:r w:rsidRPr="007E42D2">
              <w:rPr>
                <w:rFonts w:ascii="Arial" w:eastAsia="Times New Roman" w:hAnsi="Arial" w:cs="Arial"/>
                <w:color w:val="000000"/>
                <w:sz w:val="18"/>
                <w:szCs w:val="18"/>
                <w:lang w:val="en-US" w:eastAsia="nb-NO"/>
              </w:rPr>
              <w:t> </w:t>
            </w:r>
          </w:p>
        </w:tc>
      </w:tr>
      <w:tr w:rsidR="00722A25" w:rsidRPr="007E42D2" w14:paraId="0B6771FB" w14:textId="77777777" w:rsidTr="00722A25">
        <w:trPr>
          <w:trHeight w:val="251"/>
        </w:trPr>
        <w:tc>
          <w:tcPr>
            <w:tcW w:w="1107" w:type="dxa"/>
            <w:vMerge/>
            <w:tcBorders>
              <w:top w:val="nil"/>
              <w:left w:val="nil"/>
              <w:bottom w:val="single" w:sz="4" w:space="0" w:color="000000"/>
              <w:right w:val="nil"/>
            </w:tcBorders>
            <w:vAlign w:val="center"/>
            <w:hideMark/>
          </w:tcPr>
          <w:p w14:paraId="200A8AE3" w14:textId="77777777" w:rsidR="00CD55AA" w:rsidRPr="007E42D2" w:rsidRDefault="00CD55AA" w:rsidP="00CD55AA">
            <w:pPr>
              <w:rPr>
                <w:rFonts w:ascii="Arial" w:eastAsia="Times New Roman" w:hAnsi="Arial" w:cs="Arial"/>
                <w:color w:val="000000"/>
                <w:sz w:val="18"/>
                <w:szCs w:val="18"/>
                <w:lang w:val="en-US" w:eastAsia="nb-NO"/>
              </w:rPr>
            </w:pPr>
          </w:p>
        </w:tc>
        <w:tc>
          <w:tcPr>
            <w:tcW w:w="2216" w:type="dxa"/>
            <w:vMerge/>
            <w:tcBorders>
              <w:top w:val="nil"/>
              <w:left w:val="nil"/>
              <w:bottom w:val="nil"/>
              <w:right w:val="nil"/>
            </w:tcBorders>
            <w:vAlign w:val="center"/>
            <w:hideMark/>
          </w:tcPr>
          <w:p w14:paraId="4F7EE075" w14:textId="77777777" w:rsidR="00CD55AA" w:rsidRPr="007E42D2" w:rsidRDefault="00CD55AA" w:rsidP="00CD55AA">
            <w:pPr>
              <w:rPr>
                <w:rFonts w:ascii="Arial" w:eastAsia="Times New Roman" w:hAnsi="Arial" w:cs="Arial"/>
                <w:color w:val="000000"/>
                <w:sz w:val="18"/>
                <w:szCs w:val="18"/>
                <w:lang w:val="en-US" w:eastAsia="nb-NO"/>
              </w:rPr>
            </w:pPr>
          </w:p>
        </w:tc>
        <w:tc>
          <w:tcPr>
            <w:tcW w:w="765" w:type="dxa"/>
            <w:tcBorders>
              <w:top w:val="nil"/>
              <w:left w:val="nil"/>
              <w:bottom w:val="nil"/>
              <w:right w:val="nil"/>
            </w:tcBorders>
            <w:shd w:val="clear" w:color="000000" w:fill="FFFFFF"/>
            <w:noWrap/>
            <w:vAlign w:val="bottom"/>
            <w:hideMark/>
          </w:tcPr>
          <w:p w14:paraId="5175D8F8" w14:textId="77777777" w:rsidR="00CD55AA" w:rsidRPr="007E42D2" w:rsidRDefault="00CD55AA" w:rsidP="00CD55AA">
            <w:pPr>
              <w:jc w:val="center"/>
              <w:rPr>
                <w:rFonts w:ascii="Arial" w:eastAsia="Times New Roman" w:hAnsi="Arial" w:cs="Arial"/>
                <w:color w:val="000000"/>
                <w:sz w:val="18"/>
                <w:szCs w:val="18"/>
                <w:lang w:val="en-US" w:eastAsia="nb-NO"/>
              </w:rPr>
            </w:pPr>
            <w:proofErr w:type="spellStart"/>
            <w:r w:rsidRPr="007E42D2">
              <w:rPr>
                <w:rFonts w:ascii="Arial" w:eastAsia="Times New Roman" w:hAnsi="Arial" w:cs="Arial"/>
                <w:color w:val="000000"/>
                <w:sz w:val="18"/>
                <w:szCs w:val="18"/>
                <w:lang w:val="en-US" w:eastAsia="nb-NO"/>
              </w:rPr>
              <w:t>C09</w:t>
            </w:r>
            <w:proofErr w:type="spellEnd"/>
          </w:p>
        </w:tc>
        <w:tc>
          <w:tcPr>
            <w:tcW w:w="5590" w:type="dxa"/>
            <w:tcBorders>
              <w:top w:val="nil"/>
              <w:left w:val="nil"/>
              <w:bottom w:val="nil"/>
              <w:right w:val="nil"/>
            </w:tcBorders>
            <w:shd w:val="clear" w:color="000000" w:fill="FFFFFF"/>
            <w:noWrap/>
            <w:vAlign w:val="bottom"/>
            <w:hideMark/>
          </w:tcPr>
          <w:p w14:paraId="31119496" w14:textId="77777777" w:rsidR="00CD55AA" w:rsidRPr="007E42D2" w:rsidRDefault="00CD55AA" w:rsidP="00CD55AA">
            <w:pPr>
              <w:rPr>
                <w:rFonts w:ascii="Arial" w:eastAsia="Times New Roman" w:hAnsi="Arial" w:cs="Arial"/>
                <w:color w:val="000000"/>
                <w:sz w:val="18"/>
                <w:szCs w:val="18"/>
                <w:lang w:val="en-US" w:eastAsia="nb-NO"/>
              </w:rPr>
            </w:pPr>
            <w:r w:rsidRPr="007E42D2">
              <w:rPr>
                <w:rFonts w:ascii="Arial" w:eastAsia="Times New Roman" w:hAnsi="Arial" w:cs="Arial"/>
                <w:color w:val="000000"/>
                <w:sz w:val="18"/>
                <w:szCs w:val="18"/>
                <w:lang w:val="en-US" w:eastAsia="nb-NO"/>
              </w:rPr>
              <w:t>Malignant neoplasm of tonsil</w:t>
            </w:r>
          </w:p>
        </w:tc>
        <w:tc>
          <w:tcPr>
            <w:tcW w:w="2307" w:type="dxa"/>
            <w:tcBorders>
              <w:top w:val="nil"/>
              <w:left w:val="nil"/>
              <w:bottom w:val="nil"/>
              <w:right w:val="nil"/>
            </w:tcBorders>
            <w:shd w:val="clear" w:color="000000" w:fill="FFFFFF"/>
            <w:noWrap/>
            <w:vAlign w:val="bottom"/>
            <w:hideMark/>
          </w:tcPr>
          <w:p w14:paraId="0A7E06F4" w14:textId="77777777" w:rsidR="00CD55AA" w:rsidRPr="007E42D2" w:rsidRDefault="00CD55AA" w:rsidP="00CD55AA">
            <w:pPr>
              <w:rPr>
                <w:rFonts w:ascii="Arial" w:eastAsia="Times New Roman" w:hAnsi="Arial" w:cs="Arial"/>
                <w:color w:val="000000"/>
                <w:sz w:val="18"/>
                <w:szCs w:val="18"/>
                <w:lang w:val="en-US" w:eastAsia="nb-NO"/>
              </w:rPr>
            </w:pPr>
            <w:r w:rsidRPr="007E42D2">
              <w:rPr>
                <w:rFonts w:ascii="Arial" w:eastAsia="Times New Roman" w:hAnsi="Arial" w:cs="Arial"/>
                <w:color w:val="000000"/>
                <w:sz w:val="18"/>
                <w:szCs w:val="18"/>
                <w:lang w:val="en-US" w:eastAsia="nb-NO"/>
              </w:rPr>
              <w:t>Oropharyngeal cancer</w:t>
            </w:r>
          </w:p>
        </w:tc>
        <w:tc>
          <w:tcPr>
            <w:tcW w:w="2036" w:type="dxa"/>
            <w:tcBorders>
              <w:top w:val="nil"/>
              <w:left w:val="nil"/>
              <w:bottom w:val="nil"/>
              <w:right w:val="nil"/>
            </w:tcBorders>
            <w:shd w:val="clear" w:color="000000" w:fill="FFFFFF"/>
            <w:noWrap/>
            <w:vAlign w:val="bottom"/>
            <w:hideMark/>
          </w:tcPr>
          <w:p w14:paraId="1FDD648E" w14:textId="77777777" w:rsidR="00CD55AA" w:rsidRPr="007E42D2" w:rsidRDefault="00CD55AA" w:rsidP="00CD55AA">
            <w:pPr>
              <w:jc w:val="center"/>
              <w:rPr>
                <w:rFonts w:ascii="Arial" w:eastAsia="Times New Roman" w:hAnsi="Arial" w:cs="Arial"/>
                <w:color w:val="000000"/>
                <w:sz w:val="18"/>
                <w:szCs w:val="18"/>
                <w:lang w:val="en-US" w:eastAsia="nb-NO"/>
              </w:rPr>
            </w:pPr>
            <w:r w:rsidRPr="007E42D2">
              <w:rPr>
                <w:rFonts w:ascii="Arial" w:eastAsia="Times New Roman" w:hAnsi="Arial" w:cs="Arial"/>
                <w:color w:val="000000"/>
                <w:sz w:val="18"/>
                <w:szCs w:val="18"/>
                <w:lang w:val="en-US" w:eastAsia="nb-NO"/>
              </w:rPr>
              <w:t> </w:t>
            </w:r>
          </w:p>
        </w:tc>
      </w:tr>
      <w:tr w:rsidR="00722A25" w:rsidRPr="007E42D2" w14:paraId="65585FE2" w14:textId="77777777" w:rsidTr="00722A25">
        <w:trPr>
          <w:trHeight w:val="251"/>
        </w:trPr>
        <w:tc>
          <w:tcPr>
            <w:tcW w:w="1107" w:type="dxa"/>
            <w:vMerge/>
            <w:tcBorders>
              <w:top w:val="nil"/>
              <w:left w:val="nil"/>
              <w:bottom w:val="single" w:sz="4" w:space="0" w:color="000000"/>
              <w:right w:val="nil"/>
            </w:tcBorders>
            <w:vAlign w:val="center"/>
            <w:hideMark/>
          </w:tcPr>
          <w:p w14:paraId="1A8C6E39" w14:textId="77777777" w:rsidR="00CD55AA" w:rsidRPr="007E42D2" w:rsidRDefault="00CD55AA" w:rsidP="00CD55AA">
            <w:pPr>
              <w:rPr>
                <w:rFonts w:ascii="Arial" w:eastAsia="Times New Roman" w:hAnsi="Arial" w:cs="Arial"/>
                <w:color w:val="000000"/>
                <w:sz w:val="18"/>
                <w:szCs w:val="18"/>
                <w:lang w:val="en-US" w:eastAsia="nb-NO"/>
              </w:rPr>
            </w:pPr>
          </w:p>
        </w:tc>
        <w:tc>
          <w:tcPr>
            <w:tcW w:w="2216" w:type="dxa"/>
            <w:vMerge/>
            <w:tcBorders>
              <w:top w:val="nil"/>
              <w:left w:val="nil"/>
              <w:bottom w:val="nil"/>
              <w:right w:val="nil"/>
            </w:tcBorders>
            <w:vAlign w:val="center"/>
            <w:hideMark/>
          </w:tcPr>
          <w:p w14:paraId="186D317D" w14:textId="77777777" w:rsidR="00CD55AA" w:rsidRPr="007E42D2" w:rsidRDefault="00CD55AA" w:rsidP="00CD55AA">
            <w:pPr>
              <w:rPr>
                <w:rFonts w:ascii="Arial" w:eastAsia="Times New Roman" w:hAnsi="Arial" w:cs="Arial"/>
                <w:color w:val="000000"/>
                <w:sz w:val="18"/>
                <w:szCs w:val="18"/>
                <w:lang w:val="en-US" w:eastAsia="nb-NO"/>
              </w:rPr>
            </w:pPr>
          </w:p>
        </w:tc>
        <w:tc>
          <w:tcPr>
            <w:tcW w:w="765" w:type="dxa"/>
            <w:tcBorders>
              <w:top w:val="nil"/>
              <w:left w:val="nil"/>
              <w:bottom w:val="nil"/>
              <w:right w:val="nil"/>
            </w:tcBorders>
            <w:shd w:val="clear" w:color="000000" w:fill="FFFFFF"/>
            <w:noWrap/>
            <w:vAlign w:val="bottom"/>
            <w:hideMark/>
          </w:tcPr>
          <w:p w14:paraId="30104567" w14:textId="77777777" w:rsidR="00CD55AA" w:rsidRPr="007E42D2" w:rsidRDefault="00CD55AA" w:rsidP="00CD55AA">
            <w:pPr>
              <w:jc w:val="center"/>
              <w:rPr>
                <w:rFonts w:ascii="Arial" w:eastAsia="Times New Roman" w:hAnsi="Arial" w:cs="Arial"/>
                <w:color w:val="000000"/>
                <w:sz w:val="18"/>
                <w:szCs w:val="18"/>
                <w:lang w:val="en-US" w:eastAsia="nb-NO"/>
              </w:rPr>
            </w:pPr>
            <w:proofErr w:type="spellStart"/>
            <w:r w:rsidRPr="007E42D2">
              <w:rPr>
                <w:rFonts w:ascii="Arial" w:eastAsia="Times New Roman" w:hAnsi="Arial" w:cs="Arial"/>
                <w:color w:val="000000"/>
                <w:sz w:val="18"/>
                <w:szCs w:val="18"/>
                <w:lang w:val="en-US" w:eastAsia="nb-NO"/>
              </w:rPr>
              <w:t>C10</w:t>
            </w:r>
            <w:proofErr w:type="spellEnd"/>
          </w:p>
        </w:tc>
        <w:tc>
          <w:tcPr>
            <w:tcW w:w="5590" w:type="dxa"/>
            <w:tcBorders>
              <w:top w:val="nil"/>
              <w:left w:val="nil"/>
              <w:bottom w:val="nil"/>
              <w:right w:val="nil"/>
            </w:tcBorders>
            <w:shd w:val="clear" w:color="000000" w:fill="FFFFFF"/>
            <w:noWrap/>
            <w:vAlign w:val="bottom"/>
            <w:hideMark/>
          </w:tcPr>
          <w:p w14:paraId="7B4354B6" w14:textId="77777777" w:rsidR="00CD55AA" w:rsidRPr="007E42D2" w:rsidRDefault="00CD55AA" w:rsidP="00CD55AA">
            <w:pPr>
              <w:rPr>
                <w:rFonts w:ascii="Arial" w:eastAsia="Times New Roman" w:hAnsi="Arial" w:cs="Arial"/>
                <w:color w:val="000000"/>
                <w:sz w:val="18"/>
                <w:szCs w:val="18"/>
                <w:lang w:val="en-US" w:eastAsia="nb-NO"/>
              </w:rPr>
            </w:pPr>
            <w:r w:rsidRPr="007E42D2">
              <w:rPr>
                <w:rFonts w:ascii="Arial" w:eastAsia="Times New Roman" w:hAnsi="Arial" w:cs="Arial"/>
                <w:color w:val="000000"/>
                <w:sz w:val="18"/>
                <w:szCs w:val="18"/>
                <w:lang w:val="en-US" w:eastAsia="nb-NO"/>
              </w:rPr>
              <w:t>Malignant neoplasm of oropharynx</w:t>
            </w:r>
          </w:p>
        </w:tc>
        <w:tc>
          <w:tcPr>
            <w:tcW w:w="2307" w:type="dxa"/>
            <w:tcBorders>
              <w:top w:val="nil"/>
              <w:left w:val="nil"/>
              <w:bottom w:val="nil"/>
              <w:right w:val="nil"/>
            </w:tcBorders>
            <w:shd w:val="clear" w:color="000000" w:fill="FFFFFF"/>
            <w:noWrap/>
            <w:vAlign w:val="bottom"/>
            <w:hideMark/>
          </w:tcPr>
          <w:p w14:paraId="6115B138" w14:textId="77777777" w:rsidR="00CD55AA" w:rsidRPr="007E42D2" w:rsidRDefault="00CD55AA" w:rsidP="00CD55AA">
            <w:pPr>
              <w:rPr>
                <w:rFonts w:ascii="Arial" w:eastAsia="Times New Roman" w:hAnsi="Arial" w:cs="Arial"/>
                <w:color w:val="000000"/>
                <w:sz w:val="18"/>
                <w:szCs w:val="18"/>
                <w:lang w:val="en-US" w:eastAsia="nb-NO"/>
              </w:rPr>
            </w:pPr>
            <w:r w:rsidRPr="007E42D2">
              <w:rPr>
                <w:rFonts w:ascii="Arial" w:eastAsia="Times New Roman" w:hAnsi="Arial" w:cs="Arial"/>
                <w:color w:val="000000"/>
                <w:sz w:val="18"/>
                <w:szCs w:val="18"/>
                <w:lang w:val="en-US" w:eastAsia="nb-NO"/>
              </w:rPr>
              <w:t>Oropharyngeal cancer</w:t>
            </w:r>
          </w:p>
        </w:tc>
        <w:tc>
          <w:tcPr>
            <w:tcW w:w="2036" w:type="dxa"/>
            <w:tcBorders>
              <w:top w:val="nil"/>
              <w:left w:val="nil"/>
              <w:bottom w:val="nil"/>
              <w:right w:val="nil"/>
            </w:tcBorders>
            <w:shd w:val="clear" w:color="000000" w:fill="FFFFFF"/>
            <w:noWrap/>
            <w:vAlign w:val="bottom"/>
            <w:hideMark/>
          </w:tcPr>
          <w:p w14:paraId="183C88CA" w14:textId="77777777" w:rsidR="00CD55AA" w:rsidRPr="007E42D2" w:rsidRDefault="00CD55AA" w:rsidP="00CD55AA">
            <w:pPr>
              <w:jc w:val="center"/>
              <w:rPr>
                <w:rFonts w:ascii="Arial" w:eastAsia="Times New Roman" w:hAnsi="Arial" w:cs="Arial"/>
                <w:color w:val="000000"/>
                <w:sz w:val="18"/>
                <w:szCs w:val="18"/>
                <w:lang w:val="en-US" w:eastAsia="nb-NO"/>
              </w:rPr>
            </w:pPr>
            <w:r w:rsidRPr="007E42D2">
              <w:rPr>
                <w:rFonts w:ascii="Arial" w:eastAsia="Times New Roman" w:hAnsi="Arial" w:cs="Arial"/>
                <w:color w:val="000000"/>
                <w:sz w:val="18"/>
                <w:szCs w:val="18"/>
                <w:lang w:val="en-US" w:eastAsia="nb-NO"/>
              </w:rPr>
              <w:t> </w:t>
            </w:r>
          </w:p>
        </w:tc>
      </w:tr>
      <w:tr w:rsidR="00722A25" w:rsidRPr="007E42D2" w14:paraId="4A483B74" w14:textId="77777777" w:rsidTr="00722A25">
        <w:trPr>
          <w:trHeight w:val="251"/>
        </w:trPr>
        <w:tc>
          <w:tcPr>
            <w:tcW w:w="1107" w:type="dxa"/>
            <w:vMerge/>
            <w:tcBorders>
              <w:top w:val="nil"/>
              <w:left w:val="nil"/>
              <w:bottom w:val="single" w:sz="4" w:space="0" w:color="000000"/>
              <w:right w:val="nil"/>
            </w:tcBorders>
            <w:vAlign w:val="center"/>
            <w:hideMark/>
          </w:tcPr>
          <w:p w14:paraId="0A634B47" w14:textId="77777777" w:rsidR="00CD55AA" w:rsidRPr="007E42D2" w:rsidRDefault="00CD55AA" w:rsidP="00CD55AA">
            <w:pPr>
              <w:rPr>
                <w:rFonts w:ascii="Arial" w:eastAsia="Times New Roman" w:hAnsi="Arial" w:cs="Arial"/>
                <w:color w:val="000000"/>
                <w:sz w:val="18"/>
                <w:szCs w:val="18"/>
                <w:lang w:val="en-US" w:eastAsia="nb-NO"/>
              </w:rPr>
            </w:pPr>
          </w:p>
        </w:tc>
        <w:tc>
          <w:tcPr>
            <w:tcW w:w="2216" w:type="dxa"/>
            <w:vMerge/>
            <w:tcBorders>
              <w:top w:val="nil"/>
              <w:left w:val="nil"/>
              <w:bottom w:val="nil"/>
              <w:right w:val="nil"/>
            </w:tcBorders>
            <w:vAlign w:val="center"/>
            <w:hideMark/>
          </w:tcPr>
          <w:p w14:paraId="1E4BA508" w14:textId="77777777" w:rsidR="00CD55AA" w:rsidRPr="007E42D2" w:rsidRDefault="00CD55AA" w:rsidP="00CD55AA">
            <w:pPr>
              <w:rPr>
                <w:rFonts w:ascii="Arial" w:eastAsia="Times New Roman" w:hAnsi="Arial" w:cs="Arial"/>
                <w:color w:val="000000"/>
                <w:sz w:val="18"/>
                <w:szCs w:val="18"/>
                <w:lang w:val="en-US" w:eastAsia="nb-NO"/>
              </w:rPr>
            </w:pPr>
          </w:p>
        </w:tc>
        <w:tc>
          <w:tcPr>
            <w:tcW w:w="765" w:type="dxa"/>
            <w:tcBorders>
              <w:top w:val="nil"/>
              <w:left w:val="nil"/>
              <w:bottom w:val="nil"/>
              <w:right w:val="nil"/>
            </w:tcBorders>
            <w:shd w:val="clear" w:color="000000" w:fill="FFFFFF"/>
            <w:noWrap/>
            <w:vAlign w:val="bottom"/>
            <w:hideMark/>
          </w:tcPr>
          <w:p w14:paraId="5706ED43" w14:textId="77777777" w:rsidR="00CD55AA" w:rsidRPr="007E42D2" w:rsidRDefault="00CD55AA" w:rsidP="00CD55AA">
            <w:pPr>
              <w:jc w:val="center"/>
              <w:rPr>
                <w:rFonts w:ascii="Arial" w:eastAsia="Times New Roman" w:hAnsi="Arial" w:cs="Arial"/>
                <w:color w:val="000000"/>
                <w:sz w:val="18"/>
                <w:szCs w:val="18"/>
                <w:lang w:val="en-US" w:eastAsia="nb-NO"/>
              </w:rPr>
            </w:pPr>
            <w:proofErr w:type="spellStart"/>
            <w:r w:rsidRPr="007E42D2">
              <w:rPr>
                <w:rFonts w:ascii="Arial" w:eastAsia="Times New Roman" w:hAnsi="Arial" w:cs="Arial"/>
                <w:color w:val="000000"/>
                <w:sz w:val="18"/>
                <w:szCs w:val="18"/>
                <w:lang w:val="en-US" w:eastAsia="nb-NO"/>
              </w:rPr>
              <w:t>C21</w:t>
            </w:r>
            <w:proofErr w:type="spellEnd"/>
          </w:p>
        </w:tc>
        <w:tc>
          <w:tcPr>
            <w:tcW w:w="5590" w:type="dxa"/>
            <w:tcBorders>
              <w:top w:val="nil"/>
              <w:left w:val="nil"/>
              <w:bottom w:val="nil"/>
              <w:right w:val="nil"/>
            </w:tcBorders>
            <w:shd w:val="clear" w:color="000000" w:fill="FFFFFF"/>
            <w:noWrap/>
            <w:vAlign w:val="bottom"/>
            <w:hideMark/>
          </w:tcPr>
          <w:p w14:paraId="3FC8F683" w14:textId="77777777" w:rsidR="00CD55AA" w:rsidRPr="007E42D2" w:rsidRDefault="00CD55AA" w:rsidP="00CD55AA">
            <w:pPr>
              <w:rPr>
                <w:rFonts w:ascii="Arial" w:eastAsia="Times New Roman" w:hAnsi="Arial" w:cs="Arial"/>
                <w:color w:val="000000"/>
                <w:sz w:val="18"/>
                <w:szCs w:val="18"/>
                <w:lang w:val="en-US" w:eastAsia="nb-NO"/>
              </w:rPr>
            </w:pPr>
            <w:r w:rsidRPr="007E42D2">
              <w:rPr>
                <w:rFonts w:ascii="Arial" w:eastAsia="Times New Roman" w:hAnsi="Arial" w:cs="Arial"/>
                <w:color w:val="000000"/>
                <w:sz w:val="18"/>
                <w:szCs w:val="18"/>
                <w:lang w:val="en-US" w:eastAsia="nb-NO"/>
              </w:rPr>
              <w:t>Malignant neoplasm of anus and anal canal</w:t>
            </w:r>
          </w:p>
        </w:tc>
        <w:tc>
          <w:tcPr>
            <w:tcW w:w="2307" w:type="dxa"/>
            <w:tcBorders>
              <w:top w:val="nil"/>
              <w:left w:val="nil"/>
              <w:bottom w:val="nil"/>
              <w:right w:val="nil"/>
            </w:tcBorders>
            <w:shd w:val="clear" w:color="000000" w:fill="FFFFFF"/>
            <w:noWrap/>
            <w:vAlign w:val="bottom"/>
            <w:hideMark/>
          </w:tcPr>
          <w:p w14:paraId="1BA5CAE5" w14:textId="77777777" w:rsidR="00CD55AA" w:rsidRPr="007E42D2" w:rsidRDefault="00CD55AA" w:rsidP="00CD55AA">
            <w:pPr>
              <w:rPr>
                <w:rFonts w:ascii="Arial" w:eastAsia="Times New Roman" w:hAnsi="Arial" w:cs="Arial"/>
                <w:color w:val="000000"/>
                <w:sz w:val="18"/>
                <w:szCs w:val="18"/>
                <w:lang w:val="en-US" w:eastAsia="nb-NO"/>
              </w:rPr>
            </w:pPr>
            <w:r w:rsidRPr="007E42D2">
              <w:rPr>
                <w:rFonts w:ascii="Arial" w:eastAsia="Times New Roman" w:hAnsi="Arial" w:cs="Arial"/>
                <w:color w:val="000000"/>
                <w:sz w:val="18"/>
                <w:szCs w:val="18"/>
                <w:lang w:val="en-US" w:eastAsia="nb-NO"/>
              </w:rPr>
              <w:t>Anal cancer</w:t>
            </w:r>
          </w:p>
        </w:tc>
        <w:tc>
          <w:tcPr>
            <w:tcW w:w="2036" w:type="dxa"/>
            <w:tcBorders>
              <w:top w:val="nil"/>
              <w:left w:val="nil"/>
              <w:bottom w:val="nil"/>
              <w:right w:val="nil"/>
            </w:tcBorders>
            <w:shd w:val="clear" w:color="000000" w:fill="FFFFFF"/>
            <w:noWrap/>
            <w:vAlign w:val="bottom"/>
            <w:hideMark/>
          </w:tcPr>
          <w:p w14:paraId="42657BB9" w14:textId="77777777" w:rsidR="00CD55AA" w:rsidRPr="007E42D2" w:rsidRDefault="00CD55AA" w:rsidP="00CD55AA">
            <w:pPr>
              <w:jc w:val="center"/>
              <w:rPr>
                <w:rFonts w:ascii="Arial" w:eastAsia="Times New Roman" w:hAnsi="Arial" w:cs="Arial"/>
                <w:color w:val="000000"/>
                <w:sz w:val="18"/>
                <w:szCs w:val="18"/>
                <w:lang w:val="en-US" w:eastAsia="nb-NO"/>
              </w:rPr>
            </w:pPr>
            <w:r w:rsidRPr="007E42D2">
              <w:rPr>
                <w:rFonts w:ascii="Arial" w:eastAsia="Times New Roman" w:hAnsi="Arial" w:cs="Arial"/>
                <w:color w:val="000000"/>
                <w:sz w:val="18"/>
                <w:szCs w:val="18"/>
                <w:lang w:val="en-US" w:eastAsia="nb-NO"/>
              </w:rPr>
              <w:t> </w:t>
            </w:r>
          </w:p>
        </w:tc>
      </w:tr>
      <w:tr w:rsidR="00722A25" w:rsidRPr="007E42D2" w14:paraId="62E19AE6" w14:textId="77777777" w:rsidTr="00722A25">
        <w:trPr>
          <w:trHeight w:val="251"/>
        </w:trPr>
        <w:tc>
          <w:tcPr>
            <w:tcW w:w="1107" w:type="dxa"/>
            <w:vMerge/>
            <w:tcBorders>
              <w:top w:val="nil"/>
              <w:left w:val="nil"/>
              <w:bottom w:val="single" w:sz="4" w:space="0" w:color="000000"/>
              <w:right w:val="nil"/>
            </w:tcBorders>
            <w:vAlign w:val="center"/>
            <w:hideMark/>
          </w:tcPr>
          <w:p w14:paraId="501DA369" w14:textId="77777777" w:rsidR="00CD55AA" w:rsidRPr="007E42D2" w:rsidRDefault="00CD55AA" w:rsidP="00CD55AA">
            <w:pPr>
              <w:rPr>
                <w:rFonts w:ascii="Arial" w:eastAsia="Times New Roman" w:hAnsi="Arial" w:cs="Arial"/>
                <w:color w:val="000000"/>
                <w:sz w:val="18"/>
                <w:szCs w:val="18"/>
                <w:lang w:val="en-US" w:eastAsia="nb-NO"/>
              </w:rPr>
            </w:pPr>
          </w:p>
        </w:tc>
        <w:tc>
          <w:tcPr>
            <w:tcW w:w="2216" w:type="dxa"/>
            <w:vMerge/>
            <w:tcBorders>
              <w:top w:val="nil"/>
              <w:left w:val="nil"/>
              <w:bottom w:val="nil"/>
              <w:right w:val="nil"/>
            </w:tcBorders>
            <w:vAlign w:val="center"/>
            <w:hideMark/>
          </w:tcPr>
          <w:p w14:paraId="1C12DDEB" w14:textId="77777777" w:rsidR="00CD55AA" w:rsidRPr="007E42D2" w:rsidRDefault="00CD55AA" w:rsidP="00CD55AA">
            <w:pPr>
              <w:rPr>
                <w:rFonts w:ascii="Arial" w:eastAsia="Times New Roman" w:hAnsi="Arial" w:cs="Arial"/>
                <w:color w:val="000000"/>
                <w:sz w:val="18"/>
                <w:szCs w:val="18"/>
                <w:lang w:val="en-US" w:eastAsia="nb-NO"/>
              </w:rPr>
            </w:pPr>
          </w:p>
        </w:tc>
        <w:tc>
          <w:tcPr>
            <w:tcW w:w="765" w:type="dxa"/>
            <w:tcBorders>
              <w:top w:val="nil"/>
              <w:left w:val="nil"/>
              <w:bottom w:val="nil"/>
              <w:right w:val="nil"/>
            </w:tcBorders>
            <w:shd w:val="clear" w:color="000000" w:fill="FFFFFF"/>
            <w:noWrap/>
            <w:vAlign w:val="bottom"/>
            <w:hideMark/>
          </w:tcPr>
          <w:p w14:paraId="1AD853FE" w14:textId="77777777" w:rsidR="00CD55AA" w:rsidRPr="007E42D2" w:rsidRDefault="00CD55AA" w:rsidP="00CD55AA">
            <w:pPr>
              <w:jc w:val="center"/>
              <w:rPr>
                <w:rFonts w:ascii="Arial" w:eastAsia="Times New Roman" w:hAnsi="Arial" w:cs="Arial"/>
                <w:color w:val="000000"/>
                <w:sz w:val="18"/>
                <w:szCs w:val="18"/>
                <w:lang w:val="en-US" w:eastAsia="nb-NO"/>
              </w:rPr>
            </w:pPr>
            <w:proofErr w:type="spellStart"/>
            <w:r w:rsidRPr="007E42D2">
              <w:rPr>
                <w:rFonts w:ascii="Arial" w:eastAsia="Times New Roman" w:hAnsi="Arial" w:cs="Arial"/>
                <w:color w:val="000000"/>
                <w:sz w:val="18"/>
                <w:szCs w:val="18"/>
                <w:lang w:val="en-US" w:eastAsia="nb-NO"/>
              </w:rPr>
              <w:t>C51</w:t>
            </w:r>
            <w:proofErr w:type="spellEnd"/>
          </w:p>
        </w:tc>
        <w:tc>
          <w:tcPr>
            <w:tcW w:w="5590" w:type="dxa"/>
            <w:tcBorders>
              <w:top w:val="nil"/>
              <w:left w:val="nil"/>
              <w:bottom w:val="nil"/>
              <w:right w:val="nil"/>
            </w:tcBorders>
            <w:shd w:val="clear" w:color="000000" w:fill="FFFFFF"/>
            <w:noWrap/>
            <w:vAlign w:val="bottom"/>
            <w:hideMark/>
          </w:tcPr>
          <w:p w14:paraId="781B0605" w14:textId="77777777" w:rsidR="00CD55AA" w:rsidRPr="007E42D2" w:rsidRDefault="00CD55AA" w:rsidP="00CD55AA">
            <w:pPr>
              <w:rPr>
                <w:rFonts w:ascii="Arial" w:eastAsia="Times New Roman" w:hAnsi="Arial" w:cs="Arial"/>
                <w:color w:val="000000"/>
                <w:sz w:val="18"/>
                <w:szCs w:val="18"/>
                <w:lang w:val="en-US" w:eastAsia="nb-NO"/>
              </w:rPr>
            </w:pPr>
            <w:r w:rsidRPr="007E42D2">
              <w:rPr>
                <w:rFonts w:ascii="Arial" w:eastAsia="Times New Roman" w:hAnsi="Arial" w:cs="Arial"/>
                <w:color w:val="000000"/>
                <w:sz w:val="18"/>
                <w:szCs w:val="18"/>
                <w:lang w:val="en-US" w:eastAsia="nb-NO"/>
              </w:rPr>
              <w:t>Malignant neoplasm of vulva</w:t>
            </w:r>
          </w:p>
        </w:tc>
        <w:tc>
          <w:tcPr>
            <w:tcW w:w="2307" w:type="dxa"/>
            <w:tcBorders>
              <w:top w:val="nil"/>
              <w:left w:val="nil"/>
              <w:bottom w:val="nil"/>
              <w:right w:val="nil"/>
            </w:tcBorders>
            <w:shd w:val="clear" w:color="000000" w:fill="FFFFFF"/>
            <w:noWrap/>
            <w:vAlign w:val="bottom"/>
            <w:hideMark/>
          </w:tcPr>
          <w:p w14:paraId="3FC2EA59" w14:textId="77777777" w:rsidR="00CD55AA" w:rsidRPr="007E42D2" w:rsidRDefault="00CD55AA" w:rsidP="00CD55AA">
            <w:pPr>
              <w:rPr>
                <w:rFonts w:ascii="Arial" w:eastAsia="Times New Roman" w:hAnsi="Arial" w:cs="Arial"/>
                <w:color w:val="000000"/>
                <w:sz w:val="18"/>
                <w:szCs w:val="18"/>
                <w:lang w:val="en-US" w:eastAsia="nb-NO"/>
              </w:rPr>
            </w:pPr>
            <w:r w:rsidRPr="007E42D2">
              <w:rPr>
                <w:rFonts w:ascii="Arial" w:eastAsia="Times New Roman" w:hAnsi="Arial" w:cs="Arial"/>
                <w:color w:val="000000"/>
                <w:sz w:val="18"/>
                <w:szCs w:val="18"/>
                <w:lang w:val="en-US" w:eastAsia="nb-NO"/>
              </w:rPr>
              <w:t>Vulvar cancer</w:t>
            </w:r>
          </w:p>
        </w:tc>
        <w:tc>
          <w:tcPr>
            <w:tcW w:w="2036" w:type="dxa"/>
            <w:tcBorders>
              <w:top w:val="nil"/>
              <w:left w:val="nil"/>
              <w:bottom w:val="nil"/>
              <w:right w:val="nil"/>
            </w:tcBorders>
            <w:shd w:val="clear" w:color="000000" w:fill="FFFFFF"/>
            <w:noWrap/>
            <w:vAlign w:val="bottom"/>
            <w:hideMark/>
          </w:tcPr>
          <w:p w14:paraId="33A52DFA" w14:textId="77777777" w:rsidR="00CD55AA" w:rsidRPr="007E42D2" w:rsidRDefault="00CD55AA" w:rsidP="00CD55AA">
            <w:pPr>
              <w:jc w:val="center"/>
              <w:rPr>
                <w:rFonts w:ascii="Arial" w:eastAsia="Times New Roman" w:hAnsi="Arial" w:cs="Arial"/>
                <w:color w:val="000000"/>
                <w:sz w:val="18"/>
                <w:szCs w:val="18"/>
                <w:lang w:val="en-US" w:eastAsia="nb-NO"/>
              </w:rPr>
            </w:pPr>
            <w:r w:rsidRPr="007E42D2">
              <w:rPr>
                <w:rFonts w:ascii="Arial" w:eastAsia="Times New Roman" w:hAnsi="Arial" w:cs="Arial"/>
                <w:color w:val="000000"/>
                <w:sz w:val="18"/>
                <w:szCs w:val="18"/>
                <w:lang w:val="en-US" w:eastAsia="nb-NO"/>
              </w:rPr>
              <w:t> </w:t>
            </w:r>
          </w:p>
        </w:tc>
      </w:tr>
      <w:tr w:rsidR="00722A25" w:rsidRPr="007E42D2" w14:paraId="3C410D4A" w14:textId="77777777" w:rsidTr="00722A25">
        <w:trPr>
          <w:trHeight w:val="251"/>
        </w:trPr>
        <w:tc>
          <w:tcPr>
            <w:tcW w:w="1107" w:type="dxa"/>
            <w:vMerge/>
            <w:tcBorders>
              <w:top w:val="nil"/>
              <w:left w:val="nil"/>
              <w:bottom w:val="single" w:sz="4" w:space="0" w:color="000000"/>
              <w:right w:val="nil"/>
            </w:tcBorders>
            <w:vAlign w:val="center"/>
            <w:hideMark/>
          </w:tcPr>
          <w:p w14:paraId="0400438C" w14:textId="77777777" w:rsidR="00CD55AA" w:rsidRPr="007E42D2" w:rsidRDefault="00CD55AA" w:rsidP="00CD55AA">
            <w:pPr>
              <w:rPr>
                <w:rFonts w:ascii="Arial" w:eastAsia="Times New Roman" w:hAnsi="Arial" w:cs="Arial"/>
                <w:color w:val="000000"/>
                <w:sz w:val="18"/>
                <w:szCs w:val="18"/>
                <w:lang w:val="en-US" w:eastAsia="nb-NO"/>
              </w:rPr>
            </w:pPr>
          </w:p>
        </w:tc>
        <w:tc>
          <w:tcPr>
            <w:tcW w:w="2216" w:type="dxa"/>
            <w:vMerge/>
            <w:tcBorders>
              <w:top w:val="nil"/>
              <w:left w:val="nil"/>
              <w:bottom w:val="nil"/>
              <w:right w:val="nil"/>
            </w:tcBorders>
            <w:vAlign w:val="center"/>
            <w:hideMark/>
          </w:tcPr>
          <w:p w14:paraId="192C0B1B" w14:textId="77777777" w:rsidR="00CD55AA" w:rsidRPr="007E42D2" w:rsidRDefault="00CD55AA" w:rsidP="00CD55AA">
            <w:pPr>
              <w:rPr>
                <w:rFonts w:ascii="Arial" w:eastAsia="Times New Roman" w:hAnsi="Arial" w:cs="Arial"/>
                <w:color w:val="000000"/>
                <w:sz w:val="18"/>
                <w:szCs w:val="18"/>
                <w:lang w:val="en-US" w:eastAsia="nb-NO"/>
              </w:rPr>
            </w:pPr>
          </w:p>
        </w:tc>
        <w:tc>
          <w:tcPr>
            <w:tcW w:w="765" w:type="dxa"/>
            <w:tcBorders>
              <w:top w:val="nil"/>
              <w:left w:val="nil"/>
              <w:bottom w:val="nil"/>
              <w:right w:val="nil"/>
            </w:tcBorders>
            <w:shd w:val="clear" w:color="000000" w:fill="FFFFFF"/>
            <w:noWrap/>
            <w:vAlign w:val="bottom"/>
            <w:hideMark/>
          </w:tcPr>
          <w:p w14:paraId="49B2DBF5" w14:textId="77777777" w:rsidR="00CD55AA" w:rsidRPr="007E42D2" w:rsidRDefault="00CD55AA" w:rsidP="00CD55AA">
            <w:pPr>
              <w:jc w:val="center"/>
              <w:rPr>
                <w:rFonts w:ascii="Arial" w:eastAsia="Times New Roman" w:hAnsi="Arial" w:cs="Arial"/>
                <w:color w:val="000000"/>
                <w:sz w:val="18"/>
                <w:szCs w:val="18"/>
                <w:lang w:val="en-US" w:eastAsia="nb-NO"/>
              </w:rPr>
            </w:pPr>
            <w:proofErr w:type="spellStart"/>
            <w:r w:rsidRPr="007E42D2">
              <w:rPr>
                <w:rFonts w:ascii="Arial" w:eastAsia="Times New Roman" w:hAnsi="Arial" w:cs="Arial"/>
                <w:color w:val="000000"/>
                <w:sz w:val="18"/>
                <w:szCs w:val="18"/>
                <w:lang w:val="en-US" w:eastAsia="nb-NO"/>
              </w:rPr>
              <w:t>C52</w:t>
            </w:r>
            <w:proofErr w:type="spellEnd"/>
          </w:p>
        </w:tc>
        <w:tc>
          <w:tcPr>
            <w:tcW w:w="5590" w:type="dxa"/>
            <w:tcBorders>
              <w:top w:val="nil"/>
              <w:left w:val="nil"/>
              <w:bottom w:val="nil"/>
              <w:right w:val="nil"/>
            </w:tcBorders>
            <w:shd w:val="clear" w:color="000000" w:fill="FFFFFF"/>
            <w:noWrap/>
            <w:vAlign w:val="bottom"/>
            <w:hideMark/>
          </w:tcPr>
          <w:p w14:paraId="6DAD14FA" w14:textId="77777777" w:rsidR="00CD55AA" w:rsidRPr="007E42D2" w:rsidRDefault="00CD55AA" w:rsidP="00CD55AA">
            <w:pPr>
              <w:rPr>
                <w:rFonts w:ascii="Arial" w:eastAsia="Times New Roman" w:hAnsi="Arial" w:cs="Arial"/>
                <w:color w:val="000000"/>
                <w:sz w:val="18"/>
                <w:szCs w:val="18"/>
                <w:lang w:val="en-US" w:eastAsia="nb-NO"/>
              </w:rPr>
            </w:pPr>
            <w:r w:rsidRPr="007E42D2">
              <w:rPr>
                <w:rFonts w:ascii="Arial" w:eastAsia="Times New Roman" w:hAnsi="Arial" w:cs="Arial"/>
                <w:color w:val="000000"/>
                <w:sz w:val="18"/>
                <w:szCs w:val="18"/>
                <w:lang w:val="en-US" w:eastAsia="nb-NO"/>
              </w:rPr>
              <w:t>Malignant neoplasm of vagina</w:t>
            </w:r>
          </w:p>
        </w:tc>
        <w:tc>
          <w:tcPr>
            <w:tcW w:w="2307" w:type="dxa"/>
            <w:tcBorders>
              <w:top w:val="nil"/>
              <w:left w:val="nil"/>
              <w:bottom w:val="nil"/>
              <w:right w:val="nil"/>
            </w:tcBorders>
            <w:shd w:val="clear" w:color="000000" w:fill="FFFFFF"/>
            <w:noWrap/>
            <w:vAlign w:val="bottom"/>
            <w:hideMark/>
          </w:tcPr>
          <w:p w14:paraId="240AA5E5" w14:textId="77777777" w:rsidR="00CD55AA" w:rsidRPr="007E42D2" w:rsidRDefault="00CD55AA" w:rsidP="00CD55AA">
            <w:pPr>
              <w:rPr>
                <w:rFonts w:ascii="Arial" w:eastAsia="Times New Roman" w:hAnsi="Arial" w:cs="Arial"/>
                <w:color w:val="000000"/>
                <w:sz w:val="18"/>
                <w:szCs w:val="18"/>
                <w:lang w:val="en-US" w:eastAsia="nb-NO"/>
              </w:rPr>
            </w:pPr>
            <w:r w:rsidRPr="007E42D2">
              <w:rPr>
                <w:rFonts w:ascii="Arial" w:eastAsia="Times New Roman" w:hAnsi="Arial" w:cs="Arial"/>
                <w:color w:val="000000"/>
                <w:sz w:val="18"/>
                <w:szCs w:val="18"/>
                <w:lang w:val="en-US" w:eastAsia="nb-NO"/>
              </w:rPr>
              <w:t>Vaginal cancer</w:t>
            </w:r>
          </w:p>
        </w:tc>
        <w:tc>
          <w:tcPr>
            <w:tcW w:w="2036" w:type="dxa"/>
            <w:tcBorders>
              <w:top w:val="nil"/>
              <w:left w:val="nil"/>
              <w:bottom w:val="nil"/>
              <w:right w:val="nil"/>
            </w:tcBorders>
            <w:shd w:val="clear" w:color="000000" w:fill="FFFFFF"/>
            <w:noWrap/>
            <w:vAlign w:val="bottom"/>
            <w:hideMark/>
          </w:tcPr>
          <w:p w14:paraId="478B0B65" w14:textId="77777777" w:rsidR="00CD55AA" w:rsidRPr="007E42D2" w:rsidRDefault="00CD55AA" w:rsidP="00CD55AA">
            <w:pPr>
              <w:jc w:val="center"/>
              <w:rPr>
                <w:rFonts w:ascii="Arial" w:eastAsia="Times New Roman" w:hAnsi="Arial" w:cs="Arial"/>
                <w:color w:val="000000"/>
                <w:sz w:val="18"/>
                <w:szCs w:val="18"/>
                <w:lang w:val="en-US" w:eastAsia="nb-NO"/>
              </w:rPr>
            </w:pPr>
            <w:r w:rsidRPr="007E42D2">
              <w:rPr>
                <w:rFonts w:ascii="Arial" w:eastAsia="Times New Roman" w:hAnsi="Arial" w:cs="Arial"/>
                <w:color w:val="000000"/>
                <w:sz w:val="18"/>
                <w:szCs w:val="18"/>
                <w:lang w:val="en-US" w:eastAsia="nb-NO"/>
              </w:rPr>
              <w:t> </w:t>
            </w:r>
          </w:p>
        </w:tc>
      </w:tr>
      <w:tr w:rsidR="00722A25" w:rsidRPr="007E42D2" w14:paraId="6266DE56" w14:textId="77777777" w:rsidTr="00722A25">
        <w:trPr>
          <w:trHeight w:val="251"/>
        </w:trPr>
        <w:tc>
          <w:tcPr>
            <w:tcW w:w="1107" w:type="dxa"/>
            <w:vMerge/>
            <w:tcBorders>
              <w:top w:val="nil"/>
              <w:left w:val="nil"/>
              <w:bottom w:val="single" w:sz="4" w:space="0" w:color="000000"/>
              <w:right w:val="nil"/>
            </w:tcBorders>
            <w:vAlign w:val="center"/>
            <w:hideMark/>
          </w:tcPr>
          <w:p w14:paraId="26A7A36E" w14:textId="77777777" w:rsidR="00CD55AA" w:rsidRPr="007E42D2" w:rsidRDefault="00CD55AA" w:rsidP="00CD55AA">
            <w:pPr>
              <w:rPr>
                <w:rFonts w:ascii="Arial" w:eastAsia="Times New Roman" w:hAnsi="Arial" w:cs="Arial"/>
                <w:color w:val="000000"/>
                <w:sz w:val="18"/>
                <w:szCs w:val="18"/>
                <w:lang w:val="en-US" w:eastAsia="nb-NO"/>
              </w:rPr>
            </w:pPr>
          </w:p>
        </w:tc>
        <w:tc>
          <w:tcPr>
            <w:tcW w:w="2216" w:type="dxa"/>
            <w:vMerge/>
            <w:tcBorders>
              <w:top w:val="nil"/>
              <w:left w:val="nil"/>
              <w:bottom w:val="nil"/>
              <w:right w:val="nil"/>
            </w:tcBorders>
            <w:vAlign w:val="center"/>
            <w:hideMark/>
          </w:tcPr>
          <w:p w14:paraId="08357ABF" w14:textId="77777777" w:rsidR="00CD55AA" w:rsidRPr="007E42D2" w:rsidRDefault="00CD55AA" w:rsidP="00CD55AA">
            <w:pPr>
              <w:rPr>
                <w:rFonts w:ascii="Arial" w:eastAsia="Times New Roman" w:hAnsi="Arial" w:cs="Arial"/>
                <w:color w:val="000000"/>
                <w:sz w:val="18"/>
                <w:szCs w:val="18"/>
                <w:lang w:val="en-US" w:eastAsia="nb-NO"/>
              </w:rPr>
            </w:pPr>
          </w:p>
        </w:tc>
        <w:tc>
          <w:tcPr>
            <w:tcW w:w="765" w:type="dxa"/>
            <w:tcBorders>
              <w:top w:val="nil"/>
              <w:left w:val="nil"/>
              <w:bottom w:val="nil"/>
              <w:right w:val="nil"/>
            </w:tcBorders>
            <w:shd w:val="clear" w:color="000000" w:fill="FFFFFF"/>
            <w:noWrap/>
            <w:vAlign w:val="bottom"/>
            <w:hideMark/>
          </w:tcPr>
          <w:p w14:paraId="06B2A551" w14:textId="77777777" w:rsidR="00CD55AA" w:rsidRPr="007E42D2" w:rsidRDefault="00CD55AA" w:rsidP="00CD55AA">
            <w:pPr>
              <w:jc w:val="center"/>
              <w:rPr>
                <w:rFonts w:ascii="Arial" w:eastAsia="Times New Roman" w:hAnsi="Arial" w:cs="Arial"/>
                <w:color w:val="000000"/>
                <w:sz w:val="18"/>
                <w:szCs w:val="18"/>
                <w:lang w:val="en-US" w:eastAsia="nb-NO"/>
              </w:rPr>
            </w:pPr>
            <w:proofErr w:type="spellStart"/>
            <w:r w:rsidRPr="007E42D2">
              <w:rPr>
                <w:rFonts w:ascii="Arial" w:eastAsia="Times New Roman" w:hAnsi="Arial" w:cs="Arial"/>
                <w:color w:val="000000"/>
                <w:sz w:val="18"/>
                <w:szCs w:val="18"/>
                <w:lang w:val="en-US" w:eastAsia="nb-NO"/>
              </w:rPr>
              <w:t>C53</w:t>
            </w:r>
            <w:proofErr w:type="spellEnd"/>
          </w:p>
        </w:tc>
        <w:tc>
          <w:tcPr>
            <w:tcW w:w="5590" w:type="dxa"/>
            <w:tcBorders>
              <w:top w:val="nil"/>
              <w:left w:val="nil"/>
              <w:bottom w:val="nil"/>
              <w:right w:val="nil"/>
            </w:tcBorders>
            <w:shd w:val="clear" w:color="000000" w:fill="FFFFFF"/>
            <w:noWrap/>
            <w:vAlign w:val="bottom"/>
            <w:hideMark/>
          </w:tcPr>
          <w:p w14:paraId="0E7CC32F" w14:textId="77777777" w:rsidR="00CD55AA" w:rsidRPr="007E42D2" w:rsidRDefault="00CD55AA" w:rsidP="00CD55AA">
            <w:pPr>
              <w:rPr>
                <w:rFonts w:ascii="Arial" w:eastAsia="Times New Roman" w:hAnsi="Arial" w:cs="Arial"/>
                <w:color w:val="000000"/>
                <w:sz w:val="18"/>
                <w:szCs w:val="18"/>
                <w:lang w:val="en-US" w:eastAsia="nb-NO"/>
              </w:rPr>
            </w:pPr>
            <w:r w:rsidRPr="007E42D2">
              <w:rPr>
                <w:rFonts w:ascii="Arial" w:eastAsia="Times New Roman" w:hAnsi="Arial" w:cs="Arial"/>
                <w:color w:val="000000"/>
                <w:sz w:val="18"/>
                <w:szCs w:val="18"/>
                <w:lang w:val="en-US" w:eastAsia="nb-NO"/>
              </w:rPr>
              <w:t>Malignant neoplasm of cervix uteri</w:t>
            </w:r>
          </w:p>
        </w:tc>
        <w:tc>
          <w:tcPr>
            <w:tcW w:w="2307" w:type="dxa"/>
            <w:tcBorders>
              <w:top w:val="nil"/>
              <w:left w:val="nil"/>
              <w:bottom w:val="nil"/>
              <w:right w:val="nil"/>
            </w:tcBorders>
            <w:shd w:val="clear" w:color="000000" w:fill="FFFFFF"/>
            <w:noWrap/>
            <w:vAlign w:val="bottom"/>
            <w:hideMark/>
          </w:tcPr>
          <w:p w14:paraId="6358A2BC" w14:textId="77777777" w:rsidR="00CD55AA" w:rsidRPr="007E42D2" w:rsidRDefault="00CD55AA" w:rsidP="00CD55AA">
            <w:pPr>
              <w:rPr>
                <w:rFonts w:ascii="Arial" w:eastAsia="Times New Roman" w:hAnsi="Arial" w:cs="Arial"/>
                <w:color w:val="000000"/>
                <w:sz w:val="18"/>
                <w:szCs w:val="18"/>
                <w:lang w:val="en-US" w:eastAsia="nb-NO"/>
              </w:rPr>
            </w:pPr>
            <w:r w:rsidRPr="007E42D2">
              <w:rPr>
                <w:rFonts w:ascii="Arial" w:eastAsia="Times New Roman" w:hAnsi="Arial" w:cs="Arial"/>
                <w:color w:val="000000"/>
                <w:sz w:val="18"/>
                <w:szCs w:val="18"/>
                <w:lang w:val="en-US" w:eastAsia="nb-NO"/>
              </w:rPr>
              <w:t>Cervical cancer</w:t>
            </w:r>
          </w:p>
        </w:tc>
        <w:tc>
          <w:tcPr>
            <w:tcW w:w="2036" w:type="dxa"/>
            <w:tcBorders>
              <w:top w:val="nil"/>
              <w:left w:val="nil"/>
              <w:bottom w:val="nil"/>
              <w:right w:val="nil"/>
            </w:tcBorders>
            <w:shd w:val="clear" w:color="000000" w:fill="FFFFFF"/>
            <w:noWrap/>
            <w:vAlign w:val="bottom"/>
            <w:hideMark/>
          </w:tcPr>
          <w:p w14:paraId="5A67FD22" w14:textId="77777777" w:rsidR="00CD55AA" w:rsidRPr="007E42D2" w:rsidRDefault="00CD55AA" w:rsidP="00CD55AA">
            <w:pPr>
              <w:jc w:val="center"/>
              <w:rPr>
                <w:rFonts w:ascii="Arial" w:eastAsia="Times New Roman" w:hAnsi="Arial" w:cs="Arial"/>
                <w:color w:val="000000"/>
                <w:sz w:val="18"/>
                <w:szCs w:val="18"/>
                <w:lang w:val="en-US" w:eastAsia="nb-NO"/>
              </w:rPr>
            </w:pPr>
            <w:r w:rsidRPr="007E42D2">
              <w:rPr>
                <w:rFonts w:ascii="Arial" w:eastAsia="Times New Roman" w:hAnsi="Arial" w:cs="Arial"/>
                <w:color w:val="000000"/>
                <w:sz w:val="18"/>
                <w:szCs w:val="18"/>
                <w:lang w:val="en-US" w:eastAsia="nb-NO"/>
              </w:rPr>
              <w:t> </w:t>
            </w:r>
          </w:p>
        </w:tc>
      </w:tr>
      <w:tr w:rsidR="00722A25" w:rsidRPr="007E42D2" w14:paraId="6C16A631" w14:textId="77777777" w:rsidTr="00722A25">
        <w:trPr>
          <w:trHeight w:val="266"/>
        </w:trPr>
        <w:tc>
          <w:tcPr>
            <w:tcW w:w="1107" w:type="dxa"/>
            <w:vMerge/>
            <w:tcBorders>
              <w:top w:val="nil"/>
              <w:left w:val="nil"/>
              <w:bottom w:val="single" w:sz="4" w:space="0" w:color="000000"/>
              <w:right w:val="nil"/>
            </w:tcBorders>
            <w:vAlign w:val="center"/>
            <w:hideMark/>
          </w:tcPr>
          <w:p w14:paraId="1F6C730B" w14:textId="77777777" w:rsidR="00CD55AA" w:rsidRPr="007E42D2" w:rsidRDefault="00CD55AA" w:rsidP="00CD55AA">
            <w:pPr>
              <w:rPr>
                <w:rFonts w:ascii="Arial" w:eastAsia="Times New Roman" w:hAnsi="Arial" w:cs="Arial"/>
                <w:color w:val="000000"/>
                <w:sz w:val="18"/>
                <w:szCs w:val="18"/>
                <w:lang w:val="en-US" w:eastAsia="nb-NO"/>
              </w:rPr>
            </w:pPr>
          </w:p>
        </w:tc>
        <w:tc>
          <w:tcPr>
            <w:tcW w:w="2216" w:type="dxa"/>
            <w:vMerge/>
            <w:tcBorders>
              <w:top w:val="nil"/>
              <w:left w:val="nil"/>
              <w:bottom w:val="nil"/>
              <w:right w:val="nil"/>
            </w:tcBorders>
            <w:vAlign w:val="center"/>
            <w:hideMark/>
          </w:tcPr>
          <w:p w14:paraId="1E8632C2" w14:textId="77777777" w:rsidR="00CD55AA" w:rsidRPr="007E42D2" w:rsidRDefault="00CD55AA" w:rsidP="00CD55AA">
            <w:pPr>
              <w:rPr>
                <w:rFonts w:ascii="Arial" w:eastAsia="Times New Roman" w:hAnsi="Arial" w:cs="Arial"/>
                <w:color w:val="000000"/>
                <w:sz w:val="18"/>
                <w:szCs w:val="18"/>
                <w:lang w:val="en-US" w:eastAsia="nb-NO"/>
              </w:rPr>
            </w:pPr>
          </w:p>
        </w:tc>
        <w:tc>
          <w:tcPr>
            <w:tcW w:w="765" w:type="dxa"/>
            <w:tcBorders>
              <w:top w:val="nil"/>
              <w:left w:val="nil"/>
              <w:bottom w:val="nil"/>
              <w:right w:val="nil"/>
            </w:tcBorders>
            <w:shd w:val="clear" w:color="000000" w:fill="FFFFFF"/>
            <w:noWrap/>
            <w:vAlign w:val="bottom"/>
            <w:hideMark/>
          </w:tcPr>
          <w:p w14:paraId="1D55F413" w14:textId="77777777" w:rsidR="00CD55AA" w:rsidRPr="007E42D2" w:rsidRDefault="00CD55AA" w:rsidP="00CD55AA">
            <w:pPr>
              <w:jc w:val="center"/>
              <w:rPr>
                <w:rFonts w:ascii="Arial" w:eastAsia="Times New Roman" w:hAnsi="Arial" w:cs="Arial"/>
                <w:color w:val="000000"/>
                <w:sz w:val="18"/>
                <w:szCs w:val="18"/>
                <w:lang w:val="en-US" w:eastAsia="nb-NO"/>
              </w:rPr>
            </w:pPr>
            <w:proofErr w:type="spellStart"/>
            <w:r w:rsidRPr="007E42D2">
              <w:rPr>
                <w:rFonts w:ascii="Arial" w:eastAsia="Times New Roman" w:hAnsi="Arial" w:cs="Arial"/>
                <w:color w:val="000000"/>
                <w:sz w:val="18"/>
                <w:szCs w:val="18"/>
                <w:lang w:val="en-US" w:eastAsia="nb-NO"/>
              </w:rPr>
              <w:t>C60</w:t>
            </w:r>
            <w:proofErr w:type="spellEnd"/>
          </w:p>
        </w:tc>
        <w:tc>
          <w:tcPr>
            <w:tcW w:w="5590" w:type="dxa"/>
            <w:tcBorders>
              <w:top w:val="nil"/>
              <w:left w:val="nil"/>
              <w:bottom w:val="nil"/>
              <w:right w:val="nil"/>
            </w:tcBorders>
            <w:shd w:val="clear" w:color="000000" w:fill="FFFFFF"/>
            <w:noWrap/>
            <w:vAlign w:val="bottom"/>
            <w:hideMark/>
          </w:tcPr>
          <w:p w14:paraId="05814E34" w14:textId="77777777" w:rsidR="00CD55AA" w:rsidRPr="007E42D2" w:rsidRDefault="00CD55AA" w:rsidP="00CD55AA">
            <w:pPr>
              <w:rPr>
                <w:rFonts w:ascii="Arial" w:eastAsia="Times New Roman" w:hAnsi="Arial" w:cs="Arial"/>
                <w:color w:val="000000"/>
                <w:sz w:val="18"/>
                <w:szCs w:val="18"/>
                <w:lang w:val="en-US" w:eastAsia="nb-NO"/>
              </w:rPr>
            </w:pPr>
            <w:r w:rsidRPr="007E42D2">
              <w:rPr>
                <w:rFonts w:ascii="Arial" w:eastAsia="Times New Roman" w:hAnsi="Arial" w:cs="Arial"/>
                <w:color w:val="000000"/>
                <w:sz w:val="18"/>
                <w:szCs w:val="18"/>
                <w:lang w:val="en-US" w:eastAsia="nb-NO"/>
              </w:rPr>
              <w:t>Malignant neoplasm of penis</w:t>
            </w:r>
          </w:p>
        </w:tc>
        <w:tc>
          <w:tcPr>
            <w:tcW w:w="2307" w:type="dxa"/>
            <w:tcBorders>
              <w:top w:val="nil"/>
              <w:left w:val="nil"/>
              <w:bottom w:val="nil"/>
              <w:right w:val="nil"/>
            </w:tcBorders>
            <w:shd w:val="clear" w:color="000000" w:fill="FFFFFF"/>
            <w:noWrap/>
            <w:vAlign w:val="bottom"/>
            <w:hideMark/>
          </w:tcPr>
          <w:p w14:paraId="4CA1D770" w14:textId="77777777" w:rsidR="00CD55AA" w:rsidRPr="007E42D2" w:rsidRDefault="00CD55AA" w:rsidP="00CD55AA">
            <w:pPr>
              <w:rPr>
                <w:rFonts w:ascii="Arial" w:eastAsia="Times New Roman" w:hAnsi="Arial" w:cs="Arial"/>
                <w:color w:val="000000"/>
                <w:sz w:val="18"/>
                <w:szCs w:val="18"/>
                <w:lang w:val="en-US" w:eastAsia="nb-NO"/>
              </w:rPr>
            </w:pPr>
            <w:r w:rsidRPr="007E42D2">
              <w:rPr>
                <w:rFonts w:ascii="Arial" w:eastAsia="Times New Roman" w:hAnsi="Arial" w:cs="Arial"/>
                <w:color w:val="000000"/>
                <w:sz w:val="18"/>
                <w:szCs w:val="18"/>
                <w:lang w:val="en-US" w:eastAsia="nb-NO"/>
              </w:rPr>
              <w:t>Penile cancer</w:t>
            </w:r>
          </w:p>
        </w:tc>
        <w:tc>
          <w:tcPr>
            <w:tcW w:w="2036" w:type="dxa"/>
            <w:tcBorders>
              <w:top w:val="nil"/>
              <w:left w:val="nil"/>
              <w:bottom w:val="nil"/>
              <w:right w:val="nil"/>
            </w:tcBorders>
            <w:shd w:val="clear" w:color="000000" w:fill="FFFFFF"/>
            <w:noWrap/>
            <w:vAlign w:val="bottom"/>
            <w:hideMark/>
          </w:tcPr>
          <w:p w14:paraId="77D2C684" w14:textId="77777777" w:rsidR="00CD55AA" w:rsidRPr="007E42D2" w:rsidRDefault="00CD55AA" w:rsidP="00CD55AA">
            <w:pPr>
              <w:jc w:val="center"/>
              <w:rPr>
                <w:rFonts w:ascii="Arial" w:eastAsia="Times New Roman" w:hAnsi="Arial" w:cs="Arial"/>
                <w:color w:val="000000"/>
                <w:sz w:val="18"/>
                <w:szCs w:val="18"/>
                <w:lang w:val="en-US" w:eastAsia="nb-NO"/>
              </w:rPr>
            </w:pPr>
            <w:r w:rsidRPr="007E42D2">
              <w:rPr>
                <w:rFonts w:ascii="Arial" w:eastAsia="Times New Roman" w:hAnsi="Arial" w:cs="Arial"/>
                <w:color w:val="000000"/>
                <w:sz w:val="18"/>
                <w:szCs w:val="18"/>
                <w:lang w:val="en-US" w:eastAsia="nb-NO"/>
              </w:rPr>
              <w:t> </w:t>
            </w:r>
          </w:p>
        </w:tc>
      </w:tr>
      <w:tr w:rsidR="00722A25" w:rsidRPr="007E42D2" w14:paraId="00885949" w14:textId="77777777" w:rsidTr="00722A25">
        <w:trPr>
          <w:trHeight w:val="251"/>
        </w:trPr>
        <w:tc>
          <w:tcPr>
            <w:tcW w:w="1107" w:type="dxa"/>
            <w:vMerge/>
            <w:tcBorders>
              <w:top w:val="nil"/>
              <w:left w:val="nil"/>
              <w:bottom w:val="single" w:sz="4" w:space="0" w:color="000000"/>
              <w:right w:val="nil"/>
            </w:tcBorders>
            <w:vAlign w:val="center"/>
            <w:hideMark/>
          </w:tcPr>
          <w:p w14:paraId="3BF2A9E6" w14:textId="77777777" w:rsidR="00CD55AA" w:rsidRPr="007E42D2" w:rsidRDefault="00CD55AA" w:rsidP="00CD55AA">
            <w:pPr>
              <w:rPr>
                <w:rFonts w:ascii="Arial" w:eastAsia="Times New Roman" w:hAnsi="Arial" w:cs="Arial"/>
                <w:color w:val="000000"/>
                <w:sz w:val="18"/>
                <w:szCs w:val="18"/>
                <w:lang w:val="en-US" w:eastAsia="nb-NO"/>
              </w:rPr>
            </w:pPr>
          </w:p>
        </w:tc>
        <w:tc>
          <w:tcPr>
            <w:tcW w:w="2216" w:type="dxa"/>
            <w:vMerge w:val="restart"/>
            <w:tcBorders>
              <w:top w:val="single" w:sz="4" w:space="0" w:color="auto"/>
              <w:left w:val="nil"/>
              <w:bottom w:val="single" w:sz="4" w:space="0" w:color="000000"/>
              <w:right w:val="nil"/>
            </w:tcBorders>
            <w:shd w:val="clear" w:color="000000" w:fill="FFFFFF"/>
            <w:noWrap/>
            <w:vAlign w:val="center"/>
            <w:hideMark/>
          </w:tcPr>
          <w:p w14:paraId="676CBF62" w14:textId="77777777" w:rsidR="00CD55AA" w:rsidRPr="007E42D2" w:rsidRDefault="00CD55AA" w:rsidP="00CD55AA">
            <w:pPr>
              <w:jc w:val="center"/>
              <w:rPr>
                <w:rFonts w:ascii="Arial" w:eastAsia="Times New Roman" w:hAnsi="Arial" w:cs="Arial"/>
                <w:color w:val="000000"/>
                <w:sz w:val="18"/>
                <w:szCs w:val="18"/>
                <w:lang w:val="en-US" w:eastAsia="nb-NO"/>
              </w:rPr>
            </w:pPr>
            <w:proofErr w:type="spellStart"/>
            <w:r w:rsidRPr="007E42D2">
              <w:rPr>
                <w:rFonts w:ascii="Arial" w:eastAsia="Times New Roman" w:hAnsi="Arial" w:cs="Arial"/>
                <w:color w:val="000000"/>
                <w:sz w:val="18"/>
                <w:szCs w:val="18"/>
                <w:lang w:val="en-US" w:eastAsia="nb-NO"/>
              </w:rPr>
              <w:t>ICPC</w:t>
            </w:r>
            <w:proofErr w:type="spellEnd"/>
            <w:r w:rsidRPr="007E42D2">
              <w:rPr>
                <w:rFonts w:ascii="Arial" w:eastAsia="Times New Roman" w:hAnsi="Arial" w:cs="Arial"/>
                <w:color w:val="000000"/>
                <w:sz w:val="18"/>
                <w:szCs w:val="18"/>
                <w:lang w:val="en-US" w:eastAsia="nb-NO"/>
              </w:rPr>
              <w:t>-2</w:t>
            </w:r>
          </w:p>
        </w:tc>
        <w:tc>
          <w:tcPr>
            <w:tcW w:w="765" w:type="dxa"/>
            <w:tcBorders>
              <w:top w:val="single" w:sz="4" w:space="0" w:color="auto"/>
              <w:left w:val="nil"/>
              <w:bottom w:val="nil"/>
              <w:right w:val="nil"/>
            </w:tcBorders>
            <w:shd w:val="clear" w:color="000000" w:fill="FFFFFF"/>
            <w:noWrap/>
            <w:vAlign w:val="bottom"/>
            <w:hideMark/>
          </w:tcPr>
          <w:p w14:paraId="51F702D8" w14:textId="77777777" w:rsidR="00CD55AA" w:rsidRPr="007E42D2" w:rsidRDefault="00CD55AA" w:rsidP="00CD55AA">
            <w:pPr>
              <w:jc w:val="center"/>
              <w:rPr>
                <w:rFonts w:ascii="Arial" w:eastAsia="Times New Roman" w:hAnsi="Arial" w:cs="Arial"/>
                <w:color w:val="000000"/>
                <w:sz w:val="18"/>
                <w:szCs w:val="18"/>
                <w:lang w:val="en-US" w:eastAsia="nb-NO"/>
              </w:rPr>
            </w:pPr>
            <w:proofErr w:type="spellStart"/>
            <w:r w:rsidRPr="007E42D2">
              <w:rPr>
                <w:rFonts w:ascii="Arial" w:eastAsia="Times New Roman" w:hAnsi="Arial" w:cs="Arial"/>
                <w:color w:val="000000"/>
                <w:sz w:val="18"/>
                <w:szCs w:val="18"/>
                <w:lang w:val="en-US" w:eastAsia="nb-NO"/>
              </w:rPr>
              <w:t>D75</w:t>
            </w:r>
            <w:proofErr w:type="spellEnd"/>
            <w:r w:rsidRPr="007E42D2">
              <w:rPr>
                <w:rFonts w:ascii="Arial" w:eastAsia="Times New Roman" w:hAnsi="Arial" w:cs="Arial"/>
                <w:color w:val="000000"/>
                <w:sz w:val="18"/>
                <w:szCs w:val="18"/>
                <w:lang w:val="en-US" w:eastAsia="nb-NO"/>
              </w:rPr>
              <w:t>*</w:t>
            </w:r>
          </w:p>
        </w:tc>
        <w:tc>
          <w:tcPr>
            <w:tcW w:w="5590" w:type="dxa"/>
            <w:tcBorders>
              <w:top w:val="single" w:sz="4" w:space="0" w:color="auto"/>
              <w:left w:val="nil"/>
              <w:bottom w:val="nil"/>
              <w:right w:val="nil"/>
            </w:tcBorders>
            <w:shd w:val="clear" w:color="000000" w:fill="FFFFFF"/>
            <w:noWrap/>
            <w:vAlign w:val="bottom"/>
            <w:hideMark/>
          </w:tcPr>
          <w:p w14:paraId="0C34F60F" w14:textId="1F532FE1" w:rsidR="00CD55AA" w:rsidRPr="007E42D2" w:rsidRDefault="00CD55AA" w:rsidP="00CD55AA">
            <w:pPr>
              <w:rPr>
                <w:rFonts w:ascii="Arial" w:eastAsia="Times New Roman" w:hAnsi="Arial" w:cs="Arial"/>
                <w:color w:val="000000"/>
                <w:sz w:val="18"/>
                <w:szCs w:val="18"/>
                <w:lang w:val="en-US" w:eastAsia="nb-NO"/>
              </w:rPr>
            </w:pPr>
            <w:r w:rsidRPr="007E42D2">
              <w:rPr>
                <w:rFonts w:ascii="Arial" w:eastAsia="Times New Roman" w:hAnsi="Arial" w:cs="Arial"/>
                <w:color w:val="000000"/>
                <w:sz w:val="18"/>
                <w:szCs w:val="18"/>
                <w:lang w:val="en-US" w:eastAsia="nb-NO"/>
              </w:rPr>
              <w:t xml:space="preserve">Malignant neoplasm of </w:t>
            </w:r>
            <w:r w:rsidR="00B2335E" w:rsidRPr="007E42D2">
              <w:rPr>
                <w:rFonts w:ascii="Arial" w:eastAsia="Times New Roman" w:hAnsi="Arial" w:cs="Arial"/>
                <w:color w:val="000000"/>
                <w:sz w:val="18"/>
                <w:szCs w:val="18"/>
                <w:lang w:val="en-US" w:eastAsia="nb-NO"/>
              </w:rPr>
              <w:t>colon</w:t>
            </w:r>
            <w:r w:rsidRPr="007E42D2">
              <w:rPr>
                <w:rFonts w:ascii="Arial" w:eastAsia="Times New Roman" w:hAnsi="Arial" w:cs="Arial"/>
                <w:color w:val="000000"/>
                <w:sz w:val="18"/>
                <w:szCs w:val="18"/>
                <w:lang w:val="en-US" w:eastAsia="nb-NO"/>
              </w:rPr>
              <w:t>/rectum</w:t>
            </w:r>
          </w:p>
        </w:tc>
        <w:tc>
          <w:tcPr>
            <w:tcW w:w="2307" w:type="dxa"/>
            <w:tcBorders>
              <w:top w:val="single" w:sz="4" w:space="0" w:color="auto"/>
              <w:left w:val="nil"/>
              <w:bottom w:val="nil"/>
              <w:right w:val="nil"/>
            </w:tcBorders>
            <w:shd w:val="clear" w:color="000000" w:fill="FFFFFF"/>
            <w:noWrap/>
            <w:vAlign w:val="bottom"/>
            <w:hideMark/>
          </w:tcPr>
          <w:p w14:paraId="66D04BE7" w14:textId="77777777" w:rsidR="00CD55AA" w:rsidRPr="007E42D2" w:rsidRDefault="00CD55AA" w:rsidP="00CD55AA">
            <w:pPr>
              <w:rPr>
                <w:rFonts w:ascii="Arial" w:eastAsia="Times New Roman" w:hAnsi="Arial" w:cs="Arial"/>
                <w:color w:val="000000"/>
                <w:sz w:val="18"/>
                <w:szCs w:val="18"/>
                <w:lang w:val="en-US" w:eastAsia="nb-NO"/>
              </w:rPr>
            </w:pPr>
            <w:r w:rsidRPr="007E42D2">
              <w:rPr>
                <w:rFonts w:ascii="Arial" w:eastAsia="Times New Roman" w:hAnsi="Arial" w:cs="Arial"/>
                <w:color w:val="000000"/>
                <w:sz w:val="18"/>
                <w:szCs w:val="18"/>
                <w:lang w:val="en-US" w:eastAsia="nb-NO"/>
              </w:rPr>
              <w:t>Anal cancer</w:t>
            </w:r>
          </w:p>
        </w:tc>
        <w:tc>
          <w:tcPr>
            <w:tcW w:w="2036" w:type="dxa"/>
            <w:tcBorders>
              <w:top w:val="single" w:sz="4" w:space="0" w:color="auto"/>
              <w:left w:val="nil"/>
              <w:bottom w:val="nil"/>
              <w:right w:val="nil"/>
            </w:tcBorders>
            <w:shd w:val="clear" w:color="000000" w:fill="FFFFFF"/>
            <w:noWrap/>
            <w:vAlign w:val="bottom"/>
            <w:hideMark/>
          </w:tcPr>
          <w:p w14:paraId="5FFCCE6F" w14:textId="77777777" w:rsidR="00CD55AA" w:rsidRPr="007E42D2" w:rsidRDefault="00CD55AA" w:rsidP="00CD55AA">
            <w:pPr>
              <w:jc w:val="center"/>
              <w:rPr>
                <w:rFonts w:ascii="Arial" w:eastAsia="Times New Roman" w:hAnsi="Arial" w:cs="Arial"/>
                <w:color w:val="000000"/>
                <w:sz w:val="18"/>
                <w:szCs w:val="18"/>
                <w:lang w:val="en-US" w:eastAsia="nb-NO"/>
              </w:rPr>
            </w:pPr>
            <w:r w:rsidRPr="007E42D2">
              <w:rPr>
                <w:rFonts w:ascii="Arial" w:eastAsia="Times New Roman" w:hAnsi="Arial" w:cs="Arial"/>
                <w:color w:val="000000"/>
                <w:sz w:val="18"/>
                <w:szCs w:val="18"/>
                <w:lang w:val="en-US" w:eastAsia="nb-NO"/>
              </w:rPr>
              <w:t> </w:t>
            </w:r>
          </w:p>
        </w:tc>
      </w:tr>
      <w:tr w:rsidR="00722A25" w:rsidRPr="007E42D2" w14:paraId="5EAEA810" w14:textId="77777777" w:rsidTr="00722A25">
        <w:trPr>
          <w:trHeight w:val="251"/>
        </w:trPr>
        <w:tc>
          <w:tcPr>
            <w:tcW w:w="1107" w:type="dxa"/>
            <w:vMerge/>
            <w:tcBorders>
              <w:top w:val="nil"/>
              <w:left w:val="nil"/>
              <w:bottom w:val="single" w:sz="4" w:space="0" w:color="000000"/>
              <w:right w:val="nil"/>
            </w:tcBorders>
            <w:vAlign w:val="center"/>
            <w:hideMark/>
          </w:tcPr>
          <w:p w14:paraId="09D5FAA6" w14:textId="77777777" w:rsidR="00CD55AA" w:rsidRPr="007E42D2" w:rsidRDefault="00CD55AA" w:rsidP="00CD55AA">
            <w:pPr>
              <w:rPr>
                <w:rFonts w:ascii="Arial" w:eastAsia="Times New Roman" w:hAnsi="Arial" w:cs="Arial"/>
                <w:color w:val="000000"/>
                <w:sz w:val="18"/>
                <w:szCs w:val="18"/>
                <w:lang w:val="en-US" w:eastAsia="nb-NO"/>
              </w:rPr>
            </w:pPr>
          </w:p>
        </w:tc>
        <w:tc>
          <w:tcPr>
            <w:tcW w:w="2216" w:type="dxa"/>
            <w:vMerge/>
            <w:tcBorders>
              <w:top w:val="single" w:sz="4" w:space="0" w:color="auto"/>
              <w:left w:val="nil"/>
              <w:bottom w:val="single" w:sz="4" w:space="0" w:color="000000"/>
              <w:right w:val="nil"/>
            </w:tcBorders>
            <w:vAlign w:val="center"/>
            <w:hideMark/>
          </w:tcPr>
          <w:p w14:paraId="70FD5D76" w14:textId="77777777" w:rsidR="00CD55AA" w:rsidRPr="007E42D2" w:rsidRDefault="00CD55AA" w:rsidP="00CD55AA">
            <w:pPr>
              <w:rPr>
                <w:rFonts w:ascii="Arial" w:eastAsia="Times New Roman" w:hAnsi="Arial" w:cs="Arial"/>
                <w:color w:val="000000"/>
                <w:sz w:val="18"/>
                <w:szCs w:val="18"/>
                <w:lang w:val="en-US" w:eastAsia="nb-NO"/>
              </w:rPr>
            </w:pPr>
          </w:p>
        </w:tc>
        <w:tc>
          <w:tcPr>
            <w:tcW w:w="765" w:type="dxa"/>
            <w:tcBorders>
              <w:top w:val="nil"/>
              <w:left w:val="nil"/>
              <w:bottom w:val="nil"/>
              <w:right w:val="nil"/>
            </w:tcBorders>
            <w:shd w:val="clear" w:color="000000" w:fill="FFFFFF"/>
            <w:noWrap/>
            <w:vAlign w:val="bottom"/>
            <w:hideMark/>
          </w:tcPr>
          <w:p w14:paraId="42F7752F" w14:textId="77777777" w:rsidR="00CD55AA" w:rsidRPr="007E42D2" w:rsidRDefault="00CD55AA" w:rsidP="00CD55AA">
            <w:pPr>
              <w:jc w:val="center"/>
              <w:rPr>
                <w:rFonts w:ascii="Arial" w:eastAsia="Times New Roman" w:hAnsi="Arial" w:cs="Arial"/>
                <w:color w:val="000000"/>
                <w:sz w:val="18"/>
                <w:szCs w:val="18"/>
                <w:lang w:val="en-US" w:eastAsia="nb-NO"/>
              </w:rPr>
            </w:pPr>
            <w:proofErr w:type="spellStart"/>
            <w:r w:rsidRPr="007E42D2">
              <w:rPr>
                <w:rFonts w:ascii="Arial" w:eastAsia="Times New Roman" w:hAnsi="Arial" w:cs="Arial"/>
                <w:color w:val="000000"/>
                <w:sz w:val="18"/>
                <w:szCs w:val="18"/>
                <w:lang w:val="en-US" w:eastAsia="nb-NO"/>
              </w:rPr>
              <w:t>D77</w:t>
            </w:r>
            <w:proofErr w:type="spellEnd"/>
            <w:r w:rsidRPr="007E42D2">
              <w:rPr>
                <w:rFonts w:ascii="Arial" w:eastAsia="Times New Roman" w:hAnsi="Arial" w:cs="Arial"/>
                <w:color w:val="000000"/>
                <w:sz w:val="18"/>
                <w:szCs w:val="18"/>
                <w:lang w:val="en-US" w:eastAsia="nb-NO"/>
              </w:rPr>
              <w:t>*</w:t>
            </w:r>
          </w:p>
        </w:tc>
        <w:tc>
          <w:tcPr>
            <w:tcW w:w="5590" w:type="dxa"/>
            <w:tcBorders>
              <w:top w:val="nil"/>
              <w:left w:val="nil"/>
              <w:bottom w:val="nil"/>
              <w:right w:val="nil"/>
            </w:tcBorders>
            <w:shd w:val="clear" w:color="000000" w:fill="FFFFFF"/>
            <w:noWrap/>
            <w:vAlign w:val="bottom"/>
            <w:hideMark/>
          </w:tcPr>
          <w:p w14:paraId="2A57714E" w14:textId="77777777" w:rsidR="00CD55AA" w:rsidRPr="007E42D2" w:rsidRDefault="00CD55AA" w:rsidP="00CD55AA">
            <w:pPr>
              <w:rPr>
                <w:rFonts w:ascii="Arial" w:eastAsia="Times New Roman" w:hAnsi="Arial" w:cs="Arial"/>
                <w:color w:val="000000"/>
                <w:sz w:val="18"/>
                <w:szCs w:val="18"/>
                <w:lang w:val="en-US" w:eastAsia="nb-NO"/>
              </w:rPr>
            </w:pPr>
            <w:r w:rsidRPr="007E42D2">
              <w:rPr>
                <w:rFonts w:ascii="Arial" w:eastAsia="Times New Roman" w:hAnsi="Arial" w:cs="Arial"/>
                <w:color w:val="000000"/>
                <w:sz w:val="18"/>
                <w:szCs w:val="18"/>
                <w:lang w:val="en-US" w:eastAsia="nb-NO"/>
              </w:rPr>
              <w:t>Malignant neoplasm of digestive system</w:t>
            </w:r>
          </w:p>
        </w:tc>
        <w:tc>
          <w:tcPr>
            <w:tcW w:w="2307" w:type="dxa"/>
            <w:tcBorders>
              <w:top w:val="nil"/>
              <w:left w:val="nil"/>
              <w:bottom w:val="nil"/>
              <w:right w:val="nil"/>
            </w:tcBorders>
            <w:shd w:val="clear" w:color="000000" w:fill="FFFFFF"/>
            <w:noWrap/>
            <w:vAlign w:val="bottom"/>
            <w:hideMark/>
          </w:tcPr>
          <w:p w14:paraId="77A28005" w14:textId="77777777" w:rsidR="00CD55AA" w:rsidRPr="007E42D2" w:rsidRDefault="00CD55AA" w:rsidP="00CD55AA">
            <w:pPr>
              <w:rPr>
                <w:rFonts w:ascii="Arial" w:eastAsia="Times New Roman" w:hAnsi="Arial" w:cs="Arial"/>
                <w:color w:val="000000"/>
                <w:sz w:val="18"/>
                <w:szCs w:val="18"/>
                <w:lang w:val="en-US" w:eastAsia="nb-NO"/>
              </w:rPr>
            </w:pPr>
            <w:r w:rsidRPr="007E42D2">
              <w:rPr>
                <w:rFonts w:ascii="Arial" w:eastAsia="Times New Roman" w:hAnsi="Arial" w:cs="Arial"/>
                <w:color w:val="000000"/>
                <w:sz w:val="18"/>
                <w:szCs w:val="18"/>
                <w:lang w:val="en-US" w:eastAsia="nb-NO"/>
              </w:rPr>
              <w:t>Oropharyngeal cancer</w:t>
            </w:r>
          </w:p>
        </w:tc>
        <w:tc>
          <w:tcPr>
            <w:tcW w:w="2036" w:type="dxa"/>
            <w:tcBorders>
              <w:top w:val="nil"/>
              <w:left w:val="nil"/>
              <w:bottom w:val="nil"/>
              <w:right w:val="nil"/>
            </w:tcBorders>
            <w:shd w:val="clear" w:color="000000" w:fill="FFFFFF"/>
            <w:noWrap/>
            <w:vAlign w:val="bottom"/>
            <w:hideMark/>
          </w:tcPr>
          <w:p w14:paraId="301632FC" w14:textId="77777777" w:rsidR="00CD55AA" w:rsidRPr="007E42D2" w:rsidRDefault="00CD55AA" w:rsidP="00CD55AA">
            <w:pPr>
              <w:jc w:val="center"/>
              <w:rPr>
                <w:rFonts w:ascii="Arial" w:eastAsia="Times New Roman" w:hAnsi="Arial" w:cs="Arial"/>
                <w:color w:val="000000"/>
                <w:sz w:val="18"/>
                <w:szCs w:val="18"/>
                <w:lang w:val="en-US" w:eastAsia="nb-NO"/>
              </w:rPr>
            </w:pPr>
            <w:r w:rsidRPr="007E42D2">
              <w:rPr>
                <w:rFonts w:ascii="Arial" w:eastAsia="Times New Roman" w:hAnsi="Arial" w:cs="Arial"/>
                <w:color w:val="000000"/>
                <w:sz w:val="18"/>
                <w:szCs w:val="18"/>
                <w:lang w:val="en-US" w:eastAsia="nb-NO"/>
              </w:rPr>
              <w:t> </w:t>
            </w:r>
          </w:p>
        </w:tc>
      </w:tr>
      <w:tr w:rsidR="00722A25" w:rsidRPr="007E42D2" w14:paraId="1156930B" w14:textId="77777777" w:rsidTr="00722A25">
        <w:trPr>
          <w:trHeight w:val="251"/>
        </w:trPr>
        <w:tc>
          <w:tcPr>
            <w:tcW w:w="1107" w:type="dxa"/>
            <w:vMerge/>
            <w:tcBorders>
              <w:top w:val="nil"/>
              <w:left w:val="nil"/>
              <w:bottom w:val="single" w:sz="4" w:space="0" w:color="000000"/>
              <w:right w:val="nil"/>
            </w:tcBorders>
            <w:vAlign w:val="center"/>
            <w:hideMark/>
          </w:tcPr>
          <w:p w14:paraId="6D7268B1" w14:textId="77777777" w:rsidR="00CD55AA" w:rsidRPr="007E42D2" w:rsidRDefault="00CD55AA" w:rsidP="00CD55AA">
            <w:pPr>
              <w:rPr>
                <w:rFonts w:ascii="Arial" w:eastAsia="Times New Roman" w:hAnsi="Arial" w:cs="Arial"/>
                <w:color w:val="000000"/>
                <w:sz w:val="18"/>
                <w:szCs w:val="18"/>
                <w:lang w:val="en-US" w:eastAsia="nb-NO"/>
              </w:rPr>
            </w:pPr>
          </w:p>
        </w:tc>
        <w:tc>
          <w:tcPr>
            <w:tcW w:w="2216" w:type="dxa"/>
            <w:vMerge/>
            <w:tcBorders>
              <w:top w:val="single" w:sz="4" w:space="0" w:color="auto"/>
              <w:left w:val="nil"/>
              <w:bottom w:val="single" w:sz="4" w:space="0" w:color="000000"/>
              <w:right w:val="nil"/>
            </w:tcBorders>
            <w:vAlign w:val="center"/>
            <w:hideMark/>
          </w:tcPr>
          <w:p w14:paraId="59274A4E" w14:textId="77777777" w:rsidR="00CD55AA" w:rsidRPr="007E42D2" w:rsidRDefault="00CD55AA" w:rsidP="00CD55AA">
            <w:pPr>
              <w:rPr>
                <w:rFonts w:ascii="Arial" w:eastAsia="Times New Roman" w:hAnsi="Arial" w:cs="Arial"/>
                <w:color w:val="000000"/>
                <w:sz w:val="18"/>
                <w:szCs w:val="18"/>
                <w:lang w:val="en-US" w:eastAsia="nb-NO"/>
              </w:rPr>
            </w:pPr>
          </w:p>
        </w:tc>
        <w:tc>
          <w:tcPr>
            <w:tcW w:w="765" w:type="dxa"/>
            <w:tcBorders>
              <w:top w:val="nil"/>
              <w:left w:val="nil"/>
              <w:bottom w:val="nil"/>
              <w:right w:val="nil"/>
            </w:tcBorders>
            <w:shd w:val="clear" w:color="000000" w:fill="FFFFFF"/>
            <w:noWrap/>
            <w:vAlign w:val="bottom"/>
            <w:hideMark/>
          </w:tcPr>
          <w:p w14:paraId="535A83DA" w14:textId="77777777" w:rsidR="00CD55AA" w:rsidRPr="007E42D2" w:rsidRDefault="00CD55AA" w:rsidP="00CD55AA">
            <w:pPr>
              <w:jc w:val="center"/>
              <w:rPr>
                <w:rFonts w:ascii="Arial" w:eastAsia="Times New Roman" w:hAnsi="Arial" w:cs="Arial"/>
                <w:color w:val="000000"/>
                <w:sz w:val="18"/>
                <w:szCs w:val="18"/>
                <w:lang w:val="en-US" w:eastAsia="nb-NO"/>
              </w:rPr>
            </w:pPr>
            <w:proofErr w:type="spellStart"/>
            <w:r w:rsidRPr="007E42D2">
              <w:rPr>
                <w:rFonts w:ascii="Arial" w:eastAsia="Times New Roman" w:hAnsi="Arial" w:cs="Arial"/>
                <w:color w:val="000000"/>
                <w:sz w:val="18"/>
                <w:szCs w:val="18"/>
                <w:lang w:val="en-US" w:eastAsia="nb-NO"/>
              </w:rPr>
              <w:t>X75</w:t>
            </w:r>
            <w:proofErr w:type="spellEnd"/>
          </w:p>
        </w:tc>
        <w:tc>
          <w:tcPr>
            <w:tcW w:w="5590" w:type="dxa"/>
            <w:tcBorders>
              <w:top w:val="nil"/>
              <w:left w:val="nil"/>
              <w:bottom w:val="nil"/>
              <w:right w:val="nil"/>
            </w:tcBorders>
            <w:shd w:val="clear" w:color="000000" w:fill="FFFFFF"/>
            <w:noWrap/>
            <w:vAlign w:val="bottom"/>
            <w:hideMark/>
          </w:tcPr>
          <w:p w14:paraId="52812327" w14:textId="77777777" w:rsidR="00CD55AA" w:rsidRPr="007E42D2" w:rsidRDefault="00CD55AA" w:rsidP="00CD55AA">
            <w:pPr>
              <w:rPr>
                <w:rFonts w:ascii="Arial" w:eastAsia="Times New Roman" w:hAnsi="Arial" w:cs="Arial"/>
                <w:color w:val="000000"/>
                <w:sz w:val="18"/>
                <w:szCs w:val="18"/>
                <w:lang w:val="en-US" w:eastAsia="nb-NO"/>
              </w:rPr>
            </w:pPr>
            <w:r w:rsidRPr="007E42D2">
              <w:rPr>
                <w:rFonts w:ascii="Arial" w:eastAsia="Times New Roman" w:hAnsi="Arial" w:cs="Arial"/>
                <w:color w:val="000000"/>
                <w:sz w:val="18"/>
                <w:szCs w:val="18"/>
                <w:lang w:val="en-US" w:eastAsia="nb-NO"/>
              </w:rPr>
              <w:t>Malignant neoplasm of cervix uteri</w:t>
            </w:r>
          </w:p>
        </w:tc>
        <w:tc>
          <w:tcPr>
            <w:tcW w:w="2307" w:type="dxa"/>
            <w:tcBorders>
              <w:top w:val="nil"/>
              <w:left w:val="nil"/>
              <w:bottom w:val="nil"/>
              <w:right w:val="nil"/>
            </w:tcBorders>
            <w:shd w:val="clear" w:color="000000" w:fill="FFFFFF"/>
            <w:noWrap/>
            <w:vAlign w:val="bottom"/>
            <w:hideMark/>
          </w:tcPr>
          <w:p w14:paraId="3F2E6AA8" w14:textId="77777777" w:rsidR="00CD55AA" w:rsidRPr="007E42D2" w:rsidRDefault="00CD55AA" w:rsidP="00CD55AA">
            <w:pPr>
              <w:rPr>
                <w:rFonts w:ascii="Arial" w:eastAsia="Times New Roman" w:hAnsi="Arial" w:cs="Arial"/>
                <w:color w:val="000000"/>
                <w:sz w:val="18"/>
                <w:szCs w:val="18"/>
                <w:lang w:val="en-US" w:eastAsia="nb-NO"/>
              </w:rPr>
            </w:pPr>
            <w:r w:rsidRPr="007E42D2">
              <w:rPr>
                <w:rFonts w:ascii="Arial" w:eastAsia="Times New Roman" w:hAnsi="Arial" w:cs="Arial"/>
                <w:color w:val="000000"/>
                <w:sz w:val="18"/>
                <w:szCs w:val="18"/>
                <w:lang w:val="en-US" w:eastAsia="nb-NO"/>
              </w:rPr>
              <w:t>Cervical cancer</w:t>
            </w:r>
          </w:p>
        </w:tc>
        <w:tc>
          <w:tcPr>
            <w:tcW w:w="2036" w:type="dxa"/>
            <w:tcBorders>
              <w:top w:val="nil"/>
              <w:left w:val="nil"/>
              <w:bottom w:val="nil"/>
              <w:right w:val="nil"/>
            </w:tcBorders>
            <w:shd w:val="clear" w:color="000000" w:fill="FFFFFF"/>
            <w:noWrap/>
            <w:vAlign w:val="bottom"/>
            <w:hideMark/>
          </w:tcPr>
          <w:p w14:paraId="72BE808D" w14:textId="77777777" w:rsidR="00CD55AA" w:rsidRPr="007E42D2" w:rsidRDefault="00CD55AA" w:rsidP="00CD55AA">
            <w:pPr>
              <w:jc w:val="center"/>
              <w:rPr>
                <w:rFonts w:ascii="Arial" w:eastAsia="Times New Roman" w:hAnsi="Arial" w:cs="Arial"/>
                <w:color w:val="000000"/>
                <w:sz w:val="18"/>
                <w:szCs w:val="18"/>
                <w:lang w:val="en-US" w:eastAsia="nb-NO"/>
              </w:rPr>
            </w:pPr>
            <w:r w:rsidRPr="007E42D2">
              <w:rPr>
                <w:rFonts w:ascii="Arial" w:eastAsia="Times New Roman" w:hAnsi="Arial" w:cs="Arial"/>
                <w:color w:val="000000"/>
                <w:sz w:val="18"/>
                <w:szCs w:val="18"/>
                <w:lang w:val="en-US" w:eastAsia="nb-NO"/>
              </w:rPr>
              <w:t> </w:t>
            </w:r>
          </w:p>
        </w:tc>
      </w:tr>
      <w:tr w:rsidR="00722A25" w:rsidRPr="007E42D2" w14:paraId="5CAF1D44" w14:textId="77777777" w:rsidTr="00722A25">
        <w:trPr>
          <w:trHeight w:val="251"/>
        </w:trPr>
        <w:tc>
          <w:tcPr>
            <w:tcW w:w="1107" w:type="dxa"/>
            <w:vMerge/>
            <w:tcBorders>
              <w:top w:val="nil"/>
              <w:left w:val="nil"/>
              <w:bottom w:val="single" w:sz="4" w:space="0" w:color="000000"/>
              <w:right w:val="nil"/>
            </w:tcBorders>
            <w:vAlign w:val="center"/>
            <w:hideMark/>
          </w:tcPr>
          <w:p w14:paraId="4153BD2D" w14:textId="77777777" w:rsidR="00CD55AA" w:rsidRPr="007E42D2" w:rsidRDefault="00CD55AA" w:rsidP="00CD55AA">
            <w:pPr>
              <w:rPr>
                <w:rFonts w:ascii="Arial" w:eastAsia="Times New Roman" w:hAnsi="Arial" w:cs="Arial"/>
                <w:color w:val="000000"/>
                <w:sz w:val="18"/>
                <w:szCs w:val="18"/>
                <w:lang w:val="en-US" w:eastAsia="nb-NO"/>
              </w:rPr>
            </w:pPr>
          </w:p>
        </w:tc>
        <w:tc>
          <w:tcPr>
            <w:tcW w:w="2216" w:type="dxa"/>
            <w:vMerge/>
            <w:tcBorders>
              <w:top w:val="single" w:sz="4" w:space="0" w:color="auto"/>
              <w:left w:val="nil"/>
              <w:bottom w:val="single" w:sz="4" w:space="0" w:color="000000"/>
              <w:right w:val="nil"/>
            </w:tcBorders>
            <w:vAlign w:val="center"/>
            <w:hideMark/>
          </w:tcPr>
          <w:p w14:paraId="448D3952" w14:textId="77777777" w:rsidR="00CD55AA" w:rsidRPr="007E42D2" w:rsidRDefault="00CD55AA" w:rsidP="00CD55AA">
            <w:pPr>
              <w:rPr>
                <w:rFonts w:ascii="Arial" w:eastAsia="Times New Roman" w:hAnsi="Arial" w:cs="Arial"/>
                <w:color w:val="000000"/>
                <w:sz w:val="18"/>
                <w:szCs w:val="18"/>
                <w:lang w:val="en-US" w:eastAsia="nb-NO"/>
              </w:rPr>
            </w:pPr>
          </w:p>
        </w:tc>
        <w:tc>
          <w:tcPr>
            <w:tcW w:w="765" w:type="dxa"/>
            <w:tcBorders>
              <w:top w:val="nil"/>
              <w:left w:val="nil"/>
              <w:bottom w:val="nil"/>
              <w:right w:val="nil"/>
            </w:tcBorders>
            <w:shd w:val="clear" w:color="000000" w:fill="FFFFFF"/>
            <w:noWrap/>
            <w:vAlign w:val="bottom"/>
            <w:hideMark/>
          </w:tcPr>
          <w:p w14:paraId="78DCCDAF" w14:textId="77777777" w:rsidR="00CD55AA" w:rsidRPr="007E42D2" w:rsidRDefault="00CD55AA" w:rsidP="00CD55AA">
            <w:pPr>
              <w:jc w:val="center"/>
              <w:rPr>
                <w:rFonts w:ascii="Arial" w:eastAsia="Times New Roman" w:hAnsi="Arial" w:cs="Arial"/>
                <w:color w:val="000000"/>
                <w:sz w:val="18"/>
                <w:szCs w:val="18"/>
                <w:lang w:val="en-US" w:eastAsia="nb-NO"/>
              </w:rPr>
            </w:pPr>
            <w:proofErr w:type="spellStart"/>
            <w:r w:rsidRPr="007E42D2">
              <w:rPr>
                <w:rFonts w:ascii="Arial" w:eastAsia="Times New Roman" w:hAnsi="Arial" w:cs="Arial"/>
                <w:color w:val="000000"/>
                <w:sz w:val="18"/>
                <w:szCs w:val="18"/>
                <w:lang w:val="en-US" w:eastAsia="nb-NO"/>
              </w:rPr>
              <w:t>X81</w:t>
            </w:r>
            <w:proofErr w:type="spellEnd"/>
            <w:r w:rsidRPr="007E42D2">
              <w:rPr>
                <w:rFonts w:ascii="Arial" w:eastAsia="Times New Roman" w:hAnsi="Arial" w:cs="Arial"/>
                <w:color w:val="000000"/>
                <w:sz w:val="18"/>
                <w:szCs w:val="18"/>
                <w:lang w:val="en-US" w:eastAsia="nb-NO"/>
              </w:rPr>
              <w:t>*</w:t>
            </w:r>
          </w:p>
        </w:tc>
        <w:tc>
          <w:tcPr>
            <w:tcW w:w="5590" w:type="dxa"/>
            <w:tcBorders>
              <w:top w:val="nil"/>
              <w:left w:val="nil"/>
              <w:bottom w:val="nil"/>
              <w:right w:val="nil"/>
            </w:tcBorders>
            <w:shd w:val="clear" w:color="000000" w:fill="FFFFFF"/>
            <w:noWrap/>
            <w:vAlign w:val="bottom"/>
            <w:hideMark/>
          </w:tcPr>
          <w:p w14:paraId="49CBBD0B" w14:textId="77777777" w:rsidR="00CD55AA" w:rsidRPr="007E42D2" w:rsidRDefault="00CD55AA" w:rsidP="00CD55AA">
            <w:pPr>
              <w:rPr>
                <w:rFonts w:ascii="Arial" w:eastAsia="Times New Roman" w:hAnsi="Arial" w:cs="Arial"/>
                <w:color w:val="000000"/>
                <w:sz w:val="18"/>
                <w:szCs w:val="18"/>
                <w:lang w:val="en-US" w:eastAsia="nb-NO"/>
              </w:rPr>
            </w:pPr>
            <w:r w:rsidRPr="007E42D2">
              <w:rPr>
                <w:rFonts w:ascii="Arial" w:eastAsia="Times New Roman" w:hAnsi="Arial" w:cs="Arial"/>
                <w:color w:val="000000"/>
                <w:sz w:val="18"/>
                <w:szCs w:val="18"/>
                <w:lang w:val="en-US" w:eastAsia="nb-NO"/>
              </w:rPr>
              <w:t>Genital neoplasm unspecified</w:t>
            </w:r>
          </w:p>
        </w:tc>
        <w:tc>
          <w:tcPr>
            <w:tcW w:w="2307" w:type="dxa"/>
            <w:tcBorders>
              <w:top w:val="nil"/>
              <w:left w:val="nil"/>
              <w:bottom w:val="nil"/>
              <w:right w:val="nil"/>
            </w:tcBorders>
            <w:shd w:val="clear" w:color="000000" w:fill="FFFFFF"/>
            <w:noWrap/>
            <w:vAlign w:val="bottom"/>
            <w:hideMark/>
          </w:tcPr>
          <w:p w14:paraId="28201C40" w14:textId="77777777" w:rsidR="00CD55AA" w:rsidRPr="007E42D2" w:rsidRDefault="00CD55AA" w:rsidP="00CD55AA">
            <w:pPr>
              <w:rPr>
                <w:rFonts w:ascii="Arial" w:eastAsia="Times New Roman" w:hAnsi="Arial" w:cs="Arial"/>
                <w:color w:val="000000"/>
                <w:sz w:val="18"/>
                <w:szCs w:val="18"/>
                <w:lang w:val="en-US" w:eastAsia="nb-NO"/>
              </w:rPr>
            </w:pPr>
            <w:r w:rsidRPr="007E42D2">
              <w:rPr>
                <w:rFonts w:ascii="Arial" w:eastAsia="Times New Roman" w:hAnsi="Arial" w:cs="Arial"/>
                <w:color w:val="000000"/>
                <w:sz w:val="18"/>
                <w:szCs w:val="18"/>
                <w:lang w:val="en-US" w:eastAsia="nb-NO"/>
              </w:rPr>
              <w:t>Vaginal and vulvar cancer</w:t>
            </w:r>
          </w:p>
        </w:tc>
        <w:tc>
          <w:tcPr>
            <w:tcW w:w="2036" w:type="dxa"/>
            <w:tcBorders>
              <w:top w:val="nil"/>
              <w:left w:val="nil"/>
              <w:bottom w:val="nil"/>
              <w:right w:val="nil"/>
            </w:tcBorders>
            <w:shd w:val="clear" w:color="000000" w:fill="FFFFFF"/>
            <w:noWrap/>
            <w:vAlign w:val="bottom"/>
            <w:hideMark/>
          </w:tcPr>
          <w:p w14:paraId="72E88123" w14:textId="77777777" w:rsidR="00CD55AA" w:rsidRPr="007E42D2" w:rsidRDefault="00CD55AA" w:rsidP="00CD55AA">
            <w:pPr>
              <w:jc w:val="center"/>
              <w:rPr>
                <w:rFonts w:ascii="Arial" w:eastAsia="Times New Roman" w:hAnsi="Arial" w:cs="Arial"/>
                <w:color w:val="000000"/>
                <w:sz w:val="18"/>
                <w:szCs w:val="18"/>
                <w:lang w:val="en-US" w:eastAsia="nb-NO"/>
              </w:rPr>
            </w:pPr>
            <w:r w:rsidRPr="007E42D2">
              <w:rPr>
                <w:rFonts w:ascii="Arial" w:eastAsia="Times New Roman" w:hAnsi="Arial" w:cs="Arial"/>
                <w:color w:val="000000"/>
                <w:sz w:val="18"/>
                <w:szCs w:val="18"/>
                <w:lang w:val="en-US" w:eastAsia="nb-NO"/>
              </w:rPr>
              <w:t> </w:t>
            </w:r>
          </w:p>
        </w:tc>
      </w:tr>
      <w:tr w:rsidR="00722A25" w:rsidRPr="007E42D2" w14:paraId="5899E574" w14:textId="77777777" w:rsidTr="00722A25">
        <w:trPr>
          <w:trHeight w:val="251"/>
        </w:trPr>
        <w:tc>
          <w:tcPr>
            <w:tcW w:w="1107" w:type="dxa"/>
            <w:vMerge/>
            <w:tcBorders>
              <w:top w:val="nil"/>
              <w:left w:val="nil"/>
              <w:bottom w:val="single" w:sz="4" w:space="0" w:color="000000"/>
              <w:right w:val="nil"/>
            </w:tcBorders>
            <w:vAlign w:val="center"/>
            <w:hideMark/>
          </w:tcPr>
          <w:p w14:paraId="450295CA" w14:textId="77777777" w:rsidR="00CD55AA" w:rsidRPr="007E42D2" w:rsidRDefault="00CD55AA" w:rsidP="00CD55AA">
            <w:pPr>
              <w:rPr>
                <w:rFonts w:ascii="Arial" w:eastAsia="Times New Roman" w:hAnsi="Arial" w:cs="Arial"/>
                <w:color w:val="000000"/>
                <w:sz w:val="18"/>
                <w:szCs w:val="18"/>
                <w:lang w:val="en-US" w:eastAsia="nb-NO"/>
              </w:rPr>
            </w:pPr>
          </w:p>
        </w:tc>
        <w:tc>
          <w:tcPr>
            <w:tcW w:w="2216" w:type="dxa"/>
            <w:vMerge/>
            <w:tcBorders>
              <w:top w:val="single" w:sz="4" w:space="0" w:color="auto"/>
              <w:left w:val="nil"/>
              <w:bottom w:val="single" w:sz="4" w:space="0" w:color="000000"/>
              <w:right w:val="nil"/>
            </w:tcBorders>
            <w:vAlign w:val="center"/>
            <w:hideMark/>
          </w:tcPr>
          <w:p w14:paraId="0F39494B" w14:textId="77777777" w:rsidR="00CD55AA" w:rsidRPr="007E42D2" w:rsidRDefault="00CD55AA" w:rsidP="00CD55AA">
            <w:pPr>
              <w:rPr>
                <w:rFonts w:ascii="Arial" w:eastAsia="Times New Roman" w:hAnsi="Arial" w:cs="Arial"/>
                <w:color w:val="000000"/>
                <w:sz w:val="18"/>
                <w:szCs w:val="18"/>
                <w:lang w:val="en-US" w:eastAsia="nb-NO"/>
              </w:rPr>
            </w:pPr>
          </w:p>
        </w:tc>
        <w:tc>
          <w:tcPr>
            <w:tcW w:w="765" w:type="dxa"/>
            <w:tcBorders>
              <w:top w:val="nil"/>
              <w:left w:val="nil"/>
              <w:bottom w:val="single" w:sz="4" w:space="0" w:color="auto"/>
              <w:right w:val="nil"/>
            </w:tcBorders>
            <w:shd w:val="clear" w:color="000000" w:fill="FFFFFF"/>
            <w:noWrap/>
            <w:vAlign w:val="bottom"/>
            <w:hideMark/>
          </w:tcPr>
          <w:p w14:paraId="23BD6CBC" w14:textId="77777777" w:rsidR="00CD55AA" w:rsidRPr="007E42D2" w:rsidRDefault="00CD55AA" w:rsidP="00CD55AA">
            <w:pPr>
              <w:jc w:val="center"/>
              <w:rPr>
                <w:rFonts w:ascii="Arial" w:eastAsia="Times New Roman" w:hAnsi="Arial" w:cs="Arial"/>
                <w:color w:val="000000"/>
                <w:sz w:val="18"/>
                <w:szCs w:val="18"/>
                <w:lang w:val="en-US" w:eastAsia="nb-NO"/>
              </w:rPr>
            </w:pPr>
            <w:proofErr w:type="spellStart"/>
            <w:r w:rsidRPr="007E42D2">
              <w:rPr>
                <w:rFonts w:ascii="Arial" w:eastAsia="Times New Roman" w:hAnsi="Arial" w:cs="Arial"/>
                <w:color w:val="000000"/>
                <w:sz w:val="18"/>
                <w:szCs w:val="18"/>
                <w:lang w:val="en-US" w:eastAsia="nb-NO"/>
              </w:rPr>
              <w:t>U77</w:t>
            </w:r>
            <w:proofErr w:type="spellEnd"/>
            <w:r w:rsidRPr="007E42D2">
              <w:rPr>
                <w:rFonts w:ascii="Arial" w:eastAsia="Times New Roman" w:hAnsi="Arial" w:cs="Arial"/>
                <w:color w:val="000000"/>
                <w:sz w:val="18"/>
                <w:szCs w:val="18"/>
                <w:lang w:val="en-US" w:eastAsia="nb-NO"/>
              </w:rPr>
              <w:t>*</w:t>
            </w:r>
          </w:p>
        </w:tc>
        <w:tc>
          <w:tcPr>
            <w:tcW w:w="5590" w:type="dxa"/>
            <w:tcBorders>
              <w:top w:val="nil"/>
              <w:left w:val="nil"/>
              <w:bottom w:val="single" w:sz="4" w:space="0" w:color="auto"/>
              <w:right w:val="nil"/>
            </w:tcBorders>
            <w:shd w:val="clear" w:color="000000" w:fill="FFFFFF"/>
            <w:noWrap/>
            <w:vAlign w:val="bottom"/>
            <w:hideMark/>
          </w:tcPr>
          <w:p w14:paraId="35011B66" w14:textId="77777777" w:rsidR="00CD55AA" w:rsidRPr="007E42D2" w:rsidRDefault="00CD55AA" w:rsidP="00CD55AA">
            <w:pPr>
              <w:rPr>
                <w:rFonts w:ascii="Arial" w:eastAsia="Times New Roman" w:hAnsi="Arial" w:cs="Arial"/>
                <w:color w:val="000000"/>
                <w:sz w:val="18"/>
                <w:szCs w:val="18"/>
                <w:lang w:val="en-US" w:eastAsia="nb-NO"/>
              </w:rPr>
            </w:pPr>
            <w:r w:rsidRPr="007E42D2">
              <w:rPr>
                <w:rFonts w:ascii="Arial" w:eastAsia="Times New Roman" w:hAnsi="Arial" w:cs="Arial"/>
                <w:color w:val="000000"/>
                <w:sz w:val="18"/>
                <w:szCs w:val="18"/>
                <w:lang w:val="en-US" w:eastAsia="nb-NO"/>
              </w:rPr>
              <w:t>Malignant neoplasm urinary other</w:t>
            </w:r>
          </w:p>
        </w:tc>
        <w:tc>
          <w:tcPr>
            <w:tcW w:w="2307" w:type="dxa"/>
            <w:tcBorders>
              <w:top w:val="nil"/>
              <w:left w:val="nil"/>
              <w:bottom w:val="single" w:sz="4" w:space="0" w:color="auto"/>
              <w:right w:val="nil"/>
            </w:tcBorders>
            <w:shd w:val="clear" w:color="000000" w:fill="FFFFFF"/>
            <w:noWrap/>
            <w:vAlign w:val="bottom"/>
            <w:hideMark/>
          </w:tcPr>
          <w:p w14:paraId="0684ED41" w14:textId="77777777" w:rsidR="00CD55AA" w:rsidRPr="007E42D2" w:rsidRDefault="00CD55AA" w:rsidP="00CD55AA">
            <w:pPr>
              <w:rPr>
                <w:rFonts w:ascii="Arial" w:eastAsia="Times New Roman" w:hAnsi="Arial" w:cs="Arial"/>
                <w:color w:val="000000"/>
                <w:sz w:val="18"/>
                <w:szCs w:val="18"/>
                <w:lang w:val="en-US" w:eastAsia="nb-NO"/>
              </w:rPr>
            </w:pPr>
            <w:r w:rsidRPr="007E42D2">
              <w:rPr>
                <w:rFonts w:ascii="Arial" w:eastAsia="Times New Roman" w:hAnsi="Arial" w:cs="Arial"/>
                <w:color w:val="000000"/>
                <w:sz w:val="18"/>
                <w:szCs w:val="18"/>
                <w:lang w:val="en-US" w:eastAsia="nb-NO"/>
              </w:rPr>
              <w:t>Penile cancer</w:t>
            </w:r>
          </w:p>
        </w:tc>
        <w:tc>
          <w:tcPr>
            <w:tcW w:w="2036" w:type="dxa"/>
            <w:tcBorders>
              <w:top w:val="nil"/>
              <w:left w:val="nil"/>
              <w:bottom w:val="single" w:sz="4" w:space="0" w:color="auto"/>
              <w:right w:val="nil"/>
            </w:tcBorders>
            <w:shd w:val="clear" w:color="000000" w:fill="FFFFFF"/>
            <w:noWrap/>
            <w:vAlign w:val="bottom"/>
            <w:hideMark/>
          </w:tcPr>
          <w:p w14:paraId="348E77E2" w14:textId="77777777" w:rsidR="00CD55AA" w:rsidRPr="007E42D2" w:rsidRDefault="00CD55AA" w:rsidP="00CD55AA">
            <w:pPr>
              <w:jc w:val="center"/>
              <w:rPr>
                <w:rFonts w:ascii="Arial" w:eastAsia="Times New Roman" w:hAnsi="Arial" w:cs="Arial"/>
                <w:color w:val="000000"/>
                <w:sz w:val="18"/>
                <w:szCs w:val="18"/>
                <w:lang w:val="en-US" w:eastAsia="nb-NO"/>
              </w:rPr>
            </w:pPr>
            <w:r w:rsidRPr="007E42D2">
              <w:rPr>
                <w:rFonts w:ascii="Arial" w:eastAsia="Times New Roman" w:hAnsi="Arial" w:cs="Arial"/>
                <w:color w:val="000000"/>
                <w:sz w:val="18"/>
                <w:szCs w:val="18"/>
                <w:lang w:val="en-US" w:eastAsia="nb-NO"/>
              </w:rPr>
              <w:t> </w:t>
            </w:r>
          </w:p>
        </w:tc>
      </w:tr>
      <w:tr w:rsidR="00722A25" w:rsidRPr="007E42D2" w14:paraId="6B03E404" w14:textId="77777777" w:rsidTr="00722A25">
        <w:trPr>
          <w:trHeight w:val="251"/>
        </w:trPr>
        <w:tc>
          <w:tcPr>
            <w:tcW w:w="1107" w:type="dxa"/>
            <w:tcBorders>
              <w:top w:val="nil"/>
              <w:left w:val="nil"/>
              <w:bottom w:val="nil"/>
              <w:right w:val="nil"/>
            </w:tcBorders>
            <w:shd w:val="clear" w:color="000000" w:fill="FFFFFF"/>
            <w:noWrap/>
            <w:vAlign w:val="center"/>
            <w:hideMark/>
          </w:tcPr>
          <w:p w14:paraId="23047081" w14:textId="77777777" w:rsidR="00CD55AA" w:rsidRPr="007E42D2" w:rsidRDefault="00CD55AA" w:rsidP="00CD55AA">
            <w:pPr>
              <w:jc w:val="center"/>
              <w:rPr>
                <w:rFonts w:ascii="Arial" w:eastAsia="Times New Roman" w:hAnsi="Arial" w:cs="Arial"/>
                <w:color w:val="000000"/>
                <w:sz w:val="18"/>
                <w:szCs w:val="18"/>
                <w:lang w:val="en-US" w:eastAsia="nb-NO"/>
              </w:rPr>
            </w:pPr>
            <w:r w:rsidRPr="007E42D2">
              <w:rPr>
                <w:rFonts w:ascii="Arial" w:eastAsia="Times New Roman" w:hAnsi="Arial" w:cs="Arial"/>
                <w:color w:val="000000"/>
                <w:sz w:val="18"/>
                <w:szCs w:val="18"/>
                <w:lang w:val="en-US" w:eastAsia="nb-NO"/>
              </w:rPr>
              <w:t> </w:t>
            </w:r>
          </w:p>
        </w:tc>
        <w:tc>
          <w:tcPr>
            <w:tcW w:w="2216" w:type="dxa"/>
            <w:tcBorders>
              <w:top w:val="nil"/>
              <w:left w:val="nil"/>
              <w:bottom w:val="nil"/>
              <w:right w:val="nil"/>
            </w:tcBorders>
            <w:shd w:val="clear" w:color="000000" w:fill="FFFFFF"/>
            <w:noWrap/>
            <w:vAlign w:val="center"/>
            <w:hideMark/>
          </w:tcPr>
          <w:p w14:paraId="7C5CC4C6" w14:textId="77777777" w:rsidR="00CD55AA" w:rsidRPr="007E42D2" w:rsidRDefault="00CD55AA" w:rsidP="00CD55AA">
            <w:pPr>
              <w:jc w:val="center"/>
              <w:rPr>
                <w:rFonts w:ascii="Arial" w:eastAsia="Times New Roman" w:hAnsi="Arial" w:cs="Arial"/>
                <w:color w:val="000000"/>
                <w:sz w:val="18"/>
                <w:szCs w:val="18"/>
                <w:lang w:val="en-US" w:eastAsia="nb-NO"/>
              </w:rPr>
            </w:pPr>
            <w:r w:rsidRPr="007E42D2">
              <w:rPr>
                <w:rFonts w:ascii="Arial" w:eastAsia="Times New Roman" w:hAnsi="Arial" w:cs="Arial"/>
                <w:color w:val="000000"/>
                <w:sz w:val="18"/>
                <w:szCs w:val="18"/>
                <w:lang w:val="en-US" w:eastAsia="nb-NO"/>
              </w:rPr>
              <w:t> </w:t>
            </w:r>
          </w:p>
        </w:tc>
        <w:tc>
          <w:tcPr>
            <w:tcW w:w="765" w:type="dxa"/>
            <w:tcBorders>
              <w:top w:val="nil"/>
              <w:left w:val="nil"/>
              <w:bottom w:val="nil"/>
              <w:right w:val="nil"/>
            </w:tcBorders>
            <w:shd w:val="clear" w:color="000000" w:fill="FFFFFF"/>
            <w:noWrap/>
            <w:vAlign w:val="bottom"/>
            <w:hideMark/>
          </w:tcPr>
          <w:p w14:paraId="0DF5DDD0" w14:textId="77777777" w:rsidR="00CD55AA" w:rsidRPr="007E42D2" w:rsidRDefault="00CD55AA" w:rsidP="00CD55AA">
            <w:pPr>
              <w:jc w:val="center"/>
              <w:rPr>
                <w:rFonts w:ascii="Arial" w:eastAsia="Times New Roman" w:hAnsi="Arial" w:cs="Arial"/>
                <w:color w:val="000000"/>
                <w:sz w:val="18"/>
                <w:szCs w:val="18"/>
                <w:lang w:val="en-US" w:eastAsia="nb-NO"/>
              </w:rPr>
            </w:pPr>
            <w:r w:rsidRPr="007E42D2">
              <w:rPr>
                <w:rFonts w:ascii="Arial" w:eastAsia="Times New Roman" w:hAnsi="Arial" w:cs="Arial"/>
                <w:color w:val="000000"/>
                <w:sz w:val="18"/>
                <w:szCs w:val="18"/>
                <w:lang w:val="en-US" w:eastAsia="nb-NO"/>
              </w:rPr>
              <w:t> </w:t>
            </w:r>
          </w:p>
        </w:tc>
        <w:tc>
          <w:tcPr>
            <w:tcW w:w="5590" w:type="dxa"/>
            <w:tcBorders>
              <w:top w:val="nil"/>
              <w:left w:val="nil"/>
              <w:bottom w:val="nil"/>
              <w:right w:val="nil"/>
            </w:tcBorders>
            <w:shd w:val="clear" w:color="000000" w:fill="FFFFFF"/>
            <w:noWrap/>
            <w:vAlign w:val="bottom"/>
            <w:hideMark/>
          </w:tcPr>
          <w:p w14:paraId="2C4B2E09" w14:textId="77777777" w:rsidR="00CD55AA" w:rsidRPr="007E42D2" w:rsidRDefault="00CD55AA" w:rsidP="00CD55AA">
            <w:pPr>
              <w:rPr>
                <w:rFonts w:ascii="Arial" w:eastAsia="Times New Roman" w:hAnsi="Arial" w:cs="Arial"/>
                <w:color w:val="000000"/>
                <w:sz w:val="18"/>
                <w:szCs w:val="18"/>
                <w:lang w:val="en-US" w:eastAsia="nb-NO"/>
              </w:rPr>
            </w:pPr>
            <w:r w:rsidRPr="007E42D2">
              <w:rPr>
                <w:rFonts w:ascii="Arial" w:eastAsia="Times New Roman" w:hAnsi="Arial" w:cs="Arial"/>
                <w:color w:val="000000"/>
                <w:sz w:val="18"/>
                <w:szCs w:val="18"/>
                <w:lang w:val="en-US" w:eastAsia="nb-NO"/>
              </w:rPr>
              <w:t> </w:t>
            </w:r>
          </w:p>
        </w:tc>
        <w:tc>
          <w:tcPr>
            <w:tcW w:w="2307" w:type="dxa"/>
            <w:tcBorders>
              <w:top w:val="nil"/>
              <w:left w:val="nil"/>
              <w:bottom w:val="nil"/>
              <w:right w:val="nil"/>
            </w:tcBorders>
            <w:shd w:val="clear" w:color="000000" w:fill="FFFFFF"/>
            <w:noWrap/>
            <w:vAlign w:val="bottom"/>
            <w:hideMark/>
          </w:tcPr>
          <w:p w14:paraId="5B31CEF5" w14:textId="77777777" w:rsidR="00CD55AA" w:rsidRPr="007E42D2" w:rsidRDefault="00CD55AA" w:rsidP="00CD55AA">
            <w:pPr>
              <w:jc w:val="center"/>
              <w:rPr>
                <w:rFonts w:ascii="Arial" w:eastAsia="Times New Roman" w:hAnsi="Arial" w:cs="Arial"/>
                <w:color w:val="000000"/>
                <w:sz w:val="18"/>
                <w:szCs w:val="18"/>
                <w:lang w:val="en-US" w:eastAsia="nb-NO"/>
              </w:rPr>
            </w:pPr>
            <w:r w:rsidRPr="007E42D2">
              <w:rPr>
                <w:rFonts w:ascii="Arial" w:eastAsia="Times New Roman" w:hAnsi="Arial" w:cs="Arial"/>
                <w:color w:val="000000"/>
                <w:sz w:val="18"/>
                <w:szCs w:val="18"/>
                <w:lang w:val="en-US" w:eastAsia="nb-NO"/>
              </w:rPr>
              <w:t> </w:t>
            </w:r>
          </w:p>
        </w:tc>
        <w:tc>
          <w:tcPr>
            <w:tcW w:w="2036" w:type="dxa"/>
            <w:tcBorders>
              <w:top w:val="nil"/>
              <w:left w:val="nil"/>
              <w:bottom w:val="single" w:sz="4" w:space="0" w:color="auto"/>
              <w:right w:val="nil"/>
            </w:tcBorders>
            <w:shd w:val="clear" w:color="000000" w:fill="FFFFFF"/>
            <w:noWrap/>
            <w:vAlign w:val="bottom"/>
            <w:hideMark/>
          </w:tcPr>
          <w:p w14:paraId="20DD75FB" w14:textId="77777777" w:rsidR="00CD55AA" w:rsidRPr="007E42D2" w:rsidRDefault="00CD55AA" w:rsidP="00CD55AA">
            <w:pPr>
              <w:jc w:val="center"/>
              <w:rPr>
                <w:rFonts w:ascii="Arial" w:eastAsia="Times New Roman" w:hAnsi="Arial" w:cs="Arial"/>
                <w:b/>
                <w:bCs/>
                <w:color w:val="000000"/>
                <w:sz w:val="18"/>
                <w:szCs w:val="18"/>
                <w:lang w:val="en-US" w:eastAsia="nb-NO"/>
              </w:rPr>
            </w:pPr>
            <w:r w:rsidRPr="007E42D2">
              <w:rPr>
                <w:rFonts w:ascii="Arial" w:eastAsia="Times New Roman" w:hAnsi="Arial" w:cs="Arial"/>
                <w:b/>
                <w:bCs/>
                <w:color w:val="000000"/>
                <w:sz w:val="18"/>
                <w:szCs w:val="18"/>
                <w:lang w:val="en-US" w:eastAsia="nb-NO"/>
              </w:rPr>
              <w:t>Reimbursement codeᵇ</w:t>
            </w:r>
          </w:p>
        </w:tc>
      </w:tr>
      <w:tr w:rsidR="00722A25" w:rsidRPr="007E42D2" w14:paraId="5972E8D1" w14:textId="77777777" w:rsidTr="00722A25">
        <w:trPr>
          <w:trHeight w:val="251"/>
        </w:trPr>
        <w:tc>
          <w:tcPr>
            <w:tcW w:w="1107" w:type="dxa"/>
            <w:vMerge w:val="restart"/>
            <w:tcBorders>
              <w:top w:val="nil"/>
              <w:left w:val="nil"/>
              <w:bottom w:val="single" w:sz="4" w:space="0" w:color="000000"/>
              <w:right w:val="nil"/>
            </w:tcBorders>
            <w:shd w:val="clear" w:color="000000" w:fill="FFFFFF"/>
            <w:noWrap/>
            <w:vAlign w:val="center"/>
            <w:hideMark/>
          </w:tcPr>
          <w:p w14:paraId="0F4F5263" w14:textId="77777777" w:rsidR="00CD55AA" w:rsidRPr="007E42D2" w:rsidRDefault="00CD55AA" w:rsidP="00CD55AA">
            <w:pPr>
              <w:jc w:val="center"/>
              <w:rPr>
                <w:rFonts w:ascii="Arial" w:eastAsia="Times New Roman" w:hAnsi="Arial" w:cs="Arial"/>
                <w:color w:val="000000"/>
                <w:sz w:val="18"/>
                <w:szCs w:val="18"/>
                <w:lang w:val="en-US" w:eastAsia="nb-NO"/>
              </w:rPr>
            </w:pPr>
            <w:proofErr w:type="spellStart"/>
            <w:r w:rsidRPr="007E42D2">
              <w:rPr>
                <w:rFonts w:ascii="Arial" w:eastAsia="Times New Roman" w:hAnsi="Arial" w:cs="Arial"/>
                <w:color w:val="000000"/>
                <w:sz w:val="18"/>
                <w:szCs w:val="18"/>
                <w:lang w:val="en-US" w:eastAsia="nb-NO"/>
              </w:rPr>
              <w:t>NorPD</w:t>
            </w:r>
            <w:proofErr w:type="spellEnd"/>
          </w:p>
        </w:tc>
        <w:tc>
          <w:tcPr>
            <w:tcW w:w="2216" w:type="dxa"/>
            <w:tcBorders>
              <w:top w:val="nil"/>
              <w:left w:val="nil"/>
              <w:bottom w:val="nil"/>
              <w:right w:val="nil"/>
            </w:tcBorders>
            <w:shd w:val="clear" w:color="000000" w:fill="FFFFFF"/>
            <w:noWrap/>
            <w:vAlign w:val="center"/>
            <w:hideMark/>
          </w:tcPr>
          <w:p w14:paraId="711846DA" w14:textId="77777777" w:rsidR="00CD55AA" w:rsidRPr="007E42D2" w:rsidRDefault="00CD55AA" w:rsidP="00CD55AA">
            <w:pPr>
              <w:jc w:val="center"/>
              <w:rPr>
                <w:rFonts w:ascii="Arial" w:eastAsia="Times New Roman" w:hAnsi="Arial" w:cs="Arial"/>
                <w:color w:val="000000"/>
                <w:sz w:val="18"/>
                <w:szCs w:val="18"/>
                <w:lang w:val="en-US" w:eastAsia="nb-NO"/>
              </w:rPr>
            </w:pPr>
            <w:proofErr w:type="spellStart"/>
            <w:r w:rsidRPr="007E42D2">
              <w:rPr>
                <w:rFonts w:ascii="Arial" w:eastAsia="Times New Roman" w:hAnsi="Arial" w:cs="Arial"/>
                <w:color w:val="000000"/>
                <w:sz w:val="18"/>
                <w:szCs w:val="18"/>
                <w:lang w:val="en-US" w:eastAsia="nb-NO"/>
              </w:rPr>
              <w:t>ICD</w:t>
            </w:r>
            <w:proofErr w:type="spellEnd"/>
            <w:r w:rsidRPr="007E42D2">
              <w:rPr>
                <w:rFonts w:ascii="Arial" w:eastAsia="Times New Roman" w:hAnsi="Arial" w:cs="Arial"/>
                <w:color w:val="000000"/>
                <w:sz w:val="18"/>
                <w:szCs w:val="18"/>
                <w:lang w:val="en-US" w:eastAsia="nb-NO"/>
              </w:rPr>
              <w:t>-10</w:t>
            </w:r>
          </w:p>
        </w:tc>
        <w:tc>
          <w:tcPr>
            <w:tcW w:w="765" w:type="dxa"/>
            <w:tcBorders>
              <w:top w:val="nil"/>
              <w:left w:val="nil"/>
              <w:bottom w:val="nil"/>
              <w:right w:val="nil"/>
            </w:tcBorders>
            <w:shd w:val="clear" w:color="000000" w:fill="FFFFFF"/>
            <w:noWrap/>
            <w:vAlign w:val="bottom"/>
            <w:hideMark/>
          </w:tcPr>
          <w:p w14:paraId="4B62FD73" w14:textId="77777777" w:rsidR="00CD55AA" w:rsidRPr="007E42D2" w:rsidRDefault="00CD55AA" w:rsidP="00CD55AA">
            <w:pPr>
              <w:jc w:val="center"/>
              <w:rPr>
                <w:rFonts w:ascii="Arial" w:eastAsia="Times New Roman" w:hAnsi="Arial" w:cs="Arial"/>
                <w:color w:val="000000"/>
                <w:sz w:val="18"/>
                <w:szCs w:val="18"/>
                <w:lang w:val="en-US" w:eastAsia="nb-NO"/>
              </w:rPr>
            </w:pPr>
            <w:proofErr w:type="spellStart"/>
            <w:r w:rsidRPr="007E42D2">
              <w:rPr>
                <w:rFonts w:ascii="Arial" w:eastAsia="Times New Roman" w:hAnsi="Arial" w:cs="Arial"/>
                <w:color w:val="000000"/>
                <w:sz w:val="18"/>
                <w:szCs w:val="18"/>
                <w:lang w:val="en-US" w:eastAsia="nb-NO"/>
              </w:rPr>
              <w:t>C21</w:t>
            </w:r>
            <w:proofErr w:type="spellEnd"/>
          </w:p>
        </w:tc>
        <w:tc>
          <w:tcPr>
            <w:tcW w:w="5590" w:type="dxa"/>
            <w:tcBorders>
              <w:top w:val="nil"/>
              <w:left w:val="nil"/>
              <w:bottom w:val="nil"/>
              <w:right w:val="nil"/>
            </w:tcBorders>
            <w:shd w:val="clear" w:color="000000" w:fill="FFFFFF"/>
            <w:noWrap/>
            <w:vAlign w:val="bottom"/>
            <w:hideMark/>
          </w:tcPr>
          <w:p w14:paraId="2FA2001E" w14:textId="77777777" w:rsidR="00CD55AA" w:rsidRPr="007E42D2" w:rsidRDefault="00CD55AA" w:rsidP="00CD55AA">
            <w:pPr>
              <w:rPr>
                <w:rFonts w:ascii="Arial" w:eastAsia="Times New Roman" w:hAnsi="Arial" w:cs="Arial"/>
                <w:color w:val="000000"/>
                <w:sz w:val="18"/>
                <w:szCs w:val="18"/>
                <w:lang w:val="en-US" w:eastAsia="nb-NO"/>
              </w:rPr>
            </w:pPr>
            <w:r w:rsidRPr="007E42D2">
              <w:rPr>
                <w:rFonts w:ascii="Arial" w:eastAsia="Times New Roman" w:hAnsi="Arial" w:cs="Arial"/>
                <w:color w:val="000000"/>
                <w:sz w:val="18"/>
                <w:szCs w:val="18"/>
                <w:lang w:val="en-US" w:eastAsia="nb-NO"/>
              </w:rPr>
              <w:t>Malignant neoplasm of anus and anal canal</w:t>
            </w:r>
          </w:p>
        </w:tc>
        <w:tc>
          <w:tcPr>
            <w:tcW w:w="2307" w:type="dxa"/>
            <w:tcBorders>
              <w:top w:val="nil"/>
              <w:left w:val="nil"/>
              <w:bottom w:val="nil"/>
              <w:right w:val="nil"/>
            </w:tcBorders>
            <w:shd w:val="clear" w:color="000000" w:fill="FFFFFF"/>
            <w:noWrap/>
            <w:vAlign w:val="bottom"/>
            <w:hideMark/>
          </w:tcPr>
          <w:p w14:paraId="74EB427B" w14:textId="77777777" w:rsidR="00CD55AA" w:rsidRPr="007E42D2" w:rsidRDefault="00CD55AA" w:rsidP="00CD55AA">
            <w:pPr>
              <w:rPr>
                <w:rFonts w:ascii="Arial" w:eastAsia="Times New Roman" w:hAnsi="Arial" w:cs="Arial"/>
                <w:color w:val="000000"/>
                <w:sz w:val="18"/>
                <w:szCs w:val="18"/>
                <w:lang w:val="en-US" w:eastAsia="nb-NO"/>
              </w:rPr>
            </w:pPr>
            <w:r w:rsidRPr="007E42D2">
              <w:rPr>
                <w:rFonts w:ascii="Arial" w:eastAsia="Times New Roman" w:hAnsi="Arial" w:cs="Arial"/>
                <w:color w:val="000000"/>
                <w:sz w:val="18"/>
                <w:szCs w:val="18"/>
                <w:lang w:val="en-US" w:eastAsia="nb-NO"/>
              </w:rPr>
              <w:t>Anal cancer</w:t>
            </w:r>
          </w:p>
        </w:tc>
        <w:tc>
          <w:tcPr>
            <w:tcW w:w="2036" w:type="dxa"/>
            <w:tcBorders>
              <w:top w:val="nil"/>
              <w:left w:val="nil"/>
              <w:bottom w:val="nil"/>
              <w:right w:val="nil"/>
            </w:tcBorders>
            <w:shd w:val="clear" w:color="000000" w:fill="FFFFFF"/>
            <w:noWrap/>
            <w:vAlign w:val="bottom"/>
            <w:hideMark/>
          </w:tcPr>
          <w:p w14:paraId="006262BF" w14:textId="77777777" w:rsidR="00CD55AA" w:rsidRPr="007E42D2" w:rsidRDefault="00CD55AA" w:rsidP="00CD55AA">
            <w:pPr>
              <w:jc w:val="center"/>
              <w:rPr>
                <w:rFonts w:ascii="Arial" w:eastAsia="Times New Roman" w:hAnsi="Arial" w:cs="Arial"/>
                <w:color w:val="000000"/>
                <w:sz w:val="18"/>
                <w:szCs w:val="18"/>
                <w:lang w:val="en-US" w:eastAsia="nb-NO"/>
              </w:rPr>
            </w:pPr>
            <w:r w:rsidRPr="007E42D2">
              <w:rPr>
                <w:rFonts w:ascii="Arial" w:eastAsia="Times New Roman" w:hAnsi="Arial" w:cs="Arial"/>
                <w:color w:val="000000"/>
                <w:sz w:val="18"/>
                <w:szCs w:val="18"/>
                <w:lang w:val="en-US" w:eastAsia="nb-NO"/>
              </w:rPr>
              <w:t>Yes</w:t>
            </w:r>
          </w:p>
        </w:tc>
      </w:tr>
      <w:tr w:rsidR="00722A25" w:rsidRPr="007E42D2" w14:paraId="725982B9" w14:textId="77777777" w:rsidTr="00722A25">
        <w:trPr>
          <w:trHeight w:val="251"/>
        </w:trPr>
        <w:tc>
          <w:tcPr>
            <w:tcW w:w="1107" w:type="dxa"/>
            <w:vMerge/>
            <w:tcBorders>
              <w:top w:val="nil"/>
              <w:left w:val="nil"/>
              <w:bottom w:val="single" w:sz="4" w:space="0" w:color="000000"/>
              <w:right w:val="nil"/>
            </w:tcBorders>
            <w:vAlign w:val="center"/>
            <w:hideMark/>
          </w:tcPr>
          <w:p w14:paraId="285A72F2" w14:textId="77777777" w:rsidR="00CD55AA" w:rsidRPr="007E42D2" w:rsidRDefault="00CD55AA" w:rsidP="00CD55AA">
            <w:pPr>
              <w:rPr>
                <w:rFonts w:ascii="Arial" w:eastAsia="Times New Roman" w:hAnsi="Arial" w:cs="Arial"/>
                <w:color w:val="000000"/>
                <w:sz w:val="18"/>
                <w:szCs w:val="18"/>
                <w:lang w:val="en-US" w:eastAsia="nb-NO"/>
              </w:rPr>
            </w:pPr>
          </w:p>
        </w:tc>
        <w:tc>
          <w:tcPr>
            <w:tcW w:w="2216" w:type="dxa"/>
            <w:vMerge w:val="restart"/>
            <w:tcBorders>
              <w:top w:val="single" w:sz="4" w:space="0" w:color="auto"/>
              <w:left w:val="nil"/>
              <w:bottom w:val="single" w:sz="4" w:space="0" w:color="000000"/>
              <w:right w:val="nil"/>
            </w:tcBorders>
            <w:shd w:val="clear" w:color="000000" w:fill="FFFFFF"/>
            <w:noWrap/>
            <w:vAlign w:val="center"/>
            <w:hideMark/>
          </w:tcPr>
          <w:p w14:paraId="30F867AF" w14:textId="77777777" w:rsidR="00CD55AA" w:rsidRPr="007E42D2" w:rsidRDefault="00CD55AA" w:rsidP="00CD55AA">
            <w:pPr>
              <w:jc w:val="center"/>
              <w:rPr>
                <w:rFonts w:ascii="Arial" w:eastAsia="Times New Roman" w:hAnsi="Arial" w:cs="Arial"/>
                <w:color w:val="000000"/>
                <w:sz w:val="18"/>
                <w:szCs w:val="18"/>
                <w:lang w:val="en-US" w:eastAsia="nb-NO"/>
              </w:rPr>
            </w:pPr>
            <w:proofErr w:type="spellStart"/>
            <w:r w:rsidRPr="007E42D2">
              <w:rPr>
                <w:rFonts w:ascii="Arial" w:eastAsia="Times New Roman" w:hAnsi="Arial" w:cs="Arial"/>
                <w:color w:val="000000"/>
                <w:sz w:val="18"/>
                <w:szCs w:val="18"/>
                <w:lang w:val="en-US" w:eastAsia="nb-NO"/>
              </w:rPr>
              <w:t>ICPC</w:t>
            </w:r>
            <w:proofErr w:type="spellEnd"/>
            <w:r w:rsidRPr="007E42D2">
              <w:rPr>
                <w:rFonts w:ascii="Arial" w:eastAsia="Times New Roman" w:hAnsi="Arial" w:cs="Arial"/>
                <w:color w:val="000000"/>
                <w:sz w:val="18"/>
                <w:szCs w:val="18"/>
                <w:lang w:val="en-US" w:eastAsia="nb-NO"/>
              </w:rPr>
              <w:t>-2</w:t>
            </w:r>
          </w:p>
        </w:tc>
        <w:tc>
          <w:tcPr>
            <w:tcW w:w="765" w:type="dxa"/>
            <w:tcBorders>
              <w:top w:val="single" w:sz="4" w:space="0" w:color="auto"/>
              <w:left w:val="nil"/>
              <w:bottom w:val="nil"/>
              <w:right w:val="nil"/>
            </w:tcBorders>
            <w:shd w:val="clear" w:color="000000" w:fill="FFFFFF"/>
            <w:noWrap/>
            <w:vAlign w:val="bottom"/>
            <w:hideMark/>
          </w:tcPr>
          <w:p w14:paraId="44AE8023" w14:textId="77777777" w:rsidR="00CD55AA" w:rsidRPr="007E42D2" w:rsidRDefault="00CD55AA" w:rsidP="00CD55AA">
            <w:pPr>
              <w:jc w:val="center"/>
              <w:rPr>
                <w:rFonts w:ascii="Arial" w:eastAsia="Times New Roman" w:hAnsi="Arial" w:cs="Arial"/>
                <w:color w:val="000000"/>
                <w:sz w:val="18"/>
                <w:szCs w:val="18"/>
                <w:lang w:val="en-US" w:eastAsia="nb-NO"/>
              </w:rPr>
            </w:pPr>
            <w:proofErr w:type="spellStart"/>
            <w:r w:rsidRPr="007E42D2">
              <w:rPr>
                <w:rFonts w:ascii="Arial" w:eastAsia="Times New Roman" w:hAnsi="Arial" w:cs="Arial"/>
                <w:color w:val="000000"/>
                <w:sz w:val="18"/>
                <w:szCs w:val="18"/>
                <w:lang w:val="en-US" w:eastAsia="nb-NO"/>
              </w:rPr>
              <w:t>D75</w:t>
            </w:r>
            <w:proofErr w:type="spellEnd"/>
            <w:r w:rsidRPr="007E42D2">
              <w:rPr>
                <w:rFonts w:ascii="Arial" w:eastAsia="Times New Roman" w:hAnsi="Arial" w:cs="Arial"/>
                <w:color w:val="000000"/>
                <w:sz w:val="18"/>
                <w:szCs w:val="18"/>
                <w:lang w:val="en-US" w:eastAsia="nb-NO"/>
              </w:rPr>
              <w:t>*</w:t>
            </w:r>
          </w:p>
        </w:tc>
        <w:tc>
          <w:tcPr>
            <w:tcW w:w="5590" w:type="dxa"/>
            <w:tcBorders>
              <w:top w:val="single" w:sz="4" w:space="0" w:color="auto"/>
              <w:left w:val="nil"/>
              <w:bottom w:val="nil"/>
              <w:right w:val="nil"/>
            </w:tcBorders>
            <w:shd w:val="clear" w:color="000000" w:fill="FFFFFF"/>
            <w:noWrap/>
            <w:vAlign w:val="bottom"/>
            <w:hideMark/>
          </w:tcPr>
          <w:p w14:paraId="75769734" w14:textId="115722C8" w:rsidR="00CD55AA" w:rsidRPr="007E42D2" w:rsidRDefault="00CD55AA" w:rsidP="00CD55AA">
            <w:pPr>
              <w:rPr>
                <w:rFonts w:ascii="Arial" w:eastAsia="Times New Roman" w:hAnsi="Arial" w:cs="Arial"/>
                <w:color w:val="000000"/>
                <w:sz w:val="18"/>
                <w:szCs w:val="18"/>
                <w:lang w:val="en-US" w:eastAsia="nb-NO"/>
              </w:rPr>
            </w:pPr>
            <w:r w:rsidRPr="007E42D2">
              <w:rPr>
                <w:rFonts w:ascii="Arial" w:eastAsia="Times New Roman" w:hAnsi="Arial" w:cs="Arial"/>
                <w:color w:val="000000"/>
                <w:sz w:val="18"/>
                <w:szCs w:val="18"/>
                <w:lang w:val="en-US" w:eastAsia="nb-NO"/>
              </w:rPr>
              <w:t xml:space="preserve">Malignant neoplasm of </w:t>
            </w:r>
            <w:r w:rsidR="00B2335E" w:rsidRPr="007E42D2">
              <w:rPr>
                <w:rFonts w:ascii="Arial" w:eastAsia="Times New Roman" w:hAnsi="Arial" w:cs="Arial"/>
                <w:color w:val="000000"/>
                <w:sz w:val="18"/>
                <w:szCs w:val="18"/>
                <w:lang w:val="en-US" w:eastAsia="nb-NO"/>
              </w:rPr>
              <w:t>colon</w:t>
            </w:r>
            <w:r w:rsidRPr="007E42D2">
              <w:rPr>
                <w:rFonts w:ascii="Arial" w:eastAsia="Times New Roman" w:hAnsi="Arial" w:cs="Arial"/>
                <w:color w:val="000000"/>
                <w:sz w:val="18"/>
                <w:szCs w:val="18"/>
                <w:lang w:val="en-US" w:eastAsia="nb-NO"/>
              </w:rPr>
              <w:t>/rectum</w:t>
            </w:r>
          </w:p>
        </w:tc>
        <w:tc>
          <w:tcPr>
            <w:tcW w:w="2307" w:type="dxa"/>
            <w:tcBorders>
              <w:top w:val="single" w:sz="4" w:space="0" w:color="auto"/>
              <w:left w:val="nil"/>
              <w:bottom w:val="nil"/>
              <w:right w:val="nil"/>
            </w:tcBorders>
            <w:shd w:val="clear" w:color="000000" w:fill="FFFFFF"/>
            <w:noWrap/>
            <w:vAlign w:val="bottom"/>
            <w:hideMark/>
          </w:tcPr>
          <w:p w14:paraId="61939395" w14:textId="77777777" w:rsidR="00CD55AA" w:rsidRPr="007E42D2" w:rsidRDefault="00CD55AA" w:rsidP="00CD55AA">
            <w:pPr>
              <w:rPr>
                <w:rFonts w:ascii="Arial" w:eastAsia="Times New Roman" w:hAnsi="Arial" w:cs="Arial"/>
                <w:color w:val="000000"/>
                <w:sz w:val="18"/>
                <w:szCs w:val="18"/>
                <w:lang w:val="en-US" w:eastAsia="nb-NO"/>
              </w:rPr>
            </w:pPr>
            <w:r w:rsidRPr="007E42D2">
              <w:rPr>
                <w:rFonts w:ascii="Arial" w:eastAsia="Times New Roman" w:hAnsi="Arial" w:cs="Arial"/>
                <w:color w:val="000000"/>
                <w:sz w:val="18"/>
                <w:szCs w:val="18"/>
                <w:lang w:val="en-US" w:eastAsia="nb-NO"/>
              </w:rPr>
              <w:t>Anal cancer</w:t>
            </w:r>
          </w:p>
        </w:tc>
        <w:tc>
          <w:tcPr>
            <w:tcW w:w="2036" w:type="dxa"/>
            <w:tcBorders>
              <w:top w:val="single" w:sz="4" w:space="0" w:color="auto"/>
              <w:left w:val="nil"/>
              <w:bottom w:val="nil"/>
              <w:right w:val="nil"/>
            </w:tcBorders>
            <w:shd w:val="clear" w:color="000000" w:fill="FFFFFF"/>
            <w:noWrap/>
            <w:vAlign w:val="bottom"/>
            <w:hideMark/>
          </w:tcPr>
          <w:p w14:paraId="7591B855" w14:textId="77777777" w:rsidR="00CD55AA" w:rsidRPr="007E42D2" w:rsidRDefault="00CD55AA" w:rsidP="00CD55AA">
            <w:pPr>
              <w:jc w:val="center"/>
              <w:rPr>
                <w:rFonts w:ascii="Arial" w:eastAsia="Times New Roman" w:hAnsi="Arial" w:cs="Arial"/>
                <w:color w:val="000000"/>
                <w:sz w:val="18"/>
                <w:szCs w:val="18"/>
                <w:lang w:val="en-US" w:eastAsia="nb-NO"/>
              </w:rPr>
            </w:pPr>
            <w:r w:rsidRPr="007E42D2">
              <w:rPr>
                <w:rFonts w:ascii="Arial" w:eastAsia="Times New Roman" w:hAnsi="Arial" w:cs="Arial"/>
                <w:color w:val="000000"/>
                <w:sz w:val="18"/>
                <w:szCs w:val="18"/>
                <w:lang w:val="en-US" w:eastAsia="nb-NO"/>
              </w:rPr>
              <w:t>Yes</w:t>
            </w:r>
          </w:p>
        </w:tc>
      </w:tr>
      <w:tr w:rsidR="00722A25" w:rsidRPr="007E42D2" w14:paraId="36FAFF8E" w14:textId="77777777" w:rsidTr="00722A25">
        <w:trPr>
          <w:trHeight w:val="251"/>
        </w:trPr>
        <w:tc>
          <w:tcPr>
            <w:tcW w:w="1107" w:type="dxa"/>
            <w:vMerge/>
            <w:tcBorders>
              <w:top w:val="nil"/>
              <w:left w:val="nil"/>
              <w:bottom w:val="single" w:sz="4" w:space="0" w:color="000000"/>
              <w:right w:val="nil"/>
            </w:tcBorders>
            <w:vAlign w:val="center"/>
            <w:hideMark/>
          </w:tcPr>
          <w:p w14:paraId="6EF8D822" w14:textId="77777777" w:rsidR="00CD55AA" w:rsidRPr="007E42D2" w:rsidRDefault="00CD55AA" w:rsidP="00CD55AA">
            <w:pPr>
              <w:rPr>
                <w:rFonts w:ascii="Arial" w:eastAsia="Times New Roman" w:hAnsi="Arial" w:cs="Arial"/>
                <w:color w:val="000000"/>
                <w:sz w:val="18"/>
                <w:szCs w:val="18"/>
                <w:lang w:val="en-US" w:eastAsia="nb-NO"/>
              </w:rPr>
            </w:pPr>
          </w:p>
        </w:tc>
        <w:tc>
          <w:tcPr>
            <w:tcW w:w="2216" w:type="dxa"/>
            <w:vMerge/>
            <w:tcBorders>
              <w:top w:val="single" w:sz="4" w:space="0" w:color="auto"/>
              <w:left w:val="nil"/>
              <w:bottom w:val="single" w:sz="4" w:space="0" w:color="000000"/>
              <w:right w:val="nil"/>
            </w:tcBorders>
            <w:vAlign w:val="center"/>
            <w:hideMark/>
          </w:tcPr>
          <w:p w14:paraId="5B8883F7" w14:textId="77777777" w:rsidR="00CD55AA" w:rsidRPr="007E42D2" w:rsidRDefault="00CD55AA" w:rsidP="00CD55AA">
            <w:pPr>
              <w:rPr>
                <w:rFonts w:ascii="Arial" w:eastAsia="Times New Roman" w:hAnsi="Arial" w:cs="Arial"/>
                <w:color w:val="000000"/>
                <w:sz w:val="18"/>
                <w:szCs w:val="18"/>
                <w:lang w:val="en-US" w:eastAsia="nb-NO"/>
              </w:rPr>
            </w:pPr>
          </w:p>
        </w:tc>
        <w:tc>
          <w:tcPr>
            <w:tcW w:w="765" w:type="dxa"/>
            <w:tcBorders>
              <w:top w:val="nil"/>
              <w:left w:val="nil"/>
              <w:bottom w:val="single" w:sz="4" w:space="0" w:color="auto"/>
              <w:right w:val="nil"/>
            </w:tcBorders>
            <w:shd w:val="clear" w:color="000000" w:fill="FFFFFF"/>
            <w:noWrap/>
            <w:vAlign w:val="bottom"/>
            <w:hideMark/>
          </w:tcPr>
          <w:p w14:paraId="1F3B7F10" w14:textId="77777777" w:rsidR="00CD55AA" w:rsidRPr="007E42D2" w:rsidRDefault="00CD55AA" w:rsidP="00CD55AA">
            <w:pPr>
              <w:jc w:val="center"/>
              <w:rPr>
                <w:rFonts w:ascii="Arial" w:eastAsia="Times New Roman" w:hAnsi="Arial" w:cs="Arial"/>
                <w:color w:val="000000"/>
                <w:sz w:val="18"/>
                <w:szCs w:val="18"/>
                <w:lang w:val="en-US" w:eastAsia="nb-NO"/>
              </w:rPr>
            </w:pPr>
            <w:proofErr w:type="spellStart"/>
            <w:r w:rsidRPr="007E42D2">
              <w:rPr>
                <w:rFonts w:ascii="Arial" w:eastAsia="Times New Roman" w:hAnsi="Arial" w:cs="Arial"/>
                <w:color w:val="000000"/>
                <w:sz w:val="18"/>
                <w:szCs w:val="18"/>
                <w:lang w:val="en-US" w:eastAsia="nb-NO"/>
              </w:rPr>
              <w:t>D77</w:t>
            </w:r>
            <w:proofErr w:type="spellEnd"/>
            <w:r w:rsidRPr="007E42D2">
              <w:rPr>
                <w:rFonts w:ascii="Arial" w:eastAsia="Times New Roman" w:hAnsi="Arial" w:cs="Arial"/>
                <w:color w:val="000000"/>
                <w:sz w:val="18"/>
                <w:szCs w:val="18"/>
                <w:lang w:val="en-US" w:eastAsia="nb-NO"/>
              </w:rPr>
              <w:t>*</w:t>
            </w:r>
          </w:p>
        </w:tc>
        <w:tc>
          <w:tcPr>
            <w:tcW w:w="5590" w:type="dxa"/>
            <w:tcBorders>
              <w:top w:val="nil"/>
              <w:left w:val="nil"/>
              <w:bottom w:val="single" w:sz="4" w:space="0" w:color="auto"/>
              <w:right w:val="nil"/>
            </w:tcBorders>
            <w:shd w:val="clear" w:color="000000" w:fill="FFFFFF"/>
            <w:noWrap/>
            <w:vAlign w:val="bottom"/>
            <w:hideMark/>
          </w:tcPr>
          <w:p w14:paraId="4886449B" w14:textId="77777777" w:rsidR="00CD55AA" w:rsidRPr="007E42D2" w:rsidRDefault="00CD55AA" w:rsidP="00CD55AA">
            <w:pPr>
              <w:rPr>
                <w:rFonts w:ascii="Arial" w:eastAsia="Times New Roman" w:hAnsi="Arial" w:cs="Arial"/>
                <w:color w:val="000000"/>
                <w:sz w:val="18"/>
                <w:szCs w:val="18"/>
                <w:lang w:val="en-US" w:eastAsia="nb-NO"/>
              </w:rPr>
            </w:pPr>
            <w:r w:rsidRPr="007E42D2">
              <w:rPr>
                <w:rFonts w:ascii="Arial" w:eastAsia="Times New Roman" w:hAnsi="Arial" w:cs="Arial"/>
                <w:color w:val="000000"/>
                <w:sz w:val="18"/>
                <w:szCs w:val="18"/>
                <w:lang w:val="en-US" w:eastAsia="nb-NO"/>
              </w:rPr>
              <w:t>Malignant neoplasm of digestive system</w:t>
            </w:r>
          </w:p>
        </w:tc>
        <w:tc>
          <w:tcPr>
            <w:tcW w:w="2307" w:type="dxa"/>
            <w:tcBorders>
              <w:top w:val="nil"/>
              <w:left w:val="nil"/>
              <w:bottom w:val="single" w:sz="4" w:space="0" w:color="auto"/>
              <w:right w:val="nil"/>
            </w:tcBorders>
            <w:shd w:val="clear" w:color="000000" w:fill="FFFFFF"/>
            <w:noWrap/>
            <w:vAlign w:val="bottom"/>
            <w:hideMark/>
          </w:tcPr>
          <w:p w14:paraId="6202C633" w14:textId="77777777" w:rsidR="00CD55AA" w:rsidRPr="007E42D2" w:rsidRDefault="00CD55AA" w:rsidP="00CD55AA">
            <w:pPr>
              <w:rPr>
                <w:rFonts w:ascii="Arial" w:eastAsia="Times New Roman" w:hAnsi="Arial" w:cs="Arial"/>
                <w:color w:val="000000"/>
                <w:sz w:val="18"/>
                <w:szCs w:val="18"/>
                <w:lang w:val="en-US" w:eastAsia="nb-NO"/>
              </w:rPr>
            </w:pPr>
            <w:r w:rsidRPr="007E42D2">
              <w:rPr>
                <w:rFonts w:ascii="Arial" w:eastAsia="Times New Roman" w:hAnsi="Arial" w:cs="Arial"/>
                <w:color w:val="000000"/>
                <w:sz w:val="18"/>
                <w:szCs w:val="18"/>
                <w:lang w:val="en-US" w:eastAsia="nb-NO"/>
              </w:rPr>
              <w:t>Oropharyngeal cancer</w:t>
            </w:r>
          </w:p>
        </w:tc>
        <w:tc>
          <w:tcPr>
            <w:tcW w:w="2036" w:type="dxa"/>
            <w:tcBorders>
              <w:top w:val="nil"/>
              <w:left w:val="nil"/>
              <w:bottom w:val="single" w:sz="4" w:space="0" w:color="auto"/>
              <w:right w:val="nil"/>
            </w:tcBorders>
            <w:shd w:val="clear" w:color="000000" w:fill="FFFFFF"/>
            <w:noWrap/>
            <w:vAlign w:val="bottom"/>
            <w:hideMark/>
          </w:tcPr>
          <w:p w14:paraId="1F7A6ED7" w14:textId="77777777" w:rsidR="00CD55AA" w:rsidRPr="007E42D2" w:rsidRDefault="00CD55AA" w:rsidP="00CD55AA">
            <w:pPr>
              <w:jc w:val="center"/>
              <w:rPr>
                <w:rFonts w:ascii="Arial" w:eastAsia="Times New Roman" w:hAnsi="Arial" w:cs="Arial"/>
                <w:color w:val="000000"/>
                <w:sz w:val="18"/>
                <w:szCs w:val="18"/>
                <w:lang w:val="en-US" w:eastAsia="nb-NO"/>
              </w:rPr>
            </w:pPr>
            <w:r w:rsidRPr="007E42D2">
              <w:rPr>
                <w:rFonts w:ascii="Arial" w:eastAsia="Times New Roman" w:hAnsi="Arial" w:cs="Arial"/>
                <w:color w:val="000000"/>
                <w:sz w:val="18"/>
                <w:szCs w:val="18"/>
                <w:lang w:val="en-US" w:eastAsia="nb-NO"/>
              </w:rPr>
              <w:t>Yes</w:t>
            </w:r>
          </w:p>
        </w:tc>
      </w:tr>
      <w:tr w:rsidR="00CD55AA" w:rsidRPr="007E42D2" w14:paraId="4459EFF1" w14:textId="77777777" w:rsidTr="00722A25">
        <w:trPr>
          <w:trHeight w:val="210"/>
        </w:trPr>
        <w:tc>
          <w:tcPr>
            <w:tcW w:w="9680" w:type="dxa"/>
            <w:gridSpan w:val="4"/>
            <w:tcBorders>
              <w:top w:val="nil"/>
              <w:left w:val="nil"/>
              <w:bottom w:val="nil"/>
              <w:right w:val="nil"/>
            </w:tcBorders>
            <w:shd w:val="clear" w:color="000000" w:fill="FFFFFF"/>
            <w:noWrap/>
            <w:vAlign w:val="bottom"/>
            <w:hideMark/>
          </w:tcPr>
          <w:p w14:paraId="562AAF12" w14:textId="77CB4FAE" w:rsidR="00CD55AA" w:rsidRPr="007E42D2" w:rsidRDefault="00CD55AA" w:rsidP="0044228A">
            <w:pPr>
              <w:rPr>
                <w:rFonts w:ascii="Arial" w:eastAsia="Times New Roman" w:hAnsi="Arial" w:cs="Arial"/>
                <w:color w:val="000000"/>
                <w:sz w:val="16"/>
                <w:szCs w:val="16"/>
                <w:lang w:val="en-US" w:eastAsia="nb-NO"/>
              </w:rPr>
            </w:pPr>
            <w:r w:rsidRPr="007E42D2">
              <w:rPr>
                <w:rFonts w:ascii="Arial" w:eastAsia="Times New Roman" w:hAnsi="Arial" w:cs="Arial"/>
                <w:color w:val="000000"/>
                <w:sz w:val="16"/>
                <w:szCs w:val="16"/>
                <w:lang w:val="en-US" w:eastAsia="nb-NO"/>
              </w:rPr>
              <w:t xml:space="preserve">*Codes omitted from cost analysis due to </w:t>
            </w:r>
            <w:r w:rsidR="00B2335E" w:rsidRPr="007E42D2">
              <w:rPr>
                <w:rFonts w:ascii="Arial" w:eastAsia="Times New Roman" w:hAnsi="Arial" w:cs="Arial"/>
                <w:color w:val="000000"/>
                <w:sz w:val="16"/>
                <w:szCs w:val="16"/>
                <w:lang w:val="en-US" w:eastAsia="nb-NO"/>
              </w:rPr>
              <w:t>ambiguous</w:t>
            </w:r>
            <w:r w:rsidRPr="007E42D2">
              <w:rPr>
                <w:rFonts w:ascii="Arial" w:eastAsia="Times New Roman" w:hAnsi="Arial" w:cs="Arial"/>
                <w:color w:val="000000"/>
                <w:sz w:val="16"/>
                <w:szCs w:val="16"/>
                <w:lang w:val="en-US" w:eastAsia="nb-NO"/>
              </w:rPr>
              <w:t xml:space="preserve"> location of cancer</w:t>
            </w:r>
            <w:r w:rsidR="0044228A" w:rsidRPr="007E42D2">
              <w:rPr>
                <w:rFonts w:ascii="Arial" w:eastAsia="Times New Roman" w:hAnsi="Arial" w:cs="Arial"/>
                <w:color w:val="000000"/>
                <w:sz w:val="16"/>
                <w:szCs w:val="16"/>
                <w:lang w:val="en-US" w:eastAsia="nb-NO"/>
              </w:rPr>
              <w:t>.</w:t>
            </w:r>
            <w:r w:rsidRPr="007E42D2">
              <w:rPr>
                <w:rFonts w:ascii="Arial" w:eastAsia="Times New Roman" w:hAnsi="Arial" w:cs="Arial"/>
                <w:color w:val="000000"/>
                <w:sz w:val="16"/>
                <w:szCs w:val="16"/>
                <w:lang w:val="en-US" w:eastAsia="nb-NO"/>
              </w:rPr>
              <w:t xml:space="preserve"> </w:t>
            </w:r>
            <w:r w:rsidR="0044228A" w:rsidRPr="007E42D2">
              <w:rPr>
                <w:rFonts w:ascii="Arial" w:eastAsia="Times New Roman" w:hAnsi="Arial" w:cs="Arial"/>
                <w:color w:val="000000"/>
                <w:sz w:val="16"/>
                <w:szCs w:val="16"/>
                <w:lang w:val="en-US" w:eastAsia="nb-NO"/>
              </w:rPr>
              <w:t>ᵃ</w:t>
            </w:r>
            <w:proofErr w:type="spellStart"/>
            <w:r w:rsidR="0044228A" w:rsidRPr="007E42D2">
              <w:rPr>
                <w:rFonts w:ascii="Arial" w:eastAsia="Times New Roman" w:hAnsi="Arial" w:cs="Arial"/>
                <w:color w:val="000000"/>
                <w:sz w:val="16"/>
                <w:szCs w:val="16"/>
                <w:lang w:val="en-US" w:eastAsia="nb-NO"/>
              </w:rPr>
              <w:t>finnkode.no</w:t>
            </w:r>
            <w:proofErr w:type="spellEnd"/>
            <w:r w:rsidR="0044228A" w:rsidRPr="007E42D2">
              <w:rPr>
                <w:rFonts w:ascii="Arial" w:eastAsia="Times New Roman" w:hAnsi="Arial" w:cs="Arial"/>
                <w:color w:val="000000"/>
                <w:sz w:val="16"/>
                <w:szCs w:val="16"/>
                <w:lang w:val="en-US" w:eastAsia="nb-NO"/>
              </w:rPr>
              <w:t xml:space="preserve"> ᵇ</w:t>
            </w:r>
            <w:proofErr w:type="spellStart"/>
            <w:r w:rsidR="0044228A" w:rsidRPr="007E42D2">
              <w:rPr>
                <w:rFonts w:ascii="Arial" w:eastAsia="Times New Roman" w:hAnsi="Arial" w:cs="Arial"/>
                <w:color w:val="000000"/>
                <w:sz w:val="16"/>
                <w:szCs w:val="16"/>
                <w:lang w:val="en-US" w:eastAsia="nb-NO"/>
              </w:rPr>
              <w:t>legemiddelsok.no</w:t>
            </w:r>
            <w:proofErr w:type="spellEnd"/>
          </w:p>
        </w:tc>
        <w:tc>
          <w:tcPr>
            <w:tcW w:w="2307" w:type="dxa"/>
            <w:tcBorders>
              <w:top w:val="nil"/>
              <w:left w:val="nil"/>
              <w:bottom w:val="nil"/>
              <w:right w:val="nil"/>
            </w:tcBorders>
            <w:shd w:val="clear" w:color="000000" w:fill="FFFFFF"/>
            <w:noWrap/>
            <w:vAlign w:val="bottom"/>
            <w:hideMark/>
          </w:tcPr>
          <w:p w14:paraId="3E8B2021" w14:textId="77777777" w:rsidR="00CD55AA" w:rsidRPr="007E42D2" w:rsidRDefault="00CD55AA" w:rsidP="00CD55AA">
            <w:pPr>
              <w:jc w:val="center"/>
              <w:rPr>
                <w:rFonts w:ascii="Arial" w:eastAsia="Times New Roman" w:hAnsi="Arial" w:cs="Arial"/>
                <w:color w:val="000000"/>
                <w:sz w:val="16"/>
                <w:szCs w:val="16"/>
                <w:lang w:val="en-US" w:eastAsia="nb-NO"/>
              </w:rPr>
            </w:pPr>
            <w:r w:rsidRPr="007E42D2">
              <w:rPr>
                <w:rFonts w:ascii="Arial" w:eastAsia="Times New Roman" w:hAnsi="Arial" w:cs="Arial"/>
                <w:color w:val="000000"/>
                <w:sz w:val="16"/>
                <w:szCs w:val="16"/>
                <w:lang w:val="en-US" w:eastAsia="nb-NO"/>
              </w:rPr>
              <w:t> </w:t>
            </w:r>
          </w:p>
        </w:tc>
        <w:tc>
          <w:tcPr>
            <w:tcW w:w="2036" w:type="dxa"/>
            <w:tcBorders>
              <w:top w:val="nil"/>
              <w:left w:val="nil"/>
              <w:bottom w:val="nil"/>
              <w:right w:val="nil"/>
            </w:tcBorders>
            <w:shd w:val="clear" w:color="000000" w:fill="FFFFFF"/>
            <w:noWrap/>
            <w:vAlign w:val="bottom"/>
            <w:hideMark/>
          </w:tcPr>
          <w:p w14:paraId="7A5C5C9D" w14:textId="77777777" w:rsidR="00CD55AA" w:rsidRPr="007E42D2" w:rsidRDefault="00CD55AA" w:rsidP="00CD55AA">
            <w:pPr>
              <w:jc w:val="center"/>
              <w:rPr>
                <w:rFonts w:ascii="Arial" w:eastAsia="Times New Roman" w:hAnsi="Arial" w:cs="Arial"/>
                <w:color w:val="000000"/>
                <w:sz w:val="16"/>
                <w:szCs w:val="16"/>
                <w:lang w:val="en-US" w:eastAsia="nb-NO"/>
              </w:rPr>
            </w:pPr>
            <w:r w:rsidRPr="007E42D2">
              <w:rPr>
                <w:rFonts w:ascii="Arial" w:eastAsia="Times New Roman" w:hAnsi="Arial" w:cs="Arial"/>
                <w:color w:val="000000"/>
                <w:sz w:val="16"/>
                <w:szCs w:val="16"/>
                <w:lang w:val="en-US" w:eastAsia="nb-NO"/>
              </w:rPr>
              <w:t> </w:t>
            </w:r>
          </w:p>
        </w:tc>
      </w:tr>
      <w:tr w:rsidR="00CD55AA" w:rsidRPr="000553D1" w14:paraId="20743D74" w14:textId="77777777" w:rsidTr="00722A25">
        <w:trPr>
          <w:trHeight w:val="206"/>
        </w:trPr>
        <w:tc>
          <w:tcPr>
            <w:tcW w:w="14025" w:type="dxa"/>
            <w:gridSpan w:val="6"/>
            <w:tcBorders>
              <w:top w:val="nil"/>
              <w:left w:val="nil"/>
              <w:bottom w:val="nil"/>
              <w:right w:val="nil"/>
            </w:tcBorders>
            <w:shd w:val="clear" w:color="000000" w:fill="FFFFFF"/>
            <w:noWrap/>
            <w:vAlign w:val="bottom"/>
            <w:hideMark/>
          </w:tcPr>
          <w:p w14:paraId="4956C299" w14:textId="6906ECE0" w:rsidR="00CD55AA" w:rsidRPr="007E42D2" w:rsidRDefault="0044228A" w:rsidP="00CD55AA">
            <w:pPr>
              <w:rPr>
                <w:rFonts w:ascii="Arial" w:eastAsia="Times New Roman" w:hAnsi="Arial" w:cs="Arial"/>
                <w:color w:val="000000"/>
                <w:sz w:val="16"/>
                <w:szCs w:val="16"/>
                <w:lang w:val="en-US" w:eastAsia="nb-NO"/>
              </w:rPr>
            </w:pPr>
            <w:r w:rsidRPr="007E42D2">
              <w:rPr>
                <w:rFonts w:ascii="Arial" w:eastAsia="Times New Roman" w:hAnsi="Arial" w:cs="Arial"/>
                <w:color w:val="000000"/>
                <w:sz w:val="16"/>
                <w:szCs w:val="16"/>
                <w:lang w:val="en-US" w:eastAsia="nb-NO"/>
              </w:rPr>
              <w:t xml:space="preserve">Abbreviations: </w:t>
            </w:r>
            <w:proofErr w:type="spellStart"/>
            <w:r w:rsidRPr="007E42D2">
              <w:rPr>
                <w:rFonts w:ascii="Arial" w:eastAsia="Times New Roman" w:hAnsi="Arial" w:cs="Arial"/>
                <w:color w:val="000000"/>
                <w:sz w:val="16"/>
                <w:szCs w:val="16"/>
                <w:lang w:val="en-US" w:eastAsia="nb-NO"/>
              </w:rPr>
              <w:t>KUHR</w:t>
            </w:r>
            <w:proofErr w:type="spellEnd"/>
            <w:r w:rsidRPr="007E42D2">
              <w:rPr>
                <w:rFonts w:ascii="Arial" w:eastAsia="Times New Roman" w:hAnsi="Arial" w:cs="Arial"/>
                <w:color w:val="000000"/>
                <w:sz w:val="16"/>
                <w:szCs w:val="16"/>
                <w:lang w:val="en-US" w:eastAsia="nb-NO"/>
              </w:rPr>
              <w:t>,</w:t>
            </w:r>
            <w:r w:rsidR="00D763AE">
              <w:rPr>
                <w:rFonts w:ascii="Arial" w:eastAsia="Times New Roman" w:hAnsi="Arial" w:cs="Arial"/>
                <w:color w:val="000000"/>
                <w:sz w:val="16"/>
                <w:szCs w:val="16"/>
                <w:lang w:val="en-US" w:eastAsia="nb-NO"/>
              </w:rPr>
              <w:t xml:space="preserve"> </w:t>
            </w:r>
            <w:r w:rsidR="00D763AE" w:rsidRPr="00D763AE">
              <w:rPr>
                <w:rFonts w:ascii="Arial" w:eastAsia="Times New Roman" w:hAnsi="Arial" w:cs="Arial"/>
                <w:color w:val="000000"/>
                <w:sz w:val="16"/>
                <w:szCs w:val="16"/>
                <w:lang w:val="en-US" w:eastAsia="nb-NO"/>
              </w:rPr>
              <w:t>The Norwegian Control and Distribution of Health Reimbursement Database</w:t>
            </w:r>
            <w:r w:rsidRPr="007E42D2">
              <w:rPr>
                <w:rFonts w:ascii="Arial" w:eastAsia="Times New Roman" w:hAnsi="Arial" w:cs="Arial"/>
                <w:color w:val="000000"/>
                <w:sz w:val="16"/>
                <w:szCs w:val="16"/>
                <w:lang w:val="en-US" w:eastAsia="nb-NO"/>
              </w:rPr>
              <w:t xml:space="preserve">; </w:t>
            </w:r>
            <w:proofErr w:type="spellStart"/>
            <w:r w:rsidRPr="007E42D2">
              <w:rPr>
                <w:rFonts w:ascii="Arial" w:eastAsia="Times New Roman" w:hAnsi="Arial" w:cs="Arial"/>
                <w:color w:val="000000"/>
                <w:sz w:val="16"/>
                <w:szCs w:val="16"/>
                <w:lang w:val="en-US" w:eastAsia="nb-NO"/>
              </w:rPr>
              <w:t>NorPD</w:t>
            </w:r>
            <w:proofErr w:type="spellEnd"/>
            <w:r w:rsidRPr="007E42D2">
              <w:rPr>
                <w:rFonts w:ascii="Arial" w:eastAsia="Times New Roman" w:hAnsi="Arial" w:cs="Arial"/>
                <w:color w:val="000000"/>
                <w:sz w:val="16"/>
                <w:szCs w:val="16"/>
                <w:lang w:val="en-US" w:eastAsia="nb-NO"/>
              </w:rPr>
              <w:t>,</w:t>
            </w:r>
            <w:r w:rsidR="00D763AE" w:rsidRPr="00F8625B">
              <w:rPr>
                <w:lang w:val="en-US"/>
              </w:rPr>
              <w:t xml:space="preserve"> </w:t>
            </w:r>
            <w:r w:rsidR="00D763AE" w:rsidRPr="00D763AE">
              <w:rPr>
                <w:rFonts w:ascii="Arial" w:eastAsia="Times New Roman" w:hAnsi="Arial" w:cs="Arial"/>
                <w:color w:val="000000"/>
                <w:sz w:val="16"/>
                <w:szCs w:val="16"/>
                <w:lang w:val="en-US" w:eastAsia="nb-NO"/>
              </w:rPr>
              <w:t>The Norwegian Prescription Registry</w:t>
            </w:r>
            <w:r w:rsidRPr="007E42D2">
              <w:rPr>
                <w:rFonts w:ascii="Arial" w:eastAsia="Times New Roman" w:hAnsi="Arial" w:cs="Arial"/>
                <w:color w:val="000000"/>
                <w:sz w:val="16"/>
                <w:szCs w:val="16"/>
                <w:lang w:val="en-US" w:eastAsia="nb-NO"/>
              </w:rPr>
              <w:t>;</w:t>
            </w:r>
            <w:r w:rsidR="00D763AE">
              <w:rPr>
                <w:rFonts w:ascii="Arial" w:eastAsia="Times New Roman" w:hAnsi="Arial" w:cs="Arial"/>
                <w:color w:val="000000"/>
                <w:sz w:val="16"/>
                <w:szCs w:val="16"/>
                <w:lang w:val="en-US" w:eastAsia="nb-NO"/>
              </w:rPr>
              <w:t xml:space="preserve"> NPR, </w:t>
            </w:r>
            <w:r w:rsidR="00D763AE" w:rsidRPr="00D763AE">
              <w:rPr>
                <w:rFonts w:ascii="Arial" w:eastAsia="Times New Roman" w:hAnsi="Arial" w:cs="Arial"/>
                <w:color w:val="000000"/>
                <w:sz w:val="16"/>
                <w:szCs w:val="16"/>
                <w:lang w:val="en-US" w:eastAsia="nb-NO"/>
              </w:rPr>
              <w:t>The Norwegian Patient Registry</w:t>
            </w:r>
            <w:r w:rsidR="00D763AE">
              <w:rPr>
                <w:rFonts w:ascii="Arial" w:eastAsia="Times New Roman" w:hAnsi="Arial" w:cs="Arial"/>
                <w:color w:val="000000"/>
                <w:sz w:val="16"/>
                <w:szCs w:val="16"/>
                <w:lang w:val="en-US" w:eastAsia="nb-NO"/>
              </w:rPr>
              <w:t>.</w:t>
            </w:r>
          </w:p>
        </w:tc>
      </w:tr>
    </w:tbl>
    <w:p w14:paraId="42C0D485" w14:textId="77777777" w:rsidR="00393563" w:rsidRPr="007E42D2" w:rsidRDefault="00393563" w:rsidP="00393563">
      <w:pPr>
        <w:rPr>
          <w:rFonts w:ascii="Arial" w:hAnsi="Arial" w:cs="Arial"/>
          <w:lang w:val="en-US"/>
        </w:rPr>
        <w:sectPr w:rsidR="00393563" w:rsidRPr="007E42D2" w:rsidSect="000553D1">
          <w:pgSz w:w="16840" w:h="11900" w:orient="landscape"/>
          <w:pgMar w:top="1417" w:right="1417" w:bottom="1417" w:left="1417" w:header="708" w:footer="708" w:gutter="0"/>
          <w:lnNumType w:countBy="1" w:restart="continuous"/>
          <w:cols w:space="708"/>
          <w:docGrid w:linePitch="360"/>
        </w:sectPr>
      </w:pPr>
    </w:p>
    <w:p w14:paraId="44201EDE" w14:textId="1F700E09" w:rsidR="005B391E" w:rsidRPr="007E42D2" w:rsidRDefault="0074514D" w:rsidP="00B21FB4">
      <w:pPr>
        <w:spacing w:after="240"/>
        <w:rPr>
          <w:rFonts w:ascii="Arial" w:hAnsi="Arial" w:cs="Arial"/>
          <w:b/>
          <w:lang w:val="en-US"/>
        </w:rPr>
      </w:pPr>
      <w:r w:rsidRPr="007E42D2">
        <w:rPr>
          <w:rFonts w:ascii="Arial" w:hAnsi="Arial" w:cs="Arial"/>
          <w:b/>
          <w:lang w:val="en-US"/>
        </w:rPr>
        <w:lastRenderedPageBreak/>
        <w:t>Part II: Diagnosis assignment</w:t>
      </w:r>
    </w:p>
    <w:p w14:paraId="358FDD9A" w14:textId="0F3F6CA1" w:rsidR="00B21FB4" w:rsidRPr="007E42D2" w:rsidRDefault="00061B6B" w:rsidP="00D55481">
      <w:pPr>
        <w:spacing w:after="240" w:line="276" w:lineRule="auto"/>
        <w:rPr>
          <w:rFonts w:ascii="Arial" w:hAnsi="Arial" w:cs="Arial"/>
          <w:sz w:val="22"/>
          <w:szCs w:val="22"/>
          <w:lang w:val="en-US"/>
        </w:rPr>
      </w:pPr>
      <w:r w:rsidRPr="007E42D2">
        <w:rPr>
          <w:rFonts w:ascii="Arial" w:hAnsi="Arial" w:cs="Arial"/>
          <w:sz w:val="22"/>
          <w:szCs w:val="22"/>
          <w:lang w:val="en-US"/>
        </w:rPr>
        <w:t xml:space="preserve">With the aim of assigning one main diagnosis per patient, we applied five different methods to yield intermediary </w:t>
      </w:r>
      <w:proofErr w:type="gramStart"/>
      <w:r w:rsidRPr="007E42D2">
        <w:rPr>
          <w:rFonts w:ascii="Arial" w:hAnsi="Arial" w:cs="Arial"/>
          <w:sz w:val="22"/>
          <w:szCs w:val="22"/>
          <w:lang w:val="en-US"/>
        </w:rPr>
        <w:t>results, that</w:t>
      </w:r>
      <w:proofErr w:type="gramEnd"/>
      <w:r w:rsidRPr="007E42D2">
        <w:rPr>
          <w:rFonts w:ascii="Arial" w:hAnsi="Arial" w:cs="Arial"/>
          <w:sz w:val="22"/>
          <w:szCs w:val="22"/>
          <w:lang w:val="en-US"/>
        </w:rPr>
        <w:t xml:space="preserve"> would inform a final main diagnosis. Oslo Economics </w:t>
      </w:r>
      <w:r w:rsidR="00F8625B">
        <w:rPr>
          <w:rFonts w:ascii="Arial" w:hAnsi="Arial" w:cs="Arial"/>
          <w:sz w:val="22"/>
          <w:szCs w:val="22"/>
          <w:lang w:val="en-US"/>
        </w:rPr>
        <w:fldChar w:fldCharType="begin"/>
      </w:r>
      <w:r w:rsidR="00F8625B">
        <w:rPr>
          <w:rFonts w:ascii="Arial" w:hAnsi="Arial" w:cs="Arial"/>
          <w:sz w:val="22"/>
          <w:szCs w:val="22"/>
          <w:lang w:val="en-US"/>
        </w:rPr>
        <w:instrText xml:space="preserve"> ADDIN EN.CITE &lt;EndNote&gt;&lt;Cite&gt;&lt;Author&gt;Oslo Economics&lt;/Author&gt;&lt;Year&gt;2016&lt;/Year&gt;&lt;RecNum&gt;227&lt;/RecNum&gt;&lt;DisplayText&gt;[4]&lt;/DisplayText&gt;&lt;record&gt;&lt;rec-number&gt;227&lt;/rec-number&gt;&lt;foreign-keys&gt;&lt;key app="EN" db-id="r0srwsaa1wweewedx2lxf5t45terdsdwe552" timestamp="1493813628"&gt;227&lt;/key&gt;&lt;/foreign-keys&gt;&lt;ref-type name="Report"&gt;27&lt;/ref-type&gt;&lt;contributors&gt;&lt;authors&gt;&lt;author&gt;Oslo Economics,&lt;/author&gt;&lt;/authors&gt;&lt;/contributors&gt;&lt;titles&gt;&lt;title&gt;Kreft i Norge: — kostnader for pasientene, helsetjenesten og samfunnet&lt;/title&gt;&lt;/titles&gt;&lt;dates&gt;&lt;year&gt;2016&lt;/year&gt;&lt;/dates&gt;&lt;pub-location&gt;Oslo, Norway&lt;/pub-location&gt;&lt;urls&gt;&lt;related-urls&gt;&lt;url&gt;&lt;style face="underline" font="default" size="100%"&gt;http://oslocancercluster.no/wp-content/uploads/2016/10/20161004-Kreftkostnader_i_Norge-WEB.pdf&lt;/style&gt;&lt;/url&gt;&lt;/related-urls&gt;&lt;/urls&gt;&lt;access-date&gt;26.04.2017&lt;/access-date&gt;&lt;/record&gt;&lt;/Cite&gt;&lt;/EndNote&gt;</w:instrText>
      </w:r>
      <w:r w:rsidR="00F8625B">
        <w:rPr>
          <w:rFonts w:ascii="Arial" w:hAnsi="Arial" w:cs="Arial"/>
          <w:sz w:val="22"/>
          <w:szCs w:val="22"/>
          <w:lang w:val="en-US"/>
        </w:rPr>
        <w:fldChar w:fldCharType="separate"/>
      </w:r>
      <w:r w:rsidR="00F8625B">
        <w:rPr>
          <w:rFonts w:ascii="Arial" w:hAnsi="Arial" w:cs="Arial"/>
          <w:noProof/>
          <w:sz w:val="22"/>
          <w:szCs w:val="22"/>
          <w:lang w:val="en-US"/>
        </w:rPr>
        <w:t>[4]</w:t>
      </w:r>
      <w:r w:rsidR="00F8625B">
        <w:rPr>
          <w:rFonts w:ascii="Arial" w:hAnsi="Arial" w:cs="Arial"/>
          <w:sz w:val="22"/>
          <w:szCs w:val="22"/>
          <w:lang w:val="en-US"/>
        </w:rPr>
        <w:fldChar w:fldCharType="end"/>
      </w:r>
      <w:r w:rsidRPr="007E42D2">
        <w:rPr>
          <w:rFonts w:ascii="Arial" w:hAnsi="Arial" w:cs="Arial"/>
          <w:sz w:val="22"/>
          <w:szCs w:val="22"/>
          <w:lang w:val="en-US"/>
        </w:rPr>
        <w:t xml:space="preserve"> in cooperation with a group of experts defined four approache</w:t>
      </w:r>
      <w:r w:rsidR="00B21FB4" w:rsidRPr="007E42D2">
        <w:rPr>
          <w:rFonts w:ascii="Arial" w:hAnsi="Arial" w:cs="Arial"/>
          <w:sz w:val="22"/>
          <w:szCs w:val="22"/>
          <w:lang w:val="en-US"/>
        </w:rPr>
        <w:t xml:space="preserve">s on how to assign one cancer diagnosis to each patient, based on an NPR data set. The different approaches valued the frequency of diagnosis across all episodes of care, and episodes of care occurring the last calendar year. We added a fifth approach as a supplement to the four identified by Oslo Economics, where we accounted for diagnostic codes earlier in the treatment course (Appendix Table 2). </w:t>
      </w:r>
    </w:p>
    <w:p w14:paraId="6D9F0457" w14:textId="2A243C3D" w:rsidR="00B21FB4" w:rsidRPr="007E42D2" w:rsidRDefault="007B459D" w:rsidP="00D55481">
      <w:pPr>
        <w:spacing w:after="240" w:line="276" w:lineRule="auto"/>
        <w:rPr>
          <w:rFonts w:ascii="Arial" w:hAnsi="Arial" w:cs="Arial"/>
          <w:sz w:val="22"/>
          <w:szCs w:val="22"/>
          <w:lang w:val="en-US"/>
        </w:rPr>
      </w:pPr>
      <w:r w:rsidRPr="007E42D2">
        <w:rPr>
          <w:rFonts w:ascii="Arial" w:hAnsi="Arial" w:cs="Arial"/>
          <w:sz w:val="22"/>
          <w:szCs w:val="22"/>
          <w:lang w:val="en-US"/>
        </w:rPr>
        <w:t>T</w:t>
      </w:r>
      <w:r w:rsidR="00B21FB4" w:rsidRPr="007E42D2">
        <w:rPr>
          <w:rFonts w:ascii="Arial" w:hAnsi="Arial" w:cs="Arial"/>
          <w:sz w:val="22"/>
          <w:szCs w:val="22"/>
          <w:lang w:val="en-US"/>
        </w:rPr>
        <w:t xml:space="preserve">he main mechanism behind the assignment of one main diagnosis </w:t>
      </w:r>
      <w:r w:rsidRPr="007E42D2">
        <w:rPr>
          <w:rFonts w:ascii="Arial" w:hAnsi="Arial" w:cs="Arial"/>
          <w:sz w:val="22"/>
          <w:szCs w:val="22"/>
          <w:lang w:val="en-US"/>
        </w:rPr>
        <w:t>per</w:t>
      </w:r>
      <w:r w:rsidR="00B21FB4" w:rsidRPr="007E42D2">
        <w:rPr>
          <w:rFonts w:ascii="Arial" w:hAnsi="Arial" w:cs="Arial"/>
          <w:sz w:val="22"/>
          <w:szCs w:val="22"/>
          <w:lang w:val="en-US"/>
        </w:rPr>
        <w:t xml:space="preserve"> </w:t>
      </w:r>
      <w:r w:rsidRPr="007E42D2">
        <w:rPr>
          <w:rFonts w:ascii="Arial" w:hAnsi="Arial" w:cs="Arial"/>
          <w:sz w:val="22"/>
          <w:szCs w:val="22"/>
          <w:lang w:val="en-US"/>
        </w:rPr>
        <w:t>patient was frequency of diagnosis. Therefore, we experienced ties between two or more diagnosis for a small share or patients. In the event of ties, we assigned the last occurring diagnosis in the respective calendar year or across all years (Appendix Table 2).</w:t>
      </w:r>
    </w:p>
    <w:p w14:paraId="41D421D4" w14:textId="31AE1C8A" w:rsidR="00B21FB4" w:rsidRPr="007E42D2" w:rsidRDefault="00B21FB4" w:rsidP="00D55481">
      <w:pPr>
        <w:spacing w:after="240" w:line="276" w:lineRule="auto"/>
        <w:rPr>
          <w:rFonts w:ascii="Arial" w:hAnsi="Arial" w:cs="Arial"/>
          <w:sz w:val="22"/>
          <w:szCs w:val="22"/>
          <w:lang w:val="en-US"/>
        </w:rPr>
      </w:pPr>
      <w:r w:rsidRPr="007E42D2">
        <w:rPr>
          <w:rFonts w:ascii="Arial" w:hAnsi="Arial" w:cs="Arial"/>
          <w:sz w:val="22"/>
          <w:szCs w:val="22"/>
          <w:lang w:val="en-US"/>
        </w:rPr>
        <w:t xml:space="preserve">All five diagnosis assignments were only applied to the NPR dataset. We were unable to apply Diagnosis assignment </w:t>
      </w:r>
      <w:r w:rsidR="007B459D" w:rsidRPr="007E42D2">
        <w:rPr>
          <w:rFonts w:ascii="Arial" w:hAnsi="Arial" w:cs="Arial"/>
          <w:sz w:val="22"/>
          <w:szCs w:val="22"/>
          <w:lang w:val="en-US"/>
        </w:rPr>
        <w:t>C</w:t>
      </w:r>
      <w:r w:rsidRPr="007E42D2">
        <w:rPr>
          <w:rFonts w:ascii="Arial" w:hAnsi="Arial" w:cs="Arial"/>
          <w:sz w:val="22"/>
          <w:szCs w:val="22"/>
          <w:lang w:val="en-US"/>
        </w:rPr>
        <w:t xml:space="preserve"> and </w:t>
      </w:r>
      <w:r w:rsidR="007B459D" w:rsidRPr="007E42D2">
        <w:rPr>
          <w:rFonts w:ascii="Arial" w:hAnsi="Arial" w:cs="Arial"/>
          <w:sz w:val="22"/>
          <w:szCs w:val="22"/>
          <w:lang w:val="en-US"/>
        </w:rPr>
        <w:t>D</w:t>
      </w:r>
      <w:r w:rsidRPr="007E42D2">
        <w:rPr>
          <w:rFonts w:ascii="Arial" w:hAnsi="Arial" w:cs="Arial"/>
          <w:sz w:val="22"/>
          <w:szCs w:val="22"/>
          <w:lang w:val="en-US"/>
        </w:rPr>
        <w:t xml:space="preserve"> to </w:t>
      </w:r>
      <w:proofErr w:type="spellStart"/>
      <w:r w:rsidRPr="007E42D2">
        <w:rPr>
          <w:rFonts w:ascii="Arial" w:hAnsi="Arial" w:cs="Arial"/>
          <w:sz w:val="22"/>
          <w:szCs w:val="22"/>
          <w:lang w:val="en-US"/>
        </w:rPr>
        <w:t>KUHR</w:t>
      </w:r>
      <w:proofErr w:type="spellEnd"/>
      <w:r w:rsidRPr="007E42D2">
        <w:rPr>
          <w:rFonts w:ascii="Arial" w:hAnsi="Arial" w:cs="Arial"/>
          <w:sz w:val="22"/>
          <w:szCs w:val="22"/>
          <w:lang w:val="en-US"/>
        </w:rPr>
        <w:t xml:space="preserve"> as the data set does not provide supplementary diagnosis. </w:t>
      </w:r>
      <w:r w:rsidR="007B459D" w:rsidRPr="007E42D2">
        <w:rPr>
          <w:rFonts w:ascii="Arial" w:hAnsi="Arial" w:cs="Arial"/>
          <w:sz w:val="22"/>
          <w:szCs w:val="22"/>
          <w:lang w:val="en-US"/>
        </w:rPr>
        <w:t>Furthermore</w:t>
      </w:r>
      <w:r w:rsidRPr="007E42D2">
        <w:rPr>
          <w:rFonts w:ascii="Arial" w:hAnsi="Arial" w:cs="Arial"/>
          <w:sz w:val="22"/>
          <w:szCs w:val="22"/>
          <w:lang w:val="en-US"/>
        </w:rPr>
        <w:t xml:space="preserve">, diagnosis assignment to patients in </w:t>
      </w:r>
      <w:proofErr w:type="spellStart"/>
      <w:r w:rsidRPr="007E42D2">
        <w:rPr>
          <w:rFonts w:ascii="Arial" w:hAnsi="Arial" w:cs="Arial"/>
          <w:sz w:val="22"/>
          <w:szCs w:val="22"/>
          <w:lang w:val="en-US"/>
        </w:rPr>
        <w:t>NorPD</w:t>
      </w:r>
      <w:proofErr w:type="spellEnd"/>
      <w:r w:rsidRPr="007E42D2">
        <w:rPr>
          <w:rFonts w:ascii="Arial" w:hAnsi="Arial" w:cs="Arial"/>
          <w:sz w:val="22"/>
          <w:szCs w:val="22"/>
          <w:lang w:val="en-US"/>
        </w:rPr>
        <w:t xml:space="preserve"> was only based on Diagnosis assignment A, because there was such a wide spread in reimbursement codes</w:t>
      </w:r>
      <w:r w:rsidR="007B459D" w:rsidRPr="007E42D2">
        <w:rPr>
          <w:rFonts w:ascii="Arial" w:hAnsi="Arial" w:cs="Arial"/>
          <w:sz w:val="22"/>
          <w:szCs w:val="22"/>
          <w:lang w:val="en-US"/>
        </w:rPr>
        <w:t xml:space="preserve"> in the data set</w:t>
      </w:r>
      <w:r w:rsidRPr="007E42D2">
        <w:rPr>
          <w:rFonts w:ascii="Arial" w:hAnsi="Arial" w:cs="Arial"/>
          <w:sz w:val="22"/>
          <w:szCs w:val="22"/>
          <w:lang w:val="en-US"/>
        </w:rPr>
        <w:t xml:space="preserve">. </w:t>
      </w:r>
    </w:p>
    <w:p w14:paraId="0D8ADA59" w14:textId="29EBBA14" w:rsidR="00DC56FD" w:rsidRPr="007E42D2" w:rsidRDefault="00DC56FD" w:rsidP="00D55481">
      <w:pPr>
        <w:spacing w:after="240" w:line="276" w:lineRule="auto"/>
        <w:rPr>
          <w:rFonts w:ascii="Arial" w:hAnsi="Arial" w:cs="Arial"/>
          <w:sz w:val="22"/>
          <w:szCs w:val="22"/>
          <w:lang w:val="en-US"/>
        </w:rPr>
      </w:pPr>
      <w:r w:rsidRPr="007E42D2">
        <w:rPr>
          <w:rFonts w:ascii="Arial" w:hAnsi="Arial" w:cs="Arial"/>
          <w:sz w:val="22"/>
          <w:szCs w:val="22"/>
          <w:lang w:val="en-US"/>
        </w:rPr>
        <w:t>Once each patient was assigned one main diagnosis, we wanted to minimize</w:t>
      </w:r>
      <w:r w:rsidR="007B459D" w:rsidRPr="007E42D2">
        <w:rPr>
          <w:rFonts w:ascii="Arial" w:hAnsi="Arial" w:cs="Arial"/>
          <w:sz w:val="22"/>
          <w:szCs w:val="22"/>
          <w:lang w:val="en-US"/>
        </w:rPr>
        <w:t xml:space="preserve"> </w:t>
      </w:r>
      <w:r w:rsidR="005E0E61" w:rsidRPr="007E42D2">
        <w:rPr>
          <w:rFonts w:ascii="Arial" w:hAnsi="Arial" w:cs="Arial"/>
          <w:sz w:val="22"/>
          <w:szCs w:val="22"/>
          <w:lang w:val="en-US"/>
        </w:rPr>
        <w:t xml:space="preserve">the </w:t>
      </w:r>
      <w:r w:rsidR="007B459D" w:rsidRPr="007E42D2">
        <w:rPr>
          <w:rFonts w:ascii="Arial" w:hAnsi="Arial" w:cs="Arial"/>
          <w:sz w:val="22"/>
          <w:szCs w:val="22"/>
          <w:lang w:val="en-US"/>
        </w:rPr>
        <w:t>uncertainty of</w:t>
      </w:r>
      <w:r w:rsidRPr="007E42D2">
        <w:rPr>
          <w:rFonts w:ascii="Arial" w:hAnsi="Arial" w:cs="Arial"/>
          <w:sz w:val="22"/>
          <w:szCs w:val="22"/>
          <w:lang w:val="en-US"/>
        </w:rPr>
        <w:t xml:space="preserve"> whether the patients’ healthcare costs derived from an </w:t>
      </w:r>
      <w:proofErr w:type="spellStart"/>
      <w:r w:rsidRPr="007E42D2">
        <w:rPr>
          <w:rFonts w:ascii="Arial" w:hAnsi="Arial" w:cs="Arial"/>
          <w:sz w:val="22"/>
          <w:szCs w:val="22"/>
          <w:lang w:val="en-US"/>
        </w:rPr>
        <w:t>HPV</w:t>
      </w:r>
      <w:proofErr w:type="spellEnd"/>
      <w:r w:rsidRPr="007E42D2">
        <w:rPr>
          <w:rFonts w:ascii="Arial" w:hAnsi="Arial" w:cs="Arial"/>
          <w:sz w:val="22"/>
          <w:szCs w:val="22"/>
          <w:lang w:val="en-US"/>
        </w:rPr>
        <w:t xml:space="preserve">-related cancer. Therefore, </w:t>
      </w:r>
      <w:r w:rsidR="007B459D" w:rsidRPr="007E42D2">
        <w:rPr>
          <w:rFonts w:ascii="Arial" w:hAnsi="Arial" w:cs="Arial"/>
          <w:sz w:val="22"/>
          <w:szCs w:val="22"/>
          <w:lang w:val="en-US"/>
        </w:rPr>
        <w:t xml:space="preserve">we </w:t>
      </w:r>
      <w:r w:rsidRPr="007E42D2">
        <w:rPr>
          <w:rFonts w:ascii="Arial" w:hAnsi="Arial" w:cs="Arial"/>
          <w:sz w:val="22"/>
          <w:szCs w:val="22"/>
          <w:lang w:val="en-US"/>
        </w:rPr>
        <w:t xml:space="preserve">divided the patients into three groups, where the different groups reflected the certainty of the costs </w:t>
      </w:r>
      <w:r w:rsidR="00901160" w:rsidRPr="007E42D2">
        <w:rPr>
          <w:rFonts w:ascii="Arial" w:hAnsi="Arial" w:cs="Arial"/>
          <w:sz w:val="22"/>
          <w:szCs w:val="22"/>
          <w:lang w:val="en-US"/>
        </w:rPr>
        <w:t>deriving</w:t>
      </w:r>
      <w:r w:rsidRPr="007E42D2">
        <w:rPr>
          <w:rFonts w:ascii="Arial" w:hAnsi="Arial" w:cs="Arial"/>
          <w:sz w:val="22"/>
          <w:szCs w:val="22"/>
          <w:lang w:val="en-US"/>
        </w:rPr>
        <w:t xml:space="preserve"> from an </w:t>
      </w:r>
      <w:proofErr w:type="spellStart"/>
      <w:r w:rsidRPr="007E42D2">
        <w:rPr>
          <w:rFonts w:ascii="Arial" w:hAnsi="Arial" w:cs="Arial"/>
          <w:sz w:val="22"/>
          <w:szCs w:val="22"/>
          <w:lang w:val="en-US"/>
        </w:rPr>
        <w:t>HPV</w:t>
      </w:r>
      <w:proofErr w:type="spellEnd"/>
      <w:r w:rsidRPr="007E42D2">
        <w:rPr>
          <w:rFonts w:ascii="Arial" w:hAnsi="Arial" w:cs="Arial"/>
          <w:sz w:val="22"/>
          <w:szCs w:val="22"/>
          <w:lang w:val="en-US"/>
        </w:rPr>
        <w:t>-related cancer:</w:t>
      </w:r>
    </w:p>
    <w:p w14:paraId="7C073FCA" w14:textId="534E5048" w:rsidR="00DC56FD" w:rsidRPr="007E42D2" w:rsidRDefault="00DC56FD" w:rsidP="00D55481">
      <w:pPr>
        <w:spacing w:after="240" w:line="276" w:lineRule="auto"/>
        <w:ind w:left="708"/>
        <w:rPr>
          <w:rFonts w:ascii="Arial" w:hAnsi="Arial" w:cs="Arial"/>
          <w:sz w:val="22"/>
          <w:szCs w:val="22"/>
          <w:lang w:val="en-US"/>
        </w:rPr>
      </w:pPr>
      <w:r w:rsidRPr="007E42D2">
        <w:rPr>
          <w:rFonts w:ascii="Arial" w:hAnsi="Arial" w:cs="Arial"/>
          <w:i/>
          <w:sz w:val="22"/>
          <w:szCs w:val="22"/>
          <w:lang w:val="en-US"/>
        </w:rPr>
        <w:t>Patient group I:</w:t>
      </w:r>
      <w:r w:rsidRPr="007E42D2">
        <w:rPr>
          <w:rFonts w:ascii="Arial" w:hAnsi="Arial" w:cs="Arial"/>
          <w:sz w:val="22"/>
          <w:szCs w:val="22"/>
          <w:lang w:val="en-US"/>
        </w:rPr>
        <w:t xml:space="preserve"> Patients with a specific </w:t>
      </w:r>
      <w:proofErr w:type="spellStart"/>
      <w:r w:rsidRPr="007E42D2">
        <w:rPr>
          <w:rFonts w:ascii="Arial" w:hAnsi="Arial" w:cs="Arial"/>
          <w:sz w:val="22"/>
          <w:szCs w:val="22"/>
          <w:lang w:val="en-US"/>
        </w:rPr>
        <w:t>HPV</w:t>
      </w:r>
      <w:proofErr w:type="spellEnd"/>
      <w:r w:rsidRPr="007E42D2">
        <w:rPr>
          <w:rFonts w:ascii="Arial" w:hAnsi="Arial" w:cs="Arial"/>
          <w:sz w:val="22"/>
          <w:szCs w:val="22"/>
          <w:lang w:val="en-US"/>
        </w:rPr>
        <w:t xml:space="preserve">-related diagnostic code as main diagnosis. </w:t>
      </w:r>
    </w:p>
    <w:p w14:paraId="7E6AAAC7" w14:textId="22CD5AC6" w:rsidR="00901160" w:rsidRPr="007E42D2" w:rsidRDefault="00B449C6" w:rsidP="00D55481">
      <w:pPr>
        <w:spacing w:after="240" w:line="276" w:lineRule="auto"/>
        <w:rPr>
          <w:rFonts w:ascii="Arial" w:hAnsi="Arial" w:cs="Arial"/>
          <w:sz w:val="22"/>
          <w:szCs w:val="22"/>
          <w:lang w:val="en-US"/>
        </w:rPr>
      </w:pPr>
      <w:r w:rsidRPr="007E42D2">
        <w:rPr>
          <w:rFonts w:ascii="Arial" w:hAnsi="Arial" w:cs="Arial"/>
          <w:sz w:val="22"/>
          <w:szCs w:val="22"/>
          <w:lang w:val="en-US"/>
        </w:rPr>
        <w:t xml:space="preserve">Patient group I represented the patients whose healthcare costs most likely derived from an </w:t>
      </w:r>
      <w:proofErr w:type="spellStart"/>
      <w:r w:rsidRPr="007E42D2">
        <w:rPr>
          <w:rFonts w:ascii="Arial" w:hAnsi="Arial" w:cs="Arial"/>
          <w:sz w:val="22"/>
          <w:szCs w:val="22"/>
          <w:lang w:val="en-US"/>
        </w:rPr>
        <w:t>HPV</w:t>
      </w:r>
      <w:proofErr w:type="spellEnd"/>
      <w:r w:rsidRPr="007E42D2">
        <w:rPr>
          <w:rFonts w:ascii="Arial" w:hAnsi="Arial" w:cs="Arial"/>
          <w:sz w:val="22"/>
          <w:szCs w:val="22"/>
          <w:lang w:val="en-US"/>
        </w:rPr>
        <w:t xml:space="preserve">-related cancer, and included patients from NPR, </w:t>
      </w:r>
      <w:proofErr w:type="spellStart"/>
      <w:r w:rsidRPr="007E42D2">
        <w:rPr>
          <w:rFonts w:ascii="Arial" w:hAnsi="Arial" w:cs="Arial"/>
          <w:sz w:val="22"/>
          <w:szCs w:val="22"/>
          <w:lang w:val="en-US"/>
        </w:rPr>
        <w:t>KUHR</w:t>
      </w:r>
      <w:proofErr w:type="spellEnd"/>
      <w:r w:rsidRPr="007E42D2">
        <w:rPr>
          <w:rFonts w:ascii="Arial" w:hAnsi="Arial" w:cs="Arial"/>
          <w:sz w:val="22"/>
          <w:szCs w:val="22"/>
          <w:lang w:val="en-US"/>
        </w:rPr>
        <w:t xml:space="preserve"> and </w:t>
      </w:r>
      <w:proofErr w:type="spellStart"/>
      <w:r w:rsidRPr="007E42D2">
        <w:rPr>
          <w:rFonts w:ascii="Arial" w:hAnsi="Arial" w:cs="Arial"/>
          <w:sz w:val="22"/>
          <w:szCs w:val="22"/>
          <w:lang w:val="en-US"/>
        </w:rPr>
        <w:t>NorPD</w:t>
      </w:r>
      <w:proofErr w:type="spellEnd"/>
      <w:r w:rsidRPr="007E42D2">
        <w:rPr>
          <w:rFonts w:ascii="Arial" w:hAnsi="Arial" w:cs="Arial"/>
          <w:sz w:val="22"/>
          <w:szCs w:val="22"/>
          <w:lang w:val="en-US"/>
        </w:rPr>
        <w:t xml:space="preserve">. Only patients in Patient group I were included for cost analysis. </w:t>
      </w:r>
    </w:p>
    <w:p w14:paraId="233EF489" w14:textId="5CD32283" w:rsidR="00DC56FD" w:rsidRPr="007E42D2" w:rsidRDefault="00DC56FD" w:rsidP="00D55481">
      <w:pPr>
        <w:spacing w:after="240" w:line="276" w:lineRule="auto"/>
        <w:ind w:left="708"/>
        <w:rPr>
          <w:rFonts w:ascii="Arial" w:hAnsi="Arial" w:cs="Arial"/>
          <w:sz w:val="22"/>
          <w:szCs w:val="22"/>
          <w:lang w:val="en-US"/>
        </w:rPr>
      </w:pPr>
      <w:r w:rsidRPr="007E42D2">
        <w:rPr>
          <w:rFonts w:ascii="Arial" w:hAnsi="Arial" w:cs="Arial"/>
          <w:i/>
          <w:sz w:val="22"/>
          <w:szCs w:val="22"/>
          <w:lang w:val="en-US"/>
        </w:rPr>
        <w:t>Patient group II:</w:t>
      </w:r>
      <w:r w:rsidRPr="007E42D2">
        <w:rPr>
          <w:rFonts w:ascii="Arial" w:hAnsi="Arial" w:cs="Arial"/>
          <w:sz w:val="22"/>
          <w:szCs w:val="22"/>
          <w:lang w:val="en-US"/>
        </w:rPr>
        <w:t xml:space="preserve"> Patients with an unspecific </w:t>
      </w:r>
      <w:proofErr w:type="spellStart"/>
      <w:r w:rsidRPr="007E42D2">
        <w:rPr>
          <w:rFonts w:ascii="Arial" w:hAnsi="Arial" w:cs="Arial"/>
          <w:sz w:val="22"/>
          <w:szCs w:val="22"/>
          <w:lang w:val="en-US"/>
        </w:rPr>
        <w:t>HPV</w:t>
      </w:r>
      <w:proofErr w:type="spellEnd"/>
      <w:r w:rsidRPr="007E42D2">
        <w:rPr>
          <w:rFonts w:ascii="Arial" w:hAnsi="Arial" w:cs="Arial"/>
          <w:sz w:val="22"/>
          <w:szCs w:val="22"/>
          <w:lang w:val="en-US"/>
        </w:rPr>
        <w:t xml:space="preserve">-related diagnostic code as main diagnosis. </w:t>
      </w:r>
    </w:p>
    <w:p w14:paraId="2ADFDF2C" w14:textId="09530551" w:rsidR="00B449C6" w:rsidRPr="007E42D2" w:rsidRDefault="00B449C6" w:rsidP="00D55481">
      <w:pPr>
        <w:spacing w:after="240" w:line="276" w:lineRule="auto"/>
        <w:rPr>
          <w:rFonts w:ascii="Arial" w:hAnsi="Arial" w:cs="Arial"/>
          <w:sz w:val="22"/>
          <w:szCs w:val="22"/>
          <w:lang w:val="en-US"/>
        </w:rPr>
      </w:pPr>
      <w:r w:rsidRPr="007E42D2">
        <w:rPr>
          <w:rFonts w:ascii="Arial" w:hAnsi="Arial" w:cs="Arial"/>
          <w:sz w:val="22"/>
          <w:szCs w:val="22"/>
          <w:lang w:val="en-US"/>
        </w:rPr>
        <w:t xml:space="preserve">Patient group II included patients from both </w:t>
      </w:r>
      <w:proofErr w:type="spellStart"/>
      <w:r w:rsidRPr="007E42D2">
        <w:rPr>
          <w:rFonts w:ascii="Arial" w:hAnsi="Arial" w:cs="Arial"/>
          <w:sz w:val="22"/>
          <w:szCs w:val="22"/>
          <w:lang w:val="en-US"/>
        </w:rPr>
        <w:t>KUHR</w:t>
      </w:r>
      <w:proofErr w:type="spellEnd"/>
      <w:r w:rsidRPr="007E42D2">
        <w:rPr>
          <w:rFonts w:ascii="Arial" w:hAnsi="Arial" w:cs="Arial"/>
          <w:sz w:val="22"/>
          <w:szCs w:val="22"/>
          <w:lang w:val="en-US"/>
        </w:rPr>
        <w:t xml:space="preserve"> and </w:t>
      </w:r>
      <w:proofErr w:type="spellStart"/>
      <w:r w:rsidRPr="007E42D2">
        <w:rPr>
          <w:rFonts w:ascii="Arial" w:hAnsi="Arial" w:cs="Arial"/>
          <w:sz w:val="22"/>
          <w:szCs w:val="22"/>
          <w:lang w:val="en-US"/>
        </w:rPr>
        <w:t>NorPD</w:t>
      </w:r>
      <w:proofErr w:type="spellEnd"/>
      <w:r w:rsidRPr="007E42D2">
        <w:rPr>
          <w:rFonts w:ascii="Arial" w:hAnsi="Arial" w:cs="Arial"/>
          <w:sz w:val="22"/>
          <w:szCs w:val="22"/>
          <w:lang w:val="en-US"/>
        </w:rPr>
        <w:t xml:space="preserve"> with an unspecific </w:t>
      </w:r>
      <w:proofErr w:type="spellStart"/>
      <w:r w:rsidRPr="007E42D2">
        <w:rPr>
          <w:rFonts w:ascii="Arial" w:hAnsi="Arial" w:cs="Arial"/>
          <w:sz w:val="22"/>
          <w:szCs w:val="22"/>
          <w:lang w:val="en-US"/>
        </w:rPr>
        <w:t>ICPC</w:t>
      </w:r>
      <w:proofErr w:type="spellEnd"/>
      <w:r w:rsidRPr="007E42D2">
        <w:rPr>
          <w:rFonts w:ascii="Arial" w:hAnsi="Arial" w:cs="Arial"/>
          <w:sz w:val="22"/>
          <w:szCs w:val="22"/>
          <w:lang w:val="en-US"/>
        </w:rPr>
        <w:t xml:space="preserve">-2 diagnosis (specified in Appendix Table 1). Patients in Patient group II were disregarder for further cost analysis. </w:t>
      </w:r>
    </w:p>
    <w:p w14:paraId="615D8549" w14:textId="46E75FD7" w:rsidR="00DC56FD" w:rsidRPr="007E42D2" w:rsidRDefault="00DC56FD" w:rsidP="00D55481">
      <w:pPr>
        <w:spacing w:after="240" w:line="276" w:lineRule="auto"/>
        <w:ind w:left="708"/>
        <w:rPr>
          <w:rFonts w:ascii="Arial" w:hAnsi="Arial" w:cs="Arial"/>
          <w:sz w:val="22"/>
          <w:szCs w:val="22"/>
          <w:lang w:val="en-US"/>
        </w:rPr>
      </w:pPr>
      <w:r w:rsidRPr="007E42D2">
        <w:rPr>
          <w:rFonts w:ascii="Arial" w:hAnsi="Arial" w:cs="Arial"/>
          <w:i/>
          <w:sz w:val="22"/>
          <w:szCs w:val="22"/>
          <w:lang w:val="en-US"/>
        </w:rPr>
        <w:t>Patient group III:</w:t>
      </w:r>
      <w:r w:rsidRPr="007E42D2">
        <w:rPr>
          <w:rFonts w:ascii="Arial" w:hAnsi="Arial" w:cs="Arial"/>
          <w:sz w:val="22"/>
          <w:szCs w:val="22"/>
          <w:lang w:val="en-US"/>
        </w:rPr>
        <w:t xml:space="preserve"> Patients with a non-</w:t>
      </w:r>
      <w:proofErr w:type="spellStart"/>
      <w:r w:rsidRPr="007E42D2">
        <w:rPr>
          <w:rFonts w:ascii="Arial" w:hAnsi="Arial" w:cs="Arial"/>
          <w:sz w:val="22"/>
          <w:szCs w:val="22"/>
          <w:lang w:val="en-US"/>
        </w:rPr>
        <w:t>HPV</w:t>
      </w:r>
      <w:proofErr w:type="spellEnd"/>
      <w:r w:rsidRPr="007E42D2">
        <w:rPr>
          <w:rFonts w:ascii="Arial" w:hAnsi="Arial" w:cs="Arial"/>
          <w:sz w:val="22"/>
          <w:szCs w:val="22"/>
          <w:lang w:val="en-US"/>
        </w:rPr>
        <w:t xml:space="preserve">-related diagnostic code as main diagnosis, with at least one specific </w:t>
      </w:r>
      <w:proofErr w:type="spellStart"/>
      <w:r w:rsidRPr="007E42D2">
        <w:rPr>
          <w:rFonts w:ascii="Arial" w:hAnsi="Arial" w:cs="Arial"/>
          <w:sz w:val="22"/>
          <w:szCs w:val="22"/>
          <w:lang w:val="en-US"/>
        </w:rPr>
        <w:t>HPV</w:t>
      </w:r>
      <w:proofErr w:type="spellEnd"/>
      <w:r w:rsidRPr="007E42D2">
        <w:rPr>
          <w:rFonts w:ascii="Arial" w:hAnsi="Arial" w:cs="Arial"/>
          <w:sz w:val="22"/>
          <w:szCs w:val="22"/>
          <w:lang w:val="en-US"/>
        </w:rPr>
        <w:t xml:space="preserve">-related diagnostic code as supplementary diagnosis. </w:t>
      </w:r>
    </w:p>
    <w:p w14:paraId="0C17964D" w14:textId="16D3F7B9" w:rsidR="005B391E" w:rsidRPr="007E42D2" w:rsidRDefault="00B449C6" w:rsidP="00D55481">
      <w:pPr>
        <w:spacing w:after="240" w:line="276" w:lineRule="auto"/>
        <w:rPr>
          <w:rFonts w:ascii="Arial" w:hAnsi="Arial" w:cs="Arial"/>
          <w:sz w:val="22"/>
          <w:szCs w:val="22"/>
          <w:lang w:val="en-US"/>
        </w:rPr>
      </w:pPr>
      <w:r w:rsidRPr="007E42D2">
        <w:rPr>
          <w:rFonts w:ascii="Arial" w:hAnsi="Arial" w:cs="Arial"/>
          <w:sz w:val="22"/>
          <w:szCs w:val="22"/>
          <w:lang w:val="en-US"/>
        </w:rPr>
        <w:t xml:space="preserve">Patient group III only consisted of patients from NPR, as this was the only data set which provided us with supplementary diagnosis (Appendix Figure 1). Patients in Patient group III were not included in the cost analysis. </w:t>
      </w:r>
    </w:p>
    <w:p w14:paraId="07E5EBC9" w14:textId="1A9324C3" w:rsidR="005B391E" w:rsidRPr="007E42D2" w:rsidRDefault="005B391E" w:rsidP="005B391E">
      <w:pPr>
        <w:rPr>
          <w:rFonts w:ascii="Arial" w:hAnsi="Arial" w:cs="Arial"/>
          <w:sz w:val="22"/>
          <w:szCs w:val="22"/>
          <w:lang w:val="en-US"/>
        </w:rPr>
      </w:pPr>
    </w:p>
    <w:p w14:paraId="19F5FCCC" w14:textId="77777777" w:rsidR="009C3FB2" w:rsidRPr="007E42D2" w:rsidRDefault="009C3FB2" w:rsidP="005B391E">
      <w:pPr>
        <w:rPr>
          <w:rFonts w:ascii="Arial" w:hAnsi="Arial" w:cs="Arial"/>
          <w:lang w:val="en-US"/>
        </w:rPr>
        <w:sectPr w:rsidR="009C3FB2" w:rsidRPr="007E42D2" w:rsidSect="000553D1">
          <w:pgSz w:w="11900" w:h="16840"/>
          <w:pgMar w:top="1417" w:right="1417" w:bottom="1417" w:left="1417" w:header="708" w:footer="708" w:gutter="0"/>
          <w:lnNumType w:countBy="1" w:restart="continuous"/>
          <w:cols w:space="708"/>
          <w:docGrid w:linePitch="360"/>
        </w:sectPr>
      </w:pPr>
    </w:p>
    <w:p w14:paraId="1301E270" w14:textId="3E186050" w:rsidR="00077E38" w:rsidRPr="007E42D2" w:rsidRDefault="00636E1C" w:rsidP="00AB223F">
      <w:pPr>
        <w:spacing w:line="276" w:lineRule="auto"/>
        <w:jc w:val="both"/>
        <w:rPr>
          <w:rFonts w:ascii="Arial" w:hAnsi="Arial" w:cs="Arial"/>
          <w:sz w:val="20"/>
          <w:szCs w:val="20"/>
          <w:lang w:val="en-US"/>
        </w:rPr>
      </w:pPr>
      <w:r w:rsidRPr="00636E1C">
        <w:rPr>
          <w:rFonts w:ascii="Arial" w:hAnsi="Arial" w:cs="Arial"/>
          <w:b/>
          <w:sz w:val="20"/>
          <w:szCs w:val="20"/>
          <w:lang w:val="en-US"/>
        </w:rPr>
        <w:lastRenderedPageBreak/>
        <w:t xml:space="preserve">Additional file 1: Table </w:t>
      </w:r>
      <w:proofErr w:type="spellStart"/>
      <w:r w:rsidRPr="00636E1C">
        <w:rPr>
          <w:rFonts w:ascii="Arial" w:hAnsi="Arial" w:cs="Arial"/>
          <w:b/>
          <w:sz w:val="20"/>
          <w:szCs w:val="20"/>
          <w:lang w:val="en-US"/>
        </w:rPr>
        <w:t>S2</w:t>
      </w:r>
      <w:proofErr w:type="spellEnd"/>
      <w:r>
        <w:rPr>
          <w:rFonts w:ascii="Arial" w:hAnsi="Arial" w:cs="Arial"/>
          <w:b/>
          <w:sz w:val="20"/>
          <w:szCs w:val="20"/>
          <w:lang w:val="en-US"/>
        </w:rPr>
        <w:t xml:space="preserve"> </w:t>
      </w:r>
      <w:r w:rsidR="00AB223F" w:rsidRPr="007E42D2">
        <w:rPr>
          <w:rFonts w:ascii="Arial" w:hAnsi="Arial" w:cs="Arial"/>
          <w:sz w:val="20"/>
          <w:szCs w:val="20"/>
          <w:lang w:val="en-US"/>
        </w:rPr>
        <w:t xml:space="preserve">Diagnosis assignment methods, according to </w:t>
      </w:r>
      <w:r w:rsidR="005B391E" w:rsidRPr="007E42D2">
        <w:rPr>
          <w:rFonts w:ascii="Arial" w:hAnsi="Arial" w:cs="Arial"/>
          <w:sz w:val="20"/>
          <w:szCs w:val="20"/>
          <w:lang w:val="en-US"/>
        </w:rPr>
        <w:t>decision rules and corresponding tie rules and dataset application</w:t>
      </w:r>
    </w:p>
    <w:tbl>
      <w:tblPr>
        <w:tblW w:w="14960" w:type="dxa"/>
        <w:tblCellMar>
          <w:left w:w="70" w:type="dxa"/>
          <w:right w:w="70" w:type="dxa"/>
        </w:tblCellMar>
        <w:tblLook w:val="04A0" w:firstRow="1" w:lastRow="0" w:firstColumn="1" w:lastColumn="0" w:noHBand="0" w:noVBand="1"/>
      </w:tblPr>
      <w:tblGrid>
        <w:gridCol w:w="1500"/>
        <w:gridCol w:w="3580"/>
        <w:gridCol w:w="7460"/>
        <w:gridCol w:w="2420"/>
      </w:tblGrid>
      <w:tr w:rsidR="009C3FB2" w:rsidRPr="007E42D2" w14:paraId="24CC2703" w14:textId="77777777" w:rsidTr="009C3FB2">
        <w:trPr>
          <w:trHeight w:val="270"/>
        </w:trPr>
        <w:tc>
          <w:tcPr>
            <w:tcW w:w="1500" w:type="dxa"/>
            <w:tcBorders>
              <w:top w:val="single" w:sz="4" w:space="0" w:color="auto"/>
              <w:left w:val="nil"/>
              <w:bottom w:val="double" w:sz="6" w:space="0" w:color="auto"/>
              <w:right w:val="nil"/>
            </w:tcBorders>
            <w:shd w:val="clear" w:color="000000" w:fill="FFFFFF"/>
            <w:vAlign w:val="bottom"/>
            <w:hideMark/>
          </w:tcPr>
          <w:p w14:paraId="7E7AD662" w14:textId="5CC94949" w:rsidR="009C3FB2" w:rsidRPr="007E42D2" w:rsidRDefault="00AB223F" w:rsidP="009C3FB2">
            <w:pPr>
              <w:rPr>
                <w:rFonts w:ascii="Arial" w:eastAsia="Times New Roman" w:hAnsi="Arial" w:cs="Arial"/>
                <w:b/>
                <w:bCs/>
                <w:color w:val="000000"/>
                <w:sz w:val="20"/>
                <w:szCs w:val="20"/>
                <w:lang w:val="en-US" w:eastAsia="nb-NO"/>
              </w:rPr>
            </w:pPr>
            <w:r w:rsidRPr="007E42D2">
              <w:rPr>
                <w:rFonts w:ascii="Arial" w:eastAsia="Times New Roman" w:hAnsi="Arial" w:cs="Arial"/>
                <w:b/>
                <w:bCs/>
                <w:color w:val="000000"/>
                <w:sz w:val="20"/>
                <w:szCs w:val="20"/>
                <w:lang w:val="en-US" w:eastAsia="nb-NO"/>
              </w:rPr>
              <w:t>Name</w:t>
            </w:r>
          </w:p>
        </w:tc>
        <w:tc>
          <w:tcPr>
            <w:tcW w:w="3580" w:type="dxa"/>
            <w:tcBorders>
              <w:top w:val="single" w:sz="4" w:space="0" w:color="auto"/>
              <w:left w:val="nil"/>
              <w:bottom w:val="double" w:sz="6" w:space="0" w:color="auto"/>
              <w:right w:val="nil"/>
            </w:tcBorders>
            <w:shd w:val="clear" w:color="000000" w:fill="FFFFFF"/>
            <w:vAlign w:val="bottom"/>
            <w:hideMark/>
          </w:tcPr>
          <w:p w14:paraId="497F5AC6" w14:textId="42E451C2" w:rsidR="009C3FB2" w:rsidRPr="007E42D2" w:rsidRDefault="00AB223F" w:rsidP="009C3FB2">
            <w:pPr>
              <w:rPr>
                <w:rFonts w:ascii="Arial" w:eastAsia="Times New Roman" w:hAnsi="Arial" w:cs="Arial"/>
                <w:b/>
                <w:bCs/>
                <w:color w:val="000000"/>
                <w:sz w:val="20"/>
                <w:szCs w:val="20"/>
                <w:lang w:val="en-US" w:eastAsia="nb-NO"/>
              </w:rPr>
            </w:pPr>
            <w:r w:rsidRPr="007E42D2">
              <w:rPr>
                <w:rFonts w:ascii="Arial" w:eastAsia="Times New Roman" w:hAnsi="Arial" w:cs="Arial"/>
                <w:b/>
                <w:bCs/>
                <w:color w:val="000000"/>
                <w:sz w:val="20"/>
                <w:szCs w:val="20"/>
                <w:lang w:val="en-US" w:eastAsia="nb-NO"/>
              </w:rPr>
              <w:t>Decision rule</w:t>
            </w:r>
          </w:p>
        </w:tc>
        <w:tc>
          <w:tcPr>
            <w:tcW w:w="7460" w:type="dxa"/>
            <w:tcBorders>
              <w:top w:val="single" w:sz="4" w:space="0" w:color="auto"/>
              <w:left w:val="nil"/>
              <w:bottom w:val="double" w:sz="6" w:space="0" w:color="auto"/>
              <w:right w:val="nil"/>
            </w:tcBorders>
            <w:shd w:val="clear" w:color="000000" w:fill="FFFFFF"/>
            <w:vAlign w:val="bottom"/>
            <w:hideMark/>
          </w:tcPr>
          <w:p w14:paraId="35CA2A6F" w14:textId="77777777" w:rsidR="009C3FB2" w:rsidRPr="007E42D2" w:rsidRDefault="009C3FB2" w:rsidP="009C3FB2">
            <w:pPr>
              <w:rPr>
                <w:rFonts w:ascii="Arial" w:eastAsia="Times New Roman" w:hAnsi="Arial" w:cs="Arial"/>
                <w:b/>
                <w:bCs/>
                <w:color w:val="000000"/>
                <w:sz w:val="20"/>
                <w:szCs w:val="20"/>
                <w:lang w:val="en-US" w:eastAsia="nb-NO"/>
              </w:rPr>
            </w:pPr>
            <w:r w:rsidRPr="007E42D2">
              <w:rPr>
                <w:rFonts w:ascii="Arial" w:eastAsia="Times New Roman" w:hAnsi="Arial" w:cs="Arial"/>
                <w:b/>
                <w:bCs/>
                <w:color w:val="000000"/>
                <w:sz w:val="20"/>
                <w:szCs w:val="20"/>
                <w:lang w:val="en-US" w:eastAsia="nb-NO"/>
              </w:rPr>
              <w:t>Tie rule</w:t>
            </w:r>
          </w:p>
        </w:tc>
        <w:tc>
          <w:tcPr>
            <w:tcW w:w="2420" w:type="dxa"/>
            <w:tcBorders>
              <w:top w:val="single" w:sz="4" w:space="0" w:color="auto"/>
              <w:left w:val="nil"/>
              <w:bottom w:val="double" w:sz="6" w:space="0" w:color="auto"/>
              <w:right w:val="nil"/>
            </w:tcBorders>
            <w:shd w:val="clear" w:color="000000" w:fill="FFFFFF"/>
            <w:vAlign w:val="bottom"/>
            <w:hideMark/>
          </w:tcPr>
          <w:p w14:paraId="27CAA943" w14:textId="77777777" w:rsidR="009C3FB2" w:rsidRPr="007E42D2" w:rsidRDefault="009C3FB2" w:rsidP="009C3FB2">
            <w:pPr>
              <w:rPr>
                <w:rFonts w:ascii="Arial" w:eastAsia="Times New Roman" w:hAnsi="Arial" w:cs="Arial"/>
                <w:b/>
                <w:bCs/>
                <w:color w:val="000000"/>
                <w:sz w:val="20"/>
                <w:szCs w:val="20"/>
                <w:lang w:val="en-US" w:eastAsia="nb-NO"/>
              </w:rPr>
            </w:pPr>
            <w:r w:rsidRPr="007E42D2">
              <w:rPr>
                <w:rFonts w:ascii="Arial" w:eastAsia="Times New Roman" w:hAnsi="Arial" w:cs="Arial"/>
                <w:b/>
                <w:bCs/>
                <w:color w:val="000000"/>
                <w:sz w:val="20"/>
                <w:szCs w:val="20"/>
                <w:lang w:val="en-US" w:eastAsia="nb-NO"/>
              </w:rPr>
              <w:t>Applicable to dataset</w:t>
            </w:r>
          </w:p>
        </w:tc>
      </w:tr>
      <w:tr w:rsidR="009C3FB2" w:rsidRPr="007E42D2" w14:paraId="69564F40" w14:textId="77777777" w:rsidTr="009C3FB2">
        <w:trPr>
          <w:trHeight w:val="780"/>
        </w:trPr>
        <w:tc>
          <w:tcPr>
            <w:tcW w:w="1500" w:type="dxa"/>
            <w:tcBorders>
              <w:top w:val="nil"/>
              <w:left w:val="nil"/>
              <w:bottom w:val="nil"/>
              <w:right w:val="nil"/>
            </w:tcBorders>
            <w:shd w:val="clear" w:color="000000" w:fill="FFFFFF"/>
            <w:vAlign w:val="center"/>
            <w:hideMark/>
          </w:tcPr>
          <w:p w14:paraId="4701765B" w14:textId="77777777" w:rsidR="009C3FB2" w:rsidRPr="007E42D2" w:rsidRDefault="009C3FB2" w:rsidP="009C3FB2">
            <w:pPr>
              <w:rPr>
                <w:rFonts w:ascii="Arial" w:eastAsia="Times New Roman" w:hAnsi="Arial" w:cs="Arial"/>
                <w:color w:val="000000"/>
                <w:sz w:val="18"/>
                <w:szCs w:val="18"/>
                <w:lang w:val="en-US" w:eastAsia="nb-NO"/>
              </w:rPr>
            </w:pPr>
            <w:r w:rsidRPr="007E42D2">
              <w:rPr>
                <w:rFonts w:ascii="Arial" w:eastAsia="Times New Roman" w:hAnsi="Arial" w:cs="Arial"/>
                <w:color w:val="000000"/>
                <w:sz w:val="18"/>
                <w:szCs w:val="18"/>
                <w:lang w:val="en-US" w:eastAsia="nb-NO"/>
              </w:rPr>
              <w:t>Diagnosis assignment A</w:t>
            </w:r>
          </w:p>
        </w:tc>
        <w:tc>
          <w:tcPr>
            <w:tcW w:w="3580" w:type="dxa"/>
            <w:tcBorders>
              <w:top w:val="nil"/>
              <w:left w:val="nil"/>
              <w:bottom w:val="nil"/>
              <w:right w:val="nil"/>
            </w:tcBorders>
            <w:shd w:val="clear" w:color="000000" w:fill="FFFFFF"/>
            <w:vAlign w:val="center"/>
            <w:hideMark/>
          </w:tcPr>
          <w:p w14:paraId="1E2659DA" w14:textId="77777777" w:rsidR="009C3FB2" w:rsidRPr="007E42D2" w:rsidRDefault="009C3FB2" w:rsidP="009C3FB2">
            <w:pPr>
              <w:rPr>
                <w:rFonts w:ascii="Arial" w:eastAsia="Times New Roman" w:hAnsi="Arial" w:cs="Arial"/>
                <w:color w:val="000000"/>
                <w:sz w:val="20"/>
                <w:szCs w:val="20"/>
                <w:lang w:val="en-US" w:eastAsia="nb-NO"/>
              </w:rPr>
            </w:pPr>
            <w:r w:rsidRPr="007E42D2">
              <w:rPr>
                <w:rFonts w:ascii="Arial" w:eastAsia="Times New Roman" w:hAnsi="Arial" w:cs="Arial"/>
                <w:color w:val="000000"/>
                <w:sz w:val="20"/>
                <w:szCs w:val="20"/>
                <w:lang w:val="en-US" w:eastAsia="nb-NO"/>
              </w:rPr>
              <w:t>For each patient, assign the most frequent main diagnosis across all years.</w:t>
            </w:r>
          </w:p>
        </w:tc>
        <w:tc>
          <w:tcPr>
            <w:tcW w:w="7460" w:type="dxa"/>
            <w:vMerge w:val="restart"/>
            <w:tcBorders>
              <w:top w:val="nil"/>
              <w:left w:val="nil"/>
              <w:bottom w:val="nil"/>
              <w:right w:val="nil"/>
            </w:tcBorders>
            <w:shd w:val="clear" w:color="000000" w:fill="FFFFFF"/>
            <w:vAlign w:val="center"/>
            <w:hideMark/>
          </w:tcPr>
          <w:p w14:paraId="4051BD0A" w14:textId="77777777" w:rsidR="009C3FB2" w:rsidRPr="007E42D2" w:rsidRDefault="009C3FB2" w:rsidP="009C3FB2">
            <w:pPr>
              <w:rPr>
                <w:rFonts w:ascii="Arial" w:eastAsia="Times New Roman" w:hAnsi="Arial" w:cs="Arial"/>
                <w:color w:val="000000"/>
                <w:sz w:val="20"/>
                <w:szCs w:val="20"/>
                <w:lang w:val="en-US" w:eastAsia="nb-NO"/>
              </w:rPr>
            </w:pPr>
            <w:r w:rsidRPr="007E42D2">
              <w:rPr>
                <w:rFonts w:ascii="Arial" w:eastAsia="Times New Roman" w:hAnsi="Arial" w:cs="Arial"/>
                <w:color w:val="000000"/>
                <w:sz w:val="20"/>
                <w:szCs w:val="20"/>
                <w:lang w:val="en-US" w:eastAsia="nb-NO"/>
              </w:rPr>
              <w:t>In the event of a tie in Diagnosis assignment A-D, the patient's last occurring diagnosis was assigned as the patient's main diagnosis.</w:t>
            </w:r>
          </w:p>
        </w:tc>
        <w:tc>
          <w:tcPr>
            <w:tcW w:w="2420" w:type="dxa"/>
            <w:tcBorders>
              <w:top w:val="nil"/>
              <w:left w:val="nil"/>
              <w:bottom w:val="nil"/>
              <w:right w:val="nil"/>
            </w:tcBorders>
            <w:shd w:val="clear" w:color="000000" w:fill="FFFFFF"/>
            <w:vAlign w:val="center"/>
            <w:hideMark/>
          </w:tcPr>
          <w:p w14:paraId="1ACDEEFE" w14:textId="77777777" w:rsidR="009C3FB2" w:rsidRPr="007E42D2" w:rsidRDefault="009C3FB2" w:rsidP="009C3FB2">
            <w:pPr>
              <w:rPr>
                <w:rFonts w:ascii="Arial" w:eastAsia="Times New Roman" w:hAnsi="Arial" w:cs="Arial"/>
                <w:color w:val="000000"/>
                <w:sz w:val="18"/>
                <w:szCs w:val="18"/>
                <w:lang w:val="en-US" w:eastAsia="nb-NO"/>
              </w:rPr>
            </w:pPr>
            <w:r w:rsidRPr="007E42D2">
              <w:rPr>
                <w:rFonts w:ascii="Arial" w:eastAsia="Times New Roman" w:hAnsi="Arial" w:cs="Arial"/>
                <w:color w:val="000000"/>
                <w:sz w:val="18"/>
                <w:szCs w:val="18"/>
                <w:lang w:val="en-US" w:eastAsia="nb-NO"/>
              </w:rPr>
              <w:t xml:space="preserve">NPR, </w:t>
            </w:r>
            <w:proofErr w:type="spellStart"/>
            <w:r w:rsidRPr="007E42D2">
              <w:rPr>
                <w:rFonts w:ascii="Arial" w:eastAsia="Times New Roman" w:hAnsi="Arial" w:cs="Arial"/>
                <w:color w:val="000000"/>
                <w:sz w:val="18"/>
                <w:szCs w:val="18"/>
                <w:lang w:val="en-US" w:eastAsia="nb-NO"/>
              </w:rPr>
              <w:t>KUHR</w:t>
            </w:r>
            <w:proofErr w:type="spellEnd"/>
            <w:r w:rsidRPr="007E42D2">
              <w:rPr>
                <w:rFonts w:ascii="Arial" w:eastAsia="Times New Roman" w:hAnsi="Arial" w:cs="Arial"/>
                <w:color w:val="000000"/>
                <w:sz w:val="18"/>
                <w:szCs w:val="18"/>
                <w:lang w:val="en-US" w:eastAsia="nb-NO"/>
              </w:rPr>
              <w:t xml:space="preserve">, </w:t>
            </w:r>
            <w:proofErr w:type="spellStart"/>
            <w:r w:rsidRPr="007E42D2">
              <w:rPr>
                <w:rFonts w:ascii="Arial" w:eastAsia="Times New Roman" w:hAnsi="Arial" w:cs="Arial"/>
                <w:color w:val="000000"/>
                <w:sz w:val="18"/>
                <w:szCs w:val="18"/>
                <w:lang w:val="en-US" w:eastAsia="nb-NO"/>
              </w:rPr>
              <w:t>NorPD</w:t>
            </w:r>
            <w:proofErr w:type="spellEnd"/>
          </w:p>
        </w:tc>
      </w:tr>
      <w:tr w:rsidR="009C3FB2" w:rsidRPr="007E42D2" w14:paraId="5FBD6DE7" w14:textId="77777777" w:rsidTr="009C3FB2">
        <w:trPr>
          <w:trHeight w:val="135"/>
        </w:trPr>
        <w:tc>
          <w:tcPr>
            <w:tcW w:w="1500" w:type="dxa"/>
            <w:tcBorders>
              <w:top w:val="nil"/>
              <w:left w:val="nil"/>
              <w:bottom w:val="nil"/>
              <w:right w:val="nil"/>
            </w:tcBorders>
            <w:shd w:val="clear" w:color="000000" w:fill="FFFFFF"/>
            <w:vAlign w:val="center"/>
            <w:hideMark/>
          </w:tcPr>
          <w:p w14:paraId="2F2B474F" w14:textId="77777777" w:rsidR="009C3FB2" w:rsidRPr="007E42D2" w:rsidRDefault="009C3FB2" w:rsidP="009C3FB2">
            <w:pPr>
              <w:rPr>
                <w:rFonts w:ascii="Arial" w:eastAsia="Times New Roman" w:hAnsi="Arial" w:cs="Arial"/>
                <w:color w:val="000000"/>
                <w:sz w:val="18"/>
                <w:szCs w:val="18"/>
                <w:lang w:val="en-US" w:eastAsia="nb-NO"/>
              </w:rPr>
            </w:pPr>
            <w:r w:rsidRPr="007E42D2">
              <w:rPr>
                <w:rFonts w:ascii="Arial" w:eastAsia="Times New Roman" w:hAnsi="Arial" w:cs="Arial"/>
                <w:color w:val="000000"/>
                <w:sz w:val="18"/>
                <w:szCs w:val="18"/>
                <w:lang w:val="en-US" w:eastAsia="nb-NO"/>
              </w:rPr>
              <w:t> </w:t>
            </w:r>
          </w:p>
        </w:tc>
        <w:tc>
          <w:tcPr>
            <w:tcW w:w="3580" w:type="dxa"/>
            <w:tcBorders>
              <w:top w:val="nil"/>
              <w:left w:val="nil"/>
              <w:bottom w:val="nil"/>
              <w:right w:val="nil"/>
            </w:tcBorders>
            <w:shd w:val="clear" w:color="000000" w:fill="FFFFFF"/>
            <w:vAlign w:val="center"/>
            <w:hideMark/>
          </w:tcPr>
          <w:p w14:paraId="2A5B5B3F" w14:textId="77777777" w:rsidR="009C3FB2" w:rsidRPr="007E42D2" w:rsidRDefault="009C3FB2" w:rsidP="009C3FB2">
            <w:pPr>
              <w:rPr>
                <w:rFonts w:ascii="Arial" w:eastAsia="Times New Roman" w:hAnsi="Arial" w:cs="Arial"/>
                <w:color w:val="000000"/>
                <w:sz w:val="20"/>
                <w:szCs w:val="20"/>
                <w:lang w:val="en-US" w:eastAsia="nb-NO"/>
              </w:rPr>
            </w:pPr>
            <w:r w:rsidRPr="007E42D2">
              <w:rPr>
                <w:rFonts w:ascii="Arial" w:eastAsia="Times New Roman" w:hAnsi="Arial" w:cs="Arial"/>
                <w:color w:val="000000"/>
                <w:sz w:val="20"/>
                <w:szCs w:val="20"/>
                <w:lang w:val="en-US" w:eastAsia="nb-NO"/>
              </w:rPr>
              <w:t> </w:t>
            </w:r>
          </w:p>
        </w:tc>
        <w:tc>
          <w:tcPr>
            <w:tcW w:w="7460" w:type="dxa"/>
            <w:vMerge/>
            <w:tcBorders>
              <w:top w:val="nil"/>
              <w:left w:val="nil"/>
              <w:bottom w:val="nil"/>
              <w:right w:val="nil"/>
            </w:tcBorders>
            <w:vAlign w:val="center"/>
            <w:hideMark/>
          </w:tcPr>
          <w:p w14:paraId="0DC8468C" w14:textId="77777777" w:rsidR="009C3FB2" w:rsidRPr="007E42D2" w:rsidRDefault="009C3FB2" w:rsidP="009C3FB2">
            <w:pPr>
              <w:rPr>
                <w:rFonts w:ascii="Arial" w:eastAsia="Times New Roman" w:hAnsi="Arial" w:cs="Arial"/>
                <w:color w:val="000000"/>
                <w:sz w:val="20"/>
                <w:szCs w:val="20"/>
                <w:lang w:val="en-US" w:eastAsia="nb-NO"/>
              </w:rPr>
            </w:pPr>
          </w:p>
        </w:tc>
        <w:tc>
          <w:tcPr>
            <w:tcW w:w="2420" w:type="dxa"/>
            <w:tcBorders>
              <w:top w:val="nil"/>
              <w:left w:val="nil"/>
              <w:bottom w:val="nil"/>
              <w:right w:val="nil"/>
            </w:tcBorders>
            <w:shd w:val="clear" w:color="000000" w:fill="FFFFFF"/>
            <w:vAlign w:val="center"/>
            <w:hideMark/>
          </w:tcPr>
          <w:p w14:paraId="57472759" w14:textId="77777777" w:rsidR="009C3FB2" w:rsidRPr="007E42D2" w:rsidRDefault="009C3FB2" w:rsidP="009C3FB2">
            <w:pPr>
              <w:rPr>
                <w:rFonts w:ascii="Arial" w:eastAsia="Times New Roman" w:hAnsi="Arial" w:cs="Arial"/>
                <w:color w:val="000000"/>
                <w:sz w:val="18"/>
                <w:szCs w:val="18"/>
                <w:lang w:val="en-US" w:eastAsia="nb-NO"/>
              </w:rPr>
            </w:pPr>
            <w:r w:rsidRPr="007E42D2">
              <w:rPr>
                <w:rFonts w:ascii="Arial" w:eastAsia="Times New Roman" w:hAnsi="Arial" w:cs="Arial"/>
                <w:color w:val="000000"/>
                <w:sz w:val="18"/>
                <w:szCs w:val="18"/>
                <w:lang w:val="en-US" w:eastAsia="nb-NO"/>
              </w:rPr>
              <w:t> </w:t>
            </w:r>
          </w:p>
        </w:tc>
      </w:tr>
      <w:tr w:rsidR="009C3FB2" w:rsidRPr="007E42D2" w14:paraId="681ACF8F" w14:textId="77777777" w:rsidTr="009C3FB2">
        <w:trPr>
          <w:trHeight w:val="765"/>
        </w:trPr>
        <w:tc>
          <w:tcPr>
            <w:tcW w:w="1500" w:type="dxa"/>
            <w:tcBorders>
              <w:top w:val="nil"/>
              <w:left w:val="nil"/>
              <w:bottom w:val="nil"/>
              <w:right w:val="nil"/>
            </w:tcBorders>
            <w:shd w:val="clear" w:color="000000" w:fill="FFFFFF"/>
            <w:vAlign w:val="center"/>
            <w:hideMark/>
          </w:tcPr>
          <w:p w14:paraId="012E1854" w14:textId="77777777" w:rsidR="009C3FB2" w:rsidRPr="007E42D2" w:rsidRDefault="009C3FB2" w:rsidP="009C3FB2">
            <w:pPr>
              <w:rPr>
                <w:rFonts w:ascii="Arial" w:eastAsia="Times New Roman" w:hAnsi="Arial" w:cs="Arial"/>
                <w:color w:val="000000"/>
                <w:sz w:val="18"/>
                <w:szCs w:val="18"/>
                <w:lang w:val="en-US" w:eastAsia="nb-NO"/>
              </w:rPr>
            </w:pPr>
            <w:r w:rsidRPr="007E42D2">
              <w:rPr>
                <w:rFonts w:ascii="Arial" w:eastAsia="Times New Roman" w:hAnsi="Arial" w:cs="Arial"/>
                <w:color w:val="000000"/>
                <w:sz w:val="18"/>
                <w:szCs w:val="18"/>
                <w:lang w:val="en-US" w:eastAsia="nb-NO"/>
              </w:rPr>
              <w:t>Diagnosis assignment B</w:t>
            </w:r>
          </w:p>
        </w:tc>
        <w:tc>
          <w:tcPr>
            <w:tcW w:w="3580" w:type="dxa"/>
            <w:tcBorders>
              <w:top w:val="nil"/>
              <w:left w:val="nil"/>
              <w:bottom w:val="nil"/>
              <w:right w:val="nil"/>
            </w:tcBorders>
            <w:shd w:val="clear" w:color="000000" w:fill="FFFFFF"/>
            <w:vAlign w:val="center"/>
            <w:hideMark/>
          </w:tcPr>
          <w:p w14:paraId="60680716" w14:textId="77777777" w:rsidR="009C3FB2" w:rsidRPr="007E42D2" w:rsidRDefault="009C3FB2" w:rsidP="009C3FB2">
            <w:pPr>
              <w:rPr>
                <w:rFonts w:ascii="Arial" w:eastAsia="Times New Roman" w:hAnsi="Arial" w:cs="Arial"/>
                <w:color w:val="000000"/>
                <w:sz w:val="20"/>
                <w:szCs w:val="20"/>
                <w:lang w:val="en-US" w:eastAsia="nb-NO"/>
              </w:rPr>
            </w:pPr>
            <w:r w:rsidRPr="007E42D2">
              <w:rPr>
                <w:rFonts w:ascii="Arial" w:eastAsia="Times New Roman" w:hAnsi="Arial" w:cs="Arial"/>
                <w:color w:val="000000"/>
                <w:sz w:val="20"/>
                <w:szCs w:val="20"/>
                <w:lang w:val="en-US" w:eastAsia="nb-NO"/>
              </w:rPr>
              <w:t>For each patient, assign the most frequent main diagnosis during the last calendar year.</w:t>
            </w:r>
          </w:p>
        </w:tc>
        <w:tc>
          <w:tcPr>
            <w:tcW w:w="7460" w:type="dxa"/>
            <w:vMerge/>
            <w:tcBorders>
              <w:top w:val="nil"/>
              <w:left w:val="nil"/>
              <w:bottom w:val="nil"/>
              <w:right w:val="nil"/>
            </w:tcBorders>
            <w:vAlign w:val="center"/>
            <w:hideMark/>
          </w:tcPr>
          <w:p w14:paraId="11E4B628" w14:textId="77777777" w:rsidR="009C3FB2" w:rsidRPr="007E42D2" w:rsidRDefault="009C3FB2" w:rsidP="009C3FB2">
            <w:pPr>
              <w:rPr>
                <w:rFonts w:ascii="Arial" w:eastAsia="Times New Roman" w:hAnsi="Arial" w:cs="Arial"/>
                <w:color w:val="000000"/>
                <w:sz w:val="20"/>
                <w:szCs w:val="20"/>
                <w:lang w:val="en-US" w:eastAsia="nb-NO"/>
              </w:rPr>
            </w:pPr>
          </w:p>
        </w:tc>
        <w:tc>
          <w:tcPr>
            <w:tcW w:w="2420" w:type="dxa"/>
            <w:tcBorders>
              <w:top w:val="nil"/>
              <w:left w:val="nil"/>
              <w:bottom w:val="nil"/>
              <w:right w:val="nil"/>
            </w:tcBorders>
            <w:shd w:val="clear" w:color="000000" w:fill="FFFFFF"/>
            <w:vAlign w:val="center"/>
            <w:hideMark/>
          </w:tcPr>
          <w:p w14:paraId="0E2CCF56" w14:textId="77777777" w:rsidR="009C3FB2" w:rsidRPr="007E42D2" w:rsidRDefault="009C3FB2" w:rsidP="009C3FB2">
            <w:pPr>
              <w:rPr>
                <w:rFonts w:ascii="Arial" w:eastAsia="Times New Roman" w:hAnsi="Arial" w:cs="Arial"/>
                <w:color w:val="000000"/>
                <w:sz w:val="18"/>
                <w:szCs w:val="18"/>
                <w:lang w:val="en-US" w:eastAsia="nb-NO"/>
              </w:rPr>
            </w:pPr>
            <w:r w:rsidRPr="007E42D2">
              <w:rPr>
                <w:rFonts w:ascii="Arial" w:eastAsia="Times New Roman" w:hAnsi="Arial" w:cs="Arial"/>
                <w:color w:val="000000"/>
                <w:sz w:val="18"/>
                <w:szCs w:val="18"/>
                <w:lang w:val="en-US" w:eastAsia="nb-NO"/>
              </w:rPr>
              <w:t xml:space="preserve">NPR, </w:t>
            </w:r>
            <w:proofErr w:type="spellStart"/>
            <w:r w:rsidRPr="007E42D2">
              <w:rPr>
                <w:rFonts w:ascii="Arial" w:eastAsia="Times New Roman" w:hAnsi="Arial" w:cs="Arial"/>
                <w:color w:val="000000"/>
                <w:sz w:val="18"/>
                <w:szCs w:val="18"/>
                <w:lang w:val="en-US" w:eastAsia="nb-NO"/>
              </w:rPr>
              <w:t>KUHR</w:t>
            </w:r>
            <w:proofErr w:type="spellEnd"/>
          </w:p>
        </w:tc>
      </w:tr>
      <w:tr w:rsidR="009C3FB2" w:rsidRPr="007E42D2" w14:paraId="4C84370D" w14:textId="77777777" w:rsidTr="009C3FB2">
        <w:trPr>
          <w:trHeight w:val="135"/>
        </w:trPr>
        <w:tc>
          <w:tcPr>
            <w:tcW w:w="1500" w:type="dxa"/>
            <w:tcBorders>
              <w:top w:val="nil"/>
              <w:left w:val="nil"/>
              <w:bottom w:val="nil"/>
              <w:right w:val="nil"/>
            </w:tcBorders>
            <w:shd w:val="clear" w:color="000000" w:fill="FFFFFF"/>
            <w:vAlign w:val="center"/>
            <w:hideMark/>
          </w:tcPr>
          <w:p w14:paraId="67999F6D" w14:textId="77777777" w:rsidR="009C3FB2" w:rsidRPr="007E42D2" w:rsidRDefault="009C3FB2" w:rsidP="009C3FB2">
            <w:pPr>
              <w:rPr>
                <w:rFonts w:ascii="Arial" w:eastAsia="Times New Roman" w:hAnsi="Arial" w:cs="Arial"/>
                <w:color w:val="000000"/>
                <w:sz w:val="18"/>
                <w:szCs w:val="18"/>
                <w:lang w:val="en-US" w:eastAsia="nb-NO"/>
              </w:rPr>
            </w:pPr>
            <w:r w:rsidRPr="007E42D2">
              <w:rPr>
                <w:rFonts w:ascii="Arial" w:eastAsia="Times New Roman" w:hAnsi="Arial" w:cs="Arial"/>
                <w:color w:val="000000"/>
                <w:sz w:val="18"/>
                <w:szCs w:val="18"/>
                <w:lang w:val="en-US" w:eastAsia="nb-NO"/>
              </w:rPr>
              <w:t> </w:t>
            </w:r>
          </w:p>
        </w:tc>
        <w:tc>
          <w:tcPr>
            <w:tcW w:w="3580" w:type="dxa"/>
            <w:tcBorders>
              <w:top w:val="nil"/>
              <w:left w:val="nil"/>
              <w:bottom w:val="nil"/>
              <w:right w:val="nil"/>
            </w:tcBorders>
            <w:shd w:val="clear" w:color="000000" w:fill="FFFFFF"/>
            <w:vAlign w:val="center"/>
            <w:hideMark/>
          </w:tcPr>
          <w:p w14:paraId="0B8609D1" w14:textId="77777777" w:rsidR="009C3FB2" w:rsidRPr="007E42D2" w:rsidRDefault="009C3FB2" w:rsidP="009C3FB2">
            <w:pPr>
              <w:rPr>
                <w:rFonts w:ascii="Arial" w:eastAsia="Times New Roman" w:hAnsi="Arial" w:cs="Arial"/>
                <w:color w:val="000000"/>
                <w:sz w:val="20"/>
                <w:szCs w:val="20"/>
                <w:lang w:val="en-US" w:eastAsia="nb-NO"/>
              </w:rPr>
            </w:pPr>
            <w:r w:rsidRPr="007E42D2">
              <w:rPr>
                <w:rFonts w:ascii="Arial" w:eastAsia="Times New Roman" w:hAnsi="Arial" w:cs="Arial"/>
                <w:color w:val="000000"/>
                <w:sz w:val="20"/>
                <w:szCs w:val="20"/>
                <w:lang w:val="en-US" w:eastAsia="nb-NO"/>
              </w:rPr>
              <w:t> </w:t>
            </w:r>
          </w:p>
        </w:tc>
        <w:tc>
          <w:tcPr>
            <w:tcW w:w="7460" w:type="dxa"/>
            <w:vMerge/>
            <w:tcBorders>
              <w:top w:val="nil"/>
              <w:left w:val="nil"/>
              <w:bottom w:val="nil"/>
              <w:right w:val="nil"/>
            </w:tcBorders>
            <w:vAlign w:val="center"/>
            <w:hideMark/>
          </w:tcPr>
          <w:p w14:paraId="30335C03" w14:textId="77777777" w:rsidR="009C3FB2" w:rsidRPr="007E42D2" w:rsidRDefault="009C3FB2" w:rsidP="009C3FB2">
            <w:pPr>
              <w:rPr>
                <w:rFonts w:ascii="Arial" w:eastAsia="Times New Roman" w:hAnsi="Arial" w:cs="Arial"/>
                <w:color w:val="000000"/>
                <w:sz w:val="20"/>
                <w:szCs w:val="20"/>
                <w:lang w:val="en-US" w:eastAsia="nb-NO"/>
              </w:rPr>
            </w:pPr>
          </w:p>
        </w:tc>
        <w:tc>
          <w:tcPr>
            <w:tcW w:w="2420" w:type="dxa"/>
            <w:tcBorders>
              <w:top w:val="nil"/>
              <w:left w:val="nil"/>
              <w:bottom w:val="nil"/>
              <w:right w:val="nil"/>
            </w:tcBorders>
            <w:shd w:val="clear" w:color="000000" w:fill="FFFFFF"/>
            <w:vAlign w:val="center"/>
            <w:hideMark/>
          </w:tcPr>
          <w:p w14:paraId="3D5DA4B3" w14:textId="77777777" w:rsidR="009C3FB2" w:rsidRPr="007E42D2" w:rsidRDefault="009C3FB2" w:rsidP="009C3FB2">
            <w:pPr>
              <w:rPr>
                <w:rFonts w:ascii="Arial" w:eastAsia="Times New Roman" w:hAnsi="Arial" w:cs="Arial"/>
                <w:color w:val="000000"/>
                <w:sz w:val="18"/>
                <w:szCs w:val="18"/>
                <w:lang w:val="en-US" w:eastAsia="nb-NO"/>
              </w:rPr>
            </w:pPr>
            <w:r w:rsidRPr="007E42D2">
              <w:rPr>
                <w:rFonts w:ascii="Arial" w:eastAsia="Times New Roman" w:hAnsi="Arial" w:cs="Arial"/>
                <w:color w:val="000000"/>
                <w:sz w:val="18"/>
                <w:szCs w:val="18"/>
                <w:lang w:val="en-US" w:eastAsia="nb-NO"/>
              </w:rPr>
              <w:t> </w:t>
            </w:r>
          </w:p>
        </w:tc>
      </w:tr>
      <w:tr w:rsidR="009C3FB2" w:rsidRPr="007E42D2" w14:paraId="3BFECDC9" w14:textId="77777777" w:rsidTr="009C3FB2">
        <w:trPr>
          <w:trHeight w:val="765"/>
        </w:trPr>
        <w:tc>
          <w:tcPr>
            <w:tcW w:w="1500" w:type="dxa"/>
            <w:tcBorders>
              <w:top w:val="nil"/>
              <w:left w:val="nil"/>
              <w:bottom w:val="nil"/>
              <w:right w:val="nil"/>
            </w:tcBorders>
            <w:shd w:val="clear" w:color="000000" w:fill="FFFFFF"/>
            <w:vAlign w:val="center"/>
            <w:hideMark/>
          </w:tcPr>
          <w:p w14:paraId="0740C744" w14:textId="77777777" w:rsidR="009C3FB2" w:rsidRPr="007E42D2" w:rsidRDefault="009C3FB2" w:rsidP="009C3FB2">
            <w:pPr>
              <w:rPr>
                <w:rFonts w:ascii="Arial" w:eastAsia="Times New Roman" w:hAnsi="Arial" w:cs="Arial"/>
                <w:color w:val="000000"/>
                <w:sz w:val="18"/>
                <w:szCs w:val="18"/>
                <w:lang w:val="en-US" w:eastAsia="nb-NO"/>
              </w:rPr>
            </w:pPr>
            <w:r w:rsidRPr="007E42D2">
              <w:rPr>
                <w:rFonts w:ascii="Arial" w:eastAsia="Times New Roman" w:hAnsi="Arial" w:cs="Arial"/>
                <w:color w:val="000000"/>
                <w:sz w:val="18"/>
                <w:szCs w:val="18"/>
                <w:lang w:val="en-US" w:eastAsia="nb-NO"/>
              </w:rPr>
              <w:t>Diagnosis assignment C</w:t>
            </w:r>
          </w:p>
        </w:tc>
        <w:tc>
          <w:tcPr>
            <w:tcW w:w="3580" w:type="dxa"/>
            <w:tcBorders>
              <w:top w:val="nil"/>
              <w:left w:val="nil"/>
              <w:bottom w:val="nil"/>
              <w:right w:val="nil"/>
            </w:tcBorders>
            <w:shd w:val="clear" w:color="000000" w:fill="FFFFFF"/>
            <w:vAlign w:val="center"/>
            <w:hideMark/>
          </w:tcPr>
          <w:p w14:paraId="5B293180" w14:textId="77777777" w:rsidR="009C3FB2" w:rsidRPr="007E42D2" w:rsidRDefault="009C3FB2" w:rsidP="009C3FB2">
            <w:pPr>
              <w:rPr>
                <w:rFonts w:ascii="Arial" w:eastAsia="Times New Roman" w:hAnsi="Arial" w:cs="Arial"/>
                <w:color w:val="000000"/>
                <w:sz w:val="20"/>
                <w:szCs w:val="20"/>
                <w:lang w:val="en-US" w:eastAsia="nb-NO"/>
              </w:rPr>
            </w:pPr>
            <w:r w:rsidRPr="007E42D2">
              <w:rPr>
                <w:rFonts w:ascii="Arial" w:eastAsia="Times New Roman" w:hAnsi="Arial" w:cs="Arial"/>
                <w:color w:val="000000"/>
                <w:sz w:val="20"/>
                <w:szCs w:val="20"/>
                <w:lang w:val="en-US" w:eastAsia="nb-NO"/>
              </w:rPr>
              <w:t>For each patient, assign the most frequent main and supplementary diagnosis across all years.</w:t>
            </w:r>
          </w:p>
        </w:tc>
        <w:tc>
          <w:tcPr>
            <w:tcW w:w="7460" w:type="dxa"/>
            <w:vMerge/>
            <w:tcBorders>
              <w:top w:val="nil"/>
              <w:left w:val="nil"/>
              <w:bottom w:val="nil"/>
              <w:right w:val="nil"/>
            </w:tcBorders>
            <w:vAlign w:val="center"/>
            <w:hideMark/>
          </w:tcPr>
          <w:p w14:paraId="565CE55F" w14:textId="77777777" w:rsidR="009C3FB2" w:rsidRPr="007E42D2" w:rsidRDefault="009C3FB2" w:rsidP="009C3FB2">
            <w:pPr>
              <w:rPr>
                <w:rFonts w:ascii="Arial" w:eastAsia="Times New Roman" w:hAnsi="Arial" w:cs="Arial"/>
                <w:color w:val="000000"/>
                <w:sz w:val="20"/>
                <w:szCs w:val="20"/>
                <w:lang w:val="en-US" w:eastAsia="nb-NO"/>
              </w:rPr>
            </w:pPr>
          </w:p>
        </w:tc>
        <w:tc>
          <w:tcPr>
            <w:tcW w:w="2420" w:type="dxa"/>
            <w:tcBorders>
              <w:top w:val="nil"/>
              <w:left w:val="nil"/>
              <w:bottom w:val="nil"/>
              <w:right w:val="nil"/>
            </w:tcBorders>
            <w:shd w:val="clear" w:color="000000" w:fill="FFFFFF"/>
            <w:vAlign w:val="center"/>
            <w:hideMark/>
          </w:tcPr>
          <w:p w14:paraId="44D8609A" w14:textId="77777777" w:rsidR="009C3FB2" w:rsidRPr="007E42D2" w:rsidRDefault="009C3FB2" w:rsidP="009C3FB2">
            <w:pPr>
              <w:rPr>
                <w:rFonts w:ascii="Arial" w:eastAsia="Times New Roman" w:hAnsi="Arial" w:cs="Arial"/>
                <w:color w:val="000000"/>
                <w:sz w:val="18"/>
                <w:szCs w:val="18"/>
                <w:lang w:val="en-US" w:eastAsia="nb-NO"/>
              </w:rPr>
            </w:pPr>
            <w:r w:rsidRPr="007E42D2">
              <w:rPr>
                <w:rFonts w:ascii="Arial" w:eastAsia="Times New Roman" w:hAnsi="Arial" w:cs="Arial"/>
                <w:color w:val="000000"/>
                <w:sz w:val="18"/>
                <w:szCs w:val="18"/>
                <w:lang w:val="en-US" w:eastAsia="nb-NO"/>
              </w:rPr>
              <w:t>NPR</w:t>
            </w:r>
          </w:p>
        </w:tc>
      </w:tr>
      <w:tr w:rsidR="009C3FB2" w:rsidRPr="007E42D2" w14:paraId="6EFE1416" w14:textId="77777777" w:rsidTr="009C3FB2">
        <w:trPr>
          <w:trHeight w:val="135"/>
        </w:trPr>
        <w:tc>
          <w:tcPr>
            <w:tcW w:w="1500" w:type="dxa"/>
            <w:tcBorders>
              <w:top w:val="nil"/>
              <w:left w:val="nil"/>
              <w:bottom w:val="nil"/>
              <w:right w:val="nil"/>
            </w:tcBorders>
            <w:shd w:val="clear" w:color="000000" w:fill="FFFFFF"/>
            <w:vAlign w:val="center"/>
            <w:hideMark/>
          </w:tcPr>
          <w:p w14:paraId="392969B1" w14:textId="77777777" w:rsidR="009C3FB2" w:rsidRPr="007E42D2" w:rsidRDefault="009C3FB2" w:rsidP="009C3FB2">
            <w:pPr>
              <w:rPr>
                <w:rFonts w:ascii="Arial" w:eastAsia="Times New Roman" w:hAnsi="Arial" w:cs="Arial"/>
                <w:color w:val="000000"/>
                <w:sz w:val="18"/>
                <w:szCs w:val="18"/>
                <w:lang w:val="en-US" w:eastAsia="nb-NO"/>
              </w:rPr>
            </w:pPr>
            <w:r w:rsidRPr="007E42D2">
              <w:rPr>
                <w:rFonts w:ascii="Arial" w:eastAsia="Times New Roman" w:hAnsi="Arial" w:cs="Arial"/>
                <w:color w:val="000000"/>
                <w:sz w:val="18"/>
                <w:szCs w:val="18"/>
                <w:lang w:val="en-US" w:eastAsia="nb-NO"/>
              </w:rPr>
              <w:t> </w:t>
            </w:r>
          </w:p>
        </w:tc>
        <w:tc>
          <w:tcPr>
            <w:tcW w:w="3580" w:type="dxa"/>
            <w:tcBorders>
              <w:top w:val="nil"/>
              <w:left w:val="nil"/>
              <w:bottom w:val="nil"/>
              <w:right w:val="nil"/>
            </w:tcBorders>
            <w:shd w:val="clear" w:color="000000" w:fill="FFFFFF"/>
            <w:vAlign w:val="center"/>
            <w:hideMark/>
          </w:tcPr>
          <w:p w14:paraId="04C884B2" w14:textId="77777777" w:rsidR="009C3FB2" w:rsidRPr="007E42D2" w:rsidRDefault="009C3FB2" w:rsidP="009C3FB2">
            <w:pPr>
              <w:rPr>
                <w:rFonts w:ascii="Arial" w:eastAsia="Times New Roman" w:hAnsi="Arial" w:cs="Arial"/>
                <w:color w:val="000000"/>
                <w:sz w:val="20"/>
                <w:szCs w:val="20"/>
                <w:lang w:val="en-US" w:eastAsia="nb-NO"/>
              </w:rPr>
            </w:pPr>
            <w:r w:rsidRPr="007E42D2">
              <w:rPr>
                <w:rFonts w:ascii="Arial" w:eastAsia="Times New Roman" w:hAnsi="Arial" w:cs="Arial"/>
                <w:color w:val="000000"/>
                <w:sz w:val="20"/>
                <w:szCs w:val="20"/>
                <w:lang w:val="en-US" w:eastAsia="nb-NO"/>
              </w:rPr>
              <w:t> </w:t>
            </w:r>
          </w:p>
        </w:tc>
        <w:tc>
          <w:tcPr>
            <w:tcW w:w="7460" w:type="dxa"/>
            <w:vMerge/>
            <w:tcBorders>
              <w:top w:val="nil"/>
              <w:left w:val="nil"/>
              <w:bottom w:val="nil"/>
              <w:right w:val="nil"/>
            </w:tcBorders>
            <w:vAlign w:val="center"/>
            <w:hideMark/>
          </w:tcPr>
          <w:p w14:paraId="1B974887" w14:textId="77777777" w:rsidR="009C3FB2" w:rsidRPr="007E42D2" w:rsidRDefault="009C3FB2" w:rsidP="009C3FB2">
            <w:pPr>
              <w:rPr>
                <w:rFonts w:ascii="Arial" w:eastAsia="Times New Roman" w:hAnsi="Arial" w:cs="Arial"/>
                <w:color w:val="000000"/>
                <w:sz w:val="20"/>
                <w:szCs w:val="20"/>
                <w:lang w:val="en-US" w:eastAsia="nb-NO"/>
              </w:rPr>
            </w:pPr>
          </w:p>
        </w:tc>
        <w:tc>
          <w:tcPr>
            <w:tcW w:w="2420" w:type="dxa"/>
            <w:tcBorders>
              <w:top w:val="nil"/>
              <w:left w:val="nil"/>
              <w:bottom w:val="nil"/>
              <w:right w:val="nil"/>
            </w:tcBorders>
            <w:shd w:val="clear" w:color="000000" w:fill="FFFFFF"/>
            <w:vAlign w:val="center"/>
            <w:hideMark/>
          </w:tcPr>
          <w:p w14:paraId="15C62ECC" w14:textId="77777777" w:rsidR="009C3FB2" w:rsidRPr="007E42D2" w:rsidRDefault="009C3FB2" w:rsidP="009C3FB2">
            <w:pPr>
              <w:rPr>
                <w:rFonts w:ascii="Arial" w:eastAsia="Times New Roman" w:hAnsi="Arial" w:cs="Arial"/>
                <w:color w:val="000000"/>
                <w:sz w:val="18"/>
                <w:szCs w:val="18"/>
                <w:lang w:val="en-US" w:eastAsia="nb-NO"/>
              </w:rPr>
            </w:pPr>
            <w:r w:rsidRPr="007E42D2">
              <w:rPr>
                <w:rFonts w:ascii="Arial" w:eastAsia="Times New Roman" w:hAnsi="Arial" w:cs="Arial"/>
                <w:color w:val="000000"/>
                <w:sz w:val="18"/>
                <w:szCs w:val="18"/>
                <w:lang w:val="en-US" w:eastAsia="nb-NO"/>
              </w:rPr>
              <w:t> </w:t>
            </w:r>
          </w:p>
        </w:tc>
      </w:tr>
      <w:tr w:rsidR="009C3FB2" w:rsidRPr="007E42D2" w14:paraId="371FCD7B" w14:textId="77777777" w:rsidTr="009C3FB2">
        <w:trPr>
          <w:trHeight w:val="765"/>
        </w:trPr>
        <w:tc>
          <w:tcPr>
            <w:tcW w:w="1500" w:type="dxa"/>
            <w:tcBorders>
              <w:top w:val="nil"/>
              <w:left w:val="nil"/>
              <w:bottom w:val="nil"/>
              <w:right w:val="nil"/>
            </w:tcBorders>
            <w:shd w:val="clear" w:color="000000" w:fill="FFFFFF"/>
            <w:vAlign w:val="center"/>
            <w:hideMark/>
          </w:tcPr>
          <w:p w14:paraId="245570E0" w14:textId="77777777" w:rsidR="009C3FB2" w:rsidRPr="007E42D2" w:rsidRDefault="009C3FB2" w:rsidP="009C3FB2">
            <w:pPr>
              <w:rPr>
                <w:rFonts w:ascii="Arial" w:eastAsia="Times New Roman" w:hAnsi="Arial" w:cs="Arial"/>
                <w:color w:val="000000"/>
                <w:sz w:val="18"/>
                <w:szCs w:val="18"/>
                <w:lang w:val="en-US" w:eastAsia="nb-NO"/>
              </w:rPr>
            </w:pPr>
            <w:r w:rsidRPr="007E42D2">
              <w:rPr>
                <w:rFonts w:ascii="Arial" w:eastAsia="Times New Roman" w:hAnsi="Arial" w:cs="Arial"/>
                <w:color w:val="000000"/>
                <w:sz w:val="18"/>
                <w:szCs w:val="18"/>
                <w:lang w:val="en-US" w:eastAsia="nb-NO"/>
              </w:rPr>
              <w:t>Diagnosis assignment D</w:t>
            </w:r>
          </w:p>
        </w:tc>
        <w:tc>
          <w:tcPr>
            <w:tcW w:w="3580" w:type="dxa"/>
            <w:tcBorders>
              <w:top w:val="nil"/>
              <w:left w:val="nil"/>
              <w:bottom w:val="nil"/>
              <w:right w:val="nil"/>
            </w:tcBorders>
            <w:shd w:val="clear" w:color="000000" w:fill="FFFFFF"/>
            <w:vAlign w:val="center"/>
            <w:hideMark/>
          </w:tcPr>
          <w:p w14:paraId="7CD815F7" w14:textId="77777777" w:rsidR="009C3FB2" w:rsidRPr="007E42D2" w:rsidRDefault="009C3FB2" w:rsidP="009C3FB2">
            <w:pPr>
              <w:rPr>
                <w:rFonts w:ascii="Arial" w:eastAsia="Times New Roman" w:hAnsi="Arial" w:cs="Arial"/>
                <w:color w:val="000000"/>
                <w:sz w:val="20"/>
                <w:szCs w:val="20"/>
                <w:lang w:val="en-US" w:eastAsia="nb-NO"/>
              </w:rPr>
            </w:pPr>
            <w:r w:rsidRPr="007E42D2">
              <w:rPr>
                <w:rFonts w:ascii="Arial" w:eastAsia="Times New Roman" w:hAnsi="Arial" w:cs="Arial"/>
                <w:color w:val="000000"/>
                <w:sz w:val="20"/>
                <w:szCs w:val="20"/>
                <w:lang w:val="en-US" w:eastAsia="nb-NO"/>
              </w:rPr>
              <w:t>For each patient, assign the most frequent main and supplementary diagnosis during the last calendar year.</w:t>
            </w:r>
          </w:p>
        </w:tc>
        <w:tc>
          <w:tcPr>
            <w:tcW w:w="7460" w:type="dxa"/>
            <w:vMerge/>
            <w:tcBorders>
              <w:top w:val="nil"/>
              <w:left w:val="nil"/>
              <w:bottom w:val="nil"/>
              <w:right w:val="nil"/>
            </w:tcBorders>
            <w:vAlign w:val="center"/>
            <w:hideMark/>
          </w:tcPr>
          <w:p w14:paraId="08CFA7B5" w14:textId="77777777" w:rsidR="009C3FB2" w:rsidRPr="007E42D2" w:rsidRDefault="009C3FB2" w:rsidP="009C3FB2">
            <w:pPr>
              <w:rPr>
                <w:rFonts w:ascii="Arial" w:eastAsia="Times New Roman" w:hAnsi="Arial" w:cs="Arial"/>
                <w:color w:val="000000"/>
                <w:sz w:val="20"/>
                <w:szCs w:val="20"/>
                <w:lang w:val="en-US" w:eastAsia="nb-NO"/>
              </w:rPr>
            </w:pPr>
          </w:p>
        </w:tc>
        <w:tc>
          <w:tcPr>
            <w:tcW w:w="2420" w:type="dxa"/>
            <w:tcBorders>
              <w:top w:val="nil"/>
              <w:left w:val="nil"/>
              <w:bottom w:val="nil"/>
              <w:right w:val="nil"/>
            </w:tcBorders>
            <w:shd w:val="clear" w:color="000000" w:fill="FFFFFF"/>
            <w:vAlign w:val="center"/>
            <w:hideMark/>
          </w:tcPr>
          <w:p w14:paraId="216191B7" w14:textId="77777777" w:rsidR="009C3FB2" w:rsidRPr="007E42D2" w:rsidRDefault="009C3FB2" w:rsidP="009C3FB2">
            <w:pPr>
              <w:rPr>
                <w:rFonts w:ascii="Arial" w:eastAsia="Times New Roman" w:hAnsi="Arial" w:cs="Arial"/>
                <w:color w:val="000000"/>
                <w:sz w:val="18"/>
                <w:szCs w:val="18"/>
                <w:lang w:val="en-US" w:eastAsia="nb-NO"/>
              </w:rPr>
            </w:pPr>
            <w:r w:rsidRPr="007E42D2">
              <w:rPr>
                <w:rFonts w:ascii="Arial" w:eastAsia="Times New Roman" w:hAnsi="Arial" w:cs="Arial"/>
                <w:color w:val="000000"/>
                <w:sz w:val="18"/>
                <w:szCs w:val="18"/>
                <w:lang w:val="en-US" w:eastAsia="nb-NO"/>
              </w:rPr>
              <w:t>NPR</w:t>
            </w:r>
          </w:p>
        </w:tc>
      </w:tr>
      <w:tr w:rsidR="009C3FB2" w:rsidRPr="007E42D2" w14:paraId="3EA2742B" w14:textId="77777777" w:rsidTr="009C3FB2">
        <w:trPr>
          <w:trHeight w:val="135"/>
        </w:trPr>
        <w:tc>
          <w:tcPr>
            <w:tcW w:w="1500" w:type="dxa"/>
            <w:tcBorders>
              <w:top w:val="nil"/>
              <w:left w:val="nil"/>
              <w:bottom w:val="nil"/>
              <w:right w:val="nil"/>
            </w:tcBorders>
            <w:shd w:val="clear" w:color="000000" w:fill="FFFFFF"/>
            <w:vAlign w:val="center"/>
            <w:hideMark/>
          </w:tcPr>
          <w:p w14:paraId="5A1AC3C5" w14:textId="77777777" w:rsidR="009C3FB2" w:rsidRPr="007E42D2" w:rsidRDefault="009C3FB2" w:rsidP="009C3FB2">
            <w:pPr>
              <w:rPr>
                <w:rFonts w:ascii="Arial" w:eastAsia="Times New Roman" w:hAnsi="Arial" w:cs="Arial"/>
                <w:color w:val="000000"/>
                <w:sz w:val="18"/>
                <w:szCs w:val="18"/>
                <w:lang w:val="en-US" w:eastAsia="nb-NO"/>
              </w:rPr>
            </w:pPr>
            <w:r w:rsidRPr="007E42D2">
              <w:rPr>
                <w:rFonts w:ascii="Arial" w:eastAsia="Times New Roman" w:hAnsi="Arial" w:cs="Arial"/>
                <w:color w:val="000000"/>
                <w:sz w:val="18"/>
                <w:szCs w:val="18"/>
                <w:lang w:val="en-US" w:eastAsia="nb-NO"/>
              </w:rPr>
              <w:t> </w:t>
            </w:r>
          </w:p>
        </w:tc>
        <w:tc>
          <w:tcPr>
            <w:tcW w:w="3580" w:type="dxa"/>
            <w:tcBorders>
              <w:top w:val="nil"/>
              <w:left w:val="nil"/>
              <w:bottom w:val="nil"/>
              <w:right w:val="nil"/>
            </w:tcBorders>
            <w:shd w:val="clear" w:color="000000" w:fill="FFFFFF"/>
            <w:vAlign w:val="center"/>
            <w:hideMark/>
          </w:tcPr>
          <w:p w14:paraId="4FD53F79" w14:textId="77777777" w:rsidR="009C3FB2" w:rsidRPr="007E42D2" w:rsidRDefault="009C3FB2" w:rsidP="009C3FB2">
            <w:pPr>
              <w:rPr>
                <w:rFonts w:ascii="Arial" w:eastAsia="Times New Roman" w:hAnsi="Arial" w:cs="Arial"/>
                <w:color w:val="000000"/>
                <w:sz w:val="20"/>
                <w:szCs w:val="20"/>
                <w:lang w:val="en-US" w:eastAsia="nb-NO"/>
              </w:rPr>
            </w:pPr>
            <w:r w:rsidRPr="007E42D2">
              <w:rPr>
                <w:rFonts w:ascii="Arial" w:eastAsia="Times New Roman" w:hAnsi="Arial" w:cs="Arial"/>
                <w:color w:val="000000"/>
                <w:sz w:val="20"/>
                <w:szCs w:val="20"/>
                <w:lang w:val="en-US" w:eastAsia="nb-NO"/>
              </w:rPr>
              <w:t> </w:t>
            </w:r>
          </w:p>
        </w:tc>
        <w:tc>
          <w:tcPr>
            <w:tcW w:w="7460" w:type="dxa"/>
            <w:tcBorders>
              <w:top w:val="nil"/>
              <w:left w:val="nil"/>
              <w:bottom w:val="nil"/>
              <w:right w:val="nil"/>
            </w:tcBorders>
            <w:shd w:val="clear" w:color="000000" w:fill="FFFFFF"/>
            <w:vAlign w:val="center"/>
            <w:hideMark/>
          </w:tcPr>
          <w:p w14:paraId="42F0D5CE" w14:textId="77777777" w:rsidR="009C3FB2" w:rsidRPr="007E42D2" w:rsidRDefault="009C3FB2" w:rsidP="009C3FB2">
            <w:pPr>
              <w:rPr>
                <w:rFonts w:ascii="Arial" w:eastAsia="Times New Roman" w:hAnsi="Arial" w:cs="Arial"/>
                <w:color w:val="000000"/>
                <w:sz w:val="20"/>
                <w:szCs w:val="20"/>
                <w:lang w:val="en-US" w:eastAsia="nb-NO"/>
              </w:rPr>
            </w:pPr>
            <w:r w:rsidRPr="007E42D2">
              <w:rPr>
                <w:rFonts w:ascii="Arial" w:eastAsia="Times New Roman" w:hAnsi="Arial" w:cs="Arial"/>
                <w:color w:val="000000"/>
                <w:sz w:val="20"/>
                <w:szCs w:val="20"/>
                <w:lang w:val="en-US" w:eastAsia="nb-NO"/>
              </w:rPr>
              <w:t> </w:t>
            </w:r>
          </w:p>
        </w:tc>
        <w:tc>
          <w:tcPr>
            <w:tcW w:w="2420" w:type="dxa"/>
            <w:tcBorders>
              <w:top w:val="nil"/>
              <w:left w:val="nil"/>
              <w:bottom w:val="nil"/>
              <w:right w:val="nil"/>
            </w:tcBorders>
            <w:shd w:val="clear" w:color="000000" w:fill="FFFFFF"/>
            <w:vAlign w:val="center"/>
            <w:hideMark/>
          </w:tcPr>
          <w:p w14:paraId="2C47194D" w14:textId="77777777" w:rsidR="009C3FB2" w:rsidRPr="007E42D2" w:rsidRDefault="009C3FB2" w:rsidP="009C3FB2">
            <w:pPr>
              <w:rPr>
                <w:rFonts w:ascii="Arial" w:eastAsia="Times New Roman" w:hAnsi="Arial" w:cs="Arial"/>
                <w:color w:val="000000"/>
                <w:sz w:val="18"/>
                <w:szCs w:val="18"/>
                <w:lang w:val="en-US" w:eastAsia="nb-NO"/>
              </w:rPr>
            </w:pPr>
            <w:r w:rsidRPr="007E42D2">
              <w:rPr>
                <w:rFonts w:ascii="Arial" w:eastAsia="Times New Roman" w:hAnsi="Arial" w:cs="Arial"/>
                <w:color w:val="000000"/>
                <w:sz w:val="18"/>
                <w:szCs w:val="18"/>
                <w:lang w:val="en-US" w:eastAsia="nb-NO"/>
              </w:rPr>
              <w:t> </w:t>
            </w:r>
          </w:p>
        </w:tc>
      </w:tr>
      <w:tr w:rsidR="009C3FB2" w:rsidRPr="007E42D2" w14:paraId="7D63A320" w14:textId="77777777" w:rsidTr="009C3FB2">
        <w:trPr>
          <w:trHeight w:val="810"/>
        </w:trPr>
        <w:tc>
          <w:tcPr>
            <w:tcW w:w="1500" w:type="dxa"/>
            <w:tcBorders>
              <w:top w:val="nil"/>
              <w:left w:val="nil"/>
              <w:bottom w:val="nil"/>
              <w:right w:val="nil"/>
            </w:tcBorders>
            <w:shd w:val="clear" w:color="000000" w:fill="FFFFFF"/>
            <w:vAlign w:val="center"/>
            <w:hideMark/>
          </w:tcPr>
          <w:p w14:paraId="794F5D40" w14:textId="77777777" w:rsidR="009C3FB2" w:rsidRPr="007E42D2" w:rsidRDefault="009C3FB2" w:rsidP="009C3FB2">
            <w:pPr>
              <w:rPr>
                <w:rFonts w:ascii="Arial" w:eastAsia="Times New Roman" w:hAnsi="Arial" w:cs="Arial"/>
                <w:color w:val="000000"/>
                <w:sz w:val="18"/>
                <w:szCs w:val="18"/>
                <w:lang w:val="en-US" w:eastAsia="nb-NO"/>
              </w:rPr>
            </w:pPr>
            <w:r w:rsidRPr="007E42D2">
              <w:rPr>
                <w:rFonts w:ascii="Arial" w:eastAsia="Times New Roman" w:hAnsi="Arial" w:cs="Arial"/>
                <w:color w:val="000000"/>
                <w:sz w:val="18"/>
                <w:szCs w:val="18"/>
                <w:lang w:val="en-US" w:eastAsia="nb-NO"/>
              </w:rPr>
              <w:t>Diagnosis assignment E</w:t>
            </w:r>
          </w:p>
        </w:tc>
        <w:tc>
          <w:tcPr>
            <w:tcW w:w="3580" w:type="dxa"/>
            <w:tcBorders>
              <w:top w:val="nil"/>
              <w:left w:val="nil"/>
              <w:bottom w:val="nil"/>
              <w:right w:val="nil"/>
            </w:tcBorders>
            <w:shd w:val="clear" w:color="000000" w:fill="FFFFFF"/>
            <w:vAlign w:val="center"/>
            <w:hideMark/>
          </w:tcPr>
          <w:p w14:paraId="74B952F6" w14:textId="77777777" w:rsidR="009C3FB2" w:rsidRPr="007E42D2" w:rsidRDefault="009C3FB2" w:rsidP="009C3FB2">
            <w:pPr>
              <w:rPr>
                <w:rFonts w:ascii="Arial" w:eastAsia="Times New Roman" w:hAnsi="Arial" w:cs="Arial"/>
                <w:color w:val="000000"/>
                <w:sz w:val="20"/>
                <w:szCs w:val="20"/>
                <w:lang w:val="en-US" w:eastAsia="nb-NO"/>
              </w:rPr>
            </w:pPr>
            <w:r w:rsidRPr="007E42D2">
              <w:rPr>
                <w:rFonts w:ascii="Arial" w:eastAsia="Times New Roman" w:hAnsi="Arial" w:cs="Arial"/>
                <w:color w:val="000000"/>
                <w:sz w:val="20"/>
                <w:szCs w:val="20"/>
                <w:lang w:val="en-US" w:eastAsia="nb-NO"/>
              </w:rPr>
              <w:t>For each patient, assign the most frequent main diagnosis during the first calendar year.</w:t>
            </w:r>
          </w:p>
        </w:tc>
        <w:tc>
          <w:tcPr>
            <w:tcW w:w="7460" w:type="dxa"/>
            <w:tcBorders>
              <w:top w:val="nil"/>
              <w:left w:val="nil"/>
              <w:bottom w:val="nil"/>
              <w:right w:val="nil"/>
            </w:tcBorders>
            <w:shd w:val="clear" w:color="000000" w:fill="FFFFFF"/>
            <w:vAlign w:val="center"/>
            <w:hideMark/>
          </w:tcPr>
          <w:p w14:paraId="04B0AB2C" w14:textId="77777777" w:rsidR="009C3FB2" w:rsidRPr="007E42D2" w:rsidRDefault="009C3FB2" w:rsidP="009C3FB2">
            <w:pPr>
              <w:rPr>
                <w:rFonts w:ascii="Arial" w:eastAsia="Times New Roman" w:hAnsi="Arial" w:cs="Arial"/>
                <w:color w:val="000000"/>
                <w:sz w:val="20"/>
                <w:szCs w:val="20"/>
                <w:lang w:val="en-US" w:eastAsia="nb-NO"/>
              </w:rPr>
            </w:pPr>
            <w:r w:rsidRPr="007E42D2">
              <w:rPr>
                <w:rFonts w:ascii="Arial" w:eastAsia="Times New Roman" w:hAnsi="Arial" w:cs="Arial"/>
                <w:color w:val="000000"/>
                <w:sz w:val="20"/>
                <w:szCs w:val="20"/>
                <w:lang w:val="en-US" w:eastAsia="nb-NO"/>
              </w:rPr>
              <w:t>In the event of a tie in Diagnosis assignment E diagnosis, the patient's last occurring diagnosis the first calendar year was assigned as the patient's main diagnosis.</w:t>
            </w:r>
          </w:p>
        </w:tc>
        <w:tc>
          <w:tcPr>
            <w:tcW w:w="2420" w:type="dxa"/>
            <w:tcBorders>
              <w:top w:val="nil"/>
              <w:left w:val="nil"/>
              <w:bottom w:val="nil"/>
              <w:right w:val="nil"/>
            </w:tcBorders>
            <w:shd w:val="clear" w:color="000000" w:fill="FFFFFF"/>
            <w:vAlign w:val="center"/>
            <w:hideMark/>
          </w:tcPr>
          <w:p w14:paraId="08A35795" w14:textId="77777777" w:rsidR="009C3FB2" w:rsidRPr="007E42D2" w:rsidRDefault="009C3FB2" w:rsidP="009C3FB2">
            <w:pPr>
              <w:rPr>
                <w:rFonts w:ascii="Arial" w:eastAsia="Times New Roman" w:hAnsi="Arial" w:cs="Arial"/>
                <w:color w:val="000000"/>
                <w:sz w:val="18"/>
                <w:szCs w:val="18"/>
                <w:lang w:val="en-US" w:eastAsia="nb-NO"/>
              </w:rPr>
            </w:pPr>
            <w:r w:rsidRPr="007E42D2">
              <w:rPr>
                <w:rFonts w:ascii="Arial" w:eastAsia="Times New Roman" w:hAnsi="Arial" w:cs="Arial"/>
                <w:color w:val="000000"/>
                <w:sz w:val="18"/>
                <w:szCs w:val="18"/>
                <w:lang w:val="en-US" w:eastAsia="nb-NO"/>
              </w:rPr>
              <w:t xml:space="preserve">NPR, </w:t>
            </w:r>
            <w:proofErr w:type="spellStart"/>
            <w:r w:rsidRPr="007E42D2">
              <w:rPr>
                <w:rFonts w:ascii="Arial" w:eastAsia="Times New Roman" w:hAnsi="Arial" w:cs="Arial"/>
                <w:color w:val="000000"/>
                <w:sz w:val="18"/>
                <w:szCs w:val="18"/>
                <w:lang w:val="en-US" w:eastAsia="nb-NO"/>
              </w:rPr>
              <w:t>KUHR</w:t>
            </w:r>
            <w:proofErr w:type="spellEnd"/>
          </w:p>
        </w:tc>
      </w:tr>
      <w:tr w:rsidR="009C3FB2" w:rsidRPr="007E42D2" w14:paraId="6ABBE0F0" w14:textId="77777777" w:rsidTr="009C3FB2">
        <w:trPr>
          <w:trHeight w:val="135"/>
        </w:trPr>
        <w:tc>
          <w:tcPr>
            <w:tcW w:w="1500" w:type="dxa"/>
            <w:tcBorders>
              <w:top w:val="nil"/>
              <w:left w:val="nil"/>
              <w:bottom w:val="nil"/>
              <w:right w:val="nil"/>
            </w:tcBorders>
            <w:shd w:val="clear" w:color="000000" w:fill="FFFFFF"/>
            <w:vAlign w:val="center"/>
            <w:hideMark/>
          </w:tcPr>
          <w:p w14:paraId="72760513" w14:textId="77777777" w:rsidR="009C3FB2" w:rsidRPr="007E42D2" w:rsidRDefault="009C3FB2" w:rsidP="009C3FB2">
            <w:pPr>
              <w:rPr>
                <w:rFonts w:ascii="Arial" w:eastAsia="Times New Roman" w:hAnsi="Arial" w:cs="Arial"/>
                <w:color w:val="000000"/>
                <w:sz w:val="18"/>
                <w:szCs w:val="18"/>
                <w:lang w:val="en-US" w:eastAsia="nb-NO"/>
              </w:rPr>
            </w:pPr>
            <w:r w:rsidRPr="007E42D2">
              <w:rPr>
                <w:rFonts w:ascii="Arial" w:eastAsia="Times New Roman" w:hAnsi="Arial" w:cs="Arial"/>
                <w:color w:val="000000"/>
                <w:sz w:val="18"/>
                <w:szCs w:val="18"/>
                <w:lang w:val="en-US" w:eastAsia="nb-NO"/>
              </w:rPr>
              <w:t> </w:t>
            </w:r>
          </w:p>
        </w:tc>
        <w:tc>
          <w:tcPr>
            <w:tcW w:w="3580" w:type="dxa"/>
            <w:tcBorders>
              <w:top w:val="nil"/>
              <w:left w:val="nil"/>
              <w:bottom w:val="nil"/>
              <w:right w:val="nil"/>
            </w:tcBorders>
            <w:shd w:val="clear" w:color="000000" w:fill="FFFFFF"/>
            <w:vAlign w:val="center"/>
            <w:hideMark/>
          </w:tcPr>
          <w:p w14:paraId="34AD8CE2" w14:textId="77777777" w:rsidR="009C3FB2" w:rsidRPr="007E42D2" w:rsidRDefault="009C3FB2" w:rsidP="009C3FB2">
            <w:pPr>
              <w:rPr>
                <w:rFonts w:ascii="Arial" w:eastAsia="Times New Roman" w:hAnsi="Arial" w:cs="Arial"/>
                <w:color w:val="000000"/>
                <w:sz w:val="20"/>
                <w:szCs w:val="20"/>
                <w:lang w:val="en-US" w:eastAsia="nb-NO"/>
              </w:rPr>
            </w:pPr>
            <w:r w:rsidRPr="007E42D2">
              <w:rPr>
                <w:rFonts w:ascii="Arial" w:eastAsia="Times New Roman" w:hAnsi="Arial" w:cs="Arial"/>
                <w:color w:val="000000"/>
                <w:sz w:val="20"/>
                <w:szCs w:val="20"/>
                <w:lang w:val="en-US" w:eastAsia="nb-NO"/>
              </w:rPr>
              <w:t> </w:t>
            </w:r>
          </w:p>
        </w:tc>
        <w:tc>
          <w:tcPr>
            <w:tcW w:w="7460" w:type="dxa"/>
            <w:tcBorders>
              <w:top w:val="nil"/>
              <w:left w:val="nil"/>
              <w:bottom w:val="nil"/>
              <w:right w:val="nil"/>
            </w:tcBorders>
            <w:shd w:val="clear" w:color="000000" w:fill="FFFFFF"/>
            <w:vAlign w:val="center"/>
            <w:hideMark/>
          </w:tcPr>
          <w:p w14:paraId="010291FF" w14:textId="77777777" w:rsidR="009C3FB2" w:rsidRPr="007E42D2" w:rsidRDefault="009C3FB2" w:rsidP="009C3FB2">
            <w:pPr>
              <w:rPr>
                <w:rFonts w:ascii="Arial" w:eastAsia="Times New Roman" w:hAnsi="Arial" w:cs="Arial"/>
                <w:color w:val="000000"/>
                <w:sz w:val="20"/>
                <w:szCs w:val="20"/>
                <w:lang w:val="en-US" w:eastAsia="nb-NO"/>
              </w:rPr>
            </w:pPr>
            <w:r w:rsidRPr="007E42D2">
              <w:rPr>
                <w:rFonts w:ascii="Arial" w:eastAsia="Times New Roman" w:hAnsi="Arial" w:cs="Arial"/>
                <w:color w:val="000000"/>
                <w:sz w:val="20"/>
                <w:szCs w:val="20"/>
                <w:lang w:val="en-US" w:eastAsia="nb-NO"/>
              </w:rPr>
              <w:t> </w:t>
            </w:r>
          </w:p>
        </w:tc>
        <w:tc>
          <w:tcPr>
            <w:tcW w:w="2420" w:type="dxa"/>
            <w:tcBorders>
              <w:top w:val="nil"/>
              <w:left w:val="nil"/>
              <w:bottom w:val="nil"/>
              <w:right w:val="nil"/>
            </w:tcBorders>
            <w:shd w:val="clear" w:color="000000" w:fill="FFFFFF"/>
            <w:vAlign w:val="center"/>
            <w:hideMark/>
          </w:tcPr>
          <w:p w14:paraId="5AA79995" w14:textId="77777777" w:rsidR="009C3FB2" w:rsidRPr="007E42D2" w:rsidRDefault="009C3FB2" w:rsidP="009C3FB2">
            <w:pPr>
              <w:rPr>
                <w:rFonts w:ascii="Arial" w:eastAsia="Times New Roman" w:hAnsi="Arial" w:cs="Arial"/>
                <w:color w:val="000000"/>
                <w:sz w:val="18"/>
                <w:szCs w:val="18"/>
                <w:lang w:val="en-US" w:eastAsia="nb-NO"/>
              </w:rPr>
            </w:pPr>
            <w:r w:rsidRPr="007E42D2">
              <w:rPr>
                <w:rFonts w:ascii="Arial" w:eastAsia="Times New Roman" w:hAnsi="Arial" w:cs="Arial"/>
                <w:color w:val="000000"/>
                <w:sz w:val="18"/>
                <w:szCs w:val="18"/>
                <w:lang w:val="en-US" w:eastAsia="nb-NO"/>
              </w:rPr>
              <w:t> </w:t>
            </w:r>
          </w:p>
        </w:tc>
      </w:tr>
      <w:tr w:rsidR="009C3FB2" w:rsidRPr="007E42D2" w14:paraId="22D6D6A2" w14:textId="77777777" w:rsidTr="009C3FB2">
        <w:trPr>
          <w:trHeight w:val="1020"/>
        </w:trPr>
        <w:tc>
          <w:tcPr>
            <w:tcW w:w="1500" w:type="dxa"/>
            <w:tcBorders>
              <w:top w:val="nil"/>
              <w:left w:val="nil"/>
              <w:bottom w:val="single" w:sz="4" w:space="0" w:color="auto"/>
              <w:right w:val="nil"/>
            </w:tcBorders>
            <w:shd w:val="clear" w:color="000000" w:fill="FFFFFF"/>
            <w:vAlign w:val="center"/>
            <w:hideMark/>
          </w:tcPr>
          <w:p w14:paraId="44B14D80" w14:textId="77777777" w:rsidR="009C3FB2" w:rsidRPr="007E42D2" w:rsidRDefault="009C3FB2" w:rsidP="009C3FB2">
            <w:pPr>
              <w:rPr>
                <w:rFonts w:ascii="Arial" w:eastAsia="Times New Roman" w:hAnsi="Arial" w:cs="Arial"/>
                <w:color w:val="000000"/>
                <w:sz w:val="18"/>
                <w:szCs w:val="18"/>
                <w:lang w:val="en-US" w:eastAsia="nb-NO"/>
              </w:rPr>
            </w:pPr>
            <w:r w:rsidRPr="007E42D2">
              <w:rPr>
                <w:rFonts w:ascii="Arial" w:eastAsia="Times New Roman" w:hAnsi="Arial" w:cs="Arial"/>
                <w:color w:val="000000"/>
                <w:sz w:val="18"/>
                <w:szCs w:val="18"/>
                <w:lang w:val="en-US" w:eastAsia="nb-NO"/>
              </w:rPr>
              <w:t>Diagnosis assignment F</w:t>
            </w:r>
          </w:p>
        </w:tc>
        <w:tc>
          <w:tcPr>
            <w:tcW w:w="3580" w:type="dxa"/>
            <w:tcBorders>
              <w:top w:val="nil"/>
              <w:left w:val="nil"/>
              <w:bottom w:val="single" w:sz="4" w:space="0" w:color="auto"/>
              <w:right w:val="nil"/>
            </w:tcBorders>
            <w:shd w:val="clear" w:color="000000" w:fill="FFFFFF"/>
            <w:vAlign w:val="center"/>
            <w:hideMark/>
          </w:tcPr>
          <w:p w14:paraId="60F6FA12" w14:textId="77777777" w:rsidR="009C3FB2" w:rsidRPr="007E42D2" w:rsidRDefault="009C3FB2" w:rsidP="009C3FB2">
            <w:pPr>
              <w:rPr>
                <w:rFonts w:ascii="Arial" w:eastAsia="Times New Roman" w:hAnsi="Arial" w:cs="Arial"/>
                <w:color w:val="000000"/>
                <w:sz w:val="20"/>
                <w:szCs w:val="20"/>
                <w:lang w:val="en-US" w:eastAsia="nb-NO"/>
              </w:rPr>
            </w:pPr>
            <w:r w:rsidRPr="007E42D2">
              <w:rPr>
                <w:rFonts w:ascii="Arial" w:eastAsia="Times New Roman" w:hAnsi="Arial" w:cs="Arial"/>
                <w:color w:val="000000"/>
                <w:sz w:val="20"/>
                <w:szCs w:val="20"/>
                <w:lang w:val="en-US" w:eastAsia="nb-NO"/>
              </w:rPr>
              <w:t>For each patient, assign the most frequent diagnosis over Diagnosis assignment A-E as the final main diagnosis.</w:t>
            </w:r>
          </w:p>
        </w:tc>
        <w:tc>
          <w:tcPr>
            <w:tcW w:w="7460" w:type="dxa"/>
            <w:tcBorders>
              <w:top w:val="nil"/>
              <w:left w:val="nil"/>
              <w:bottom w:val="single" w:sz="4" w:space="0" w:color="auto"/>
              <w:right w:val="nil"/>
            </w:tcBorders>
            <w:shd w:val="clear" w:color="000000" w:fill="FFFFFF"/>
            <w:vAlign w:val="center"/>
            <w:hideMark/>
          </w:tcPr>
          <w:p w14:paraId="7DE464D2" w14:textId="39E3EE61" w:rsidR="009C3FB2" w:rsidRPr="007E42D2" w:rsidRDefault="009C3FB2" w:rsidP="009C3FB2">
            <w:pPr>
              <w:rPr>
                <w:rFonts w:ascii="Arial" w:eastAsia="Times New Roman" w:hAnsi="Arial" w:cs="Arial"/>
                <w:color w:val="000000"/>
                <w:sz w:val="20"/>
                <w:szCs w:val="20"/>
                <w:lang w:val="en-US" w:eastAsia="nb-NO"/>
              </w:rPr>
            </w:pPr>
            <w:r w:rsidRPr="007E42D2">
              <w:rPr>
                <w:rFonts w:ascii="Arial" w:eastAsia="Times New Roman" w:hAnsi="Arial" w:cs="Arial"/>
                <w:color w:val="000000"/>
                <w:sz w:val="20"/>
                <w:szCs w:val="20"/>
                <w:lang w:val="en-US" w:eastAsia="nb-NO"/>
              </w:rPr>
              <w:t xml:space="preserve">In the event of a tie in </w:t>
            </w:r>
            <w:r w:rsidR="007E42D2" w:rsidRPr="007E42D2">
              <w:rPr>
                <w:rFonts w:ascii="Arial" w:eastAsia="Times New Roman" w:hAnsi="Arial" w:cs="Arial"/>
                <w:color w:val="000000"/>
                <w:sz w:val="20"/>
                <w:szCs w:val="20"/>
                <w:lang w:val="en-US" w:eastAsia="nb-NO"/>
              </w:rPr>
              <w:t>Diagnosis</w:t>
            </w:r>
            <w:r w:rsidRPr="007E42D2">
              <w:rPr>
                <w:rFonts w:ascii="Arial" w:eastAsia="Times New Roman" w:hAnsi="Arial" w:cs="Arial"/>
                <w:color w:val="000000"/>
                <w:sz w:val="20"/>
                <w:szCs w:val="20"/>
                <w:lang w:val="en-US" w:eastAsia="nb-NO"/>
              </w:rPr>
              <w:t xml:space="preserve"> assignment F, Diagnosis Assignment D was </w:t>
            </w:r>
            <w:r w:rsidR="007E42D2" w:rsidRPr="007E42D2">
              <w:rPr>
                <w:rFonts w:ascii="Arial" w:eastAsia="Times New Roman" w:hAnsi="Arial" w:cs="Arial"/>
                <w:color w:val="000000"/>
                <w:sz w:val="20"/>
                <w:szCs w:val="20"/>
                <w:lang w:val="en-US" w:eastAsia="nb-NO"/>
              </w:rPr>
              <w:t>assigned</w:t>
            </w:r>
            <w:r w:rsidRPr="007E42D2">
              <w:rPr>
                <w:rFonts w:ascii="Arial" w:eastAsia="Times New Roman" w:hAnsi="Arial" w:cs="Arial"/>
                <w:color w:val="000000"/>
                <w:sz w:val="20"/>
                <w:szCs w:val="20"/>
                <w:lang w:val="en-US" w:eastAsia="nb-NO"/>
              </w:rPr>
              <w:t xml:space="preserve"> as the patient's main diagnosis, Where Diagnosis </w:t>
            </w:r>
            <w:r w:rsidR="007E42D2" w:rsidRPr="007E42D2">
              <w:rPr>
                <w:rFonts w:ascii="Arial" w:eastAsia="Times New Roman" w:hAnsi="Arial" w:cs="Arial"/>
                <w:color w:val="000000"/>
                <w:sz w:val="20"/>
                <w:szCs w:val="20"/>
                <w:lang w:val="en-US" w:eastAsia="nb-NO"/>
              </w:rPr>
              <w:t>assignment</w:t>
            </w:r>
            <w:r w:rsidRPr="007E42D2">
              <w:rPr>
                <w:rFonts w:ascii="Arial" w:eastAsia="Times New Roman" w:hAnsi="Arial" w:cs="Arial"/>
                <w:color w:val="000000"/>
                <w:sz w:val="20"/>
                <w:szCs w:val="20"/>
                <w:lang w:val="en-US" w:eastAsia="nb-NO"/>
              </w:rPr>
              <w:t xml:space="preserve"> D did not apply, Diagnosis assignment B was assigned as the patient's main diagnosis. </w:t>
            </w:r>
          </w:p>
        </w:tc>
        <w:tc>
          <w:tcPr>
            <w:tcW w:w="2420" w:type="dxa"/>
            <w:tcBorders>
              <w:top w:val="nil"/>
              <w:left w:val="nil"/>
              <w:bottom w:val="single" w:sz="4" w:space="0" w:color="auto"/>
              <w:right w:val="nil"/>
            </w:tcBorders>
            <w:shd w:val="clear" w:color="000000" w:fill="FFFFFF"/>
            <w:vAlign w:val="center"/>
            <w:hideMark/>
          </w:tcPr>
          <w:p w14:paraId="3DFCB5CA" w14:textId="77777777" w:rsidR="009C3FB2" w:rsidRPr="007E42D2" w:rsidRDefault="009C3FB2" w:rsidP="009C3FB2">
            <w:pPr>
              <w:rPr>
                <w:rFonts w:ascii="Arial" w:eastAsia="Times New Roman" w:hAnsi="Arial" w:cs="Arial"/>
                <w:color w:val="000000"/>
                <w:sz w:val="18"/>
                <w:szCs w:val="18"/>
                <w:lang w:val="en-US" w:eastAsia="nb-NO"/>
              </w:rPr>
            </w:pPr>
            <w:r w:rsidRPr="007E42D2">
              <w:rPr>
                <w:rFonts w:ascii="Arial" w:eastAsia="Times New Roman" w:hAnsi="Arial" w:cs="Arial"/>
                <w:color w:val="000000"/>
                <w:sz w:val="18"/>
                <w:szCs w:val="18"/>
                <w:lang w:val="en-US" w:eastAsia="nb-NO"/>
              </w:rPr>
              <w:t xml:space="preserve">NPR, </w:t>
            </w:r>
            <w:proofErr w:type="spellStart"/>
            <w:r w:rsidRPr="007E42D2">
              <w:rPr>
                <w:rFonts w:ascii="Arial" w:eastAsia="Times New Roman" w:hAnsi="Arial" w:cs="Arial"/>
                <w:color w:val="000000"/>
                <w:sz w:val="18"/>
                <w:szCs w:val="18"/>
                <w:lang w:val="en-US" w:eastAsia="nb-NO"/>
              </w:rPr>
              <w:t>KUHR</w:t>
            </w:r>
            <w:proofErr w:type="spellEnd"/>
          </w:p>
        </w:tc>
      </w:tr>
    </w:tbl>
    <w:p w14:paraId="43B0B8FD" w14:textId="209E7E47" w:rsidR="00077E38" w:rsidRPr="007E42D2" w:rsidRDefault="0044228A" w:rsidP="00077E38">
      <w:pPr>
        <w:spacing w:after="240" w:line="276" w:lineRule="auto"/>
        <w:jc w:val="both"/>
        <w:rPr>
          <w:rFonts w:ascii="Arial" w:hAnsi="Arial" w:cs="Arial"/>
          <w:sz w:val="18"/>
          <w:lang w:val="en-US"/>
        </w:rPr>
      </w:pPr>
      <w:r w:rsidRPr="00D763AE">
        <w:rPr>
          <w:rFonts w:ascii="Arial" w:hAnsi="Arial" w:cs="Arial"/>
          <w:sz w:val="16"/>
          <w:lang w:val="en-US"/>
        </w:rPr>
        <w:t>Abbreviations</w:t>
      </w:r>
      <w:r w:rsidRPr="007E42D2">
        <w:rPr>
          <w:rFonts w:ascii="Arial" w:hAnsi="Arial" w:cs="Arial"/>
          <w:sz w:val="18"/>
          <w:lang w:val="en-US"/>
        </w:rPr>
        <w:t>:</w:t>
      </w:r>
      <w:r w:rsidR="00D763AE">
        <w:rPr>
          <w:rFonts w:ascii="Arial" w:hAnsi="Arial" w:cs="Arial"/>
          <w:sz w:val="18"/>
          <w:lang w:val="en-US"/>
        </w:rPr>
        <w:t xml:space="preserve"> </w:t>
      </w:r>
      <w:r w:rsidR="00D763AE" w:rsidRPr="007E42D2">
        <w:rPr>
          <w:rFonts w:ascii="Arial" w:eastAsia="Times New Roman" w:hAnsi="Arial" w:cs="Arial"/>
          <w:color w:val="000000"/>
          <w:sz w:val="16"/>
          <w:szCs w:val="16"/>
          <w:lang w:val="en-US" w:eastAsia="nb-NO"/>
        </w:rPr>
        <w:t xml:space="preserve">Abbreviations: </w:t>
      </w:r>
      <w:proofErr w:type="spellStart"/>
      <w:r w:rsidR="00D763AE" w:rsidRPr="007E42D2">
        <w:rPr>
          <w:rFonts w:ascii="Arial" w:eastAsia="Times New Roman" w:hAnsi="Arial" w:cs="Arial"/>
          <w:color w:val="000000"/>
          <w:sz w:val="16"/>
          <w:szCs w:val="16"/>
          <w:lang w:val="en-US" w:eastAsia="nb-NO"/>
        </w:rPr>
        <w:t>KUHR</w:t>
      </w:r>
      <w:proofErr w:type="spellEnd"/>
      <w:r w:rsidR="00D763AE" w:rsidRPr="007E42D2">
        <w:rPr>
          <w:rFonts w:ascii="Arial" w:eastAsia="Times New Roman" w:hAnsi="Arial" w:cs="Arial"/>
          <w:color w:val="000000"/>
          <w:sz w:val="16"/>
          <w:szCs w:val="16"/>
          <w:lang w:val="en-US" w:eastAsia="nb-NO"/>
        </w:rPr>
        <w:t>,</w:t>
      </w:r>
      <w:r w:rsidR="00D763AE">
        <w:rPr>
          <w:rFonts w:ascii="Arial" w:eastAsia="Times New Roman" w:hAnsi="Arial" w:cs="Arial"/>
          <w:color w:val="000000"/>
          <w:sz w:val="16"/>
          <w:szCs w:val="16"/>
          <w:lang w:val="en-US" w:eastAsia="nb-NO"/>
        </w:rPr>
        <w:t xml:space="preserve"> </w:t>
      </w:r>
      <w:r w:rsidR="00D763AE" w:rsidRPr="00D763AE">
        <w:rPr>
          <w:rFonts w:ascii="Arial" w:eastAsia="Times New Roman" w:hAnsi="Arial" w:cs="Arial"/>
          <w:color w:val="000000"/>
          <w:sz w:val="16"/>
          <w:szCs w:val="16"/>
          <w:lang w:val="en-US" w:eastAsia="nb-NO"/>
        </w:rPr>
        <w:t>The Norwegian Control and Distribution of Health Reimbursement Database</w:t>
      </w:r>
      <w:r w:rsidR="00D763AE" w:rsidRPr="007E42D2">
        <w:rPr>
          <w:rFonts w:ascii="Arial" w:eastAsia="Times New Roman" w:hAnsi="Arial" w:cs="Arial"/>
          <w:color w:val="000000"/>
          <w:sz w:val="16"/>
          <w:szCs w:val="16"/>
          <w:lang w:val="en-US" w:eastAsia="nb-NO"/>
        </w:rPr>
        <w:t xml:space="preserve">; </w:t>
      </w:r>
      <w:proofErr w:type="spellStart"/>
      <w:r w:rsidR="00D763AE" w:rsidRPr="007E42D2">
        <w:rPr>
          <w:rFonts w:ascii="Arial" w:eastAsia="Times New Roman" w:hAnsi="Arial" w:cs="Arial"/>
          <w:color w:val="000000"/>
          <w:sz w:val="16"/>
          <w:szCs w:val="16"/>
          <w:lang w:val="en-US" w:eastAsia="nb-NO"/>
        </w:rPr>
        <w:t>NorPD</w:t>
      </w:r>
      <w:proofErr w:type="spellEnd"/>
      <w:r w:rsidR="00D763AE" w:rsidRPr="007E42D2">
        <w:rPr>
          <w:rFonts w:ascii="Arial" w:eastAsia="Times New Roman" w:hAnsi="Arial" w:cs="Arial"/>
          <w:color w:val="000000"/>
          <w:sz w:val="16"/>
          <w:szCs w:val="16"/>
          <w:lang w:val="en-US" w:eastAsia="nb-NO"/>
        </w:rPr>
        <w:t>,</w:t>
      </w:r>
      <w:r w:rsidR="00D763AE" w:rsidRPr="00F8625B">
        <w:rPr>
          <w:lang w:val="en-US"/>
        </w:rPr>
        <w:t xml:space="preserve"> </w:t>
      </w:r>
      <w:r w:rsidR="00D763AE" w:rsidRPr="00D763AE">
        <w:rPr>
          <w:rFonts w:ascii="Arial" w:eastAsia="Times New Roman" w:hAnsi="Arial" w:cs="Arial"/>
          <w:color w:val="000000"/>
          <w:sz w:val="16"/>
          <w:szCs w:val="16"/>
          <w:lang w:val="en-US" w:eastAsia="nb-NO"/>
        </w:rPr>
        <w:t>The Norwegian Prescription Registry</w:t>
      </w:r>
      <w:r w:rsidR="00D763AE" w:rsidRPr="007E42D2">
        <w:rPr>
          <w:rFonts w:ascii="Arial" w:eastAsia="Times New Roman" w:hAnsi="Arial" w:cs="Arial"/>
          <w:color w:val="000000"/>
          <w:sz w:val="16"/>
          <w:szCs w:val="16"/>
          <w:lang w:val="en-US" w:eastAsia="nb-NO"/>
        </w:rPr>
        <w:t>;</w:t>
      </w:r>
      <w:r w:rsidR="00D763AE">
        <w:rPr>
          <w:rFonts w:ascii="Arial" w:eastAsia="Times New Roman" w:hAnsi="Arial" w:cs="Arial"/>
          <w:color w:val="000000"/>
          <w:sz w:val="16"/>
          <w:szCs w:val="16"/>
          <w:lang w:val="en-US" w:eastAsia="nb-NO"/>
        </w:rPr>
        <w:t xml:space="preserve"> NPR, </w:t>
      </w:r>
      <w:r w:rsidR="00D763AE" w:rsidRPr="00D763AE">
        <w:rPr>
          <w:rFonts w:ascii="Arial" w:eastAsia="Times New Roman" w:hAnsi="Arial" w:cs="Arial"/>
          <w:color w:val="000000"/>
          <w:sz w:val="16"/>
          <w:szCs w:val="16"/>
          <w:lang w:val="en-US" w:eastAsia="nb-NO"/>
        </w:rPr>
        <w:t>The Norwegian Patient Registry</w:t>
      </w:r>
      <w:r w:rsidR="00D763AE">
        <w:rPr>
          <w:rFonts w:ascii="Arial" w:eastAsia="Times New Roman" w:hAnsi="Arial" w:cs="Arial"/>
          <w:color w:val="000000"/>
          <w:sz w:val="16"/>
          <w:szCs w:val="16"/>
          <w:lang w:val="en-US" w:eastAsia="nb-NO"/>
        </w:rPr>
        <w:t>.</w:t>
      </w:r>
    </w:p>
    <w:p w14:paraId="6D4FAD76" w14:textId="77777777" w:rsidR="00077E38" w:rsidRPr="007E42D2" w:rsidRDefault="00077E38" w:rsidP="00077E38">
      <w:pPr>
        <w:spacing w:after="240" w:line="276" w:lineRule="auto"/>
        <w:jc w:val="both"/>
        <w:rPr>
          <w:rFonts w:ascii="Arial" w:hAnsi="Arial" w:cs="Arial"/>
          <w:b/>
          <w:lang w:val="en-US"/>
        </w:rPr>
      </w:pPr>
    </w:p>
    <w:p w14:paraId="4B002E08" w14:textId="77777777" w:rsidR="00AB223F" w:rsidRPr="007E42D2" w:rsidRDefault="00AB223F" w:rsidP="00077E38">
      <w:pPr>
        <w:spacing w:after="240" w:line="276" w:lineRule="auto"/>
        <w:jc w:val="both"/>
        <w:rPr>
          <w:rFonts w:ascii="Arial" w:eastAsia="Times New Roman" w:hAnsi="Arial" w:cs="Arial"/>
          <w:lang w:val="en-US"/>
        </w:rPr>
        <w:sectPr w:rsidR="00AB223F" w:rsidRPr="007E42D2" w:rsidSect="000553D1">
          <w:pgSz w:w="16840" w:h="11900" w:orient="landscape"/>
          <w:pgMar w:top="1417" w:right="1417" w:bottom="1417" w:left="1417" w:header="708" w:footer="708" w:gutter="0"/>
          <w:lnNumType w:countBy="1" w:restart="continuous"/>
          <w:cols w:space="708"/>
          <w:docGrid w:linePitch="360"/>
        </w:sectPr>
      </w:pPr>
    </w:p>
    <w:p w14:paraId="30EC1F17" w14:textId="23102960" w:rsidR="004A5E08" w:rsidRPr="007E42D2" w:rsidRDefault="00636E1C" w:rsidP="004A5E08">
      <w:pPr>
        <w:rPr>
          <w:rFonts w:ascii="Arial" w:hAnsi="Arial" w:cs="Arial"/>
          <w:sz w:val="20"/>
          <w:szCs w:val="20"/>
          <w:lang w:val="en-US"/>
        </w:rPr>
      </w:pPr>
      <w:r w:rsidRPr="00636E1C">
        <w:rPr>
          <w:rFonts w:ascii="Arial" w:hAnsi="Arial" w:cs="Arial"/>
          <w:b/>
          <w:sz w:val="20"/>
          <w:szCs w:val="20"/>
          <w:lang w:val="en-US"/>
        </w:rPr>
        <w:lastRenderedPageBreak/>
        <w:t xml:space="preserve">Additional file 1: Figure </w:t>
      </w:r>
      <w:proofErr w:type="spellStart"/>
      <w:r w:rsidRPr="00636E1C">
        <w:rPr>
          <w:rFonts w:ascii="Arial" w:hAnsi="Arial" w:cs="Arial"/>
          <w:b/>
          <w:sz w:val="20"/>
          <w:szCs w:val="20"/>
          <w:lang w:val="en-US"/>
        </w:rPr>
        <w:t>S1</w:t>
      </w:r>
      <w:proofErr w:type="spellEnd"/>
      <w:r>
        <w:rPr>
          <w:rFonts w:ascii="Arial" w:hAnsi="Arial" w:cs="Arial"/>
          <w:b/>
          <w:sz w:val="20"/>
          <w:szCs w:val="20"/>
          <w:lang w:val="en-US"/>
        </w:rPr>
        <w:t xml:space="preserve"> </w:t>
      </w:r>
      <w:r w:rsidR="004A5E08" w:rsidRPr="007E42D2">
        <w:rPr>
          <w:rFonts w:ascii="Arial" w:hAnsi="Arial" w:cs="Arial"/>
          <w:sz w:val="20"/>
          <w:szCs w:val="20"/>
          <w:lang w:val="en-US"/>
        </w:rPr>
        <w:t>Assigning one diagnosis per patient in NPR, applying diagnosis assignment A-F.</w:t>
      </w:r>
    </w:p>
    <w:p w14:paraId="5B697599" w14:textId="2CD59E46" w:rsidR="005B391E" w:rsidRPr="007E42D2" w:rsidRDefault="005B391E" w:rsidP="004A5E08">
      <w:pPr>
        <w:rPr>
          <w:rFonts w:ascii="Arial" w:hAnsi="Arial" w:cs="Arial"/>
          <w:sz w:val="20"/>
          <w:szCs w:val="20"/>
          <w:lang w:val="en-US"/>
        </w:rPr>
        <w:sectPr w:rsidR="005B391E" w:rsidRPr="007E42D2" w:rsidSect="000553D1">
          <w:pgSz w:w="16840" w:h="11900" w:orient="landscape"/>
          <w:pgMar w:top="1417" w:right="1417" w:bottom="1417" w:left="1417" w:header="708" w:footer="708" w:gutter="0"/>
          <w:lnNumType w:countBy="1" w:restart="continuous"/>
          <w:cols w:space="708"/>
          <w:docGrid w:linePitch="360"/>
        </w:sectPr>
      </w:pPr>
      <w:r w:rsidRPr="007E42D2">
        <w:rPr>
          <w:noProof/>
          <w:lang w:val="en-US"/>
        </w:rPr>
        <w:drawing>
          <wp:inline distT="0" distB="0" distL="0" distR="0" wp14:anchorId="1A25BBC6" wp14:editId="230AE445">
            <wp:extent cx="8947178" cy="4381500"/>
            <wp:effectExtent l="0" t="0" r="635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r="1149"/>
                    <a:stretch/>
                  </pic:blipFill>
                  <pic:spPr bwMode="auto">
                    <a:xfrm>
                      <a:off x="0" y="0"/>
                      <a:ext cx="8948794" cy="4382291"/>
                    </a:xfrm>
                    <a:prstGeom prst="rect">
                      <a:avLst/>
                    </a:prstGeom>
                    <a:ln>
                      <a:noFill/>
                    </a:ln>
                    <a:extLst>
                      <a:ext uri="{53640926-AAD7-44D8-BBD7-CCE9431645EC}">
                        <a14:shadowObscured xmlns:a14="http://schemas.microsoft.com/office/drawing/2010/main"/>
                      </a:ext>
                    </a:extLst>
                  </pic:spPr>
                </pic:pic>
              </a:graphicData>
            </a:graphic>
          </wp:inline>
        </w:drawing>
      </w:r>
    </w:p>
    <w:p w14:paraId="5719AC98" w14:textId="75CD60BE" w:rsidR="0074514D" w:rsidRPr="007E42D2" w:rsidRDefault="00233534" w:rsidP="00D55481">
      <w:pPr>
        <w:spacing w:after="240"/>
        <w:rPr>
          <w:rFonts w:ascii="Arial" w:hAnsi="Arial" w:cs="Arial"/>
          <w:b/>
          <w:lang w:val="en-US"/>
        </w:rPr>
      </w:pPr>
      <w:r w:rsidRPr="007E42D2">
        <w:rPr>
          <w:rFonts w:ascii="Arial" w:hAnsi="Arial" w:cs="Arial"/>
          <w:b/>
          <w:lang w:val="en-US"/>
        </w:rPr>
        <w:lastRenderedPageBreak/>
        <w:t>Part III: Cost components</w:t>
      </w:r>
    </w:p>
    <w:p w14:paraId="6422FE2D" w14:textId="67B4217A" w:rsidR="00D55481" w:rsidRPr="007E42D2" w:rsidRDefault="00D55481" w:rsidP="00D55481">
      <w:pPr>
        <w:pStyle w:val="BodyText"/>
        <w:spacing w:line="359" w:lineRule="auto"/>
        <w:ind w:left="0" w:right="151"/>
        <w:jc w:val="both"/>
        <w:rPr>
          <w:rFonts w:ascii="Arial" w:hAnsi="Arial" w:cs="Arial"/>
          <w:b/>
          <w:sz w:val="22"/>
          <w:szCs w:val="22"/>
        </w:rPr>
      </w:pPr>
      <w:r w:rsidRPr="007E42D2">
        <w:rPr>
          <w:rFonts w:ascii="Arial" w:hAnsi="Arial" w:cs="Arial"/>
          <w:b/>
          <w:sz w:val="22"/>
          <w:szCs w:val="22"/>
        </w:rPr>
        <w:t>NPR costs</w:t>
      </w:r>
    </w:p>
    <w:p w14:paraId="47F822D1" w14:textId="40825C7D" w:rsidR="00B54E7A" w:rsidRPr="007E42D2" w:rsidRDefault="00B54E7A" w:rsidP="00D55481">
      <w:pPr>
        <w:pStyle w:val="BodyText"/>
        <w:spacing w:line="276" w:lineRule="auto"/>
        <w:ind w:left="0" w:right="151"/>
        <w:jc w:val="both"/>
        <w:rPr>
          <w:rFonts w:ascii="Arial" w:hAnsi="Arial" w:cs="Arial"/>
          <w:sz w:val="22"/>
          <w:szCs w:val="22"/>
        </w:rPr>
      </w:pPr>
      <w:r w:rsidRPr="007E42D2">
        <w:rPr>
          <w:rFonts w:ascii="Arial" w:hAnsi="Arial" w:cs="Arial"/>
          <w:sz w:val="22"/>
          <w:szCs w:val="22"/>
        </w:rPr>
        <w:t>The</w:t>
      </w:r>
      <w:r w:rsidRPr="007E42D2">
        <w:rPr>
          <w:rFonts w:ascii="Arial" w:hAnsi="Arial" w:cs="Arial"/>
          <w:spacing w:val="36"/>
          <w:sz w:val="22"/>
          <w:szCs w:val="22"/>
        </w:rPr>
        <w:t xml:space="preserve"> </w:t>
      </w:r>
      <w:r w:rsidRPr="007E42D2">
        <w:rPr>
          <w:rFonts w:ascii="Arial" w:hAnsi="Arial" w:cs="Arial"/>
          <w:sz w:val="22"/>
          <w:szCs w:val="22"/>
        </w:rPr>
        <w:t>NPR</w:t>
      </w:r>
      <w:r w:rsidRPr="007E42D2">
        <w:rPr>
          <w:rFonts w:ascii="Arial" w:hAnsi="Arial" w:cs="Arial"/>
          <w:spacing w:val="39"/>
          <w:sz w:val="22"/>
          <w:szCs w:val="22"/>
        </w:rPr>
        <w:t xml:space="preserve"> </w:t>
      </w:r>
      <w:r w:rsidRPr="007E42D2">
        <w:rPr>
          <w:rFonts w:ascii="Arial" w:hAnsi="Arial" w:cs="Arial"/>
          <w:spacing w:val="-1"/>
          <w:sz w:val="22"/>
          <w:szCs w:val="22"/>
        </w:rPr>
        <w:t>data</w:t>
      </w:r>
      <w:r w:rsidRPr="007E42D2">
        <w:rPr>
          <w:rFonts w:ascii="Arial" w:hAnsi="Arial" w:cs="Arial"/>
          <w:spacing w:val="37"/>
          <w:sz w:val="22"/>
          <w:szCs w:val="22"/>
        </w:rPr>
        <w:t xml:space="preserve"> </w:t>
      </w:r>
      <w:r w:rsidRPr="007E42D2">
        <w:rPr>
          <w:rFonts w:ascii="Arial" w:hAnsi="Arial" w:cs="Arial"/>
          <w:sz w:val="22"/>
          <w:szCs w:val="22"/>
        </w:rPr>
        <w:t>set</w:t>
      </w:r>
      <w:r w:rsidRPr="007E42D2">
        <w:rPr>
          <w:rFonts w:ascii="Arial" w:hAnsi="Arial" w:cs="Arial"/>
          <w:spacing w:val="38"/>
          <w:sz w:val="22"/>
          <w:szCs w:val="22"/>
        </w:rPr>
        <w:t xml:space="preserve"> </w:t>
      </w:r>
      <w:r w:rsidRPr="007E42D2">
        <w:rPr>
          <w:rFonts w:ascii="Arial" w:hAnsi="Arial" w:cs="Arial"/>
          <w:sz w:val="22"/>
          <w:szCs w:val="22"/>
        </w:rPr>
        <w:t>included</w:t>
      </w:r>
      <w:r w:rsidRPr="007E42D2">
        <w:rPr>
          <w:rFonts w:ascii="Arial" w:hAnsi="Arial" w:cs="Arial"/>
          <w:spacing w:val="38"/>
          <w:sz w:val="22"/>
          <w:szCs w:val="22"/>
        </w:rPr>
        <w:t xml:space="preserve"> </w:t>
      </w:r>
      <w:proofErr w:type="spellStart"/>
      <w:r w:rsidRPr="007E42D2">
        <w:rPr>
          <w:rFonts w:ascii="Arial" w:hAnsi="Arial" w:cs="Arial"/>
          <w:sz w:val="22"/>
          <w:szCs w:val="22"/>
        </w:rPr>
        <w:t>DRG</w:t>
      </w:r>
      <w:proofErr w:type="spellEnd"/>
      <w:r w:rsidRPr="007E42D2">
        <w:rPr>
          <w:rFonts w:ascii="Arial" w:hAnsi="Arial" w:cs="Arial"/>
          <w:sz w:val="22"/>
          <w:szCs w:val="22"/>
        </w:rPr>
        <w:t>-based</w:t>
      </w:r>
      <w:r w:rsidRPr="007E42D2">
        <w:rPr>
          <w:rFonts w:ascii="Arial" w:hAnsi="Arial" w:cs="Arial"/>
          <w:spacing w:val="38"/>
          <w:sz w:val="22"/>
          <w:szCs w:val="22"/>
        </w:rPr>
        <w:t xml:space="preserve"> </w:t>
      </w:r>
      <w:r w:rsidRPr="007E42D2">
        <w:rPr>
          <w:rFonts w:ascii="Arial" w:hAnsi="Arial" w:cs="Arial"/>
          <w:spacing w:val="-1"/>
          <w:sz w:val="22"/>
          <w:szCs w:val="22"/>
        </w:rPr>
        <w:t>costs,</w:t>
      </w:r>
      <w:r w:rsidRPr="007E42D2">
        <w:rPr>
          <w:rFonts w:ascii="Arial" w:hAnsi="Arial" w:cs="Arial"/>
          <w:spacing w:val="41"/>
          <w:sz w:val="22"/>
          <w:szCs w:val="22"/>
        </w:rPr>
        <w:t xml:space="preserve"> </w:t>
      </w:r>
      <w:r w:rsidRPr="007E42D2">
        <w:rPr>
          <w:rFonts w:ascii="Arial" w:hAnsi="Arial" w:cs="Arial"/>
          <w:spacing w:val="-1"/>
          <w:sz w:val="22"/>
          <w:szCs w:val="22"/>
        </w:rPr>
        <w:t>which</w:t>
      </w:r>
      <w:r w:rsidRPr="007E42D2">
        <w:rPr>
          <w:rFonts w:ascii="Arial" w:hAnsi="Arial" w:cs="Arial"/>
          <w:spacing w:val="38"/>
          <w:sz w:val="22"/>
          <w:szCs w:val="22"/>
        </w:rPr>
        <w:t xml:space="preserve"> </w:t>
      </w:r>
      <w:r w:rsidRPr="007E42D2">
        <w:rPr>
          <w:rFonts w:ascii="Arial" w:hAnsi="Arial" w:cs="Arial"/>
          <w:spacing w:val="-1"/>
          <w:sz w:val="22"/>
          <w:szCs w:val="22"/>
        </w:rPr>
        <w:t>does</w:t>
      </w:r>
      <w:r w:rsidRPr="007E42D2">
        <w:rPr>
          <w:rFonts w:ascii="Arial" w:hAnsi="Arial" w:cs="Arial"/>
          <w:spacing w:val="38"/>
          <w:sz w:val="22"/>
          <w:szCs w:val="22"/>
        </w:rPr>
        <w:t xml:space="preserve"> </w:t>
      </w:r>
      <w:r w:rsidRPr="007E42D2">
        <w:rPr>
          <w:rFonts w:ascii="Arial" w:hAnsi="Arial" w:cs="Arial"/>
          <w:sz w:val="22"/>
          <w:szCs w:val="22"/>
        </w:rPr>
        <w:t>not</w:t>
      </w:r>
      <w:r w:rsidRPr="007E42D2">
        <w:rPr>
          <w:rFonts w:ascii="Arial" w:hAnsi="Arial" w:cs="Arial"/>
          <w:spacing w:val="41"/>
          <w:sz w:val="22"/>
          <w:szCs w:val="22"/>
        </w:rPr>
        <w:t xml:space="preserve"> </w:t>
      </w:r>
      <w:r w:rsidRPr="007E42D2">
        <w:rPr>
          <w:rFonts w:ascii="Arial" w:hAnsi="Arial" w:cs="Arial"/>
          <w:spacing w:val="-1"/>
          <w:sz w:val="22"/>
          <w:szCs w:val="22"/>
        </w:rPr>
        <w:t>account</w:t>
      </w:r>
      <w:r w:rsidRPr="007E42D2">
        <w:rPr>
          <w:rFonts w:ascii="Arial" w:hAnsi="Arial" w:cs="Arial"/>
          <w:spacing w:val="40"/>
          <w:sz w:val="22"/>
          <w:szCs w:val="22"/>
        </w:rPr>
        <w:t xml:space="preserve"> </w:t>
      </w:r>
      <w:r w:rsidRPr="007E42D2">
        <w:rPr>
          <w:rFonts w:ascii="Arial" w:hAnsi="Arial" w:cs="Arial"/>
          <w:sz w:val="22"/>
          <w:szCs w:val="22"/>
        </w:rPr>
        <w:t>for</w:t>
      </w:r>
      <w:r w:rsidRPr="007E42D2">
        <w:rPr>
          <w:rFonts w:ascii="Arial" w:hAnsi="Arial" w:cs="Arial"/>
          <w:spacing w:val="36"/>
          <w:sz w:val="22"/>
          <w:szCs w:val="22"/>
        </w:rPr>
        <w:t xml:space="preserve"> </w:t>
      </w:r>
      <w:r w:rsidRPr="007E42D2">
        <w:rPr>
          <w:rFonts w:ascii="Arial" w:hAnsi="Arial" w:cs="Arial"/>
          <w:spacing w:val="-1"/>
          <w:sz w:val="22"/>
          <w:szCs w:val="22"/>
        </w:rPr>
        <w:t>costs</w:t>
      </w:r>
      <w:r w:rsidRPr="007E42D2">
        <w:rPr>
          <w:rFonts w:ascii="Arial" w:hAnsi="Arial" w:cs="Arial"/>
          <w:spacing w:val="41"/>
          <w:sz w:val="22"/>
          <w:szCs w:val="22"/>
        </w:rPr>
        <w:t xml:space="preserve"> </w:t>
      </w:r>
      <w:r w:rsidRPr="007E42D2">
        <w:rPr>
          <w:rFonts w:ascii="Arial" w:hAnsi="Arial" w:cs="Arial"/>
          <w:spacing w:val="-1"/>
          <w:sz w:val="22"/>
          <w:szCs w:val="22"/>
        </w:rPr>
        <w:t>related</w:t>
      </w:r>
      <w:r w:rsidRPr="007E42D2">
        <w:rPr>
          <w:rFonts w:ascii="Arial" w:hAnsi="Arial" w:cs="Arial"/>
          <w:spacing w:val="40"/>
          <w:sz w:val="22"/>
          <w:szCs w:val="22"/>
        </w:rPr>
        <w:t xml:space="preserve"> </w:t>
      </w:r>
      <w:r w:rsidRPr="007E42D2">
        <w:rPr>
          <w:rFonts w:ascii="Arial" w:hAnsi="Arial" w:cs="Arial"/>
          <w:sz w:val="22"/>
          <w:szCs w:val="22"/>
        </w:rPr>
        <w:t>to</w:t>
      </w:r>
      <w:r w:rsidRPr="007E42D2">
        <w:rPr>
          <w:rFonts w:ascii="Arial" w:hAnsi="Arial" w:cs="Arial"/>
          <w:spacing w:val="61"/>
          <w:sz w:val="22"/>
          <w:szCs w:val="22"/>
        </w:rPr>
        <w:t xml:space="preserve"> </w:t>
      </w:r>
      <w:r w:rsidRPr="007E42D2">
        <w:rPr>
          <w:rFonts w:ascii="Arial" w:hAnsi="Arial" w:cs="Arial"/>
          <w:spacing w:val="-1"/>
          <w:sz w:val="22"/>
          <w:szCs w:val="22"/>
        </w:rPr>
        <w:t>laboratory-</w:t>
      </w:r>
      <w:r w:rsidRPr="007E42D2">
        <w:rPr>
          <w:rFonts w:ascii="Arial" w:hAnsi="Arial" w:cs="Arial"/>
          <w:spacing w:val="35"/>
          <w:sz w:val="22"/>
          <w:szCs w:val="22"/>
        </w:rPr>
        <w:t xml:space="preserve"> </w:t>
      </w:r>
      <w:r w:rsidRPr="007E42D2">
        <w:rPr>
          <w:rFonts w:ascii="Arial" w:hAnsi="Arial" w:cs="Arial"/>
          <w:spacing w:val="-1"/>
          <w:sz w:val="22"/>
          <w:szCs w:val="22"/>
        </w:rPr>
        <w:t>and</w:t>
      </w:r>
      <w:r w:rsidRPr="007E42D2">
        <w:rPr>
          <w:rFonts w:ascii="Arial" w:hAnsi="Arial" w:cs="Arial"/>
          <w:spacing w:val="33"/>
          <w:sz w:val="22"/>
          <w:szCs w:val="22"/>
        </w:rPr>
        <w:t xml:space="preserve"> </w:t>
      </w:r>
      <w:r w:rsidRPr="007E42D2">
        <w:rPr>
          <w:rFonts w:ascii="Arial" w:hAnsi="Arial" w:cs="Arial"/>
          <w:sz w:val="22"/>
          <w:szCs w:val="22"/>
        </w:rPr>
        <w:t>radiology</w:t>
      </w:r>
      <w:r w:rsidRPr="007E42D2">
        <w:rPr>
          <w:rFonts w:ascii="Arial" w:hAnsi="Arial" w:cs="Arial"/>
          <w:spacing w:val="30"/>
          <w:sz w:val="22"/>
          <w:szCs w:val="22"/>
        </w:rPr>
        <w:t xml:space="preserve"> </w:t>
      </w:r>
      <w:r w:rsidRPr="007E42D2">
        <w:rPr>
          <w:rFonts w:ascii="Arial" w:hAnsi="Arial" w:cs="Arial"/>
          <w:spacing w:val="-1"/>
          <w:sz w:val="22"/>
          <w:szCs w:val="22"/>
        </w:rPr>
        <w:t>services,</w:t>
      </w:r>
      <w:r w:rsidRPr="007E42D2">
        <w:rPr>
          <w:rFonts w:ascii="Arial" w:hAnsi="Arial" w:cs="Arial"/>
          <w:spacing w:val="33"/>
          <w:sz w:val="22"/>
          <w:szCs w:val="22"/>
        </w:rPr>
        <w:t xml:space="preserve"> </w:t>
      </w:r>
      <w:r w:rsidRPr="007E42D2">
        <w:rPr>
          <w:rFonts w:ascii="Arial" w:hAnsi="Arial" w:cs="Arial"/>
          <w:sz w:val="22"/>
          <w:szCs w:val="22"/>
        </w:rPr>
        <w:t>capital</w:t>
      </w:r>
      <w:r w:rsidRPr="007E42D2">
        <w:rPr>
          <w:rFonts w:ascii="Arial" w:hAnsi="Arial" w:cs="Arial"/>
          <w:spacing w:val="33"/>
          <w:sz w:val="22"/>
          <w:szCs w:val="22"/>
        </w:rPr>
        <w:t xml:space="preserve"> </w:t>
      </w:r>
      <w:r w:rsidRPr="007E42D2">
        <w:rPr>
          <w:rFonts w:ascii="Arial" w:hAnsi="Arial" w:cs="Arial"/>
          <w:spacing w:val="-1"/>
          <w:sz w:val="22"/>
          <w:szCs w:val="22"/>
        </w:rPr>
        <w:t>cost,</w:t>
      </w:r>
      <w:r w:rsidRPr="007E42D2">
        <w:rPr>
          <w:rFonts w:ascii="Arial" w:hAnsi="Arial" w:cs="Arial"/>
          <w:spacing w:val="34"/>
          <w:sz w:val="22"/>
          <w:szCs w:val="22"/>
        </w:rPr>
        <w:t xml:space="preserve"> </w:t>
      </w:r>
      <w:r w:rsidRPr="007E42D2">
        <w:rPr>
          <w:rFonts w:ascii="Arial" w:hAnsi="Arial" w:cs="Arial"/>
          <w:spacing w:val="-1"/>
          <w:sz w:val="22"/>
          <w:szCs w:val="22"/>
        </w:rPr>
        <w:t>administrative</w:t>
      </w:r>
      <w:r w:rsidRPr="007E42D2">
        <w:rPr>
          <w:rFonts w:ascii="Arial" w:hAnsi="Arial" w:cs="Arial"/>
          <w:spacing w:val="32"/>
          <w:sz w:val="22"/>
          <w:szCs w:val="22"/>
        </w:rPr>
        <w:t xml:space="preserve"> </w:t>
      </w:r>
      <w:r w:rsidRPr="007E42D2">
        <w:rPr>
          <w:rFonts w:ascii="Arial" w:hAnsi="Arial" w:cs="Arial"/>
          <w:spacing w:val="-1"/>
          <w:sz w:val="22"/>
          <w:szCs w:val="22"/>
        </w:rPr>
        <w:t>cost,</w:t>
      </w:r>
      <w:r w:rsidRPr="007E42D2">
        <w:rPr>
          <w:rFonts w:ascii="Arial" w:hAnsi="Arial" w:cs="Arial"/>
          <w:spacing w:val="34"/>
          <w:sz w:val="22"/>
          <w:szCs w:val="22"/>
        </w:rPr>
        <w:t xml:space="preserve"> </w:t>
      </w:r>
      <w:r w:rsidRPr="007E42D2">
        <w:rPr>
          <w:rFonts w:ascii="Arial" w:hAnsi="Arial" w:cs="Arial"/>
          <w:spacing w:val="-1"/>
          <w:sz w:val="22"/>
          <w:szCs w:val="22"/>
        </w:rPr>
        <w:t>pensions</w:t>
      </w:r>
      <w:r w:rsidRPr="007E42D2">
        <w:rPr>
          <w:rFonts w:ascii="Arial" w:hAnsi="Arial" w:cs="Arial"/>
          <w:spacing w:val="33"/>
          <w:sz w:val="22"/>
          <w:szCs w:val="22"/>
        </w:rPr>
        <w:t xml:space="preserve"> </w:t>
      </w:r>
      <w:r w:rsidRPr="007E42D2">
        <w:rPr>
          <w:rFonts w:ascii="Arial" w:hAnsi="Arial" w:cs="Arial"/>
          <w:spacing w:val="-1"/>
          <w:sz w:val="22"/>
          <w:szCs w:val="22"/>
        </w:rPr>
        <w:t>and</w:t>
      </w:r>
      <w:r w:rsidRPr="007E42D2">
        <w:rPr>
          <w:rFonts w:ascii="Arial" w:hAnsi="Arial" w:cs="Arial"/>
          <w:spacing w:val="33"/>
          <w:sz w:val="22"/>
          <w:szCs w:val="22"/>
        </w:rPr>
        <w:t xml:space="preserve"> </w:t>
      </w:r>
      <w:r w:rsidRPr="007E42D2">
        <w:rPr>
          <w:rFonts w:ascii="Arial" w:hAnsi="Arial" w:cs="Arial"/>
          <w:sz w:val="22"/>
          <w:szCs w:val="22"/>
        </w:rPr>
        <w:t>research-</w:t>
      </w:r>
      <w:r w:rsidRPr="007E42D2">
        <w:rPr>
          <w:rFonts w:ascii="Arial" w:hAnsi="Arial" w:cs="Arial"/>
          <w:spacing w:val="91"/>
          <w:sz w:val="22"/>
          <w:szCs w:val="22"/>
        </w:rPr>
        <w:t xml:space="preserve"> </w:t>
      </w:r>
      <w:r w:rsidRPr="007E42D2">
        <w:rPr>
          <w:rFonts w:ascii="Arial" w:hAnsi="Arial" w:cs="Arial"/>
          <w:spacing w:val="-1"/>
          <w:sz w:val="22"/>
          <w:szCs w:val="22"/>
        </w:rPr>
        <w:t>and</w:t>
      </w:r>
      <w:r w:rsidRPr="007E42D2">
        <w:rPr>
          <w:rFonts w:ascii="Arial" w:hAnsi="Arial" w:cs="Arial"/>
          <w:spacing w:val="11"/>
          <w:sz w:val="22"/>
          <w:szCs w:val="22"/>
        </w:rPr>
        <w:t xml:space="preserve"> </w:t>
      </w:r>
      <w:r w:rsidRPr="007E42D2">
        <w:rPr>
          <w:rFonts w:ascii="Arial" w:hAnsi="Arial" w:cs="Arial"/>
          <w:spacing w:val="-1"/>
          <w:sz w:val="22"/>
          <w:szCs w:val="22"/>
        </w:rPr>
        <w:t>development</w:t>
      </w:r>
      <w:r w:rsidRPr="007E42D2">
        <w:rPr>
          <w:rFonts w:ascii="Arial" w:hAnsi="Arial" w:cs="Arial"/>
          <w:spacing w:val="12"/>
          <w:sz w:val="22"/>
          <w:szCs w:val="22"/>
        </w:rPr>
        <w:t xml:space="preserve"> </w:t>
      </w:r>
      <w:r w:rsidRPr="007E42D2">
        <w:rPr>
          <w:rFonts w:ascii="Arial" w:hAnsi="Arial" w:cs="Arial"/>
          <w:spacing w:val="-1"/>
          <w:sz w:val="22"/>
          <w:szCs w:val="22"/>
        </w:rPr>
        <w:t>costs.</w:t>
      </w:r>
      <w:r w:rsidRPr="007E42D2">
        <w:rPr>
          <w:rFonts w:ascii="Arial" w:hAnsi="Arial" w:cs="Arial"/>
          <w:spacing w:val="13"/>
          <w:sz w:val="22"/>
          <w:szCs w:val="22"/>
        </w:rPr>
        <w:t xml:space="preserve"> </w:t>
      </w:r>
      <w:r w:rsidRPr="007E42D2">
        <w:rPr>
          <w:rFonts w:ascii="Arial" w:hAnsi="Arial" w:cs="Arial"/>
          <w:spacing w:val="-1"/>
          <w:sz w:val="22"/>
          <w:szCs w:val="22"/>
        </w:rPr>
        <w:t>Unfortunately,</w:t>
      </w:r>
      <w:r w:rsidRPr="007E42D2">
        <w:rPr>
          <w:rFonts w:ascii="Arial" w:hAnsi="Arial" w:cs="Arial"/>
          <w:spacing w:val="11"/>
          <w:sz w:val="22"/>
          <w:szCs w:val="22"/>
        </w:rPr>
        <w:t xml:space="preserve"> </w:t>
      </w:r>
      <w:r w:rsidRPr="007E42D2">
        <w:rPr>
          <w:rFonts w:ascii="Arial" w:hAnsi="Arial" w:cs="Arial"/>
          <w:sz w:val="22"/>
          <w:szCs w:val="22"/>
        </w:rPr>
        <w:t>the</w:t>
      </w:r>
      <w:r w:rsidRPr="007E42D2">
        <w:rPr>
          <w:rFonts w:ascii="Arial" w:hAnsi="Arial" w:cs="Arial"/>
          <w:spacing w:val="11"/>
          <w:sz w:val="22"/>
          <w:szCs w:val="22"/>
        </w:rPr>
        <w:t xml:space="preserve"> </w:t>
      </w:r>
      <w:r w:rsidRPr="007E42D2">
        <w:rPr>
          <w:rFonts w:ascii="Arial" w:hAnsi="Arial" w:cs="Arial"/>
          <w:spacing w:val="-1"/>
          <w:sz w:val="22"/>
          <w:szCs w:val="22"/>
        </w:rPr>
        <w:t>actual</w:t>
      </w:r>
      <w:r w:rsidRPr="007E42D2">
        <w:rPr>
          <w:rFonts w:ascii="Arial" w:hAnsi="Arial" w:cs="Arial"/>
          <w:spacing w:val="12"/>
          <w:sz w:val="22"/>
          <w:szCs w:val="22"/>
        </w:rPr>
        <w:t xml:space="preserve"> </w:t>
      </w:r>
      <w:r w:rsidRPr="007E42D2">
        <w:rPr>
          <w:rFonts w:ascii="Arial" w:hAnsi="Arial" w:cs="Arial"/>
          <w:sz w:val="22"/>
          <w:szCs w:val="22"/>
        </w:rPr>
        <w:t>fixed</w:t>
      </w:r>
      <w:r w:rsidRPr="007E42D2">
        <w:rPr>
          <w:rFonts w:ascii="Arial" w:hAnsi="Arial" w:cs="Arial"/>
          <w:spacing w:val="11"/>
          <w:sz w:val="22"/>
          <w:szCs w:val="22"/>
        </w:rPr>
        <w:t xml:space="preserve"> </w:t>
      </w:r>
      <w:r w:rsidRPr="007E42D2">
        <w:rPr>
          <w:rFonts w:ascii="Arial" w:hAnsi="Arial" w:cs="Arial"/>
          <w:spacing w:val="-1"/>
          <w:sz w:val="22"/>
          <w:szCs w:val="22"/>
        </w:rPr>
        <w:t>costs</w:t>
      </w:r>
      <w:r w:rsidRPr="007E42D2">
        <w:rPr>
          <w:rFonts w:ascii="Arial" w:hAnsi="Arial" w:cs="Arial"/>
          <w:spacing w:val="12"/>
          <w:sz w:val="22"/>
          <w:szCs w:val="22"/>
        </w:rPr>
        <w:t xml:space="preserve"> </w:t>
      </w:r>
      <w:r w:rsidRPr="007E42D2">
        <w:rPr>
          <w:rFonts w:ascii="Arial" w:hAnsi="Arial" w:cs="Arial"/>
          <w:spacing w:val="-1"/>
          <w:sz w:val="22"/>
          <w:szCs w:val="22"/>
        </w:rPr>
        <w:t>associated</w:t>
      </w:r>
      <w:r w:rsidRPr="007E42D2">
        <w:rPr>
          <w:rFonts w:ascii="Arial" w:hAnsi="Arial" w:cs="Arial"/>
          <w:spacing w:val="11"/>
          <w:sz w:val="22"/>
          <w:szCs w:val="22"/>
        </w:rPr>
        <w:t xml:space="preserve"> </w:t>
      </w:r>
      <w:r w:rsidRPr="007E42D2">
        <w:rPr>
          <w:rFonts w:ascii="Arial" w:hAnsi="Arial" w:cs="Arial"/>
          <w:sz w:val="22"/>
          <w:szCs w:val="22"/>
        </w:rPr>
        <w:t>to</w:t>
      </w:r>
      <w:r w:rsidRPr="007E42D2">
        <w:rPr>
          <w:rFonts w:ascii="Arial" w:hAnsi="Arial" w:cs="Arial"/>
          <w:spacing w:val="12"/>
          <w:sz w:val="22"/>
          <w:szCs w:val="22"/>
        </w:rPr>
        <w:t xml:space="preserve"> </w:t>
      </w:r>
      <w:proofErr w:type="spellStart"/>
      <w:r w:rsidRPr="007E42D2">
        <w:rPr>
          <w:rFonts w:ascii="Arial" w:hAnsi="Arial" w:cs="Arial"/>
          <w:spacing w:val="-1"/>
          <w:sz w:val="22"/>
          <w:szCs w:val="22"/>
        </w:rPr>
        <w:t>HPV</w:t>
      </w:r>
      <w:proofErr w:type="spellEnd"/>
      <w:r w:rsidRPr="007E42D2">
        <w:rPr>
          <w:rFonts w:ascii="Arial" w:hAnsi="Arial" w:cs="Arial"/>
          <w:spacing w:val="-1"/>
          <w:sz w:val="22"/>
          <w:szCs w:val="22"/>
        </w:rPr>
        <w:t>-related</w:t>
      </w:r>
      <w:r w:rsidRPr="007E42D2">
        <w:rPr>
          <w:rFonts w:ascii="Arial" w:hAnsi="Arial" w:cs="Arial"/>
          <w:spacing w:val="99"/>
          <w:sz w:val="22"/>
          <w:szCs w:val="22"/>
        </w:rPr>
        <w:t xml:space="preserve"> </w:t>
      </w:r>
      <w:r w:rsidRPr="007E42D2">
        <w:rPr>
          <w:rFonts w:ascii="Arial" w:hAnsi="Arial" w:cs="Arial"/>
          <w:spacing w:val="-1"/>
          <w:sz w:val="22"/>
          <w:szCs w:val="22"/>
        </w:rPr>
        <w:t>cancers</w:t>
      </w:r>
      <w:r w:rsidRPr="007E42D2">
        <w:rPr>
          <w:rFonts w:ascii="Arial" w:hAnsi="Arial" w:cs="Arial"/>
          <w:spacing w:val="4"/>
          <w:sz w:val="22"/>
          <w:szCs w:val="22"/>
        </w:rPr>
        <w:t xml:space="preserve"> </w:t>
      </w:r>
      <w:r w:rsidRPr="007E42D2">
        <w:rPr>
          <w:rFonts w:ascii="Arial" w:hAnsi="Arial" w:cs="Arial"/>
          <w:spacing w:val="-1"/>
          <w:sz w:val="22"/>
          <w:szCs w:val="22"/>
        </w:rPr>
        <w:t>are</w:t>
      </w:r>
      <w:r w:rsidRPr="007E42D2">
        <w:rPr>
          <w:rFonts w:ascii="Arial" w:hAnsi="Arial" w:cs="Arial"/>
          <w:spacing w:val="2"/>
          <w:sz w:val="22"/>
          <w:szCs w:val="22"/>
        </w:rPr>
        <w:t xml:space="preserve"> </w:t>
      </w:r>
      <w:r w:rsidRPr="007E42D2">
        <w:rPr>
          <w:rFonts w:ascii="Arial" w:hAnsi="Arial" w:cs="Arial"/>
          <w:sz w:val="22"/>
          <w:szCs w:val="22"/>
        </w:rPr>
        <w:t>unknown.</w:t>
      </w:r>
      <w:r w:rsidRPr="007E42D2">
        <w:rPr>
          <w:rFonts w:ascii="Arial" w:hAnsi="Arial" w:cs="Arial"/>
          <w:spacing w:val="4"/>
          <w:sz w:val="22"/>
          <w:szCs w:val="22"/>
        </w:rPr>
        <w:t xml:space="preserve"> </w:t>
      </w:r>
      <w:r w:rsidRPr="007E42D2">
        <w:rPr>
          <w:rFonts w:ascii="Arial" w:hAnsi="Arial" w:cs="Arial"/>
          <w:spacing w:val="-1"/>
          <w:sz w:val="22"/>
          <w:szCs w:val="22"/>
        </w:rPr>
        <w:t>Therefore,</w:t>
      </w:r>
      <w:r w:rsidRPr="007E42D2">
        <w:rPr>
          <w:rFonts w:ascii="Arial" w:hAnsi="Arial" w:cs="Arial"/>
          <w:spacing w:val="4"/>
          <w:sz w:val="22"/>
          <w:szCs w:val="22"/>
        </w:rPr>
        <w:t xml:space="preserve"> </w:t>
      </w:r>
      <w:r w:rsidRPr="007E42D2">
        <w:rPr>
          <w:rFonts w:ascii="Arial" w:hAnsi="Arial" w:cs="Arial"/>
          <w:sz w:val="22"/>
          <w:szCs w:val="22"/>
        </w:rPr>
        <w:t>we</w:t>
      </w:r>
      <w:r w:rsidRPr="007E42D2">
        <w:rPr>
          <w:rFonts w:ascii="Arial" w:hAnsi="Arial" w:cs="Arial"/>
          <w:spacing w:val="3"/>
          <w:sz w:val="22"/>
          <w:szCs w:val="22"/>
        </w:rPr>
        <w:t xml:space="preserve"> </w:t>
      </w:r>
      <w:r w:rsidRPr="007E42D2">
        <w:rPr>
          <w:rFonts w:ascii="Arial" w:hAnsi="Arial" w:cs="Arial"/>
          <w:sz w:val="22"/>
          <w:szCs w:val="22"/>
        </w:rPr>
        <w:t>added</w:t>
      </w:r>
      <w:r w:rsidRPr="007E42D2">
        <w:rPr>
          <w:rFonts w:ascii="Arial" w:hAnsi="Arial" w:cs="Arial"/>
          <w:spacing w:val="4"/>
          <w:sz w:val="22"/>
          <w:szCs w:val="22"/>
        </w:rPr>
        <w:t xml:space="preserve"> </w:t>
      </w:r>
      <w:r w:rsidRPr="007E42D2">
        <w:rPr>
          <w:rFonts w:ascii="Arial" w:hAnsi="Arial" w:cs="Arial"/>
          <w:sz w:val="22"/>
          <w:szCs w:val="22"/>
        </w:rPr>
        <w:t>22.17%</w:t>
      </w:r>
      <w:r w:rsidRPr="007E42D2">
        <w:rPr>
          <w:rFonts w:ascii="Arial" w:hAnsi="Arial" w:cs="Arial"/>
          <w:spacing w:val="3"/>
          <w:sz w:val="22"/>
          <w:szCs w:val="22"/>
        </w:rPr>
        <w:t xml:space="preserve"> </w:t>
      </w:r>
      <w:r w:rsidRPr="007E42D2">
        <w:rPr>
          <w:rFonts w:ascii="Arial" w:hAnsi="Arial" w:cs="Arial"/>
          <w:sz w:val="22"/>
          <w:szCs w:val="22"/>
        </w:rPr>
        <w:t>of</w:t>
      </w:r>
      <w:r w:rsidRPr="007E42D2">
        <w:rPr>
          <w:rFonts w:ascii="Arial" w:hAnsi="Arial" w:cs="Arial"/>
          <w:spacing w:val="3"/>
          <w:sz w:val="22"/>
          <w:szCs w:val="22"/>
        </w:rPr>
        <w:t xml:space="preserve"> </w:t>
      </w:r>
      <w:r w:rsidRPr="007E42D2">
        <w:rPr>
          <w:rFonts w:ascii="Arial" w:hAnsi="Arial" w:cs="Arial"/>
          <w:sz w:val="22"/>
          <w:szCs w:val="22"/>
        </w:rPr>
        <w:t>the</w:t>
      </w:r>
      <w:r w:rsidRPr="007E42D2">
        <w:rPr>
          <w:rFonts w:ascii="Arial" w:hAnsi="Arial" w:cs="Arial"/>
          <w:spacing w:val="4"/>
          <w:sz w:val="22"/>
          <w:szCs w:val="22"/>
        </w:rPr>
        <w:t xml:space="preserve"> </w:t>
      </w:r>
      <w:proofErr w:type="spellStart"/>
      <w:r w:rsidRPr="007E42D2">
        <w:rPr>
          <w:rFonts w:ascii="Arial" w:hAnsi="Arial" w:cs="Arial"/>
          <w:sz w:val="22"/>
          <w:szCs w:val="22"/>
        </w:rPr>
        <w:t>DRG</w:t>
      </w:r>
      <w:proofErr w:type="spellEnd"/>
      <w:r w:rsidRPr="007E42D2">
        <w:rPr>
          <w:rFonts w:ascii="Arial" w:hAnsi="Arial" w:cs="Arial"/>
          <w:sz w:val="22"/>
          <w:szCs w:val="22"/>
        </w:rPr>
        <w:t>-based</w:t>
      </w:r>
      <w:r w:rsidRPr="007E42D2">
        <w:rPr>
          <w:rFonts w:ascii="Arial" w:hAnsi="Arial" w:cs="Arial"/>
          <w:spacing w:val="4"/>
          <w:sz w:val="22"/>
          <w:szCs w:val="22"/>
        </w:rPr>
        <w:t xml:space="preserve"> </w:t>
      </w:r>
      <w:r w:rsidRPr="007E42D2">
        <w:rPr>
          <w:rFonts w:ascii="Arial" w:hAnsi="Arial" w:cs="Arial"/>
          <w:spacing w:val="-1"/>
          <w:sz w:val="22"/>
          <w:szCs w:val="22"/>
        </w:rPr>
        <w:t>episode</w:t>
      </w:r>
      <w:r w:rsidRPr="007E42D2">
        <w:rPr>
          <w:rFonts w:ascii="Arial" w:hAnsi="Arial" w:cs="Arial"/>
          <w:spacing w:val="3"/>
          <w:sz w:val="22"/>
          <w:szCs w:val="22"/>
        </w:rPr>
        <w:t xml:space="preserve"> </w:t>
      </w:r>
      <w:r w:rsidRPr="007E42D2">
        <w:rPr>
          <w:rFonts w:ascii="Arial" w:hAnsi="Arial" w:cs="Arial"/>
          <w:spacing w:val="-1"/>
          <w:sz w:val="22"/>
          <w:szCs w:val="22"/>
        </w:rPr>
        <w:t>cost</w:t>
      </w:r>
      <w:r w:rsidRPr="007E42D2">
        <w:rPr>
          <w:rFonts w:ascii="Arial" w:hAnsi="Arial" w:cs="Arial"/>
          <w:spacing w:val="5"/>
          <w:sz w:val="22"/>
          <w:szCs w:val="22"/>
        </w:rPr>
        <w:t xml:space="preserve"> </w:t>
      </w:r>
      <w:r w:rsidRPr="007E42D2">
        <w:rPr>
          <w:rFonts w:ascii="Arial" w:hAnsi="Arial" w:cs="Arial"/>
          <w:spacing w:val="-1"/>
          <w:sz w:val="22"/>
          <w:szCs w:val="22"/>
        </w:rPr>
        <w:t>as</w:t>
      </w:r>
      <w:r w:rsidRPr="007E42D2">
        <w:rPr>
          <w:rFonts w:ascii="Arial" w:hAnsi="Arial" w:cs="Arial"/>
          <w:spacing w:val="4"/>
          <w:sz w:val="22"/>
          <w:szCs w:val="22"/>
        </w:rPr>
        <w:t xml:space="preserve"> </w:t>
      </w:r>
      <w:r w:rsidRPr="007E42D2">
        <w:rPr>
          <w:rFonts w:ascii="Arial" w:hAnsi="Arial" w:cs="Arial"/>
          <w:sz w:val="22"/>
          <w:szCs w:val="22"/>
        </w:rPr>
        <w:t>a</w:t>
      </w:r>
      <w:r w:rsidRPr="007E42D2">
        <w:rPr>
          <w:rFonts w:ascii="Arial" w:hAnsi="Arial" w:cs="Arial"/>
          <w:spacing w:val="3"/>
          <w:sz w:val="22"/>
          <w:szCs w:val="22"/>
        </w:rPr>
        <w:t xml:space="preserve"> </w:t>
      </w:r>
      <w:r w:rsidRPr="007E42D2">
        <w:rPr>
          <w:rFonts w:ascii="Arial" w:hAnsi="Arial" w:cs="Arial"/>
          <w:sz w:val="22"/>
          <w:szCs w:val="22"/>
        </w:rPr>
        <w:t>proxy</w:t>
      </w:r>
      <w:r w:rsidRPr="007E42D2">
        <w:rPr>
          <w:rFonts w:ascii="Arial" w:hAnsi="Arial" w:cs="Arial"/>
          <w:spacing w:val="55"/>
          <w:sz w:val="22"/>
          <w:szCs w:val="22"/>
        </w:rPr>
        <w:t xml:space="preserve"> </w:t>
      </w:r>
      <w:r w:rsidRPr="007E42D2">
        <w:rPr>
          <w:rFonts w:ascii="Arial" w:hAnsi="Arial" w:cs="Arial"/>
          <w:sz w:val="22"/>
          <w:szCs w:val="22"/>
        </w:rPr>
        <w:t>for</w:t>
      </w:r>
      <w:r w:rsidRPr="007E42D2">
        <w:rPr>
          <w:rFonts w:ascii="Arial" w:hAnsi="Arial" w:cs="Arial"/>
          <w:spacing w:val="-2"/>
          <w:sz w:val="22"/>
          <w:szCs w:val="22"/>
        </w:rPr>
        <w:t xml:space="preserve"> </w:t>
      </w:r>
      <w:r w:rsidRPr="007E42D2">
        <w:rPr>
          <w:rFonts w:ascii="Arial" w:hAnsi="Arial" w:cs="Arial"/>
          <w:sz w:val="22"/>
          <w:szCs w:val="22"/>
        </w:rPr>
        <w:t xml:space="preserve">the omitted </w:t>
      </w:r>
      <w:r w:rsidRPr="007E42D2">
        <w:rPr>
          <w:rFonts w:ascii="Arial" w:hAnsi="Arial" w:cs="Arial"/>
          <w:spacing w:val="-1"/>
          <w:sz w:val="22"/>
          <w:szCs w:val="22"/>
        </w:rPr>
        <w:t>fixed</w:t>
      </w:r>
      <w:r w:rsidRPr="007E42D2">
        <w:rPr>
          <w:rFonts w:ascii="Arial" w:hAnsi="Arial" w:cs="Arial"/>
          <w:sz w:val="22"/>
          <w:szCs w:val="22"/>
        </w:rPr>
        <w:t xml:space="preserve"> costs </w:t>
      </w:r>
      <w:r w:rsidRPr="007E42D2">
        <w:rPr>
          <w:rFonts w:ascii="Arial" w:hAnsi="Arial" w:cs="Arial"/>
          <w:spacing w:val="-1"/>
          <w:sz w:val="22"/>
          <w:szCs w:val="22"/>
        </w:rPr>
        <w:t>(Appendix</w:t>
      </w:r>
      <w:r w:rsidRPr="007E42D2">
        <w:rPr>
          <w:rFonts w:ascii="Arial" w:hAnsi="Arial" w:cs="Arial"/>
          <w:spacing w:val="2"/>
          <w:sz w:val="22"/>
          <w:szCs w:val="22"/>
        </w:rPr>
        <w:t xml:space="preserve"> </w:t>
      </w:r>
      <w:r w:rsidRPr="007E42D2">
        <w:rPr>
          <w:rFonts w:ascii="Arial" w:hAnsi="Arial" w:cs="Arial"/>
          <w:spacing w:val="-1"/>
          <w:sz w:val="22"/>
          <w:szCs w:val="22"/>
        </w:rPr>
        <w:t>Table</w:t>
      </w:r>
      <w:r w:rsidRPr="007E42D2">
        <w:rPr>
          <w:rFonts w:ascii="Arial" w:hAnsi="Arial" w:cs="Arial"/>
          <w:sz w:val="22"/>
          <w:szCs w:val="22"/>
        </w:rPr>
        <w:t xml:space="preserve"> </w:t>
      </w:r>
      <w:r w:rsidR="00850EB9" w:rsidRPr="007E42D2">
        <w:rPr>
          <w:rFonts w:ascii="Arial" w:hAnsi="Arial" w:cs="Arial"/>
          <w:spacing w:val="-1"/>
          <w:sz w:val="22"/>
          <w:szCs w:val="22"/>
        </w:rPr>
        <w:t>3</w:t>
      </w:r>
      <w:r w:rsidRPr="007E42D2">
        <w:rPr>
          <w:rFonts w:ascii="Arial" w:hAnsi="Arial" w:cs="Arial"/>
          <w:spacing w:val="-1"/>
          <w:sz w:val="22"/>
          <w:szCs w:val="22"/>
        </w:rPr>
        <w:t>).</w:t>
      </w:r>
    </w:p>
    <w:p w14:paraId="155C9880" w14:textId="77777777" w:rsidR="00B54E7A" w:rsidRPr="007E42D2" w:rsidRDefault="00B54E7A" w:rsidP="00D55481">
      <w:pPr>
        <w:spacing w:before="5" w:line="276" w:lineRule="auto"/>
        <w:rPr>
          <w:rFonts w:ascii="Arial" w:eastAsia="Times New Roman" w:hAnsi="Arial" w:cs="Arial"/>
          <w:sz w:val="22"/>
          <w:szCs w:val="22"/>
          <w:lang w:val="en-US"/>
        </w:rPr>
      </w:pPr>
    </w:p>
    <w:p w14:paraId="1C53218C" w14:textId="008FF6B3" w:rsidR="00B54E7A" w:rsidRPr="007E42D2" w:rsidRDefault="00B54E7A" w:rsidP="00D55481">
      <w:pPr>
        <w:pStyle w:val="BodyText"/>
        <w:spacing w:line="276" w:lineRule="auto"/>
        <w:ind w:left="0"/>
        <w:jc w:val="both"/>
        <w:rPr>
          <w:rFonts w:ascii="Arial" w:hAnsi="Arial" w:cs="Arial"/>
          <w:sz w:val="22"/>
          <w:szCs w:val="22"/>
        </w:rPr>
      </w:pPr>
      <w:r w:rsidRPr="007E42D2">
        <w:rPr>
          <w:rFonts w:ascii="Arial" w:hAnsi="Arial" w:cs="Arial"/>
          <w:sz w:val="22"/>
          <w:szCs w:val="22"/>
        </w:rPr>
        <w:t>The</w:t>
      </w:r>
      <w:r w:rsidRPr="007E42D2">
        <w:rPr>
          <w:rFonts w:ascii="Arial" w:hAnsi="Arial" w:cs="Arial"/>
          <w:spacing w:val="-2"/>
          <w:sz w:val="22"/>
          <w:szCs w:val="22"/>
        </w:rPr>
        <w:t xml:space="preserve"> </w:t>
      </w:r>
      <w:r w:rsidRPr="007E42D2">
        <w:rPr>
          <w:rFonts w:ascii="Arial" w:hAnsi="Arial" w:cs="Arial"/>
          <w:spacing w:val="-1"/>
          <w:sz w:val="22"/>
          <w:szCs w:val="22"/>
        </w:rPr>
        <w:t>rationale</w:t>
      </w:r>
      <w:r w:rsidRPr="007E42D2">
        <w:rPr>
          <w:rFonts w:ascii="Arial" w:hAnsi="Arial" w:cs="Arial"/>
          <w:spacing w:val="1"/>
          <w:sz w:val="22"/>
          <w:szCs w:val="22"/>
        </w:rPr>
        <w:t xml:space="preserve"> </w:t>
      </w:r>
      <w:r w:rsidRPr="007E42D2">
        <w:rPr>
          <w:rFonts w:ascii="Arial" w:hAnsi="Arial" w:cs="Arial"/>
          <w:spacing w:val="-1"/>
          <w:sz w:val="22"/>
          <w:szCs w:val="22"/>
        </w:rPr>
        <w:t>was</w:t>
      </w:r>
      <w:r w:rsidRPr="007E42D2">
        <w:rPr>
          <w:rFonts w:ascii="Arial" w:hAnsi="Arial" w:cs="Arial"/>
          <w:sz w:val="22"/>
          <w:szCs w:val="22"/>
        </w:rPr>
        <w:t xml:space="preserve"> based</w:t>
      </w:r>
      <w:r w:rsidRPr="007E42D2">
        <w:rPr>
          <w:rFonts w:ascii="Arial" w:hAnsi="Arial" w:cs="Arial"/>
          <w:spacing w:val="2"/>
          <w:sz w:val="22"/>
          <w:szCs w:val="22"/>
        </w:rPr>
        <w:t xml:space="preserve"> </w:t>
      </w:r>
      <w:r w:rsidRPr="007E42D2">
        <w:rPr>
          <w:rFonts w:ascii="Arial" w:hAnsi="Arial" w:cs="Arial"/>
          <w:sz w:val="22"/>
          <w:szCs w:val="22"/>
        </w:rPr>
        <w:t xml:space="preserve">on </w:t>
      </w:r>
      <w:r w:rsidRPr="007E42D2">
        <w:rPr>
          <w:rFonts w:ascii="Arial" w:hAnsi="Arial" w:cs="Arial"/>
          <w:spacing w:val="-1"/>
          <w:sz w:val="22"/>
          <w:szCs w:val="22"/>
        </w:rPr>
        <w:t>estimates</w:t>
      </w:r>
      <w:r w:rsidRPr="007E42D2">
        <w:rPr>
          <w:rFonts w:ascii="Arial" w:hAnsi="Arial" w:cs="Arial"/>
          <w:sz w:val="22"/>
          <w:szCs w:val="22"/>
        </w:rPr>
        <w:t xml:space="preserve"> </w:t>
      </w:r>
      <w:r w:rsidRPr="007E42D2">
        <w:rPr>
          <w:rFonts w:ascii="Arial" w:hAnsi="Arial" w:cs="Arial"/>
          <w:spacing w:val="-1"/>
          <w:sz w:val="22"/>
          <w:szCs w:val="22"/>
        </w:rPr>
        <w:t>from</w:t>
      </w:r>
      <w:r w:rsidRPr="007E42D2">
        <w:rPr>
          <w:rFonts w:ascii="Arial" w:hAnsi="Arial" w:cs="Arial"/>
          <w:sz w:val="22"/>
          <w:szCs w:val="22"/>
        </w:rPr>
        <w:t xml:space="preserve"> Oslo </w:t>
      </w:r>
      <w:r w:rsidRPr="007E42D2">
        <w:rPr>
          <w:rFonts w:ascii="Arial" w:hAnsi="Arial" w:cs="Arial"/>
          <w:spacing w:val="-1"/>
          <w:sz w:val="22"/>
          <w:szCs w:val="22"/>
        </w:rPr>
        <w:t>Economics</w:t>
      </w:r>
      <w:r w:rsidR="00F8625B">
        <w:rPr>
          <w:rFonts w:ascii="Arial" w:hAnsi="Arial" w:cs="Arial"/>
          <w:spacing w:val="-1"/>
          <w:sz w:val="22"/>
          <w:szCs w:val="22"/>
        </w:rPr>
        <w:t xml:space="preserve"> </w:t>
      </w:r>
      <w:r w:rsidR="00F8625B">
        <w:rPr>
          <w:rFonts w:ascii="Arial" w:hAnsi="Arial" w:cs="Arial"/>
          <w:spacing w:val="-1"/>
          <w:sz w:val="22"/>
          <w:szCs w:val="22"/>
        </w:rPr>
        <w:fldChar w:fldCharType="begin"/>
      </w:r>
      <w:r w:rsidR="00F8625B">
        <w:rPr>
          <w:rFonts w:ascii="Arial" w:hAnsi="Arial" w:cs="Arial"/>
          <w:spacing w:val="-1"/>
          <w:sz w:val="22"/>
          <w:szCs w:val="22"/>
        </w:rPr>
        <w:instrText xml:space="preserve"> ADDIN EN.CITE &lt;EndNote&gt;&lt;Cite&gt;&lt;Author&gt;Oslo Economics&lt;/Author&gt;&lt;Year&gt;2016&lt;/Year&gt;&lt;RecNum&gt;227&lt;/RecNum&gt;&lt;DisplayText&gt;[4]&lt;/DisplayText&gt;&lt;record&gt;&lt;rec-number&gt;227&lt;/rec-number&gt;&lt;foreign-keys&gt;&lt;key app="EN" db-id="r0srwsaa1wweewedx2lxf5t45terdsdwe552" timestamp="1493813628"&gt;227&lt;/key&gt;&lt;/foreign-keys&gt;&lt;ref-type name="Report"&gt;27&lt;/ref-type&gt;&lt;contributors&gt;&lt;authors&gt;&lt;author&gt;Oslo Economics,&lt;/author&gt;&lt;/authors&gt;&lt;/contributors&gt;&lt;titles&gt;&lt;title&gt;Kreft i Norge: — kostnader for pasientene, helsetjenesten og samfunnet&lt;/title&gt;&lt;/titles&gt;&lt;dates&gt;&lt;year&gt;2016&lt;/year&gt;&lt;/dates&gt;&lt;pub-location&gt;Oslo, Norway&lt;/pub-location&gt;&lt;urls&gt;&lt;related-urls&gt;&lt;url&gt;&lt;style face="underline" font="default" size="100%"&gt;http://oslocancercluster.no/wp-content/uploads/2016/10/20161004-Kreftkostnader_i_Norge-WEB.pdf&lt;/style&gt;&lt;/url&gt;&lt;/related-urls&gt;&lt;/urls&gt;&lt;access-date&gt;26.04.2017&lt;/access-date&gt;&lt;/record&gt;&lt;/Cite&gt;&lt;/EndNote&gt;</w:instrText>
      </w:r>
      <w:r w:rsidR="00F8625B">
        <w:rPr>
          <w:rFonts w:ascii="Arial" w:hAnsi="Arial" w:cs="Arial"/>
          <w:spacing w:val="-1"/>
          <w:sz w:val="22"/>
          <w:szCs w:val="22"/>
        </w:rPr>
        <w:fldChar w:fldCharType="separate"/>
      </w:r>
      <w:r w:rsidR="00F8625B">
        <w:rPr>
          <w:rFonts w:ascii="Arial" w:hAnsi="Arial" w:cs="Arial"/>
          <w:noProof/>
          <w:spacing w:val="-1"/>
          <w:sz w:val="22"/>
          <w:szCs w:val="22"/>
        </w:rPr>
        <w:t>[4]</w:t>
      </w:r>
      <w:r w:rsidR="00F8625B">
        <w:rPr>
          <w:rFonts w:ascii="Arial" w:hAnsi="Arial" w:cs="Arial"/>
          <w:spacing w:val="-1"/>
          <w:sz w:val="22"/>
          <w:szCs w:val="22"/>
        </w:rPr>
        <w:fldChar w:fldCharType="end"/>
      </w:r>
      <w:r w:rsidRPr="007E42D2">
        <w:rPr>
          <w:rFonts w:ascii="Arial" w:hAnsi="Arial" w:cs="Arial"/>
          <w:spacing w:val="-1"/>
          <w:sz w:val="22"/>
          <w:szCs w:val="22"/>
        </w:rPr>
        <w:t>:</w:t>
      </w:r>
    </w:p>
    <w:p w14:paraId="48495658" w14:textId="77777777" w:rsidR="00D55481" w:rsidRPr="007E42D2" w:rsidRDefault="00B54E7A" w:rsidP="00D55481">
      <w:pPr>
        <w:pStyle w:val="BodyText"/>
        <w:numPr>
          <w:ilvl w:val="0"/>
          <w:numId w:val="2"/>
        </w:numPr>
        <w:tabs>
          <w:tab w:val="left" w:pos="959"/>
        </w:tabs>
        <w:spacing w:before="136" w:line="276" w:lineRule="auto"/>
        <w:ind w:right="152"/>
        <w:rPr>
          <w:rFonts w:ascii="Arial" w:hAnsi="Arial" w:cs="Arial"/>
          <w:sz w:val="22"/>
          <w:szCs w:val="22"/>
        </w:rPr>
      </w:pPr>
      <w:r w:rsidRPr="007E42D2">
        <w:rPr>
          <w:rFonts w:ascii="Arial" w:hAnsi="Arial" w:cs="Arial"/>
          <w:spacing w:val="-1"/>
          <w:sz w:val="22"/>
          <w:szCs w:val="22"/>
        </w:rPr>
        <w:t>Cancer</w:t>
      </w:r>
      <w:r w:rsidRPr="007E42D2">
        <w:rPr>
          <w:rFonts w:ascii="Arial" w:hAnsi="Arial" w:cs="Arial"/>
          <w:spacing w:val="35"/>
          <w:sz w:val="22"/>
          <w:szCs w:val="22"/>
        </w:rPr>
        <w:t xml:space="preserve"> </w:t>
      </w:r>
      <w:r w:rsidRPr="007E42D2">
        <w:rPr>
          <w:rFonts w:ascii="Arial" w:hAnsi="Arial" w:cs="Arial"/>
          <w:spacing w:val="-1"/>
          <w:sz w:val="22"/>
          <w:szCs w:val="22"/>
        </w:rPr>
        <w:t>related</w:t>
      </w:r>
      <w:r w:rsidRPr="007E42D2">
        <w:rPr>
          <w:rFonts w:ascii="Arial" w:hAnsi="Arial" w:cs="Arial"/>
          <w:spacing w:val="35"/>
          <w:sz w:val="22"/>
          <w:szCs w:val="22"/>
        </w:rPr>
        <w:t xml:space="preserve"> </w:t>
      </w:r>
      <w:r w:rsidRPr="007E42D2">
        <w:rPr>
          <w:rFonts w:ascii="Arial" w:hAnsi="Arial" w:cs="Arial"/>
          <w:spacing w:val="-1"/>
          <w:sz w:val="22"/>
          <w:szCs w:val="22"/>
        </w:rPr>
        <w:t>diagnoses</w:t>
      </w:r>
      <w:r w:rsidRPr="007E42D2">
        <w:rPr>
          <w:rFonts w:ascii="Arial" w:hAnsi="Arial" w:cs="Arial"/>
          <w:spacing w:val="36"/>
          <w:sz w:val="22"/>
          <w:szCs w:val="22"/>
        </w:rPr>
        <w:t xml:space="preserve"> </w:t>
      </w:r>
      <w:r w:rsidRPr="007E42D2">
        <w:rPr>
          <w:rFonts w:ascii="Arial" w:hAnsi="Arial" w:cs="Arial"/>
          <w:spacing w:val="-1"/>
          <w:sz w:val="22"/>
          <w:szCs w:val="22"/>
        </w:rPr>
        <w:t>accounted</w:t>
      </w:r>
      <w:r w:rsidRPr="007E42D2">
        <w:rPr>
          <w:rFonts w:ascii="Arial" w:hAnsi="Arial" w:cs="Arial"/>
          <w:spacing w:val="35"/>
          <w:sz w:val="22"/>
          <w:szCs w:val="22"/>
        </w:rPr>
        <w:t xml:space="preserve"> </w:t>
      </w:r>
      <w:r w:rsidRPr="007E42D2">
        <w:rPr>
          <w:rFonts w:ascii="Arial" w:hAnsi="Arial" w:cs="Arial"/>
          <w:sz w:val="22"/>
          <w:szCs w:val="22"/>
        </w:rPr>
        <w:t>for</w:t>
      </w:r>
      <w:r w:rsidRPr="007E42D2">
        <w:rPr>
          <w:rFonts w:ascii="Arial" w:hAnsi="Arial" w:cs="Arial"/>
          <w:spacing w:val="36"/>
          <w:sz w:val="22"/>
          <w:szCs w:val="22"/>
        </w:rPr>
        <w:t xml:space="preserve"> </w:t>
      </w:r>
      <w:r w:rsidRPr="007E42D2">
        <w:rPr>
          <w:rFonts w:ascii="Arial" w:hAnsi="Arial" w:cs="Arial"/>
          <w:sz w:val="22"/>
          <w:szCs w:val="22"/>
        </w:rPr>
        <w:t>approximately</w:t>
      </w:r>
      <w:r w:rsidR="00850EB9" w:rsidRPr="007E42D2">
        <w:rPr>
          <w:rFonts w:ascii="Arial" w:hAnsi="Arial" w:cs="Arial"/>
          <w:sz w:val="22"/>
          <w:szCs w:val="22"/>
        </w:rPr>
        <w:t xml:space="preserve"> €1 553 547 924</w:t>
      </w:r>
      <w:r w:rsidR="00850EB9" w:rsidRPr="007E42D2">
        <w:rPr>
          <w:rFonts w:ascii="Arial" w:hAnsi="Arial" w:cs="Arial"/>
          <w:spacing w:val="30"/>
          <w:sz w:val="22"/>
          <w:szCs w:val="22"/>
        </w:rPr>
        <w:t xml:space="preserve"> </w:t>
      </w:r>
      <w:r w:rsidRPr="007E42D2">
        <w:rPr>
          <w:rFonts w:ascii="Arial" w:hAnsi="Arial" w:cs="Arial"/>
          <w:sz w:val="22"/>
          <w:szCs w:val="22"/>
        </w:rPr>
        <w:t>within</w:t>
      </w:r>
      <w:r w:rsidRPr="007E42D2">
        <w:rPr>
          <w:rFonts w:ascii="Arial" w:hAnsi="Arial" w:cs="Arial"/>
          <w:spacing w:val="51"/>
          <w:sz w:val="22"/>
          <w:szCs w:val="22"/>
        </w:rPr>
        <w:t xml:space="preserve"> </w:t>
      </w:r>
      <w:r w:rsidRPr="007E42D2">
        <w:rPr>
          <w:rFonts w:ascii="Arial" w:hAnsi="Arial" w:cs="Arial"/>
          <w:sz w:val="22"/>
          <w:szCs w:val="22"/>
        </w:rPr>
        <w:t>the</w:t>
      </w:r>
      <w:r w:rsidRPr="007E42D2">
        <w:rPr>
          <w:rFonts w:ascii="Arial" w:hAnsi="Arial" w:cs="Arial"/>
          <w:spacing w:val="32"/>
          <w:sz w:val="22"/>
          <w:szCs w:val="22"/>
        </w:rPr>
        <w:t xml:space="preserve"> </w:t>
      </w:r>
      <w:r w:rsidRPr="007E42D2">
        <w:rPr>
          <w:rFonts w:ascii="Arial" w:hAnsi="Arial" w:cs="Arial"/>
          <w:spacing w:val="-1"/>
          <w:sz w:val="22"/>
          <w:szCs w:val="22"/>
        </w:rPr>
        <w:t>specialist</w:t>
      </w:r>
      <w:r w:rsidRPr="007E42D2">
        <w:rPr>
          <w:rFonts w:ascii="Arial" w:hAnsi="Arial" w:cs="Arial"/>
          <w:spacing w:val="34"/>
          <w:sz w:val="22"/>
          <w:szCs w:val="22"/>
        </w:rPr>
        <w:t xml:space="preserve"> </w:t>
      </w:r>
      <w:r w:rsidRPr="007E42D2">
        <w:rPr>
          <w:rFonts w:ascii="Arial" w:hAnsi="Arial" w:cs="Arial"/>
          <w:spacing w:val="-1"/>
          <w:sz w:val="22"/>
          <w:szCs w:val="22"/>
        </w:rPr>
        <w:t>care</w:t>
      </w:r>
      <w:r w:rsidRPr="007E42D2">
        <w:rPr>
          <w:rFonts w:ascii="Arial" w:hAnsi="Arial" w:cs="Arial"/>
          <w:spacing w:val="32"/>
          <w:sz w:val="22"/>
          <w:szCs w:val="22"/>
        </w:rPr>
        <w:t xml:space="preserve"> </w:t>
      </w:r>
      <w:r w:rsidRPr="007E42D2">
        <w:rPr>
          <w:rFonts w:ascii="Arial" w:hAnsi="Arial" w:cs="Arial"/>
          <w:sz w:val="22"/>
          <w:szCs w:val="22"/>
        </w:rPr>
        <w:t>in</w:t>
      </w:r>
      <w:r w:rsidRPr="007E42D2">
        <w:rPr>
          <w:rFonts w:ascii="Arial" w:hAnsi="Arial" w:cs="Arial"/>
          <w:spacing w:val="33"/>
          <w:sz w:val="22"/>
          <w:szCs w:val="22"/>
        </w:rPr>
        <w:t xml:space="preserve"> </w:t>
      </w:r>
      <w:r w:rsidRPr="007E42D2">
        <w:rPr>
          <w:rFonts w:ascii="Arial" w:hAnsi="Arial" w:cs="Arial"/>
          <w:sz w:val="22"/>
          <w:szCs w:val="22"/>
        </w:rPr>
        <w:t>2014.</w:t>
      </w:r>
      <w:r w:rsidRPr="007E42D2">
        <w:rPr>
          <w:rFonts w:ascii="Arial" w:hAnsi="Arial" w:cs="Arial"/>
          <w:spacing w:val="33"/>
          <w:sz w:val="22"/>
          <w:szCs w:val="22"/>
        </w:rPr>
        <w:t xml:space="preserve"> </w:t>
      </w:r>
      <w:r w:rsidRPr="007E42D2">
        <w:rPr>
          <w:rFonts w:ascii="Arial" w:hAnsi="Arial" w:cs="Arial"/>
          <w:sz w:val="22"/>
          <w:szCs w:val="22"/>
        </w:rPr>
        <w:t>The</w:t>
      </w:r>
      <w:r w:rsidRPr="007E42D2">
        <w:rPr>
          <w:rFonts w:ascii="Arial" w:hAnsi="Arial" w:cs="Arial"/>
          <w:spacing w:val="32"/>
          <w:sz w:val="22"/>
          <w:szCs w:val="22"/>
        </w:rPr>
        <w:t xml:space="preserve"> </w:t>
      </w:r>
      <w:r w:rsidRPr="007E42D2">
        <w:rPr>
          <w:rFonts w:ascii="Arial" w:hAnsi="Arial" w:cs="Arial"/>
          <w:spacing w:val="-1"/>
          <w:sz w:val="22"/>
          <w:szCs w:val="22"/>
        </w:rPr>
        <w:t>cost</w:t>
      </w:r>
      <w:r w:rsidRPr="007E42D2">
        <w:rPr>
          <w:rFonts w:ascii="Arial" w:hAnsi="Arial" w:cs="Arial"/>
          <w:spacing w:val="34"/>
          <w:sz w:val="22"/>
          <w:szCs w:val="22"/>
        </w:rPr>
        <w:t xml:space="preserve"> </w:t>
      </w:r>
      <w:r w:rsidRPr="007E42D2">
        <w:rPr>
          <w:rFonts w:ascii="Arial" w:hAnsi="Arial" w:cs="Arial"/>
          <w:sz w:val="22"/>
          <w:szCs w:val="22"/>
        </w:rPr>
        <w:t>of</w:t>
      </w:r>
      <w:r w:rsidRPr="007E42D2">
        <w:rPr>
          <w:rFonts w:ascii="Arial" w:hAnsi="Arial" w:cs="Arial"/>
          <w:spacing w:val="32"/>
          <w:sz w:val="22"/>
          <w:szCs w:val="22"/>
        </w:rPr>
        <w:t xml:space="preserve"> </w:t>
      </w:r>
      <w:r w:rsidRPr="007E42D2">
        <w:rPr>
          <w:rFonts w:ascii="Arial" w:hAnsi="Arial" w:cs="Arial"/>
          <w:sz w:val="22"/>
          <w:szCs w:val="22"/>
        </w:rPr>
        <w:t>laboratory</w:t>
      </w:r>
      <w:r w:rsidRPr="007E42D2">
        <w:rPr>
          <w:rFonts w:ascii="Arial" w:hAnsi="Arial" w:cs="Arial"/>
          <w:spacing w:val="30"/>
          <w:sz w:val="22"/>
          <w:szCs w:val="22"/>
        </w:rPr>
        <w:t xml:space="preserve"> </w:t>
      </w:r>
      <w:r w:rsidRPr="007E42D2">
        <w:rPr>
          <w:rFonts w:ascii="Arial" w:hAnsi="Arial" w:cs="Arial"/>
          <w:spacing w:val="-1"/>
          <w:sz w:val="22"/>
          <w:szCs w:val="22"/>
        </w:rPr>
        <w:t>and</w:t>
      </w:r>
      <w:r w:rsidRPr="007E42D2">
        <w:rPr>
          <w:rFonts w:ascii="Arial" w:hAnsi="Arial" w:cs="Arial"/>
          <w:spacing w:val="33"/>
          <w:sz w:val="22"/>
          <w:szCs w:val="22"/>
        </w:rPr>
        <w:t xml:space="preserve"> </w:t>
      </w:r>
      <w:r w:rsidRPr="007E42D2">
        <w:rPr>
          <w:rFonts w:ascii="Arial" w:hAnsi="Arial" w:cs="Arial"/>
          <w:sz w:val="22"/>
          <w:szCs w:val="22"/>
        </w:rPr>
        <w:t>radiology</w:t>
      </w:r>
      <w:r w:rsidRPr="007E42D2">
        <w:rPr>
          <w:rFonts w:ascii="Arial" w:hAnsi="Arial" w:cs="Arial"/>
          <w:spacing w:val="28"/>
          <w:sz w:val="22"/>
          <w:szCs w:val="22"/>
        </w:rPr>
        <w:t xml:space="preserve"> </w:t>
      </w:r>
      <w:r w:rsidRPr="007E42D2">
        <w:rPr>
          <w:rFonts w:ascii="Arial" w:hAnsi="Arial" w:cs="Arial"/>
          <w:sz w:val="22"/>
          <w:szCs w:val="22"/>
        </w:rPr>
        <w:t>services</w:t>
      </w:r>
      <w:r w:rsidRPr="007E42D2">
        <w:rPr>
          <w:rFonts w:ascii="Arial" w:hAnsi="Arial" w:cs="Arial"/>
          <w:spacing w:val="33"/>
          <w:sz w:val="22"/>
          <w:szCs w:val="22"/>
        </w:rPr>
        <w:t xml:space="preserve"> </w:t>
      </w:r>
      <w:r w:rsidRPr="007E42D2">
        <w:rPr>
          <w:rFonts w:ascii="Arial" w:hAnsi="Arial" w:cs="Arial"/>
          <w:spacing w:val="-1"/>
          <w:sz w:val="22"/>
          <w:szCs w:val="22"/>
        </w:rPr>
        <w:t>and</w:t>
      </w:r>
      <w:r w:rsidRPr="007E42D2">
        <w:rPr>
          <w:rFonts w:ascii="Arial" w:hAnsi="Arial" w:cs="Arial"/>
          <w:spacing w:val="33"/>
          <w:sz w:val="22"/>
          <w:szCs w:val="22"/>
        </w:rPr>
        <w:t xml:space="preserve"> </w:t>
      </w:r>
      <w:r w:rsidRPr="007E42D2">
        <w:rPr>
          <w:rFonts w:ascii="Arial" w:hAnsi="Arial" w:cs="Arial"/>
          <w:sz w:val="22"/>
          <w:szCs w:val="22"/>
        </w:rPr>
        <w:t>other</w:t>
      </w:r>
      <w:r w:rsidRPr="007E42D2">
        <w:rPr>
          <w:rFonts w:ascii="Arial" w:hAnsi="Arial" w:cs="Arial"/>
          <w:spacing w:val="41"/>
          <w:sz w:val="22"/>
          <w:szCs w:val="22"/>
        </w:rPr>
        <w:t xml:space="preserve"> </w:t>
      </w:r>
      <w:r w:rsidRPr="007E42D2">
        <w:rPr>
          <w:rFonts w:ascii="Arial" w:hAnsi="Arial" w:cs="Arial"/>
          <w:sz w:val="22"/>
          <w:szCs w:val="22"/>
        </w:rPr>
        <w:t>fixed</w:t>
      </w:r>
      <w:r w:rsidRPr="007E42D2">
        <w:rPr>
          <w:rFonts w:ascii="Arial" w:hAnsi="Arial" w:cs="Arial"/>
          <w:spacing w:val="6"/>
          <w:sz w:val="22"/>
          <w:szCs w:val="22"/>
        </w:rPr>
        <w:t xml:space="preserve"> </w:t>
      </w:r>
      <w:r w:rsidRPr="007E42D2">
        <w:rPr>
          <w:rFonts w:ascii="Arial" w:hAnsi="Arial" w:cs="Arial"/>
          <w:spacing w:val="-1"/>
          <w:sz w:val="22"/>
          <w:szCs w:val="22"/>
        </w:rPr>
        <w:t>cost</w:t>
      </w:r>
      <w:r w:rsidRPr="007E42D2">
        <w:rPr>
          <w:rFonts w:ascii="Arial" w:hAnsi="Arial" w:cs="Arial"/>
          <w:spacing w:val="7"/>
          <w:sz w:val="22"/>
          <w:szCs w:val="22"/>
        </w:rPr>
        <w:t xml:space="preserve"> </w:t>
      </w:r>
      <w:r w:rsidRPr="007E42D2">
        <w:rPr>
          <w:rFonts w:ascii="Arial" w:hAnsi="Arial" w:cs="Arial"/>
          <w:spacing w:val="-1"/>
          <w:sz w:val="22"/>
          <w:szCs w:val="22"/>
        </w:rPr>
        <w:t>was</w:t>
      </w:r>
      <w:r w:rsidRPr="007E42D2">
        <w:rPr>
          <w:rFonts w:ascii="Arial" w:hAnsi="Arial" w:cs="Arial"/>
          <w:spacing w:val="7"/>
          <w:sz w:val="22"/>
          <w:szCs w:val="22"/>
        </w:rPr>
        <w:t xml:space="preserve"> </w:t>
      </w:r>
      <w:r w:rsidRPr="007E42D2">
        <w:rPr>
          <w:rFonts w:ascii="Arial" w:hAnsi="Arial" w:cs="Arial"/>
          <w:sz w:val="22"/>
          <w:szCs w:val="22"/>
        </w:rPr>
        <w:t>approximately</w:t>
      </w:r>
      <w:r w:rsidRPr="007E42D2">
        <w:rPr>
          <w:rFonts w:ascii="Arial" w:hAnsi="Arial" w:cs="Arial"/>
          <w:spacing w:val="59"/>
          <w:sz w:val="22"/>
          <w:szCs w:val="22"/>
        </w:rPr>
        <w:t xml:space="preserve"> </w:t>
      </w:r>
      <w:r w:rsidR="00850EB9" w:rsidRPr="007E42D2">
        <w:rPr>
          <w:rFonts w:ascii="Arial" w:hAnsi="Arial" w:cs="Arial"/>
          <w:spacing w:val="-1"/>
          <w:sz w:val="22"/>
          <w:szCs w:val="22"/>
        </w:rPr>
        <w:t>€95 967 452 a</w:t>
      </w:r>
      <w:r w:rsidRPr="007E42D2">
        <w:rPr>
          <w:rFonts w:ascii="Arial" w:hAnsi="Arial" w:cs="Arial"/>
          <w:spacing w:val="-1"/>
          <w:sz w:val="22"/>
          <w:szCs w:val="22"/>
        </w:rPr>
        <w:t>nd</w:t>
      </w:r>
      <w:r w:rsidRPr="007E42D2">
        <w:rPr>
          <w:rFonts w:ascii="Arial" w:hAnsi="Arial" w:cs="Arial"/>
          <w:spacing w:val="6"/>
          <w:sz w:val="22"/>
          <w:szCs w:val="22"/>
        </w:rPr>
        <w:t xml:space="preserve"> </w:t>
      </w:r>
      <w:r w:rsidR="00850EB9" w:rsidRPr="007E42D2">
        <w:rPr>
          <w:rFonts w:ascii="Arial" w:hAnsi="Arial" w:cs="Arial"/>
          <w:spacing w:val="-1"/>
          <w:sz w:val="22"/>
          <w:szCs w:val="22"/>
        </w:rPr>
        <w:t>€245 662</w:t>
      </w:r>
      <w:r w:rsidRPr="007E42D2">
        <w:rPr>
          <w:rFonts w:ascii="Arial" w:hAnsi="Arial" w:cs="Arial"/>
          <w:spacing w:val="27"/>
          <w:sz w:val="22"/>
          <w:szCs w:val="22"/>
        </w:rPr>
        <w:t xml:space="preserve"> </w:t>
      </w:r>
      <w:r w:rsidRPr="007E42D2">
        <w:rPr>
          <w:rFonts w:ascii="Arial" w:hAnsi="Arial" w:cs="Arial"/>
          <w:spacing w:val="-1"/>
          <w:sz w:val="22"/>
          <w:szCs w:val="22"/>
        </w:rPr>
        <w:t>respectively.</w:t>
      </w:r>
      <w:r w:rsidRPr="007E42D2">
        <w:rPr>
          <w:rFonts w:ascii="Arial" w:hAnsi="Arial" w:cs="Arial"/>
          <w:spacing w:val="47"/>
          <w:sz w:val="22"/>
          <w:szCs w:val="22"/>
        </w:rPr>
        <w:t xml:space="preserve"> </w:t>
      </w:r>
      <w:r w:rsidRPr="007E42D2">
        <w:rPr>
          <w:rFonts w:ascii="Arial" w:hAnsi="Arial" w:cs="Arial"/>
          <w:sz w:val="22"/>
          <w:szCs w:val="22"/>
        </w:rPr>
        <w:t>The</w:t>
      </w:r>
      <w:r w:rsidRPr="007E42D2">
        <w:rPr>
          <w:rFonts w:ascii="Arial" w:hAnsi="Arial" w:cs="Arial"/>
          <w:spacing w:val="46"/>
          <w:sz w:val="22"/>
          <w:szCs w:val="22"/>
        </w:rPr>
        <w:t xml:space="preserve"> </w:t>
      </w:r>
      <w:r w:rsidRPr="007E42D2">
        <w:rPr>
          <w:rFonts w:ascii="Arial" w:hAnsi="Arial" w:cs="Arial"/>
          <w:spacing w:val="-1"/>
          <w:sz w:val="22"/>
          <w:szCs w:val="22"/>
        </w:rPr>
        <w:t>cost</w:t>
      </w:r>
      <w:r w:rsidRPr="007E42D2">
        <w:rPr>
          <w:rFonts w:ascii="Arial" w:hAnsi="Arial" w:cs="Arial"/>
          <w:spacing w:val="48"/>
          <w:sz w:val="22"/>
          <w:szCs w:val="22"/>
        </w:rPr>
        <w:t xml:space="preserve"> </w:t>
      </w:r>
      <w:r w:rsidRPr="007E42D2">
        <w:rPr>
          <w:rFonts w:ascii="Arial" w:hAnsi="Arial" w:cs="Arial"/>
          <w:spacing w:val="1"/>
          <w:sz w:val="22"/>
          <w:szCs w:val="22"/>
        </w:rPr>
        <w:t>of</w:t>
      </w:r>
      <w:r w:rsidRPr="007E42D2">
        <w:rPr>
          <w:rFonts w:ascii="Arial" w:hAnsi="Arial" w:cs="Arial"/>
          <w:spacing w:val="47"/>
          <w:sz w:val="22"/>
          <w:szCs w:val="22"/>
        </w:rPr>
        <w:t xml:space="preserve"> </w:t>
      </w:r>
      <w:r w:rsidRPr="007E42D2">
        <w:rPr>
          <w:rFonts w:ascii="Arial" w:hAnsi="Arial" w:cs="Arial"/>
          <w:spacing w:val="-1"/>
          <w:sz w:val="22"/>
          <w:szCs w:val="22"/>
        </w:rPr>
        <w:t>private</w:t>
      </w:r>
      <w:r w:rsidRPr="007E42D2">
        <w:rPr>
          <w:rFonts w:ascii="Arial" w:hAnsi="Arial" w:cs="Arial"/>
          <w:spacing w:val="46"/>
          <w:sz w:val="22"/>
          <w:szCs w:val="22"/>
        </w:rPr>
        <w:t xml:space="preserve"> </w:t>
      </w:r>
      <w:r w:rsidRPr="007E42D2">
        <w:rPr>
          <w:rFonts w:ascii="Arial" w:hAnsi="Arial" w:cs="Arial"/>
          <w:sz w:val="22"/>
          <w:szCs w:val="22"/>
        </w:rPr>
        <w:t>specialists</w:t>
      </w:r>
      <w:r w:rsidRPr="007E42D2">
        <w:rPr>
          <w:rFonts w:ascii="Arial" w:hAnsi="Arial" w:cs="Arial"/>
          <w:spacing w:val="48"/>
          <w:sz w:val="22"/>
          <w:szCs w:val="22"/>
        </w:rPr>
        <w:t xml:space="preserve"> </w:t>
      </w:r>
      <w:r w:rsidRPr="007E42D2">
        <w:rPr>
          <w:rFonts w:ascii="Arial" w:hAnsi="Arial" w:cs="Arial"/>
          <w:spacing w:val="-1"/>
          <w:sz w:val="22"/>
          <w:szCs w:val="22"/>
        </w:rPr>
        <w:t>and</w:t>
      </w:r>
      <w:r w:rsidRPr="007E42D2">
        <w:rPr>
          <w:rFonts w:ascii="Arial" w:hAnsi="Arial" w:cs="Arial"/>
          <w:spacing w:val="47"/>
          <w:sz w:val="22"/>
          <w:szCs w:val="22"/>
        </w:rPr>
        <w:t xml:space="preserve"> </w:t>
      </w:r>
      <w:proofErr w:type="spellStart"/>
      <w:r w:rsidRPr="007E42D2">
        <w:rPr>
          <w:rFonts w:ascii="Arial" w:hAnsi="Arial" w:cs="Arial"/>
          <w:sz w:val="22"/>
          <w:szCs w:val="22"/>
        </w:rPr>
        <w:t>DRG</w:t>
      </w:r>
      <w:proofErr w:type="spellEnd"/>
      <w:r w:rsidRPr="007E42D2">
        <w:rPr>
          <w:rFonts w:ascii="Arial" w:hAnsi="Arial" w:cs="Arial"/>
          <w:sz w:val="22"/>
          <w:szCs w:val="22"/>
        </w:rPr>
        <w:t>-based</w:t>
      </w:r>
      <w:r w:rsidRPr="007E42D2">
        <w:rPr>
          <w:rFonts w:ascii="Arial" w:hAnsi="Arial" w:cs="Arial"/>
          <w:spacing w:val="47"/>
          <w:sz w:val="22"/>
          <w:szCs w:val="22"/>
        </w:rPr>
        <w:t xml:space="preserve"> </w:t>
      </w:r>
      <w:r w:rsidRPr="007E42D2">
        <w:rPr>
          <w:rFonts w:ascii="Arial" w:hAnsi="Arial" w:cs="Arial"/>
          <w:spacing w:val="-1"/>
          <w:sz w:val="22"/>
          <w:szCs w:val="22"/>
        </w:rPr>
        <w:t>cost</w:t>
      </w:r>
      <w:r w:rsidRPr="007E42D2">
        <w:rPr>
          <w:rFonts w:ascii="Arial" w:hAnsi="Arial" w:cs="Arial"/>
          <w:spacing w:val="48"/>
          <w:sz w:val="22"/>
          <w:szCs w:val="22"/>
        </w:rPr>
        <w:t xml:space="preserve"> </w:t>
      </w:r>
      <w:r w:rsidRPr="007E42D2">
        <w:rPr>
          <w:rFonts w:ascii="Arial" w:hAnsi="Arial" w:cs="Arial"/>
          <w:sz w:val="22"/>
          <w:szCs w:val="22"/>
        </w:rPr>
        <w:t>was</w:t>
      </w:r>
      <w:r w:rsidRPr="007E42D2">
        <w:rPr>
          <w:rFonts w:ascii="Arial" w:hAnsi="Arial" w:cs="Arial"/>
          <w:spacing w:val="48"/>
          <w:sz w:val="22"/>
          <w:szCs w:val="22"/>
        </w:rPr>
        <w:t xml:space="preserve"> </w:t>
      </w:r>
      <w:r w:rsidRPr="007E42D2">
        <w:rPr>
          <w:rFonts w:ascii="Arial" w:hAnsi="Arial" w:cs="Arial"/>
          <w:sz w:val="22"/>
          <w:szCs w:val="22"/>
        </w:rPr>
        <w:t>approximat</w:t>
      </w:r>
      <w:r w:rsidR="00850EB9" w:rsidRPr="007E42D2">
        <w:rPr>
          <w:rFonts w:ascii="Arial" w:hAnsi="Arial" w:cs="Arial"/>
          <w:sz w:val="22"/>
          <w:szCs w:val="22"/>
        </w:rPr>
        <w:t xml:space="preserve">ely €12 564 317 </w:t>
      </w:r>
      <w:r w:rsidRPr="007E42D2">
        <w:rPr>
          <w:rFonts w:ascii="Arial" w:hAnsi="Arial" w:cs="Arial"/>
          <w:spacing w:val="-1"/>
          <w:sz w:val="22"/>
          <w:szCs w:val="22"/>
        </w:rPr>
        <w:t>an</w:t>
      </w:r>
      <w:r w:rsidR="00850EB9" w:rsidRPr="007E42D2">
        <w:rPr>
          <w:rFonts w:ascii="Arial" w:hAnsi="Arial" w:cs="Arial"/>
          <w:spacing w:val="-1"/>
          <w:sz w:val="22"/>
          <w:szCs w:val="22"/>
        </w:rPr>
        <w:t>d €1 199 353</w:t>
      </w:r>
      <w:r w:rsidR="00D55481" w:rsidRPr="007E42D2">
        <w:rPr>
          <w:rFonts w:ascii="Arial" w:hAnsi="Arial" w:cs="Arial"/>
          <w:spacing w:val="-1"/>
          <w:sz w:val="22"/>
          <w:szCs w:val="22"/>
        </w:rPr>
        <w:t> </w:t>
      </w:r>
      <w:r w:rsidR="00850EB9" w:rsidRPr="007E42D2">
        <w:rPr>
          <w:rFonts w:ascii="Arial" w:hAnsi="Arial" w:cs="Arial"/>
          <w:spacing w:val="-1"/>
          <w:sz w:val="22"/>
          <w:szCs w:val="22"/>
        </w:rPr>
        <w:t>835</w:t>
      </w:r>
      <w:r w:rsidRPr="007E42D2">
        <w:rPr>
          <w:rFonts w:ascii="Arial" w:hAnsi="Arial" w:cs="Arial"/>
          <w:sz w:val="22"/>
          <w:szCs w:val="22"/>
        </w:rPr>
        <w:t>.</w:t>
      </w:r>
    </w:p>
    <w:p w14:paraId="3E41B1F6" w14:textId="24D2DBDC" w:rsidR="00B54E7A" w:rsidRPr="007E42D2" w:rsidRDefault="00B54E7A" w:rsidP="00D55481">
      <w:pPr>
        <w:pStyle w:val="BodyText"/>
        <w:numPr>
          <w:ilvl w:val="0"/>
          <w:numId w:val="2"/>
        </w:numPr>
        <w:tabs>
          <w:tab w:val="left" w:pos="959"/>
        </w:tabs>
        <w:spacing w:before="136" w:line="276" w:lineRule="auto"/>
        <w:ind w:right="152"/>
        <w:rPr>
          <w:rFonts w:ascii="Arial" w:hAnsi="Arial" w:cs="Arial"/>
          <w:sz w:val="22"/>
          <w:szCs w:val="22"/>
        </w:rPr>
      </w:pPr>
      <w:r w:rsidRPr="007E42D2">
        <w:rPr>
          <w:rFonts w:ascii="Arial" w:hAnsi="Arial" w:cs="Arial"/>
          <w:sz w:val="22"/>
          <w:szCs w:val="22"/>
        </w:rPr>
        <w:t>When</w:t>
      </w:r>
      <w:r w:rsidRPr="007E42D2">
        <w:rPr>
          <w:rFonts w:ascii="Arial" w:hAnsi="Arial" w:cs="Arial"/>
          <w:spacing w:val="16"/>
          <w:sz w:val="22"/>
          <w:szCs w:val="22"/>
        </w:rPr>
        <w:t xml:space="preserve"> </w:t>
      </w:r>
      <w:r w:rsidRPr="007E42D2">
        <w:rPr>
          <w:rFonts w:ascii="Arial" w:hAnsi="Arial" w:cs="Arial"/>
          <w:sz w:val="22"/>
          <w:szCs w:val="22"/>
        </w:rPr>
        <w:t>we</w:t>
      </w:r>
      <w:r w:rsidRPr="007E42D2">
        <w:rPr>
          <w:rFonts w:ascii="Arial" w:hAnsi="Arial" w:cs="Arial"/>
          <w:spacing w:val="15"/>
          <w:sz w:val="22"/>
          <w:szCs w:val="22"/>
        </w:rPr>
        <w:t xml:space="preserve"> </w:t>
      </w:r>
      <w:r w:rsidRPr="007E42D2">
        <w:rPr>
          <w:rFonts w:ascii="Arial" w:hAnsi="Arial" w:cs="Arial"/>
          <w:sz w:val="22"/>
          <w:szCs w:val="22"/>
        </w:rPr>
        <w:t>excluded</w:t>
      </w:r>
      <w:r w:rsidRPr="007E42D2">
        <w:rPr>
          <w:rFonts w:ascii="Arial" w:hAnsi="Arial" w:cs="Arial"/>
          <w:spacing w:val="16"/>
          <w:sz w:val="22"/>
          <w:szCs w:val="22"/>
        </w:rPr>
        <w:t xml:space="preserve"> </w:t>
      </w:r>
      <w:r w:rsidRPr="007E42D2">
        <w:rPr>
          <w:rFonts w:ascii="Arial" w:hAnsi="Arial" w:cs="Arial"/>
          <w:sz w:val="22"/>
          <w:szCs w:val="22"/>
        </w:rPr>
        <w:t>the</w:t>
      </w:r>
      <w:r w:rsidRPr="007E42D2">
        <w:rPr>
          <w:rFonts w:ascii="Arial" w:hAnsi="Arial" w:cs="Arial"/>
          <w:spacing w:val="18"/>
          <w:sz w:val="22"/>
          <w:szCs w:val="22"/>
        </w:rPr>
        <w:t xml:space="preserve"> </w:t>
      </w:r>
      <w:r w:rsidRPr="007E42D2">
        <w:rPr>
          <w:rFonts w:ascii="Arial" w:hAnsi="Arial" w:cs="Arial"/>
          <w:sz w:val="22"/>
          <w:szCs w:val="22"/>
        </w:rPr>
        <w:t>cost</w:t>
      </w:r>
      <w:r w:rsidRPr="007E42D2">
        <w:rPr>
          <w:rFonts w:ascii="Arial" w:hAnsi="Arial" w:cs="Arial"/>
          <w:spacing w:val="17"/>
          <w:sz w:val="22"/>
          <w:szCs w:val="22"/>
        </w:rPr>
        <w:t xml:space="preserve"> </w:t>
      </w:r>
      <w:r w:rsidRPr="007E42D2">
        <w:rPr>
          <w:rFonts w:ascii="Arial" w:hAnsi="Arial" w:cs="Arial"/>
          <w:spacing w:val="-1"/>
          <w:sz w:val="22"/>
          <w:szCs w:val="22"/>
        </w:rPr>
        <w:t>associated</w:t>
      </w:r>
      <w:r w:rsidRPr="007E42D2">
        <w:rPr>
          <w:rFonts w:ascii="Arial" w:hAnsi="Arial" w:cs="Arial"/>
          <w:spacing w:val="16"/>
          <w:sz w:val="22"/>
          <w:szCs w:val="22"/>
        </w:rPr>
        <w:t xml:space="preserve"> </w:t>
      </w:r>
      <w:r w:rsidRPr="007E42D2">
        <w:rPr>
          <w:rFonts w:ascii="Arial" w:hAnsi="Arial" w:cs="Arial"/>
          <w:sz w:val="22"/>
          <w:szCs w:val="22"/>
        </w:rPr>
        <w:t>with</w:t>
      </w:r>
      <w:r w:rsidRPr="007E42D2">
        <w:rPr>
          <w:rFonts w:ascii="Arial" w:hAnsi="Arial" w:cs="Arial"/>
          <w:spacing w:val="17"/>
          <w:sz w:val="22"/>
          <w:szCs w:val="22"/>
        </w:rPr>
        <w:t xml:space="preserve"> </w:t>
      </w:r>
      <w:r w:rsidRPr="007E42D2">
        <w:rPr>
          <w:rFonts w:ascii="Arial" w:hAnsi="Arial" w:cs="Arial"/>
          <w:sz w:val="22"/>
          <w:szCs w:val="22"/>
        </w:rPr>
        <w:t>private</w:t>
      </w:r>
      <w:r w:rsidRPr="007E42D2">
        <w:rPr>
          <w:rFonts w:ascii="Arial" w:hAnsi="Arial" w:cs="Arial"/>
          <w:spacing w:val="16"/>
          <w:sz w:val="22"/>
          <w:szCs w:val="22"/>
        </w:rPr>
        <w:t xml:space="preserve"> </w:t>
      </w:r>
      <w:r w:rsidRPr="007E42D2">
        <w:rPr>
          <w:rFonts w:ascii="Arial" w:hAnsi="Arial" w:cs="Arial"/>
          <w:spacing w:val="-1"/>
          <w:sz w:val="22"/>
          <w:szCs w:val="22"/>
        </w:rPr>
        <w:t>specialists</w:t>
      </w:r>
      <w:r w:rsidRPr="007E42D2">
        <w:rPr>
          <w:rFonts w:ascii="Arial" w:hAnsi="Arial" w:cs="Arial"/>
          <w:spacing w:val="16"/>
          <w:sz w:val="22"/>
          <w:szCs w:val="22"/>
        </w:rPr>
        <w:t xml:space="preserve"> </w:t>
      </w:r>
      <w:r w:rsidRPr="007E42D2">
        <w:rPr>
          <w:rFonts w:ascii="Arial" w:hAnsi="Arial" w:cs="Arial"/>
          <w:spacing w:val="-1"/>
          <w:sz w:val="22"/>
          <w:szCs w:val="22"/>
        </w:rPr>
        <w:t>(as</w:t>
      </w:r>
      <w:r w:rsidRPr="007E42D2">
        <w:rPr>
          <w:rFonts w:ascii="Arial" w:hAnsi="Arial" w:cs="Arial"/>
          <w:spacing w:val="16"/>
          <w:sz w:val="22"/>
          <w:szCs w:val="22"/>
        </w:rPr>
        <w:t xml:space="preserve"> </w:t>
      </w:r>
      <w:r w:rsidRPr="007E42D2">
        <w:rPr>
          <w:rFonts w:ascii="Arial" w:hAnsi="Arial" w:cs="Arial"/>
          <w:spacing w:val="1"/>
          <w:sz w:val="22"/>
          <w:szCs w:val="22"/>
        </w:rPr>
        <w:t>they</w:t>
      </w:r>
      <w:r w:rsidRPr="007E42D2">
        <w:rPr>
          <w:rFonts w:ascii="Arial" w:hAnsi="Arial" w:cs="Arial"/>
          <w:spacing w:val="11"/>
          <w:sz w:val="22"/>
          <w:szCs w:val="22"/>
        </w:rPr>
        <w:t xml:space="preserve"> </w:t>
      </w:r>
      <w:r w:rsidRPr="007E42D2">
        <w:rPr>
          <w:rFonts w:ascii="Arial" w:hAnsi="Arial" w:cs="Arial"/>
          <w:sz w:val="22"/>
          <w:szCs w:val="22"/>
        </w:rPr>
        <w:t>are</w:t>
      </w:r>
      <w:r w:rsidRPr="007E42D2">
        <w:rPr>
          <w:rFonts w:ascii="Arial" w:hAnsi="Arial" w:cs="Arial"/>
          <w:spacing w:val="17"/>
          <w:sz w:val="22"/>
          <w:szCs w:val="22"/>
        </w:rPr>
        <w:t xml:space="preserve"> </w:t>
      </w:r>
      <w:r w:rsidRPr="007E42D2">
        <w:rPr>
          <w:rFonts w:ascii="Arial" w:hAnsi="Arial" w:cs="Arial"/>
          <w:spacing w:val="-1"/>
          <w:sz w:val="22"/>
          <w:szCs w:val="22"/>
        </w:rPr>
        <w:t>accounted</w:t>
      </w:r>
      <w:r w:rsidRPr="007E42D2">
        <w:rPr>
          <w:rFonts w:ascii="Arial" w:hAnsi="Arial" w:cs="Arial"/>
          <w:spacing w:val="54"/>
          <w:sz w:val="22"/>
          <w:szCs w:val="22"/>
        </w:rPr>
        <w:t xml:space="preserve"> </w:t>
      </w:r>
      <w:r w:rsidRPr="007E42D2">
        <w:rPr>
          <w:rFonts w:ascii="Arial" w:hAnsi="Arial" w:cs="Arial"/>
          <w:sz w:val="22"/>
          <w:szCs w:val="22"/>
        </w:rPr>
        <w:t>for</w:t>
      </w:r>
      <w:r w:rsidRPr="007E42D2">
        <w:rPr>
          <w:rFonts w:ascii="Arial" w:hAnsi="Arial" w:cs="Arial"/>
          <w:spacing w:val="17"/>
          <w:sz w:val="22"/>
          <w:szCs w:val="22"/>
        </w:rPr>
        <w:t xml:space="preserve"> </w:t>
      </w:r>
      <w:r w:rsidRPr="007E42D2">
        <w:rPr>
          <w:rFonts w:ascii="Arial" w:hAnsi="Arial" w:cs="Arial"/>
          <w:sz w:val="22"/>
          <w:szCs w:val="22"/>
        </w:rPr>
        <w:t>in</w:t>
      </w:r>
      <w:r w:rsidRPr="007E42D2">
        <w:rPr>
          <w:rFonts w:ascii="Arial" w:hAnsi="Arial" w:cs="Arial"/>
          <w:spacing w:val="19"/>
          <w:sz w:val="22"/>
          <w:szCs w:val="22"/>
        </w:rPr>
        <w:t xml:space="preserve"> </w:t>
      </w:r>
      <w:proofErr w:type="spellStart"/>
      <w:r w:rsidRPr="007E42D2">
        <w:rPr>
          <w:rFonts w:ascii="Arial" w:hAnsi="Arial" w:cs="Arial"/>
          <w:spacing w:val="-1"/>
          <w:sz w:val="22"/>
          <w:szCs w:val="22"/>
        </w:rPr>
        <w:t>KUHR</w:t>
      </w:r>
      <w:proofErr w:type="spellEnd"/>
      <w:r w:rsidRPr="007E42D2">
        <w:rPr>
          <w:rFonts w:ascii="Arial" w:hAnsi="Arial" w:cs="Arial"/>
          <w:spacing w:val="19"/>
          <w:sz w:val="22"/>
          <w:szCs w:val="22"/>
        </w:rPr>
        <w:t xml:space="preserve"> </w:t>
      </w:r>
      <w:r w:rsidRPr="007E42D2">
        <w:rPr>
          <w:rFonts w:ascii="Arial" w:hAnsi="Arial" w:cs="Arial"/>
          <w:sz w:val="22"/>
          <w:szCs w:val="22"/>
        </w:rPr>
        <w:t>in</w:t>
      </w:r>
      <w:r w:rsidRPr="007E42D2">
        <w:rPr>
          <w:rFonts w:ascii="Arial" w:hAnsi="Arial" w:cs="Arial"/>
          <w:spacing w:val="19"/>
          <w:sz w:val="22"/>
          <w:szCs w:val="22"/>
        </w:rPr>
        <w:t xml:space="preserve"> </w:t>
      </w:r>
      <w:r w:rsidRPr="007E42D2">
        <w:rPr>
          <w:rFonts w:ascii="Arial" w:hAnsi="Arial" w:cs="Arial"/>
          <w:sz w:val="22"/>
          <w:szCs w:val="22"/>
        </w:rPr>
        <w:t>our</w:t>
      </w:r>
      <w:r w:rsidRPr="007E42D2">
        <w:rPr>
          <w:rFonts w:ascii="Arial" w:hAnsi="Arial" w:cs="Arial"/>
          <w:spacing w:val="15"/>
          <w:sz w:val="22"/>
          <w:szCs w:val="22"/>
        </w:rPr>
        <w:t xml:space="preserve"> </w:t>
      </w:r>
      <w:r w:rsidRPr="007E42D2">
        <w:rPr>
          <w:rFonts w:ascii="Arial" w:hAnsi="Arial" w:cs="Arial"/>
          <w:spacing w:val="-1"/>
          <w:sz w:val="22"/>
          <w:szCs w:val="22"/>
        </w:rPr>
        <w:t>analysis),</w:t>
      </w:r>
      <w:r w:rsidRPr="007E42D2">
        <w:rPr>
          <w:rFonts w:ascii="Arial" w:hAnsi="Arial" w:cs="Arial"/>
          <w:spacing w:val="18"/>
          <w:sz w:val="22"/>
          <w:szCs w:val="22"/>
        </w:rPr>
        <w:t xml:space="preserve"> </w:t>
      </w:r>
      <w:r w:rsidRPr="007E42D2">
        <w:rPr>
          <w:rFonts w:ascii="Arial" w:hAnsi="Arial" w:cs="Arial"/>
          <w:sz w:val="22"/>
          <w:szCs w:val="22"/>
        </w:rPr>
        <w:t>we</w:t>
      </w:r>
      <w:r w:rsidRPr="007E42D2">
        <w:rPr>
          <w:rFonts w:ascii="Arial" w:hAnsi="Arial" w:cs="Arial"/>
          <w:spacing w:val="17"/>
          <w:sz w:val="22"/>
          <w:szCs w:val="22"/>
        </w:rPr>
        <w:t xml:space="preserve"> </w:t>
      </w:r>
      <w:r w:rsidRPr="007E42D2">
        <w:rPr>
          <w:rFonts w:ascii="Arial" w:hAnsi="Arial" w:cs="Arial"/>
          <w:spacing w:val="-1"/>
          <w:sz w:val="22"/>
          <w:szCs w:val="22"/>
        </w:rPr>
        <w:t>estimated</w:t>
      </w:r>
      <w:r w:rsidRPr="007E42D2">
        <w:rPr>
          <w:rFonts w:ascii="Arial" w:hAnsi="Arial" w:cs="Arial"/>
          <w:spacing w:val="18"/>
          <w:sz w:val="22"/>
          <w:szCs w:val="22"/>
        </w:rPr>
        <w:t xml:space="preserve"> </w:t>
      </w:r>
      <w:r w:rsidRPr="007E42D2">
        <w:rPr>
          <w:rFonts w:ascii="Arial" w:hAnsi="Arial" w:cs="Arial"/>
          <w:sz w:val="22"/>
          <w:szCs w:val="22"/>
        </w:rPr>
        <w:t>that</w:t>
      </w:r>
      <w:r w:rsidRPr="007E42D2">
        <w:rPr>
          <w:rFonts w:ascii="Arial" w:hAnsi="Arial" w:cs="Arial"/>
          <w:spacing w:val="18"/>
          <w:sz w:val="22"/>
          <w:szCs w:val="22"/>
        </w:rPr>
        <w:t xml:space="preserve"> </w:t>
      </w:r>
      <w:r w:rsidRPr="007E42D2">
        <w:rPr>
          <w:rFonts w:ascii="Arial" w:hAnsi="Arial" w:cs="Arial"/>
          <w:sz w:val="22"/>
          <w:szCs w:val="22"/>
        </w:rPr>
        <w:t>the</w:t>
      </w:r>
      <w:r w:rsidRPr="007E42D2">
        <w:rPr>
          <w:rFonts w:ascii="Arial" w:hAnsi="Arial" w:cs="Arial"/>
          <w:spacing w:val="18"/>
          <w:sz w:val="22"/>
          <w:szCs w:val="22"/>
        </w:rPr>
        <w:t xml:space="preserve"> </w:t>
      </w:r>
      <w:r w:rsidRPr="007E42D2">
        <w:rPr>
          <w:rFonts w:ascii="Arial" w:hAnsi="Arial" w:cs="Arial"/>
          <w:spacing w:val="-1"/>
          <w:sz w:val="22"/>
          <w:szCs w:val="22"/>
        </w:rPr>
        <w:t>cost</w:t>
      </w:r>
      <w:r w:rsidRPr="007E42D2">
        <w:rPr>
          <w:rFonts w:ascii="Arial" w:hAnsi="Arial" w:cs="Arial"/>
          <w:spacing w:val="19"/>
          <w:sz w:val="22"/>
          <w:szCs w:val="22"/>
        </w:rPr>
        <w:t xml:space="preserve"> </w:t>
      </w:r>
      <w:r w:rsidRPr="007E42D2">
        <w:rPr>
          <w:rFonts w:ascii="Arial" w:hAnsi="Arial" w:cs="Arial"/>
          <w:sz w:val="22"/>
          <w:szCs w:val="22"/>
        </w:rPr>
        <w:t>of</w:t>
      </w:r>
      <w:r w:rsidRPr="007E42D2">
        <w:rPr>
          <w:rFonts w:ascii="Arial" w:hAnsi="Arial" w:cs="Arial"/>
          <w:spacing w:val="18"/>
          <w:sz w:val="22"/>
          <w:szCs w:val="22"/>
        </w:rPr>
        <w:t xml:space="preserve"> </w:t>
      </w:r>
      <w:r w:rsidRPr="007E42D2">
        <w:rPr>
          <w:rFonts w:ascii="Arial" w:hAnsi="Arial" w:cs="Arial"/>
          <w:spacing w:val="-1"/>
          <w:sz w:val="22"/>
          <w:szCs w:val="22"/>
        </w:rPr>
        <w:t>laboratory</w:t>
      </w:r>
      <w:r w:rsidRPr="007E42D2">
        <w:rPr>
          <w:rFonts w:ascii="Arial" w:hAnsi="Arial" w:cs="Arial"/>
          <w:spacing w:val="14"/>
          <w:sz w:val="22"/>
          <w:szCs w:val="22"/>
        </w:rPr>
        <w:t xml:space="preserve"> </w:t>
      </w:r>
      <w:r w:rsidRPr="007E42D2">
        <w:rPr>
          <w:rFonts w:ascii="Arial" w:hAnsi="Arial" w:cs="Arial"/>
          <w:sz w:val="22"/>
          <w:szCs w:val="22"/>
        </w:rPr>
        <w:t>and</w:t>
      </w:r>
      <w:r w:rsidRPr="007E42D2">
        <w:rPr>
          <w:rFonts w:ascii="Arial" w:hAnsi="Arial" w:cs="Arial"/>
          <w:spacing w:val="18"/>
          <w:sz w:val="22"/>
          <w:szCs w:val="22"/>
        </w:rPr>
        <w:t xml:space="preserve"> </w:t>
      </w:r>
      <w:r w:rsidRPr="007E42D2">
        <w:rPr>
          <w:rFonts w:ascii="Arial" w:hAnsi="Arial" w:cs="Arial"/>
          <w:sz w:val="22"/>
          <w:szCs w:val="22"/>
        </w:rPr>
        <w:t>radiology</w:t>
      </w:r>
      <w:r w:rsidRPr="007E42D2">
        <w:rPr>
          <w:rFonts w:ascii="Arial" w:hAnsi="Arial" w:cs="Arial"/>
          <w:spacing w:val="55"/>
          <w:sz w:val="22"/>
          <w:szCs w:val="22"/>
        </w:rPr>
        <w:t xml:space="preserve"> </w:t>
      </w:r>
      <w:r w:rsidRPr="007E42D2">
        <w:rPr>
          <w:rFonts w:ascii="Arial" w:hAnsi="Arial" w:cs="Arial"/>
          <w:spacing w:val="-1"/>
          <w:sz w:val="22"/>
          <w:szCs w:val="22"/>
        </w:rPr>
        <w:t>services</w:t>
      </w:r>
      <w:r w:rsidRPr="007E42D2">
        <w:rPr>
          <w:rFonts w:ascii="Arial" w:hAnsi="Arial" w:cs="Arial"/>
          <w:spacing w:val="18"/>
          <w:sz w:val="22"/>
          <w:szCs w:val="22"/>
        </w:rPr>
        <w:t xml:space="preserve"> </w:t>
      </w:r>
      <w:r w:rsidRPr="007E42D2">
        <w:rPr>
          <w:rFonts w:ascii="Arial" w:hAnsi="Arial" w:cs="Arial"/>
          <w:spacing w:val="-1"/>
          <w:sz w:val="22"/>
          <w:szCs w:val="22"/>
        </w:rPr>
        <w:t>and</w:t>
      </w:r>
      <w:r w:rsidRPr="007E42D2">
        <w:rPr>
          <w:rFonts w:ascii="Arial" w:hAnsi="Arial" w:cs="Arial"/>
          <w:spacing w:val="16"/>
          <w:sz w:val="22"/>
          <w:szCs w:val="22"/>
        </w:rPr>
        <w:t xml:space="preserve"> </w:t>
      </w:r>
      <w:r w:rsidRPr="007E42D2">
        <w:rPr>
          <w:rFonts w:ascii="Arial" w:hAnsi="Arial" w:cs="Arial"/>
          <w:sz w:val="22"/>
          <w:szCs w:val="22"/>
        </w:rPr>
        <w:t>other</w:t>
      </w:r>
      <w:r w:rsidRPr="007E42D2">
        <w:rPr>
          <w:rFonts w:ascii="Arial" w:hAnsi="Arial" w:cs="Arial"/>
          <w:spacing w:val="15"/>
          <w:sz w:val="22"/>
          <w:szCs w:val="22"/>
        </w:rPr>
        <w:t xml:space="preserve"> </w:t>
      </w:r>
      <w:r w:rsidRPr="007E42D2">
        <w:rPr>
          <w:rFonts w:ascii="Arial" w:hAnsi="Arial" w:cs="Arial"/>
          <w:sz w:val="22"/>
          <w:szCs w:val="22"/>
        </w:rPr>
        <w:t>fixed</w:t>
      </w:r>
      <w:r w:rsidRPr="007E42D2">
        <w:rPr>
          <w:rFonts w:ascii="Arial" w:hAnsi="Arial" w:cs="Arial"/>
          <w:spacing w:val="18"/>
          <w:sz w:val="22"/>
          <w:szCs w:val="22"/>
        </w:rPr>
        <w:t xml:space="preserve"> </w:t>
      </w:r>
      <w:r w:rsidRPr="007E42D2">
        <w:rPr>
          <w:rFonts w:ascii="Arial" w:hAnsi="Arial" w:cs="Arial"/>
          <w:spacing w:val="-1"/>
          <w:sz w:val="22"/>
          <w:szCs w:val="22"/>
        </w:rPr>
        <w:t>cost</w:t>
      </w:r>
      <w:r w:rsidRPr="007E42D2">
        <w:rPr>
          <w:rFonts w:ascii="Arial" w:hAnsi="Arial" w:cs="Arial"/>
          <w:spacing w:val="17"/>
          <w:sz w:val="22"/>
          <w:szCs w:val="22"/>
        </w:rPr>
        <w:t xml:space="preserve"> </w:t>
      </w:r>
      <w:r w:rsidRPr="007E42D2">
        <w:rPr>
          <w:rFonts w:ascii="Arial" w:hAnsi="Arial" w:cs="Arial"/>
          <w:spacing w:val="-1"/>
          <w:sz w:val="22"/>
          <w:szCs w:val="22"/>
        </w:rPr>
        <w:t>accounted</w:t>
      </w:r>
      <w:r w:rsidRPr="007E42D2">
        <w:rPr>
          <w:rFonts w:ascii="Arial" w:hAnsi="Arial" w:cs="Arial"/>
          <w:spacing w:val="18"/>
          <w:sz w:val="22"/>
          <w:szCs w:val="22"/>
        </w:rPr>
        <w:t xml:space="preserve"> </w:t>
      </w:r>
      <w:r w:rsidRPr="007E42D2">
        <w:rPr>
          <w:rFonts w:ascii="Arial" w:hAnsi="Arial" w:cs="Arial"/>
          <w:sz w:val="22"/>
          <w:szCs w:val="22"/>
        </w:rPr>
        <w:t>for</w:t>
      </w:r>
      <w:r w:rsidRPr="007E42D2">
        <w:rPr>
          <w:rFonts w:ascii="Arial" w:hAnsi="Arial" w:cs="Arial"/>
          <w:spacing w:val="17"/>
          <w:sz w:val="22"/>
          <w:szCs w:val="22"/>
        </w:rPr>
        <w:t xml:space="preserve"> </w:t>
      </w:r>
      <w:r w:rsidRPr="007E42D2">
        <w:rPr>
          <w:rFonts w:ascii="Arial" w:hAnsi="Arial" w:cs="Arial"/>
          <w:sz w:val="22"/>
          <w:szCs w:val="22"/>
        </w:rPr>
        <w:t>approximately</w:t>
      </w:r>
      <w:r w:rsidRPr="007E42D2">
        <w:rPr>
          <w:rFonts w:ascii="Arial" w:hAnsi="Arial" w:cs="Arial"/>
          <w:spacing w:val="9"/>
          <w:sz w:val="22"/>
          <w:szCs w:val="22"/>
        </w:rPr>
        <w:t xml:space="preserve"> </w:t>
      </w:r>
      <w:r w:rsidRPr="007E42D2">
        <w:rPr>
          <w:rFonts w:ascii="Arial" w:hAnsi="Arial" w:cs="Arial"/>
          <w:sz w:val="22"/>
          <w:szCs w:val="22"/>
        </w:rPr>
        <w:t>22.17%</w:t>
      </w:r>
      <w:r w:rsidRPr="007E42D2">
        <w:rPr>
          <w:rFonts w:ascii="Arial" w:hAnsi="Arial" w:cs="Arial"/>
          <w:spacing w:val="15"/>
          <w:sz w:val="22"/>
          <w:szCs w:val="22"/>
        </w:rPr>
        <w:t xml:space="preserve"> </w:t>
      </w:r>
      <w:r w:rsidRPr="007E42D2">
        <w:rPr>
          <w:rFonts w:ascii="Arial" w:hAnsi="Arial" w:cs="Arial"/>
          <w:sz w:val="22"/>
          <w:szCs w:val="22"/>
        </w:rPr>
        <w:t>of</w:t>
      </w:r>
      <w:r w:rsidRPr="007E42D2">
        <w:rPr>
          <w:rFonts w:ascii="Arial" w:hAnsi="Arial" w:cs="Arial"/>
          <w:spacing w:val="18"/>
          <w:sz w:val="22"/>
          <w:szCs w:val="22"/>
        </w:rPr>
        <w:t xml:space="preserve"> </w:t>
      </w:r>
      <w:r w:rsidRPr="007E42D2">
        <w:rPr>
          <w:rFonts w:ascii="Arial" w:hAnsi="Arial" w:cs="Arial"/>
          <w:sz w:val="22"/>
          <w:szCs w:val="22"/>
        </w:rPr>
        <w:t>the</w:t>
      </w:r>
      <w:r w:rsidRPr="007E42D2">
        <w:rPr>
          <w:rFonts w:ascii="Arial" w:hAnsi="Arial" w:cs="Arial"/>
          <w:spacing w:val="16"/>
          <w:sz w:val="22"/>
          <w:szCs w:val="22"/>
        </w:rPr>
        <w:t xml:space="preserve"> </w:t>
      </w:r>
      <w:r w:rsidRPr="007E42D2">
        <w:rPr>
          <w:rFonts w:ascii="Arial" w:hAnsi="Arial" w:cs="Arial"/>
          <w:sz w:val="22"/>
          <w:szCs w:val="22"/>
        </w:rPr>
        <w:t>total</w:t>
      </w:r>
      <w:r w:rsidRPr="007E42D2">
        <w:rPr>
          <w:rFonts w:ascii="Arial" w:hAnsi="Arial" w:cs="Arial"/>
          <w:spacing w:val="16"/>
          <w:sz w:val="22"/>
          <w:szCs w:val="22"/>
        </w:rPr>
        <w:t xml:space="preserve"> </w:t>
      </w:r>
      <w:r w:rsidRPr="007E42D2">
        <w:rPr>
          <w:rFonts w:ascii="Arial" w:hAnsi="Arial" w:cs="Arial"/>
          <w:spacing w:val="-1"/>
          <w:sz w:val="22"/>
          <w:szCs w:val="22"/>
        </w:rPr>
        <w:t>cancer</w:t>
      </w:r>
      <w:r w:rsidRPr="007E42D2">
        <w:rPr>
          <w:rFonts w:ascii="Arial" w:hAnsi="Arial" w:cs="Arial"/>
          <w:spacing w:val="66"/>
          <w:sz w:val="22"/>
          <w:szCs w:val="22"/>
        </w:rPr>
        <w:t xml:space="preserve"> </w:t>
      </w:r>
      <w:r w:rsidRPr="007E42D2">
        <w:rPr>
          <w:rFonts w:ascii="Arial" w:hAnsi="Arial" w:cs="Arial"/>
          <w:spacing w:val="-1"/>
          <w:sz w:val="22"/>
          <w:szCs w:val="22"/>
        </w:rPr>
        <w:t>related</w:t>
      </w:r>
      <w:r w:rsidRPr="007E42D2">
        <w:rPr>
          <w:rFonts w:ascii="Arial" w:hAnsi="Arial" w:cs="Arial"/>
          <w:sz w:val="22"/>
          <w:szCs w:val="22"/>
        </w:rPr>
        <w:t xml:space="preserve"> </w:t>
      </w:r>
      <w:r w:rsidRPr="007E42D2">
        <w:rPr>
          <w:rFonts w:ascii="Arial" w:hAnsi="Arial" w:cs="Arial"/>
          <w:spacing w:val="-1"/>
          <w:sz w:val="22"/>
          <w:szCs w:val="22"/>
        </w:rPr>
        <w:t>cost</w:t>
      </w:r>
      <w:r w:rsidRPr="007E42D2">
        <w:rPr>
          <w:rFonts w:ascii="Arial" w:hAnsi="Arial" w:cs="Arial"/>
          <w:sz w:val="22"/>
          <w:szCs w:val="22"/>
        </w:rPr>
        <w:t xml:space="preserve"> within the </w:t>
      </w:r>
      <w:r w:rsidRPr="007E42D2">
        <w:rPr>
          <w:rFonts w:ascii="Arial" w:hAnsi="Arial" w:cs="Arial"/>
          <w:spacing w:val="-1"/>
          <w:sz w:val="22"/>
          <w:szCs w:val="22"/>
        </w:rPr>
        <w:t>specialist</w:t>
      </w:r>
      <w:r w:rsidRPr="007E42D2">
        <w:rPr>
          <w:rFonts w:ascii="Arial" w:hAnsi="Arial" w:cs="Arial"/>
          <w:sz w:val="22"/>
          <w:szCs w:val="22"/>
        </w:rPr>
        <w:t xml:space="preserve"> </w:t>
      </w:r>
      <w:r w:rsidRPr="007E42D2">
        <w:rPr>
          <w:rFonts w:ascii="Arial" w:hAnsi="Arial" w:cs="Arial"/>
          <w:spacing w:val="-1"/>
          <w:sz w:val="22"/>
          <w:szCs w:val="22"/>
        </w:rPr>
        <w:t xml:space="preserve">care </w:t>
      </w:r>
      <w:r w:rsidRPr="007E42D2">
        <w:rPr>
          <w:rFonts w:ascii="Arial" w:hAnsi="Arial" w:cs="Arial"/>
          <w:sz w:val="22"/>
          <w:szCs w:val="22"/>
        </w:rPr>
        <w:t>in 2014.</w:t>
      </w:r>
    </w:p>
    <w:p w14:paraId="6FD382DE" w14:textId="798D9773" w:rsidR="00B54E7A" w:rsidRPr="007E42D2" w:rsidRDefault="00B54E7A" w:rsidP="00393563">
      <w:pPr>
        <w:rPr>
          <w:rFonts w:ascii="Arial" w:hAnsi="Arial" w:cs="Arial"/>
          <w:b/>
          <w:sz w:val="22"/>
          <w:szCs w:val="22"/>
          <w:lang w:val="en-US"/>
        </w:rPr>
      </w:pPr>
    </w:p>
    <w:p w14:paraId="04A6EFD4" w14:textId="10917B2A" w:rsidR="00233534" w:rsidRPr="007E42D2" w:rsidRDefault="00233534" w:rsidP="00393563">
      <w:pPr>
        <w:rPr>
          <w:rFonts w:ascii="Arial" w:hAnsi="Arial" w:cs="Arial"/>
          <w:sz w:val="22"/>
          <w:szCs w:val="22"/>
          <w:lang w:val="en-US"/>
        </w:rPr>
      </w:pPr>
    </w:p>
    <w:p w14:paraId="10B3961F" w14:textId="7E4C1E55" w:rsidR="00850EB9" w:rsidRPr="007E42D2" w:rsidRDefault="00850EB9" w:rsidP="00393563">
      <w:pPr>
        <w:rPr>
          <w:rFonts w:ascii="Arial" w:hAnsi="Arial" w:cs="Arial"/>
          <w:sz w:val="20"/>
          <w:szCs w:val="20"/>
          <w:lang w:val="en-US"/>
        </w:rPr>
      </w:pPr>
      <w:r w:rsidRPr="007E42D2">
        <w:rPr>
          <w:rFonts w:ascii="Arial" w:hAnsi="Arial" w:cs="Arial"/>
          <w:sz w:val="20"/>
          <w:szCs w:val="20"/>
          <w:lang w:val="en-US"/>
        </w:rPr>
        <w:br w:type="column"/>
      </w:r>
      <w:r w:rsidR="00636E1C" w:rsidRPr="00636E1C">
        <w:rPr>
          <w:rFonts w:ascii="Arial" w:hAnsi="Arial" w:cs="Arial"/>
          <w:b/>
          <w:sz w:val="20"/>
          <w:szCs w:val="20"/>
          <w:lang w:val="en-US"/>
        </w:rPr>
        <w:lastRenderedPageBreak/>
        <w:t xml:space="preserve">Additional file 1: Table </w:t>
      </w:r>
      <w:proofErr w:type="spellStart"/>
      <w:r w:rsidR="00636E1C" w:rsidRPr="00636E1C">
        <w:rPr>
          <w:rFonts w:ascii="Arial" w:hAnsi="Arial" w:cs="Arial"/>
          <w:b/>
          <w:sz w:val="20"/>
          <w:szCs w:val="20"/>
          <w:lang w:val="en-US"/>
        </w:rPr>
        <w:t>S3</w:t>
      </w:r>
      <w:proofErr w:type="spellEnd"/>
      <w:r w:rsidR="00636E1C">
        <w:rPr>
          <w:rFonts w:ascii="Arial" w:hAnsi="Arial" w:cs="Arial"/>
          <w:b/>
          <w:sz w:val="20"/>
          <w:szCs w:val="20"/>
          <w:lang w:val="en-US"/>
        </w:rPr>
        <w:t xml:space="preserve"> </w:t>
      </w:r>
      <w:r w:rsidR="004C4E0D" w:rsidRPr="007E42D2">
        <w:rPr>
          <w:rFonts w:ascii="Arial" w:hAnsi="Arial" w:cs="Arial"/>
          <w:sz w:val="20"/>
          <w:szCs w:val="20"/>
          <w:lang w:val="en-US"/>
        </w:rPr>
        <w:t>Description of cost components in NPR.</w:t>
      </w:r>
    </w:p>
    <w:tbl>
      <w:tblPr>
        <w:tblStyle w:val="TableNormal1"/>
        <w:tblW w:w="0" w:type="auto"/>
        <w:tblInd w:w="104" w:type="dxa"/>
        <w:tblLayout w:type="fixed"/>
        <w:tblLook w:val="01E0" w:firstRow="1" w:lastRow="1" w:firstColumn="1" w:lastColumn="1" w:noHBand="0" w:noVBand="0"/>
      </w:tblPr>
      <w:tblGrid>
        <w:gridCol w:w="1407"/>
        <w:gridCol w:w="4920"/>
        <w:gridCol w:w="1964"/>
      </w:tblGrid>
      <w:tr w:rsidR="00850EB9" w:rsidRPr="007E42D2" w14:paraId="73917642" w14:textId="77777777" w:rsidTr="00D55481">
        <w:trPr>
          <w:trHeight w:hRule="exact" w:val="504"/>
        </w:trPr>
        <w:tc>
          <w:tcPr>
            <w:tcW w:w="1407" w:type="dxa"/>
            <w:tcBorders>
              <w:top w:val="single" w:sz="5" w:space="0" w:color="000000"/>
              <w:left w:val="nil"/>
              <w:bottom w:val="single" w:sz="18" w:space="0" w:color="000000"/>
              <w:right w:val="nil"/>
            </w:tcBorders>
          </w:tcPr>
          <w:p w14:paraId="5492E353" w14:textId="77777777" w:rsidR="00850EB9" w:rsidRPr="007E42D2" w:rsidRDefault="00850EB9" w:rsidP="00D55481">
            <w:pPr>
              <w:pStyle w:val="TableParagraph"/>
              <w:ind w:left="215" w:right="304" w:firstLine="261"/>
              <w:rPr>
                <w:rFonts w:ascii="Arial" w:eastAsia="Times New Roman" w:hAnsi="Arial" w:cs="Arial"/>
                <w:sz w:val="18"/>
                <w:szCs w:val="18"/>
              </w:rPr>
            </w:pPr>
            <w:r w:rsidRPr="007E42D2">
              <w:rPr>
                <w:rFonts w:ascii="Arial" w:hAnsi="Arial" w:cs="Arial"/>
                <w:spacing w:val="-1"/>
                <w:sz w:val="18"/>
                <w:szCs w:val="18"/>
              </w:rPr>
              <w:t>Cost</w:t>
            </w:r>
            <w:r w:rsidRPr="007E42D2">
              <w:rPr>
                <w:rFonts w:ascii="Arial" w:hAnsi="Arial" w:cs="Arial"/>
                <w:spacing w:val="23"/>
                <w:w w:val="99"/>
                <w:sz w:val="18"/>
                <w:szCs w:val="18"/>
              </w:rPr>
              <w:t xml:space="preserve"> </w:t>
            </w:r>
            <w:r w:rsidRPr="007E42D2">
              <w:rPr>
                <w:rFonts w:ascii="Arial" w:hAnsi="Arial" w:cs="Arial"/>
                <w:spacing w:val="-1"/>
                <w:sz w:val="18"/>
                <w:szCs w:val="18"/>
              </w:rPr>
              <w:t>component</w:t>
            </w:r>
          </w:p>
        </w:tc>
        <w:tc>
          <w:tcPr>
            <w:tcW w:w="4920" w:type="dxa"/>
            <w:tcBorders>
              <w:top w:val="single" w:sz="5" w:space="0" w:color="000000"/>
              <w:left w:val="nil"/>
              <w:bottom w:val="single" w:sz="18" w:space="0" w:color="000000"/>
              <w:right w:val="nil"/>
            </w:tcBorders>
          </w:tcPr>
          <w:p w14:paraId="2227CC9B" w14:textId="77777777" w:rsidR="00850EB9" w:rsidRPr="007E42D2" w:rsidRDefault="00850EB9" w:rsidP="00D55481">
            <w:pPr>
              <w:pStyle w:val="TableParagraph"/>
              <w:spacing w:before="4"/>
              <w:rPr>
                <w:rFonts w:ascii="Arial" w:eastAsia="Times New Roman" w:hAnsi="Arial" w:cs="Arial"/>
                <w:sz w:val="18"/>
                <w:szCs w:val="18"/>
              </w:rPr>
            </w:pPr>
          </w:p>
          <w:p w14:paraId="6BE12DE6" w14:textId="77777777" w:rsidR="00850EB9" w:rsidRPr="007E42D2" w:rsidRDefault="00850EB9" w:rsidP="00D55481">
            <w:pPr>
              <w:pStyle w:val="TableParagraph"/>
              <w:ind w:left="101"/>
              <w:jc w:val="center"/>
              <w:rPr>
                <w:rFonts w:ascii="Arial" w:eastAsia="Times New Roman" w:hAnsi="Arial" w:cs="Arial"/>
                <w:sz w:val="18"/>
                <w:szCs w:val="18"/>
              </w:rPr>
            </w:pPr>
            <w:r w:rsidRPr="007E42D2">
              <w:rPr>
                <w:rFonts w:ascii="Arial" w:hAnsi="Arial" w:cs="Arial"/>
                <w:sz w:val="18"/>
                <w:szCs w:val="18"/>
              </w:rPr>
              <w:t>Description</w:t>
            </w:r>
          </w:p>
        </w:tc>
        <w:tc>
          <w:tcPr>
            <w:tcW w:w="1964" w:type="dxa"/>
            <w:tcBorders>
              <w:top w:val="single" w:sz="5" w:space="0" w:color="000000"/>
              <w:left w:val="nil"/>
              <w:bottom w:val="single" w:sz="18" w:space="0" w:color="000000"/>
              <w:right w:val="nil"/>
            </w:tcBorders>
          </w:tcPr>
          <w:p w14:paraId="38AAB75B" w14:textId="77777777" w:rsidR="00850EB9" w:rsidRPr="007E42D2" w:rsidRDefault="00850EB9" w:rsidP="00D55481">
            <w:pPr>
              <w:pStyle w:val="TableParagraph"/>
              <w:spacing w:before="4"/>
              <w:rPr>
                <w:rFonts w:ascii="Arial" w:eastAsia="Times New Roman" w:hAnsi="Arial" w:cs="Arial"/>
                <w:sz w:val="18"/>
                <w:szCs w:val="18"/>
              </w:rPr>
            </w:pPr>
          </w:p>
          <w:p w14:paraId="0848FFFE" w14:textId="77777777" w:rsidR="00850EB9" w:rsidRPr="007E42D2" w:rsidRDefault="00850EB9" w:rsidP="00D55481">
            <w:pPr>
              <w:pStyle w:val="TableParagraph"/>
              <w:ind w:left="454"/>
              <w:rPr>
                <w:rFonts w:ascii="Arial" w:eastAsia="Times New Roman" w:hAnsi="Arial" w:cs="Arial"/>
                <w:sz w:val="18"/>
                <w:szCs w:val="18"/>
              </w:rPr>
            </w:pPr>
            <w:r w:rsidRPr="007E42D2">
              <w:rPr>
                <w:rFonts w:ascii="Arial" w:hAnsi="Arial" w:cs="Arial"/>
                <w:sz w:val="18"/>
                <w:szCs w:val="18"/>
              </w:rPr>
              <w:t>Specification</w:t>
            </w:r>
          </w:p>
        </w:tc>
      </w:tr>
      <w:tr w:rsidR="00850EB9" w:rsidRPr="007E42D2" w14:paraId="51FAF4BC" w14:textId="77777777" w:rsidTr="00D55481">
        <w:trPr>
          <w:trHeight w:hRule="exact" w:val="1348"/>
        </w:trPr>
        <w:tc>
          <w:tcPr>
            <w:tcW w:w="1407" w:type="dxa"/>
            <w:tcBorders>
              <w:top w:val="single" w:sz="18" w:space="0" w:color="000000"/>
              <w:left w:val="nil"/>
              <w:bottom w:val="nil"/>
              <w:right w:val="nil"/>
            </w:tcBorders>
          </w:tcPr>
          <w:p w14:paraId="2E72AAA7" w14:textId="77777777" w:rsidR="00850EB9" w:rsidRPr="007E42D2" w:rsidRDefault="00850EB9" w:rsidP="00D55481">
            <w:pPr>
              <w:pStyle w:val="TableParagraph"/>
              <w:rPr>
                <w:rFonts w:ascii="Arial" w:eastAsia="Times New Roman" w:hAnsi="Arial" w:cs="Arial"/>
                <w:sz w:val="18"/>
                <w:szCs w:val="18"/>
              </w:rPr>
            </w:pPr>
          </w:p>
          <w:p w14:paraId="00099912" w14:textId="77777777" w:rsidR="00850EB9" w:rsidRPr="007E42D2" w:rsidRDefault="00850EB9" w:rsidP="00D55481">
            <w:pPr>
              <w:pStyle w:val="TableParagraph"/>
              <w:rPr>
                <w:rFonts w:ascii="Arial" w:eastAsia="Times New Roman" w:hAnsi="Arial" w:cs="Arial"/>
                <w:sz w:val="18"/>
                <w:szCs w:val="18"/>
              </w:rPr>
            </w:pPr>
          </w:p>
          <w:p w14:paraId="0B41F732" w14:textId="77777777" w:rsidR="00850EB9" w:rsidRPr="007E42D2" w:rsidRDefault="00850EB9" w:rsidP="00D55481">
            <w:pPr>
              <w:pStyle w:val="TableParagraph"/>
              <w:spacing w:before="4"/>
              <w:rPr>
                <w:rFonts w:ascii="Arial" w:eastAsia="Times New Roman" w:hAnsi="Arial" w:cs="Arial"/>
                <w:sz w:val="18"/>
                <w:szCs w:val="18"/>
              </w:rPr>
            </w:pPr>
          </w:p>
          <w:p w14:paraId="7CB500B8" w14:textId="77777777" w:rsidR="00850EB9" w:rsidRPr="007E42D2" w:rsidRDefault="00850EB9" w:rsidP="00D55481">
            <w:pPr>
              <w:pStyle w:val="TableParagraph"/>
              <w:ind w:left="81"/>
              <w:rPr>
                <w:rFonts w:ascii="Arial" w:eastAsia="Times New Roman" w:hAnsi="Arial" w:cs="Arial"/>
                <w:sz w:val="18"/>
                <w:szCs w:val="18"/>
              </w:rPr>
            </w:pPr>
            <w:proofErr w:type="spellStart"/>
            <w:r w:rsidRPr="007E42D2">
              <w:rPr>
                <w:rFonts w:ascii="Arial" w:hAnsi="Arial" w:cs="Arial"/>
                <w:spacing w:val="-1"/>
                <w:sz w:val="18"/>
                <w:szCs w:val="18"/>
              </w:rPr>
              <w:t>DRG</w:t>
            </w:r>
            <w:proofErr w:type="spellEnd"/>
            <w:r w:rsidRPr="007E42D2">
              <w:rPr>
                <w:rFonts w:ascii="Arial" w:hAnsi="Arial" w:cs="Arial"/>
                <w:spacing w:val="-6"/>
                <w:sz w:val="18"/>
                <w:szCs w:val="18"/>
              </w:rPr>
              <w:t xml:space="preserve"> </w:t>
            </w:r>
            <w:r w:rsidRPr="007E42D2">
              <w:rPr>
                <w:rFonts w:ascii="Arial" w:hAnsi="Arial" w:cs="Arial"/>
                <w:spacing w:val="-1"/>
                <w:sz w:val="18"/>
                <w:szCs w:val="18"/>
              </w:rPr>
              <w:t>unit</w:t>
            </w:r>
            <w:r w:rsidRPr="007E42D2">
              <w:rPr>
                <w:rFonts w:ascii="Arial" w:hAnsi="Arial" w:cs="Arial"/>
                <w:spacing w:val="-6"/>
                <w:sz w:val="18"/>
                <w:szCs w:val="18"/>
              </w:rPr>
              <w:t xml:space="preserve"> </w:t>
            </w:r>
            <w:r w:rsidRPr="007E42D2">
              <w:rPr>
                <w:rFonts w:ascii="Arial" w:hAnsi="Arial" w:cs="Arial"/>
                <w:sz w:val="18"/>
                <w:szCs w:val="18"/>
              </w:rPr>
              <w:t>cost</w:t>
            </w:r>
          </w:p>
        </w:tc>
        <w:tc>
          <w:tcPr>
            <w:tcW w:w="4920" w:type="dxa"/>
            <w:tcBorders>
              <w:top w:val="single" w:sz="18" w:space="0" w:color="000000"/>
              <w:left w:val="nil"/>
              <w:bottom w:val="nil"/>
              <w:right w:val="nil"/>
            </w:tcBorders>
          </w:tcPr>
          <w:p w14:paraId="46E98C3F" w14:textId="77777777" w:rsidR="00850EB9" w:rsidRPr="007E42D2" w:rsidRDefault="00850EB9" w:rsidP="00D55481">
            <w:pPr>
              <w:pStyle w:val="TableParagraph"/>
              <w:rPr>
                <w:rFonts w:ascii="Arial" w:eastAsia="Times New Roman" w:hAnsi="Arial" w:cs="Arial"/>
                <w:sz w:val="18"/>
                <w:szCs w:val="18"/>
              </w:rPr>
            </w:pPr>
          </w:p>
          <w:p w14:paraId="08B628D4" w14:textId="77777777" w:rsidR="00850EB9" w:rsidRPr="007E42D2" w:rsidRDefault="00850EB9" w:rsidP="00D55481">
            <w:pPr>
              <w:pStyle w:val="TableParagraph"/>
              <w:spacing w:before="4"/>
              <w:rPr>
                <w:rFonts w:ascii="Arial" w:eastAsia="Times New Roman" w:hAnsi="Arial" w:cs="Arial"/>
                <w:sz w:val="18"/>
                <w:szCs w:val="18"/>
              </w:rPr>
            </w:pPr>
          </w:p>
          <w:p w14:paraId="4F48FB9F" w14:textId="6ED5B5EF" w:rsidR="00850EB9" w:rsidRPr="007E42D2" w:rsidRDefault="00850EB9" w:rsidP="00F8625B">
            <w:pPr>
              <w:pStyle w:val="TableParagraph"/>
              <w:ind w:left="171" w:right="79"/>
              <w:rPr>
                <w:rFonts w:ascii="Arial" w:eastAsia="Times New Roman" w:hAnsi="Arial" w:cs="Arial"/>
                <w:sz w:val="18"/>
                <w:szCs w:val="18"/>
              </w:rPr>
            </w:pPr>
            <w:r w:rsidRPr="007E42D2">
              <w:rPr>
                <w:rFonts w:ascii="Arial" w:hAnsi="Arial" w:cs="Arial"/>
                <w:sz w:val="18"/>
                <w:szCs w:val="18"/>
              </w:rPr>
              <w:t>The</w:t>
            </w:r>
            <w:r w:rsidRPr="007E42D2">
              <w:rPr>
                <w:rFonts w:ascii="Arial" w:hAnsi="Arial" w:cs="Arial"/>
                <w:spacing w:val="-5"/>
                <w:sz w:val="18"/>
                <w:szCs w:val="18"/>
              </w:rPr>
              <w:t xml:space="preserve"> </w:t>
            </w:r>
            <w:r w:rsidRPr="007E42D2">
              <w:rPr>
                <w:rFonts w:ascii="Arial" w:hAnsi="Arial" w:cs="Arial"/>
                <w:spacing w:val="-1"/>
                <w:sz w:val="18"/>
                <w:szCs w:val="18"/>
              </w:rPr>
              <w:t>average</w:t>
            </w:r>
            <w:r w:rsidRPr="007E42D2">
              <w:rPr>
                <w:rFonts w:ascii="Arial" w:hAnsi="Arial" w:cs="Arial"/>
                <w:spacing w:val="-4"/>
                <w:sz w:val="18"/>
                <w:szCs w:val="18"/>
              </w:rPr>
              <w:t xml:space="preserve"> </w:t>
            </w:r>
            <w:r w:rsidRPr="007E42D2">
              <w:rPr>
                <w:rFonts w:ascii="Arial" w:hAnsi="Arial" w:cs="Arial"/>
                <w:sz w:val="18"/>
                <w:szCs w:val="18"/>
              </w:rPr>
              <w:t>cost</w:t>
            </w:r>
            <w:r w:rsidRPr="007E42D2">
              <w:rPr>
                <w:rFonts w:ascii="Arial" w:hAnsi="Arial" w:cs="Arial"/>
                <w:spacing w:val="-6"/>
                <w:sz w:val="18"/>
                <w:szCs w:val="18"/>
              </w:rPr>
              <w:t xml:space="preserve"> </w:t>
            </w:r>
            <w:r w:rsidRPr="007E42D2">
              <w:rPr>
                <w:rFonts w:ascii="Arial" w:hAnsi="Arial" w:cs="Arial"/>
                <w:sz w:val="18"/>
                <w:szCs w:val="18"/>
              </w:rPr>
              <w:t>of</w:t>
            </w:r>
            <w:r w:rsidRPr="007E42D2">
              <w:rPr>
                <w:rFonts w:ascii="Arial" w:hAnsi="Arial" w:cs="Arial"/>
                <w:spacing w:val="-6"/>
                <w:sz w:val="18"/>
                <w:szCs w:val="18"/>
              </w:rPr>
              <w:t xml:space="preserve"> </w:t>
            </w:r>
            <w:r w:rsidRPr="007E42D2">
              <w:rPr>
                <w:rFonts w:ascii="Arial" w:hAnsi="Arial" w:cs="Arial"/>
                <w:sz w:val="18"/>
                <w:szCs w:val="18"/>
              </w:rPr>
              <w:t>average</w:t>
            </w:r>
            <w:r w:rsidRPr="007E42D2">
              <w:rPr>
                <w:rFonts w:ascii="Arial" w:hAnsi="Arial" w:cs="Arial"/>
                <w:spacing w:val="-4"/>
                <w:sz w:val="18"/>
                <w:szCs w:val="18"/>
              </w:rPr>
              <w:t xml:space="preserve"> </w:t>
            </w:r>
            <w:r w:rsidRPr="007E42D2">
              <w:rPr>
                <w:rFonts w:ascii="Arial" w:hAnsi="Arial" w:cs="Arial"/>
                <w:sz w:val="18"/>
                <w:szCs w:val="18"/>
              </w:rPr>
              <w:t>episode</w:t>
            </w:r>
            <w:r w:rsidRPr="007E42D2">
              <w:rPr>
                <w:rFonts w:ascii="Arial" w:hAnsi="Arial" w:cs="Arial"/>
                <w:spacing w:val="-4"/>
                <w:sz w:val="18"/>
                <w:szCs w:val="18"/>
              </w:rPr>
              <w:t xml:space="preserve"> </w:t>
            </w:r>
            <w:r w:rsidRPr="007E42D2">
              <w:rPr>
                <w:rFonts w:ascii="Arial" w:hAnsi="Arial" w:cs="Arial"/>
                <w:sz w:val="18"/>
                <w:szCs w:val="18"/>
              </w:rPr>
              <w:t>of</w:t>
            </w:r>
            <w:r w:rsidRPr="007E42D2">
              <w:rPr>
                <w:rFonts w:ascii="Arial" w:hAnsi="Arial" w:cs="Arial"/>
                <w:spacing w:val="-3"/>
                <w:sz w:val="18"/>
                <w:szCs w:val="18"/>
              </w:rPr>
              <w:t xml:space="preserve"> </w:t>
            </w:r>
            <w:r w:rsidRPr="007E42D2">
              <w:rPr>
                <w:rFonts w:ascii="Arial" w:hAnsi="Arial" w:cs="Arial"/>
                <w:sz w:val="18"/>
                <w:szCs w:val="18"/>
              </w:rPr>
              <w:t>care</w:t>
            </w:r>
            <w:r w:rsidRPr="007E42D2">
              <w:rPr>
                <w:rFonts w:ascii="Arial" w:hAnsi="Arial" w:cs="Arial"/>
                <w:spacing w:val="-4"/>
                <w:sz w:val="18"/>
                <w:szCs w:val="18"/>
              </w:rPr>
              <w:t xml:space="preserve"> </w:t>
            </w:r>
            <w:r w:rsidRPr="007E42D2">
              <w:rPr>
                <w:rFonts w:ascii="Arial" w:hAnsi="Arial" w:cs="Arial"/>
                <w:spacing w:val="-1"/>
                <w:sz w:val="18"/>
                <w:szCs w:val="18"/>
              </w:rPr>
              <w:t>within</w:t>
            </w:r>
            <w:r w:rsidRPr="007E42D2">
              <w:rPr>
                <w:rFonts w:ascii="Arial" w:hAnsi="Arial" w:cs="Arial"/>
                <w:spacing w:val="-7"/>
                <w:sz w:val="18"/>
                <w:szCs w:val="18"/>
              </w:rPr>
              <w:t xml:space="preserve"> </w:t>
            </w:r>
            <w:r w:rsidRPr="007E42D2">
              <w:rPr>
                <w:rFonts w:ascii="Arial" w:hAnsi="Arial" w:cs="Arial"/>
                <w:sz w:val="18"/>
                <w:szCs w:val="18"/>
              </w:rPr>
              <w:t>the</w:t>
            </w:r>
            <w:r w:rsidRPr="007E42D2">
              <w:rPr>
                <w:rFonts w:ascii="Arial" w:hAnsi="Arial" w:cs="Arial"/>
                <w:spacing w:val="32"/>
                <w:w w:val="99"/>
                <w:sz w:val="18"/>
                <w:szCs w:val="18"/>
              </w:rPr>
              <w:t xml:space="preserve"> </w:t>
            </w:r>
            <w:r w:rsidRPr="007E42D2">
              <w:rPr>
                <w:rFonts w:ascii="Arial" w:hAnsi="Arial" w:cs="Arial"/>
                <w:sz w:val="18"/>
                <w:szCs w:val="18"/>
              </w:rPr>
              <w:t>Norwegian</w:t>
            </w:r>
            <w:r w:rsidRPr="007E42D2">
              <w:rPr>
                <w:rFonts w:ascii="Arial" w:hAnsi="Arial" w:cs="Arial"/>
                <w:spacing w:val="-7"/>
                <w:sz w:val="18"/>
                <w:szCs w:val="18"/>
              </w:rPr>
              <w:t xml:space="preserve"> </w:t>
            </w:r>
            <w:r w:rsidRPr="007E42D2">
              <w:rPr>
                <w:rFonts w:ascii="Arial" w:hAnsi="Arial" w:cs="Arial"/>
                <w:spacing w:val="-1"/>
                <w:sz w:val="18"/>
                <w:szCs w:val="18"/>
              </w:rPr>
              <w:t>specialist</w:t>
            </w:r>
            <w:r w:rsidRPr="007E42D2">
              <w:rPr>
                <w:rFonts w:ascii="Arial" w:hAnsi="Arial" w:cs="Arial"/>
                <w:spacing w:val="-5"/>
                <w:sz w:val="18"/>
                <w:szCs w:val="18"/>
              </w:rPr>
              <w:t xml:space="preserve"> </w:t>
            </w:r>
            <w:r w:rsidRPr="007E42D2">
              <w:rPr>
                <w:rFonts w:ascii="Arial" w:hAnsi="Arial" w:cs="Arial"/>
                <w:sz w:val="18"/>
                <w:szCs w:val="18"/>
              </w:rPr>
              <w:t>healthcare.</w:t>
            </w:r>
            <w:r w:rsidRPr="007E42D2">
              <w:rPr>
                <w:rFonts w:ascii="Arial" w:hAnsi="Arial" w:cs="Arial"/>
                <w:spacing w:val="-7"/>
                <w:sz w:val="18"/>
                <w:szCs w:val="18"/>
              </w:rPr>
              <w:t xml:space="preserve"> </w:t>
            </w:r>
            <w:r w:rsidRPr="007E42D2">
              <w:rPr>
                <w:rFonts w:ascii="Arial" w:hAnsi="Arial" w:cs="Arial"/>
                <w:spacing w:val="-1"/>
                <w:sz w:val="18"/>
                <w:szCs w:val="18"/>
              </w:rPr>
              <w:t>Represent</w:t>
            </w:r>
            <w:r w:rsidRPr="007E42D2">
              <w:rPr>
                <w:rFonts w:ascii="Arial" w:hAnsi="Arial" w:cs="Arial"/>
                <w:spacing w:val="-8"/>
                <w:sz w:val="18"/>
                <w:szCs w:val="18"/>
              </w:rPr>
              <w:t xml:space="preserve"> </w:t>
            </w:r>
            <w:r w:rsidRPr="007E42D2">
              <w:rPr>
                <w:rFonts w:ascii="Arial" w:hAnsi="Arial" w:cs="Arial"/>
                <w:spacing w:val="-1"/>
                <w:sz w:val="18"/>
                <w:szCs w:val="18"/>
              </w:rPr>
              <w:t>the</w:t>
            </w:r>
            <w:r w:rsidRPr="007E42D2">
              <w:rPr>
                <w:rFonts w:ascii="Arial" w:hAnsi="Arial" w:cs="Arial"/>
                <w:spacing w:val="-7"/>
                <w:sz w:val="18"/>
                <w:szCs w:val="18"/>
              </w:rPr>
              <w:t xml:space="preserve"> </w:t>
            </w:r>
            <w:r w:rsidRPr="007E42D2">
              <w:rPr>
                <w:rFonts w:ascii="Arial" w:hAnsi="Arial" w:cs="Arial"/>
                <w:sz w:val="18"/>
                <w:szCs w:val="18"/>
              </w:rPr>
              <w:t>2014</w:t>
            </w:r>
            <w:r w:rsidRPr="007E42D2">
              <w:rPr>
                <w:rFonts w:ascii="Arial" w:hAnsi="Arial" w:cs="Arial"/>
                <w:spacing w:val="-6"/>
                <w:sz w:val="18"/>
                <w:szCs w:val="18"/>
              </w:rPr>
              <w:t xml:space="preserve"> </w:t>
            </w:r>
            <w:proofErr w:type="spellStart"/>
            <w:r w:rsidRPr="007E42D2">
              <w:rPr>
                <w:rFonts w:ascii="Arial" w:hAnsi="Arial" w:cs="Arial"/>
                <w:spacing w:val="-1"/>
                <w:sz w:val="18"/>
                <w:szCs w:val="18"/>
              </w:rPr>
              <w:t>DRG</w:t>
            </w:r>
            <w:proofErr w:type="spellEnd"/>
            <w:r w:rsidRPr="007E42D2">
              <w:rPr>
                <w:rFonts w:ascii="Arial" w:hAnsi="Arial" w:cs="Arial"/>
                <w:spacing w:val="46"/>
                <w:w w:val="99"/>
                <w:sz w:val="18"/>
                <w:szCs w:val="18"/>
              </w:rPr>
              <w:t xml:space="preserve"> </w:t>
            </w:r>
            <w:r w:rsidRPr="007E42D2">
              <w:rPr>
                <w:rFonts w:ascii="Arial" w:hAnsi="Arial" w:cs="Arial"/>
                <w:spacing w:val="-1"/>
                <w:sz w:val="18"/>
                <w:szCs w:val="18"/>
              </w:rPr>
              <w:t>unit</w:t>
            </w:r>
            <w:r w:rsidRPr="007E42D2">
              <w:rPr>
                <w:rFonts w:ascii="Arial" w:hAnsi="Arial" w:cs="Arial"/>
                <w:spacing w:val="-7"/>
                <w:sz w:val="18"/>
                <w:szCs w:val="18"/>
              </w:rPr>
              <w:t xml:space="preserve"> </w:t>
            </w:r>
            <w:r w:rsidRPr="007E42D2">
              <w:rPr>
                <w:rFonts w:ascii="Arial" w:hAnsi="Arial" w:cs="Arial"/>
                <w:sz w:val="18"/>
                <w:szCs w:val="18"/>
              </w:rPr>
              <w:t>cost</w:t>
            </w:r>
            <w:r w:rsidRPr="007E42D2">
              <w:rPr>
                <w:rFonts w:ascii="Arial" w:hAnsi="Arial" w:cs="Arial"/>
                <w:spacing w:val="-5"/>
                <w:sz w:val="18"/>
                <w:szCs w:val="18"/>
              </w:rPr>
              <w:t xml:space="preserve"> </w:t>
            </w:r>
            <w:r w:rsidR="00F8625B">
              <w:rPr>
                <w:rFonts w:ascii="Arial" w:hAnsi="Arial" w:cs="Arial"/>
                <w:spacing w:val="-5"/>
                <w:sz w:val="18"/>
                <w:szCs w:val="18"/>
              </w:rPr>
              <w:fldChar w:fldCharType="begin"/>
            </w:r>
            <w:r w:rsidR="00F8625B">
              <w:rPr>
                <w:rFonts w:ascii="Arial" w:hAnsi="Arial" w:cs="Arial"/>
                <w:spacing w:val="-5"/>
                <w:sz w:val="18"/>
                <w:szCs w:val="18"/>
              </w:rPr>
              <w:instrText xml:space="preserve"> ADDIN EN.CITE &lt;EndNote&gt;&lt;Cite&gt;&lt;Author&gt;The Norwegian Directorate of Health&lt;/Author&gt;&lt;Year&gt;2013&lt;/Year&gt;&lt;RecNum&gt;229&lt;/RecNum&gt;&lt;DisplayText&gt;[5]&lt;/DisplayText&gt;&lt;record&gt;&lt;rec-number&gt;229&lt;/rec-number&gt;&lt;foreign-keys&gt;&lt;key app="EN" db-id="r0srwsaa1wweewedx2lxf5t45terdsdwe552" timestamp="1493813628"&gt;229&lt;/key&gt;&lt;/foreign-keys&gt;&lt;ref-type name="Government Document"&gt;46&lt;/ref-type&gt;&lt;contributors&gt;&lt;authors&gt;&lt;author&gt;The Norwegian Directorate of Health,&lt;/author&gt;&lt;/authors&gt;&lt;/contributors&gt;&lt;titles&gt;&lt;title&gt;Innsatsstyrt finansiering 2014&lt;/title&gt;&lt;/titles&gt;&lt;dates&gt;&lt;year&gt;2013&lt;/year&gt;&lt;/dates&gt;&lt;pub-location&gt;Oslo, Norway&lt;/pub-location&gt;&lt;publisher&gt;The Norwegian Directorate of Health,&lt;/publisher&gt;&lt;isbn&gt;IS-2162&lt;/isbn&gt;&lt;urls&gt;&lt;related-urls&gt;&lt;url&gt;&lt;style face="underline" font="default" size="100%"&gt;https://helsedirektoratet.no/Lists/Publikasjoner/Attachments/87/Innsatsstyrt-finansiering-2014-regelverk-IS-2162.pdf&lt;/style&gt;&lt;/url&gt;&lt;/related-urls&gt;&lt;/urls&gt;&lt;/record&gt;&lt;/Cite&gt;&lt;/EndNote&gt;</w:instrText>
            </w:r>
            <w:r w:rsidR="00F8625B">
              <w:rPr>
                <w:rFonts w:ascii="Arial" w:hAnsi="Arial" w:cs="Arial"/>
                <w:spacing w:val="-5"/>
                <w:sz w:val="18"/>
                <w:szCs w:val="18"/>
              </w:rPr>
              <w:fldChar w:fldCharType="separate"/>
            </w:r>
            <w:r w:rsidR="00F8625B">
              <w:rPr>
                <w:rFonts w:ascii="Arial" w:hAnsi="Arial" w:cs="Arial"/>
                <w:noProof/>
                <w:spacing w:val="-5"/>
                <w:sz w:val="18"/>
                <w:szCs w:val="18"/>
              </w:rPr>
              <w:t>[5]</w:t>
            </w:r>
            <w:r w:rsidR="00F8625B">
              <w:rPr>
                <w:rFonts w:ascii="Arial" w:hAnsi="Arial" w:cs="Arial"/>
                <w:spacing w:val="-5"/>
                <w:sz w:val="18"/>
                <w:szCs w:val="18"/>
              </w:rPr>
              <w:fldChar w:fldCharType="end"/>
            </w:r>
            <w:r w:rsidRPr="007E42D2">
              <w:rPr>
                <w:rFonts w:ascii="Arial" w:hAnsi="Arial" w:cs="Arial"/>
                <w:spacing w:val="1"/>
                <w:sz w:val="18"/>
                <w:szCs w:val="18"/>
              </w:rPr>
              <w:t>.</w:t>
            </w:r>
          </w:p>
        </w:tc>
        <w:tc>
          <w:tcPr>
            <w:tcW w:w="1964" w:type="dxa"/>
            <w:tcBorders>
              <w:top w:val="single" w:sz="18" w:space="0" w:color="000000"/>
              <w:left w:val="nil"/>
              <w:bottom w:val="nil"/>
              <w:right w:val="nil"/>
            </w:tcBorders>
          </w:tcPr>
          <w:p w14:paraId="3DE9DBDA" w14:textId="77777777" w:rsidR="00850EB9" w:rsidRPr="007E42D2" w:rsidRDefault="00850EB9" w:rsidP="00D55481">
            <w:pPr>
              <w:pStyle w:val="TableParagraph"/>
              <w:rPr>
                <w:rFonts w:ascii="Arial" w:eastAsia="Times New Roman" w:hAnsi="Arial" w:cs="Arial"/>
                <w:sz w:val="18"/>
                <w:szCs w:val="18"/>
              </w:rPr>
            </w:pPr>
          </w:p>
          <w:p w14:paraId="4FA412E9" w14:textId="77777777" w:rsidR="00850EB9" w:rsidRPr="007E42D2" w:rsidRDefault="00850EB9" w:rsidP="00D55481">
            <w:pPr>
              <w:pStyle w:val="TableParagraph"/>
              <w:rPr>
                <w:rFonts w:ascii="Arial" w:eastAsia="Times New Roman" w:hAnsi="Arial" w:cs="Arial"/>
                <w:sz w:val="18"/>
                <w:szCs w:val="18"/>
              </w:rPr>
            </w:pPr>
          </w:p>
          <w:p w14:paraId="647650E1" w14:textId="77777777" w:rsidR="00850EB9" w:rsidRPr="007E42D2" w:rsidRDefault="00850EB9" w:rsidP="00D55481">
            <w:pPr>
              <w:pStyle w:val="TableParagraph"/>
              <w:spacing w:before="4"/>
              <w:rPr>
                <w:rFonts w:ascii="Arial" w:eastAsia="Times New Roman" w:hAnsi="Arial" w:cs="Arial"/>
                <w:sz w:val="18"/>
                <w:szCs w:val="18"/>
              </w:rPr>
            </w:pPr>
          </w:p>
          <w:p w14:paraId="2A09B895" w14:textId="5EE7857C" w:rsidR="00850EB9" w:rsidRPr="007E42D2" w:rsidRDefault="00850EB9" w:rsidP="00850EB9">
            <w:pPr>
              <w:pStyle w:val="TableParagraph"/>
              <w:jc w:val="center"/>
              <w:rPr>
                <w:rFonts w:ascii="Arial" w:eastAsia="Times New Roman" w:hAnsi="Arial" w:cs="Arial"/>
                <w:sz w:val="18"/>
                <w:szCs w:val="18"/>
              </w:rPr>
            </w:pPr>
            <w:r w:rsidRPr="007E42D2">
              <w:rPr>
                <w:rFonts w:ascii="Arial" w:hAnsi="Arial" w:cs="Arial"/>
                <w:sz w:val="18"/>
                <w:szCs w:val="18"/>
              </w:rPr>
              <w:t>€4 879</w:t>
            </w:r>
          </w:p>
        </w:tc>
      </w:tr>
      <w:tr w:rsidR="00850EB9" w:rsidRPr="007E42D2" w14:paraId="5134203A" w14:textId="77777777" w:rsidTr="00D55481">
        <w:trPr>
          <w:trHeight w:hRule="exact" w:val="1548"/>
        </w:trPr>
        <w:tc>
          <w:tcPr>
            <w:tcW w:w="1407" w:type="dxa"/>
            <w:tcBorders>
              <w:top w:val="nil"/>
              <w:left w:val="nil"/>
              <w:bottom w:val="nil"/>
              <w:right w:val="nil"/>
            </w:tcBorders>
          </w:tcPr>
          <w:p w14:paraId="238BAA83" w14:textId="77777777" w:rsidR="00850EB9" w:rsidRPr="007E42D2" w:rsidRDefault="00850EB9" w:rsidP="00D55481">
            <w:pPr>
              <w:pStyle w:val="TableParagraph"/>
              <w:rPr>
                <w:rFonts w:ascii="Arial" w:eastAsia="Times New Roman" w:hAnsi="Arial" w:cs="Arial"/>
                <w:sz w:val="18"/>
                <w:szCs w:val="18"/>
              </w:rPr>
            </w:pPr>
          </w:p>
          <w:p w14:paraId="401931BE" w14:textId="77777777" w:rsidR="00850EB9" w:rsidRPr="007E42D2" w:rsidRDefault="00850EB9" w:rsidP="00D55481">
            <w:pPr>
              <w:pStyle w:val="TableParagraph"/>
              <w:rPr>
                <w:rFonts w:ascii="Arial" w:eastAsia="Times New Roman" w:hAnsi="Arial" w:cs="Arial"/>
                <w:sz w:val="18"/>
                <w:szCs w:val="18"/>
              </w:rPr>
            </w:pPr>
          </w:p>
          <w:p w14:paraId="21960ACF" w14:textId="77777777" w:rsidR="00850EB9" w:rsidRPr="007E42D2" w:rsidRDefault="00850EB9" w:rsidP="00D55481">
            <w:pPr>
              <w:pStyle w:val="TableParagraph"/>
              <w:rPr>
                <w:rFonts w:ascii="Arial" w:eastAsia="Times New Roman" w:hAnsi="Arial" w:cs="Arial"/>
                <w:sz w:val="18"/>
                <w:szCs w:val="18"/>
              </w:rPr>
            </w:pPr>
          </w:p>
          <w:p w14:paraId="1429774D" w14:textId="77777777" w:rsidR="00850EB9" w:rsidRPr="007E42D2" w:rsidRDefault="00850EB9" w:rsidP="00D55481">
            <w:pPr>
              <w:pStyle w:val="TableParagraph"/>
              <w:ind w:left="199"/>
              <w:rPr>
                <w:rFonts w:ascii="Arial" w:eastAsia="Times New Roman" w:hAnsi="Arial" w:cs="Arial"/>
                <w:sz w:val="18"/>
                <w:szCs w:val="18"/>
              </w:rPr>
            </w:pPr>
            <w:r w:rsidRPr="007E42D2">
              <w:rPr>
                <w:rFonts w:ascii="Arial" w:hAnsi="Arial" w:cs="Arial"/>
                <w:spacing w:val="-1"/>
                <w:sz w:val="18"/>
                <w:szCs w:val="18"/>
              </w:rPr>
              <w:t>Copayment</w:t>
            </w:r>
          </w:p>
        </w:tc>
        <w:tc>
          <w:tcPr>
            <w:tcW w:w="4920" w:type="dxa"/>
            <w:tcBorders>
              <w:top w:val="nil"/>
              <w:left w:val="nil"/>
              <w:bottom w:val="nil"/>
              <w:right w:val="nil"/>
            </w:tcBorders>
          </w:tcPr>
          <w:p w14:paraId="15D27F1F" w14:textId="77777777" w:rsidR="00850EB9" w:rsidRPr="007E42D2" w:rsidRDefault="00850EB9" w:rsidP="00D55481">
            <w:pPr>
              <w:pStyle w:val="TableParagraph"/>
              <w:spacing w:before="2"/>
              <w:rPr>
                <w:rFonts w:ascii="Arial" w:eastAsia="Times New Roman" w:hAnsi="Arial" w:cs="Arial"/>
                <w:sz w:val="18"/>
                <w:szCs w:val="18"/>
              </w:rPr>
            </w:pPr>
          </w:p>
          <w:p w14:paraId="476379F0" w14:textId="131CFB4C" w:rsidR="00850EB9" w:rsidRPr="007E42D2" w:rsidRDefault="00850EB9" w:rsidP="00047DF4">
            <w:pPr>
              <w:pStyle w:val="TableParagraph"/>
              <w:ind w:left="171" w:right="457"/>
              <w:rPr>
                <w:rFonts w:ascii="Arial" w:eastAsia="Times New Roman" w:hAnsi="Arial" w:cs="Arial"/>
                <w:sz w:val="18"/>
                <w:szCs w:val="18"/>
              </w:rPr>
            </w:pPr>
            <w:r w:rsidRPr="007E42D2">
              <w:rPr>
                <w:rFonts w:ascii="Arial" w:hAnsi="Arial" w:cs="Arial"/>
                <w:sz w:val="18"/>
                <w:szCs w:val="18"/>
              </w:rPr>
              <w:t>Patients'</w:t>
            </w:r>
            <w:r w:rsidRPr="007E42D2">
              <w:rPr>
                <w:rFonts w:ascii="Arial" w:hAnsi="Arial" w:cs="Arial"/>
                <w:spacing w:val="-9"/>
                <w:sz w:val="18"/>
                <w:szCs w:val="18"/>
              </w:rPr>
              <w:t xml:space="preserve"> </w:t>
            </w:r>
            <w:r w:rsidRPr="007E42D2">
              <w:rPr>
                <w:rFonts w:ascii="Arial" w:hAnsi="Arial" w:cs="Arial"/>
                <w:sz w:val="18"/>
                <w:szCs w:val="18"/>
              </w:rPr>
              <w:t>expenses</w:t>
            </w:r>
            <w:r w:rsidRPr="007E42D2">
              <w:rPr>
                <w:rFonts w:ascii="Arial" w:hAnsi="Arial" w:cs="Arial"/>
                <w:spacing w:val="-8"/>
                <w:sz w:val="18"/>
                <w:szCs w:val="18"/>
              </w:rPr>
              <w:t xml:space="preserve"> </w:t>
            </w:r>
            <w:r w:rsidRPr="007E42D2">
              <w:rPr>
                <w:rFonts w:ascii="Arial" w:hAnsi="Arial" w:cs="Arial"/>
                <w:spacing w:val="1"/>
                <w:sz w:val="18"/>
                <w:szCs w:val="18"/>
              </w:rPr>
              <w:t>by</w:t>
            </w:r>
            <w:r w:rsidRPr="007E42D2">
              <w:rPr>
                <w:rFonts w:ascii="Arial" w:hAnsi="Arial" w:cs="Arial"/>
                <w:spacing w:val="-10"/>
                <w:sz w:val="18"/>
                <w:szCs w:val="18"/>
              </w:rPr>
              <w:t xml:space="preserve"> </w:t>
            </w:r>
            <w:r w:rsidRPr="007E42D2">
              <w:rPr>
                <w:rFonts w:ascii="Arial" w:hAnsi="Arial" w:cs="Arial"/>
                <w:sz w:val="18"/>
                <w:szCs w:val="18"/>
              </w:rPr>
              <w:t>consumption</w:t>
            </w:r>
            <w:r w:rsidRPr="007E42D2">
              <w:rPr>
                <w:rFonts w:ascii="Arial" w:hAnsi="Arial" w:cs="Arial"/>
                <w:spacing w:val="-8"/>
                <w:sz w:val="18"/>
                <w:szCs w:val="18"/>
              </w:rPr>
              <w:t xml:space="preserve"> </w:t>
            </w:r>
            <w:r w:rsidRPr="007E42D2">
              <w:rPr>
                <w:rFonts w:ascii="Arial" w:hAnsi="Arial" w:cs="Arial"/>
                <w:sz w:val="18"/>
                <w:szCs w:val="18"/>
              </w:rPr>
              <w:t>of</w:t>
            </w:r>
            <w:r w:rsidRPr="007E42D2">
              <w:rPr>
                <w:rFonts w:ascii="Arial" w:hAnsi="Arial" w:cs="Arial"/>
                <w:spacing w:val="-8"/>
                <w:sz w:val="18"/>
                <w:szCs w:val="18"/>
              </w:rPr>
              <w:t xml:space="preserve"> </w:t>
            </w:r>
            <w:r w:rsidRPr="007E42D2">
              <w:rPr>
                <w:rFonts w:ascii="Arial" w:hAnsi="Arial" w:cs="Arial"/>
                <w:spacing w:val="-1"/>
                <w:sz w:val="18"/>
                <w:szCs w:val="18"/>
              </w:rPr>
              <w:t>health</w:t>
            </w:r>
            <w:r w:rsidRPr="007E42D2">
              <w:rPr>
                <w:rFonts w:ascii="Arial" w:hAnsi="Arial" w:cs="Arial"/>
                <w:spacing w:val="-8"/>
                <w:sz w:val="18"/>
                <w:szCs w:val="18"/>
              </w:rPr>
              <w:t xml:space="preserve"> </w:t>
            </w:r>
            <w:r w:rsidRPr="007E42D2">
              <w:rPr>
                <w:rFonts w:ascii="Arial" w:hAnsi="Arial" w:cs="Arial"/>
                <w:sz w:val="18"/>
                <w:szCs w:val="18"/>
              </w:rPr>
              <w:t>services.</w:t>
            </w:r>
            <w:r w:rsidRPr="007E42D2">
              <w:rPr>
                <w:rFonts w:ascii="Arial" w:hAnsi="Arial" w:cs="Arial"/>
                <w:spacing w:val="22"/>
                <w:w w:val="99"/>
                <w:sz w:val="18"/>
                <w:szCs w:val="18"/>
              </w:rPr>
              <w:t xml:space="preserve"> </w:t>
            </w:r>
            <w:r w:rsidRPr="007E42D2">
              <w:rPr>
                <w:rFonts w:ascii="Arial" w:hAnsi="Arial" w:cs="Arial"/>
                <w:sz w:val="18"/>
                <w:szCs w:val="18"/>
              </w:rPr>
              <w:t>Represents</w:t>
            </w:r>
            <w:r w:rsidRPr="007E42D2">
              <w:rPr>
                <w:rFonts w:ascii="Arial" w:hAnsi="Arial" w:cs="Arial"/>
                <w:spacing w:val="-7"/>
                <w:sz w:val="18"/>
                <w:szCs w:val="18"/>
              </w:rPr>
              <w:t xml:space="preserve"> </w:t>
            </w:r>
            <w:r w:rsidRPr="007E42D2">
              <w:rPr>
                <w:rFonts w:ascii="Arial" w:hAnsi="Arial" w:cs="Arial"/>
                <w:spacing w:val="-1"/>
                <w:sz w:val="18"/>
                <w:szCs w:val="18"/>
              </w:rPr>
              <w:t>the</w:t>
            </w:r>
            <w:r w:rsidRPr="007E42D2">
              <w:rPr>
                <w:rFonts w:ascii="Arial" w:hAnsi="Arial" w:cs="Arial"/>
                <w:spacing w:val="-5"/>
                <w:sz w:val="18"/>
                <w:szCs w:val="18"/>
              </w:rPr>
              <w:t xml:space="preserve"> </w:t>
            </w:r>
            <w:r w:rsidRPr="007E42D2">
              <w:rPr>
                <w:rFonts w:ascii="Arial" w:hAnsi="Arial" w:cs="Arial"/>
                <w:sz w:val="18"/>
                <w:szCs w:val="18"/>
              </w:rPr>
              <w:t>2014</w:t>
            </w:r>
            <w:r w:rsidRPr="007E42D2">
              <w:rPr>
                <w:rFonts w:ascii="Arial" w:hAnsi="Arial" w:cs="Arial"/>
                <w:spacing w:val="-4"/>
                <w:sz w:val="18"/>
                <w:szCs w:val="18"/>
              </w:rPr>
              <w:t xml:space="preserve"> </w:t>
            </w:r>
            <w:r w:rsidRPr="007E42D2">
              <w:rPr>
                <w:rFonts w:ascii="Arial" w:hAnsi="Arial" w:cs="Arial"/>
                <w:sz w:val="18"/>
                <w:szCs w:val="18"/>
              </w:rPr>
              <w:t>patient</w:t>
            </w:r>
            <w:r w:rsidRPr="007E42D2">
              <w:rPr>
                <w:rFonts w:ascii="Arial" w:hAnsi="Arial" w:cs="Arial"/>
                <w:spacing w:val="-6"/>
                <w:sz w:val="18"/>
                <w:szCs w:val="18"/>
              </w:rPr>
              <w:t xml:space="preserve"> </w:t>
            </w:r>
            <w:r w:rsidRPr="007E42D2">
              <w:rPr>
                <w:rFonts w:ascii="Arial" w:hAnsi="Arial" w:cs="Arial"/>
                <w:spacing w:val="-1"/>
                <w:sz w:val="18"/>
                <w:szCs w:val="18"/>
              </w:rPr>
              <w:t>copayment</w:t>
            </w:r>
            <w:r w:rsidRPr="007E42D2">
              <w:rPr>
                <w:rFonts w:ascii="Arial" w:hAnsi="Arial" w:cs="Arial"/>
                <w:spacing w:val="-6"/>
                <w:sz w:val="18"/>
                <w:szCs w:val="18"/>
              </w:rPr>
              <w:t xml:space="preserve"> </w:t>
            </w:r>
            <w:r w:rsidRPr="007E42D2">
              <w:rPr>
                <w:rFonts w:ascii="Arial" w:hAnsi="Arial" w:cs="Arial"/>
                <w:sz w:val="18"/>
                <w:szCs w:val="18"/>
              </w:rPr>
              <w:t>rate.</w:t>
            </w:r>
            <w:r w:rsidRPr="007E42D2">
              <w:rPr>
                <w:rFonts w:ascii="Arial" w:hAnsi="Arial" w:cs="Arial"/>
                <w:spacing w:val="40"/>
                <w:sz w:val="18"/>
                <w:szCs w:val="18"/>
              </w:rPr>
              <w:t xml:space="preserve"> </w:t>
            </w:r>
            <w:r w:rsidRPr="007E42D2">
              <w:rPr>
                <w:rFonts w:ascii="Arial" w:hAnsi="Arial" w:cs="Arial"/>
                <w:sz w:val="18"/>
                <w:szCs w:val="18"/>
              </w:rPr>
              <w:t>The</w:t>
            </w:r>
            <w:r w:rsidRPr="007E42D2">
              <w:rPr>
                <w:rFonts w:ascii="Arial" w:hAnsi="Arial" w:cs="Arial"/>
                <w:spacing w:val="28"/>
                <w:w w:val="99"/>
                <w:sz w:val="18"/>
                <w:szCs w:val="18"/>
              </w:rPr>
              <w:t xml:space="preserve"> </w:t>
            </w:r>
            <w:r w:rsidRPr="007E42D2">
              <w:rPr>
                <w:rFonts w:ascii="Arial" w:hAnsi="Arial" w:cs="Arial"/>
                <w:sz w:val="18"/>
                <w:szCs w:val="18"/>
              </w:rPr>
              <w:t>copayment</w:t>
            </w:r>
            <w:r w:rsidRPr="007E42D2">
              <w:rPr>
                <w:rFonts w:ascii="Arial" w:hAnsi="Arial" w:cs="Arial"/>
                <w:spacing w:val="-7"/>
                <w:sz w:val="18"/>
                <w:szCs w:val="18"/>
              </w:rPr>
              <w:t xml:space="preserve"> </w:t>
            </w:r>
            <w:r w:rsidRPr="007E42D2">
              <w:rPr>
                <w:rFonts w:ascii="Arial" w:hAnsi="Arial" w:cs="Arial"/>
                <w:sz w:val="18"/>
                <w:szCs w:val="18"/>
              </w:rPr>
              <w:t>is</w:t>
            </w:r>
            <w:r w:rsidRPr="007E42D2">
              <w:rPr>
                <w:rFonts w:ascii="Arial" w:hAnsi="Arial" w:cs="Arial"/>
                <w:spacing w:val="-7"/>
                <w:sz w:val="18"/>
                <w:szCs w:val="18"/>
              </w:rPr>
              <w:t xml:space="preserve"> </w:t>
            </w:r>
            <w:r w:rsidRPr="007E42D2">
              <w:rPr>
                <w:rFonts w:ascii="Arial" w:hAnsi="Arial" w:cs="Arial"/>
                <w:sz w:val="18"/>
                <w:szCs w:val="18"/>
              </w:rPr>
              <w:t>only</w:t>
            </w:r>
            <w:r w:rsidRPr="007E42D2">
              <w:rPr>
                <w:rFonts w:ascii="Arial" w:hAnsi="Arial" w:cs="Arial"/>
                <w:spacing w:val="-6"/>
                <w:sz w:val="18"/>
                <w:szCs w:val="18"/>
              </w:rPr>
              <w:t xml:space="preserve"> </w:t>
            </w:r>
            <w:r w:rsidRPr="007E42D2">
              <w:rPr>
                <w:rFonts w:ascii="Arial" w:hAnsi="Arial" w:cs="Arial"/>
                <w:spacing w:val="-1"/>
                <w:sz w:val="18"/>
                <w:szCs w:val="18"/>
              </w:rPr>
              <w:t>triggered</w:t>
            </w:r>
            <w:r w:rsidRPr="007E42D2">
              <w:rPr>
                <w:rFonts w:ascii="Arial" w:hAnsi="Arial" w:cs="Arial"/>
                <w:spacing w:val="-5"/>
                <w:sz w:val="18"/>
                <w:szCs w:val="18"/>
              </w:rPr>
              <w:t xml:space="preserve"> </w:t>
            </w:r>
            <w:r w:rsidRPr="007E42D2">
              <w:rPr>
                <w:rFonts w:ascii="Arial" w:hAnsi="Arial" w:cs="Arial"/>
                <w:sz w:val="18"/>
                <w:szCs w:val="18"/>
              </w:rPr>
              <w:t>by</w:t>
            </w:r>
            <w:r w:rsidRPr="007E42D2">
              <w:rPr>
                <w:rFonts w:ascii="Arial" w:hAnsi="Arial" w:cs="Arial"/>
                <w:spacing w:val="-7"/>
                <w:sz w:val="18"/>
                <w:szCs w:val="18"/>
              </w:rPr>
              <w:t xml:space="preserve"> </w:t>
            </w:r>
            <w:r w:rsidRPr="007E42D2">
              <w:rPr>
                <w:rFonts w:ascii="Arial" w:hAnsi="Arial" w:cs="Arial"/>
                <w:spacing w:val="-1"/>
                <w:sz w:val="18"/>
                <w:szCs w:val="18"/>
              </w:rPr>
              <w:t>outpatient</w:t>
            </w:r>
            <w:r w:rsidRPr="007E42D2">
              <w:rPr>
                <w:rFonts w:ascii="Arial" w:hAnsi="Arial" w:cs="Arial"/>
                <w:spacing w:val="-6"/>
                <w:sz w:val="18"/>
                <w:szCs w:val="18"/>
              </w:rPr>
              <w:t xml:space="preserve"> </w:t>
            </w:r>
            <w:r w:rsidRPr="007E42D2">
              <w:rPr>
                <w:rFonts w:ascii="Arial" w:hAnsi="Arial" w:cs="Arial"/>
                <w:sz w:val="18"/>
                <w:szCs w:val="18"/>
              </w:rPr>
              <w:t>episodes</w:t>
            </w:r>
            <w:r w:rsidRPr="007E42D2">
              <w:rPr>
                <w:rFonts w:ascii="Arial" w:hAnsi="Arial" w:cs="Arial"/>
                <w:spacing w:val="-7"/>
                <w:sz w:val="18"/>
                <w:szCs w:val="18"/>
              </w:rPr>
              <w:t xml:space="preserve"> </w:t>
            </w:r>
            <w:r w:rsidRPr="007E42D2">
              <w:rPr>
                <w:rFonts w:ascii="Arial" w:hAnsi="Arial" w:cs="Arial"/>
                <w:sz w:val="18"/>
                <w:szCs w:val="18"/>
              </w:rPr>
              <w:t>of</w:t>
            </w:r>
            <w:r w:rsidRPr="007E42D2">
              <w:rPr>
                <w:rFonts w:ascii="Arial" w:hAnsi="Arial" w:cs="Arial"/>
                <w:spacing w:val="44"/>
                <w:w w:val="99"/>
                <w:sz w:val="18"/>
                <w:szCs w:val="18"/>
              </w:rPr>
              <w:t xml:space="preserve"> </w:t>
            </w:r>
            <w:r w:rsidRPr="007E42D2">
              <w:rPr>
                <w:rFonts w:ascii="Arial" w:hAnsi="Arial" w:cs="Arial"/>
                <w:sz w:val="18"/>
                <w:szCs w:val="18"/>
              </w:rPr>
              <w:t>care,</w:t>
            </w:r>
            <w:r w:rsidRPr="007E42D2">
              <w:rPr>
                <w:rFonts w:ascii="Arial" w:hAnsi="Arial" w:cs="Arial"/>
                <w:spacing w:val="-4"/>
                <w:sz w:val="18"/>
                <w:szCs w:val="18"/>
              </w:rPr>
              <w:t xml:space="preserve"> </w:t>
            </w:r>
            <w:r w:rsidRPr="007E42D2">
              <w:rPr>
                <w:rFonts w:ascii="Arial" w:hAnsi="Arial" w:cs="Arial"/>
                <w:spacing w:val="-1"/>
                <w:sz w:val="18"/>
                <w:szCs w:val="18"/>
              </w:rPr>
              <w:t>not</w:t>
            </w:r>
            <w:r w:rsidRPr="007E42D2">
              <w:rPr>
                <w:rFonts w:ascii="Arial" w:hAnsi="Arial" w:cs="Arial"/>
                <w:spacing w:val="-5"/>
                <w:sz w:val="18"/>
                <w:szCs w:val="18"/>
              </w:rPr>
              <w:t xml:space="preserve"> </w:t>
            </w:r>
            <w:r w:rsidRPr="007E42D2">
              <w:rPr>
                <w:rFonts w:ascii="Arial" w:hAnsi="Arial" w:cs="Arial"/>
                <w:spacing w:val="-1"/>
                <w:sz w:val="18"/>
                <w:szCs w:val="18"/>
              </w:rPr>
              <w:t>for</w:t>
            </w:r>
            <w:r w:rsidRPr="007E42D2">
              <w:rPr>
                <w:rFonts w:ascii="Arial" w:hAnsi="Arial" w:cs="Arial"/>
                <w:spacing w:val="-4"/>
                <w:sz w:val="18"/>
                <w:szCs w:val="18"/>
              </w:rPr>
              <w:t xml:space="preserve"> </w:t>
            </w:r>
            <w:r w:rsidRPr="007E42D2">
              <w:rPr>
                <w:rFonts w:ascii="Arial" w:hAnsi="Arial" w:cs="Arial"/>
                <w:sz w:val="18"/>
                <w:szCs w:val="18"/>
              </w:rPr>
              <w:t>day</w:t>
            </w:r>
            <w:r w:rsidRPr="007E42D2">
              <w:rPr>
                <w:rFonts w:ascii="Arial" w:hAnsi="Arial" w:cs="Arial"/>
                <w:spacing w:val="-7"/>
                <w:sz w:val="18"/>
                <w:szCs w:val="18"/>
              </w:rPr>
              <w:t xml:space="preserve"> </w:t>
            </w:r>
            <w:r w:rsidRPr="007E42D2">
              <w:rPr>
                <w:rFonts w:ascii="Arial" w:hAnsi="Arial" w:cs="Arial"/>
                <w:sz w:val="18"/>
                <w:szCs w:val="18"/>
              </w:rPr>
              <w:t>care</w:t>
            </w:r>
            <w:r w:rsidRPr="007E42D2">
              <w:rPr>
                <w:rFonts w:ascii="Arial" w:hAnsi="Arial" w:cs="Arial"/>
                <w:spacing w:val="-4"/>
                <w:sz w:val="18"/>
                <w:szCs w:val="18"/>
              </w:rPr>
              <w:t xml:space="preserve"> </w:t>
            </w:r>
            <w:r w:rsidRPr="007E42D2">
              <w:rPr>
                <w:rFonts w:ascii="Arial" w:hAnsi="Arial" w:cs="Arial"/>
                <w:spacing w:val="-1"/>
                <w:sz w:val="18"/>
                <w:szCs w:val="18"/>
              </w:rPr>
              <w:t>and</w:t>
            </w:r>
            <w:r w:rsidRPr="007E42D2">
              <w:rPr>
                <w:rFonts w:ascii="Arial" w:hAnsi="Arial" w:cs="Arial"/>
                <w:spacing w:val="-3"/>
                <w:sz w:val="18"/>
                <w:szCs w:val="18"/>
              </w:rPr>
              <w:t xml:space="preserve"> </w:t>
            </w:r>
            <w:r w:rsidRPr="007E42D2">
              <w:rPr>
                <w:rFonts w:ascii="Arial" w:hAnsi="Arial" w:cs="Arial"/>
                <w:spacing w:val="-1"/>
                <w:sz w:val="18"/>
                <w:szCs w:val="18"/>
              </w:rPr>
              <w:t>inpatient</w:t>
            </w:r>
            <w:r w:rsidRPr="007E42D2">
              <w:rPr>
                <w:rFonts w:ascii="Arial" w:hAnsi="Arial" w:cs="Arial"/>
                <w:spacing w:val="-5"/>
                <w:sz w:val="18"/>
                <w:szCs w:val="18"/>
              </w:rPr>
              <w:t xml:space="preserve"> </w:t>
            </w:r>
            <w:r w:rsidRPr="007E42D2">
              <w:rPr>
                <w:rFonts w:ascii="Arial" w:hAnsi="Arial" w:cs="Arial"/>
                <w:sz w:val="18"/>
                <w:szCs w:val="18"/>
              </w:rPr>
              <w:t>episodes</w:t>
            </w:r>
            <w:r w:rsidRPr="007E42D2">
              <w:rPr>
                <w:rFonts w:ascii="Arial" w:hAnsi="Arial" w:cs="Arial"/>
                <w:spacing w:val="-5"/>
                <w:sz w:val="18"/>
                <w:szCs w:val="18"/>
              </w:rPr>
              <w:t xml:space="preserve"> </w:t>
            </w:r>
            <w:r w:rsidRPr="007E42D2">
              <w:rPr>
                <w:rFonts w:ascii="Arial" w:hAnsi="Arial" w:cs="Arial"/>
                <w:sz w:val="18"/>
                <w:szCs w:val="18"/>
              </w:rPr>
              <w:t>of</w:t>
            </w:r>
            <w:r w:rsidRPr="007E42D2">
              <w:rPr>
                <w:rFonts w:ascii="Arial" w:hAnsi="Arial" w:cs="Arial"/>
                <w:spacing w:val="-6"/>
                <w:sz w:val="18"/>
                <w:szCs w:val="18"/>
              </w:rPr>
              <w:t xml:space="preserve"> </w:t>
            </w:r>
            <w:r w:rsidRPr="007E42D2">
              <w:rPr>
                <w:rFonts w:ascii="Arial" w:hAnsi="Arial" w:cs="Arial"/>
                <w:sz w:val="18"/>
                <w:szCs w:val="18"/>
              </w:rPr>
              <w:t>care</w:t>
            </w:r>
            <w:r w:rsidR="00047DF4">
              <w:rPr>
                <w:rFonts w:ascii="Arial" w:hAnsi="Arial" w:cs="Arial"/>
                <w:sz w:val="18"/>
                <w:szCs w:val="18"/>
              </w:rPr>
              <w:t xml:space="preserve"> </w:t>
            </w:r>
            <w:r w:rsidR="00047DF4">
              <w:rPr>
                <w:rFonts w:ascii="Arial" w:hAnsi="Arial" w:cs="Arial"/>
                <w:sz w:val="18"/>
                <w:szCs w:val="18"/>
              </w:rPr>
              <w:fldChar w:fldCharType="begin"/>
            </w:r>
            <w:r w:rsidR="00047DF4">
              <w:rPr>
                <w:rFonts w:ascii="Arial" w:hAnsi="Arial" w:cs="Arial"/>
                <w:sz w:val="18"/>
                <w:szCs w:val="18"/>
              </w:rPr>
              <w:instrText xml:space="preserve"> ADDIN EN.CITE &lt;EndNote&gt;&lt;Cite&gt;&lt;Author&gt;Forskrift om dekning av utgifter hos lege&lt;/Author&gt;&lt;Year&gt;2016&lt;/Year&gt;&lt;RecNum&gt;193&lt;/RecNum&gt;&lt;DisplayText&gt;[6]&lt;/DisplayText&gt;&lt;record&gt;&lt;rec-number&gt;193&lt;/rec-number&gt;&lt;foreign-keys&gt;&lt;key app="EN" db-id="r0srwsaa1wweewedx2lxf5t45terdsdwe552" timestamp="1493813620"&gt;193&lt;/key&gt;&lt;/foreign-keys&gt;&lt;ref-type name="Legal Rule or Regulation"&gt;50&lt;/ref-type&gt;&lt;contributors&gt;&lt;authors&gt;&lt;author&gt;Forskrift om dekning av utgifter hos lege,&lt;/author&gt;&lt;/authors&gt;&lt;/contributors&gt;&lt;titles&gt;&lt;title&gt;Forskrift om stønad til dekning av utgifter til undersøkelse og behandling hos lege&lt;/title&gt;&lt;/titles&gt;&lt;dates&gt;&lt;year&gt;2016&lt;/year&gt;&lt;/dates&gt;&lt;urls&gt;&lt;related-urls&gt;&lt;url&gt;&lt;style face="underline" font="default" size="100%"&gt;https://lovdata.no/dokument/SF/forskrift/2016-06-27-819?q=Forskrift&lt;/style&gt;&lt;style face="normal" font="default" size="100%"&gt; om dekning av utgifter&lt;/style&gt;&lt;/url&gt;&lt;/related-urls&gt;&lt;/urls&gt;&lt;access-date&gt;15.02.2017&lt;/access-date&gt;&lt;/record&gt;&lt;/Cite&gt;&lt;/EndNote&gt;</w:instrText>
            </w:r>
            <w:r w:rsidR="00047DF4">
              <w:rPr>
                <w:rFonts w:ascii="Arial" w:hAnsi="Arial" w:cs="Arial"/>
                <w:sz w:val="18"/>
                <w:szCs w:val="18"/>
              </w:rPr>
              <w:fldChar w:fldCharType="separate"/>
            </w:r>
            <w:r w:rsidR="00047DF4">
              <w:rPr>
                <w:rFonts w:ascii="Arial" w:hAnsi="Arial" w:cs="Arial"/>
                <w:noProof/>
                <w:sz w:val="18"/>
                <w:szCs w:val="18"/>
              </w:rPr>
              <w:t>[6]</w:t>
            </w:r>
            <w:r w:rsidR="00047DF4">
              <w:rPr>
                <w:rFonts w:ascii="Arial" w:hAnsi="Arial" w:cs="Arial"/>
                <w:sz w:val="18"/>
                <w:szCs w:val="18"/>
              </w:rPr>
              <w:fldChar w:fldCharType="end"/>
            </w:r>
            <w:r w:rsidRPr="007E42D2">
              <w:rPr>
                <w:rFonts w:ascii="Arial" w:hAnsi="Arial" w:cs="Arial"/>
                <w:spacing w:val="1"/>
                <w:sz w:val="18"/>
                <w:szCs w:val="18"/>
              </w:rPr>
              <w:t>.</w:t>
            </w:r>
          </w:p>
        </w:tc>
        <w:tc>
          <w:tcPr>
            <w:tcW w:w="1964" w:type="dxa"/>
            <w:tcBorders>
              <w:top w:val="nil"/>
              <w:left w:val="nil"/>
              <w:bottom w:val="nil"/>
              <w:right w:val="nil"/>
            </w:tcBorders>
          </w:tcPr>
          <w:p w14:paraId="4E49D66F" w14:textId="77777777" w:rsidR="00850EB9" w:rsidRPr="007E42D2" w:rsidRDefault="00850EB9" w:rsidP="00D55481">
            <w:pPr>
              <w:pStyle w:val="TableParagraph"/>
              <w:rPr>
                <w:rFonts w:ascii="Arial" w:eastAsia="Times New Roman" w:hAnsi="Arial" w:cs="Arial"/>
                <w:sz w:val="18"/>
                <w:szCs w:val="18"/>
              </w:rPr>
            </w:pPr>
          </w:p>
          <w:p w14:paraId="01B44FE6" w14:textId="77777777" w:rsidR="00850EB9" w:rsidRPr="007E42D2" w:rsidRDefault="00850EB9" w:rsidP="00D55481">
            <w:pPr>
              <w:pStyle w:val="TableParagraph"/>
              <w:rPr>
                <w:rFonts w:ascii="Arial" w:eastAsia="Times New Roman" w:hAnsi="Arial" w:cs="Arial"/>
                <w:sz w:val="18"/>
                <w:szCs w:val="18"/>
              </w:rPr>
            </w:pPr>
          </w:p>
          <w:p w14:paraId="7D69C96C" w14:textId="77777777" w:rsidR="00850EB9" w:rsidRPr="007E42D2" w:rsidRDefault="00850EB9" w:rsidP="00D55481">
            <w:pPr>
              <w:pStyle w:val="TableParagraph"/>
              <w:rPr>
                <w:rFonts w:ascii="Arial" w:eastAsia="Times New Roman" w:hAnsi="Arial" w:cs="Arial"/>
                <w:sz w:val="18"/>
                <w:szCs w:val="18"/>
              </w:rPr>
            </w:pPr>
          </w:p>
          <w:p w14:paraId="5E612E25" w14:textId="13BDFFAA" w:rsidR="00850EB9" w:rsidRPr="007E42D2" w:rsidRDefault="00850EB9" w:rsidP="00850EB9">
            <w:pPr>
              <w:pStyle w:val="TableParagraph"/>
              <w:jc w:val="center"/>
              <w:rPr>
                <w:rFonts w:ascii="Arial" w:eastAsia="Times New Roman" w:hAnsi="Arial" w:cs="Arial"/>
                <w:sz w:val="18"/>
                <w:szCs w:val="18"/>
              </w:rPr>
            </w:pPr>
            <w:r w:rsidRPr="007E42D2">
              <w:rPr>
                <w:rFonts w:ascii="Arial" w:hAnsi="Arial" w:cs="Arial"/>
                <w:sz w:val="18"/>
                <w:szCs w:val="18"/>
              </w:rPr>
              <w:t>€38</w:t>
            </w:r>
          </w:p>
        </w:tc>
      </w:tr>
      <w:tr w:rsidR="00850EB9" w:rsidRPr="007E42D2" w14:paraId="1DAC373D" w14:textId="77777777" w:rsidTr="00D55481">
        <w:trPr>
          <w:trHeight w:hRule="exact" w:val="1498"/>
        </w:trPr>
        <w:tc>
          <w:tcPr>
            <w:tcW w:w="1407" w:type="dxa"/>
            <w:tcBorders>
              <w:top w:val="nil"/>
              <w:left w:val="nil"/>
              <w:bottom w:val="nil"/>
              <w:right w:val="nil"/>
            </w:tcBorders>
          </w:tcPr>
          <w:p w14:paraId="57C5224B" w14:textId="77777777" w:rsidR="00850EB9" w:rsidRPr="007E42D2" w:rsidRDefault="00850EB9" w:rsidP="00D55481">
            <w:pPr>
              <w:pStyle w:val="TableParagraph"/>
              <w:rPr>
                <w:rFonts w:ascii="Arial" w:eastAsia="Times New Roman" w:hAnsi="Arial" w:cs="Arial"/>
                <w:sz w:val="18"/>
                <w:szCs w:val="18"/>
              </w:rPr>
            </w:pPr>
          </w:p>
          <w:p w14:paraId="40C16D30" w14:textId="77777777" w:rsidR="00850EB9" w:rsidRPr="007E42D2" w:rsidRDefault="00850EB9" w:rsidP="00D55481">
            <w:pPr>
              <w:pStyle w:val="TableParagraph"/>
              <w:spacing w:before="166"/>
              <w:ind w:left="244" w:right="331"/>
              <w:jc w:val="center"/>
              <w:rPr>
                <w:rFonts w:ascii="Arial" w:eastAsia="Times New Roman" w:hAnsi="Arial" w:cs="Arial"/>
                <w:sz w:val="18"/>
                <w:szCs w:val="18"/>
              </w:rPr>
            </w:pPr>
            <w:r w:rsidRPr="007E42D2">
              <w:rPr>
                <w:rFonts w:ascii="Arial" w:hAnsi="Arial" w:cs="Arial"/>
                <w:spacing w:val="-1"/>
                <w:sz w:val="18"/>
                <w:szCs w:val="18"/>
              </w:rPr>
              <w:t>Cost</w:t>
            </w:r>
            <w:r w:rsidRPr="007E42D2">
              <w:rPr>
                <w:rFonts w:ascii="Arial" w:hAnsi="Arial" w:cs="Arial"/>
                <w:spacing w:val="-8"/>
                <w:sz w:val="18"/>
                <w:szCs w:val="18"/>
              </w:rPr>
              <w:t xml:space="preserve"> </w:t>
            </w:r>
            <w:r w:rsidRPr="007E42D2">
              <w:rPr>
                <w:rFonts w:ascii="Arial" w:hAnsi="Arial" w:cs="Arial"/>
                <w:sz w:val="18"/>
                <w:szCs w:val="18"/>
              </w:rPr>
              <w:t>per</w:t>
            </w:r>
            <w:r w:rsidRPr="007E42D2">
              <w:rPr>
                <w:rFonts w:ascii="Arial" w:hAnsi="Arial" w:cs="Arial"/>
                <w:spacing w:val="24"/>
                <w:w w:val="99"/>
                <w:sz w:val="18"/>
                <w:szCs w:val="18"/>
              </w:rPr>
              <w:t xml:space="preserve"> </w:t>
            </w:r>
            <w:r w:rsidRPr="007E42D2">
              <w:rPr>
                <w:rFonts w:ascii="Arial" w:hAnsi="Arial" w:cs="Arial"/>
                <w:sz w:val="18"/>
                <w:szCs w:val="18"/>
              </w:rPr>
              <w:t>episode</w:t>
            </w:r>
            <w:r w:rsidRPr="007E42D2">
              <w:rPr>
                <w:rFonts w:ascii="Arial" w:hAnsi="Arial" w:cs="Arial"/>
                <w:spacing w:val="-8"/>
                <w:sz w:val="18"/>
                <w:szCs w:val="18"/>
              </w:rPr>
              <w:t xml:space="preserve"> </w:t>
            </w:r>
            <w:r w:rsidRPr="007E42D2">
              <w:rPr>
                <w:rFonts w:ascii="Arial" w:hAnsi="Arial" w:cs="Arial"/>
                <w:sz w:val="18"/>
                <w:szCs w:val="18"/>
              </w:rPr>
              <w:t>of</w:t>
            </w:r>
            <w:r w:rsidRPr="007E42D2">
              <w:rPr>
                <w:rFonts w:ascii="Arial" w:hAnsi="Arial" w:cs="Arial"/>
                <w:spacing w:val="23"/>
                <w:w w:val="99"/>
                <w:sz w:val="18"/>
                <w:szCs w:val="18"/>
              </w:rPr>
              <w:t xml:space="preserve"> </w:t>
            </w:r>
            <w:r w:rsidRPr="007E42D2">
              <w:rPr>
                <w:rFonts w:ascii="Arial" w:hAnsi="Arial" w:cs="Arial"/>
                <w:sz w:val="18"/>
                <w:szCs w:val="18"/>
              </w:rPr>
              <w:t>care</w:t>
            </w:r>
          </w:p>
        </w:tc>
        <w:tc>
          <w:tcPr>
            <w:tcW w:w="4920" w:type="dxa"/>
            <w:tcBorders>
              <w:top w:val="nil"/>
              <w:left w:val="nil"/>
              <w:bottom w:val="nil"/>
              <w:right w:val="nil"/>
            </w:tcBorders>
          </w:tcPr>
          <w:p w14:paraId="5786B163" w14:textId="77777777" w:rsidR="00850EB9" w:rsidRPr="007E42D2" w:rsidRDefault="00850EB9" w:rsidP="00D55481">
            <w:pPr>
              <w:pStyle w:val="TableParagraph"/>
              <w:spacing w:before="168"/>
              <w:ind w:left="171" w:right="75"/>
              <w:rPr>
                <w:rFonts w:ascii="Arial" w:eastAsia="Times New Roman" w:hAnsi="Arial" w:cs="Arial"/>
                <w:sz w:val="18"/>
                <w:szCs w:val="18"/>
              </w:rPr>
            </w:pPr>
            <w:r w:rsidRPr="007E42D2">
              <w:rPr>
                <w:rFonts w:ascii="Arial" w:hAnsi="Arial" w:cs="Arial"/>
                <w:sz w:val="18"/>
                <w:szCs w:val="18"/>
              </w:rPr>
              <w:t>The</w:t>
            </w:r>
            <w:r w:rsidRPr="007E42D2">
              <w:rPr>
                <w:rFonts w:ascii="Arial" w:hAnsi="Arial" w:cs="Arial"/>
                <w:spacing w:val="-5"/>
                <w:sz w:val="18"/>
                <w:szCs w:val="18"/>
              </w:rPr>
              <w:t xml:space="preserve"> </w:t>
            </w:r>
            <w:r w:rsidRPr="007E42D2">
              <w:rPr>
                <w:rFonts w:ascii="Arial" w:hAnsi="Arial" w:cs="Arial"/>
                <w:sz w:val="18"/>
                <w:szCs w:val="18"/>
              </w:rPr>
              <w:t>cost</w:t>
            </w:r>
            <w:r w:rsidRPr="007E42D2">
              <w:rPr>
                <w:rFonts w:ascii="Arial" w:hAnsi="Arial" w:cs="Arial"/>
                <w:spacing w:val="-5"/>
                <w:sz w:val="18"/>
                <w:szCs w:val="18"/>
              </w:rPr>
              <w:t xml:space="preserve"> </w:t>
            </w:r>
            <w:r w:rsidRPr="007E42D2">
              <w:rPr>
                <w:rFonts w:ascii="Arial" w:hAnsi="Arial" w:cs="Arial"/>
                <w:sz w:val="18"/>
                <w:szCs w:val="18"/>
              </w:rPr>
              <w:t>per</w:t>
            </w:r>
            <w:r w:rsidRPr="007E42D2">
              <w:rPr>
                <w:rFonts w:ascii="Arial" w:hAnsi="Arial" w:cs="Arial"/>
                <w:spacing w:val="-4"/>
                <w:sz w:val="18"/>
                <w:szCs w:val="18"/>
              </w:rPr>
              <w:t xml:space="preserve"> </w:t>
            </w:r>
            <w:r w:rsidRPr="007E42D2">
              <w:rPr>
                <w:rFonts w:ascii="Arial" w:hAnsi="Arial" w:cs="Arial"/>
                <w:spacing w:val="-1"/>
                <w:sz w:val="18"/>
                <w:szCs w:val="18"/>
              </w:rPr>
              <w:t>single</w:t>
            </w:r>
            <w:r w:rsidRPr="007E42D2">
              <w:rPr>
                <w:rFonts w:ascii="Arial" w:hAnsi="Arial" w:cs="Arial"/>
                <w:spacing w:val="-4"/>
                <w:sz w:val="18"/>
                <w:szCs w:val="18"/>
              </w:rPr>
              <w:t xml:space="preserve"> </w:t>
            </w:r>
            <w:r w:rsidRPr="007E42D2">
              <w:rPr>
                <w:rFonts w:ascii="Arial" w:hAnsi="Arial" w:cs="Arial"/>
                <w:sz w:val="18"/>
                <w:szCs w:val="18"/>
              </w:rPr>
              <w:t>episode</w:t>
            </w:r>
            <w:r w:rsidRPr="007E42D2">
              <w:rPr>
                <w:rFonts w:ascii="Arial" w:hAnsi="Arial" w:cs="Arial"/>
                <w:spacing w:val="-4"/>
                <w:sz w:val="18"/>
                <w:szCs w:val="18"/>
              </w:rPr>
              <w:t xml:space="preserve"> </w:t>
            </w:r>
            <w:r w:rsidRPr="007E42D2">
              <w:rPr>
                <w:rFonts w:ascii="Arial" w:hAnsi="Arial" w:cs="Arial"/>
                <w:sz w:val="18"/>
                <w:szCs w:val="18"/>
              </w:rPr>
              <w:t>of</w:t>
            </w:r>
            <w:r w:rsidRPr="007E42D2">
              <w:rPr>
                <w:rFonts w:ascii="Arial" w:hAnsi="Arial" w:cs="Arial"/>
                <w:spacing w:val="-7"/>
                <w:sz w:val="18"/>
                <w:szCs w:val="18"/>
              </w:rPr>
              <w:t xml:space="preserve"> </w:t>
            </w:r>
            <w:r w:rsidRPr="007E42D2">
              <w:rPr>
                <w:rFonts w:ascii="Arial" w:hAnsi="Arial" w:cs="Arial"/>
                <w:sz w:val="18"/>
                <w:szCs w:val="18"/>
              </w:rPr>
              <w:t>care</w:t>
            </w:r>
            <w:r w:rsidRPr="007E42D2">
              <w:rPr>
                <w:rFonts w:ascii="Arial" w:hAnsi="Arial" w:cs="Arial"/>
                <w:spacing w:val="-4"/>
                <w:sz w:val="18"/>
                <w:szCs w:val="18"/>
              </w:rPr>
              <w:t xml:space="preserve"> </w:t>
            </w:r>
            <w:r w:rsidRPr="007E42D2">
              <w:rPr>
                <w:rFonts w:ascii="Arial" w:hAnsi="Arial" w:cs="Arial"/>
                <w:sz w:val="18"/>
                <w:szCs w:val="18"/>
              </w:rPr>
              <w:t>provided</w:t>
            </w:r>
            <w:r w:rsidRPr="007E42D2">
              <w:rPr>
                <w:rFonts w:ascii="Arial" w:hAnsi="Arial" w:cs="Arial"/>
                <w:spacing w:val="-4"/>
                <w:sz w:val="18"/>
                <w:szCs w:val="18"/>
              </w:rPr>
              <w:t xml:space="preserve"> </w:t>
            </w:r>
            <w:r w:rsidRPr="007E42D2">
              <w:rPr>
                <w:rFonts w:ascii="Arial" w:hAnsi="Arial" w:cs="Arial"/>
                <w:spacing w:val="-1"/>
                <w:sz w:val="18"/>
                <w:szCs w:val="18"/>
              </w:rPr>
              <w:t>within</w:t>
            </w:r>
            <w:r w:rsidRPr="007E42D2">
              <w:rPr>
                <w:rFonts w:ascii="Arial" w:hAnsi="Arial" w:cs="Arial"/>
                <w:spacing w:val="-5"/>
                <w:sz w:val="18"/>
                <w:szCs w:val="18"/>
              </w:rPr>
              <w:t xml:space="preserve"> </w:t>
            </w:r>
            <w:r w:rsidRPr="007E42D2">
              <w:rPr>
                <w:rFonts w:ascii="Arial" w:hAnsi="Arial" w:cs="Arial"/>
                <w:spacing w:val="-1"/>
                <w:sz w:val="18"/>
                <w:szCs w:val="18"/>
              </w:rPr>
              <w:t>the</w:t>
            </w:r>
            <w:r w:rsidRPr="007E42D2">
              <w:rPr>
                <w:rFonts w:ascii="Arial" w:hAnsi="Arial" w:cs="Arial"/>
                <w:spacing w:val="29"/>
                <w:w w:val="99"/>
                <w:sz w:val="18"/>
                <w:szCs w:val="18"/>
              </w:rPr>
              <w:t xml:space="preserve"> </w:t>
            </w:r>
            <w:r w:rsidRPr="007E42D2">
              <w:rPr>
                <w:rFonts w:ascii="Arial" w:hAnsi="Arial" w:cs="Arial"/>
                <w:sz w:val="18"/>
                <w:szCs w:val="18"/>
              </w:rPr>
              <w:t>Norwegian</w:t>
            </w:r>
            <w:r w:rsidRPr="007E42D2">
              <w:rPr>
                <w:rFonts w:ascii="Arial" w:hAnsi="Arial" w:cs="Arial"/>
                <w:spacing w:val="-5"/>
                <w:sz w:val="18"/>
                <w:szCs w:val="18"/>
              </w:rPr>
              <w:t xml:space="preserve"> </w:t>
            </w:r>
            <w:r w:rsidRPr="007E42D2">
              <w:rPr>
                <w:rFonts w:ascii="Arial" w:hAnsi="Arial" w:cs="Arial"/>
                <w:spacing w:val="-1"/>
                <w:sz w:val="18"/>
                <w:szCs w:val="18"/>
              </w:rPr>
              <w:t>specialist</w:t>
            </w:r>
            <w:r w:rsidRPr="007E42D2">
              <w:rPr>
                <w:rFonts w:ascii="Arial" w:hAnsi="Arial" w:cs="Arial"/>
                <w:spacing w:val="-3"/>
                <w:sz w:val="18"/>
                <w:szCs w:val="18"/>
              </w:rPr>
              <w:t xml:space="preserve"> </w:t>
            </w:r>
            <w:r w:rsidRPr="007E42D2">
              <w:rPr>
                <w:rFonts w:ascii="Arial" w:hAnsi="Arial" w:cs="Arial"/>
                <w:spacing w:val="-1"/>
                <w:sz w:val="18"/>
                <w:szCs w:val="18"/>
              </w:rPr>
              <w:t>health</w:t>
            </w:r>
            <w:r w:rsidRPr="007E42D2">
              <w:rPr>
                <w:rFonts w:ascii="Arial" w:hAnsi="Arial" w:cs="Arial"/>
                <w:spacing w:val="-6"/>
                <w:sz w:val="18"/>
                <w:szCs w:val="18"/>
              </w:rPr>
              <w:t xml:space="preserve"> </w:t>
            </w:r>
            <w:r w:rsidRPr="007E42D2">
              <w:rPr>
                <w:rFonts w:ascii="Arial" w:hAnsi="Arial" w:cs="Arial"/>
                <w:sz w:val="18"/>
                <w:szCs w:val="18"/>
              </w:rPr>
              <w:t>care.</w:t>
            </w:r>
            <w:r w:rsidRPr="007E42D2">
              <w:rPr>
                <w:rFonts w:ascii="Arial" w:hAnsi="Arial" w:cs="Arial"/>
                <w:spacing w:val="-7"/>
                <w:sz w:val="18"/>
                <w:szCs w:val="18"/>
              </w:rPr>
              <w:t xml:space="preserve"> </w:t>
            </w:r>
            <w:r w:rsidRPr="007E42D2">
              <w:rPr>
                <w:rFonts w:ascii="Arial" w:hAnsi="Arial" w:cs="Arial"/>
                <w:sz w:val="18"/>
                <w:szCs w:val="18"/>
              </w:rPr>
              <w:t>The</w:t>
            </w:r>
            <w:r w:rsidRPr="007E42D2">
              <w:rPr>
                <w:rFonts w:ascii="Arial" w:hAnsi="Arial" w:cs="Arial"/>
                <w:spacing w:val="-6"/>
                <w:sz w:val="18"/>
                <w:szCs w:val="18"/>
              </w:rPr>
              <w:t xml:space="preserve"> </w:t>
            </w:r>
            <w:r w:rsidRPr="007E42D2">
              <w:rPr>
                <w:rFonts w:ascii="Arial" w:hAnsi="Arial" w:cs="Arial"/>
                <w:sz w:val="18"/>
                <w:szCs w:val="18"/>
              </w:rPr>
              <w:t>cost</w:t>
            </w:r>
            <w:r w:rsidRPr="007E42D2">
              <w:rPr>
                <w:rFonts w:ascii="Arial" w:hAnsi="Arial" w:cs="Arial"/>
                <w:spacing w:val="-6"/>
                <w:sz w:val="18"/>
                <w:szCs w:val="18"/>
              </w:rPr>
              <w:t xml:space="preserve"> </w:t>
            </w:r>
            <w:r w:rsidRPr="007E42D2">
              <w:rPr>
                <w:rFonts w:ascii="Arial" w:hAnsi="Arial" w:cs="Arial"/>
                <w:sz w:val="18"/>
                <w:szCs w:val="18"/>
              </w:rPr>
              <w:t>per</w:t>
            </w:r>
            <w:r w:rsidRPr="007E42D2">
              <w:rPr>
                <w:rFonts w:ascii="Arial" w:hAnsi="Arial" w:cs="Arial"/>
                <w:spacing w:val="-4"/>
                <w:sz w:val="18"/>
                <w:szCs w:val="18"/>
              </w:rPr>
              <w:t xml:space="preserve"> </w:t>
            </w:r>
            <w:r w:rsidRPr="007E42D2">
              <w:rPr>
                <w:rFonts w:ascii="Arial" w:hAnsi="Arial" w:cs="Arial"/>
                <w:sz w:val="18"/>
                <w:szCs w:val="18"/>
              </w:rPr>
              <w:t>episode</w:t>
            </w:r>
            <w:r w:rsidRPr="007E42D2">
              <w:rPr>
                <w:rFonts w:ascii="Arial" w:hAnsi="Arial" w:cs="Arial"/>
                <w:spacing w:val="-7"/>
                <w:sz w:val="18"/>
                <w:szCs w:val="18"/>
              </w:rPr>
              <w:t xml:space="preserve"> </w:t>
            </w:r>
            <w:r w:rsidRPr="007E42D2">
              <w:rPr>
                <w:rFonts w:ascii="Arial" w:hAnsi="Arial" w:cs="Arial"/>
                <w:sz w:val="18"/>
                <w:szCs w:val="18"/>
              </w:rPr>
              <w:t>of</w:t>
            </w:r>
            <w:r w:rsidRPr="007E42D2">
              <w:rPr>
                <w:rFonts w:ascii="Arial" w:hAnsi="Arial" w:cs="Arial"/>
                <w:spacing w:val="44"/>
                <w:w w:val="99"/>
                <w:sz w:val="18"/>
                <w:szCs w:val="18"/>
              </w:rPr>
              <w:t xml:space="preserve"> </w:t>
            </w:r>
            <w:r w:rsidRPr="007E42D2">
              <w:rPr>
                <w:rFonts w:ascii="Arial" w:hAnsi="Arial" w:cs="Arial"/>
                <w:sz w:val="18"/>
                <w:szCs w:val="18"/>
              </w:rPr>
              <w:t>care</w:t>
            </w:r>
            <w:r w:rsidRPr="007E42D2">
              <w:rPr>
                <w:rFonts w:ascii="Arial" w:hAnsi="Arial" w:cs="Arial"/>
                <w:spacing w:val="-5"/>
                <w:sz w:val="18"/>
                <w:szCs w:val="18"/>
              </w:rPr>
              <w:t xml:space="preserve"> </w:t>
            </w:r>
            <w:r w:rsidRPr="007E42D2">
              <w:rPr>
                <w:rFonts w:ascii="Arial" w:hAnsi="Arial" w:cs="Arial"/>
                <w:sz w:val="18"/>
                <w:szCs w:val="18"/>
              </w:rPr>
              <w:t>is</w:t>
            </w:r>
            <w:r w:rsidRPr="007E42D2">
              <w:rPr>
                <w:rFonts w:ascii="Arial" w:hAnsi="Arial" w:cs="Arial"/>
                <w:spacing w:val="-5"/>
                <w:sz w:val="18"/>
                <w:szCs w:val="18"/>
              </w:rPr>
              <w:t xml:space="preserve"> </w:t>
            </w:r>
            <w:r w:rsidRPr="007E42D2">
              <w:rPr>
                <w:rFonts w:ascii="Arial" w:hAnsi="Arial" w:cs="Arial"/>
                <w:sz w:val="18"/>
                <w:szCs w:val="18"/>
              </w:rPr>
              <w:t>derived</w:t>
            </w:r>
            <w:r w:rsidRPr="007E42D2">
              <w:rPr>
                <w:rFonts w:ascii="Arial" w:hAnsi="Arial" w:cs="Arial"/>
                <w:spacing w:val="-3"/>
                <w:sz w:val="18"/>
                <w:szCs w:val="18"/>
              </w:rPr>
              <w:t xml:space="preserve"> </w:t>
            </w:r>
            <w:r w:rsidRPr="007E42D2">
              <w:rPr>
                <w:rFonts w:ascii="Arial" w:hAnsi="Arial" w:cs="Arial"/>
                <w:sz w:val="18"/>
                <w:szCs w:val="18"/>
              </w:rPr>
              <w:t>by</w:t>
            </w:r>
            <w:r w:rsidRPr="007E42D2">
              <w:rPr>
                <w:rFonts w:ascii="Arial" w:hAnsi="Arial" w:cs="Arial"/>
                <w:spacing w:val="-5"/>
                <w:sz w:val="18"/>
                <w:szCs w:val="18"/>
              </w:rPr>
              <w:t xml:space="preserve"> </w:t>
            </w:r>
            <w:r w:rsidRPr="007E42D2">
              <w:rPr>
                <w:rFonts w:ascii="Arial" w:hAnsi="Arial" w:cs="Arial"/>
                <w:sz w:val="18"/>
                <w:szCs w:val="18"/>
              </w:rPr>
              <w:t>multiplying</w:t>
            </w:r>
            <w:r w:rsidRPr="007E42D2">
              <w:rPr>
                <w:rFonts w:ascii="Arial" w:hAnsi="Arial" w:cs="Arial"/>
                <w:spacing w:val="-3"/>
                <w:sz w:val="18"/>
                <w:szCs w:val="18"/>
              </w:rPr>
              <w:t xml:space="preserve"> </w:t>
            </w:r>
            <w:r w:rsidRPr="007E42D2">
              <w:rPr>
                <w:rFonts w:ascii="Arial" w:hAnsi="Arial" w:cs="Arial"/>
                <w:spacing w:val="-1"/>
                <w:sz w:val="18"/>
                <w:szCs w:val="18"/>
              </w:rPr>
              <w:t>the</w:t>
            </w:r>
            <w:r w:rsidRPr="007E42D2">
              <w:rPr>
                <w:rFonts w:ascii="Arial" w:hAnsi="Arial" w:cs="Arial"/>
                <w:spacing w:val="-5"/>
                <w:sz w:val="18"/>
                <w:szCs w:val="18"/>
              </w:rPr>
              <w:t xml:space="preserve"> </w:t>
            </w:r>
            <w:proofErr w:type="spellStart"/>
            <w:r w:rsidRPr="007E42D2">
              <w:rPr>
                <w:rFonts w:ascii="Arial" w:hAnsi="Arial" w:cs="Arial"/>
                <w:sz w:val="18"/>
                <w:szCs w:val="18"/>
              </w:rPr>
              <w:t>DRG</w:t>
            </w:r>
            <w:proofErr w:type="spellEnd"/>
            <w:r w:rsidRPr="007E42D2">
              <w:rPr>
                <w:rFonts w:ascii="Arial" w:hAnsi="Arial" w:cs="Arial"/>
                <w:spacing w:val="-4"/>
                <w:sz w:val="18"/>
                <w:szCs w:val="18"/>
              </w:rPr>
              <w:t xml:space="preserve"> </w:t>
            </w:r>
            <w:r w:rsidRPr="007E42D2">
              <w:rPr>
                <w:rFonts w:ascii="Arial" w:hAnsi="Arial" w:cs="Arial"/>
                <w:spacing w:val="-1"/>
                <w:sz w:val="18"/>
                <w:szCs w:val="18"/>
              </w:rPr>
              <w:t>unit</w:t>
            </w:r>
            <w:r w:rsidRPr="007E42D2">
              <w:rPr>
                <w:rFonts w:ascii="Arial" w:hAnsi="Arial" w:cs="Arial"/>
                <w:spacing w:val="-5"/>
                <w:sz w:val="18"/>
                <w:szCs w:val="18"/>
              </w:rPr>
              <w:t xml:space="preserve"> </w:t>
            </w:r>
            <w:r w:rsidRPr="007E42D2">
              <w:rPr>
                <w:rFonts w:ascii="Arial" w:hAnsi="Arial" w:cs="Arial"/>
                <w:sz w:val="18"/>
                <w:szCs w:val="18"/>
              </w:rPr>
              <w:t>price</w:t>
            </w:r>
            <w:r w:rsidRPr="007E42D2">
              <w:rPr>
                <w:rFonts w:ascii="Arial" w:hAnsi="Arial" w:cs="Arial"/>
                <w:spacing w:val="-1"/>
                <w:sz w:val="18"/>
                <w:szCs w:val="18"/>
              </w:rPr>
              <w:t xml:space="preserve"> with</w:t>
            </w:r>
            <w:r w:rsidRPr="007E42D2">
              <w:rPr>
                <w:rFonts w:ascii="Arial" w:hAnsi="Arial" w:cs="Arial"/>
                <w:spacing w:val="-6"/>
                <w:sz w:val="18"/>
                <w:szCs w:val="18"/>
              </w:rPr>
              <w:t xml:space="preserve"> </w:t>
            </w:r>
            <w:r w:rsidRPr="007E42D2">
              <w:rPr>
                <w:rFonts w:ascii="Arial" w:hAnsi="Arial" w:cs="Arial"/>
                <w:sz w:val="18"/>
                <w:szCs w:val="18"/>
              </w:rPr>
              <w:t>the</w:t>
            </w:r>
            <w:r w:rsidRPr="007E42D2">
              <w:rPr>
                <w:rFonts w:ascii="Arial" w:hAnsi="Arial" w:cs="Arial"/>
                <w:spacing w:val="28"/>
                <w:w w:val="99"/>
                <w:sz w:val="18"/>
                <w:szCs w:val="18"/>
              </w:rPr>
              <w:t xml:space="preserve"> </w:t>
            </w:r>
            <w:r w:rsidRPr="007E42D2">
              <w:rPr>
                <w:rFonts w:ascii="Arial" w:hAnsi="Arial" w:cs="Arial"/>
                <w:sz w:val="18"/>
                <w:szCs w:val="18"/>
              </w:rPr>
              <w:t>episode's</w:t>
            </w:r>
            <w:r w:rsidRPr="007E42D2">
              <w:rPr>
                <w:rFonts w:ascii="Arial" w:hAnsi="Arial" w:cs="Arial"/>
                <w:spacing w:val="-8"/>
                <w:sz w:val="18"/>
                <w:szCs w:val="18"/>
              </w:rPr>
              <w:t xml:space="preserve"> </w:t>
            </w:r>
            <w:r w:rsidRPr="007E42D2">
              <w:rPr>
                <w:rFonts w:ascii="Arial" w:hAnsi="Arial" w:cs="Arial"/>
                <w:spacing w:val="-1"/>
                <w:sz w:val="18"/>
                <w:szCs w:val="18"/>
              </w:rPr>
              <w:t>respective</w:t>
            </w:r>
            <w:r w:rsidRPr="007E42D2">
              <w:rPr>
                <w:rFonts w:ascii="Arial" w:hAnsi="Arial" w:cs="Arial"/>
                <w:spacing w:val="-7"/>
                <w:sz w:val="18"/>
                <w:szCs w:val="18"/>
              </w:rPr>
              <w:t xml:space="preserve"> </w:t>
            </w:r>
            <w:proofErr w:type="spellStart"/>
            <w:r w:rsidRPr="007E42D2">
              <w:rPr>
                <w:rFonts w:ascii="Arial" w:hAnsi="Arial" w:cs="Arial"/>
                <w:spacing w:val="-1"/>
                <w:sz w:val="18"/>
                <w:szCs w:val="18"/>
              </w:rPr>
              <w:t>DRG</w:t>
            </w:r>
            <w:proofErr w:type="spellEnd"/>
            <w:r w:rsidRPr="007E42D2">
              <w:rPr>
                <w:rFonts w:ascii="Arial" w:hAnsi="Arial" w:cs="Arial"/>
                <w:spacing w:val="-5"/>
                <w:sz w:val="18"/>
                <w:szCs w:val="18"/>
              </w:rPr>
              <w:t xml:space="preserve"> </w:t>
            </w:r>
            <w:r w:rsidRPr="007E42D2">
              <w:rPr>
                <w:rFonts w:ascii="Arial" w:hAnsi="Arial" w:cs="Arial"/>
                <w:sz w:val="18"/>
                <w:szCs w:val="18"/>
              </w:rPr>
              <w:t>weight.</w:t>
            </w:r>
            <w:r w:rsidRPr="007E42D2">
              <w:rPr>
                <w:rFonts w:ascii="Arial" w:hAnsi="Arial" w:cs="Arial"/>
                <w:spacing w:val="-4"/>
                <w:sz w:val="18"/>
                <w:szCs w:val="18"/>
              </w:rPr>
              <w:t xml:space="preserve"> </w:t>
            </w:r>
            <w:r w:rsidRPr="007E42D2">
              <w:rPr>
                <w:rFonts w:ascii="Arial" w:hAnsi="Arial" w:cs="Arial"/>
                <w:spacing w:val="-1"/>
                <w:sz w:val="18"/>
                <w:szCs w:val="18"/>
              </w:rPr>
              <w:t>Copayment</w:t>
            </w:r>
            <w:r w:rsidRPr="007E42D2">
              <w:rPr>
                <w:rFonts w:ascii="Arial" w:hAnsi="Arial" w:cs="Arial"/>
                <w:spacing w:val="-8"/>
                <w:sz w:val="18"/>
                <w:szCs w:val="18"/>
              </w:rPr>
              <w:t xml:space="preserve"> </w:t>
            </w:r>
            <w:r w:rsidRPr="007E42D2">
              <w:rPr>
                <w:rFonts w:ascii="Arial" w:hAnsi="Arial" w:cs="Arial"/>
                <w:spacing w:val="1"/>
                <w:sz w:val="18"/>
                <w:szCs w:val="18"/>
              </w:rPr>
              <w:t>is</w:t>
            </w:r>
            <w:r w:rsidRPr="007E42D2">
              <w:rPr>
                <w:rFonts w:ascii="Arial" w:hAnsi="Arial" w:cs="Arial"/>
                <w:spacing w:val="-7"/>
                <w:sz w:val="18"/>
                <w:szCs w:val="18"/>
              </w:rPr>
              <w:t xml:space="preserve"> </w:t>
            </w:r>
            <w:r w:rsidRPr="007E42D2">
              <w:rPr>
                <w:rFonts w:ascii="Arial" w:hAnsi="Arial" w:cs="Arial"/>
                <w:sz w:val="18"/>
                <w:szCs w:val="18"/>
              </w:rPr>
              <w:t>added</w:t>
            </w:r>
            <w:r w:rsidRPr="007E42D2">
              <w:rPr>
                <w:rFonts w:ascii="Arial" w:hAnsi="Arial" w:cs="Arial"/>
                <w:spacing w:val="42"/>
                <w:w w:val="99"/>
                <w:sz w:val="18"/>
                <w:szCs w:val="18"/>
              </w:rPr>
              <w:t xml:space="preserve"> </w:t>
            </w:r>
            <w:r w:rsidRPr="007E42D2">
              <w:rPr>
                <w:rFonts w:ascii="Arial" w:hAnsi="Arial" w:cs="Arial"/>
                <w:sz w:val="18"/>
                <w:szCs w:val="18"/>
              </w:rPr>
              <w:t>when</w:t>
            </w:r>
            <w:r w:rsidRPr="007E42D2">
              <w:rPr>
                <w:rFonts w:ascii="Arial" w:hAnsi="Arial" w:cs="Arial"/>
                <w:spacing w:val="-6"/>
                <w:sz w:val="18"/>
                <w:szCs w:val="18"/>
              </w:rPr>
              <w:t xml:space="preserve"> </w:t>
            </w:r>
            <w:r w:rsidRPr="007E42D2">
              <w:rPr>
                <w:rFonts w:ascii="Arial" w:hAnsi="Arial" w:cs="Arial"/>
                <w:sz w:val="18"/>
                <w:szCs w:val="18"/>
              </w:rPr>
              <w:t>an</w:t>
            </w:r>
            <w:r w:rsidRPr="007E42D2">
              <w:rPr>
                <w:rFonts w:ascii="Arial" w:hAnsi="Arial" w:cs="Arial"/>
                <w:spacing w:val="-6"/>
                <w:sz w:val="18"/>
                <w:szCs w:val="18"/>
              </w:rPr>
              <w:t xml:space="preserve"> </w:t>
            </w:r>
            <w:r w:rsidRPr="007E42D2">
              <w:rPr>
                <w:rFonts w:ascii="Arial" w:hAnsi="Arial" w:cs="Arial"/>
                <w:spacing w:val="-1"/>
                <w:sz w:val="18"/>
                <w:szCs w:val="18"/>
              </w:rPr>
              <w:t>outpatient</w:t>
            </w:r>
            <w:r w:rsidRPr="007E42D2">
              <w:rPr>
                <w:rFonts w:ascii="Arial" w:hAnsi="Arial" w:cs="Arial"/>
                <w:spacing w:val="-6"/>
                <w:sz w:val="18"/>
                <w:szCs w:val="18"/>
              </w:rPr>
              <w:t xml:space="preserve"> </w:t>
            </w:r>
            <w:r w:rsidRPr="007E42D2">
              <w:rPr>
                <w:rFonts w:ascii="Arial" w:hAnsi="Arial" w:cs="Arial"/>
                <w:sz w:val="18"/>
                <w:szCs w:val="18"/>
              </w:rPr>
              <w:t>episode</w:t>
            </w:r>
            <w:r w:rsidRPr="007E42D2">
              <w:rPr>
                <w:rFonts w:ascii="Arial" w:hAnsi="Arial" w:cs="Arial"/>
                <w:spacing w:val="-5"/>
                <w:sz w:val="18"/>
                <w:szCs w:val="18"/>
              </w:rPr>
              <w:t xml:space="preserve"> </w:t>
            </w:r>
            <w:r w:rsidRPr="007E42D2">
              <w:rPr>
                <w:rFonts w:ascii="Arial" w:hAnsi="Arial" w:cs="Arial"/>
                <w:sz w:val="18"/>
                <w:szCs w:val="18"/>
              </w:rPr>
              <w:t>of</w:t>
            </w:r>
            <w:r w:rsidRPr="007E42D2">
              <w:rPr>
                <w:rFonts w:ascii="Arial" w:hAnsi="Arial" w:cs="Arial"/>
                <w:spacing w:val="-4"/>
                <w:sz w:val="18"/>
                <w:szCs w:val="18"/>
              </w:rPr>
              <w:t xml:space="preserve"> </w:t>
            </w:r>
            <w:r w:rsidRPr="007E42D2">
              <w:rPr>
                <w:rFonts w:ascii="Arial" w:hAnsi="Arial" w:cs="Arial"/>
                <w:sz w:val="18"/>
                <w:szCs w:val="18"/>
              </w:rPr>
              <w:t>care</w:t>
            </w:r>
            <w:r w:rsidRPr="007E42D2">
              <w:rPr>
                <w:rFonts w:ascii="Arial" w:hAnsi="Arial" w:cs="Arial"/>
                <w:spacing w:val="-5"/>
                <w:sz w:val="18"/>
                <w:szCs w:val="18"/>
              </w:rPr>
              <w:t xml:space="preserve"> </w:t>
            </w:r>
            <w:r w:rsidRPr="007E42D2">
              <w:rPr>
                <w:rFonts w:ascii="Arial" w:hAnsi="Arial" w:cs="Arial"/>
                <w:sz w:val="18"/>
                <w:szCs w:val="18"/>
              </w:rPr>
              <w:t>is</w:t>
            </w:r>
            <w:r w:rsidRPr="007E42D2">
              <w:rPr>
                <w:rFonts w:ascii="Arial" w:hAnsi="Arial" w:cs="Arial"/>
                <w:spacing w:val="-6"/>
                <w:sz w:val="18"/>
                <w:szCs w:val="18"/>
              </w:rPr>
              <w:t xml:space="preserve"> </w:t>
            </w:r>
            <w:r w:rsidRPr="007E42D2">
              <w:rPr>
                <w:rFonts w:ascii="Arial" w:hAnsi="Arial" w:cs="Arial"/>
                <w:sz w:val="18"/>
                <w:szCs w:val="18"/>
              </w:rPr>
              <w:t>provided.</w:t>
            </w:r>
          </w:p>
        </w:tc>
        <w:tc>
          <w:tcPr>
            <w:tcW w:w="1964" w:type="dxa"/>
            <w:tcBorders>
              <w:top w:val="nil"/>
              <w:left w:val="nil"/>
              <w:bottom w:val="nil"/>
              <w:right w:val="nil"/>
            </w:tcBorders>
          </w:tcPr>
          <w:p w14:paraId="655012D5" w14:textId="77777777" w:rsidR="00850EB9" w:rsidRPr="007E42D2" w:rsidRDefault="00850EB9" w:rsidP="00D55481">
            <w:pPr>
              <w:pStyle w:val="TableParagraph"/>
              <w:rPr>
                <w:rFonts w:ascii="Arial" w:eastAsia="Times New Roman" w:hAnsi="Arial" w:cs="Arial"/>
                <w:sz w:val="18"/>
                <w:szCs w:val="18"/>
              </w:rPr>
            </w:pPr>
          </w:p>
          <w:p w14:paraId="4BEF567C" w14:textId="77777777" w:rsidR="00850EB9" w:rsidRPr="007E42D2" w:rsidRDefault="00850EB9" w:rsidP="00D55481">
            <w:pPr>
              <w:pStyle w:val="TableParagraph"/>
              <w:spacing w:before="166"/>
              <w:ind w:left="296" w:right="295"/>
              <w:jc w:val="center"/>
              <w:rPr>
                <w:rFonts w:ascii="Arial" w:eastAsia="Times New Roman" w:hAnsi="Arial" w:cs="Arial"/>
                <w:sz w:val="18"/>
                <w:szCs w:val="18"/>
              </w:rPr>
            </w:pPr>
            <w:r w:rsidRPr="007E42D2">
              <w:rPr>
                <w:rFonts w:ascii="Arial" w:hAnsi="Arial" w:cs="Arial"/>
                <w:spacing w:val="-1"/>
                <w:sz w:val="18"/>
                <w:szCs w:val="18"/>
              </w:rPr>
              <w:t>(</w:t>
            </w:r>
            <w:proofErr w:type="spellStart"/>
            <w:r w:rsidRPr="007E42D2">
              <w:rPr>
                <w:rFonts w:ascii="Arial" w:hAnsi="Arial" w:cs="Arial"/>
                <w:spacing w:val="-1"/>
                <w:sz w:val="18"/>
                <w:szCs w:val="18"/>
              </w:rPr>
              <w:t>DRG</w:t>
            </w:r>
            <w:proofErr w:type="spellEnd"/>
            <w:r w:rsidRPr="007E42D2">
              <w:rPr>
                <w:rFonts w:ascii="Arial" w:hAnsi="Arial" w:cs="Arial"/>
                <w:spacing w:val="-5"/>
                <w:sz w:val="18"/>
                <w:szCs w:val="18"/>
              </w:rPr>
              <w:t xml:space="preserve"> </w:t>
            </w:r>
            <w:r w:rsidRPr="007E42D2">
              <w:rPr>
                <w:rFonts w:ascii="Arial" w:hAnsi="Arial" w:cs="Arial"/>
                <w:spacing w:val="-1"/>
                <w:sz w:val="18"/>
                <w:szCs w:val="18"/>
              </w:rPr>
              <w:t>unit</w:t>
            </w:r>
            <w:r w:rsidRPr="007E42D2">
              <w:rPr>
                <w:rFonts w:ascii="Arial" w:hAnsi="Arial" w:cs="Arial"/>
                <w:spacing w:val="-4"/>
                <w:sz w:val="18"/>
                <w:szCs w:val="18"/>
              </w:rPr>
              <w:t xml:space="preserve"> </w:t>
            </w:r>
            <w:r w:rsidRPr="007E42D2">
              <w:rPr>
                <w:rFonts w:ascii="Arial" w:hAnsi="Arial" w:cs="Arial"/>
                <w:sz w:val="18"/>
                <w:szCs w:val="18"/>
              </w:rPr>
              <w:t>cost</w:t>
            </w:r>
            <w:r w:rsidRPr="007E42D2">
              <w:rPr>
                <w:rFonts w:ascii="Arial" w:hAnsi="Arial" w:cs="Arial"/>
                <w:spacing w:val="-3"/>
                <w:sz w:val="18"/>
                <w:szCs w:val="18"/>
              </w:rPr>
              <w:t xml:space="preserve"> </w:t>
            </w:r>
            <w:r w:rsidRPr="007E42D2">
              <w:rPr>
                <w:rFonts w:ascii="Arial" w:hAnsi="Arial" w:cs="Arial"/>
                <w:sz w:val="18"/>
                <w:szCs w:val="18"/>
              </w:rPr>
              <w:t>x</w:t>
            </w:r>
            <w:r w:rsidRPr="007E42D2">
              <w:rPr>
                <w:rFonts w:ascii="Arial" w:hAnsi="Arial" w:cs="Arial"/>
                <w:spacing w:val="26"/>
                <w:w w:val="99"/>
                <w:sz w:val="18"/>
                <w:szCs w:val="18"/>
              </w:rPr>
              <w:t xml:space="preserve"> </w:t>
            </w:r>
            <w:proofErr w:type="spellStart"/>
            <w:r w:rsidRPr="007E42D2">
              <w:rPr>
                <w:rFonts w:ascii="Arial" w:hAnsi="Arial" w:cs="Arial"/>
                <w:spacing w:val="-1"/>
                <w:sz w:val="18"/>
                <w:szCs w:val="18"/>
              </w:rPr>
              <w:t>DRG</w:t>
            </w:r>
            <w:proofErr w:type="spellEnd"/>
            <w:r w:rsidRPr="007E42D2">
              <w:rPr>
                <w:rFonts w:ascii="Arial" w:hAnsi="Arial" w:cs="Arial"/>
                <w:spacing w:val="-9"/>
                <w:sz w:val="18"/>
                <w:szCs w:val="18"/>
              </w:rPr>
              <w:t xml:space="preserve"> </w:t>
            </w:r>
            <w:r w:rsidRPr="007E42D2">
              <w:rPr>
                <w:rFonts w:ascii="Arial" w:hAnsi="Arial" w:cs="Arial"/>
                <w:spacing w:val="-1"/>
                <w:sz w:val="18"/>
                <w:szCs w:val="18"/>
              </w:rPr>
              <w:t>weight)</w:t>
            </w:r>
          </w:p>
          <w:p w14:paraId="37D5BC79" w14:textId="77777777" w:rsidR="00850EB9" w:rsidRPr="007E42D2" w:rsidRDefault="00850EB9" w:rsidP="00D55481">
            <w:pPr>
              <w:pStyle w:val="TableParagraph"/>
              <w:ind w:right="2"/>
              <w:jc w:val="center"/>
              <w:rPr>
                <w:rFonts w:ascii="Arial" w:eastAsia="Times New Roman" w:hAnsi="Arial" w:cs="Arial"/>
                <w:sz w:val="18"/>
                <w:szCs w:val="18"/>
              </w:rPr>
            </w:pPr>
            <w:r w:rsidRPr="007E42D2">
              <w:rPr>
                <w:rFonts w:ascii="Arial" w:hAnsi="Arial" w:cs="Arial"/>
                <w:sz w:val="18"/>
                <w:szCs w:val="18"/>
              </w:rPr>
              <w:t>+</w:t>
            </w:r>
            <w:r w:rsidRPr="007E42D2">
              <w:rPr>
                <w:rFonts w:ascii="Arial" w:hAnsi="Arial" w:cs="Arial"/>
                <w:spacing w:val="-10"/>
                <w:sz w:val="18"/>
                <w:szCs w:val="18"/>
              </w:rPr>
              <w:t xml:space="preserve"> </w:t>
            </w:r>
            <w:r w:rsidRPr="007E42D2">
              <w:rPr>
                <w:rFonts w:ascii="Arial" w:hAnsi="Arial" w:cs="Arial"/>
                <w:spacing w:val="-1"/>
                <w:sz w:val="18"/>
                <w:szCs w:val="18"/>
              </w:rPr>
              <w:t>copayment</w:t>
            </w:r>
          </w:p>
        </w:tc>
      </w:tr>
      <w:tr w:rsidR="00850EB9" w:rsidRPr="000553D1" w14:paraId="382CB2B9" w14:textId="77777777" w:rsidTr="00D55481">
        <w:trPr>
          <w:trHeight w:hRule="exact" w:val="1926"/>
        </w:trPr>
        <w:tc>
          <w:tcPr>
            <w:tcW w:w="1407" w:type="dxa"/>
            <w:tcBorders>
              <w:top w:val="nil"/>
              <w:left w:val="nil"/>
              <w:bottom w:val="nil"/>
              <w:right w:val="nil"/>
            </w:tcBorders>
          </w:tcPr>
          <w:p w14:paraId="72CFEB5C" w14:textId="77777777" w:rsidR="00850EB9" w:rsidRPr="007E42D2" w:rsidRDefault="00850EB9" w:rsidP="00D55481">
            <w:pPr>
              <w:pStyle w:val="TableParagraph"/>
              <w:rPr>
                <w:rFonts w:ascii="Arial" w:eastAsia="Times New Roman" w:hAnsi="Arial" w:cs="Arial"/>
                <w:sz w:val="18"/>
                <w:szCs w:val="18"/>
              </w:rPr>
            </w:pPr>
          </w:p>
          <w:p w14:paraId="2D851E36" w14:textId="77777777" w:rsidR="00850EB9" w:rsidRPr="007E42D2" w:rsidRDefault="00850EB9" w:rsidP="00D55481">
            <w:pPr>
              <w:pStyle w:val="TableParagraph"/>
              <w:rPr>
                <w:rFonts w:ascii="Arial" w:eastAsia="Times New Roman" w:hAnsi="Arial" w:cs="Arial"/>
                <w:sz w:val="18"/>
                <w:szCs w:val="18"/>
              </w:rPr>
            </w:pPr>
          </w:p>
          <w:p w14:paraId="66E4C5C5" w14:textId="77777777" w:rsidR="00850EB9" w:rsidRPr="007E42D2" w:rsidRDefault="00850EB9" w:rsidP="00D55481">
            <w:pPr>
              <w:pStyle w:val="TableParagraph"/>
              <w:rPr>
                <w:rFonts w:ascii="Arial" w:eastAsia="Times New Roman" w:hAnsi="Arial" w:cs="Arial"/>
                <w:sz w:val="18"/>
                <w:szCs w:val="18"/>
              </w:rPr>
            </w:pPr>
          </w:p>
          <w:p w14:paraId="718413B2" w14:textId="77777777" w:rsidR="00850EB9" w:rsidRPr="007E42D2" w:rsidRDefault="00850EB9" w:rsidP="00D55481">
            <w:pPr>
              <w:pStyle w:val="TableParagraph"/>
              <w:spacing w:before="159"/>
              <w:ind w:left="206"/>
              <w:rPr>
                <w:rFonts w:ascii="Arial" w:eastAsia="Times New Roman" w:hAnsi="Arial" w:cs="Arial"/>
                <w:sz w:val="18"/>
                <w:szCs w:val="18"/>
              </w:rPr>
            </w:pPr>
            <w:r w:rsidRPr="007E42D2">
              <w:rPr>
                <w:rFonts w:ascii="Arial" w:hAnsi="Arial" w:cs="Arial"/>
                <w:spacing w:val="-1"/>
                <w:sz w:val="18"/>
                <w:szCs w:val="18"/>
              </w:rPr>
              <w:t>Other</w:t>
            </w:r>
            <w:r w:rsidRPr="007E42D2">
              <w:rPr>
                <w:rFonts w:ascii="Arial" w:hAnsi="Arial" w:cs="Arial"/>
                <w:spacing w:val="-8"/>
                <w:sz w:val="18"/>
                <w:szCs w:val="18"/>
              </w:rPr>
              <w:t xml:space="preserve"> </w:t>
            </w:r>
            <w:r w:rsidRPr="007E42D2">
              <w:rPr>
                <w:rFonts w:ascii="Arial" w:hAnsi="Arial" w:cs="Arial"/>
                <w:sz w:val="18"/>
                <w:szCs w:val="18"/>
              </w:rPr>
              <w:t>costs</w:t>
            </w:r>
          </w:p>
        </w:tc>
        <w:tc>
          <w:tcPr>
            <w:tcW w:w="4920" w:type="dxa"/>
            <w:tcBorders>
              <w:top w:val="nil"/>
              <w:left w:val="nil"/>
              <w:bottom w:val="nil"/>
              <w:right w:val="nil"/>
            </w:tcBorders>
          </w:tcPr>
          <w:p w14:paraId="72F47A8A" w14:textId="332C5D8E" w:rsidR="00850EB9" w:rsidRPr="007E42D2" w:rsidRDefault="00850EB9" w:rsidP="00047DF4">
            <w:pPr>
              <w:pStyle w:val="TableParagraph"/>
              <w:spacing w:before="158"/>
              <w:ind w:left="171" w:right="208"/>
              <w:rPr>
                <w:rFonts w:ascii="Arial" w:eastAsia="Times New Roman" w:hAnsi="Arial" w:cs="Arial"/>
                <w:sz w:val="18"/>
                <w:szCs w:val="18"/>
              </w:rPr>
            </w:pPr>
            <w:r w:rsidRPr="007E42D2">
              <w:rPr>
                <w:rFonts w:ascii="Arial" w:eastAsia="Times New Roman" w:hAnsi="Arial" w:cs="Arial"/>
                <w:spacing w:val="-1"/>
                <w:sz w:val="18"/>
                <w:szCs w:val="18"/>
              </w:rPr>
              <w:t>Costs</w:t>
            </w:r>
            <w:r w:rsidRPr="007E42D2">
              <w:rPr>
                <w:rFonts w:ascii="Arial" w:eastAsia="Times New Roman" w:hAnsi="Arial" w:cs="Arial"/>
                <w:spacing w:val="-4"/>
                <w:sz w:val="18"/>
                <w:szCs w:val="18"/>
              </w:rPr>
              <w:t xml:space="preserve"> </w:t>
            </w:r>
            <w:r w:rsidRPr="007E42D2">
              <w:rPr>
                <w:rFonts w:ascii="Arial" w:eastAsia="Times New Roman" w:hAnsi="Arial" w:cs="Arial"/>
                <w:spacing w:val="-1"/>
                <w:sz w:val="18"/>
                <w:szCs w:val="18"/>
              </w:rPr>
              <w:t>not</w:t>
            </w:r>
            <w:r w:rsidRPr="007E42D2">
              <w:rPr>
                <w:rFonts w:ascii="Arial" w:eastAsia="Times New Roman" w:hAnsi="Arial" w:cs="Arial"/>
                <w:spacing w:val="-4"/>
                <w:sz w:val="18"/>
                <w:szCs w:val="18"/>
              </w:rPr>
              <w:t xml:space="preserve"> </w:t>
            </w:r>
            <w:r w:rsidRPr="007E42D2">
              <w:rPr>
                <w:rFonts w:ascii="Arial" w:eastAsia="Times New Roman" w:hAnsi="Arial" w:cs="Arial"/>
                <w:sz w:val="18"/>
                <w:szCs w:val="18"/>
              </w:rPr>
              <w:t>covered</w:t>
            </w:r>
            <w:r w:rsidRPr="007E42D2">
              <w:rPr>
                <w:rFonts w:ascii="Arial" w:eastAsia="Times New Roman" w:hAnsi="Arial" w:cs="Arial"/>
                <w:spacing w:val="-4"/>
                <w:sz w:val="18"/>
                <w:szCs w:val="18"/>
              </w:rPr>
              <w:t xml:space="preserve"> </w:t>
            </w:r>
            <w:r w:rsidRPr="007E42D2">
              <w:rPr>
                <w:rFonts w:ascii="Arial" w:eastAsia="Times New Roman" w:hAnsi="Arial" w:cs="Arial"/>
                <w:sz w:val="18"/>
                <w:szCs w:val="18"/>
              </w:rPr>
              <w:t>by</w:t>
            </w:r>
            <w:r w:rsidRPr="007E42D2">
              <w:rPr>
                <w:rFonts w:ascii="Arial" w:eastAsia="Times New Roman" w:hAnsi="Arial" w:cs="Arial"/>
                <w:spacing w:val="-7"/>
                <w:sz w:val="18"/>
                <w:szCs w:val="18"/>
              </w:rPr>
              <w:t xml:space="preserve"> </w:t>
            </w:r>
            <w:r w:rsidRPr="007E42D2">
              <w:rPr>
                <w:rFonts w:ascii="Arial" w:eastAsia="Times New Roman" w:hAnsi="Arial" w:cs="Arial"/>
                <w:sz w:val="18"/>
                <w:szCs w:val="18"/>
              </w:rPr>
              <w:t>the</w:t>
            </w:r>
            <w:r w:rsidRPr="007E42D2">
              <w:rPr>
                <w:rFonts w:ascii="Arial" w:eastAsia="Times New Roman" w:hAnsi="Arial" w:cs="Arial"/>
                <w:spacing w:val="-4"/>
                <w:sz w:val="18"/>
                <w:szCs w:val="18"/>
              </w:rPr>
              <w:t xml:space="preserve"> </w:t>
            </w:r>
            <w:proofErr w:type="spellStart"/>
            <w:r w:rsidRPr="007E42D2">
              <w:rPr>
                <w:rFonts w:ascii="Arial" w:eastAsia="Times New Roman" w:hAnsi="Arial" w:cs="Arial"/>
                <w:sz w:val="18"/>
                <w:szCs w:val="18"/>
              </w:rPr>
              <w:t>DRG</w:t>
            </w:r>
            <w:proofErr w:type="spellEnd"/>
            <w:r w:rsidRPr="007E42D2">
              <w:rPr>
                <w:rFonts w:ascii="Arial" w:eastAsia="Times New Roman" w:hAnsi="Arial" w:cs="Arial"/>
                <w:spacing w:val="-2"/>
                <w:sz w:val="18"/>
                <w:szCs w:val="18"/>
              </w:rPr>
              <w:t xml:space="preserve"> </w:t>
            </w:r>
            <w:r w:rsidRPr="007E42D2">
              <w:rPr>
                <w:rFonts w:ascii="Arial" w:eastAsia="Times New Roman" w:hAnsi="Arial" w:cs="Arial"/>
                <w:spacing w:val="-1"/>
                <w:sz w:val="18"/>
                <w:szCs w:val="18"/>
              </w:rPr>
              <w:t>unit</w:t>
            </w:r>
            <w:r w:rsidRPr="007E42D2">
              <w:rPr>
                <w:rFonts w:ascii="Arial" w:eastAsia="Times New Roman" w:hAnsi="Arial" w:cs="Arial"/>
                <w:spacing w:val="-5"/>
                <w:sz w:val="18"/>
                <w:szCs w:val="18"/>
              </w:rPr>
              <w:t xml:space="preserve"> </w:t>
            </w:r>
            <w:r w:rsidRPr="007E42D2">
              <w:rPr>
                <w:rFonts w:ascii="Arial" w:eastAsia="Times New Roman" w:hAnsi="Arial" w:cs="Arial"/>
                <w:sz w:val="18"/>
                <w:szCs w:val="18"/>
              </w:rPr>
              <w:t>cost,</w:t>
            </w:r>
            <w:r w:rsidRPr="007E42D2">
              <w:rPr>
                <w:rFonts w:ascii="Arial" w:eastAsia="Times New Roman" w:hAnsi="Arial" w:cs="Arial"/>
                <w:spacing w:val="-4"/>
                <w:sz w:val="18"/>
                <w:szCs w:val="18"/>
              </w:rPr>
              <w:t xml:space="preserve"> </w:t>
            </w:r>
            <w:r w:rsidRPr="007E42D2">
              <w:rPr>
                <w:rFonts w:ascii="Arial" w:eastAsia="Times New Roman" w:hAnsi="Arial" w:cs="Arial"/>
                <w:spacing w:val="-1"/>
                <w:sz w:val="18"/>
                <w:szCs w:val="18"/>
              </w:rPr>
              <w:t>such</w:t>
            </w:r>
            <w:r w:rsidRPr="007E42D2">
              <w:rPr>
                <w:rFonts w:ascii="Arial" w:eastAsia="Times New Roman" w:hAnsi="Arial" w:cs="Arial"/>
                <w:spacing w:val="-5"/>
                <w:sz w:val="18"/>
                <w:szCs w:val="18"/>
              </w:rPr>
              <w:t xml:space="preserve"> </w:t>
            </w:r>
            <w:r w:rsidRPr="007E42D2">
              <w:rPr>
                <w:rFonts w:ascii="Arial" w:eastAsia="Times New Roman" w:hAnsi="Arial" w:cs="Arial"/>
                <w:sz w:val="18"/>
                <w:szCs w:val="18"/>
              </w:rPr>
              <w:t>as</w:t>
            </w:r>
            <w:r w:rsidRPr="007E42D2">
              <w:rPr>
                <w:rFonts w:ascii="Arial" w:eastAsia="Times New Roman" w:hAnsi="Arial" w:cs="Arial"/>
                <w:spacing w:val="-5"/>
                <w:sz w:val="18"/>
                <w:szCs w:val="18"/>
              </w:rPr>
              <w:t xml:space="preserve"> </w:t>
            </w:r>
            <w:r w:rsidRPr="007E42D2">
              <w:rPr>
                <w:rFonts w:ascii="Arial" w:eastAsia="Times New Roman" w:hAnsi="Arial" w:cs="Arial"/>
                <w:sz w:val="18"/>
                <w:szCs w:val="18"/>
              </w:rPr>
              <w:t>capital</w:t>
            </w:r>
            <w:r w:rsidRPr="007E42D2">
              <w:rPr>
                <w:rFonts w:ascii="Arial" w:eastAsia="Times New Roman" w:hAnsi="Arial" w:cs="Arial"/>
                <w:spacing w:val="28"/>
                <w:w w:val="99"/>
                <w:sz w:val="18"/>
                <w:szCs w:val="18"/>
              </w:rPr>
              <w:t xml:space="preserve"> </w:t>
            </w:r>
            <w:r w:rsidRPr="007E42D2">
              <w:rPr>
                <w:rFonts w:ascii="Arial" w:eastAsia="Times New Roman" w:hAnsi="Arial" w:cs="Arial"/>
                <w:spacing w:val="-1"/>
                <w:sz w:val="18"/>
                <w:szCs w:val="18"/>
              </w:rPr>
              <w:t>costs,</w:t>
            </w:r>
            <w:r w:rsidRPr="007E42D2">
              <w:rPr>
                <w:rFonts w:ascii="Arial" w:eastAsia="Times New Roman" w:hAnsi="Arial" w:cs="Arial"/>
                <w:spacing w:val="-9"/>
                <w:sz w:val="18"/>
                <w:szCs w:val="18"/>
              </w:rPr>
              <w:t xml:space="preserve"> </w:t>
            </w:r>
            <w:r w:rsidRPr="007E42D2">
              <w:rPr>
                <w:rFonts w:ascii="Arial" w:eastAsia="Times New Roman" w:hAnsi="Arial" w:cs="Arial"/>
                <w:spacing w:val="-1"/>
                <w:sz w:val="18"/>
                <w:szCs w:val="18"/>
              </w:rPr>
              <w:t>pensions,</w:t>
            </w:r>
            <w:r w:rsidRPr="007E42D2">
              <w:rPr>
                <w:rFonts w:ascii="Arial" w:eastAsia="Times New Roman" w:hAnsi="Arial" w:cs="Arial"/>
                <w:spacing w:val="-8"/>
                <w:sz w:val="18"/>
                <w:szCs w:val="18"/>
              </w:rPr>
              <w:t xml:space="preserve"> </w:t>
            </w:r>
            <w:r w:rsidRPr="007E42D2">
              <w:rPr>
                <w:rFonts w:ascii="Arial" w:eastAsia="Times New Roman" w:hAnsi="Arial" w:cs="Arial"/>
                <w:sz w:val="18"/>
                <w:szCs w:val="18"/>
              </w:rPr>
              <w:t>research</w:t>
            </w:r>
            <w:r w:rsidRPr="007E42D2">
              <w:rPr>
                <w:rFonts w:ascii="Arial" w:eastAsia="Times New Roman" w:hAnsi="Arial" w:cs="Arial"/>
                <w:spacing w:val="-9"/>
                <w:sz w:val="18"/>
                <w:szCs w:val="18"/>
              </w:rPr>
              <w:t xml:space="preserve"> </w:t>
            </w:r>
            <w:r w:rsidRPr="007E42D2">
              <w:rPr>
                <w:rFonts w:ascii="Arial" w:eastAsia="Times New Roman" w:hAnsi="Arial" w:cs="Arial"/>
                <w:sz w:val="18"/>
                <w:szCs w:val="18"/>
              </w:rPr>
              <w:t>and</w:t>
            </w:r>
            <w:r w:rsidRPr="007E42D2">
              <w:rPr>
                <w:rFonts w:ascii="Arial" w:eastAsia="Times New Roman" w:hAnsi="Arial" w:cs="Arial"/>
                <w:spacing w:val="-7"/>
                <w:sz w:val="18"/>
                <w:szCs w:val="18"/>
              </w:rPr>
              <w:t xml:space="preserve"> </w:t>
            </w:r>
            <w:r w:rsidRPr="007E42D2">
              <w:rPr>
                <w:rFonts w:ascii="Arial" w:eastAsia="Times New Roman" w:hAnsi="Arial" w:cs="Arial"/>
                <w:sz w:val="18"/>
                <w:szCs w:val="18"/>
              </w:rPr>
              <w:t>development,</w:t>
            </w:r>
            <w:r w:rsidRPr="007E42D2">
              <w:rPr>
                <w:rFonts w:ascii="Arial" w:eastAsia="Times New Roman" w:hAnsi="Arial" w:cs="Arial"/>
                <w:spacing w:val="-8"/>
                <w:sz w:val="18"/>
                <w:szCs w:val="18"/>
              </w:rPr>
              <w:t xml:space="preserve"> </w:t>
            </w:r>
            <w:r w:rsidRPr="007E42D2">
              <w:rPr>
                <w:rFonts w:ascii="Arial" w:eastAsia="Times New Roman" w:hAnsi="Arial" w:cs="Arial"/>
                <w:spacing w:val="-1"/>
                <w:sz w:val="18"/>
                <w:szCs w:val="18"/>
              </w:rPr>
              <w:t>outpatient</w:t>
            </w:r>
            <w:r w:rsidRPr="007E42D2">
              <w:rPr>
                <w:rFonts w:ascii="Arial" w:eastAsia="Times New Roman" w:hAnsi="Arial" w:cs="Arial"/>
                <w:spacing w:val="54"/>
                <w:w w:val="99"/>
                <w:sz w:val="18"/>
                <w:szCs w:val="18"/>
              </w:rPr>
              <w:t xml:space="preserve"> </w:t>
            </w:r>
            <w:r w:rsidRPr="007E42D2">
              <w:rPr>
                <w:rFonts w:ascii="Arial" w:eastAsia="Times New Roman" w:hAnsi="Arial" w:cs="Arial"/>
                <w:sz w:val="18"/>
                <w:szCs w:val="18"/>
              </w:rPr>
              <w:t>laboratory</w:t>
            </w:r>
            <w:r w:rsidRPr="007E42D2">
              <w:rPr>
                <w:rFonts w:ascii="Arial" w:eastAsia="Times New Roman" w:hAnsi="Arial" w:cs="Arial"/>
                <w:spacing w:val="-11"/>
                <w:sz w:val="18"/>
                <w:szCs w:val="18"/>
              </w:rPr>
              <w:t xml:space="preserve"> </w:t>
            </w:r>
            <w:r w:rsidRPr="007E42D2">
              <w:rPr>
                <w:rFonts w:ascii="Arial" w:eastAsia="Times New Roman" w:hAnsi="Arial" w:cs="Arial"/>
                <w:spacing w:val="-1"/>
                <w:sz w:val="18"/>
                <w:szCs w:val="18"/>
              </w:rPr>
              <w:t>and</w:t>
            </w:r>
            <w:r w:rsidRPr="007E42D2">
              <w:rPr>
                <w:rFonts w:ascii="Arial" w:eastAsia="Times New Roman" w:hAnsi="Arial" w:cs="Arial"/>
                <w:spacing w:val="-6"/>
                <w:sz w:val="18"/>
                <w:szCs w:val="18"/>
              </w:rPr>
              <w:t xml:space="preserve"> </w:t>
            </w:r>
            <w:r w:rsidRPr="007E42D2">
              <w:rPr>
                <w:rFonts w:ascii="Arial" w:eastAsia="Times New Roman" w:hAnsi="Arial" w:cs="Arial"/>
                <w:sz w:val="18"/>
                <w:szCs w:val="18"/>
              </w:rPr>
              <w:t>radiology</w:t>
            </w:r>
            <w:r w:rsidRPr="007E42D2">
              <w:rPr>
                <w:rFonts w:ascii="Arial" w:eastAsia="Times New Roman" w:hAnsi="Arial" w:cs="Arial"/>
                <w:spacing w:val="-11"/>
                <w:sz w:val="18"/>
                <w:szCs w:val="18"/>
              </w:rPr>
              <w:t xml:space="preserve"> </w:t>
            </w:r>
            <w:r w:rsidRPr="007E42D2">
              <w:rPr>
                <w:rFonts w:ascii="Arial" w:eastAsia="Times New Roman" w:hAnsi="Arial" w:cs="Arial"/>
                <w:sz w:val="18"/>
                <w:szCs w:val="18"/>
              </w:rPr>
              <w:t>services,</w:t>
            </w:r>
            <w:r w:rsidRPr="007E42D2">
              <w:rPr>
                <w:rFonts w:ascii="Arial" w:eastAsia="Times New Roman" w:hAnsi="Arial" w:cs="Arial"/>
                <w:spacing w:val="-7"/>
                <w:sz w:val="18"/>
                <w:szCs w:val="18"/>
              </w:rPr>
              <w:t xml:space="preserve"> </w:t>
            </w:r>
            <w:r w:rsidRPr="007E42D2">
              <w:rPr>
                <w:rFonts w:ascii="Arial" w:eastAsia="Times New Roman" w:hAnsi="Arial" w:cs="Arial"/>
                <w:spacing w:val="-1"/>
                <w:sz w:val="18"/>
                <w:szCs w:val="18"/>
              </w:rPr>
              <w:t>and</w:t>
            </w:r>
            <w:r w:rsidRPr="007E42D2">
              <w:rPr>
                <w:rFonts w:ascii="Arial" w:eastAsia="Times New Roman" w:hAnsi="Arial" w:cs="Arial"/>
                <w:spacing w:val="-7"/>
                <w:sz w:val="18"/>
                <w:szCs w:val="18"/>
              </w:rPr>
              <w:t xml:space="preserve"> </w:t>
            </w:r>
            <w:r w:rsidRPr="007E42D2">
              <w:rPr>
                <w:rFonts w:ascii="Arial" w:eastAsia="Times New Roman" w:hAnsi="Arial" w:cs="Arial"/>
                <w:spacing w:val="-1"/>
                <w:sz w:val="18"/>
                <w:szCs w:val="18"/>
              </w:rPr>
              <w:t>other</w:t>
            </w:r>
            <w:r w:rsidRPr="007E42D2">
              <w:rPr>
                <w:rFonts w:ascii="Arial" w:eastAsia="Times New Roman" w:hAnsi="Arial" w:cs="Arial"/>
                <w:spacing w:val="-6"/>
                <w:sz w:val="18"/>
                <w:szCs w:val="18"/>
              </w:rPr>
              <w:t xml:space="preserve"> </w:t>
            </w:r>
            <w:r w:rsidRPr="007E42D2">
              <w:rPr>
                <w:rFonts w:ascii="Arial" w:eastAsia="Times New Roman" w:hAnsi="Arial" w:cs="Arial"/>
                <w:sz w:val="18"/>
                <w:szCs w:val="18"/>
              </w:rPr>
              <w:t>non-activity</w:t>
            </w:r>
            <w:r w:rsidRPr="007E42D2">
              <w:rPr>
                <w:rFonts w:ascii="Arial" w:eastAsia="Times New Roman" w:hAnsi="Arial" w:cs="Arial"/>
                <w:spacing w:val="36"/>
                <w:w w:val="99"/>
                <w:sz w:val="18"/>
                <w:szCs w:val="18"/>
              </w:rPr>
              <w:t xml:space="preserve"> </w:t>
            </w:r>
            <w:r w:rsidRPr="007E42D2">
              <w:rPr>
                <w:rFonts w:ascii="Arial" w:eastAsia="Times New Roman" w:hAnsi="Arial" w:cs="Arial"/>
                <w:sz w:val="18"/>
                <w:szCs w:val="18"/>
              </w:rPr>
              <w:t>based</w:t>
            </w:r>
            <w:r w:rsidRPr="007E42D2">
              <w:rPr>
                <w:rFonts w:ascii="Arial" w:eastAsia="Times New Roman" w:hAnsi="Arial" w:cs="Arial"/>
                <w:spacing w:val="-8"/>
                <w:sz w:val="18"/>
                <w:szCs w:val="18"/>
              </w:rPr>
              <w:t xml:space="preserve"> </w:t>
            </w:r>
            <w:r w:rsidRPr="007E42D2">
              <w:rPr>
                <w:rFonts w:ascii="Arial" w:eastAsia="Times New Roman" w:hAnsi="Arial" w:cs="Arial"/>
                <w:spacing w:val="-1"/>
                <w:sz w:val="18"/>
                <w:szCs w:val="18"/>
              </w:rPr>
              <w:t>reimbursed</w:t>
            </w:r>
            <w:r w:rsidRPr="007E42D2">
              <w:rPr>
                <w:rFonts w:ascii="Arial" w:eastAsia="Times New Roman" w:hAnsi="Arial" w:cs="Arial"/>
                <w:spacing w:val="-7"/>
                <w:sz w:val="18"/>
                <w:szCs w:val="18"/>
              </w:rPr>
              <w:t xml:space="preserve"> </w:t>
            </w:r>
            <w:r w:rsidRPr="007E42D2">
              <w:rPr>
                <w:rFonts w:ascii="Arial" w:eastAsia="Times New Roman" w:hAnsi="Arial" w:cs="Arial"/>
                <w:spacing w:val="-1"/>
                <w:sz w:val="18"/>
                <w:szCs w:val="18"/>
              </w:rPr>
              <w:t>services.</w:t>
            </w:r>
            <w:r w:rsidRPr="007E42D2">
              <w:rPr>
                <w:rFonts w:ascii="Arial" w:eastAsia="Times New Roman" w:hAnsi="Arial" w:cs="Arial"/>
                <w:spacing w:val="-5"/>
                <w:sz w:val="18"/>
                <w:szCs w:val="18"/>
              </w:rPr>
              <w:t xml:space="preserve"> </w:t>
            </w:r>
            <w:r w:rsidRPr="007E42D2">
              <w:rPr>
                <w:rFonts w:ascii="Arial" w:eastAsia="Times New Roman" w:hAnsi="Arial" w:cs="Arial"/>
                <w:sz w:val="18"/>
                <w:szCs w:val="18"/>
              </w:rPr>
              <w:t>The</w:t>
            </w:r>
            <w:r w:rsidRPr="007E42D2">
              <w:rPr>
                <w:rFonts w:ascii="Arial" w:eastAsia="Times New Roman" w:hAnsi="Arial" w:cs="Arial"/>
                <w:spacing w:val="-8"/>
                <w:sz w:val="18"/>
                <w:szCs w:val="18"/>
              </w:rPr>
              <w:t xml:space="preserve"> </w:t>
            </w:r>
            <w:r w:rsidRPr="007E42D2">
              <w:rPr>
                <w:rFonts w:ascii="Arial" w:eastAsia="Times New Roman" w:hAnsi="Arial" w:cs="Arial"/>
                <w:spacing w:val="-1"/>
                <w:sz w:val="18"/>
                <w:szCs w:val="18"/>
              </w:rPr>
              <w:t>calculated</w:t>
            </w:r>
            <w:r w:rsidRPr="007E42D2">
              <w:rPr>
                <w:rFonts w:ascii="Arial" w:eastAsia="Times New Roman" w:hAnsi="Arial" w:cs="Arial"/>
                <w:spacing w:val="-7"/>
                <w:sz w:val="18"/>
                <w:szCs w:val="18"/>
              </w:rPr>
              <w:t xml:space="preserve"> </w:t>
            </w:r>
            <w:r w:rsidRPr="007E42D2">
              <w:rPr>
                <w:rFonts w:ascii="Arial" w:eastAsia="Times New Roman" w:hAnsi="Arial" w:cs="Arial"/>
                <w:spacing w:val="-1"/>
                <w:sz w:val="18"/>
                <w:szCs w:val="18"/>
              </w:rPr>
              <w:t>percentage</w:t>
            </w:r>
            <w:r w:rsidRPr="007E42D2">
              <w:rPr>
                <w:rFonts w:ascii="Arial" w:eastAsia="Times New Roman" w:hAnsi="Arial" w:cs="Arial"/>
                <w:spacing w:val="69"/>
                <w:w w:val="99"/>
                <w:sz w:val="18"/>
                <w:szCs w:val="18"/>
              </w:rPr>
              <w:t xml:space="preserve"> </w:t>
            </w:r>
            <w:r w:rsidRPr="007E42D2">
              <w:rPr>
                <w:rFonts w:ascii="Arial" w:eastAsia="Times New Roman" w:hAnsi="Arial" w:cs="Arial"/>
                <w:spacing w:val="-1"/>
                <w:sz w:val="18"/>
                <w:szCs w:val="18"/>
              </w:rPr>
              <w:t>represents</w:t>
            </w:r>
            <w:r w:rsidRPr="007E42D2">
              <w:rPr>
                <w:rFonts w:ascii="Arial" w:eastAsia="Times New Roman" w:hAnsi="Arial" w:cs="Arial"/>
                <w:spacing w:val="-6"/>
                <w:sz w:val="18"/>
                <w:szCs w:val="18"/>
              </w:rPr>
              <w:t xml:space="preserve"> </w:t>
            </w:r>
            <w:r w:rsidRPr="007E42D2">
              <w:rPr>
                <w:rFonts w:ascii="Arial" w:eastAsia="Times New Roman" w:hAnsi="Arial" w:cs="Arial"/>
                <w:spacing w:val="-1"/>
                <w:sz w:val="18"/>
                <w:szCs w:val="18"/>
              </w:rPr>
              <w:t>the</w:t>
            </w:r>
            <w:r w:rsidRPr="007E42D2">
              <w:rPr>
                <w:rFonts w:ascii="Arial" w:eastAsia="Times New Roman" w:hAnsi="Arial" w:cs="Arial"/>
                <w:spacing w:val="-2"/>
                <w:sz w:val="18"/>
                <w:szCs w:val="18"/>
              </w:rPr>
              <w:t xml:space="preserve"> </w:t>
            </w:r>
            <w:r w:rsidRPr="007E42D2">
              <w:rPr>
                <w:rFonts w:ascii="Arial" w:eastAsia="Times New Roman" w:hAnsi="Arial" w:cs="Arial"/>
                <w:spacing w:val="-1"/>
                <w:sz w:val="18"/>
                <w:szCs w:val="18"/>
              </w:rPr>
              <w:t>share</w:t>
            </w:r>
            <w:r w:rsidRPr="007E42D2">
              <w:rPr>
                <w:rFonts w:ascii="Arial" w:eastAsia="Times New Roman" w:hAnsi="Arial" w:cs="Arial"/>
                <w:spacing w:val="-5"/>
                <w:sz w:val="18"/>
                <w:szCs w:val="18"/>
              </w:rPr>
              <w:t xml:space="preserve"> </w:t>
            </w:r>
            <w:r w:rsidRPr="007E42D2">
              <w:rPr>
                <w:rFonts w:ascii="Arial" w:eastAsia="Times New Roman" w:hAnsi="Arial" w:cs="Arial"/>
                <w:sz w:val="18"/>
                <w:szCs w:val="18"/>
              </w:rPr>
              <w:t>of</w:t>
            </w:r>
            <w:r w:rsidRPr="007E42D2">
              <w:rPr>
                <w:rFonts w:ascii="Arial" w:eastAsia="Times New Roman" w:hAnsi="Arial" w:cs="Arial"/>
                <w:spacing w:val="-7"/>
                <w:sz w:val="18"/>
                <w:szCs w:val="18"/>
              </w:rPr>
              <w:t xml:space="preserve"> </w:t>
            </w:r>
            <w:r w:rsidRPr="007E42D2">
              <w:rPr>
                <w:rFonts w:ascii="Arial" w:eastAsia="Times New Roman" w:hAnsi="Arial" w:cs="Arial"/>
                <w:sz w:val="18"/>
                <w:szCs w:val="18"/>
              </w:rPr>
              <w:t>the</w:t>
            </w:r>
            <w:r w:rsidRPr="007E42D2">
              <w:rPr>
                <w:rFonts w:ascii="Arial" w:eastAsia="Times New Roman" w:hAnsi="Arial" w:cs="Arial"/>
                <w:spacing w:val="-5"/>
                <w:sz w:val="18"/>
                <w:szCs w:val="18"/>
              </w:rPr>
              <w:t xml:space="preserve"> </w:t>
            </w:r>
            <w:r w:rsidRPr="007E42D2">
              <w:rPr>
                <w:rFonts w:ascii="Arial" w:eastAsia="Times New Roman" w:hAnsi="Arial" w:cs="Arial"/>
                <w:sz w:val="18"/>
                <w:szCs w:val="18"/>
              </w:rPr>
              <w:t>total</w:t>
            </w:r>
            <w:r w:rsidRPr="007E42D2">
              <w:rPr>
                <w:rFonts w:ascii="Arial" w:eastAsia="Times New Roman" w:hAnsi="Arial" w:cs="Arial"/>
                <w:spacing w:val="-6"/>
                <w:sz w:val="18"/>
                <w:szCs w:val="18"/>
              </w:rPr>
              <w:t xml:space="preserve"> </w:t>
            </w:r>
            <w:r w:rsidRPr="007E42D2">
              <w:rPr>
                <w:rFonts w:ascii="Arial" w:eastAsia="Times New Roman" w:hAnsi="Arial" w:cs="Arial"/>
                <w:spacing w:val="-1"/>
                <w:sz w:val="18"/>
                <w:szCs w:val="18"/>
              </w:rPr>
              <w:t>somatic</w:t>
            </w:r>
            <w:r w:rsidRPr="007E42D2">
              <w:rPr>
                <w:rFonts w:ascii="Arial" w:eastAsia="Times New Roman" w:hAnsi="Arial" w:cs="Arial"/>
                <w:spacing w:val="-2"/>
                <w:sz w:val="18"/>
                <w:szCs w:val="18"/>
              </w:rPr>
              <w:t xml:space="preserve"> </w:t>
            </w:r>
            <w:r w:rsidRPr="007E42D2">
              <w:rPr>
                <w:rFonts w:ascii="Arial" w:eastAsia="Times New Roman" w:hAnsi="Arial" w:cs="Arial"/>
                <w:spacing w:val="-1"/>
                <w:sz w:val="18"/>
                <w:szCs w:val="18"/>
              </w:rPr>
              <w:t>hospital</w:t>
            </w:r>
            <w:r w:rsidRPr="007E42D2">
              <w:rPr>
                <w:rFonts w:ascii="Arial" w:eastAsia="Times New Roman" w:hAnsi="Arial" w:cs="Arial"/>
                <w:spacing w:val="-5"/>
                <w:sz w:val="18"/>
                <w:szCs w:val="18"/>
              </w:rPr>
              <w:t xml:space="preserve"> </w:t>
            </w:r>
            <w:r w:rsidRPr="007E42D2">
              <w:rPr>
                <w:rFonts w:ascii="Arial" w:eastAsia="Times New Roman" w:hAnsi="Arial" w:cs="Arial"/>
                <w:sz w:val="18"/>
                <w:szCs w:val="18"/>
              </w:rPr>
              <w:t>costs</w:t>
            </w:r>
            <w:r w:rsidRPr="007E42D2">
              <w:rPr>
                <w:rFonts w:ascii="Arial" w:eastAsia="Times New Roman" w:hAnsi="Arial" w:cs="Arial"/>
                <w:spacing w:val="59"/>
                <w:w w:val="99"/>
                <w:sz w:val="18"/>
                <w:szCs w:val="18"/>
              </w:rPr>
              <w:t xml:space="preserve"> </w:t>
            </w:r>
            <w:r w:rsidRPr="007E42D2">
              <w:rPr>
                <w:rFonts w:ascii="Arial" w:eastAsia="Times New Roman" w:hAnsi="Arial" w:cs="Arial"/>
                <w:sz w:val="18"/>
                <w:szCs w:val="18"/>
              </w:rPr>
              <w:t>which</w:t>
            </w:r>
            <w:r w:rsidRPr="007E42D2">
              <w:rPr>
                <w:rFonts w:ascii="Arial" w:eastAsia="Times New Roman" w:hAnsi="Arial" w:cs="Arial"/>
                <w:spacing w:val="-5"/>
                <w:sz w:val="18"/>
                <w:szCs w:val="18"/>
              </w:rPr>
              <w:t xml:space="preserve"> </w:t>
            </w:r>
            <w:r w:rsidRPr="007E42D2">
              <w:rPr>
                <w:rFonts w:ascii="Arial" w:eastAsia="Times New Roman" w:hAnsi="Arial" w:cs="Arial"/>
                <w:sz w:val="18"/>
                <w:szCs w:val="18"/>
              </w:rPr>
              <w:t>are</w:t>
            </w:r>
            <w:r w:rsidRPr="007E42D2">
              <w:rPr>
                <w:rFonts w:ascii="Arial" w:eastAsia="Times New Roman" w:hAnsi="Arial" w:cs="Arial"/>
                <w:spacing w:val="-4"/>
                <w:sz w:val="18"/>
                <w:szCs w:val="18"/>
              </w:rPr>
              <w:t xml:space="preserve"> </w:t>
            </w:r>
            <w:r w:rsidRPr="007E42D2">
              <w:rPr>
                <w:rFonts w:ascii="Arial" w:eastAsia="Times New Roman" w:hAnsi="Arial" w:cs="Arial"/>
                <w:spacing w:val="-1"/>
                <w:sz w:val="18"/>
                <w:szCs w:val="18"/>
              </w:rPr>
              <w:t>not</w:t>
            </w:r>
            <w:r w:rsidRPr="007E42D2">
              <w:rPr>
                <w:rFonts w:ascii="Arial" w:eastAsia="Times New Roman" w:hAnsi="Arial" w:cs="Arial"/>
                <w:spacing w:val="-5"/>
                <w:sz w:val="18"/>
                <w:szCs w:val="18"/>
              </w:rPr>
              <w:t xml:space="preserve"> </w:t>
            </w:r>
            <w:r w:rsidRPr="007E42D2">
              <w:rPr>
                <w:rFonts w:ascii="Arial" w:eastAsia="Times New Roman" w:hAnsi="Arial" w:cs="Arial"/>
                <w:sz w:val="18"/>
                <w:szCs w:val="18"/>
              </w:rPr>
              <w:t>accounted</w:t>
            </w:r>
            <w:r w:rsidRPr="007E42D2">
              <w:rPr>
                <w:rFonts w:ascii="Arial" w:eastAsia="Times New Roman" w:hAnsi="Arial" w:cs="Arial"/>
                <w:spacing w:val="-3"/>
                <w:sz w:val="18"/>
                <w:szCs w:val="18"/>
              </w:rPr>
              <w:t xml:space="preserve"> </w:t>
            </w:r>
            <w:r w:rsidRPr="007E42D2">
              <w:rPr>
                <w:rFonts w:ascii="Arial" w:eastAsia="Times New Roman" w:hAnsi="Arial" w:cs="Arial"/>
                <w:spacing w:val="-1"/>
                <w:sz w:val="18"/>
                <w:szCs w:val="18"/>
              </w:rPr>
              <w:t>for</w:t>
            </w:r>
            <w:r w:rsidRPr="007E42D2">
              <w:rPr>
                <w:rFonts w:ascii="Arial" w:eastAsia="Times New Roman" w:hAnsi="Arial" w:cs="Arial"/>
                <w:spacing w:val="-3"/>
                <w:sz w:val="18"/>
                <w:szCs w:val="18"/>
              </w:rPr>
              <w:t xml:space="preserve"> </w:t>
            </w:r>
            <w:r w:rsidRPr="007E42D2">
              <w:rPr>
                <w:rFonts w:ascii="Arial" w:eastAsia="Times New Roman" w:hAnsi="Arial" w:cs="Arial"/>
                <w:sz w:val="18"/>
                <w:szCs w:val="18"/>
              </w:rPr>
              <w:t>by</w:t>
            </w:r>
            <w:r w:rsidRPr="007E42D2">
              <w:rPr>
                <w:rFonts w:ascii="Arial" w:eastAsia="Times New Roman" w:hAnsi="Arial" w:cs="Arial"/>
                <w:spacing w:val="-5"/>
                <w:sz w:val="18"/>
                <w:szCs w:val="18"/>
              </w:rPr>
              <w:t xml:space="preserve"> </w:t>
            </w:r>
            <w:r w:rsidRPr="007E42D2">
              <w:rPr>
                <w:rFonts w:ascii="Arial" w:eastAsia="Times New Roman" w:hAnsi="Arial" w:cs="Arial"/>
                <w:spacing w:val="-1"/>
                <w:sz w:val="18"/>
                <w:szCs w:val="18"/>
              </w:rPr>
              <w:t>the</w:t>
            </w:r>
            <w:r w:rsidRPr="007E42D2">
              <w:rPr>
                <w:rFonts w:ascii="Arial" w:eastAsia="Times New Roman" w:hAnsi="Arial" w:cs="Arial"/>
                <w:spacing w:val="-4"/>
                <w:sz w:val="18"/>
                <w:szCs w:val="18"/>
              </w:rPr>
              <w:t xml:space="preserve"> </w:t>
            </w:r>
            <w:proofErr w:type="spellStart"/>
            <w:r w:rsidRPr="007E42D2">
              <w:rPr>
                <w:rFonts w:ascii="Arial" w:eastAsia="Times New Roman" w:hAnsi="Arial" w:cs="Arial"/>
                <w:sz w:val="18"/>
                <w:szCs w:val="18"/>
              </w:rPr>
              <w:t>DRG</w:t>
            </w:r>
            <w:proofErr w:type="spellEnd"/>
            <w:r w:rsidRPr="007E42D2">
              <w:rPr>
                <w:rFonts w:ascii="Arial" w:eastAsia="Times New Roman" w:hAnsi="Arial" w:cs="Arial"/>
                <w:spacing w:val="-4"/>
                <w:sz w:val="18"/>
                <w:szCs w:val="18"/>
              </w:rPr>
              <w:t xml:space="preserve"> </w:t>
            </w:r>
            <w:r w:rsidRPr="007E42D2">
              <w:rPr>
                <w:rFonts w:ascii="Arial" w:eastAsia="Times New Roman" w:hAnsi="Arial" w:cs="Arial"/>
                <w:sz w:val="18"/>
                <w:szCs w:val="18"/>
              </w:rPr>
              <w:t>costs.</w:t>
            </w:r>
            <w:r w:rsidRPr="007E42D2">
              <w:rPr>
                <w:rFonts w:ascii="Arial" w:eastAsia="Times New Roman" w:hAnsi="Arial" w:cs="Arial"/>
                <w:spacing w:val="-4"/>
                <w:sz w:val="18"/>
                <w:szCs w:val="18"/>
              </w:rPr>
              <w:t xml:space="preserve"> </w:t>
            </w:r>
            <w:r w:rsidRPr="007E42D2">
              <w:rPr>
                <w:rFonts w:ascii="Arial" w:eastAsia="Times New Roman" w:hAnsi="Arial" w:cs="Arial"/>
                <w:sz w:val="18"/>
                <w:szCs w:val="18"/>
              </w:rPr>
              <w:t>The</w:t>
            </w:r>
            <w:r w:rsidRPr="007E42D2">
              <w:rPr>
                <w:rFonts w:ascii="Arial" w:eastAsia="Times New Roman" w:hAnsi="Arial" w:cs="Arial"/>
                <w:spacing w:val="-3"/>
                <w:sz w:val="18"/>
                <w:szCs w:val="18"/>
              </w:rPr>
              <w:t xml:space="preserve"> </w:t>
            </w:r>
            <w:r w:rsidRPr="007E42D2">
              <w:rPr>
                <w:rFonts w:ascii="Arial" w:eastAsia="Times New Roman" w:hAnsi="Arial" w:cs="Arial"/>
                <w:sz w:val="18"/>
                <w:szCs w:val="18"/>
              </w:rPr>
              <w:t>is</w:t>
            </w:r>
            <w:r w:rsidRPr="007E42D2">
              <w:rPr>
                <w:rFonts w:ascii="Arial" w:eastAsia="Times New Roman" w:hAnsi="Arial" w:cs="Arial"/>
                <w:spacing w:val="30"/>
                <w:w w:val="99"/>
                <w:sz w:val="18"/>
                <w:szCs w:val="18"/>
              </w:rPr>
              <w:t xml:space="preserve"> </w:t>
            </w:r>
            <w:r w:rsidRPr="007E42D2">
              <w:rPr>
                <w:rFonts w:ascii="Arial" w:eastAsia="Times New Roman" w:hAnsi="Arial" w:cs="Arial"/>
                <w:sz w:val="18"/>
                <w:szCs w:val="18"/>
              </w:rPr>
              <w:t>based</w:t>
            </w:r>
            <w:r w:rsidRPr="007E42D2">
              <w:rPr>
                <w:rFonts w:ascii="Arial" w:eastAsia="Times New Roman" w:hAnsi="Arial" w:cs="Arial"/>
                <w:spacing w:val="-7"/>
                <w:sz w:val="18"/>
                <w:szCs w:val="18"/>
              </w:rPr>
              <w:t xml:space="preserve"> </w:t>
            </w:r>
            <w:r w:rsidRPr="007E42D2">
              <w:rPr>
                <w:rFonts w:ascii="Arial" w:eastAsia="Times New Roman" w:hAnsi="Arial" w:cs="Arial"/>
                <w:sz w:val="18"/>
                <w:szCs w:val="18"/>
              </w:rPr>
              <w:t>on</w:t>
            </w:r>
            <w:r w:rsidRPr="007E42D2">
              <w:rPr>
                <w:rFonts w:ascii="Arial" w:eastAsia="Times New Roman" w:hAnsi="Arial" w:cs="Arial"/>
                <w:spacing w:val="-7"/>
                <w:sz w:val="18"/>
                <w:szCs w:val="18"/>
              </w:rPr>
              <w:t xml:space="preserve"> </w:t>
            </w:r>
            <w:r w:rsidRPr="007E42D2">
              <w:rPr>
                <w:rFonts w:ascii="Arial" w:eastAsia="Times New Roman" w:hAnsi="Arial" w:cs="Arial"/>
                <w:spacing w:val="-1"/>
                <w:sz w:val="18"/>
                <w:szCs w:val="18"/>
              </w:rPr>
              <w:t>Oslo</w:t>
            </w:r>
            <w:r w:rsidRPr="007E42D2">
              <w:rPr>
                <w:rFonts w:ascii="Arial" w:eastAsia="Times New Roman" w:hAnsi="Arial" w:cs="Arial"/>
                <w:spacing w:val="-7"/>
                <w:sz w:val="18"/>
                <w:szCs w:val="18"/>
              </w:rPr>
              <w:t xml:space="preserve"> </w:t>
            </w:r>
            <w:r w:rsidRPr="007E42D2">
              <w:rPr>
                <w:rFonts w:ascii="Arial" w:eastAsia="Times New Roman" w:hAnsi="Arial" w:cs="Arial"/>
                <w:spacing w:val="-1"/>
                <w:sz w:val="18"/>
                <w:szCs w:val="18"/>
              </w:rPr>
              <w:t>Economics’</w:t>
            </w:r>
            <w:r w:rsidRPr="007E42D2">
              <w:rPr>
                <w:rFonts w:ascii="Arial" w:eastAsia="Times New Roman" w:hAnsi="Arial" w:cs="Arial"/>
                <w:spacing w:val="-8"/>
                <w:sz w:val="18"/>
                <w:szCs w:val="18"/>
              </w:rPr>
              <w:t xml:space="preserve"> </w:t>
            </w:r>
            <w:r w:rsidR="00047DF4">
              <w:rPr>
                <w:rFonts w:ascii="Arial" w:eastAsia="Times New Roman" w:hAnsi="Arial" w:cs="Arial"/>
                <w:spacing w:val="-8"/>
                <w:sz w:val="18"/>
                <w:szCs w:val="18"/>
              </w:rPr>
              <w:fldChar w:fldCharType="begin"/>
            </w:r>
            <w:r w:rsidR="00047DF4">
              <w:rPr>
                <w:rFonts w:ascii="Arial" w:eastAsia="Times New Roman" w:hAnsi="Arial" w:cs="Arial"/>
                <w:spacing w:val="-8"/>
                <w:sz w:val="18"/>
                <w:szCs w:val="18"/>
              </w:rPr>
              <w:instrText xml:space="preserve"> ADDIN EN.CITE &lt;EndNote&gt;&lt;Cite&gt;&lt;Author&gt;Oslo Economics&lt;/Author&gt;&lt;Year&gt;2016&lt;/Year&gt;&lt;RecNum&gt;227&lt;/RecNum&gt;&lt;DisplayText&gt;[4]&lt;/DisplayText&gt;&lt;record&gt;&lt;rec-number&gt;227&lt;/rec-number&gt;&lt;foreign-keys&gt;&lt;key app="EN" db-id="r0srwsaa1wweewedx2lxf5t45terdsdwe552" timestamp="1493813628"&gt;227&lt;/key&gt;&lt;/foreign-keys&gt;&lt;ref-type name="Report"&gt;27&lt;/ref-type&gt;&lt;contributors&gt;&lt;authors&gt;&lt;author&gt;Oslo Economics,&lt;/author&gt;&lt;/authors&gt;&lt;/contributors&gt;&lt;titles&gt;&lt;title&gt;Kreft i Norge: — kostnader for pasientene, helsetjenesten og samfunnet&lt;/title&gt;&lt;/titles&gt;&lt;dates&gt;&lt;year&gt;2016&lt;/year&gt;&lt;/dates&gt;&lt;pub-location&gt;Oslo, Norway&lt;/pub-location&gt;&lt;urls&gt;&lt;related-urls&gt;&lt;url&gt;&lt;style face="underline" font="default" size="100%"&gt;http://oslocancercluster.no/wp-content/uploads/2016/10/20161004-Kreftkostnader_i_Norge-WEB.pdf&lt;/style&gt;&lt;/url&gt;&lt;/related-urls&gt;&lt;/urls&gt;&lt;access-date&gt;26.04.2017&lt;/access-date&gt;&lt;/record&gt;&lt;/Cite&gt;&lt;/EndNote&gt;</w:instrText>
            </w:r>
            <w:r w:rsidR="00047DF4">
              <w:rPr>
                <w:rFonts w:ascii="Arial" w:eastAsia="Times New Roman" w:hAnsi="Arial" w:cs="Arial"/>
                <w:spacing w:val="-8"/>
                <w:sz w:val="18"/>
                <w:szCs w:val="18"/>
              </w:rPr>
              <w:fldChar w:fldCharType="separate"/>
            </w:r>
            <w:r w:rsidR="00047DF4">
              <w:rPr>
                <w:rFonts w:ascii="Arial" w:eastAsia="Times New Roman" w:hAnsi="Arial" w:cs="Arial"/>
                <w:noProof/>
                <w:spacing w:val="-8"/>
                <w:sz w:val="18"/>
                <w:szCs w:val="18"/>
              </w:rPr>
              <w:t>[4]</w:t>
            </w:r>
            <w:r w:rsidR="00047DF4">
              <w:rPr>
                <w:rFonts w:ascii="Arial" w:eastAsia="Times New Roman" w:hAnsi="Arial" w:cs="Arial"/>
                <w:spacing w:val="-8"/>
                <w:sz w:val="18"/>
                <w:szCs w:val="18"/>
              </w:rPr>
              <w:fldChar w:fldCharType="end"/>
            </w:r>
            <w:r w:rsidR="00047DF4">
              <w:rPr>
                <w:rFonts w:ascii="Arial" w:eastAsia="Times New Roman" w:hAnsi="Arial" w:cs="Arial"/>
                <w:spacing w:val="-8"/>
                <w:sz w:val="18"/>
                <w:szCs w:val="18"/>
              </w:rPr>
              <w:t xml:space="preserve"> </w:t>
            </w:r>
            <w:r w:rsidRPr="007E42D2">
              <w:rPr>
                <w:rFonts w:ascii="Arial" w:eastAsia="Times New Roman" w:hAnsi="Arial" w:cs="Arial"/>
                <w:spacing w:val="-1"/>
                <w:sz w:val="18"/>
                <w:szCs w:val="18"/>
              </w:rPr>
              <w:t>approximation.</w:t>
            </w:r>
          </w:p>
        </w:tc>
        <w:tc>
          <w:tcPr>
            <w:tcW w:w="1964" w:type="dxa"/>
            <w:tcBorders>
              <w:top w:val="nil"/>
              <w:left w:val="nil"/>
              <w:bottom w:val="nil"/>
              <w:right w:val="nil"/>
            </w:tcBorders>
          </w:tcPr>
          <w:p w14:paraId="280DE91C" w14:textId="77777777" w:rsidR="00850EB9" w:rsidRPr="007E42D2" w:rsidRDefault="00850EB9" w:rsidP="00D55481">
            <w:pPr>
              <w:pStyle w:val="TableParagraph"/>
              <w:rPr>
                <w:rFonts w:ascii="Arial" w:eastAsia="Times New Roman" w:hAnsi="Arial" w:cs="Arial"/>
                <w:sz w:val="18"/>
                <w:szCs w:val="18"/>
              </w:rPr>
            </w:pPr>
          </w:p>
          <w:p w14:paraId="38B49D15" w14:textId="77777777" w:rsidR="00850EB9" w:rsidRPr="007E42D2" w:rsidRDefault="00850EB9" w:rsidP="00D55481">
            <w:pPr>
              <w:pStyle w:val="TableParagraph"/>
              <w:rPr>
                <w:rFonts w:ascii="Arial" w:eastAsia="Times New Roman" w:hAnsi="Arial" w:cs="Arial"/>
                <w:sz w:val="18"/>
                <w:szCs w:val="18"/>
              </w:rPr>
            </w:pPr>
          </w:p>
          <w:p w14:paraId="03FAF42B" w14:textId="77777777" w:rsidR="00850EB9" w:rsidRPr="007E42D2" w:rsidRDefault="00850EB9" w:rsidP="00D55481">
            <w:pPr>
              <w:pStyle w:val="TableParagraph"/>
              <w:spacing w:before="10"/>
              <w:rPr>
                <w:rFonts w:ascii="Arial" w:eastAsia="Times New Roman" w:hAnsi="Arial" w:cs="Arial"/>
                <w:sz w:val="18"/>
                <w:szCs w:val="18"/>
              </w:rPr>
            </w:pPr>
          </w:p>
          <w:p w14:paraId="4D75B850" w14:textId="77777777" w:rsidR="00850EB9" w:rsidRPr="007E42D2" w:rsidRDefault="00850EB9" w:rsidP="00D55481">
            <w:pPr>
              <w:pStyle w:val="TableParagraph"/>
              <w:ind w:left="529" w:right="121" w:hanging="404"/>
              <w:rPr>
                <w:rFonts w:ascii="Arial" w:eastAsia="Times New Roman" w:hAnsi="Arial" w:cs="Arial"/>
                <w:sz w:val="18"/>
                <w:szCs w:val="18"/>
              </w:rPr>
            </w:pPr>
            <w:r w:rsidRPr="007E42D2">
              <w:rPr>
                <w:rFonts w:ascii="Arial" w:hAnsi="Arial" w:cs="Arial"/>
                <w:sz w:val="18"/>
                <w:szCs w:val="18"/>
              </w:rPr>
              <w:t>22.17%</w:t>
            </w:r>
            <w:r w:rsidRPr="007E42D2">
              <w:rPr>
                <w:rFonts w:ascii="Arial" w:hAnsi="Arial" w:cs="Arial"/>
                <w:spacing w:val="-7"/>
                <w:sz w:val="18"/>
                <w:szCs w:val="18"/>
              </w:rPr>
              <w:t xml:space="preserve"> </w:t>
            </w:r>
            <w:r w:rsidRPr="007E42D2">
              <w:rPr>
                <w:rFonts w:ascii="Arial" w:hAnsi="Arial" w:cs="Arial"/>
                <w:sz w:val="18"/>
                <w:szCs w:val="18"/>
              </w:rPr>
              <w:t>of</w:t>
            </w:r>
            <w:r w:rsidRPr="007E42D2">
              <w:rPr>
                <w:rFonts w:ascii="Arial" w:hAnsi="Arial" w:cs="Arial"/>
                <w:spacing w:val="-6"/>
                <w:sz w:val="18"/>
                <w:szCs w:val="18"/>
              </w:rPr>
              <w:t xml:space="preserve"> </w:t>
            </w:r>
            <w:r w:rsidRPr="007E42D2">
              <w:rPr>
                <w:rFonts w:ascii="Arial" w:hAnsi="Arial" w:cs="Arial"/>
                <w:spacing w:val="-1"/>
                <w:sz w:val="18"/>
                <w:szCs w:val="18"/>
              </w:rPr>
              <w:t>the</w:t>
            </w:r>
            <w:r w:rsidRPr="007E42D2">
              <w:rPr>
                <w:rFonts w:ascii="Arial" w:hAnsi="Arial" w:cs="Arial"/>
                <w:spacing w:val="-4"/>
                <w:sz w:val="18"/>
                <w:szCs w:val="18"/>
              </w:rPr>
              <w:t xml:space="preserve"> </w:t>
            </w:r>
            <w:r w:rsidRPr="007E42D2">
              <w:rPr>
                <w:rFonts w:ascii="Arial" w:hAnsi="Arial" w:cs="Arial"/>
                <w:sz w:val="18"/>
                <w:szCs w:val="18"/>
              </w:rPr>
              <w:t>cost</w:t>
            </w:r>
            <w:r w:rsidRPr="007E42D2">
              <w:rPr>
                <w:rFonts w:ascii="Arial" w:hAnsi="Arial" w:cs="Arial"/>
                <w:spacing w:val="-4"/>
                <w:sz w:val="18"/>
                <w:szCs w:val="18"/>
              </w:rPr>
              <w:t xml:space="preserve"> </w:t>
            </w:r>
            <w:r w:rsidRPr="007E42D2">
              <w:rPr>
                <w:rFonts w:ascii="Arial" w:hAnsi="Arial" w:cs="Arial"/>
                <w:sz w:val="18"/>
                <w:szCs w:val="18"/>
              </w:rPr>
              <w:t>of</w:t>
            </w:r>
            <w:r w:rsidRPr="007E42D2">
              <w:rPr>
                <w:rFonts w:ascii="Arial" w:hAnsi="Arial" w:cs="Arial"/>
                <w:spacing w:val="29"/>
                <w:w w:val="99"/>
                <w:sz w:val="18"/>
                <w:szCs w:val="18"/>
              </w:rPr>
              <w:t xml:space="preserve"> </w:t>
            </w:r>
            <w:r w:rsidRPr="007E42D2">
              <w:rPr>
                <w:rFonts w:ascii="Arial" w:hAnsi="Arial" w:cs="Arial"/>
                <w:spacing w:val="-1"/>
                <w:sz w:val="18"/>
                <w:szCs w:val="18"/>
              </w:rPr>
              <w:t>the</w:t>
            </w:r>
            <w:r w:rsidRPr="007E42D2">
              <w:rPr>
                <w:rFonts w:ascii="Arial" w:hAnsi="Arial" w:cs="Arial"/>
                <w:spacing w:val="-9"/>
                <w:sz w:val="18"/>
                <w:szCs w:val="18"/>
              </w:rPr>
              <w:t xml:space="preserve"> </w:t>
            </w:r>
            <w:r w:rsidRPr="007E42D2">
              <w:rPr>
                <w:rFonts w:ascii="Arial" w:hAnsi="Arial" w:cs="Arial"/>
                <w:sz w:val="18"/>
                <w:szCs w:val="18"/>
              </w:rPr>
              <w:t>episode</w:t>
            </w:r>
          </w:p>
        </w:tc>
      </w:tr>
      <w:tr w:rsidR="00850EB9" w:rsidRPr="007E42D2" w14:paraId="02C01638" w14:textId="77777777" w:rsidTr="00D55481">
        <w:trPr>
          <w:trHeight w:hRule="exact" w:val="1137"/>
        </w:trPr>
        <w:tc>
          <w:tcPr>
            <w:tcW w:w="1407" w:type="dxa"/>
            <w:tcBorders>
              <w:top w:val="nil"/>
              <w:left w:val="nil"/>
              <w:bottom w:val="single" w:sz="5" w:space="0" w:color="000000"/>
              <w:right w:val="nil"/>
            </w:tcBorders>
          </w:tcPr>
          <w:p w14:paraId="25D13EFF" w14:textId="77777777" w:rsidR="00850EB9" w:rsidRPr="007E42D2" w:rsidRDefault="00850EB9" w:rsidP="00D55481">
            <w:pPr>
              <w:pStyle w:val="TableParagraph"/>
              <w:spacing w:before="9"/>
              <w:rPr>
                <w:rFonts w:ascii="Arial" w:eastAsia="Times New Roman" w:hAnsi="Arial" w:cs="Arial"/>
                <w:sz w:val="18"/>
                <w:szCs w:val="18"/>
              </w:rPr>
            </w:pPr>
          </w:p>
          <w:p w14:paraId="676A83AB" w14:textId="77777777" w:rsidR="00850EB9" w:rsidRPr="007E42D2" w:rsidRDefault="00850EB9" w:rsidP="00D55481">
            <w:pPr>
              <w:pStyle w:val="TableParagraph"/>
              <w:ind w:left="352" w:right="197" w:hanging="245"/>
              <w:rPr>
                <w:rFonts w:ascii="Arial" w:eastAsia="Times New Roman" w:hAnsi="Arial" w:cs="Arial"/>
                <w:sz w:val="18"/>
                <w:szCs w:val="18"/>
              </w:rPr>
            </w:pPr>
            <w:r w:rsidRPr="007E42D2">
              <w:rPr>
                <w:rFonts w:ascii="Arial" w:hAnsi="Arial" w:cs="Arial"/>
                <w:sz w:val="18"/>
                <w:szCs w:val="18"/>
              </w:rPr>
              <w:t>Total</w:t>
            </w:r>
            <w:r w:rsidRPr="007E42D2">
              <w:rPr>
                <w:rFonts w:ascii="Arial" w:hAnsi="Arial" w:cs="Arial"/>
                <w:spacing w:val="-6"/>
                <w:sz w:val="18"/>
                <w:szCs w:val="18"/>
              </w:rPr>
              <w:t xml:space="preserve"> </w:t>
            </w:r>
            <w:r w:rsidRPr="007E42D2">
              <w:rPr>
                <w:rFonts w:ascii="Arial" w:hAnsi="Arial" w:cs="Arial"/>
                <w:spacing w:val="-1"/>
                <w:sz w:val="18"/>
                <w:szCs w:val="18"/>
              </w:rPr>
              <w:t>cost</w:t>
            </w:r>
            <w:r w:rsidRPr="007E42D2">
              <w:rPr>
                <w:rFonts w:ascii="Arial" w:hAnsi="Arial" w:cs="Arial"/>
                <w:spacing w:val="-5"/>
                <w:sz w:val="18"/>
                <w:szCs w:val="18"/>
              </w:rPr>
              <w:t xml:space="preserve"> </w:t>
            </w:r>
            <w:r w:rsidRPr="007E42D2">
              <w:rPr>
                <w:rFonts w:ascii="Arial" w:hAnsi="Arial" w:cs="Arial"/>
                <w:sz w:val="18"/>
                <w:szCs w:val="18"/>
              </w:rPr>
              <w:t>per</w:t>
            </w:r>
            <w:r w:rsidRPr="007E42D2">
              <w:rPr>
                <w:rFonts w:ascii="Arial" w:hAnsi="Arial" w:cs="Arial"/>
                <w:spacing w:val="27"/>
                <w:w w:val="99"/>
                <w:sz w:val="18"/>
                <w:szCs w:val="18"/>
              </w:rPr>
              <w:t xml:space="preserve"> </w:t>
            </w:r>
            <w:r w:rsidRPr="007E42D2">
              <w:rPr>
                <w:rFonts w:ascii="Arial" w:hAnsi="Arial" w:cs="Arial"/>
                <w:sz w:val="18"/>
                <w:szCs w:val="18"/>
              </w:rPr>
              <w:t>episode</w:t>
            </w:r>
          </w:p>
        </w:tc>
        <w:tc>
          <w:tcPr>
            <w:tcW w:w="4920" w:type="dxa"/>
            <w:tcBorders>
              <w:top w:val="nil"/>
              <w:left w:val="nil"/>
              <w:bottom w:val="single" w:sz="5" w:space="0" w:color="000000"/>
              <w:right w:val="nil"/>
            </w:tcBorders>
          </w:tcPr>
          <w:p w14:paraId="7C4A1873" w14:textId="77777777" w:rsidR="00850EB9" w:rsidRPr="007E42D2" w:rsidRDefault="00850EB9" w:rsidP="00D55481">
            <w:pPr>
              <w:pStyle w:val="TableParagraph"/>
              <w:spacing w:before="9"/>
              <w:rPr>
                <w:rFonts w:ascii="Arial" w:eastAsia="Times New Roman" w:hAnsi="Arial" w:cs="Arial"/>
                <w:sz w:val="18"/>
                <w:szCs w:val="18"/>
              </w:rPr>
            </w:pPr>
          </w:p>
          <w:p w14:paraId="4198F21B" w14:textId="77777777" w:rsidR="00850EB9" w:rsidRPr="007E42D2" w:rsidRDefault="00850EB9" w:rsidP="00D55481">
            <w:pPr>
              <w:pStyle w:val="TableParagraph"/>
              <w:ind w:left="171" w:right="97"/>
              <w:rPr>
                <w:rFonts w:ascii="Arial" w:eastAsia="Times New Roman" w:hAnsi="Arial" w:cs="Arial"/>
                <w:sz w:val="18"/>
                <w:szCs w:val="18"/>
              </w:rPr>
            </w:pPr>
            <w:r w:rsidRPr="007E42D2">
              <w:rPr>
                <w:rFonts w:ascii="Arial" w:hAnsi="Arial" w:cs="Arial"/>
                <w:spacing w:val="-1"/>
                <w:sz w:val="18"/>
                <w:szCs w:val="18"/>
              </w:rPr>
              <w:t>Cost</w:t>
            </w:r>
            <w:r w:rsidRPr="007E42D2">
              <w:rPr>
                <w:rFonts w:ascii="Arial" w:hAnsi="Arial" w:cs="Arial"/>
                <w:spacing w:val="-7"/>
                <w:sz w:val="18"/>
                <w:szCs w:val="18"/>
              </w:rPr>
              <w:t xml:space="preserve"> </w:t>
            </w:r>
            <w:r w:rsidRPr="007E42D2">
              <w:rPr>
                <w:rFonts w:ascii="Arial" w:hAnsi="Arial" w:cs="Arial"/>
                <w:sz w:val="18"/>
                <w:szCs w:val="18"/>
              </w:rPr>
              <w:t>per</w:t>
            </w:r>
            <w:r w:rsidRPr="007E42D2">
              <w:rPr>
                <w:rFonts w:ascii="Arial" w:hAnsi="Arial" w:cs="Arial"/>
                <w:spacing w:val="-5"/>
                <w:sz w:val="18"/>
                <w:szCs w:val="18"/>
              </w:rPr>
              <w:t xml:space="preserve"> </w:t>
            </w:r>
            <w:r w:rsidRPr="007E42D2">
              <w:rPr>
                <w:rFonts w:ascii="Arial" w:hAnsi="Arial" w:cs="Arial"/>
                <w:sz w:val="18"/>
                <w:szCs w:val="18"/>
              </w:rPr>
              <w:t>episode</w:t>
            </w:r>
            <w:r w:rsidRPr="007E42D2">
              <w:rPr>
                <w:rFonts w:ascii="Arial" w:hAnsi="Arial" w:cs="Arial"/>
                <w:spacing w:val="-3"/>
                <w:sz w:val="18"/>
                <w:szCs w:val="18"/>
              </w:rPr>
              <w:t xml:space="preserve"> </w:t>
            </w:r>
            <w:r w:rsidRPr="007E42D2">
              <w:rPr>
                <w:rFonts w:ascii="Arial" w:hAnsi="Arial" w:cs="Arial"/>
                <w:spacing w:val="-2"/>
                <w:sz w:val="18"/>
                <w:szCs w:val="18"/>
              </w:rPr>
              <w:t>when</w:t>
            </w:r>
            <w:r w:rsidRPr="007E42D2">
              <w:rPr>
                <w:rFonts w:ascii="Arial" w:hAnsi="Arial" w:cs="Arial"/>
                <w:spacing w:val="-7"/>
                <w:sz w:val="18"/>
                <w:szCs w:val="18"/>
              </w:rPr>
              <w:t xml:space="preserve"> </w:t>
            </w:r>
            <w:r w:rsidRPr="007E42D2">
              <w:rPr>
                <w:rFonts w:ascii="Arial" w:hAnsi="Arial" w:cs="Arial"/>
                <w:sz w:val="18"/>
                <w:szCs w:val="18"/>
              </w:rPr>
              <w:t>accounting</w:t>
            </w:r>
            <w:r w:rsidRPr="007E42D2">
              <w:rPr>
                <w:rFonts w:ascii="Arial" w:hAnsi="Arial" w:cs="Arial"/>
                <w:spacing w:val="-6"/>
                <w:sz w:val="18"/>
                <w:szCs w:val="18"/>
              </w:rPr>
              <w:t xml:space="preserve"> </w:t>
            </w:r>
            <w:r w:rsidRPr="007E42D2">
              <w:rPr>
                <w:rFonts w:ascii="Arial" w:hAnsi="Arial" w:cs="Arial"/>
                <w:spacing w:val="-1"/>
                <w:sz w:val="18"/>
                <w:szCs w:val="18"/>
              </w:rPr>
              <w:t>for</w:t>
            </w:r>
            <w:r w:rsidRPr="007E42D2">
              <w:rPr>
                <w:rFonts w:ascii="Arial" w:hAnsi="Arial" w:cs="Arial"/>
                <w:spacing w:val="-6"/>
                <w:sz w:val="18"/>
                <w:szCs w:val="18"/>
              </w:rPr>
              <w:t xml:space="preserve"> </w:t>
            </w:r>
            <w:r w:rsidRPr="007E42D2">
              <w:rPr>
                <w:rFonts w:ascii="Arial" w:hAnsi="Arial" w:cs="Arial"/>
                <w:sz w:val="18"/>
                <w:szCs w:val="18"/>
              </w:rPr>
              <w:t>non-</w:t>
            </w:r>
            <w:proofErr w:type="spellStart"/>
            <w:r w:rsidRPr="007E42D2">
              <w:rPr>
                <w:rFonts w:ascii="Arial" w:hAnsi="Arial" w:cs="Arial"/>
                <w:sz w:val="18"/>
                <w:szCs w:val="18"/>
              </w:rPr>
              <w:t>DRG</w:t>
            </w:r>
            <w:proofErr w:type="spellEnd"/>
            <w:r w:rsidRPr="007E42D2">
              <w:rPr>
                <w:rFonts w:ascii="Arial" w:hAnsi="Arial" w:cs="Arial"/>
                <w:spacing w:val="-6"/>
                <w:sz w:val="18"/>
                <w:szCs w:val="18"/>
              </w:rPr>
              <w:t xml:space="preserve"> </w:t>
            </w:r>
            <w:r w:rsidRPr="007E42D2">
              <w:rPr>
                <w:rFonts w:ascii="Arial" w:hAnsi="Arial" w:cs="Arial"/>
                <w:sz w:val="18"/>
                <w:szCs w:val="18"/>
              </w:rPr>
              <w:t>based</w:t>
            </w:r>
            <w:r w:rsidRPr="007E42D2">
              <w:rPr>
                <w:rFonts w:ascii="Arial" w:hAnsi="Arial" w:cs="Arial"/>
                <w:spacing w:val="36"/>
                <w:w w:val="99"/>
                <w:sz w:val="18"/>
                <w:szCs w:val="18"/>
              </w:rPr>
              <w:t xml:space="preserve"> </w:t>
            </w:r>
            <w:r w:rsidRPr="007E42D2">
              <w:rPr>
                <w:rFonts w:ascii="Arial" w:hAnsi="Arial" w:cs="Arial"/>
                <w:spacing w:val="-1"/>
                <w:sz w:val="18"/>
                <w:szCs w:val="18"/>
              </w:rPr>
              <w:t>costs.</w:t>
            </w:r>
            <w:r w:rsidRPr="007E42D2">
              <w:rPr>
                <w:rFonts w:ascii="Arial" w:hAnsi="Arial" w:cs="Arial"/>
                <w:spacing w:val="-6"/>
                <w:sz w:val="18"/>
                <w:szCs w:val="18"/>
              </w:rPr>
              <w:t xml:space="preserve"> </w:t>
            </w:r>
            <w:r w:rsidRPr="007E42D2">
              <w:rPr>
                <w:rFonts w:ascii="Arial" w:hAnsi="Arial" w:cs="Arial"/>
                <w:sz w:val="18"/>
                <w:szCs w:val="18"/>
              </w:rPr>
              <w:t>Copayment</w:t>
            </w:r>
            <w:r w:rsidRPr="007E42D2">
              <w:rPr>
                <w:rFonts w:ascii="Arial" w:hAnsi="Arial" w:cs="Arial"/>
                <w:spacing w:val="-6"/>
                <w:sz w:val="18"/>
                <w:szCs w:val="18"/>
              </w:rPr>
              <w:t xml:space="preserve"> </w:t>
            </w:r>
            <w:r w:rsidRPr="007E42D2">
              <w:rPr>
                <w:rFonts w:ascii="Arial" w:hAnsi="Arial" w:cs="Arial"/>
                <w:sz w:val="18"/>
                <w:szCs w:val="18"/>
              </w:rPr>
              <w:t>is</w:t>
            </w:r>
            <w:r w:rsidRPr="007E42D2">
              <w:rPr>
                <w:rFonts w:ascii="Arial" w:hAnsi="Arial" w:cs="Arial"/>
                <w:spacing w:val="-6"/>
                <w:sz w:val="18"/>
                <w:szCs w:val="18"/>
              </w:rPr>
              <w:t xml:space="preserve"> </w:t>
            </w:r>
            <w:r w:rsidRPr="007E42D2">
              <w:rPr>
                <w:rFonts w:ascii="Arial" w:hAnsi="Arial" w:cs="Arial"/>
                <w:sz w:val="18"/>
                <w:szCs w:val="18"/>
              </w:rPr>
              <w:t>added</w:t>
            </w:r>
            <w:r w:rsidRPr="007E42D2">
              <w:rPr>
                <w:rFonts w:ascii="Arial" w:hAnsi="Arial" w:cs="Arial"/>
                <w:spacing w:val="-5"/>
                <w:sz w:val="18"/>
                <w:szCs w:val="18"/>
              </w:rPr>
              <w:t xml:space="preserve"> </w:t>
            </w:r>
            <w:r w:rsidRPr="007E42D2">
              <w:rPr>
                <w:rFonts w:ascii="Arial" w:hAnsi="Arial" w:cs="Arial"/>
                <w:spacing w:val="-1"/>
                <w:sz w:val="18"/>
                <w:szCs w:val="18"/>
              </w:rPr>
              <w:t>for</w:t>
            </w:r>
            <w:r w:rsidRPr="007E42D2">
              <w:rPr>
                <w:rFonts w:ascii="Arial" w:hAnsi="Arial" w:cs="Arial"/>
                <w:spacing w:val="-5"/>
                <w:sz w:val="18"/>
                <w:szCs w:val="18"/>
              </w:rPr>
              <w:t xml:space="preserve"> </w:t>
            </w:r>
            <w:r w:rsidRPr="007E42D2">
              <w:rPr>
                <w:rFonts w:ascii="Arial" w:hAnsi="Arial" w:cs="Arial"/>
                <w:spacing w:val="-1"/>
                <w:sz w:val="18"/>
                <w:szCs w:val="18"/>
              </w:rPr>
              <w:t>outpatient</w:t>
            </w:r>
            <w:r w:rsidRPr="007E42D2">
              <w:rPr>
                <w:rFonts w:ascii="Arial" w:hAnsi="Arial" w:cs="Arial"/>
                <w:spacing w:val="-7"/>
                <w:sz w:val="18"/>
                <w:szCs w:val="18"/>
              </w:rPr>
              <w:t xml:space="preserve"> </w:t>
            </w:r>
            <w:r w:rsidRPr="007E42D2">
              <w:rPr>
                <w:rFonts w:ascii="Arial" w:hAnsi="Arial" w:cs="Arial"/>
                <w:sz w:val="18"/>
                <w:szCs w:val="18"/>
              </w:rPr>
              <w:t>episodes</w:t>
            </w:r>
            <w:r w:rsidRPr="007E42D2">
              <w:rPr>
                <w:rFonts w:ascii="Arial" w:hAnsi="Arial" w:cs="Arial"/>
                <w:spacing w:val="-6"/>
                <w:sz w:val="18"/>
                <w:szCs w:val="18"/>
              </w:rPr>
              <w:t xml:space="preserve"> </w:t>
            </w:r>
            <w:r w:rsidRPr="007E42D2">
              <w:rPr>
                <w:rFonts w:ascii="Arial" w:hAnsi="Arial" w:cs="Arial"/>
                <w:sz w:val="18"/>
                <w:szCs w:val="18"/>
              </w:rPr>
              <w:t>of</w:t>
            </w:r>
            <w:r w:rsidRPr="007E42D2">
              <w:rPr>
                <w:rFonts w:ascii="Arial" w:hAnsi="Arial" w:cs="Arial"/>
                <w:spacing w:val="-7"/>
                <w:sz w:val="18"/>
                <w:szCs w:val="18"/>
              </w:rPr>
              <w:t xml:space="preserve"> </w:t>
            </w:r>
            <w:r w:rsidRPr="007E42D2">
              <w:rPr>
                <w:rFonts w:ascii="Arial" w:hAnsi="Arial" w:cs="Arial"/>
                <w:sz w:val="18"/>
                <w:szCs w:val="18"/>
              </w:rPr>
              <w:t>care.</w:t>
            </w:r>
          </w:p>
        </w:tc>
        <w:tc>
          <w:tcPr>
            <w:tcW w:w="1964" w:type="dxa"/>
            <w:tcBorders>
              <w:top w:val="nil"/>
              <w:left w:val="nil"/>
              <w:bottom w:val="single" w:sz="5" w:space="0" w:color="000000"/>
              <w:right w:val="nil"/>
            </w:tcBorders>
          </w:tcPr>
          <w:p w14:paraId="238CD93E" w14:textId="77777777" w:rsidR="00850EB9" w:rsidRPr="007E42D2" w:rsidRDefault="00850EB9" w:rsidP="00D55481">
            <w:pPr>
              <w:pStyle w:val="TableParagraph"/>
              <w:spacing w:before="135"/>
              <w:ind w:left="77" w:right="79" w:firstLine="2"/>
              <w:jc w:val="center"/>
              <w:rPr>
                <w:rFonts w:ascii="Arial" w:eastAsia="Times New Roman" w:hAnsi="Arial" w:cs="Arial"/>
                <w:sz w:val="18"/>
                <w:szCs w:val="18"/>
              </w:rPr>
            </w:pPr>
            <w:r w:rsidRPr="007E42D2">
              <w:rPr>
                <w:rFonts w:ascii="Arial" w:hAnsi="Arial" w:cs="Arial"/>
                <w:spacing w:val="-1"/>
                <w:sz w:val="18"/>
                <w:szCs w:val="18"/>
              </w:rPr>
              <w:t>[(</w:t>
            </w:r>
            <w:proofErr w:type="spellStart"/>
            <w:r w:rsidRPr="007E42D2">
              <w:rPr>
                <w:rFonts w:ascii="Arial" w:hAnsi="Arial" w:cs="Arial"/>
                <w:spacing w:val="-1"/>
                <w:sz w:val="18"/>
                <w:szCs w:val="18"/>
              </w:rPr>
              <w:t>DRG</w:t>
            </w:r>
            <w:proofErr w:type="spellEnd"/>
            <w:r w:rsidRPr="007E42D2">
              <w:rPr>
                <w:rFonts w:ascii="Arial" w:hAnsi="Arial" w:cs="Arial"/>
                <w:spacing w:val="-5"/>
                <w:sz w:val="18"/>
                <w:szCs w:val="18"/>
              </w:rPr>
              <w:t xml:space="preserve"> </w:t>
            </w:r>
            <w:r w:rsidRPr="007E42D2">
              <w:rPr>
                <w:rFonts w:ascii="Arial" w:hAnsi="Arial" w:cs="Arial"/>
                <w:spacing w:val="-1"/>
                <w:sz w:val="18"/>
                <w:szCs w:val="18"/>
              </w:rPr>
              <w:t>unit</w:t>
            </w:r>
            <w:r w:rsidRPr="007E42D2">
              <w:rPr>
                <w:rFonts w:ascii="Arial" w:hAnsi="Arial" w:cs="Arial"/>
                <w:spacing w:val="-5"/>
                <w:sz w:val="18"/>
                <w:szCs w:val="18"/>
              </w:rPr>
              <w:t xml:space="preserve"> </w:t>
            </w:r>
            <w:r w:rsidRPr="007E42D2">
              <w:rPr>
                <w:rFonts w:ascii="Arial" w:hAnsi="Arial" w:cs="Arial"/>
                <w:sz w:val="18"/>
                <w:szCs w:val="18"/>
              </w:rPr>
              <w:t>cost</w:t>
            </w:r>
            <w:r w:rsidRPr="007E42D2">
              <w:rPr>
                <w:rFonts w:ascii="Arial" w:hAnsi="Arial" w:cs="Arial"/>
                <w:spacing w:val="-2"/>
                <w:sz w:val="18"/>
                <w:szCs w:val="18"/>
              </w:rPr>
              <w:t xml:space="preserve"> </w:t>
            </w:r>
            <w:r w:rsidRPr="007E42D2">
              <w:rPr>
                <w:rFonts w:ascii="Arial" w:hAnsi="Arial" w:cs="Arial"/>
                <w:sz w:val="18"/>
                <w:szCs w:val="18"/>
              </w:rPr>
              <w:t>x</w:t>
            </w:r>
            <w:r w:rsidRPr="007E42D2">
              <w:rPr>
                <w:rFonts w:ascii="Arial" w:hAnsi="Arial" w:cs="Arial"/>
                <w:spacing w:val="27"/>
                <w:w w:val="99"/>
                <w:sz w:val="18"/>
                <w:szCs w:val="18"/>
              </w:rPr>
              <w:t xml:space="preserve"> </w:t>
            </w:r>
            <w:proofErr w:type="spellStart"/>
            <w:r w:rsidRPr="007E42D2">
              <w:rPr>
                <w:rFonts w:ascii="Arial" w:hAnsi="Arial" w:cs="Arial"/>
                <w:spacing w:val="-1"/>
                <w:sz w:val="18"/>
                <w:szCs w:val="18"/>
              </w:rPr>
              <w:t>DRG</w:t>
            </w:r>
            <w:proofErr w:type="spellEnd"/>
            <w:r w:rsidRPr="007E42D2">
              <w:rPr>
                <w:rFonts w:ascii="Arial" w:hAnsi="Arial" w:cs="Arial"/>
                <w:spacing w:val="-7"/>
                <w:sz w:val="18"/>
                <w:szCs w:val="18"/>
              </w:rPr>
              <w:t xml:space="preserve"> </w:t>
            </w:r>
            <w:r w:rsidRPr="007E42D2">
              <w:rPr>
                <w:rFonts w:ascii="Arial" w:hAnsi="Arial" w:cs="Arial"/>
                <w:spacing w:val="-1"/>
                <w:sz w:val="18"/>
                <w:szCs w:val="18"/>
              </w:rPr>
              <w:t>weight)/</w:t>
            </w:r>
            <w:r w:rsidRPr="007E42D2">
              <w:rPr>
                <w:rFonts w:ascii="Arial" w:hAnsi="Arial" w:cs="Arial"/>
                <w:spacing w:val="-10"/>
                <w:sz w:val="18"/>
                <w:szCs w:val="18"/>
              </w:rPr>
              <w:t xml:space="preserve"> </w:t>
            </w:r>
            <w:r w:rsidRPr="007E42D2">
              <w:rPr>
                <w:rFonts w:ascii="Arial" w:hAnsi="Arial" w:cs="Arial"/>
                <w:sz w:val="18"/>
                <w:szCs w:val="18"/>
              </w:rPr>
              <w:t>0.7793]</w:t>
            </w:r>
          </w:p>
          <w:p w14:paraId="6D76D46C" w14:textId="77777777" w:rsidR="00850EB9" w:rsidRPr="007E42D2" w:rsidRDefault="00850EB9" w:rsidP="00D55481">
            <w:pPr>
              <w:pStyle w:val="TableParagraph"/>
              <w:spacing w:before="1"/>
              <w:ind w:right="2"/>
              <w:jc w:val="center"/>
              <w:rPr>
                <w:rFonts w:ascii="Arial" w:eastAsia="Times New Roman" w:hAnsi="Arial" w:cs="Arial"/>
                <w:sz w:val="18"/>
                <w:szCs w:val="18"/>
              </w:rPr>
            </w:pPr>
            <w:r w:rsidRPr="007E42D2">
              <w:rPr>
                <w:rFonts w:ascii="Arial" w:hAnsi="Arial" w:cs="Arial"/>
                <w:sz w:val="18"/>
                <w:szCs w:val="18"/>
              </w:rPr>
              <w:t>+</w:t>
            </w:r>
            <w:r w:rsidRPr="007E42D2">
              <w:rPr>
                <w:rFonts w:ascii="Arial" w:hAnsi="Arial" w:cs="Arial"/>
                <w:spacing w:val="-10"/>
                <w:sz w:val="18"/>
                <w:szCs w:val="18"/>
              </w:rPr>
              <w:t xml:space="preserve"> </w:t>
            </w:r>
            <w:r w:rsidRPr="007E42D2">
              <w:rPr>
                <w:rFonts w:ascii="Arial" w:hAnsi="Arial" w:cs="Arial"/>
                <w:spacing w:val="-1"/>
                <w:sz w:val="18"/>
                <w:szCs w:val="18"/>
              </w:rPr>
              <w:t>copayment</w:t>
            </w:r>
          </w:p>
        </w:tc>
      </w:tr>
    </w:tbl>
    <w:p w14:paraId="382EBB85" w14:textId="04753471" w:rsidR="00D55481" w:rsidRPr="007E42D2" w:rsidRDefault="00D55481" w:rsidP="00393563">
      <w:pPr>
        <w:rPr>
          <w:rFonts w:ascii="Arial" w:hAnsi="Arial" w:cs="Arial"/>
          <w:lang w:val="en-US"/>
        </w:rPr>
      </w:pPr>
    </w:p>
    <w:p w14:paraId="3042D8FD" w14:textId="77777777" w:rsidR="00D55481" w:rsidRPr="007E42D2" w:rsidRDefault="00D55481" w:rsidP="00D55481">
      <w:pPr>
        <w:rPr>
          <w:rFonts w:ascii="Arial" w:hAnsi="Arial" w:cs="Arial"/>
          <w:lang w:val="en-US"/>
        </w:rPr>
      </w:pPr>
    </w:p>
    <w:p w14:paraId="1F6994D7" w14:textId="0F8B2AF8" w:rsidR="00D55481" w:rsidRPr="007E42D2" w:rsidRDefault="00D55481" w:rsidP="00D55481">
      <w:pPr>
        <w:rPr>
          <w:rFonts w:ascii="Arial" w:hAnsi="Arial" w:cs="Arial"/>
          <w:lang w:val="en-US"/>
        </w:rPr>
      </w:pPr>
    </w:p>
    <w:p w14:paraId="297FBE4F" w14:textId="2DE24ABB" w:rsidR="00D55481" w:rsidRPr="007E42D2" w:rsidRDefault="00D55481" w:rsidP="00D55481">
      <w:pPr>
        <w:spacing w:after="240"/>
        <w:rPr>
          <w:rFonts w:ascii="Arial" w:hAnsi="Arial" w:cs="Arial"/>
          <w:b/>
          <w:lang w:val="en-US"/>
        </w:rPr>
      </w:pPr>
      <w:proofErr w:type="spellStart"/>
      <w:r w:rsidRPr="007E42D2">
        <w:rPr>
          <w:rFonts w:ascii="Arial" w:hAnsi="Arial" w:cs="Arial"/>
          <w:b/>
          <w:lang w:val="en-US"/>
        </w:rPr>
        <w:t>KUHR</w:t>
      </w:r>
      <w:proofErr w:type="spellEnd"/>
      <w:r w:rsidRPr="007E42D2">
        <w:rPr>
          <w:rFonts w:ascii="Arial" w:hAnsi="Arial" w:cs="Arial"/>
          <w:b/>
          <w:lang w:val="en-US"/>
        </w:rPr>
        <w:t xml:space="preserve"> costs</w:t>
      </w:r>
    </w:p>
    <w:p w14:paraId="528E0C90" w14:textId="066941B3" w:rsidR="00D55481" w:rsidRPr="007E42D2" w:rsidRDefault="00D55481" w:rsidP="00D55481">
      <w:pPr>
        <w:spacing w:line="276" w:lineRule="auto"/>
        <w:rPr>
          <w:rFonts w:ascii="Arial" w:hAnsi="Arial" w:cs="Arial"/>
          <w:lang w:val="en-US"/>
        </w:rPr>
      </w:pPr>
      <w:r w:rsidRPr="007E42D2">
        <w:rPr>
          <w:rFonts w:ascii="Arial" w:hAnsi="Arial" w:cs="Arial"/>
          <w:sz w:val="22"/>
          <w:szCs w:val="22"/>
          <w:lang w:val="en-US"/>
        </w:rPr>
        <w:t>The</w:t>
      </w:r>
      <w:r w:rsidRPr="007E42D2">
        <w:rPr>
          <w:rFonts w:ascii="Arial" w:hAnsi="Arial" w:cs="Arial"/>
          <w:spacing w:val="5"/>
          <w:sz w:val="22"/>
          <w:szCs w:val="22"/>
          <w:lang w:val="en-US"/>
        </w:rPr>
        <w:t xml:space="preserve"> </w:t>
      </w:r>
      <w:proofErr w:type="spellStart"/>
      <w:r w:rsidRPr="007E42D2">
        <w:rPr>
          <w:rFonts w:ascii="Arial" w:hAnsi="Arial" w:cs="Arial"/>
          <w:spacing w:val="-1"/>
          <w:sz w:val="22"/>
          <w:szCs w:val="22"/>
          <w:lang w:val="en-US"/>
        </w:rPr>
        <w:t>KUHR</w:t>
      </w:r>
      <w:proofErr w:type="spellEnd"/>
      <w:r w:rsidRPr="007E42D2">
        <w:rPr>
          <w:rFonts w:ascii="Arial" w:hAnsi="Arial" w:cs="Arial"/>
          <w:spacing w:val="7"/>
          <w:sz w:val="22"/>
          <w:szCs w:val="22"/>
          <w:lang w:val="en-US"/>
        </w:rPr>
        <w:t xml:space="preserve"> </w:t>
      </w:r>
      <w:r w:rsidRPr="007E42D2">
        <w:rPr>
          <w:rFonts w:ascii="Arial" w:hAnsi="Arial" w:cs="Arial"/>
          <w:spacing w:val="-1"/>
          <w:sz w:val="22"/>
          <w:szCs w:val="22"/>
          <w:lang w:val="en-US"/>
        </w:rPr>
        <w:t>data</w:t>
      </w:r>
      <w:r w:rsidRPr="007E42D2">
        <w:rPr>
          <w:rFonts w:ascii="Arial" w:hAnsi="Arial" w:cs="Arial"/>
          <w:spacing w:val="6"/>
          <w:sz w:val="22"/>
          <w:szCs w:val="22"/>
          <w:lang w:val="en-US"/>
        </w:rPr>
        <w:t xml:space="preserve"> </w:t>
      </w:r>
      <w:r w:rsidRPr="007E42D2">
        <w:rPr>
          <w:rFonts w:ascii="Arial" w:hAnsi="Arial" w:cs="Arial"/>
          <w:spacing w:val="-1"/>
          <w:sz w:val="22"/>
          <w:szCs w:val="22"/>
          <w:lang w:val="en-US"/>
        </w:rPr>
        <w:t>set</w:t>
      </w:r>
      <w:r w:rsidRPr="007E42D2">
        <w:rPr>
          <w:rFonts w:ascii="Arial" w:hAnsi="Arial" w:cs="Arial"/>
          <w:spacing w:val="7"/>
          <w:sz w:val="22"/>
          <w:szCs w:val="22"/>
          <w:lang w:val="en-US"/>
        </w:rPr>
        <w:t xml:space="preserve"> </w:t>
      </w:r>
      <w:r w:rsidRPr="007E42D2">
        <w:rPr>
          <w:rFonts w:ascii="Arial" w:hAnsi="Arial" w:cs="Arial"/>
          <w:sz w:val="22"/>
          <w:szCs w:val="22"/>
          <w:lang w:val="en-US"/>
        </w:rPr>
        <w:t>only</w:t>
      </w:r>
      <w:r w:rsidRPr="007E42D2">
        <w:rPr>
          <w:rFonts w:ascii="Arial" w:hAnsi="Arial" w:cs="Arial"/>
          <w:spacing w:val="4"/>
          <w:sz w:val="22"/>
          <w:szCs w:val="22"/>
          <w:lang w:val="en-US"/>
        </w:rPr>
        <w:t xml:space="preserve"> </w:t>
      </w:r>
      <w:r w:rsidRPr="007E42D2">
        <w:rPr>
          <w:rFonts w:ascii="Arial" w:hAnsi="Arial" w:cs="Arial"/>
          <w:spacing w:val="-1"/>
          <w:sz w:val="22"/>
          <w:szCs w:val="22"/>
          <w:lang w:val="en-US"/>
        </w:rPr>
        <w:t>included</w:t>
      </w:r>
      <w:r w:rsidRPr="007E42D2">
        <w:rPr>
          <w:rFonts w:ascii="Arial" w:hAnsi="Arial" w:cs="Arial"/>
          <w:spacing w:val="6"/>
          <w:sz w:val="22"/>
          <w:szCs w:val="22"/>
          <w:lang w:val="en-US"/>
        </w:rPr>
        <w:t xml:space="preserve"> </w:t>
      </w:r>
      <w:r w:rsidRPr="007E42D2">
        <w:rPr>
          <w:rFonts w:ascii="Arial" w:hAnsi="Arial" w:cs="Arial"/>
          <w:spacing w:val="-1"/>
          <w:sz w:val="22"/>
          <w:szCs w:val="22"/>
          <w:lang w:val="en-US"/>
        </w:rPr>
        <w:t>patient</w:t>
      </w:r>
      <w:r w:rsidRPr="007E42D2">
        <w:rPr>
          <w:rFonts w:ascii="Arial" w:hAnsi="Arial" w:cs="Arial"/>
          <w:spacing w:val="7"/>
          <w:sz w:val="22"/>
          <w:szCs w:val="22"/>
          <w:lang w:val="en-US"/>
        </w:rPr>
        <w:t xml:space="preserve"> </w:t>
      </w:r>
      <w:r w:rsidRPr="007E42D2">
        <w:rPr>
          <w:rFonts w:ascii="Arial" w:hAnsi="Arial" w:cs="Arial"/>
          <w:spacing w:val="-1"/>
          <w:sz w:val="22"/>
          <w:szCs w:val="22"/>
          <w:lang w:val="en-US"/>
        </w:rPr>
        <w:t>copayments</w:t>
      </w:r>
      <w:r w:rsidRPr="007E42D2">
        <w:rPr>
          <w:rFonts w:ascii="Arial" w:hAnsi="Arial" w:cs="Arial"/>
          <w:spacing w:val="7"/>
          <w:sz w:val="22"/>
          <w:szCs w:val="22"/>
          <w:lang w:val="en-US"/>
        </w:rPr>
        <w:t xml:space="preserve"> </w:t>
      </w:r>
      <w:r w:rsidRPr="007E42D2">
        <w:rPr>
          <w:rFonts w:ascii="Arial" w:hAnsi="Arial" w:cs="Arial"/>
          <w:spacing w:val="-1"/>
          <w:sz w:val="22"/>
          <w:szCs w:val="22"/>
          <w:lang w:val="en-US"/>
        </w:rPr>
        <w:t>and</w:t>
      </w:r>
      <w:r w:rsidRPr="007E42D2">
        <w:rPr>
          <w:rFonts w:ascii="Arial" w:hAnsi="Arial" w:cs="Arial"/>
          <w:spacing w:val="6"/>
          <w:sz w:val="22"/>
          <w:szCs w:val="22"/>
          <w:lang w:val="en-US"/>
        </w:rPr>
        <w:t xml:space="preserve"> </w:t>
      </w:r>
      <w:r w:rsidRPr="007E42D2">
        <w:rPr>
          <w:rFonts w:ascii="Arial" w:hAnsi="Arial" w:cs="Arial"/>
          <w:spacing w:val="-1"/>
          <w:sz w:val="22"/>
          <w:szCs w:val="22"/>
          <w:lang w:val="en-US"/>
        </w:rPr>
        <w:t>reimbursement</w:t>
      </w:r>
      <w:r w:rsidRPr="007E42D2">
        <w:rPr>
          <w:rFonts w:ascii="Arial" w:hAnsi="Arial" w:cs="Arial"/>
          <w:spacing w:val="9"/>
          <w:sz w:val="22"/>
          <w:szCs w:val="22"/>
          <w:lang w:val="en-US"/>
        </w:rPr>
        <w:t xml:space="preserve"> </w:t>
      </w:r>
      <w:r w:rsidRPr="007E42D2">
        <w:rPr>
          <w:rFonts w:ascii="Arial" w:hAnsi="Arial" w:cs="Arial"/>
          <w:spacing w:val="-1"/>
          <w:sz w:val="22"/>
          <w:szCs w:val="22"/>
          <w:lang w:val="en-US"/>
        </w:rPr>
        <w:t>costs.</w:t>
      </w:r>
      <w:r w:rsidRPr="007E42D2">
        <w:rPr>
          <w:rFonts w:ascii="Arial" w:hAnsi="Arial" w:cs="Arial"/>
          <w:spacing w:val="6"/>
          <w:sz w:val="22"/>
          <w:szCs w:val="22"/>
          <w:lang w:val="en-US"/>
        </w:rPr>
        <w:t xml:space="preserve"> </w:t>
      </w:r>
      <w:r w:rsidRPr="007E42D2">
        <w:rPr>
          <w:rFonts w:ascii="Arial" w:hAnsi="Arial" w:cs="Arial"/>
          <w:sz w:val="22"/>
          <w:szCs w:val="22"/>
          <w:lang w:val="en-US"/>
        </w:rPr>
        <w:t>Primary</w:t>
      </w:r>
      <w:r w:rsidRPr="007E42D2">
        <w:rPr>
          <w:rFonts w:ascii="Arial" w:hAnsi="Arial" w:cs="Arial"/>
          <w:spacing w:val="2"/>
          <w:sz w:val="22"/>
          <w:szCs w:val="22"/>
          <w:lang w:val="en-US"/>
        </w:rPr>
        <w:t xml:space="preserve"> </w:t>
      </w:r>
      <w:r w:rsidRPr="007E42D2">
        <w:rPr>
          <w:rFonts w:ascii="Arial" w:hAnsi="Arial" w:cs="Arial"/>
          <w:sz w:val="22"/>
          <w:szCs w:val="22"/>
          <w:lang w:val="en-US"/>
        </w:rPr>
        <w:t>care</w:t>
      </w:r>
      <w:r w:rsidRPr="007E42D2">
        <w:rPr>
          <w:rFonts w:ascii="Arial" w:hAnsi="Arial" w:cs="Arial"/>
          <w:spacing w:val="87"/>
          <w:sz w:val="22"/>
          <w:szCs w:val="22"/>
          <w:lang w:val="en-US"/>
        </w:rPr>
        <w:t xml:space="preserve"> </w:t>
      </w:r>
      <w:r w:rsidRPr="007E42D2">
        <w:rPr>
          <w:rFonts w:ascii="Arial" w:hAnsi="Arial" w:cs="Arial"/>
          <w:spacing w:val="-1"/>
          <w:sz w:val="22"/>
          <w:szCs w:val="22"/>
          <w:lang w:val="en-US"/>
        </w:rPr>
        <w:t>physicians</w:t>
      </w:r>
      <w:r w:rsidRPr="007E42D2">
        <w:rPr>
          <w:rFonts w:ascii="Arial" w:hAnsi="Arial" w:cs="Arial"/>
          <w:spacing w:val="19"/>
          <w:sz w:val="22"/>
          <w:szCs w:val="22"/>
          <w:lang w:val="en-US"/>
        </w:rPr>
        <w:t xml:space="preserve"> </w:t>
      </w:r>
      <w:r w:rsidRPr="007E42D2">
        <w:rPr>
          <w:rFonts w:ascii="Arial" w:hAnsi="Arial" w:cs="Arial"/>
          <w:spacing w:val="-1"/>
          <w:sz w:val="22"/>
          <w:szCs w:val="22"/>
          <w:lang w:val="en-US"/>
        </w:rPr>
        <w:t>and</w:t>
      </w:r>
      <w:r w:rsidRPr="007E42D2">
        <w:rPr>
          <w:rFonts w:ascii="Arial" w:hAnsi="Arial" w:cs="Arial"/>
          <w:spacing w:val="18"/>
          <w:sz w:val="22"/>
          <w:szCs w:val="22"/>
          <w:lang w:val="en-US"/>
        </w:rPr>
        <w:t xml:space="preserve"> </w:t>
      </w:r>
      <w:r w:rsidRPr="007E42D2">
        <w:rPr>
          <w:rFonts w:ascii="Arial" w:hAnsi="Arial" w:cs="Arial"/>
          <w:sz w:val="22"/>
          <w:szCs w:val="22"/>
          <w:lang w:val="en-US"/>
        </w:rPr>
        <w:t>private</w:t>
      </w:r>
      <w:r w:rsidRPr="007E42D2">
        <w:rPr>
          <w:rFonts w:ascii="Arial" w:hAnsi="Arial" w:cs="Arial"/>
          <w:spacing w:val="18"/>
          <w:sz w:val="22"/>
          <w:szCs w:val="22"/>
          <w:lang w:val="en-US"/>
        </w:rPr>
        <w:t xml:space="preserve"> </w:t>
      </w:r>
      <w:r w:rsidRPr="007E42D2">
        <w:rPr>
          <w:rFonts w:ascii="Arial" w:hAnsi="Arial" w:cs="Arial"/>
          <w:sz w:val="22"/>
          <w:szCs w:val="22"/>
          <w:lang w:val="en-US"/>
        </w:rPr>
        <w:t>specialist</w:t>
      </w:r>
      <w:r w:rsidRPr="007E42D2">
        <w:rPr>
          <w:rFonts w:ascii="Arial" w:hAnsi="Arial" w:cs="Arial"/>
          <w:spacing w:val="19"/>
          <w:sz w:val="22"/>
          <w:szCs w:val="22"/>
          <w:lang w:val="en-US"/>
        </w:rPr>
        <w:t xml:space="preserve"> </w:t>
      </w:r>
      <w:r w:rsidRPr="007E42D2">
        <w:rPr>
          <w:rFonts w:ascii="Arial" w:hAnsi="Arial" w:cs="Arial"/>
          <w:spacing w:val="-1"/>
          <w:sz w:val="22"/>
          <w:szCs w:val="22"/>
          <w:lang w:val="en-US"/>
        </w:rPr>
        <w:t>have</w:t>
      </w:r>
      <w:r w:rsidRPr="007E42D2">
        <w:rPr>
          <w:rFonts w:ascii="Arial" w:hAnsi="Arial" w:cs="Arial"/>
          <w:spacing w:val="18"/>
          <w:sz w:val="22"/>
          <w:szCs w:val="22"/>
          <w:lang w:val="en-US"/>
        </w:rPr>
        <w:t xml:space="preserve"> </w:t>
      </w:r>
      <w:r w:rsidRPr="007E42D2">
        <w:rPr>
          <w:rFonts w:ascii="Arial" w:hAnsi="Arial" w:cs="Arial"/>
          <w:spacing w:val="-1"/>
          <w:sz w:val="22"/>
          <w:szCs w:val="22"/>
          <w:lang w:val="en-US"/>
        </w:rPr>
        <w:t>additional</w:t>
      </w:r>
      <w:r w:rsidRPr="007E42D2">
        <w:rPr>
          <w:rFonts w:ascii="Arial" w:hAnsi="Arial" w:cs="Arial"/>
          <w:spacing w:val="21"/>
          <w:sz w:val="22"/>
          <w:szCs w:val="22"/>
          <w:lang w:val="en-US"/>
        </w:rPr>
        <w:t xml:space="preserve"> </w:t>
      </w:r>
      <w:r w:rsidRPr="007E42D2">
        <w:rPr>
          <w:rFonts w:ascii="Arial" w:hAnsi="Arial" w:cs="Arial"/>
          <w:sz w:val="22"/>
          <w:szCs w:val="22"/>
          <w:lang w:val="en-US"/>
        </w:rPr>
        <w:t>fixed</w:t>
      </w:r>
      <w:r w:rsidRPr="007E42D2">
        <w:rPr>
          <w:rFonts w:ascii="Arial" w:hAnsi="Arial" w:cs="Arial"/>
          <w:spacing w:val="18"/>
          <w:sz w:val="22"/>
          <w:szCs w:val="22"/>
          <w:lang w:val="en-US"/>
        </w:rPr>
        <w:t xml:space="preserve"> </w:t>
      </w:r>
      <w:r w:rsidRPr="007E42D2">
        <w:rPr>
          <w:rFonts w:ascii="Arial" w:hAnsi="Arial" w:cs="Arial"/>
          <w:spacing w:val="-1"/>
          <w:sz w:val="22"/>
          <w:szCs w:val="22"/>
          <w:lang w:val="en-US"/>
        </w:rPr>
        <w:t>costs,</w:t>
      </w:r>
      <w:r w:rsidRPr="007E42D2">
        <w:rPr>
          <w:rFonts w:ascii="Arial" w:hAnsi="Arial" w:cs="Arial"/>
          <w:spacing w:val="18"/>
          <w:sz w:val="22"/>
          <w:szCs w:val="22"/>
          <w:lang w:val="en-US"/>
        </w:rPr>
        <w:t xml:space="preserve"> </w:t>
      </w:r>
      <w:r w:rsidRPr="007E42D2">
        <w:rPr>
          <w:rFonts w:ascii="Arial" w:hAnsi="Arial" w:cs="Arial"/>
          <w:spacing w:val="-1"/>
          <w:sz w:val="22"/>
          <w:szCs w:val="22"/>
          <w:lang w:val="en-US"/>
        </w:rPr>
        <w:t>which</w:t>
      </w:r>
      <w:r w:rsidRPr="007E42D2">
        <w:rPr>
          <w:rFonts w:ascii="Arial" w:hAnsi="Arial" w:cs="Arial"/>
          <w:spacing w:val="18"/>
          <w:sz w:val="22"/>
          <w:szCs w:val="22"/>
          <w:lang w:val="en-US"/>
        </w:rPr>
        <w:t xml:space="preserve"> </w:t>
      </w:r>
      <w:r w:rsidRPr="007E42D2">
        <w:rPr>
          <w:rFonts w:ascii="Arial" w:hAnsi="Arial" w:cs="Arial"/>
          <w:spacing w:val="-1"/>
          <w:sz w:val="22"/>
          <w:szCs w:val="22"/>
          <w:lang w:val="en-US"/>
        </w:rPr>
        <w:t>are</w:t>
      </w:r>
      <w:r w:rsidRPr="007E42D2">
        <w:rPr>
          <w:rFonts w:ascii="Arial" w:hAnsi="Arial" w:cs="Arial"/>
          <w:spacing w:val="17"/>
          <w:sz w:val="22"/>
          <w:szCs w:val="22"/>
          <w:lang w:val="en-US"/>
        </w:rPr>
        <w:t xml:space="preserve"> </w:t>
      </w:r>
      <w:r w:rsidRPr="007E42D2">
        <w:rPr>
          <w:rFonts w:ascii="Arial" w:hAnsi="Arial" w:cs="Arial"/>
          <w:sz w:val="22"/>
          <w:szCs w:val="22"/>
          <w:lang w:val="en-US"/>
        </w:rPr>
        <w:t>not</w:t>
      </w:r>
      <w:r w:rsidRPr="007E42D2">
        <w:rPr>
          <w:rFonts w:ascii="Arial" w:hAnsi="Arial" w:cs="Arial"/>
          <w:spacing w:val="19"/>
          <w:sz w:val="22"/>
          <w:szCs w:val="22"/>
          <w:lang w:val="en-US"/>
        </w:rPr>
        <w:t xml:space="preserve"> </w:t>
      </w:r>
      <w:r w:rsidRPr="007E42D2">
        <w:rPr>
          <w:rFonts w:ascii="Arial" w:hAnsi="Arial" w:cs="Arial"/>
          <w:spacing w:val="-1"/>
          <w:sz w:val="22"/>
          <w:szCs w:val="22"/>
          <w:lang w:val="en-US"/>
        </w:rPr>
        <w:t>accounted</w:t>
      </w:r>
      <w:r w:rsidRPr="007E42D2">
        <w:rPr>
          <w:rFonts w:ascii="Arial" w:hAnsi="Arial" w:cs="Arial"/>
          <w:spacing w:val="18"/>
          <w:sz w:val="22"/>
          <w:szCs w:val="22"/>
          <w:lang w:val="en-US"/>
        </w:rPr>
        <w:t xml:space="preserve"> </w:t>
      </w:r>
      <w:r w:rsidRPr="007E42D2">
        <w:rPr>
          <w:rFonts w:ascii="Arial" w:hAnsi="Arial" w:cs="Arial"/>
          <w:sz w:val="22"/>
          <w:szCs w:val="22"/>
          <w:lang w:val="en-US"/>
        </w:rPr>
        <w:t>for</w:t>
      </w:r>
      <w:r w:rsidRPr="007E42D2">
        <w:rPr>
          <w:rFonts w:ascii="Arial" w:hAnsi="Arial" w:cs="Arial"/>
          <w:spacing w:val="18"/>
          <w:sz w:val="22"/>
          <w:szCs w:val="22"/>
          <w:lang w:val="en-US"/>
        </w:rPr>
        <w:t xml:space="preserve"> </w:t>
      </w:r>
      <w:r w:rsidRPr="007E42D2">
        <w:rPr>
          <w:rFonts w:ascii="Arial" w:hAnsi="Arial" w:cs="Arial"/>
          <w:spacing w:val="1"/>
          <w:sz w:val="22"/>
          <w:szCs w:val="22"/>
          <w:lang w:val="en-US"/>
        </w:rPr>
        <w:t>by</w:t>
      </w:r>
      <w:r w:rsidRPr="007E42D2">
        <w:rPr>
          <w:rFonts w:ascii="Arial" w:hAnsi="Arial" w:cs="Arial"/>
          <w:spacing w:val="81"/>
          <w:sz w:val="22"/>
          <w:szCs w:val="22"/>
          <w:lang w:val="en-US"/>
        </w:rPr>
        <w:t xml:space="preserve"> </w:t>
      </w:r>
      <w:r w:rsidRPr="007E42D2">
        <w:rPr>
          <w:rFonts w:ascii="Arial" w:hAnsi="Arial" w:cs="Arial"/>
          <w:sz w:val="22"/>
          <w:szCs w:val="22"/>
          <w:lang w:val="en-US"/>
        </w:rPr>
        <w:t>the</w:t>
      </w:r>
      <w:r w:rsidRPr="007E42D2">
        <w:rPr>
          <w:rFonts w:ascii="Arial" w:hAnsi="Arial" w:cs="Arial"/>
          <w:spacing w:val="44"/>
          <w:sz w:val="22"/>
          <w:szCs w:val="22"/>
          <w:lang w:val="en-US"/>
        </w:rPr>
        <w:t xml:space="preserve"> </w:t>
      </w:r>
      <w:r w:rsidRPr="007E42D2">
        <w:rPr>
          <w:rFonts w:ascii="Arial" w:hAnsi="Arial" w:cs="Arial"/>
          <w:spacing w:val="-1"/>
          <w:sz w:val="22"/>
          <w:szCs w:val="22"/>
          <w:lang w:val="en-US"/>
        </w:rPr>
        <w:t>data</w:t>
      </w:r>
      <w:r w:rsidRPr="007E42D2">
        <w:rPr>
          <w:rFonts w:ascii="Arial" w:hAnsi="Arial" w:cs="Arial"/>
          <w:spacing w:val="44"/>
          <w:sz w:val="22"/>
          <w:szCs w:val="22"/>
          <w:lang w:val="en-US"/>
        </w:rPr>
        <w:t xml:space="preserve"> </w:t>
      </w:r>
      <w:r w:rsidRPr="007E42D2">
        <w:rPr>
          <w:rFonts w:ascii="Arial" w:hAnsi="Arial" w:cs="Arial"/>
          <w:spacing w:val="-1"/>
          <w:sz w:val="22"/>
          <w:szCs w:val="22"/>
          <w:lang w:val="en-US"/>
        </w:rPr>
        <w:t>set.</w:t>
      </w:r>
      <w:r w:rsidRPr="007E42D2">
        <w:rPr>
          <w:rFonts w:ascii="Arial" w:hAnsi="Arial" w:cs="Arial"/>
          <w:spacing w:val="45"/>
          <w:sz w:val="22"/>
          <w:szCs w:val="22"/>
          <w:lang w:val="en-US"/>
        </w:rPr>
        <w:t xml:space="preserve"> </w:t>
      </w:r>
      <w:r w:rsidRPr="007E42D2">
        <w:rPr>
          <w:rFonts w:ascii="Arial" w:hAnsi="Arial" w:cs="Arial"/>
          <w:sz w:val="22"/>
          <w:szCs w:val="22"/>
          <w:lang w:val="en-US"/>
        </w:rPr>
        <w:t>To</w:t>
      </w:r>
      <w:r w:rsidRPr="007E42D2">
        <w:rPr>
          <w:rFonts w:ascii="Arial" w:hAnsi="Arial" w:cs="Arial"/>
          <w:spacing w:val="45"/>
          <w:sz w:val="22"/>
          <w:szCs w:val="22"/>
          <w:lang w:val="en-US"/>
        </w:rPr>
        <w:t xml:space="preserve"> </w:t>
      </w:r>
      <w:r w:rsidRPr="007E42D2">
        <w:rPr>
          <w:rFonts w:ascii="Arial" w:hAnsi="Arial" w:cs="Arial"/>
          <w:spacing w:val="-1"/>
          <w:sz w:val="22"/>
          <w:szCs w:val="22"/>
          <w:lang w:val="en-US"/>
        </w:rPr>
        <w:t>account</w:t>
      </w:r>
      <w:r w:rsidRPr="007E42D2">
        <w:rPr>
          <w:rFonts w:ascii="Arial" w:hAnsi="Arial" w:cs="Arial"/>
          <w:spacing w:val="45"/>
          <w:sz w:val="22"/>
          <w:szCs w:val="22"/>
          <w:lang w:val="en-US"/>
        </w:rPr>
        <w:t xml:space="preserve"> </w:t>
      </w:r>
      <w:r w:rsidRPr="007E42D2">
        <w:rPr>
          <w:rFonts w:ascii="Arial" w:hAnsi="Arial" w:cs="Arial"/>
          <w:sz w:val="22"/>
          <w:szCs w:val="22"/>
          <w:lang w:val="en-US"/>
        </w:rPr>
        <w:t>for</w:t>
      </w:r>
      <w:r w:rsidRPr="007E42D2">
        <w:rPr>
          <w:rFonts w:ascii="Arial" w:hAnsi="Arial" w:cs="Arial"/>
          <w:spacing w:val="43"/>
          <w:sz w:val="22"/>
          <w:szCs w:val="22"/>
          <w:lang w:val="en-US"/>
        </w:rPr>
        <w:t xml:space="preserve"> </w:t>
      </w:r>
      <w:r w:rsidR="002F3FA5" w:rsidRPr="007E42D2">
        <w:rPr>
          <w:rFonts w:ascii="Arial" w:hAnsi="Arial" w:cs="Arial"/>
          <w:sz w:val="22"/>
          <w:szCs w:val="22"/>
          <w:lang w:val="en-US"/>
        </w:rPr>
        <w:t>these,</w:t>
      </w:r>
      <w:r w:rsidRPr="007E42D2">
        <w:rPr>
          <w:rFonts w:ascii="Arial" w:hAnsi="Arial" w:cs="Arial"/>
          <w:spacing w:val="44"/>
          <w:sz w:val="22"/>
          <w:szCs w:val="22"/>
          <w:lang w:val="en-US"/>
        </w:rPr>
        <w:t xml:space="preserve"> </w:t>
      </w:r>
      <w:r w:rsidRPr="007E42D2">
        <w:rPr>
          <w:rFonts w:ascii="Arial" w:hAnsi="Arial" w:cs="Arial"/>
          <w:sz w:val="22"/>
          <w:szCs w:val="22"/>
          <w:lang w:val="en-US"/>
        </w:rPr>
        <w:t>we</w:t>
      </w:r>
      <w:r w:rsidRPr="007E42D2">
        <w:rPr>
          <w:rFonts w:ascii="Arial" w:hAnsi="Arial" w:cs="Arial"/>
          <w:spacing w:val="43"/>
          <w:sz w:val="22"/>
          <w:szCs w:val="22"/>
          <w:lang w:val="en-US"/>
        </w:rPr>
        <w:t xml:space="preserve"> </w:t>
      </w:r>
      <w:r w:rsidRPr="007E42D2">
        <w:rPr>
          <w:rFonts w:ascii="Arial" w:hAnsi="Arial" w:cs="Arial"/>
          <w:spacing w:val="-1"/>
          <w:sz w:val="22"/>
          <w:szCs w:val="22"/>
          <w:lang w:val="en-US"/>
        </w:rPr>
        <w:t>added</w:t>
      </w:r>
      <w:r w:rsidRPr="007E42D2">
        <w:rPr>
          <w:rFonts w:ascii="Arial" w:hAnsi="Arial" w:cs="Arial"/>
          <w:spacing w:val="45"/>
          <w:sz w:val="22"/>
          <w:szCs w:val="22"/>
          <w:lang w:val="en-US"/>
        </w:rPr>
        <w:t xml:space="preserve"> </w:t>
      </w:r>
      <w:r w:rsidRPr="007E42D2">
        <w:rPr>
          <w:rFonts w:ascii="Arial" w:hAnsi="Arial" w:cs="Arial"/>
          <w:sz w:val="22"/>
          <w:szCs w:val="22"/>
          <w:lang w:val="en-US"/>
        </w:rPr>
        <w:t>a</w:t>
      </w:r>
      <w:r w:rsidRPr="007E42D2">
        <w:rPr>
          <w:rFonts w:ascii="Arial" w:hAnsi="Arial" w:cs="Arial"/>
          <w:spacing w:val="44"/>
          <w:sz w:val="22"/>
          <w:szCs w:val="22"/>
          <w:lang w:val="en-US"/>
        </w:rPr>
        <w:t xml:space="preserve"> </w:t>
      </w:r>
      <w:r w:rsidRPr="007E42D2">
        <w:rPr>
          <w:rFonts w:ascii="Arial" w:hAnsi="Arial" w:cs="Arial"/>
          <w:spacing w:val="-1"/>
          <w:sz w:val="22"/>
          <w:szCs w:val="22"/>
          <w:lang w:val="en-US"/>
        </w:rPr>
        <w:t>cost</w:t>
      </w:r>
      <w:r w:rsidRPr="007E42D2">
        <w:rPr>
          <w:rFonts w:ascii="Arial" w:hAnsi="Arial" w:cs="Arial"/>
          <w:spacing w:val="46"/>
          <w:sz w:val="22"/>
          <w:szCs w:val="22"/>
          <w:lang w:val="en-US"/>
        </w:rPr>
        <w:t xml:space="preserve"> </w:t>
      </w:r>
      <w:r w:rsidRPr="007E42D2">
        <w:rPr>
          <w:rFonts w:ascii="Arial" w:hAnsi="Arial" w:cs="Arial"/>
          <w:sz w:val="22"/>
          <w:szCs w:val="22"/>
          <w:lang w:val="en-US"/>
        </w:rPr>
        <w:t>of</w:t>
      </w:r>
      <w:r w:rsidRPr="007E42D2">
        <w:rPr>
          <w:rFonts w:ascii="Arial" w:hAnsi="Arial" w:cs="Arial"/>
          <w:spacing w:val="44"/>
          <w:sz w:val="22"/>
          <w:szCs w:val="22"/>
          <w:lang w:val="en-US"/>
        </w:rPr>
        <w:t xml:space="preserve"> </w:t>
      </w:r>
      <w:r w:rsidRPr="007E42D2">
        <w:rPr>
          <w:rFonts w:ascii="Arial" w:hAnsi="Arial" w:cs="Arial"/>
          <w:spacing w:val="-1"/>
          <w:sz w:val="22"/>
          <w:szCs w:val="22"/>
          <w:lang w:val="en-US"/>
        </w:rPr>
        <w:t>€16</w:t>
      </w:r>
      <w:r w:rsidRPr="007E42D2">
        <w:rPr>
          <w:rFonts w:ascii="Arial" w:hAnsi="Arial" w:cs="Arial"/>
          <w:spacing w:val="45"/>
          <w:sz w:val="22"/>
          <w:szCs w:val="22"/>
          <w:lang w:val="en-US"/>
        </w:rPr>
        <w:t xml:space="preserve"> </w:t>
      </w:r>
      <w:r w:rsidRPr="007E42D2">
        <w:rPr>
          <w:rFonts w:ascii="Arial" w:hAnsi="Arial" w:cs="Arial"/>
          <w:sz w:val="22"/>
          <w:szCs w:val="22"/>
          <w:lang w:val="en-US"/>
        </w:rPr>
        <w:t>to</w:t>
      </w:r>
      <w:r w:rsidRPr="007E42D2">
        <w:rPr>
          <w:rFonts w:ascii="Arial" w:hAnsi="Arial" w:cs="Arial"/>
          <w:spacing w:val="43"/>
          <w:sz w:val="22"/>
          <w:szCs w:val="22"/>
          <w:lang w:val="en-US"/>
        </w:rPr>
        <w:t xml:space="preserve"> </w:t>
      </w:r>
      <w:r w:rsidRPr="007E42D2">
        <w:rPr>
          <w:rFonts w:ascii="Arial" w:hAnsi="Arial" w:cs="Arial"/>
          <w:spacing w:val="-1"/>
          <w:sz w:val="22"/>
          <w:szCs w:val="22"/>
          <w:lang w:val="en-US"/>
        </w:rPr>
        <w:t>each</w:t>
      </w:r>
      <w:r w:rsidRPr="007E42D2">
        <w:rPr>
          <w:rFonts w:ascii="Arial" w:hAnsi="Arial" w:cs="Arial"/>
          <w:spacing w:val="45"/>
          <w:sz w:val="22"/>
          <w:szCs w:val="22"/>
          <w:lang w:val="en-US"/>
        </w:rPr>
        <w:t xml:space="preserve"> </w:t>
      </w:r>
      <w:r w:rsidRPr="007E42D2">
        <w:rPr>
          <w:rFonts w:ascii="Arial" w:hAnsi="Arial" w:cs="Arial"/>
          <w:spacing w:val="-1"/>
          <w:sz w:val="22"/>
          <w:szCs w:val="22"/>
          <w:lang w:val="en-US"/>
        </w:rPr>
        <w:t>episode</w:t>
      </w:r>
      <w:r w:rsidRPr="007E42D2">
        <w:rPr>
          <w:rFonts w:ascii="Arial" w:hAnsi="Arial" w:cs="Arial"/>
          <w:spacing w:val="44"/>
          <w:sz w:val="22"/>
          <w:szCs w:val="22"/>
          <w:lang w:val="en-US"/>
        </w:rPr>
        <w:t xml:space="preserve"> </w:t>
      </w:r>
      <w:r w:rsidRPr="007E42D2">
        <w:rPr>
          <w:rFonts w:ascii="Arial" w:hAnsi="Arial" w:cs="Arial"/>
          <w:sz w:val="22"/>
          <w:szCs w:val="22"/>
          <w:lang w:val="en-US"/>
        </w:rPr>
        <w:t>of</w:t>
      </w:r>
      <w:r w:rsidRPr="007E42D2">
        <w:rPr>
          <w:rFonts w:ascii="Arial" w:hAnsi="Arial" w:cs="Arial"/>
          <w:spacing w:val="44"/>
          <w:sz w:val="22"/>
          <w:szCs w:val="22"/>
          <w:lang w:val="en-US"/>
        </w:rPr>
        <w:t xml:space="preserve"> </w:t>
      </w:r>
      <w:r w:rsidRPr="007E42D2">
        <w:rPr>
          <w:rFonts w:ascii="Arial" w:hAnsi="Arial" w:cs="Arial"/>
          <w:spacing w:val="-1"/>
          <w:sz w:val="22"/>
          <w:szCs w:val="22"/>
          <w:lang w:val="en-US"/>
        </w:rPr>
        <w:t>care</w:t>
      </w:r>
      <w:r w:rsidRPr="007E42D2">
        <w:rPr>
          <w:rFonts w:ascii="Arial" w:hAnsi="Arial" w:cs="Arial"/>
          <w:spacing w:val="55"/>
          <w:sz w:val="22"/>
          <w:szCs w:val="22"/>
          <w:lang w:val="en-US"/>
        </w:rPr>
        <w:t xml:space="preserve"> </w:t>
      </w:r>
      <w:r w:rsidRPr="007E42D2">
        <w:rPr>
          <w:rFonts w:ascii="Arial" w:hAnsi="Arial" w:cs="Arial"/>
          <w:spacing w:val="-1"/>
          <w:sz w:val="22"/>
          <w:szCs w:val="22"/>
          <w:lang w:val="en-US"/>
        </w:rPr>
        <w:t>provided</w:t>
      </w:r>
      <w:r w:rsidRPr="007E42D2">
        <w:rPr>
          <w:rFonts w:ascii="Arial" w:hAnsi="Arial" w:cs="Arial"/>
          <w:spacing w:val="28"/>
          <w:sz w:val="22"/>
          <w:szCs w:val="22"/>
          <w:lang w:val="en-US"/>
        </w:rPr>
        <w:t xml:space="preserve"> </w:t>
      </w:r>
      <w:r w:rsidRPr="007E42D2">
        <w:rPr>
          <w:rFonts w:ascii="Arial" w:hAnsi="Arial" w:cs="Arial"/>
          <w:spacing w:val="1"/>
          <w:sz w:val="22"/>
          <w:szCs w:val="22"/>
          <w:lang w:val="en-US"/>
        </w:rPr>
        <w:t>by</w:t>
      </w:r>
      <w:r w:rsidRPr="007E42D2">
        <w:rPr>
          <w:rFonts w:ascii="Arial" w:hAnsi="Arial" w:cs="Arial"/>
          <w:spacing w:val="23"/>
          <w:sz w:val="22"/>
          <w:szCs w:val="22"/>
          <w:lang w:val="en-US"/>
        </w:rPr>
        <w:t xml:space="preserve"> </w:t>
      </w:r>
      <w:r w:rsidRPr="007E42D2">
        <w:rPr>
          <w:rFonts w:ascii="Arial" w:hAnsi="Arial" w:cs="Arial"/>
          <w:sz w:val="22"/>
          <w:szCs w:val="22"/>
          <w:lang w:val="en-US"/>
        </w:rPr>
        <w:t>a</w:t>
      </w:r>
      <w:r w:rsidRPr="007E42D2">
        <w:rPr>
          <w:rFonts w:ascii="Arial" w:hAnsi="Arial" w:cs="Arial"/>
          <w:spacing w:val="27"/>
          <w:sz w:val="22"/>
          <w:szCs w:val="22"/>
          <w:lang w:val="en-US"/>
        </w:rPr>
        <w:t xml:space="preserve"> </w:t>
      </w:r>
      <w:r w:rsidRPr="007E42D2">
        <w:rPr>
          <w:rFonts w:ascii="Arial" w:hAnsi="Arial" w:cs="Arial"/>
          <w:sz w:val="22"/>
          <w:szCs w:val="22"/>
          <w:lang w:val="en-US"/>
        </w:rPr>
        <w:t>primary</w:t>
      </w:r>
      <w:r w:rsidRPr="007E42D2">
        <w:rPr>
          <w:rFonts w:ascii="Arial" w:hAnsi="Arial" w:cs="Arial"/>
          <w:spacing w:val="23"/>
          <w:sz w:val="22"/>
          <w:szCs w:val="22"/>
          <w:lang w:val="en-US"/>
        </w:rPr>
        <w:t xml:space="preserve"> </w:t>
      </w:r>
      <w:r w:rsidRPr="007E42D2">
        <w:rPr>
          <w:rFonts w:ascii="Arial" w:hAnsi="Arial" w:cs="Arial"/>
          <w:sz w:val="22"/>
          <w:szCs w:val="22"/>
          <w:lang w:val="en-US"/>
        </w:rPr>
        <w:t>care</w:t>
      </w:r>
      <w:r w:rsidRPr="007E42D2">
        <w:rPr>
          <w:rFonts w:ascii="Arial" w:hAnsi="Arial" w:cs="Arial"/>
          <w:spacing w:val="26"/>
          <w:sz w:val="22"/>
          <w:szCs w:val="22"/>
          <w:lang w:val="en-US"/>
        </w:rPr>
        <w:t xml:space="preserve"> </w:t>
      </w:r>
      <w:r w:rsidRPr="007E42D2">
        <w:rPr>
          <w:rFonts w:ascii="Arial" w:hAnsi="Arial" w:cs="Arial"/>
          <w:spacing w:val="-1"/>
          <w:sz w:val="22"/>
          <w:szCs w:val="22"/>
          <w:lang w:val="en-US"/>
        </w:rPr>
        <w:t>physician</w:t>
      </w:r>
      <w:r w:rsidRPr="007E42D2">
        <w:rPr>
          <w:rFonts w:ascii="Arial" w:hAnsi="Arial" w:cs="Arial"/>
          <w:spacing w:val="28"/>
          <w:sz w:val="22"/>
          <w:szCs w:val="22"/>
          <w:lang w:val="en-US"/>
        </w:rPr>
        <w:t xml:space="preserve"> </w:t>
      </w:r>
      <w:r w:rsidRPr="007E42D2">
        <w:rPr>
          <w:rFonts w:ascii="Arial" w:hAnsi="Arial" w:cs="Arial"/>
          <w:spacing w:val="-1"/>
          <w:sz w:val="22"/>
          <w:szCs w:val="22"/>
          <w:lang w:val="en-US"/>
        </w:rPr>
        <w:t>and</w:t>
      </w:r>
      <w:r w:rsidRPr="007E42D2">
        <w:rPr>
          <w:rFonts w:ascii="Arial" w:hAnsi="Arial" w:cs="Arial"/>
          <w:spacing w:val="28"/>
          <w:sz w:val="22"/>
          <w:szCs w:val="22"/>
          <w:lang w:val="en-US"/>
        </w:rPr>
        <w:t xml:space="preserve"> </w:t>
      </w:r>
      <w:r w:rsidRPr="007E42D2">
        <w:rPr>
          <w:rFonts w:ascii="Arial" w:hAnsi="Arial" w:cs="Arial"/>
          <w:spacing w:val="-1"/>
          <w:sz w:val="22"/>
          <w:szCs w:val="22"/>
          <w:lang w:val="en-US"/>
        </w:rPr>
        <w:t>€49</w:t>
      </w:r>
      <w:r w:rsidRPr="007E42D2">
        <w:rPr>
          <w:rFonts w:ascii="Arial" w:hAnsi="Arial" w:cs="Arial"/>
          <w:spacing w:val="28"/>
          <w:sz w:val="22"/>
          <w:szCs w:val="22"/>
          <w:lang w:val="en-US"/>
        </w:rPr>
        <w:t xml:space="preserve"> </w:t>
      </w:r>
      <w:r w:rsidRPr="007E42D2">
        <w:rPr>
          <w:rFonts w:ascii="Arial" w:hAnsi="Arial" w:cs="Arial"/>
          <w:sz w:val="22"/>
          <w:szCs w:val="22"/>
          <w:lang w:val="en-US"/>
        </w:rPr>
        <w:t>to</w:t>
      </w:r>
      <w:r w:rsidRPr="007E42D2">
        <w:rPr>
          <w:rFonts w:ascii="Arial" w:hAnsi="Arial" w:cs="Arial"/>
          <w:spacing w:val="29"/>
          <w:sz w:val="22"/>
          <w:szCs w:val="22"/>
          <w:lang w:val="en-US"/>
        </w:rPr>
        <w:t xml:space="preserve"> </w:t>
      </w:r>
      <w:r w:rsidRPr="007E42D2">
        <w:rPr>
          <w:rFonts w:ascii="Arial" w:hAnsi="Arial" w:cs="Arial"/>
          <w:spacing w:val="-1"/>
          <w:sz w:val="22"/>
          <w:szCs w:val="22"/>
          <w:lang w:val="en-US"/>
        </w:rPr>
        <w:t>each</w:t>
      </w:r>
      <w:r w:rsidRPr="007E42D2">
        <w:rPr>
          <w:rFonts w:ascii="Arial" w:hAnsi="Arial" w:cs="Arial"/>
          <w:spacing w:val="28"/>
          <w:sz w:val="22"/>
          <w:szCs w:val="22"/>
          <w:lang w:val="en-US"/>
        </w:rPr>
        <w:t xml:space="preserve"> </w:t>
      </w:r>
      <w:r w:rsidRPr="007E42D2">
        <w:rPr>
          <w:rFonts w:ascii="Arial" w:hAnsi="Arial" w:cs="Arial"/>
          <w:spacing w:val="-1"/>
          <w:sz w:val="22"/>
          <w:szCs w:val="22"/>
          <w:lang w:val="en-US"/>
        </w:rPr>
        <w:t>episode</w:t>
      </w:r>
      <w:r w:rsidRPr="007E42D2">
        <w:rPr>
          <w:rFonts w:ascii="Arial" w:hAnsi="Arial" w:cs="Arial"/>
          <w:spacing w:val="27"/>
          <w:sz w:val="22"/>
          <w:szCs w:val="22"/>
          <w:lang w:val="en-US"/>
        </w:rPr>
        <w:t xml:space="preserve"> </w:t>
      </w:r>
      <w:r w:rsidRPr="007E42D2">
        <w:rPr>
          <w:rFonts w:ascii="Arial" w:hAnsi="Arial" w:cs="Arial"/>
          <w:sz w:val="22"/>
          <w:szCs w:val="22"/>
          <w:lang w:val="en-US"/>
        </w:rPr>
        <w:t>of</w:t>
      </w:r>
      <w:r w:rsidRPr="007E42D2">
        <w:rPr>
          <w:rFonts w:ascii="Arial" w:hAnsi="Arial" w:cs="Arial"/>
          <w:spacing w:val="27"/>
          <w:sz w:val="22"/>
          <w:szCs w:val="22"/>
          <w:lang w:val="en-US"/>
        </w:rPr>
        <w:t xml:space="preserve"> </w:t>
      </w:r>
      <w:r w:rsidRPr="007E42D2">
        <w:rPr>
          <w:rFonts w:ascii="Arial" w:hAnsi="Arial" w:cs="Arial"/>
          <w:spacing w:val="-1"/>
          <w:sz w:val="22"/>
          <w:szCs w:val="22"/>
          <w:lang w:val="en-US"/>
        </w:rPr>
        <w:t>care</w:t>
      </w:r>
      <w:r w:rsidRPr="007E42D2">
        <w:rPr>
          <w:rFonts w:ascii="Arial" w:hAnsi="Arial" w:cs="Arial"/>
          <w:spacing w:val="26"/>
          <w:sz w:val="22"/>
          <w:szCs w:val="22"/>
          <w:lang w:val="en-US"/>
        </w:rPr>
        <w:t xml:space="preserve"> </w:t>
      </w:r>
      <w:r w:rsidRPr="007E42D2">
        <w:rPr>
          <w:rFonts w:ascii="Arial" w:hAnsi="Arial" w:cs="Arial"/>
          <w:sz w:val="22"/>
          <w:szCs w:val="22"/>
          <w:lang w:val="en-US"/>
        </w:rPr>
        <w:t>provided</w:t>
      </w:r>
      <w:r w:rsidRPr="007E42D2">
        <w:rPr>
          <w:rFonts w:ascii="Arial" w:hAnsi="Arial" w:cs="Arial"/>
          <w:spacing w:val="28"/>
          <w:sz w:val="22"/>
          <w:szCs w:val="22"/>
          <w:lang w:val="en-US"/>
        </w:rPr>
        <w:t xml:space="preserve"> </w:t>
      </w:r>
      <w:r w:rsidRPr="007E42D2">
        <w:rPr>
          <w:rFonts w:ascii="Arial" w:hAnsi="Arial" w:cs="Arial"/>
          <w:spacing w:val="1"/>
          <w:sz w:val="22"/>
          <w:szCs w:val="22"/>
          <w:lang w:val="en-US"/>
        </w:rPr>
        <w:t>by</w:t>
      </w:r>
      <w:r w:rsidRPr="007E42D2">
        <w:rPr>
          <w:rFonts w:ascii="Arial" w:hAnsi="Arial" w:cs="Arial"/>
          <w:spacing w:val="23"/>
          <w:sz w:val="22"/>
          <w:szCs w:val="22"/>
          <w:lang w:val="en-US"/>
        </w:rPr>
        <w:t xml:space="preserve"> </w:t>
      </w:r>
      <w:r w:rsidRPr="007E42D2">
        <w:rPr>
          <w:rFonts w:ascii="Arial" w:hAnsi="Arial" w:cs="Arial"/>
          <w:sz w:val="22"/>
          <w:szCs w:val="22"/>
          <w:lang w:val="en-US"/>
        </w:rPr>
        <w:t>a</w:t>
      </w:r>
      <w:r w:rsidRPr="007E42D2">
        <w:rPr>
          <w:rFonts w:ascii="Arial" w:hAnsi="Arial" w:cs="Arial"/>
          <w:spacing w:val="56"/>
          <w:sz w:val="22"/>
          <w:szCs w:val="22"/>
          <w:lang w:val="en-US"/>
        </w:rPr>
        <w:t xml:space="preserve"> </w:t>
      </w:r>
      <w:r w:rsidRPr="007E42D2">
        <w:rPr>
          <w:rFonts w:ascii="Arial" w:hAnsi="Arial" w:cs="Arial"/>
          <w:spacing w:val="-1"/>
          <w:sz w:val="22"/>
          <w:szCs w:val="22"/>
          <w:lang w:val="en-US"/>
        </w:rPr>
        <w:t>private</w:t>
      </w:r>
      <w:r w:rsidRPr="007E42D2">
        <w:rPr>
          <w:rFonts w:ascii="Arial" w:hAnsi="Arial" w:cs="Arial"/>
          <w:sz w:val="22"/>
          <w:szCs w:val="22"/>
          <w:lang w:val="en-US"/>
        </w:rPr>
        <w:t xml:space="preserve"> </w:t>
      </w:r>
      <w:r w:rsidRPr="007E42D2">
        <w:rPr>
          <w:rFonts w:ascii="Arial" w:hAnsi="Arial" w:cs="Arial"/>
          <w:spacing w:val="-1"/>
          <w:sz w:val="22"/>
          <w:szCs w:val="22"/>
          <w:lang w:val="en-US"/>
        </w:rPr>
        <w:t>specialist</w:t>
      </w:r>
      <w:r w:rsidR="002F3FA5" w:rsidRPr="007E42D2">
        <w:rPr>
          <w:rFonts w:ascii="Arial" w:hAnsi="Arial" w:cs="Arial"/>
          <w:spacing w:val="-1"/>
          <w:sz w:val="22"/>
          <w:szCs w:val="22"/>
          <w:lang w:val="en-US"/>
        </w:rPr>
        <w:t xml:space="preserve"> (Appendix Table 4)</w:t>
      </w:r>
      <w:r w:rsidRPr="007E42D2">
        <w:rPr>
          <w:rFonts w:ascii="Arial" w:hAnsi="Arial" w:cs="Arial"/>
          <w:spacing w:val="-1"/>
          <w:sz w:val="22"/>
          <w:szCs w:val="22"/>
          <w:lang w:val="en-US"/>
        </w:rPr>
        <w:t>.</w:t>
      </w:r>
    </w:p>
    <w:p w14:paraId="46749C2A" w14:textId="77777777" w:rsidR="002F3FA5" w:rsidRPr="007E42D2" w:rsidRDefault="002F3FA5" w:rsidP="00D55481">
      <w:pPr>
        <w:pStyle w:val="BodyText"/>
        <w:spacing w:line="276" w:lineRule="auto"/>
        <w:ind w:left="0" w:right="116"/>
        <w:rPr>
          <w:rFonts w:ascii="Arial" w:hAnsi="Arial" w:cs="Arial"/>
          <w:sz w:val="22"/>
          <w:szCs w:val="22"/>
        </w:rPr>
      </w:pPr>
    </w:p>
    <w:p w14:paraId="2252AD86" w14:textId="5988176C" w:rsidR="00D55481" w:rsidRPr="007E42D2" w:rsidRDefault="00D55481" w:rsidP="002F3FA5">
      <w:pPr>
        <w:pStyle w:val="BodyText"/>
        <w:spacing w:line="276" w:lineRule="auto"/>
        <w:ind w:left="0" w:right="116"/>
        <w:rPr>
          <w:rFonts w:ascii="Arial" w:hAnsi="Arial" w:cs="Arial"/>
          <w:sz w:val="22"/>
          <w:szCs w:val="22"/>
        </w:rPr>
        <w:sectPr w:rsidR="00D55481" w:rsidRPr="007E42D2" w:rsidSect="000553D1">
          <w:pgSz w:w="11910" w:h="16840"/>
          <w:pgMar w:top="1520" w:right="1300" w:bottom="1220" w:left="1300" w:header="0" w:footer="1038" w:gutter="0"/>
          <w:lnNumType w:countBy="1" w:restart="continuous"/>
          <w:cols w:space="708"/>
          <w:docGrid w:linePitch="326"/>
        </w:sectPr>
      </w:pPr>
      <w:r w:rsidRPr="007E42D2">
        <w:rPr>
          <w:rFonts w:ascii="Arial" w:hAnsi="Arial" w:cs="Arial"/>
          <w:sz w:val="22"/>
          <w:szCs w:val="22"/>
        </w:rPr>
        <w:t>Primary</w:t>
      </w:r>
      <w:r w:rsidRPr="007E42D2">
        <w:rPr>
          <w:rFonts w:ascii="Arial" w:hAnsi="Arial" w:cs="Arial"/>
          <w:spacing w:val="38"/>
          <w:sz w:val="22"/>
          <w:szCs w:val="22"/>
        </w:rPr>
        <w:t xml:space="preserve"> </w:t>
      </w:r>
      <w:r w:rsidRPr="007E42D2">
        <w:rPr>
          <w:rFonts w:ascii="Arial" w:hAnsi="Arial" w:cs="Arial"/>
          <w:sz w:val="22"/>
          <w:szCs w:val="22"/>
        </w:rPr>
        <w:t>care</w:t>
      </w:r>
      <w:r w:rsidRPr="007E42D2">
        <w:rPr>
          <w:rFonts w:ascii="Arial" w:hAnsi="Arial" w:cs="Arial"/>
          <w:spacing w:val="41"/>
          <w:sz w:val="22"/>
          <w:szCs w:val="22"/>
        </w:rPr>
        <w:t xml:space="preserve"> </w:t>
      </w:r>
      <w:r w:rsidRPr="007E42D2">
        <w:rPr>
          <w:rFonts w:ascii="Arial" w:hAnsi="Arial" w:cs="Arial"/>
          <w:spacing w:val="-1"/>
          <w:sz w:val="22"/>
          <w:szCs w:val="22"/>
        </w:rPr>
        <w:t>physicians</w:t>
      </w:r>
      <w:r w:rsidRPr="007E42D2">
        <w:rPr>
          <w:rFonts w:ascii="Arial" w:hAnsi="Arial" w:cs="Arial"/>
          <w:spacing w:val="45"/>
          <w:sz w:val="22"/>
          <w:szCs w:val="22"/>
        </w:rPr>
        <w:t xml:space="preserve"> </w:t>
      </w:r>
      <w:r w:rsidRPr="007E42D2">
        <w:rPr>
          <w:rFonts w:ascii="Arial" w:hAnsi="Arial" w:cs="Arial"/>
          <w:sz w:val="22"/>
          <w:szCs w:val="22"/>
        </w:rPr>
        <w:t>fixed</w:t>
      </w:r>
      <w:r w:rsidRPr="007E42D2">
        <w:rPr>
          <w:rFonts w:ascii="Arial" w:hAnsi="Arial" w:cs="Arial"/>
          <w:spacing w:val="42"/>
          <w:sz w:val="22"/>
          <w:szCs w:val="22"/>
        </w:rPr>
        <w:t xml:space="preserve"> </w:t>
      </w:r>
      <w:r w:rsidRPr="007E42D2">
        <w:rPr>
          <w:rFonts w:ascii="Arial" w:hAnsi="Arial" w:cs="Arial"/>
          <w:spacing w:val="-1"/>
          <w:sz w:val="22"/>
          <w:szCs w:val="22"/>
        </w:rPr>
        <w:t>cost</w:t>
      </w:r>
      <w:r w:rsidRPr="007E42D2">
        <w:rPr>
          <w:rFonts w:ascii="Arial" w:hAnsi="Arial" w:cs="Arial"/>
          <w:spacing w:val="43"/>
          <w:sz w:val="22"/>
          <w:szCs w:val="22"/>
        </w:rPr>
        <w:t xml:space="preserve"> </w:t>
      </w:r>
      <w:r w:rsidRPr="007E42D2">
        <w:rPr>
          <w:rFonts w:ascii="Arial" w:hAnsi="Arial" w:cs="Arial"/>
          <w:spacing w:val="-1"/>
          <w:sz w:val="22"/>
          <w:szCs w:val="22"/>
        </w:rPr>
        <w:t>per</w:t>
      </w:r>
      <w:r w:rsidRPr="007E42D2">
        <w:rPr>
          <w:rFonts w:ascii="Arial" w:hAnsi="Arial" w:cs="Arial"/>
          <w:spacing w:val="42"/>
          <w:sz w:val="22"/>
          <w:szCs w:val="22"/>
        </w:rPr>
        <w:t xml:space="preserve"> </w:t>
      </w:r>
      <w:r w:rsidRPr="007E42D2">
        <w:rPr>
          <w:rFonts w:ascii="Arial" w:hAnsi="Arial" w:cs="Arial"/>
          <w:spacing w:val="-1"/>
          <w:sz w:val="22"/>
          <w:szCs w:val="22"/>
        </w:rPr>
        <w:t>episode</w:t>
      </w:r>
      <w:r w:rsidRPr="007E42D2">
        <w:rPr>
          <w:rFonts w:ascii="Arial" w:hAnsi="Arial" w:cs="Arial"/>
          <w:spacing w:val="39"/>
          <w:sz w:val="22"/>
          <w:szCs w:val="22"/>
        </w:rPr>
        <w:t xml:space="preserve"> </w:t>
      </w:r>
      <w:r w:rsidRPr="007E42D2">
        <w:rPr>
          <w:rFonts w:ascii="Arial" w:hAnsi="Arial" w:cs="Arial"/>
          <w:sz w:val="22"/>
          <w:szCs w:val="22"/>
        </w:rPr>
        <w:t>of</w:t>
      </w:r>
      <w:r w:rsidRPr="007E42D2">
        <w:rPr>
          <w:rFonts w:ascii="Arial" w:hAnsi="Arial" w:cs="Arial"/>
          <w:spacing w:val="42"/>
          <w:sz w:val="22"/>
          <w:szCs w:val="22"/>
        </w:rPr>
        <w:t xml:space="preserve"> </w:t>
      </w:r>
      <w:r w:rsidRPr="007E42D2">
        <w:rPr>
          <w:rFonts w:ascii="Arial" w:hAnsi="Arial" w:cs="Arial"/>
          <w:spacing w:val="-1"/>
          <w:sz w:val="22"/>
          <w:szCs w:val="22"/>
        </w:rPr>
        <w:t>care</w:t>
      </w:r>
      <w:r w:rsidRPr="007E42D2">
        <w:rPr>
          <w:rFonts w:ascii="Arial" w:hAnsi="Arial" w:cs="Arial"/>
          <w:spacing w:val="41"/>
          <w:sz w:val="22"/>
          <w:szCs w:val="22"/>
        </w:rPr>
        <w:t xml:space="preserve"> </w:t>
      </w:r>
      <w:r w:rsidRPr="007E42D2">
        <w:rPr>
          <w:rFonts w:ascii="Arial" w:hAnsi="Arial" w:cs="Arial"/>
          <w:spacing w:val="-1"/>
          <w:sz w:val="22"/>
          <w:szCs w:val="22"/>
        </w:rPr>
        <w:t>reflects</w:t>
      </w:r>
      <w:r w:rsidRPr="007E42D2">
        <w:rPr>
          <w:rFonts w:ascii="Arial" w:hAnsi="Arial" w:cs="Arial"/>
          <w:spacing w:val="43"/>
          <w:sz w:val="22"/>
          <w:szCs w:val="22"/>
        </w:rPr>
        <w:t xml:space="preserve"> </w:t>
      </w:r>
      <w:r w:rsidRPr="007E42D2">
        <w:rPr>
          <w:rFonts w:ascii="Arial" w:hAnsi="Arial" w:cs="Arial"/>
          <w:sz w:val="22"/>
          <w:szCs w:val="22"/>
        </w:rPr>
        <w:t>the</w:t>
      </w:r>
      <w:r w:rsidRPr="007E42D2">
        <w:rPr>
          <w:rFonts w:ascii="Arial" w:hAnsi="Arial" w:cs="Arial"/>
          <w:spacing w:val="42"/>
          <w:sz w:val="22"/>
          <w:szCs w:val="22"/>
        </w:rPr>
        <w:t xml:space="preserve"> </w:t>
      </w:r>
      <w:r w:rsidRPr="007E42D2">
        <w:rPr>
          <w:rFonts w:ascii="Arial" w:hAnsi="Arial" w:cs="Arial"/>
          <w:spacing w:val="-1"/>
          <w:sz w:val="22"/>
          <w:szCs w:val="22"/>
        </w:rPr>
        <w:t>average</w:t>
      </w:r>
      <w:r w:rsidRPr="007E42D2">
        <w:rPr>
          <w:rFonts w:ascii="Arial" w:hAnsi="Arial" w:cs="Arial"/>
          <w:spacing w:val="42"/>
          <w:sz w:val="22"/>
          <w:szCs w:val="22"/>
        </w:rPr>
        <w:t xml:space="preserve"> </w:t>
      </w:r>
      <w:r w:rsidRPr="007E42D2">
        <w:rPr>
          <w:rFonts w:ascii="Arial" w:hAnsi="Arial" w:cs="Arial"/>
          <w:spacing w:val="-1"/>
          <w:sz w:val="22"/>
          <w:szCs w:val="22"/>
        </w:rPr>
        <w:t>per</w:t>
      </w:r>
      <w:r w:rsidRPr="007E42D2">
        <w:rPr>
          <w:rFonts w:ascii="Arial" w:hAnsi="Arial" w:cs="Arial"/>
          <w:spacing w:val="42"/>
          <w:sz w:val="22"/>
          <w:szCs w:val="22"/>
        </w:rPr>
        <w:t xml:space="preserve"> </w:t>
      </w:r>
      <w:r w:rsidRPr="007E42D2">
        <w:rPr>
          <w:rFonts w:ascii="Arial" w:hAnsi="Arial" w:cs="Arial"/>
          <w:sz w:val="22"/>
          <w:szCs w:val="22"/>
        </w:rPr>
        <w:t>capita</w:t>
      </w:r>
      <w:r w:rsidRPr="007E42D2">
        <w:rPr>
          <w:rFonts w:ascii="Arial" w:hAnsi="Arial" w:cs="Arial"/>
          <w:spacing w:val="42"/>
          <w:sz w:val="22"/>
          <w:szCs w:val="22"/>
        </w:rPr>
        <w:t xml:space="preserve"> </w:t>
      </w:r>
      <w:r w:rsidRPr="007E42D2">
        <w:rPr>
          <w:rFonts w:ascii="Arial" w:hAnsi="Arial" w:cs="Arial"/>
          <w:spacing w:val="-1"/>
          <w:sz w:val="22"/>
          <w:szCs w:val="22"/>
        </w:rPr>
        <w:t>per</w:t>
      </w:r>
      <w:r w:rsidRPr="007E42D2">
        <w:rPr>
          <w:rFonts w:ascii="Arial" w:hAnsi="Arial" w:cs="Arial"/>
          <w:spacing w:val="75"/>
          <w:sz w:val="22"/>
          <w:szCs w:val="22"/>
        </w:rPr>
        <w:t xml:space="preserve"> </w:t>
      </w:r>
      <w:r w:rsidRPr="007E42D2">
        <w:rPr>
          <w:rFonts w:ascii="Arial" w:hAnsi="Arial" w:cs="Arial"/>
          <w:spacing w:val="-1"/>
          <w:sz w:val="22"/>
          <w:szCs w:val="22"/>
        </w:rPr>
        <w:t>episode</w:t>
      </w:r>
      <w:r w:rsidRPr="007E42D2">
        <w:rPr>
          <w:rFonts w:ascii="Arial" w:hAnsi="Arial" w:cs="Arial"/>
          <w:spacing w:val="20"/>
          <w:sz w:val="22"/>
          <w:szCs w:val="22"/>
        </w:rPr>
        <w:t xml:space="preserve"> </w:t>
      </w:r>
      <w:r w:rsidRPr="007E42D2">
        <w:rPr>
          <w:rFonts w:ascii="Arial" w:hAnsi="Arial" w:cs="Arial"/>
          <w:sz w:val="22"/>
          <w:szCs w:val="22"/>
        </w:rPr>
        <w:t>of</w:t>
      </w:r>
      <w:r w:rsidRPr="007E42D2">
        <w:rPr>
          <w:rFonts w:ascii="Arial" w:hAnsi="Arial" w:cs="Arial"/>
          <w:spacing w:val="20"/>
          <w:sz w:val="22"/>
          <w:szCs w:val="22"/>
        </w:rPr>
        <w:t xml:space="preserve"> </w:t>
      </w:r>
      <w:r w:rsidRPr="007E42D2">
        <w:rPr>
          <w:rFonts w:ascii="Arial" w:hAnsi="Arial" w:cs="Arial"/>
          <w:spacing w:val="-1"/>
          <w:sz w:val="22"/>
          <w:szCs w:val="22"/>
        </w:rPr>
        <w:t>care.</w:t>
      </w:r>
      <w:r w:rsidRPr="007E42D2">
        <w:rPr>
          <w:rFonts w:ascii="Arial" w:hAnsi="Arial" w:cs="Arial"/>
          <w:spacing w:val="21"/>
          <w:sz w:val="22"/>
          <w:szCs w:val="22"/>
        </w:rPr>
        <w:t xml:space="preserve"> </w:t>
      </w:r>
      <w:r w:rsidRPr="007E42D2">
        <w:rPr>
          <w:rFonts w:ascii="Arial" w:hAnsi="Arial" w:cs="Arial"/>
          <w:sz w:val="22"/>
          <w:szCs w:val="22"/>
        </w:rPr>
        <w:t>All</w:t>
      </w:r>
      <w:r w:rsidRPr="007E42D2">
        <w:rPr>
          <w:rFonts w:ascii="Arial" w:hAnsi="Arial" w:cs="Arial"/>
          <w:spacing w:val="21"/>
          <w:sz w:val="22"/>
          <w:szCs w:val="22"/>
        </w:rPr>
        <w:t xml:space="preserve"> </w:t>
      </w:r>
      <w:r w:rsidRPr="007E42D2">
        <w:rPr>
          <w:rFonts w:ascii="Arial" w:hAnsi="Arial" w:cs="Arial"/>
          <w:spacing w:val="-1"/>
          <w:sz w:val="22"/>
          <w:szCs w:val="22"/>
        </w:rPr>
        <w:t>primary</w:t>
      </w:r>
      <w:r w:rsidRPr="007E42D2">
        <w:rPr>
          <w:rFonts w:ascii="Arial" w:hAnsi="Arial" w:cs="Arial"/>
          <w:spacing w:val="18"/>
          <w:sz w:val="22"/>
          <w:szCs w:val="22"/>
        </w:rPr>
        <w:t xml:space="preserve"> </w:t>
      </w:r>
      <w:r w:rsidRPr="007E42D2">
        <w:rPr>
          <w:rFonts w:ascii="Arial" w:hAnsi="Arial" w:cs="Arial"/>
          <w:spacing w:val="-1"/>
          <w:sz w:val="22"/>
          <w:szCs w:val="22"/>
        </w:rPr>
        <w:t>care</w:t>
      </w:r>
      <w:r w:rsidRPr="007E42D2">
        <w:rPr>
          <w:rFonts w:ascii="Arial" w:hAnsi="Arial" w:cs="Arial"/>
          <w:spacing w:val="20"/>
          <w:sz w:val="22"/>
          <w:szCs w:val="22"/>
        </w:rPr>
        <w:t xml:space="preserve"> </w:t>
      </w:r>
      <w:r w:rsidRPr="007E42D2">
        <w:rPr>
          <w:rFonts w:ascii="Arial" w:hAnsi="Arial" w:cs="Arial"/>
          <w:spacing w:val="-1"/>
          <w:sz w:val="22"/>
          <w:szCs w:val="22"/>
        </w:rPr>
        <w:t>physicians</w:t>
      </w:r>
      <w:r w:rsidRPr="007E42D2">
        <w:rPr>
          <w:rFonts w:ascii="Arial" w:hAnsi="Arial" w:cs="Arial"/>
          <w:spacing w:val="21"/>
          <w:sz w:val="22"/>
          <w:szCs w:val="22"/>
        </w:rPr>
        <w:t xml:space="preserve"> </w:t>
      </w:r>
      <w:r w:rsidRPr="007E42D2">
        <w:rPr>
          <w:rFonts w:ascii="Arial" w:hAnsi="Arial" w:cs="Arial"/>
          <w:spacing w:val="-1"/>
          <w:sz w:val="22"/>
          <w:szCs w:val="22"/>
        </w:rPr>
        <w:t>receive</w:t>
      </w:r>
      <w:r w:rsidRPr="007E42D2">
        <w:rPr>
          <w:rFonts w:ascii="Arial" w:hAnsi="Arial" w:cs="Arial"/>
          <w:spacing w:val="20"/>
          <w:sz w:val="22"/>
          <w:szCs w:val="22"/>
        </w:rPr>
        <w:t xml:space="preserve"> </w:t>
      </w:r>
      <w:r w:rsidRPr="007E42D2">
        <w:rPr>
          <w:rFonts w:ascii="Arial" w:hAnsi="Arial" w:cs="Arial"/>
          <w:sz w:val="22"/>
          <w:szCs w:val="22"/>
        </w:rPr>
        <w:t>a</w:t>
      </w:r>
      <w:r w:rsidRPr="007E42D2">
        <w:rPr>
          <w:rFonts w:ascii="Arial" w:hAnsi="Arial" w:cs="Arial"/>
          <w:spacing w:val="20"/>
          <w:sz w:val="22"/>
          <w:szCs w:val="22"/>
        </w:rPr>
        <w:t xml:space="preserve"> </w:t>
      </w:r>
      <w:r w:rsidRPr="007E42D2">
        <w:rPr>
          <w:rFonts w:ascii="Arial" w:hAnsi="Arial" w:cs="Arial"/>
          <w:sz w:val="22"/>
          <w:szCs w:val="22"/>
        </w:rPr>
        <w:t>fixed</w:t>
      </w:r>
      <w:r w:rsidRPr="007E42D2">
        <w:rPr>
          <w:rFonts w:ascii="Arial" w:hAnsi="Arial" w:cs="Arial"/>
          <w:spacing w:val="21"/>
          <w:sz w:val="22"/>
          <w:szCs w:val="22"/>
        </w:rPr>
        <w:t xml:space="preserve"> </w:t>
      </w:r>
      <w:r w:rsidRPr="007E42D2">
        <w:rPr>
          <w:rFonts w:ascii="Arial" w:hAnsi="Arial" w:cs="Arial"/>
          <w:spacing w:val="-1"/>
          <w:sz w:val="22"/>
          <w:szCs w:val="22"/>
        </w:rPr>
        <w:t>annual</w:t>
      </w:r>
      <w:r w:rsidRPr="007E42D2">
        <w:rPr>
          <w:rFonts w:ascii="Arial" w:hAnsi="Arial" w:cs="Arial"/>
          <w:spacing w:val="21"/>
          <w:sz w:val="22"/>
          <w:szCs w:val="22"/>
        </w:rPr>
        <w:t xml:space="preserve"> </w:t>
      </w:r>
      <w:r w:rsidRPr="007E42D2">
        <w:rPr>
          <w:rFonts w:ascii="Arial" w:hAnsi="Arial" w:cs="Arial"/>
          <w:spacing w:val="-1"/>
          <w:sz w:val="22"/>
          <w:szCs w:val="22"/>
        </w:rPr>
        <w:t>cost</w:t>
      </w:r>
      <w:r w:rsidRPr="007E42D2">
        <w:rPr>
          <w:rFonts w:ascii="Arial" w:hAnsi="Arial" w:cs="Arial"/>
          <w:spacing w:val="22"/>
          <w:sz w:val="22"/>
          <w:szCs w:val="22"/>
        </w:rPr>
        <w:t xml:space="preserve"> </w:t>
      </w:r>
      <w:r w:rsidRPr="007E42D2">
        <w:rPr>
          <w:rFonts w:ascii="Arial" w:hAnsi="Arial" w:cs="Arial"/>
          <w:spacing w:val="-1"/>
          <w:sz w:val="22"/>
          <w:szCs w:val="22"/>
        </w:rPr>
        <w:t>per</w:t>
      </w:r>
      <w:r w:rsidRPr="007E42D2">
        <w:rPr>
          <w:rFonts w:ascii="Arial" w:hAnsi="Arial" w:cs="Arial"/>
          <w:spacing w:val="20"/>
          <w:sz w:val="22"/>
          <w:szCs w:val="22"/>
        </w:rPr>
        <w:t xml:space="preserve"> </w:t>
      </w:r>
      <w:r w:rsidRPr="007E42D2">
        <w:rPr>
          <w:rFonts w:ascii="Arial" w:hAnsi="Arial" w:cs="Arial"/>
          <w:spacing w:val="-1"/>
          <w:sz w:val="22"/>
          <w:szCs w:val="22"/>
        </w:rPr>
        <w:t>patient</w:t>
      </w:r>
      <w:r w:rsidRPr="007E42D2">
        <w:rPr>
          <w:rFonts w:ascii="Arial" w:hAnsi="Arial" w:cs="Arial"/>
          <w:spacing w:val="21"/>
          <w:sz w:val="22"/>
          <w:szCs w:val="22"/>
        </w:rPr>
        <w:t xml:space="preserve"> </w:t>
      </w:r>
      <w:r w:rsidRPr="007E42D2">
        <w:rPr>
          <w:rFonts w:ascii="Arial" w:hAnsi="Arial" w:cs="Arial"/>
          <w:sz w:val="22"/>
          <w:szCs w:val="22"/>
        </w:rPr>
        <w:t>they</w:t>
      </w:r>
      <w:r w:rsidRPr="007E42D2">
        <w:rPr>
          <w:rFonts w:ascii="Arial" w:hAnsi="Arial" w:cs="Arial"/>
          <w:spacing w:val="18"/>
          <w:sz w:val="22"/>
          <w:szCs w:val="22"/>
        </w:rPr>
        <w:t xml:space="preserve"> </w:t>
      </w:r>
      <w:r w:rsidRPr="007E42D2">
        <w:rPr>
          <w:rFonts w:ascii="Arial" w:hAnsi="Arial" w:cs="Arial"/>
          <w:spacing w:val="-1"/>
          <w:sz w:val="22"/>
          <w:szCs w:val="22"/>
        </w:rPr>
        <w:t>are</w:t>
      </w:r>
      <w:r w:rsidRPr="007E42D2">
        <w:rPr>
          <w:rFonts w:ascii="Arial" w:hAnsi="Arial" w:cs="Arial"/>
          <w:spacing w:val="97"/>
          <w:sz w:val="22"/>
          <w:szCs w:val="22"/>
        </w:rPr>
        <w:t xml:space="preserve"> </w:t>
      </w:r>
      <w:r w:rsidRPr="007E42D2">
        <w:rPr>
          <w:rFonts w:ascii="Arial" w:hAnsi="Arial" w:cs="Arial"/>
          <w:spacing w:val="-1"/>
          <w:sz w:val="22"/>
          <w:szCs w:val="22"/>
        </w:rPr>
        <w:t>obligated</w:t>
      </w:r>
      <w:r w:rsidRPr="007E42D2">
        <w:rPr>
          <w:rFonts w:ascii="Arial" w:hAnsi="Arial" w:cs="Arial"/>
          <w:spacing w:val="8"/>
          <w:sz w:val="22"/>
          <w:szCs w:val="22"/>
        </w:rPr>
        <w:t xml:space="preserve"> </w:t>
      </w:r>
      <w:r w:rsidRPr="007E42D2">
        <w:rPr>
          <w:rFonts w:ascii="Arial" w:hAnsi="Arial" w:cs="Arial"/>
          <w:sz w:val="22"/>
          <w:szCs w:val="22"/>
        </w:rPr>
        <w:t>to</w:t>
      </w:r>
      <w:r w:rsidRPr="007E42D2">
        <w:rPr>
          <w:rFonts w:ascii="Arial" w:hAnsi="Arial" w:cs="Arial"/>
          <w:spacing w:val="9"/>
          <w:sz w:val="22"/>
          <w:szCs w:val="22"/>
        </w:rPr>
        <w:t xml:space="preserve"> </w:t>
      </w:r>
      <w:r w:rsidRPr="007E42D2">
        <w:rPr>
          <w:rFonts w:ascii="Arial" w:hAnsi="Arial" w:cs="Arial"/>
          <w:sz w:val="22"/>
          <w:szCs w:val="22"/>
        </w:rPr>
        <w:t>care</w:t>
      </w:r>
      <w:r w:rsidRPr="007E42D2">
        <w:rPr>
          <w:rFonts w:ascii="Arial" w:hAnsi="Arial" w:cs="Arial"/>
          <w:spacing w:val="8"/>
          <w:sz w:val="22"/>
          <w:szCs w:val="22"/>
        </w:rPr>
        <w:t xml:space="preserve"> </w:t>
      </w:r>
      <w:r w:rsidRPr="007E42D2">
        <w:rPr>
          <w:rFonts w:ascii="Arial" w:hAnsi="Arial" w:cs="Arial"/>
          <w:spacing w:val="-1"/>
          <w:sz w:val="22"/>
          <w:szCs w:val="22"/>
        </w:rPr>
        <w:t>for.</w:t>
      </w:r>
      <w:r w:rsidRPr="007E42D2">
        <w:rPr>
          <w:rFonts w:ascii="Arial" w:hAnsi="Arial" w:cs="Arial"/>
          <w:spacing w:val="14"/>
          <w:sz w:val="22"/>
          <w:szCs w:val="22"/>
        </w:rPr>
        <w:t xml:space="preserve"> </w:t>
      </w:r>
      <w:r w:rsidRPr="007E42D2">
        <w:rPr>
          <w:rFonts w:ascii="Arial" w:hAnsi="Arial" w:cs="Arial"/>
          <w:spacing w:val="-2"/>
          <w:sz w:val="22"/>
          <w:szCs w:val="22"/>
        </w:rPr>
        <w:t>In</w:t>
      </w:r>
      <w:r w:rsidRPr="007E42D2">
        <w:rPr>
          <w:rFonts w:ascii="Arial" w:hAnsi="Arial" w:cs="Arial"/>
          <w:spacing w:val="11"/>
          <w:sz w:val="22"/>
          <w:szCs w:val="22"/>
        </w:rPr>
        <w:t xml:space="preserve"> </w:t>
      </w:r>
      <w:r w:rsidRPr="007E42D2">
        <w:rPr>
          <w:rFonts w:ascii="Arial" w:hAnsi="Arial" w:cs="Arial"/>
          <w:sz w:val="22"/>
          <w:szCs w:val="22"/>
        </w:rPr>
        <w:t>2014,</w:t>
      </w:r>
      <w:r w:rsidRPr="007E42D2">
        <w:rPr>
          <w:rFonts w:ascii="Arial" w:hAnsi="Arial" w:cs="Arial"/>
          <w:spacing w:val="9"/>
          <w:sz w:val="22"/>
          <w:szCs w:val="22"/>
        </w:rPr>
        <w:t xml:space="preserve"> </w:t>
      </w:r>
      <w:r w:rsidRPr="007E42D2">
        <w:rPr>
          <w:rFonts w:ascii="Arial" w:hAnsi="Arial" w:cs="Arial"/>
          <w:sz w:val="22"/>
          <w:szCs w:val="22"/>
        </w:rPr>
        <w:t>the</w:t>
      </w:r>
      <w:r w:rsidRPr="007E42D2">
        <w:rPr>
          <w:rFonts w:ascii="Arial" w:hAnsi="Arial" w:cs="Arial"/>
          <w:spacing w:val="8"/>
          <w:sz w:val="22"/>
          <w:szCs w:val="22"/>
        </w:rPr>
        <w:t xml:space="preserve"> </w:t>
      </w:r>
      <w:r w:rsidRPr="007E42D2">
        <w:rPr>
          <w:rFonts w:ascii="Arial" w:hAnsi="Arial" w:cs="Arial"/>
          <w:spacing w:val="-1"/>
          <w:sz w:val="22"/>
          <w:szCs w:val="22"/>
        </w:rPr>
        <w:t>per</w:t>
      </w:r>
      <w:r w:rsidRPr="007E42D2">
        <w:rPr>
          <w:rFonts w:ascii="Arial" w:hAnsi="Arial" w:cs="Arial"/>
          <w:spacing w:val="11"/>
          <w:sz w:val="22"/>
          <w:szCs w:val="22"/>
        </w:rPr>
        <w:t xml:space="preserve"> </w:t>
      </w:r>
      <w:r w:rsidRPr="007E42D2">
        <w:rPr>
          <w:rFonts w:ascii="Arial" w:hAnsi="Arial" w:cs="Arial"/>
          <w:spacing w:val="-1"/>
          <w:sz w:val="22"/>
          <w:szCs w:val="22"/>
        </w:rPr>
        <w:t>capita</w:t>
      </w:r>
      <w:r w:rsidRPr="007E42D2">
        <w:rPr>
          <w:rFonts w:ascii="Arial" w:hAnsi="Arial" w:cs="Arial"/>
          <w:spacing w:val="8"/>
          <w:sz w:val="22"/>
          <w:szCs w:val="22"/>
        </w:rPr>
        <w:t xml:space="preserve"> </w:t>
      </w:r>
      <w:r w:rsidRPr="007E42D2">
        <w:rPr>
          <w:rFonts w:ascii="Arial" w:hAnsi="Arial" w:cs="Arial"/>
          <w:sz w:val="22"/>
          <w:szCs w:val="22"/>
        </w:rPr>
        <w:t>rate</w:t>
      </w:r>
      <w:r w:rsidRPr="007E42D2">
        <w:rPr>
          <w:rFonts w:ascii="Arial" w:hAnsi="Arial" w:cs="Arial"/>
          <w:spacing w:val="15"/>
          <w:sz w:val="22"/>
          <w:szCs w:val="22"/>
        </w:rPr>
        <w:t xml:space="preserve"> </w:t>
      </w:r>
      <w:r w:rsidRPr="007E42D2">
        <w:rPr>
          <w:rFonts w:ascii="Arial" w:hAnsi="Arial" w:cs="Arial"/>
          <w:spacing w:val="-1"/>
          <w:sz w:val="22"/>
          <w:szCs w:val="22"/>
        </w:rPr>
        <w:t>equaled</w:t>
      </w:r>
      <w:r w:rsidRPr="007E42D2">
        <w:rPr>
          <w:rFonts w:ascii="Arial" w:hAnsi="Arial" w:cs="Arial"/>
          <w:spacing w:val="8"/>
          <w:sz w:val="22"/>
          <w:szCs w:val="22"/>
        </w:rPr>
        <w:t xml:space="preserve"> </w:t>
      </w:r>
      <w:r w:rsidRPr="007E42D2">
        <w:rPr>
          <w:rFonts w:ascii="Arial" w:hAnsi="Arial" w:cs="Arial"/>
          <w:sz w:val="22"/>
          <w:szCs w:val="22"/>
        </w:rPr>
        <w:t>€50</w:t>
      </w:r>
      <w:r w:rsidRPr="007E42D2">
        <w:rPr>
          <w:rFonts w:ascii="Arial" w:hAnsi="Arial" w:cs="Arial"/>
          <w:spacing w:val="10"/>
          <w:sz w:val="22"/>
          <w:szCs w:val="22"/>
        </w:rPr>
        <w:t xml:space="preserve"> </w:t>
      </w:r>
      <w:r w:rsidR="00047DF4">
        <w:rPr>
          <w:rFonts w:ascii="Arial" w:hAnsi="Arial" w:cs="Arial"/>
          <w:spacing w:val="10"/>
          <w:sz w:val="22"/>
          <w:szCs w:val="22"/>
        </w:rPr>
        <w:fldChar w:fldCharType="begin"/>
      </w:r>
      <w:r w:rsidR="00047DF4">
        <w:rPr>
          <w:rFonts w:ascii="Arial" w:hAnsi="Arial" w:cs="Arial"/>
          <w:spacing w:val="10"/>
          <w:sz w:val="22"/>
          <w:szCs w:val="22"/>
        </w:rPr>
        <w:instrText xml:space="preserve"> ADDIN EN.CITE &lt;EndNote&gt;&lt;Cite&gt;&lt;Author&gt;The Norwegian Medical Association&lt;/Author&gt;&lt;Year&gt;2014&lt;/Year&gt;&lt;RecNum&gt;219&lt;/RecNum&gt;&lt;DisplayText&gt;[7]&lt;/DisplayText&gt;&lt;record&gt;&lt;rec-number&gt;219&lt;/rec-number&gt;&lt;foreign-keys&gt;&lt;key app="EN" db-id="r0srwsaa1wweewedx2lxf5t45terdsdwe552" timestamp="1493813625"&gt;219&lt;/key&gt;&lt;/foreign-keys&gt;&lt;ref-type name="Government Document"&gt;46&lt;/ref-type&gt;&lt;contributors&gt;&lt;authors&gt;&lt;author&gt;The Norwegian Medical Association,&lt;/author&gt;&lt;/authors&gt;&lt;/contributors&gt;&lt;titles&gt;&lt;title&gt;Normaltariff for avtalespesialister 2014-2015&amp;#xD;&lt;/title&gt;&lt;/titles&gt;&lt;dates&gt;&lt;year&gt;2014&lt;/year&gt;&lt;/dates&gt;&lt;pub-location&gt;Norway&lt;/pub-location&gt;&lt;publisher&gt;The Norwegian Medical Association&lt;/publisher&gt;&lt;urls&gt;&lt;related-urls&gt;&lt;url&gt;&lt;style face="underline" font="default" size="100%"&gt;http://normaltariffen.legeforeningen.no/pdf/Normaltariff_2014.pdf&lt;/style&gt;&lt;/url&gt;&lt;/related-urls&gt;&lt;/urls&gt;&lt;access-date&gt;23.04.2017&lt;/access-date&gt;&lt;/record&gt;&lt;/Cite&gt;&lt;/EndNote&gt;</w:instrText>
      </w:r>
      <w:r w:rsidR="00047DF4">
        <w:rPr>
          <w:rFonts w:ascii="Arial" w:hAnsi="Arial" w:cs="Arial"/>
          <w:spacing w:val="10"/>
          <w:sz w:val="22"/>
          <w:szCs w:val="22"/>
        </w:rPr>
        <w:fldChar w:fldCharType="separate"/>
      </w:r>
      <w:r w:rsidR="00047DF4">
        <w:rPr>
          <w:rFonts w:ascii="Arial" w:hAnsi="Arial" w:cs="Arial"/>
          <w:noProof/>
          <w:spacing w:val="10"/>
          <w:sz w:val="22"/>
          <w:szCs w:val="22"/>
        </w:rPr>
        <w:t>[7]</w:t>
      </w:r>
      <w:r w:rsidR="00047DF4">
        <w:rPr>
          <w:rFonts w:ascii="Arial" w:hAnsi="Arial" w:cs="Arial"/>
          <w:spacing w:val="10"/>
          <w:sz w:val="22"/>
          <w:szCs w:val="22"/>
        </w:rPr>
        <w:fldChar w:fldCharType="end"/>
      </w:r>
      <w:r w:rsidRPr="007E42D2">
        <w:rPr>
          <w:rFonts w:ascii="Arial" w:hAnsi="Arial" w:cs="Arial"/>
          <w:spacing w:val="-1"/>
          <w:sz w:val="22"/>
          <w:szCs w:val="22"/>
        </w:rPr>
        <w:t>.</w:t>
      </w:r>
      <w:r w:rsidRPr="007E42D2">
        <w:rPr>
          <w:rFonts w:ascii="Arial" w:hAnsi="Arial" w:cs="Arial"/>
          <w:spacing w:val="11"/>
          <w:sz w:val="22"/>
          <w:szCs w:val="22"/>
        </w:rPr>
        <w:t xml:space="preserve"> </w:t>
      </w:r>
      <w:r w:rsidRPr="007E42D2">
        <w:rPr>
          <w:rFonts w:ascii="Arial" w:hAnsi="Arial" w:cs="Arial"/>
          <w:sz w:val="22"/>
          <w:szCs w:val="22"/>
        </w:rPr>
        <w:t>At</w:t>
      </w:r>
      <w:r w:rsidRPr="007E42D2">
        <w:rPr>
          <w:rFonts w:ascii="Arial" w:hAnsi="Arial" w:cs="Arial"/>
          <w:spacing w:val="11"/>
          <w:sz w:val="22"/>
          <w:szCs w:val="22"/>
        </w:rPr>
        <w:t xml:space="preserve"> </w:t>
      </w:r>
      <w:r w:rsidRPr="007E42D2">
        <w:rPr>
          <w:rFonts w:ascii="Arial" w:hAnsi="Arial" w:cs="Arial"/>
          <w:sz w:val="22"/>
          <w:szCs w:val="22"/>
        </w:rPr>
        <w:t>the</w:t>
      </w:r>
      <w:r w:rsidRPr="007E42D2">
        <w:rPr>
          <w:rFonts w:ascii="Arial" w:hAnsi="Arial" w:cs="Arial"/>
          <w:spacing w:val="10"/>
          <w:sz w:val="22"/>
          <w:szCs w:val="22"/>
        </w:rPr>
        <w:t xml:space="preserve"> </w:t>
      </w:r>
      <w:r w:rsidRPr="007E42D2">
        <w:rPr>
          <w:rFonts w:ascii="Arial" w:hAnsi="Arial" w:cs="Arial"/>
          <w:spacing w:val="-1"/>
          <w:sz w:val="22"/>
          <w:szCs w:val="22"/>
        </w:rPr>
        <w:t>same</w:t>
      </w:r>
      <w:r w:rsidRPr="007E42D2">
        <w:rPr>
          <w:rFonts w:ascii="Arial" w:hAnsi="Arial" w:cs="Arial"/>
          <w:spacing w:val="13"/>
          <w:sz w:val="22"/>
          <w:szCs w:val="22"/>
        </w:rPr>
        <w:t xml:space="preserve"> </w:t>
      </w:r>
      <w:r w:rsidRPr="007E42D2">
        <w:rPr>
          <w:rFonts w:ascii="Arial" w:hAnsi="Arial" w:cs="Arial"/>
          <w:sz w:val="22"/>
          <w:szCs w:val="22"/>
        </w:rPr>
        <w:t>time,</w:t>
      </w:r>
      <w:r w:rsidRPr="007E42D2">
        <w:rPr>
          <w:rFonts w:ascii="Arial" w:hAnsi="Arial" w:cs="Arial"/>
          <w:spacing w:val="11"/>
          <w:sz w:val="22"/>
          <w:szCs w:val="22"/>
        </w:rPr>
        <w:t xml:space="preserve"> </w:t>
      </w:r>
      <w:r w:rsidRPr="007E42D2">
        <w:rPr>
          <w:rFonts w:ascii="Arial" w:hAnsi="Arial" w:cs="Arial"/>
          <w:sz w:val="22"/>
          <w:szCs w:val="22"/>
        </w:rPr>
        <w:t>the</w:t>
      </w:r>
      <w:r w:rsidRPr="007E42D2">
        <w:rPr>
          <w:rFonts w:ascii="Arial" w:hAnsi="Arial" w:cs="Arial"/>
          <w:spacing w:val="11"/>
          <w:sz w:val="22"/>
          <w:szCs w:val="22"/>
        </w:rPr>
        <w:t xml:space="preserve"> </w:t>
      </w:r>
      <w:r w:rsidRPr="007E42D2">
        <w:rPr>
          <w:rFonts w:ascii="Arial" w:hAnsi="Arial" w:cs="Arial"/>
          <w:sz w:val="22"/>
          <w:szCs w:val="22"/>
        </w:rPr>
        <w:t>estimated</w:t>
      </w:r>
      <w:r w:rsidRPr="007E42D2">
        <w:rPr>
          <w:rFonts w:ascii="Arial" w:hAnsi="Arial" w:cs="Arial"/>
          <w:spacing w:val="11"/>
          <w:sz w:val="22"/>
          <w:szCs w:val="22"/>
        </w:rPr>
        <w:t xml:space="preserve"> </w:t>
      </w:r>
      <w:r w:rsidRPr="007E42D2">
        <w:rPr>
          <w:rFonts w:ascii="Arial" w:hAnsi="Arial" w:cs="Arial"/>
          <w:spacing w:val="-1"/>
          <w:sz w:val="22"/>
          <w:szCs w:val="22"/>
        </w:rPr>
        <w:t>total</w:t>
      </w:r>
      <w:r w:rsidRPr="007E42D2">
        <w:rPr>
          <w:rFonts w:ascii="Arial" w:hAnsi="Arial" w:cs="Arial"/>
          <w:spacing w:val="12"/>
          <w:sz w:val="22"/>
          <w:szCs w:val="22"/>
        </w:rPr>
        <w:t xml:space="preserve"> </w:t>
      </w:r>
      <w:r w:rsidRPr="007E42D2">
        <w:rPr>
          <w:rFonts w:ascii="Arial" w:hAnsi="Arial" w:cs="Arial"/>
          <w:sz w:val="22"/>
          <w:szCs w:val="22"/>
        </w:rPr>
        <w:t>population</w:t>
      </w:r>
      <w:r w:rsidRPr="007E42D2">
        <w:rPr>
          <w:rFonts w:ascii="Arial" w:hAnsi="Arial" w:cs="Arial"/>
          <w:spacing w:val="12"/>
          <w:sz w:val="22"/>
          <w:szCs w:val="22"/>
        </w:rPr>
        <w:t xml:space="preserve"> </w:t>
      </w:r>
      <w:r w:rsidRPr="007E42D2">
        <w:rPr>
          <w:rFonts w:ascii="Arial" w:hAnsi="Arial" w:cs="Arial"/>
          <w:sz w:val="22"/>
          <w:szCs w:val="22"/>
        </w:rPr>
        <w:t>in</w:t>
      </w:r>
      <w:r w:rsidRPr="007E42D2">
        <w:rPr>
          <w:rFonts w:ascii="Arial" w:hAnsi="Arial" w:cs="Arial"/>
          <w:spacing w:val="12"/>
          <w:sz w:val="22"/>
          <w:szCs w:val="22"/>
        </w:rPr>
        <w:t xml:space="preserve"> </w:t>
      </w:r>
      <w:r w:rsidRPr="007E42D2">
        <w:rPr>
          <w:rFonts w:ascii="Arial" w:hAnsi="Arial" w:cs="Arial"/>
          <w:sz w:val="22"/>
          <w:szCs w:val="22"/>
        </w:rPr>
        <w:t>Norway</w:t>
      </w:r>
      <w:r w:rsidRPr="007E42D2">
        <w:rPr>
          <w:rFonts w:ascii="Arial" w:hAnsi="Arial" w:cs="Arial"/>
          <w:spacing w:val="6"/>
          <w:sz w:val="22"/>
          <w:szCs w:val="22"/>
        </w:rPr>
        <w:t xml:space="preserve"> </w:t>
      </w:r>
      <w:r w:rsidRPr="007E42D2">
        <w:rPr>
          <w:rFonts w:ascii="Arial" w:hAnsi="Arial" w:cs="Arial"/>
          <w:sz w:val="22"/>
          <w:szCs w:val="22"/>
        </w:rPr>
        <w:t>per</w:t>
      </w:r>
      <w:r w:rsidRPr="007E42D2">
        <w:rPr>
          <w:rFonts w:ascii="Arial" w:hAnsi="Arial" w:cs="Arial"/>
          <w:spacing w:val="11"/>
          <w:sz w:val="22"/>
          <w:szCs w:val="22"/>
        </w:rPr>
        <w:t xml:space="preserve"> </w:t>
      </w:r>
      <w:r w:rsidRPr="007E42D2">
        <w:rPr>
          <w:rFonts w:ascii="Arial" w:hAnsi="Arial" w:cs="Arial"/>
          <w:sz w:val="22"/>
          <w:szCs w:val="22"/>
        </w:rPr>
        <w:t>2014</w:t>
      </w:r>
      <w:r w:rsidRPr="007E42D2">
        <w:rPr>
          <w:rFonts w:ascii="Arial" w:hAnsi="Arial" w:cs="Arial"/>
          <w:spacing w:val="13"/>
          <w:sz w:val="22"/>
          <w:szCs w:val="22"/>
        </w:rPr>
        <w:t xml:space="preserve"> </w:t>
      </w:r>
      <w:r w:rsidRPr="007E42D2">
        <w:rPr>
          <w:rFonts w:ascii="Arial" w:hAnsi="Arial" w:cs="Arial"/>
          <w:spacing w:val="-1"/>
          <w:sz w:val="22"/>
          <w:szCs w:val="22"/>
        </w:rPr>
        <w:t>was</w:t>
      </w:r>
      <w:r w:rsidR="002F3FA5" w:rsidRPr="007E42D2">
        <w:rPr>
          <w:rFonts w:ascii="Arial" w:hAnsi="Arial" w:cs="Arial"/>
          <w:spacing w:val="-1"/>
          <w:sz w:val="22"/>
          <w:szCs w:val="22"/>
        </w:rPr>
        <w:t xml:space="preserve"> </w:t>
      </w:r>
    </w:p>
    <w:p w14:paraId="58D7AC18" w14:textId="1773AAC3" w:rsidR="00D55481" w:rsidRPr="007E42D2" w:rsidRDefault="00D55481" w:rsidP="002F3FA5">
      <w:pPr>
        <w:pStyle w:val="BodyText"/>
        <w:spacing w:before="44" w:line="276" w:lineRule="auto"/>
        <w:ind w:left="0" w:right="113"/>
        <w:rPr>
          <w:rFonts w:ascii="Arial" w:hAnsi="Arial" w:cs="Arial"/>
          <w:sz w:val="22"/>
          <w:szCs w:val="22"/>
        </w:rPr>
      </w:pPr>
      <w:r w:rsidRPr="007E42D2">
        <w:rPr>
          <w:rFonts w:ascii="Arial" w:hAnsi="Arial" w:cs="Arial"/>
          <w:sz w:val="22"/>
          <w:szCs w:val="22"/>
        </w:rPr>
        <w:lastRenderedPageBreak/>
        <w:t>approximately</w:t>
      </w:r>
      <w:r w:rsidRPr="007E42D2">
        <w:rPr>
          <w:rFonts w:ascii="Arial" w:hAnsi="Arial" w:cs="Arial"/>
          <w:spacing w:val="30"/>
          <w:sz w:val="22"/>
          <w:szCs w:val="22"/>
        </w:rPr>
        <w:t xml:space="preserve"> </w:t>
      </w:r>
      <w:r w:rsidRPr="007E42D2">
        <w:rPr>
          <w:rFonts w:ascii="Arial" w:hAnsi="Arial" w:cs="Arial"/>
          <w:sz w:val="22"/>
          <w:szCs w:val="22"/>
        </w:rPr>
        <w:t>5</w:t>
      </w:r>
      <w:r w:rsidRPr="007E42D2">
        <w:rPr>
          <w:rFonts w:ascii="Arial" w:hAnsi="Arial" w:cs="Arial"/>
          <w:spacing w:val="35"/>
          <w:sz w:val="22"/>
          <w:szCs w:val="22"/>
        </w:rPr>
        <w:t xml:space="preserve"> </w:t>
      </w:r>
      <w:r w:rsidRPr="007E42D2">
        <w:rPr>
          <w:rFonts w:ascii="Arial" w:hAnsi="Arial" w:cs="Arial"/>
          <w:sz w:val="22"/>
          <w:szCs w:val="22"/>
        </w:rPr>
        <w:t>109</w:t>
      </w:r>
      <w:r w:rsidRPr="007E42D2">
        <w:rPr>
          <w:rFonts w:ascii="Arial" w:hAnsi="Arial" w:cs="Arial"/>
          <w:spacing w:val="35"/>
          <w:sz w:val="22"/>
          <w:szCs w:val="22"/>
        </w:rPr>
        <w:t xml:space="preserve"> </w:t>
      </w:r>
      <w:r w:rsidRPr="007E42D2">
        <w:rPr>
          <w:rFonts w:ascii="Arial" w:hAnsi="Arial" w:cs="Arial"/>
          <w:sz w:val="22"/>
          <w:szCs w:val="22"/>
        </w:rPr>
        <w:t>000</w:t>
      </w:r>
      <w:r w:rsidRPr="007E42D2">
        <w:rPr>
          <w:rFonts w:ascii="Arial" w:hAnsi="Arial" w:cs="Arial"/>
          <w:spacing w:val="35"/>
          <w:sz w:val="22"/>
          <w:szCs w:val="22"/>
        </w:rPr>
        <w:t xml:space="preserve"> </w:t>
      </w:r>
      <w:r w:rsidRPr="007E42D2">
        <w:rPr>
          <w:rFonts w:ascii="Arial" w:hAnsi="Arial" w:cs="Arial"/>
          <w:sz w:val="22"/>
          <w:szCs w:val="22"/>
        </w:rPr>
        <w:t>individuals</w:t>
      </w:r>
      <w:r w:rsidR="00047DF4">
        <w:rPr>
          <w:rFonts w:ascii="Arial" w:hAnsi="Arial" w:cs="Arial"/>
          <w:spacing w:val="38"/>
          <w:sz w:val="22"/>
          <w:szCs w:val="22"/>
        </w:rPr>
        <w:t xml:space="preserve"> </w:t>
      </w:r>
      <w:r w:rsidR="00047DF4">
        <w:rPr>
          <w:rFonts w:ascii="Arial" w:hAnsi="Arial" w:cs="Arial"/>
          <w:spacing w:val="38"/>
          <w:sz w:val="22"/>
          <w:szCs w:val="22"/>
        </w:rPr>
        <w:fldChar w:fldCharType="begin"/>
      </w:r>
      <w:r w:rsidR="00047DF4">
        <w:rPr>
          <w:rFonts w:ascii="Arial" w:hAnsi="Arial" w:cs="Arial"/>
          <w:spacing w:val="38"/>
          <w:sz w:val="22"/>
          <w:szCs w:val="22"/>
        </w:rPr>
        <w:instrText xml:space="preserve"> ADDIN EN.CITE &lt;EndNote&gt;&lt;Cite&gt;&lt;Author&gt;Statistics Norway&lt;/Author&gt;&lt;Year&gt;2014&lt;/Year&gt;&lt;RecNum&gt;221&lt;/RecNum&gt;&lt;DisplayText&gt;[8]&lt;/DisplayText&gt;&lt;record&gt;&lt;rec-number&gt;221&lt;/rec-number&gt;&lt;foreign-keys&gt;&lt;key app="EN" db-id="r0srwsaa1wweewedx2lxf5t45terdsdwe552" timestamp="1493813626"&gt;221&lt;/key&gt;&lt;/foreign-keys&gt;&lt;ref-type name="Report"&gt;27&lt;/ref-type&gt;&lt;contributors&gt;&lt;authors&gt;&lt;author&gt;Statistics Norway, &lt;/author&gt;&lt;/authors&gt;&lt;tertiary-authors&gt;&lt;author&gt;Statistics Norway&lt;/author&gt;&lt;/tertiary-authors&gt;&lt;/contributors&gt;&lt;titles&gt;&lt;title&gt;Dette er Norge 2014. Hva tallene forteller&lt;/title&gt;&lt;/titles&gt;&lt;dates&gt;&lt;year&gt;2014&lt;/year&gt;&lt;/dates&gt;&lt;pub-location&gt;Oslo/Kongsvinger, Norway&lt;/pub-location&gt;&lt;isbn&gt;978-82-537-8964-4&lt;/isbn&gt;&lt;urls&gt;&lt;related-urls&gt;&lt;url&gt;&lt;style face="underline" font="default" size="100%"&gt;https://www.ssb.no/befolkning/artikler-og-publikasjoner/_attachment/188232?_ts=1475e7ac938&lt;/style&gt;&lt;/url&gt;&lt;/related-urls&gt;&lt;/urls&gt;&lt;access-date&gt;23.04.2017&lt;/access-date&gt;&lt;/record&gt;&lt;/Cite&gt;&lt;/EndNote&gt;</w:instrText>
      </w:r>
      <w:r w:rsidR="00047DF4">
        <w:rPr>
          <w:rFonts w:ascii="Arial" w:hAnsi="Arial" w:cs="Arial"/>
          <w:spacing w:val="38"/>
          <w:sz w:val="22"/>
          <w:szCs w:val="22"/>
        </w:rPr>
        <w:fldChar w:fldCharType="separate"/>
      </w:r>
      <w:r w:rsidR="00047DF4">
        <w:rPr>
          <w:rFonts w:ascii="Arial" w:hAnsi="Arial" w:cs="Arial"/>
          <w:noProof/>
          <w:spacing w:val="38"/>
          <w:sz w:val="22"/>
          <w:szCs w:val="22"/>
        </w:rPr>
        <w:t>[8]</w:t>
      </w:r>
      <w:r w:rsidR="00047DF4">
        <w:rPr>
          <w:rFonts w:ascii="Arial" w:hAnsi="Arial" w:cs="Arial"/>
          <w:spacing w:val="38"/>
          <w:sz w:val="22"/>
          <w:szCs w:val="22"/>
        </w:rPr>
        <w:fldChar w:fldCharType="end"/>
      </w:r>
      <w:r w:rsidRPr="007E42D2">
        <w:rPr>
          <w:rFonts w:ascii="Arial" w:hAnsi="Arial" w:cs="Arial"/>
          <w:sz w:val="22"/>
          <w:szCs w:val="22"/>
        </w:rPr>
        <w:t>while</w:t>
      </w:r>
      <w:r w:rsidRPr="007E42D2">
        <w:rPr>
          <w:rFonts w:ascii="Arial" w:hAnsi="Arial" w:cs="Arial"/>
          <w:spacing w:val="35"/>
          <w:sz w:val="22"/>
          <w:szCs w:val="22"/>
        </w:rPr>
        <w:t xml:space="preserve"> </w:t>
      </w:r>
      <w:r w:rsidRPr="007E42D2">
        <w:rPr>
          <w:rFonts w:ascii="Arial" w:hAnsi="Arial" w:cs="Arial"/>
          <w:spacing w:val="-1"/>
          <w:sz w:val="22"/>
          <w:szCs w:val="22"/>
        </w:rPr>
        <w:t>regular</w:t>
      </w:r>
      <w:r w:rsidRPr="007E42D2">
        <w:rPr>
          <w:rFonts w:ascii="Arial" w:hAnsi="Arial" w:cs="Arial"/>
          <w:spacing w:val="36"/>
          <w:sz w:val="22"/>
          <w:szCs w:val="22"/>
        </w:rPr>
        <w:t xml:space="preserve"> </w:t>
      </w:r>
      <w:r w:rsidRPr="007E42D2">
        <w:rPr>
          <w:rFonts w:ascii="Arial" w:hAnsi="Arial" w:cs="Arial"/>
          <w:spacing w:val="-1"/>
          <w:sz w:val="22"/>
          <w:szCs w:val="22"/>
        </w:rPr>
        <w:t>consultations,</w:t>
      </w:r>
      <w:r w:rsidRPr="007E42D2">
        <w:rPr>
          <w:rFonts w:ascii="Arial" w:hAnsi="Arial" w:cs="Arial"/>
          <w:spacing w:val="57"/>
          <w:sz w:val="22"/>
          <w:szCs w:val="22"/>
        </w:rPr>
        <w:t xml:space="preserve"> </w:t>
      </w:r>
      <w:r w:rsidRPr="007E42D2">
        <w:rPr>
          <w:rFonts w:ascii="Arial" w:hAnsi="Arial" w:cs="Arial"/>
          <w:sz w:val="22"/>
          <w:szCs w:val="22"/>
        </w:rPr>
        <w:t>simple</w:t>
      </w:r>
      <w:r w:rsidRPr="007E42D2">
        <w:rPr>
          <w:rFonts w:ascii="Arial" w:hAnsi="Arial" w:cs="Arial"/>
          <w:spacing w:val="8"/>
          <w:sz w:val="22"/>
          <w:szCs w:val="22"/>
        </w:rPr>
        <w:t xml:space="preserve"> </w:t>
      </w:r>
      <w:r w:rsidRPr="007E42D2">
        <w:rPr>
          <w:rFonts w:ascii="Arial" w:hAnsi="Arial" w:cs="Arial"/>
          <w:spacing w:val="-1"/>
          <w:sz w:val="22"/>
          <w:szCs w:val="22"/>
        </w:rPr>
        <w:t>contacts</w:t>
      </w:r>
      <w:r w:rsidRPr="007E42D2">
        <w:rPr>
          <w:rFonts w:ascii="Arial" w:hAnsi="Arial" w:cs="Arial"/>
          <w:spacing w:val="10"/>
          <w:sz w:val="22"/>
          <w:szCs w:val="22"/>
        </w:rPr>
        <w:t xml:space="preserve"> </w:t>
      </w:r>
      <w:r w:rsidRPr="007E42D2">
        <w:rPr>
          <w:rFonts w:ascii="Arial" w:hAnsi="Arial" w:cs="Arial"/>
          <w:spacing w:val="-1"/>
          <w:sz w:val="22"/>
          <w:szCs w:val="22"/>
        </w:rPr>
        <w:t>and</w:t>
      </w:r>
      <w:r w:rsidRPr="007E42D2">
        <w:rPr>
          <w:rFonts w:ascii="Arial" w:hAnsi="Arial" w:cs="Arial"/>
          <w:spacing w:val="9"/>
          <w:sz w:val="22"/>
          <w:szCs w:val="22"/>
        </w:rPr>
        <w:t xml:space="preserve"> </w:t>
      </w:r>
      <w:r w:rsidRPr="007E42D2">
        <w:rPr>
          <w:rFonts w:ascii="Arial" w:hAnsi="Arial" w:cs="Arial"/>
          <w:sz w:val="22"/>
          <w:szCs w:val="22"/>
        </w:rPr>
        <w:t>home</w:t>
      </w:r>
      <w:r w:rsidRPr="007E42D2">
        <w:rPr>
          <w:rFonts w:ascii="Arial" w:hAnsi="Arial" w:cs="Arial"/>
          <w:spacing w:val="8"/>
          <w:sz w:val="22"/>
          <w:szCs w:val="22"/>
        </w:rPr>
        <w:t xml:space="preserve"> </w:t>
      </w:r>
      <w:r w:rsidRPr="007E42D2">
        <w:rPr>
          <w:rFonts w:ascii="Arial" w:hAnsi="Arial" w:cs="Arial"/>
          <w:sz w:val="22"/>
          <w:szCs w:val="22"/>
        </w:rPr>
        <w:t>visits</w:t>
      </w:r>
      <w:r w:rsidRPr="007E42D2">
        <w:rPr>
          <w:rFonts w:ascii="Arial" w:hAnsi="Arial" w:cs="Arial"/>
          <w:spacing w:val="10"/>
          <w:sz w:val="22"/>
          <w:szCs w:val="22"/>
        </w:rPr>
        <w:t xml:space="preserve"> </w:t>
      </w:r>
      <w:r w:rsidRPr="007E42D2">
        <w:rPr>
          <w:rFonts w:ascii="Arial" w:hAnsi="Arial" w:cs="Arial"/>
          <w:spacing w:val="-1"/>
          <w:sz w:val="22"/>
          <w:szCs w:val="22"/>
        </w:rPr>
        <w:t>accounted</w:t>
      </w:r>
      <w:r w:rsidRPr="007E42D2">
        <w:rPr>
          <w:rFonts w:ascii="Arial" w:hAnsi="Arial" w:cs="Arial"/>
          <w:spacing w:val="8"/>
          <w:sz w:val="22"/>
          <w:szCs w:val="22"/>
        </w:rPr>
        <w:t xml:space="preserve"> </w:t>
      </w:r>
      <w:r w:rsidRPr="007E42D2">
        <w:rPr>
          <w:rFonts w:ascii="Arial" w:hAnsi="Arial" w:cs="Arial"/>
          <w:sz w:val="22"/>
          <w:szCs w:val="22"/>
        </w:rPr>
        <w:t>for</w:t>
      </w:r>
      <w:r w:rsidRPr="007E42D2">
        <w:rPr>
          <w:rFonts w:ascii="Arial" w:hAnsi="Arial" w:cs="Arial"/>
          <w:spacing w:val="8"/>
          <w:sz w:val="22"/>
          <w:szCs w:val="22"/>
        </w:rPr>
        <w:t xml:space="preserve"> </w:t>
      </w:r>
      <w:r w:rsidRPr="007E42D2">
        <w:rPr>
          <w:rFonts w:ascii="Arial" w:hAnsi="Arial" w:cs="Arial"/>
          <w:sz w:val="22"/>
          <w:szCs w:val="22"/>
        </w:rPr>
        <w:t>16</w:t>
      </w:r>
      <w:r w:rsidRPr="007E42D2">
        <w:rPr>
          <w:rFonts w:ascii="Arial" w:hAnsi="Arial" w:cs="Arial"/>
          <w:spacing w:val="11"/>
          <w:sz w:val="22"/>
          <w:szCs w:val="22"/>
        </w:rPr>
        <w:t xml:space="preserve"> </w:t>
      </w:r>
      <w:r w:rsidRPr="007E42D2">
        <w:rPr>
          <w:rFonts w:ascii="Arial" w:hAnsi="Arial" w:cs="Arial"/>
          <w:sz w:val="22"/>
          <w:szCs w:val="22"/>
        </w:rPr>
        <w:t>060</w:t>
      </w:r>
      <w:r w:rsidRPr="007E42D2">
        <w:rPr>
          <w:rFonts w:ascii="Arial" w:hAnsi="Arial" w:cs="Arial"/>
          <w:spacing w:val="9"/>
          <w:sz w:val="22"/>
          <w:szCs w:val="22"/>
        </w:rPr>
        <w:t xml:space="preserve"> </w:t>
      </w:r>
      <w:r w:rsidRPr="007E42D2">
        <w:rPr>
          <w:rFonts w:ascii="Arial" w:hAnsi="Arial" w:cs="Arial"/>
          <w:sz w:val="22"/>
          <w:szCs w:val="22"/>
        </w:rPr>
        <w:t>192</w:t>
      </w:r>
      <w:r w:rsidRPr="007E42D2">
        <w:rPr>
          <w:rFonts w:ascii="Arial" w:hAnsi="Arial" w:cs="Arial"/>
          <w:spacing w:val="9"/>
          <w:sz w:val="22"/>
          <w:szCs w:val="22"/>
        </w:rPr>
        <w:t xml:space="preserve"> </w:t>
      </w:r>
      <w:r w:rsidRPr="007E42D2">
        <w:rPr>
          <w:rFonts w:ascii="Arial" w:hAnsi="Arial" w:cs="Arial"/>
          <w:sz w:val="22"/>
          <w:szCs w:val="22"/>
        </w:rPr>
        <w:t>of</w:t>
      </w:r>
      <w:r w:rsidRPr="007E42D2">
        <w:rPr>
          <w:rFonts w:ascii="Arial" w:hAnsi="Arial" w:cs="Arial"/>
          <w:spacing w:val="8"/>
          <w:sz w:val="22"/>
          <w:szCs w:val="22"/>
        </w:rPr>
        <w:t xml:space="preserve"> </w:t>
      </w:r>
      <w:r w:rsidRPr="007E42D2">
        <w:rPr>
          <w:rFonts w:ascii="Arial" w:hAnsi="Arial" w:cs="Arial"/>
          <w:sz w:val="22"/>
          <w:szCs w:val="22"/>
        </w:rPr>
        <w:t>the</w:t>
      </w:r>
      <w:r w:rsidRPr="007E42D2">
        <w:rPr>
          <w:rFonts w:ascii="Arial" w:hAnsi="Arial" w:cs="Arial"/>
          <w:spacing w:val="8"/>
          <w:sz w:val="22"/>
          <w:szCs w:val="22"/>
        </w:rPr>
        <w:t xml:space="preserve"> </w:t>
      </w:r>
      <w:r w:rsidRPr="007E42D2">
        <w:rPr>
          <w:rFonts w:ascii="Arial" w:hAnsi="Arial" w:cs="Arial"/>
          <w:spacing w:val="-1"/>
          <w:sz w:val="22"/>
          <w:szCs w:val="22"/>
        </w:rPr>
        <w:t>total</w:t>
      </w:r>
      <w:r w:rsidRPr="007E42D2">
        <w:rPr>
          <w:rFonts w:ascii="Arial" w:hAnsi="Arial" w:cs="Arial"/>
          <w:spacing w:val="9"/>
          <w:sz w:val="22"/>
          <w:szCs w:val="22"/>
        </w:rPr>
        <w:t xml:space="preserve"> </w:t>
      </w:r>
      <w:r w:rsidRPr="007E42D2">
        <w:rPr>
          <w:rFonts w:ascii="Arial" w:hAnsi="Arial" w:cs="Arial"/>
          <w:sz w:val="22"/>
          <w:szCs w:val="22"/>
        </w:rPr>
        <w:t>primary</w:t>
      </w:r>
      <w:r w:rsidRPr="007E42D2">
        <w:rPr>
          <w:rFonts w:ascii="Arial" w:hAnsi="Arial" w:cs="Arial"/>
          <w:spacing w:val="4"/>
          <w:sz w:val="22"/>
          <w:szCs w:val="22"/>
        </w:rPr>
        <w:t xml:space="preserve"> </w:t>
      </w:r>
      <w:r w:rsidRPr="007E42D2">
        <w:rPr>
          <w:rFonts w:ascii="Arial" w:hAnsi="Arial" w:cs="Arial"/>
          <w:sz w:val="22"/>
          <w:szCs w:val="22"/>
        </w:rPr>
        <w:t>care</w:t>
      </w:r>
      <w:r w:rsidRPr="007E42D2">
        <w:rPr>
          <w:rFonts w:ascii="Arial" w:hAnsi="Arial" w:cs="Arial"/>
          <w:spacing w:val="7"/>
          <w:sz w:val="22"/>
          <w:szCs w:val="22"/>
        </w:rPr>
        <w:t xml:space="preserve"> </w:t>
      </w:r>
      <w:r w:rsidRPr="007E42D2">
        <w:rPr>
          <w:rFonts w:ascii="Arial" w:hAnsi="Arial" w:cs="Arial"/>
          <w:sz w:val="22"/>
          <w:szCs w:val="22"/>
        </w:rPr>
        <w:t>physician</w:t>
      </w:r>
      <w:r w:rsidRPr="007E42D2">
        <w:rPr>
          <w:rFonts w:ascii="Arial" w:hAnsi="Arial" w:cs="Arial"/>
          <w:spacing w:val="42"/>
          <w:sz w:val="22"/>
          <w:szCs w:val="22"/>
        </w:rPr>
        <w:t xml:space="preserve"> </w:t>
      </w:r>
      <w:r w:rsidRPr="007E42D2">
        <w:rPr>
          <w:rFonts w:ascii="Arial" w:hAnsi="Arial" w:cs="Arial"/>
          <w:spacing w:val="-1"/>
          <w:sz w:val="22"/>
          <w:szCs w:val="22"/>
        </w:rPr>
        <w:t>consultations</w:t>
      </w:r>
      <w:r w:rsidRPr="007E42D2">
        <w:rPr>
          <w:rFonts w:ascii="Arial" w:hAnsi="Arial" w:cs="Arial"/>
          <w:sz w:val="22"/>
          <w:szCs w:val="22"/>
        </w:rPr>
        <w:t xml:space="preserve"> in 2014</w:t>
      </w:r>
      <w:r w:rsidRPr="007E42D2">
        <w:rPr>
          <w:rFonts w:ascii="Arial" w:hAnsi="Arial" w:cs="Arial"/>
          <w:spacing w:val="1"/>
          <w:sz w:val="22"/>
          <w:szCs w:val="22"/>
        </w:rPr>
        <w:t xml:space="preserve"> </w:t>
      </w:r>
      <w:r w:rsidR="00047DF4">
        <w:rPr>
          <w:rFonts w:ascii="Arial" w:hAnsi="Arial" w:cs="Arial"/>
          <w:spacing w:val="1"/>
          <w:sz w:val="22"/>
          <w:szCs w:val="22"/>
        </w:rPr>
        <w:fldChar w:fldCharType="begin"/>
      </w:r>
      <w:r w:rsidR="00047DF4">
        <w:rPr>
          <w:rFonts w:ascii="Arial" w:hAnsi="Arial" w:cs="Arial"/>
          <w:spacing w:val="1"/>
          <w:sz w:val="22"/>
          <w:szCs w:val="22"/>
        </w:rPr>
        <w:instrText xml:space="preserve"> ADDIN EN.CITE &lt;EndNote&gt;&lt;Cite&gt;&lt;Author&gt;The Norwegian Directorate of Health&lt;/Author&gt;&lt;Year&gt;2017&lt;/Year&gt;&lt;RecNum&gt;220&lt;/RecNum&gt;&lt;DisplayText&gt;[9]&lt;/DisplayText&gt;&lt;record&gt;&lt;rec-number&gt;220&lt;/rec-number&gt;&lt;foreign-keys&gt;&lt;key app="EN" db-id="r0srwsaa1wweewedx2lxf5t45terdsdwe552" timestamp="1493813626"&gt;220&lt;/key&gt;&lt;/foreign-keys&gt;&lt;ref-type name="Government Document"&gt;46&lt;/ref-type&gt;&lt;contributors&gt;&lt;authors&gt;&lt;author&gt;The Norwegian Directorate of Health,&lt;/author&gt;&lt;/authors&gt;&lt;/contributors&gt;&lt;titles&gt;&lt;title&gt;SAMDATA kommune&lt;/title&gt;&lt;/titles&gt;&lt;dates&gt;&lt;year&gt;2017&lt;/year&gt;&lt;/dates&gt;&lt;pub-location&gt;Oslo, Norway&lt;/pub-location&gt;&lt;publisher&gt;The Norwegian Directorate of Health,&lt;/publisher&gt;&lt;isbn&gt;978-82-8081-487-6&lt;/isbn&gt;&lt;urls&gt;&lt;related-urls&gt;&lt;url&gt;&lt;style face="underline" font="default" size="100%"&gt;https://helsedirektoratet.no/Lists/Publikasjoner/Attachments/1300/Samdata%20kommune%20IS-2575.pdf&lt;/style&gt;&lt;/url&gt;&lt;/related-urls&gt;&lt;/urls&gt;&lt;access-date&gt;23.04.2017&lt;/access-date&gt;&lt;/record&gt;&lt;/Cite&gt;&lt;/EndNote&gt;</w:instrText>
      </w:r>
      <w:r w:rsidR="00047DF4">
        <w:rPr>
          <w:rFonts w:ascii="Arial" w:hAnsi="Arial" w:cs="Arial"/>
          <w:spacing w:val="1"/>
          <w:sz w:val="22"/>
          <w:szCs w:val="22"/>
        </w:rPr>
        <w:fldChar w:fldCharType="separate"/>
      </w:r>
      <w:r w:rsidR="00047DF4">
        <w:rPr>
          <w:rFonts w:ascii="Arial" w:hAnsi="Arial" w:cs="Arial"/>
          <w:noProof/>
          <w:spacing w:val="1"/>
          <w:sz w:val="22"/>
          <w:szCs w:val="22"/>
        </w:rPr>
        <w:t>[9]</w:t>
      </w:r>
      <w:r w:rsidR="00047DF4">
        <w:rPr>
          <w:rFonts w:ascii="Arial" w:hAnsi="Arial" w:cs="Arial"/>
          <w:spacing w:val="1"/>
          <w:sz w:val="22"/>
          <w:szCs w:val="22"/>
        </w:rPr>
        <w:fldChar w:fldCharType="end"/>
      </w:r>
      <w:r w:rsidRPr="007E42D2">
        <w:rPr>
          <w:rFonts w:ascii="Arial" w:hAnsi="Arial" w:cs="Arial"/>
          <w:sz w:val="22"/>
          <w:szCs w:val="22"/>
        </w:rPr>
        <w:t>.</w:t>
      </w:r>
      <w:r w:rsidRPr="007E42D2">
        <w:rPr>
          <w:rFonts w:ascii="Arial" w:hAnsi="Arial" w:cs="Arial"/>
          <w:spacing w:val="2"/>
          <w:sz w:val="22"/>
          <w:szCs w:val="22"/>
        </w:rPr>
        <w:t xml:space="preserve"> </w:t>
      </w:r>
      <w:r w:rsidRPr="007E42D2">
        <w:rPr>
          <w:rFonts w:ascii="Arial" w:hAnsi="Arial" w:cs="Arial"/>
          <w:sz w:val="22"/>
          <w:szCs w:val="22"/>
        </w:rPr>
        <w:t xml:space="preserve">Our estimated </w:t>
      </w:r>
      <w:r w:rsidRPr="007E42D2">
        <w:rPr>
          <w:rFonts w:ascii="Arial" w:hAnsi="Arial" w:cs="Arial"/>
          <w:spacing w:val="-1"/>
          <w:sz w:val="22"/>
          <w:szCs w:val="22"/>
        </w:rPr>
        <w:t>average</w:t>
      </w:r>
      <w:r w:rsidRPr="007E42D2">
        <w:rPr>
          <w:rFonts w:ascii="Arial" w:hAnsi="Arial" w:cs="Arial"/>
          <w:spacing w:val="1"/>
          <w:sz w:val="22"/>
          <w:szCs w:val="22"/>
        </w:rPr>
        <w:t xml:space="preserve"> </w:t>
      </w:r>
      <w:r w:rsidRPr="007E42D2">
        <w:rPr>
          <w:rFonts w:ascii="Arial" w:hAnsi="Arial" w:cs="Arial"/>
          <w:spacing w:val="-1"/>
          <w:sz w:val="22"/>
          <w:szCs w:val="22"/>
        </w:rPr>
        <w:t>per</w:t>
      </w:r>
      <w:r w:rsidRPr="007E42D2">
        <w:rPr>
          <w:rFonts w:ascii="Arial" w:hAnsi="Arial" w:cs="Arial"/>
          <w:spacing w:val="85"/>
          <w:sz w:val="22"/>
          <w:szCs w:val="22"/>
        </w:rPr>
        <w:t xml:space="preserve"> </w:t>
      </w:r>
      <w:r w:rsidRPr="007E42D2">
        <w:rPr>
          <w:rFonts w:ascii="Arial" w:hAnsi="Arial" w:cs="Arial"/>
          <w:spacing w:val="-1"/>
          <w:sz w:val="22"/>
          <w:szCs w:val="22"/>
        </w:rPr>
        <w:t>capita</w:t>
      </w:r>
      <w:r w:rsidRPr="007E42D2">
        <w:rPr>
          <w:rFonts w:ascii="Arial" w:hAnsi="Arial" w:cs="Arial"/>
          <w:spacing w:val="42"/>
          <w:sz w:val="22"/>
          <w:szCs w:val="22"/>
        </w:rPr>
        <w:t xml:space="preserve"> </w:t>
      </w:r>
      <w:r w:rsidRPr="007E42D2">
        <w:rPr>
          <w:rFonts w:ascii="Arial" w:hAnsi="Arial" w:cs="Arial"/>
          <w:spacing w:val="-1"/>
          <w:sz w:val="22"/>
          <w:szCs w:val="22"/>
        </w:rPr>
        <w:t>per</w:t>
      </w:r>
      <w:r w:rsidRPr="007E42D2">
        <w:rPr>
          <w:rFonts w:ascii="Arial" w:hAnsi="Arial" w:cs="Arial"/>
          <w:spacing w:val="42"/>
          <w:sz w:val="22"/>
          <w:szCs w:val="22"/>
        </w:rPr>
        <w:t xml:space="preserve"> </w:t>
      </w:r>
      <w:r w:rsidRPr="007E42D2">
        <w:rPr>
          <w:rFonts w:ascii="Arial" w:hAnsi="Arial" w:cs="Arial"/>
          <w:spacing w:val="-1"/>
          <w:sz w:val="22"/>
          <w:szCs w:val="22"/>
        </w:rPr>
        <w:t>episode</w:t>
      </w:r>
      <w:r w:rsidRPr="007E42D2">
        <w:rPr>
          <w:rFonts w:ascii="Arial" w:hAnsi="Arial" w:cs="Arial"/>
          <w:spacing w:val="42"/>
          <w:sz w:val="22"/>
          <w:szCs w:val="22"/>
        </w:rPr>
        <w:t xml:space="preserve"> </w:t>
      </w:r>
      <w:r w:rsidRPr="007E42D2">
        <w:rPr>
          <w:rFonts w:ascii="Arial" w:hAnsi="Arial" w:cs="Arial"/>
          <w:sz w:val="22"/>
          <w:szCs w:val="22"/>
        </w:rPr>
        <w:t>of</w:t>
      </w:r>
      <w:r w:rsidRPr="007E42D2">
        <w:rPr>
          <w:rFonts w:ascii="Arial" w:hAnsi="Arial" w:cs="Arial"/>
          <w:spacing w:val="42"/>
          <w:sz w:val="22"/>
          <w:szCs w:val="22"/>
        </w:rPr>
        <w:t xml:space="preserve"> </w:t>
      </w:r>
      <w:r w:rsidRPr="007E42D2">
        <w:rPr>
          <w:rFonts w:ascii="Arial" w:hAnsi="Arial" w:cs="Arial"/>
          <w:sz w:val="22"/>
          <w:szCs w:val="22"/>
        </w:rPr>
        <w:t>care</w:t>
      </w:r>
      <w:r w:rsidRPr="007E42D2">
        <w:rPr>
          <w:rFonts w:ascii="Arial" w:hAnsi="Arial" w:cs="Arial"/>
          <w:spacing w:val="41"/>
          <w:sz w:val="22"/>
          <w:szCs w:val="22"/>
        </w:rPr>
        <w:t xml:space="preserve"> </w:t>
      </w:r>
      <w:r w:rsidRPr="007E42D2">
        <w:rPr>
          <w:rFonts w:ascii="Arial" w:hAnsi="Arial" w:cs="Arial"/>
          <w:spacing w:val="-1"/>
          <w:sz w:val="22"/>
          <w:szCs w:val="22"/>
        </w:rPr>
        <w:t>reflects</w:t>
      </w:r>
      <w:r w:rsidRPr="007E42D2">
        <w:rPr>
          <w:rFonts w:ascii="Arial" w:hAnsi="Arial" w:cs="Arial"/>
          <w:spacing w:val="43"/>
          <w:sz w:val="22"/>
          <w:szCs w:val="22"/>
        </w:rPr>
        <w:t xml:space="preserve"> </w:t>
      </w:r>
      <w:r w:rsidRPr="007E42D2">
        <w:rPr>
          <w:rFonts w:ascii="Arial" w:hAnsi="Arial" w:cs="Arial"/>
          <w:sz w:val="22"/>
          <w:szCs w:val="22"/>
        </w:rPr>
        <w:t>the</w:t>
      </w:r>
      <w:r w:rsidRPr="007E42D2">
        <w:rPr>
          <w:rFonts w:ascii="Arial" w:hAnsi="Arial" w:cs="Arial"/>
          <w:spacing w:val="42"/>
          <w:sz w:val="22"/>
          <w:szCs w:val="22"/>
        </w:rPr>
        <w:t xml:space="preserve"> </w:t>
      </w:r>
      <w:r w:rsidRPr="007E42D2">
        <w:rPr>
          <w:rFonts w:ascii="Arial" w:hAnsi="Arial" w:cs="Arial"/>
          <w:spacing w:val="-1"/>
          <w:sz w:val="22"/>
          <w:szCs w:val="22"/>
        </w:rPr>
        <w:t>total</w:t>
      </w:r>
      <w:r w:rsidRPr="007E42D2">
        <w:rPr>
          <w:rFonts w:ascii="Arial" w:hAnsi="Arial" w:cs="Arial"/>
          <w:spacing w:val="43"/>
          <w:sz w:val="22"/>
          <w:szCs w:val="22"/>
        </w:rPr>
        <w:t xml:space="preserve"> </w:t>
      </w:r>
      <w:r w:rsidRPr="007E42D2">
        <w:rPr>
          <w:rFonts w:ascii="Arial" w:hAnsi="Arial" w:cs="Arial"/>
          <w:sz w:val="22"/>
          <w:szCs w:val="22"/>
        </w:rPr>
        <w:t>2014</w:t>
      </w:r>
      <w:r w:rsidRPr="007E42D2">
        <w:rPr>
          <w:rFonts w:ascii="Arial" w:hAnsi="Arial" w:cs="Arial"/>
          <w:spacing w:val="42"/>
          <w:sz w:val="22"/>
          <w:szCs w:val="22"/>
        </w:rPr>
        <w:t xml:space="preserve"> </w:t>
      </w:r>
      <w:r w:rsidRPr="007E42D2">
        <w:rPr>
          <w:rFonts w:ascii="Arial" w:hAnsi="Arial" w:cs="Arial"/>
          <w:sz w:val="22"/>
          <w:szCs w:val="22"/>
        </w:rPr>
        <w:t>population</w:t>
      </w:r>
      <w:r w:rsidRPr="007E42D2">
        <w:rPr>
          <w:rFonts w:ascii="Arial" w:hAnsi="Arial" w:cs="Arial"/>
          <w:spacing w:val="43"/>
          <w:sz w:val="22"/>
          <w:szCs w:val="22"/>
        </w:rPr>
        <w:t xml:space="preserve"> </w:t>
      </w:r>
      <w:r w:rsidRPr="007E42D2">
        <w:rPr>
          <w:rFonts w:ascii="Arial" w:hAnsi="Arial" w:cs="Arial"/>
          <w:spacing w:val="-1"/>
          <w:sz w:val="22"/>
          <w:szCs w:val="22"/>
        </w:rPr>
        <w:t>multiplied</w:t>
      </w:r>
      <w:r w:rsidRPr="007E42D2">
        <w:rPr>
          <w:rFonts w:ascii="Arial" w:hAnsi="Arial" w:cs="Arial"/>
          <w:spacing w:val="40"/>
          <w:sz w:val="22"/>
          <w:szCs w:val="22"/>
        </w:rPr>
        <w:t xml:space="preserve"> </w:t>
      </w:r>
      <w:r w:rsidRPr="007E42D2">
        <w:rPr>
          <w:rFonts w:ascii="Arial" w:hAnsi="Arial" w:cs="Arial"/>
          <w:sz w:val="22"/>
          <w:szCs w:val="22"/>
        </w:rPr>
        <w:t>with</w:t>
      </w:r>
      <w:r w:rsidRPr="007E42D2">
        <w:rPr>
          <w:rFonts w:ascii="Arial" w:hAnsi="Arial" w:cs="Arial"/>
          <w:spacing w:val="43"/>
          <w:sz w:val="22"/>
          <w:szCs w:val="22"/>
        </w:rPr>
        <w:t xml:space="preserve"> </w:t>
      </w:r>
      <w:r w:rsidRPr="007E42D2">
        <w:rPr>
          <w:rFonts w:ascii="Arial" w:hAnsi="Arial" w:cs="Arial"/>
          <w:sz w:val="22"/>
          <w:szCs w:val="22"/>
        </w:rPr>
        <w:t>the</w:t>
      </w:r>
      <w:r w:rsidRPr="007E42D2">
        <w:rPr>
          <w:rFonts w:ascii="Arial" w:hAnsi="Arial" w:cs="Arial"/>
          <w:spacing w:val="42"/>
          <w:sz w:val="22"/>
          <w:szCs w:val="22"/>
        </w:rPr>
        <w:t xml:space="preserve"> </w:t>
      </w:r>
      <w:r w:rsidRPr="007E42D2">
        <w:rPr>
          <w:rFonts w:ascii="Arial" w:hAnsi="Arial" w:cs="Arial"/>
          <w:sz w:val="22"/>
          <w:szCs w:val="22"/>
        </w:rPr>
        <w:t>2014</w:t>
      </w:r>
      <w:r w:rsidRPr="007E42D2">
        <w:rPr>
          <w:rFonts w:ascii="Arial" w:hAnsi="Arial" w:cs="Arial"/>
          <w:spacing w:val="42"/>
          <w:sz w:val="22"/>
          <w:szCs w:val="22"/>
        </w:rPr>
        <w:t xml:space="preserve"> </w:t>
      </w:r>
      <w:r w:rsidRPr="007E42D2">
        <w:rPr>
          <w:rFonts w:ascii="Arial" w:hAnsi="Arial" w:cs="Arial"/>
          <w:spacing w:val="-1"/>
          <w:sz w:val="22"/>
          <w:szCs w:val="22"/>
        </w:rPr>
        <w:t>per</w:t>
      </w:r>
      <w:r w:rsidRPr="007E42D2">
        <w:rPr>
          <w:rFonts w:ascii="Arial" w:hAnsi="Arial" w:cs="Arial"/>
          <w:spacing w:val="67"/>
          <w:sz w:val="22"/>
          <w:szCs w:val="22"/>
        </w:rPr>
        <w:t xml:space="preserve"> </w:t>
      </w:r>
      <w:r w:rsidRPr="007E42D2">
        <w:rPr>
          <w:rFonts w:ascii="Arial" w:hAnsi="Arial" w:cs="Arial"/>
          <w:spacing w:val="-1"/>
          <w:sz w:val="22"/>
          <w:szCs w:val="22"/>
        </w:rPr>
        <w:t>capita</w:t>
      </w:r>
      <w:r w:rsidRPr="007E42D2">
        <w:rPr>
          <w:rFonts w:ascii="Arial" w:hAnsi="Arial" w:cs="Arial"/>
          <w:spacing w:val="25"/>
          <w:sz w:val="22"/>
          <w:szCs w:val="22"/>
        </w:rPr>
        <w:t xml:space="preserve"> </w:t>
      </w:r>
      <w:r w:rsidRPr="007E42D2">
        <w:rPr>
          <w:rFonts w:ascii="Arial" w:hAnsi="Arial" w:cs="Arial"/>
          <w:sz w:val="22"/>
          <w:szCs w:val="22"/>
        </w:rPr>
        <w:t>rate,</w:t>
      </w:r>
      <w:r w:rsidRPr="007E42D2">
        <w:rPr>
          <w:rFonts w:ascii="Arial" w:hAnsi="Arial" w:cs="Arial"/>
          <w:spacing w:val="25"/>
          <w:sz w:val="22"/>
          <w:szCs w:val="22"/>
        </w:rPr>
        <w:t xml:space="preserve"> </w:t>
      </w:r>
      <w:r w:rsidRPr="007E42D2">
        <w:rPr>
          <w:rFonts w:ascii="Arial" w:hAnsi="Arial" w:cs="Arial"/>
          <w:sz w:val="22"/>
          <w:szCs w:val="22"/>
        </w:rPr>
        <w:t>dived</w:t>
      </w:r>
      <w:r w:rsidRPr="007E42D2">
        <w:rPr>
          <w:rFonts w:ascii="Arial" w:hAnsi="Arial" w:cs="Arial"/>
          <w:spacing w:val="25"/>
          <w:sz w:val="22"/>
          <w:szCs w:val="22"/>
        </w:rPr>
        <w:t xml:space="preserve"> </w:t>
      </w:r>
      <w:r w:rsidRPr="007E42D2">
        <w:rPr>
          <w:rFonts w:ascii="Arial" w:hAnsi="Arial" w:cs="Arial"/>
          <w:spacing w:val="2"/>
          <w:sz w:val="22"/>
          <w:szCs w:val="22"/>
        </w:rPr>
        <w:t>by</w:t>
      </w:r>
      <w:r w:rsidRPr="007E42D2">
        <w:rPr>
          <w:rFonts w:ascii="Arial" w:hAnsi="Arial" w:cs="Arial"/>
          <w:spacing w:val="21"/>
          <w:sz w:val="22"/>
          <w:szCs w:val="22"/>
        </w:rPr>
        <w:t xml:space="preserve"> </w:t>
      </w:r>
      <w:r w:rsidRPr="007E42D2">
        <w:rPr>
          <w:rFonts w:ascii="Arial" w:hAnsi="Arial" w:cs="Arial"/>
          <w:sz w:val="22"/>
          <w:szCs w:val="22"/>
        </w:rPr>
        <w:t>the</w:t>
      </w:r>
      <w:r w:rsidRPr="007E42D2">
        <w:rPr>
          <w:rFonts w:ascii="Arial" w:hAnsi="Arial" w:cs="Arial"/>
          <w:spacing w:val="27"/>
          <w:sz w:val="22"/>
          <w:szCs w:val="22"/>
        </w:rPr>
        <w:t xml:space="preserve"> </w:t>
      </w:r>
      <w:r w:rsidRPr="007E42D2">
        <w:rPr>
          <w:rFonts w:ascii="Arial" w:hAnsi="Arial" w:cs="Arial"/>
          <w:spacing w:val="-1"/>
          <w:sz w:val="22"/>
          <w:szCs w:val="22"/>
        </w:rPr>
        <w:t>total</w:t>
      </w:r>
      <w:r w:rsidRPr="007E42D2">
        <w:rPr>
          <w:rFonts w:ascii="Arial" w:hAnsi="Arial" w:cs="Arial"/>
          <w:spacing w:val="26"/>
          <w:sz w:val="22"/>
          <w:szCs w:val="22"/>
        </w:rPr>
        <w:t xml:space="preserve"> </w:t>
      </w:r>
      <w:r w:rsidRPr="007E42D2">
        <w:rPr>
          <w:rFonts w:ascii="Arial" w:hAnsi="Arial" w:cs="Arial"/>
          <w:sz w:val="22"/>
          <w:szCs w:val="22"/>
        </w:rPr>
        <w:t>number</w:t>
      </w:r>
      <w:r w:rsidRPr="007E42D2">
        <w:rPr>
          <w:rFonts w:ascii="Arial" w:hAnsi="Arial" w:cs="Arial"/>
          <w:spacing w:val="24"/>
          <w:sz w:val="22"/>
          <w:szCs w:val="22"/>
        </w:rPr>
        <w:t xml:space="preserve"> </w:t>
      </w:r>
      <w:r w:rsidRPr="007E42D2">
        <w:rPr>
          <w:rFonts w:ascii="Arial" w:hAnsi="Arial" w:cs="Arial"/>
          <w:sz w:val="22"/>
          <w:szCs w:val="22"/>
        </w:rPr>
        <w:t>of</w:t>
      </w:r>
      <w:r w:rsidRPr="007E42D2">
        <w:rPr>
          <w:rFonts w:ascii="Arial" w:hAnsi="Arial" w:cs="Arial"/>
          <w:spacing w:val="25"/>
          <w:sz w:val="22"/>
          <w:szCs w:val="22"/>
        </w:rPr>
        <w:t xml:space="preserve"> </w:t>
      </w:r>
      <w:r w:rsidRPr="007E42D2">
        <w:rPr>
          <w:rFonts w:ascii="Arial" w:hAnsi="Arial" w:cs="Arial"/>
          <w:sz w:val="22"/>
          <w:szCs w:val="22"/>
        </w:rPr>
        <w:t>primary</w:t>
      </w:r>
      <w:r w:rsidRPr="007E42D2">
        <w:rPr>
          <w:rFonts w:ascii="Arial" w:hAnsi="Arial" w:cs="Arial"/>
          <w:spacing w:val="23"/>
          <w:sz w:val="22"/>
          <w:szCs w:val="22"/>
        </w:rPr>
        <w:t xml:space="preserve"> </w:t>
      </w:r>
      <w:r w:rsidRPr="007E42D2">
        <w:rPr>
          <w:rFonts w:ascii="Arial" w:hAnsi="Arial" w:cs="Arial"/>
          <w:sz w:val="22"/>
          <w:szCs w:val="22"/>
        </w:rPr>
        <w:t>care</w:t>
      </w:r>
      <w:r w:rsidRPr="007E42D2">
        <w:rPr>
          <w:rFonts w:ascii="Arial" w:hAnsi="Arial" w:cs="Arial"/>
          <w:spacing w:val="25"/>
          <w:sz w:val="22"/>
          <w:szCs w:val="22"/>
        </w:rPr>
        <w:t xml:space="preserve"> </w:t>
      </w:r>
      <w:r w:rsidRPr="007E42D2">
        <w:rPr>
          <w:rFonts w:ascii="Arial" w:hAnsi="Arial" w:cs="Arial"/>
          <w:spacing w:val="-1"/>
          <w:sz w:val="22"/>
          <w:szCs w:val="22"/>
        </w:rPr>
        <w:t>physician</w:t>
      </w:r>
      <w:r w:rsidRPr="007E42D2">
        <w:rPr>
          <w:rFonts w:ascii="Arial" w:hAnsi="Arial" w:cs="Arial"/>
          <w:spacing w:val="26"/>
          <w:sz w:val="22"/>
          <w:szCs w:val="22"/>
        </w:rPr>
        <w:t xml:space="preserve"> </w:t>
      </w:r>
      <w:r w:rsidRPr="007E42D2">
        <w:rPr>
          <w:rFonts w:ascii="Arial" w:hAnsi="Arial" w:cs="Arial"/>
          <w:sz w:val="22"/>
          <w:szCs w:val="22"/>
        </w:rPr>
        <w:t>consultations</w:t>
      </w:r>
      <w:r w:rsidRPr="007E42D2">
        <w:rPr>
          <w:rFonts w:ascii="Arial" w:hAnsi="Arial" w:cs="Arial"/>
          <w:spacing w:val="26"/>
          <w:sz w:val="22"/>
          <w:szCs w:val="22"/>
        </w:rPr>
        <w:t xml:space="preserve"> </w:t>
      </w:r>
      <w:r w:rsidRPr="007E42D2">
        <w:rPr>
          <w:rFonts w:ascii="Arial" w:hAnsi="Arial" w:cs="Arial"/>
          <w:sz w:val="22"/>
          <w:szCs w:val="22"/>
        </w:rPr>
        <w:t>of</w:t>
      </w:r>
      <w:r w:rsidRPr="007E42D2">
        <w:rPr>
          <w:rFonts w:ascii="Arial" w:hAnsi="Arial" w:cs="Arial"/>
          <w:spacing w:val="25"/>
          <w:sz w:val="22"/>
          <w:szCs w:val="22"/>
        </w:rPr>
        <w:t xml:space="preserve"> </w:t>
      </w:r>
      <w:r w:rsidRPr="007E42D2">
        <w:rPr>
          <w:rFonts w:ascii="Arial" w:hAnsi="Arial" w:cs="Arial"/>
          <w:spacing w:val="-1"/>
          <w:sz w:val="22"/>
          <w:szCs w:val="22"/>
        </w:rPr>
        <w:t>interest</w:t>
      </w:r>
      <w:r w:rsidRPr="007E42D2">
        <w:rPr>
          <w:rFonts w:ascii="Arial" w:hAnsi="Arial" w:cs="Arial"/>
          <w:spacing w:val="26"/>
          <w:sz w:val="22"/>
          <w:szCs w:val="22"/>
        </w:rPr>
        <w:t xml:space="preserve"> </w:t>
      </w:r>
      <w:r w:rsidRPr="007E42D2">
        <w:rPr>
          <w:rFonts w:ascii="Arial" w:hAnsi="Arial" w:cs="Arial"/>
          <w:sz w:val="22"/>
          <w:szCs w:val="22"/>
        </w:rPr>
        <w:t>in</w:t>
      </w:r>
      <w:r w:rsidRPr="007E42D2">
        <w:rPr>
          <w:rFonts w:ascii="Arial" w:hAnsi="Arial" w:cs="Arial"/>
          <w:spacing w:val="44"/>
          <w:sz w:val="22"/>
          <w:szCs w:val="22"/>
        </w:rPr>
        <w:t xml:space="preserve"> </w:t>
      </w:r>
      <w:r w:rsidRPr="007E42D2">
        <w:rPr>
          <w:rFonts w:ascii="Arial" w:hAnsi="Arial" w:cs="Arial"/>
          <w:sz w:val="22"/>
          <w:szCs w:val="22"/>
        </w:rPr>
        <w:t>2014.</w:t>
      </w:r>
    </w:p>
    <w:p w14:paraId="64F1FA52" w14:textId="77777777" w:rsidR="00D55481" w:rsidRPr="007E42D2" w:rsidRDefault="00D55481" w:rsidP="00D55481">
      <w:pPr>
        <w:spacing w:before="5" w:line="276" w:lineRule="auto"/>
        <w:rPr>
          <w:rFonts w:ascii="Arial" w:eastAsia="Times New Roman" w:hAnsi="Arial" w:cs="Arial"/>
          <w:sz w:val="22"/>
          <w:szCs w:val="22"/>
          <w:lang w:val="en-US"/>
        </w:rPr>
      </w:pPr>
    </w:p>
    <w:p w14:paraId="2AF0CC3B" w14:textId="60C39B3E" w:rsidR="00D55481" w:rsidRPr="007E42D2" w:rsidRDefault="00D55481" w:rsidP="002F3FA5">
      <w:pPr>
        <w:pStyle w:val="BodyText"/>
        <w:spacing w:line="276" w:lineRule="auto"/>
        <w:ind w:left="0" w:right="111"/>
        <w:rPr>
          <w:rFonts w:ascii="Arial" w:hAnsi="Arial" w:cs="Arial"/>
          <w:sz w:val="22"/>
          <w:szCs w:val="22"/>
        </w:rPr>
      </w:pPr>
      <w:r w:rsidRPr="007E42D2">
        <w:rPr>
          <w:rFonts w:ascii="Arial" w:hAnsi="Arial" w:cs="Arial"/>
          <w:spacing w:val="-1"/>
          <w:sz w:val="22"/>
          <w:szCs w:val="22"/>
        </w:rPr>
        <w:t>Private</w:t>
      </w:r>
      <w:r w:rsidRPr="007E42D2">
        <w:rPr>
          <w:rFonts w:ascii="Arial" w:hAnsi="Arial" w:cs="Arial"/>
          <w:spacing w:val="18"/>
          <w:sz w:val="22"/>
          <w:szCs w:val="22"/>
        </w:rPr>
        <w:t xml:space="preserve"> </w:t>
      </w:r>
      <w:r w:rsidRPr="007E42D2">
        <w:rPr>
          <w:rFonts w:ascii="Arial" w:hAnsi="Arial" w:cs="Arial"/>
          <w:spacing w:val="-1"/>
          <w:sz w:val="22"/>
          <w:szCs w:val="22"/>
        </w:rPr>
        <w:t>specialists’</w:t>
      </w:r>
      <w:r w:rsidRPr="007E42D2">
        <w:rPr>
          <w:rFonts w:ascii="Arial" w:hAnsi="Arial" w:cs="Arial"/>
          <w:spacing w:val="18"/>
          <w:sz w:val="22"/>
          <w:szCs w:val="22"/>
        </w:rPr>
        <w:t xml:space="preserve"> </w:t>
      </w:r>
      <w:r w:rsidRPr="007E42D2">
        <w:rPr>
          <w:rFonts w:ascii="Arial" w:hAnsi="Arial" w:cs="Arial"/>
          <w:sz w:val="22"/>
          <w:szCs w:val="22"/>
        </w:rPr>
        <w:t>fixed</w:t>
      </w:r>
      <w:r w:rsidRPr="007E42D2">
        <w:rPr>
          <w:rFonts w:ascii="Arial" w:hAnsi="Arial" w:cs="Arial"/>
          <w:spacing w:val="18"/>
          <w:sz w:val="22"/>
          <w:szCs w:val="22"/>
        </w:rPr>
        <w:t xml:space="preserve"> </w:t>
      </w:r>
      <w:r w:rsidRPr="007E42D2">
        <w:rPr>
          <w:rFonts w:ascii="Arial" w:hAnsi="Arial" w:cs="Arial"/>
          <w:spacing w:val="-1"/>
          <w:sz w:val="22"/>
          <w:szCs w:val="22"/>
        </w:rPr>
        <w:t>cost</w:t>
      </w:r>
      <w:r w:rsidRPr="007E42D2">
        <w:rPr>
          <w:rFonts w:ascii="Arial" w:hAnsi="Arial" w:cs="Arial"/>
          <w:spacing w:val="19"/>
          <w:sz w:val="22"/>
          <w:szCs w:val="22"/>
        </w:rPr>
        <w:t xml:space="preserve"> </w:t>
      </w:r>
      <w:r w:rsidRPr="007E42D2">
        <w:rPr>
          <w:rFonts w:ascii="Arial" w:hAnsi="Arial" w:cs="Arial"/>
          <w:spacing w:val="-1"/>
          <w:sz w:val="22"/>
          <w:szCs w:val="22"/>
        </w:rPr>
        <w:t>per</w:t>
      </w:r>
      <w:r w:rsidRPr="007E42D2">
        <w:rPr>
          <w:rFonts w:ascii="Arial" w:hAnsi="Arial" w:cs="Arial"/>
          <w:spacing w:val="18"/>
          <w:sz w:val="22"/>
          <w:szCs w:val="22"/>
        </w:rPr>
        <w:t xml:space="preserve"> </w:t>
      </w:r>
      <w:r w:rsidRPr="007E42D2">
        <w:rPr>
          <w:rFonts w:ascii="Arial" w:hAnsi="Arial" w:cs="Arial"/>
          <w:spacing w:val="-1"/>
          <w:sz w:val="22"/>
          <w:szCs w:val="22"/>
        </w:rPr>
        <w:t>episode</w:t>
      </w:r>
      <w:r w:rsidRPr="007E42D2">
        <w:rPr>
          <w:rFonts w:ascii="Arial" w:hAnsi="Arial" w:cs="Arial"/>
          <w:spacing w:val="18"/>
          <w:sz w:val="22"/>
          <w:szCs w:val="22"/>
        </w:rPr>
        <w:t xml:space="preserve"> </w:t>
      </w:r>
      <w:r w:rsidRPr="007E42D2">
        <w:rPr>
          <w:rFonts w:ascii="Arial" w:hAnsi="Arial" w:cs="Arial"/>
          <w:sz w:val="22"/>
          <w:szCs w:val="22"/>
        </w:rPr>
        <w:t>of</w:t>
      </w:r>
      <w:r w:rsidRPr="007E42D2">
        <w:rPr>
          <w:rFonts w:ascii="Arial" w:hAnsi="Arial" w:cs="Arial"/>
          <w:spacing w:val="18"/>
          <w:sz w:val="22"/>
          <w:szCs w:val="22"/>
        </w:rPr>
        <w:t xml:space="preserve"> </w:t>
      </w:r>
      <w:r w:rsidRPr="007E42D2">
        <w:rPr>
          <w:rFonts w:ascii="Arial" w:hAnsi="Arial" w:cs="Arial"/>
          <w:spacing w:val="-1"/>
          <w:sz w:val="22"/>
          <w:szCs w:val="22"/>
        </w:rPr>
        <w:t>care</w:t>
      </w:r>
      <w:r w:rsidRPr="007E42D2">
        <w:rPr>
          <w:rFonts w:ascii="Arial" w:hAnsi="Arial" w:cs="Arial"/>
          <w:spacing w:val="20"/>
          <w:sz w:val="22"/>
          <w:szCs w:val="22"/>
        </w:rPr>
        <w:t xml:space="preserve"> </w:t>
      </w:r>
      <w:r w:rsidRPr="007E42D2">
        <w:rPr>
          <w:rFonts w:ascii="Arial" w:hAnsi="Arial" w:cs="Arial"/>
          <w:spacing w:val="-1"/>
          <w:sz w:val="22"/>
          <w:szCs w:val="22"/>
        </w:rPr>
        <w:t>reflects</w:t>
      </w:r>
      <w:r w:rsidRPr="007E42D2">
        <w:rPr>
          <w:rFonts w:ascii="Arial" w:hAnsi="Arial" w:cs="Arial"/>
          <w:spacing w:val="19"/>
          <w:sz w:val="22"/>
          <w:szCs w:val="22"/>
        </w:rPr>
        <w:t xml:space="preserve"> </w:t>
      </w:r>
      <w:r w:rsidRPr="007E42D2">
        <w:rPr>
          <w:rFonts w:ascii="Arial" w:hAnsi="Arial" w:cs="Arial"/>
          <w:sz w:val="22"/>
          <w:szCs w:val="22"/>
        </w:rPr>
        <w:t>the</w:t>
      </w:r>
      <w:r w:rsidRPr="007E42D2">
        <w:rPr>
          <w:rFonts w:ascii="Arial" w:hAnsi="Arial" w:cs="Arial"/>
          <w:spacing w:val="18"/>
          <w:sz w:val="22"/>
          <w:szCs w:val="22"/>
        </w:rPr>
        <w:t xml:space="preserve"> </w:t>
      </w:r>
      <w:r w:rsidRPr="007E42D2">
        <w:rPr>
          <w:rFonts w:ascii="Arial" w:hAnsi="Arial" w:cs="Arial"/>
          <w:spacing w:val="-1"/>
          <w:sz w:val="22"/>
          <w:szCs w:val="22"/>
        </w:rPr>
        <w:t>average</w:t>
      </w:r>
      <w:r w:rsidRPr="007E42D2">
        <w:rPr>
          <w:rFonts w:ascii="Arial" w:hAnsi="Arial" w:cs="Arial"/>
          <w:spacing w:val="18"/>
          <w:sz w:val="22"/>
          <w:szCs w:val="22"/>
        </w:rPr>
        <w:t xml:space="preserve"> </w:t>
      </w:r>
      <w:r w:rsidRPr="007E42D2">
        <w:rPr>
          <w:rFonts w:ascii="Arial" w:hAnsi="Arial" w:cs="Arial"/>
          <w:sz w:val="22"/>
          <w:szCs w:val="22"/>
        </w:rPr>
        <w:t>practice</w:t>
      </w:r>
      <w:r w:rsidRPr="007E42D2">
        <w:rPr>
          <w:rFonts w:ascii="Arial" w:hAnsi="Arial" w:cs="Arial"/>
          <w:spacing w:val="18"/>
          <w:sz w:val="22"/>
          <w:szCs w:val="22"/>
        </w:rPr>
        <w:t xml:space="preserve"> </w:t>
      </w:r>
      <w:r w:rsidRPr="007E42D2">
        <w:rPr>
          <w:rFonts w:ascii="Arial" w:hAnsi="Arial" w:cs="Arial"/>
          <w:spacing w:val="-1"/>
          <w:sz w:val="22"/>
          <w:szCs w:val="22"/>
        </w:rPr>
        <w:t>allowance</w:t>
      </w:r>
      <w:r w:rsidRPr="007E42D2">
        <w:rPr>
          <w:rFonts w:ascii="Arial" w:hAnsi="Arial" w:cs="Arial"/>
          <w:spacing w:val="18"/>
          <w:sz w:val="22"/>
          <w:szCs w:val="22"/>
        </w:rPr>
        <w:t xml:space="preserve"> </w:t>
      </w:r>
      <w:r w:rsidRPr="007E42D2">
        <w:rPr>
          <w:rFonts w:ascii="Arial" w:hAnsi="Arial" w:cs="Arial"/>
          <w:spacing w:val="-1"/>
          <w:sz w:val="22"/>
          <w:szCs w:val="22"/>
        </w:rPr>
        <w:t>per</w:t>
      </w:r>
      <w:r w:rsidRPr="007E42D2">
        <w:rPr>
          <w:rFonts w:ascii="Arial" w:hAnsi="Arial" w:cs="Arial"/>
          <w:spacing w:val="91"/>
          <w:sz w:val="22"/>
          <w:szCs w:val="22"/>
        </w:rPr>
        <w:t xml:space="preserve"> </w:t>
      </w:r>
      <w:r w:rsidRPr="007E42D2">
        <w:rPr>
          <w:rFonts w:ascii="Arial" w:hAnsi="Arial" w:cs="Arial"/>
          <w:spacing w:val="-1"/>
          <w:sz w:val="22"/>
          <w:szCs w:val="22"/>
        </w:rPr>
        <w:t>episode</w:t>
      </w:r>
      <w:r w:rsidRPr="007E42D2">
        <w:rPr>
          <w:rFonts w:ascii="Arial" w:hAnsi="Arial" w:cs="Arial"/>
          <w:spacing w:val="39"/>
          <w:sz w:val="22"/>
          <w:szCs w:val="22"/>
        </w:rPr>
        <w:t xml:space="preserve"> </w:t>
      </w:r>
      <w:r w:rsidRPr="007E42D2">
        <w:rPr>
          <w:rFonts w:ascii="Arial" w:hAnsi="Arial" w:cs="Arial"/>
          <w:sz w:val="22"/>
          <w:szCs w:val="22"/>
        </w:rPr>
        <w:t>of</w:t>
      </w:r>
      <w:r w:rsidRPr="007E42D2">
        <w:rPr>
          <w:rFonts w:ascii="Arial" w:hAnsi="Arial" w:cs="Arial"/>
          <w:spacing w:val="42"/>
          <w:sz w:val="22"/>
          <w:szCs w:val="22"/>
        </w:rPr>
        <w:t xml:space="preserve"> </w:t>
      </w:r>
      <w:r w:rsidRPr="007E42D2">
        <w:rPr>
          <w:rFonts w:ascii="Arial" w:hAnsi="Arial" w:cs="Arial"/>
          <w:spacing w:val="-1"/>
          <w:sz w:val="22"/>
          <w:szCs w:val="22"/>
        </w:rPr>
        <w:t>care.</w:t>
      </w:r>
      <w:r w:rsidRPr="007E42D2">
        <w:rPr>
          <w:rFonts w:ascii="Arial" w:hAnsi="Arial" w:cs="Arial"/>
          <w:spacing w:val="41"/>
          <w:sz w:val="22"/>
          <w:szCs w:val="22"/>
        </w:rPr>
        <w:t xml:space="preserve"> </w:t>
      </w:r>
      <w:r w:rsidRPr="007E42D2">
        <w:rPr>
          <w:rFonts w:ascii="Arial" w:hAnsi="Arial" w:cs="Arial"/>
          <w:sz w:val="22"/>
          <w:szCs w:val="22"/>
        </w:rPr>
        <w:t>All</w:t>
      </w:r>
      <w:r w:rsidRPr="007E42D2">
        <w:rPr>
          <w:rFonts w:ascii="Arial" w:hAnsi="Arial" w:cs="Arial"/>
          <w:spacing w:val="41"/>
          <w:sz w:val="22"/>
          <w:szCs w:val="22"/>
        </w:rPr>
        <w:t xml:space="preserve"> </w:t>
      </w:r>
      <w:r w:rsidRPr="007E42D2">
        <w:rPr>
          <w:rFonts w:ascii="Arial" w:hAnsi="Arial" w:cs="Arial"/>
          <w:sz w:val="22"/>
          <w:szCs w:val="22"/>
        </w:rPr>
        <w:t>private</w:t>
      </w:r>
      <w:r w:rsidRPr="007E42D2">
        <w:rPr>
          <w:rFonts w:ascii="Arial" w:hAnsi="Arial" w:cs="Arial"/>
          <w:spacing w:val="40"/>
          <w:sz w:val="22"/>
          <w:szCs w:val="22"/>
        </w:rPr>
        <w:t xml:space="preserve"> </w:t>
      </w:r>
      <w:r w:rsidRPr="007E42D2">
        <w:rPr>
          <w:rFonts w:ascii="Arial" w:hAnsi="Arial" w:cs="Arial"/>
          <w:sz w:val="22"/>
          <w:szCs w:val="22"/>
        </w:rPr>
        <w:t>specialists</w:t>
      </w:r>
      <w:r w:rsidRPr="007E42D2">
        <w:rPr>
          <w:rFonts w:ascii="Arial" w:hAnsi="Arial" w:cs="Arial"/>
          <w:spacing w:val="40"/>
          <w:sz w:val="22"/>
          <w:szCs w:val="22"/>
        </w:rPr>
        <w:t xml:space="preserve"> </w:t>
      </w:r>
      <w:r w:rsidRPr="007E42D2">
        <w:rPr>
          <w:rFonts w:ascii="Arial" w:hAnsi="Arial" w:cs="Arial"/>
          <w:spacing w:val="-1"/>
          <w:sz w:val="22"/>
          <w:szCs w:val="22"/>
        </w:rPr>
        <w:t>receive</w:t>
      </w:r>
      <w:r w:rsidRPr="007E42D2">
        <w:rPr>
          <w:rFonts w:ascii="Arial" w:hAnsi="Arial" w:cs="Arial"/>
          <w:spacing w:val="42"/>
          <w:sz w:val="22"/>
          <w:szCs w:val="22"/>
        </w:rPr>
        <w:t xml:space="preserve"> </w:t>
      </w:r>
      <w:r w:rsidRPr="007E42D2">
        <w:rPr>
          <w:rFonts w:ascii="Arial" w:hAnsi="Arial" w:cs="Arial"/>
          <w:spacing w:val="-1"/>
          <w:sz w:val="22"/>
          <w:szCs w:val="22"/>
        </w:rPr>
        <w:t>an</w:t>
      </w:r>
      <w:r w:rsidRPr="007E42D2">
        <w:rPr>
          <w:rFonts w:ascii="Arial" w:hAnsi="Arial" w:cs="Arial"/>
          <w:spacing w:val="40"/>
          <w:sz w:val="22"/>
          <w:szCs w:val="22"/>
        </w:rPr>
        <w:t xml:space="preserve"> </w:t>
      </w:r>
      <w:r w:rsidRPr="007E42D2">
        <w:rPr>
          <w:rFonts w:ascii="Arial" w:hAnsi="Arial" w:cs="Arial"/>
          <w:sz w:val="22"/>
          <w:szCs w:val="22"/>
        </w:rPr>
        <w:t>annual</w:t>
      </w:r>
      <w:r w:rsidRPr="007E42D2">
        <w:rPr>
          <w:rFonts w:ascii="Arial" w:hAnsi="Arial" w:cs="Arial"/>
          <w:spacing w:val="41"/>
          <w:sz w:val="22"/>
          <w:szCs w:val="22"/>
        </w:rPr>
        <w:t xml:space="preserve"> </w:t>
      </w:r>
      <w:r w:rsidRPr="007E42D2">
        <w:rPr>
          <w:rFonts w:ascii="Arial" w:hAnsi="Arial" w:cs="Arial"/>
          <w:spacing w:val="-1"/>
          <w:sz w:val="22"/>
          <w:szCs w:val="22"/>
        </w:rPr>
        <w:t>practice</w:t>
      </w:r>
      <w:r w:rsidRPr="007E42D2">
        <w:rPr>
          <w:rFonts w:ascii="Arial" w:hAnsi="Arial" w:cs="Arial"/>
          <w:spacing w:val="42"/>
          <w:sz w:val="22"/>
          <w:szCs w:val="22"/>
        </w:rPr>
        <w:t xml:space="preserve"> </w:t>
      </w:r>
      <w:r w:rsidRPr="007E42D2">
        <w:rPr>
          <w:rFonts w:ascii="Arial" w:hAnsi="Arial" w:cs="Arial"/>
          <w:spacing w:val="-1"/>
          <w:sz w:val="22"/>
          <w:szCs w:val="22"/>
        </w:rPr>
        <w:t>allowance</w:t>
      </w:r>
      <w:r w:rsidRPr="007E42D2">
        <w:rPr>
          <w:rFonts w:ascii="Arial" w:hAnsi="Arial" w:cs="Arial"/>
          <w:spacing w:val="41"/>
          <w:sz w:val="22"/>
          <w:szCs w:val="22"/>
        </w:rPr>
        <w:t xml:space="preserve"> </w:t>
      </w:r>
      <w:r w:rsidRPr="007E42D2">
        <w:rPr>
          <w:rFonts w:ascii="Arial" w:hAnsi="Arial" w:cs="Arial"/>
          <w:sz w:val="22"/>
          <w:szCs w:val="22"/>
        </w:rPr>
        <w:t>to</w:t>
      </w:r>
      <w:r w:rsidRPr="007E42D2">
        <w:rPr>
          <w:rFonts w:ascii="Arial" w:hAnsi="Arial" w:cs="Arial"/>
          <w:spacing w:val="41"/>
          <w:sz w:val="22"/>
          <w:szCs w:val="22"/>
        </w:rPr>
        <w:t xml:space="preserve"> </w:t>
      </w:r>
      <w:r w:rsidRPr="007E42D2">
        <w:rPr>
          <w:rFonts w:ascii="Arial" w:hAnsi="Arial" w:cs="Arial"/>
          <w:sz w:val="22"/>
          <w:szCs w:val="22"/>
        </w:rPr>
        <w:t>cover</w:t>
      </w:r>
      <w:r w:rsidRPr="007E42D2">
        <w:rPr>
          <w:rFonts w:ascii="Arial" w:hAnsi="Arial" w:cs="Arial"/>
          <w:spacing w:val="42"/>
          <w:sz w:val="22"/>
          <w:szCs w:val="22"/>
        </w:rPr>
        <w:t xml:space="preserve"> </w:t>
      </w:r>
      <w:r w:rsidRPr="007E42D2">
        <w:rPr>
          <w:rFonts w:ascii="Arial" w:hAnsi="Arial" w:cs="Arial"/>
          <w:spacing w:val="-1"/>
          <w:sz w:val="22"/>
          <w:szCs w:val="22"/>
        </w:rPr>
        <w:t>cost</w:t>
      </w:r>
      <w:r w:rsidRPr="007E42D2">
        <w:rPr>
          <w:rFonts w:ascii="Arial" w:hAnsi="Arial" w:cs="Arial"/>
          <w:spacing w:val="59"/>
          <w:sz w:val="22"/>
          <w:szCs w:val="22"/>
        </w:rPr>
        <w:t xml:space="preserve"> </w:t>
      </w:r>
      <w:r w:rsidRPr="007E42D2">
        <w:rPr>
          <w:rFonts w:ascii="Arial" w:hAnsi="Arial" w:cs="Arial"/>
          <w:spacing w:val="-1"/>
          <w:sz w:val="22"/>
          <w:szCs w:val="22"/>
        </w:rPr>
        <w:t>associated</w:t>
      </w:r>
      <w:r w:rsidRPr="007E42D2">
        <w:rPr>
          <w:rFonts w:ascii="Arial" w:hAnsi="Arial" w:cs="Arial"/>
          <w:spacing w:val="42"/>
          <w:sz w:val="22"/>
          <w:szCs w:val="22"/>
        </w:rPr>
        <w:t xml:space="preserve"> </w:t>
      </w:r>
      <w:r w:rsidRPr="007E42D2">
        <w:rPr>
          <w:rFonts w:ascii="Arial" w:hAnsi="Arial" w:cs="Arial"/>
          <w:sz w:val="22"/>
          <w:szCs w:val="22"/>
        </w:rPr>
        <w:t>with</w:t>
      </w:r>
      <w:r w:rsidRPr="007E42D2">
        <w:rPr>
          <w:rFonts w:ascii="Arial" w:hAnsi="Arial" w:cs="Arial"/>
          <w:spacing w:val="41"/>
          <w:sz w:val="22"/>
          <w:szCs w:val="22"/>
        </w:rPr>
        <w:t xml:space="preserve"> </w:t>
      </w:r>
      <w:r w:rsidRPr="007E42D2">
        <w:rPr>
          <w:rFonts w:ascii="Arial" w:hAnsi="Arial" w:cs="Arial"/>
          <w:sz w:val="22"/>
          <w:szCs w:val="22"/>
        </w:rPr>
        <w:t>buildings,</w:t>
      </w:r>
      <w:r w:rsidRPr="007E42D2">
        <w:rPr>
          <w:rFonts w:ascii="Arial" w:hAnsi="Arial" w:cs="Arial"/>
          <w:spacing w:val="40"/>
          <w:sz w:val="22"/>
          <w:szCs w:val="22"/>
        </w:rPr>
        <w:t xml:space="preserve"> </w:t>
      </w:r>
      <w:r w:rsidRPr="007E42D2">
        <w:rPr>
          <w:rFonts w:ascii="Arial" w:hAnsi="Arial" w:cs="Arial"/>
          <w:spacing w:val="-1"/>
          <w:sz w:val="22"/>
          <w:szCs w:val="22"/>
        </w:rPr>
        <w:t>medical</w:t>
      </w:r>
      <w:r w:rsidRPr="007E42D2">
        <w:rPr>
          <w:rFonts w:ascii="Arial" w:hAnsi="Arial" w:cs="Arial"/>
          <w:spacing w:val="41"/>
          <w:sz w:val="22"/>
          <w:szCs w:val="22"/>
        </w:rPr>
        <w:t xml:space="preserve"> </w:t>
      </w:r>
      <w:r w:rsidRPr="007E42D2">
        <w:rPr>
          <w:rFonts w:ascii="Arial" w:hAnsi="Arial" w:cs="Arial"/>
          <w:spacing w:val="-1"/>
          <w:sz w:val="22"/>
          <w:szCs w:val="22"/>
        </w:rPr>
        <w:t>devices</w:t>
      </w:r>
      <w:r w:rsidRPr="007E42D2">
        <w:rPr>
          <w:rFonts w:ascii="Arial" w:hAnsi="Arial" w:cs="Arial"/>
          <w:spacing w:val="42"/>
          <w:sz w:val="22"/>
          <w:szCs w:val="22"/>
        </w:rPr>
        <w:t xml:space="preserve"> </w:t>
      </w:r>
      <w:r w:rsidRPr="007E42D2">
        <w:rPr>
          <w:rFonts w:ascii="Arial" w:hAnsi="Arial" w:cs="Arial"/>
          <w:spacing w:val="-1"/>
          <w:sz w:val="22"/>
          <w:szCs w:val="22"/>
        </w:rPr>
        <w:t>and</w:t>
      </w:r>
      <w:r w:rsidRPr="007E42D2">
        <w:rPr>
          <w:rFonts w:ascii="Arial" w:hAnsi="Arial" w:cs="Arial"/>
          <w:spacing w:val="42"/>
          <w:sz w:val="22"/>
          <w:szCs w:val="22"/>
        </w:rPr>
        <w:t xml:space="preserve"> </w:t>
      </w:r>
      <w:r w:rsidRPr="007E42D2">
        <w:rPr>
          <w:rFonts w:ascii="Arial" w:hAnsi="Arial" w:cs="Arial"/>
          <w:spacing w:val="-1"/>
          <w:sz w:val="22"/>
          <w:szCs w:val="22"/>
        </w:rPr>
        <w:t>personnel.</w:t>
      </w:r>
      <w:r w:rsidRPr="007E42D2">
        <w:rPr>
          <w:rFonts w:ascii="Arial" w:hAnsi="Arial" w:cs="Arial"/>
          <w:spacing w:val="43"/>
          <w:sz w:val="22"/>
          <w:szCs w:val="22"/>
        </w:rPr>
        <w:t xml:space="preserve"> </w:t>
      </w:r>
      <w:r w:rsidRPr="007E42D2">
        <w:rPr>
          <w:rFonts w:ascii="Arial" w:hAnsi="Arial" w:cs="Arial"/>
          <w:spacing w:val="-2"/>
          <w:sz w:val="22"/>
          <w:szCs w:val="22"/>
        </w:rPr>
        <w:t>In</w:t>
      </w:r>
      <w:r w:rsidRPr="007E42D2">
        <w:rPr>
          <w:rFonts w:ascii="Arial" w:hAnsi="Arial" w:cs="Arial"/>
          <w:spacing w:val="42"/>
          <w:sz w:val="22"/>
          <w:szCs w:val="22"/>
        </w:rPr>
        <w:t xml:space="preserve"> </w:t>
      </w:r>
      <w:r w:rsidRPr="007E42D2">
        <w:rPr>
          <w:rFonts w:ascii="Arial" w:hAnsi="Arial" w:cs="Arial"/>
          <w:sz w:val="22"/>
          <w:szCs w:val="22"/>
        </w:rPr>
        <w:t>2014,</w:t>
      </w:r>
      <w:r w:rsidRPr="007E42D2">
        <w:rPr>
          <w:rFonts w:ascii="Arial" w:hAnsi="Arial" w:cs="Arial"/>
          <w:spacing w:val="40"/>
          <w:sz w:val="22"/>
          <w:szCs w:val="22"/>
        </w:rPr>
        <w:t xml:space="preserve"> </w:t>
      </w:r>
      <w:r w:rsidRPr="007E42D2">
        <w:rPr>
          <w:rFonts w:ascii="Arial" w:hAnsi="Arial" w:cs="Arial"/>
          <w:sz w:val="22"/>
          <w:szCs w:val="22"/>
        </w:rPr>
        <w:t>the</w:t>
      </w:r>
      <w:r w:rsidRPr="007E42D2">
        <w:rPr>
          <w:rFonts w:ascii="Arial" w:hAnsi="Arial" w:cs="Arial"/>
          <w:spacing w:val="44"/>
          <w:sz w:val="22"/>
          <w:szCs w:val="22"/>
        </w:rPr>
        <w:t xml:space="preserve"> </w:t>
      </w:r>
      <w:r w:rsidRPr="007E42D2">
        <w:rPr>
          <w:rFonts w:ascii="Arial" w:hAnsi="Arial" w:cs="Arial"/>
          <w:sz w:val="22"/>
          <w:szCs w:val="22"/>
        </w:rPr>
        <w:t>maximum</w:t>
      </w:r>
      <w:r w:rsidRPr="007E42D2">
        <w:rPr>
          <w:rFonts w:ascii="Arial" w:hAnsi="Arial" w:cs="Arial"/>
          <w:spacing w:val="41"/>
          <w:sz w:val="22"/>
          <w:szCs w:val="22"/>
        </w:rPr>
        <w:t xml:space="preserve"> </w:t>
      </w:r>
      <w:r w:rsidRPr="007E42D2">
        <w:rPr>
          <w:rFonts w:ascii="Arial" w:hAnsi="Arial" w:cs="Arial"/>
          <w:spacing w:val="-1"/>
          <w:sz w:val="22"/>
          <w:szCs w:val="22"/>
        </w:rPr>
        <w:t>practice</w:t>
      </w:r>
      <w:r w:rsidRPr="007E42D2">
        <w:rPr>
          <w:rFonts w:ascii="Arial" w:hAnsi="Arial" w:cs="Arial"/>
          <w:spacing w:val="67"/>
          <w:sz w:val="22"/>
          <w:szCs w:val="22"/>
        </w:rPr>
        <w:t xml:space="preserve"> </w:t>
      </w:r>
      <w:r w:rsidRPr="007E42D2">
        <w:rPr>
          <w:rFonts w:ascii="Arial" w:hAnsi="Arial" w:cs="Arial"/>
          <w:spacing w:val="-1"/>
          <w:sz w:val="22"/>
          <w:szCs w:val="22"/>
        </w:rPr>
        <w:t>allowance</w:t>
      </w:r>
      <w:r w:rsidRPr="007E42D2">
        <w:rPr>
          <w:rFonts w:ascii="Arial" w:hAnsi="Arial" w:cs="Arial"/>
          <w:spacing w:val="25"/>
          <w:sz w:val="22"/>
          <w:szCs w:val="22"/>
        </w:rPr>
        <w:t xml:space="preserve"> </w:t>
      </w:r>
      <w:r w:rsidRPr="007E42D2">
        <w:rPr>
          <w:rFonts w:ascii="Arial" w:hAnsi="Arial" w:cs="Arial"/>
          <w:sz w:val="22"/>
          <w:szCs w:val="22"/>
        </w:rPr>
        <w:t>was</w:t>
      </w:r>
      <w:r w:rsidRPr="007E42D2">
        <w:rPr>
          <w:rFonts w:ascii="Arial" w:hAnsi="Arial" w:cs="Arial"/>
          <w:spacing w:val="26"/>
          <w:sz w:val="22"/>
          <w:szCs w:val="22"/>
        </w:rPr>
        <w:t xml:space="preserve"> </w:t>
      </w:r>
      <w:r w:rsidRPr="007E42D2">
        <w:rPr>
          <w:rFonts w:ascii="Arial" w:hAnsi="Arial" w:cs="Arial"/>
          <w:spacing w:val="-1"/>
          <w:sz w:val="22"/>
          <w:szCs w:val="22"/>
        </w:rPr>
        <w:t>€146 880</w:t>
      </w:r>
      <w:r w:rsidRPr="007E42D2">
        <w:rPr>
          <w:rFonts w:ascii="Arial" w:hAnsi="Arial" w:cs="Arial"/>
          <w:sz w:val="22"/>
          <w:szCs w:val="22"/>
        </w:rPr>
        <w:t>.</w:t>
      </w:r>
      <w:r w:rsidRPr="007E42D2">
        <w:rPr>
          <w:rFonts w:ascii="Arial" w:hAnsi="Arial" w:cs="Arial"/>
          <w:spacing w:val="26"/>
          <w:sz w:val="22"/>
          <w:szCs w:val="22"/>
        </w:rPr>
        <w:t xml:space="preserve"> </w:t>
      </w:r>
      <w:r w:rsidRPr="007E42D2">
        <w:rPr>
          <w:rFonts w:ascii="Arial" w:hAnsi="Arial" w:cs="Arial"/>
          <w:sz w:val="22"/>
          <w:szCs w:val="22"/>
        </w:rPr>
        <w:t>Size</w:t>
      </w:r>
      <w:r w:rsidRPr="007E42D2">
        <w:rPr>
          <w:rFonts w:ascii="Arial" w:hAnsi="Arial" w:cs="Arial"/>
          <w:spacing w:val="25"/>
          <w:sz w:val="22"/>
          <w:szCs w:val="22"/>
        </w:rPr>
        <w:t xml:space="preserve"> </w:t>
      </w:r>
      <w:r w:rsidRPr="007E42D2">
        <w:rPr>
          <w:rFonts w:ascii="Arial" w:hAnsi="Arial" w:cs="Arial"/>
          <w:sz w:val="22"/>
          <w:szCs w:val="22"/>
        </w:rPr>
        <w:t>of</w:t>
      </w:r>
      <w:r w:rsidRPr="007E42D2">
        <w:rPr>
          <w:rFonts w:ascii="Arial" w:hAnsi="Arial" w:cs="Arial"/>
          <w:spacing w:val="25"/>
          <w:sz w:val="22"/>
          <w:szCs w:val="22"/>
        </w:rPr>
        <w:t xml:space="preserve"> </w:t>
      </w:r>
      <w:r w:rsidRPr="007E42D2">
        <w:rPr>
          <w:rFonts w:ascii="Arial" w:hAnsi="Arial" w:cs="Arial"/>
          <w:sz w:val="22"/>
          <w:szCs w:val="22"/>
        </w:rPr>
        <w:t>the</w:t>
      </w:r>
      <w:r w:rsidRPr="007E42D2">
        <w:rPr>
          <w:rFonts w:ascii="Arial" w:hAnsi="Arial" w:cs="Arial"/>
          <w:spacing w:val="25"/>
          <w:sz w:val="22"/>
          <w:szCs w:val="22"/>
        </w:rPr>
        <w:t xml:space="preserve"> </w:t>
      </w:r>
      <w:r w:rsidRPr="007E42D2">
        <w:rPr>
          <w:rFonts w:ascii="Arial" w:hAnsi="Arial" w:cs="Arial"/>
          <w:spacing w:val="-1"/>
          <w:sz w:val="22"/>
          <w:szCs w:val="22"/>
        </w:rPr>
        <w:t>practice</w:t>
      </w:r>
      <w:r w:rsidRPr="007E42D2">
        <w:rPr>
          <w:rFonts w:ascii="Arial" w:hAnsi="Arial" w:cs="Arial"/>
          <w:spacing w:val="25"/>
          <w:sz w:val="22"/>
          <w:szCs w:val="22"/>
        </w:rPr>
        <w:t xml:space="preserve"> </w:t>
      </w:r>
      <w:r w:rsidRPr="007E42D2">
        <w:rPr>
          <w:rFonts w:ascii="Arial" w:hAnsi="Arial" w:cs="Arial"/>
          <w:spacing w:val="-1"/>
          <w:sz w:val="22"/>
          <w:szCs w:val="22"/>
        </w:rPr>
        <w:t>allowance</w:t>
      </w:r>
      <w:r w:rsidRPr="007E42D2">
        <w:rPr>
          <w:rFonts w:ascii="Arial" w:hAnsi="Arial" w:cs="Arial"/>
          <w:spacing w:val="25"/>
          <w:sz w:val="22"/>
          <w:szCs w:val="22"/>
        </w:rPr>
        <w:t xml:space="preserve"> </w:t>
      </w:r>
      <w:r w:rsidRPr="007E42D2">
        <w:rPr>
          <w:rFonts w:ascii="Arial" w:hAnsi="Arial" w:cs="Arial"/>
          <w:spacing w:val="-1"/>
          <w:sz w:val="22"/>
          <w:szCs w:val="22"/>
        </w:rPr>
        <w:t>depends</w:t>
      </w:r>
      <w:r w:rsidRPr="007E42D2">
        <w:rPr>
          <w:rFonts w:ascii="Arial" w:hAnsi="Arial" w:cs="Arial"/>
          <w:spacing w:val="28"/>
          <w:sz w:val="22"/>
          <w:szCs w:val="22"/>
        </w:rPr>
        <w:t xml:space="preserve"> </w:t>
      </w:r>
      <w:r w:rsidRPr="007E42D2">
        <w:rPr>
          <w:rFonts w:ascii="Arial" w:hAnsi="Arial" w:cs="Arial"/>
          <w:sz w:val="22"/>
          <w:szCs w:val="22"/>
        </w:rPr>
        <w:t>on</w:t>
      </w:r>
      <w:r w:rsidRPr="007E42D2">
        <w:rPr>
          <w:rFonts w:ascii="Arial" w:hAnsi="Arial" w:cs="Arial"/>
          <w:spacing w:val="26"/>
          <w:sz w:val="22"/>
          <w:szCs w:val="22"/>
        </w:rPr>
        <w:t xml:space="preserve"> </w:t>
      </w:r>
      <w:r w:rsidRPr="007E42D2">
        <w:rPr>
          <w:rFonts w:ascii="Arial" w:hAnsi="Arial" w:cs="Arial"/>
          <w:spacing w:val="-1"/>
          <w:sz w:val="22"/>
          <w:szCs w:val="22"/>
        </w:rPr>
        <w:t>which</w:t>
      </w:r>
      <w:r w:rsidRPr="007E42D2">
        <w:rPr>
          <w:rFonts w:ascii="Arial" w:hAnsi="Arial" w:cs="Arial"/>
          <w:spacing w:val="26"/>
          <w:sz w:val="22"/>
          <w:szCs w:val="22"/>
        </w:rPr>
        <w:t xml:space="preserve"> </w:t>
      </w:r>
      <w:r w:rsidRPr="007E42D2">
        <w:rPr>
          <w:rFonts w:ascii="Arial" w:hAnsi="Arial" w:cs="Arial"/>
          <w:spacing w:val="-1"/>
          <w:sz w:val="22"/>
          <w:szCs w:val="22"/>
        </w:rPr>
        <w:t>class</w:t>
      </w:r>
      <w:r w:rsidRPr="007E42D2">
        <w:rPr>
          <w:rFonts w:ascii="Arial" w:hAnsi="Arial" w:cs="Arial"/>
          <w:spacing w:val="26"/>
          <w:sz w:val="22"/>
          <w:szCs w:val="22"/>
        </w:rPr>
        <w:t xml:space="preserve"> </w:t>
      </w:r>
      <w:r w:rsidRPr="007E42D2">
        <w:rPr>
          <w:rFonts w:ascii="Arial" w:hAnsi="Arial" w:cs="Arial"/>
          <w:sz w:val="22"/>
          <w:szCs w:val="22"/>
        </w:rPr>
        <w:t>the</w:t>
      </w:r>
      <w:r w:rsidRPr="007E42D2">
        <w:rPr>
          <w:rFonts w:ascii="Arial" w:hAnsi="Arial" w:cs="Arial"/>
          <w:spacing w:val="69"/>
          <w:sz w:val="22"/>
          <w:szCs w:val="22"/>
        </w:rPr>
        <w:t xml:space="preserve"> </w:t>
      </w:r>
      <w:r w:rsidRPr="007E42D2">
        <w:rPr>
          <w:rFonts w:ascii="Arial" w:hAnsi="Arial" w:cs="Arial"/>
          <w:spacing w:val="-1"/>
          <w:sz w:val="22"/>
          <w:szCs w:val="22"/>
        </w:rPr>
        <w:t>specialists</w:t>
      </w:r>
      <w:r w:rsidRPr="007E42D2">
        <w:rPr>
          <w:rFonts w:ascii="Arial" w:hAnsi="Arial" w:cs="Arial"/>
          <w:spacing w:val="43"/>
          <w:sz w:val="22"/>
          <w:szCs w:val="22"/>
        </w:rPr>
        <w:t xml:space="preserve"> </w:t>
      </w:r>
      <w:r w:rsidRPr="007E42D2">
        <w:rPr>
          <w:rFonts w:ascii="Arial" w:hAnsi="Arial" w:cs="Arial"/>
          <w:spacing w:val="-1"/>
          <w:sz w:val="22"/>
          <w:szCs w:val="22"/>
        </w:rPr>
        <w:t>belong</w:t>
      </w:r>
      <w:r w:rsidRPr="007E42D2">
        <w:rPr>
          <w:rFonts w:ascii="Arial" w:hAnsi="Arial" w:cs="Arial"/>
          <w:spacing w:val="41"/>
          <w:sz w:val="22"/>
          <w:szCs w:val="22"/>
        </w:rPr>
        <w:t xml:space="preserve"> </w:t>
      </w:r>
      <w:r w:rsidRPr="007E42D2">
        <w:rPr>
          <w:rFonts w:ascii="Arial" w:hAnsi="Arial" w:cs="Arial"/>
          <w:sz w:val="22"/>
          <w:szCs w:val="22"/>
        </w:rPr>
        <w:t>to</w:t>
      </w:r>
      <w:r w:rsidR="00047DF4">
        <w:rPr>
          <w:rFonts w:ascii="Arial" w:hAnsi="Arial" w:cs="Arial"/>
          <w:spacing w:val="45"/>
          <w:sz w:val="22"/>
          <w:szCs w:val="22"/>
        </w:rPr>
        <w:t xml:space="preserve"> </w:t>
      </w:r>
      <w:r w:rsidR="00047DF4">
        <w:rPr>
          <w:rFonts w:ascii="Arial" w:hAnsi="Arial" w:cs="Arial"/>
          <w:spacing w:val="45"/>
          <w:sz w:val="22"/>
          <w:szCs w:val="22"/>
        </w:rPr>
        <w:fldChar w:fldCharType="begin"/>
      </w:r>
      <w:r w:rsidR="00047DF4">
        <w:rPr>
          <w:rFonts w:ascii="Arial" w:hAnsi="Arial" w:cs="Arial"/>
          <w:spacing w:val="45"/>
          <w:sz w:val="22"/>
          <w:szCs w:val="22"/>
        </w:rPr>
        <w:instrText xml:space="preserve"> ADDIN EN.CITE &lt;EndNote&gt;&lt;Cite&gt;&lt;Author&gt;The Norwegian Medical Association&lt;/Author&gt;&lt;Year&gt;2014&lt;/Year&gt;&lt;RecNum&gt;219&lt;/RecNum&gt;&lt;DisplayText&gt;[7]&lt;/DisplayText&gt;&lt;record&gt;&lt;rec-number&gt;219&lt;/rec-number&gt;&lt;foreign-keys&gt;&lt;key app="EN" db-id="r0srwsaa1wweewedx2lxf5t45terdsdwe552" timestamp="1493813625"&gt;219&lt;/key&gt;&lt;/foreign-keys&gt;&lt;ref-type name="Government Document"&gt;46&lt;/ref-type&gt;&lt;contributors&gt;&lt;authors&gt;&lt;author&gt;The Norwegian Medical Association,&lt;/author&gt;&lt;/authors&gt;&lt;/contributors&gt;&lt;titles&gt;&lt;title&gt;Normaltariff for avtalespesialister 2014-2015&amp;#xD;&lt;/title&gt;&lt;/titles&gt;&lt;dates&gt;&lt;year&gt;2014&lt;/year&gt;&lt;/dates&gt;&lt;pub-location&gt;Norway&lt;/pub-location&gt;&lt;publisher&gt;The Norwegian Medical Association&lt;/publisher&gt;&lt;urls&gt;&lt;related-urls&gt;&lt;url&gt;&lt;style face="underline" font="default" size="100%"&gt;http://normaltariffen.legeforeningen.no/pdf/Normaltariff_2014.pdf&lt;/style&gt;&lt;/url&gt;&lt;/related-urls&gt;&lt;/urls&gt;&lt;access-date&gt;23.04.2017&lt;/access-date&gt;&lt;/record&gt;&lt;/Cite&gt;&lt;/EndNote&gt;</w:instrText>
      </w:r>
      <w:r w:rsidR="00047DF4">
        <w:rPr>
          <w:rFonts w:ascii="Arial" w:hAnsi="Arial" w:cs="Arial"/>
          <w:spacing w:val="45"/>
          <w:sz w:val="22"/>
          <w:szCs w:val="22"/>
        </w:rPr>
        <w:fldChar w:fldCharType="separate"/>
      </w:r>
      <w:r w:rsidR="00047DF4">
        <w:rPr>
          <w:rFonts w:ascii="Arial" w:hAnsi="Arial" w:cs="Arial"/>
          <w:noProof/>
          <w:spacing w:val="45"/>
          <w:sz w:val="22"/>
          <w:szCs w:val="22"/>
        </w:rPr>
        <w:t>[7]</w:t>
      </w:r>
      <w:r w:rsidR="00047DF4">
        <w:rPr>
          <w:rFonts w:ascii="Arial" w:hAnsi="Arial" w:cs="Arial"/>
          <w:spacing w:val="45"/>
          <w:sz w:val="22"/>
          <w:szCs w:val="22"/>
        </w:rPr>
        <w:fldChar w:fldCharType="end"/>
      </w:r>
      <w:r w:rsidR="00047DF4">
        <w:rPr>
          <w:rFonts w:ascii="Arial" w:hAnsi="Arial" w:cs="Arial"/>
          <w:spacing w:val="45"/>
          <w:sz w:val="22"/>
          <w:szCs w:val="22"/>
        </w:rPr>
        <w:t>.</w:t>
      </w:r>
      <w:r w:rsidRPr="007E42D2">
        <w:rPr>
          <w:rFonts w:ascii="Arial" w:hAnsi="Arial" w:cs="Arial"/>
          <w:spacing w:val="42"/>
          <w:sz w:val="22"/>
          <w:szCs w:val="22"/>
        </w:rPr>
        <w:t xml:space="preserve"> </w:t>
      </w:r>
      <w:r w:rsidRPr="007E42D2">
        <w:rPr>
          <w:rFonts w:ascii="Arial" w:hAnsi="Arial" w:cs="Arial"/>
          <w:sz w:val="22"/>
          <w:szCs w:val="22"/>
        </w:rPr>
        <w:t>We</w:t>
      </w:r>
      <w:r w:rsidRPr="007E42D2">
        <w:rPr>
          <w:rFonts w:ascii="Arial" w:hAnsi="Arial" w:cs="Arial"/>
          <w:spacing w:val="42"/>
          <w:sz w:val="22"/>
          <w:szCs w:val="22"/>
        </w:rPr>
        <w:t xml:space="preserve"> </w:t>
      </w:r>
      <w:r w:rsidRPr="007E42D2">
        <w:rPr>
          <w:rFonts w:ascii="Arial" w:hAnsi="Arial" w:cs="Arial"/>
          <w:spacing w:val="-1"/>
          <w:sz w:val="22"/>
          <w:szCs w:val="22"/>
        </w:rPr>
        <w:t>had</w:t>
      </w:r>
      <w:r w:rsidRPr="007E42D2">
        <w:rPr>
          <w:rFonts w:ascii="Arial" w:hAnsi="Arial" w:cs="Arial"/>
          <w:spacing w:val="42"/>
          <w:sz w:val="22"/>
          <w:szCs w:val="22"/>
        </w:rPr>
        <w:t xml:space="preserve"> </w:t>
      </w:r>
      <w:r w:rsidRPr="007E42D2">
        <w:rPr>
          <w:rFonts w:ascii="Arial" w:hAnsi="Arial" w:cs="Arial"/>
          <w:sz w:val="22"/>
          <w:szCs w:val="22"/>
        </w:rPr>
        <w:t>no</w:t>
      </w:r>
      <w:r w:rsidRPr="007E42D2">
        <w:rPr>
          <w:rFonts w:ascii="Arial" w:hAnsi="Arial" w:cs="Arial"/>
          <w:spacing w:val="42"/>
          <w:sz w:val="22"/>
          <w:szCs w:val="22"/>
        </w:rPr>
        <w:t xml:space="preserve"> </w:t>
      </w:r>
      <w:r w:rsidRPr="007E42D2">
        <w:rPr>
          <w:rFonts w:ascii="Arial" w:hAnsi="Arial" w:cs="Arial"/>
          <w:spacing w:val="-1"/>
          <w:sz w:val="22"/>
          <w:szCs w:val="22"/>
        </w:rPr>
        <w:t>information</w:t>
      </w:r>
      <w:r w:rsidRPr="007E42D2">
        <w:rPr>
          <w:rFonts w:ascii="Arial" w:hAnsi="Arial" w:cs="Arial"/>
          <w:spacing w:val="95"/>
          <w:sz w:val="22"/>
          <w:szCs w:val="22"/>
        </w:rPr>
        <w:t xml:space="preserve"> </w:t>
      </w:r>
      <w:r w:rsidRPr="007E42D2">
        <w:rPr>
          <w:rFonts w:ascii="Arial" w:hAnsi="Arial" w:cs="Arial"/>
          <w:spacing w:val="-1"/>
          <w:sz w:val="22"/>
          <w:szCs w:val="22"/>
        </w:rPr>
        <w:t>about</w:t>
      </w:r>
      <w:r w:rsidRPr="007E42D2">
        <w:rPr>
          <w:rFonts w:ascii="Arial" w:hAnsi="Arial" w:cs="Arial"/>
          <w:spacing w:val="14"/>
          <w:sz w:val="22"/>
          <w:szCs w:val="22"/>
        </w:rPr>
        <w:t xml:space="preserve"> </w:t>
      </w:r>
      <w:r w:rsidRPr="007E42D2">
        <w:rPr>
          <w:rFonts w:ascii="Arial" w:hAnsi="Arial" w:cs="Arial"/>
          <w:spacing w:val="-1"/>
          <w:sz w:val="22"/>
          <w:szCs w:val="22"/>
        </w:rPr>
        <w:t>which</w:t>
      </w:r>
      <w:r w:rsidRPr="007E42D2">
        <w:rPr>
          <w:rFonts w:ascii="Arial" w:hAnsi="Arial" w:cs="Arial"/>
          <w:spacing w:val="16"/>
          <w:sz w:val="22"/>
          <w:szCs w:val="22"/>
        </w:rPr>
        <w:t xml:space="preserve"> </w:t>
      </w:r>
      <w:r w:rsidRPr="007E42D2">
        <w:rPr>
          <w:rFonts w:ascii="Arial" w:hAnsi="Arial" w:cs="Arial"/>
          <w:spacing w:val="-1"/>
          <w:sz w:val="22"/>
          <w:szCs w:val="22"/>
        </w:rPr>
        <w:t>class</w:t>
      </w:r>
      <w:r w:rsidRPr="007E42D2">
        <w:rPr>
          <w:rFonts w:ascii="Arial" w:hAnsi="Arial" w:cs="Arial"/>
          <w:spacing w:val="14"/>
          <w:sz w:val="22"/>
          <w:szCs w:val="22"/>
        </w:rPr>
        <w:t xml:space="preserve"> </w:t>
      </w:r>
      <w:r w:rsidRPr="007E42D2">
        <w:rPr>
          <w:rFonts w:ascii="Arial" w:hAnsi="Arial" w:cs="Arial"/>
          <w:sz w:val="22"/>
          <w:szCs w:val="22"/>
        </w:rPr>
        <w:t>the</w:t>
      </w:r>
      <w:r w:rsidRPr="007E42D2">
        <w:rPr>
          <w:rFonts w:ascii="Arial" w:hAnsi="Arial" w:cs="Arial"/>
          <w:spacing w:val="13"/>
          <w:sz w:val="22"/>
          <w:szCs w:val="22"/>
        </w:rPr>
        <w:t xml:space="preserve"> </w:t>
      </w:r>
      <w:r w:rsidRPr="007E42D2">
        <w:rPr>
          <w:rFonts w:ascii="Arial" w:hAnsi="Arial" w:cs="Arial"/>
          <w:sz w:val="22"/>
          <w:szCs w:val="22"/>
        </w:rPr>
        <w:t>specialists</w:t>
      </w:r>
      <w:r w:rsidRPr="007E42D2">
        <w:rPr>
          <w:rFonts w:ascii="Arial" w:hAnsi="Arial" w:cs="Arial"/>
          <w:spacing w:val="14"/>
          <w:sz w:val="22"/>
          <w:szCs w:val="22"/>
        </w:rPr>
        <w:t xml:space="preserve"> </w:t>
      </w:r>
      <w:r w:rsidRPr="007E42D2">
        <w:rPr>
          <w:rFonts w:ascii="Arial" w:hAnsi="Arial" w:cs="Arial"/>
          <w:spacing w:val="-1"/>
          <w:sz w:val="22"/>
          <w:szCs w:val="22"/>
        </w:rPr>
        <w:t>belonged</w:t>
      </w:r>
      <w:r w:rsidRPr="007E42D2">
        <w:rPr>
          <w:rFonts w:ascii="Arial" w:hAnsi="Arial" w:cs="Arial"/>
          <w:spacing w:val="16"/>
          <w:sz w:val="22"/>
          <w:szCs w:val="22"/>
        </w:rPr>
        <w:t xml:space="preserve"> </w:t>
      </w:r>
      <w:r w:rsidRPr="007E42D2">
        <w:rPr>
          <w:rFonts w:ascii="Arial" w:hAnsi="Arial" w:cs="Arial"/>
          <w:sz w:val="22"/>
          <w:szCs w:val="22"/>
        </w:rPr>
        <w:t>to,</w:t>
      </w:r>
      <w:r w:rsidRPr="007E42D2">
        <w:rPr>
          <w:rFonts w:ascii="Arial" w:hAnsi="Arial" w:cs="Arial"/>
          <w:spacing w:val="14"/>
          <w:sz w:val="22"/>
          <w:szCs w:val="22"/>
        </w:rPr>
        <w:t xml:space="preserve"> </w:t>
      </w:r>
      <w:r w:rsidRPr="007E42D2">
        <w:rPr>
          <w:rFonts w:ascii="Arial" w:hAnsi="Arial" w:cs="Arial"/>
          <w:sz w:val="22"/>
          <w:szCs w:val="22"/>
        </w:rPr>
        <w:t>and</w:t>
      </w:r>
      <w:r w:rsidRPr="007E42D2">
        <w:rPr>
          <w:rFonts w:ascii="Arial" w:hAnsi="Arial" w:cs="Arial"/>
          <w:spacing w:val="14"/>
          <w:sz w:val="22"/>
          <w:szCs w:val="22"/>
        </w:rPr>
        <w:t xml:space="preserve"> </w:t>
      </w:r>
      <w:r w:rsidRPr="007E42D2">
        <w:rPr>
          <w:rFonts w:ascii="Arial" w:hAnsi="Arial" w:cs="Arial"/>
          <w:spacing w:val="-1"/>
          <w:sz w:val="22"/>
          <w:szCs w:val="22"/>
        </w:rPr>
        <w:t>therefore</w:t>
      </w:r>
      <w:r w:rsidRPr="007E42D2">
        <w:rPr>
          <w:rFonts w:ascii="Arial" w:hAnsi="Arial" w:cs="Arial"/>
          <w:spacing w:val="15"/>
          <w:sz w:val="22"/>
          <w:szCs w:val="22"/>
        </w:rPr>
        <w:t xml:space="preserve"> </w:t>
      </w:r>
      <w:r w:rsidRPr="007E42D2">
        <w:rPr>
          <w:rFonts w:ascii="Arial" w:hAnsi="Arial" w:cs="Arial"/>
          <w:spacing w:val="-1"/>
          <w:sz w:val="22"/>
          <w:szCs w:val="22"/>
        </w:rPr>
        <w:t>assumed</w:t>
      </w:r>
      <w:r w:rsidRPr="007E42D2">
        <w:rPr>
          <w:rFonts w:ascii="Arial" w:hAnsi="Arial" w:cs="Arial"/>
          <w:spacing w:val="16"/>
          <w:sz w:val="22"/>
          <w:szCs w:val="22"/>
        </w:rPr>
        <w:t xml:space="preserve"> </w:t>
      </w:r>
      <w:r w:rsidRPr="007E42D2">
        <w:rPr>
          <w:rFonts w:ascii="Arial" w:hAnsi="Arial" w:cs="Arial"/>
          <w:sz w:val="22"/>
          <w:szCs w:val="22"/>
        </w:rPr>
        <w:t>the</w:t>
      </w:r>
      <w:r w:rsidRPr="007E42D2">
        <w:rPr>
          <w:rFonts w:ascii="Arial" w:hAnsi="Arial" w:cs="Arial"/>
          <w:spacing w:val="16"/>
          <w:sz w:val="22"/>
          <w:szCs w:val="22"/>
        </w:rPr>
        <w:t xml:space="preserve"> </w:t>
      </w:r>
      <w:r w:rsidRPr="007E42D2">
        <w:rPr>
          <w:rFonts w:ascii="Arial" w:hAnsi="Arial" w:cs="Arial"/>
          <w:spacing w:val="-1"/>
          <w:sz w:val="22"/>
          <w:szCs w:val="22"/>
        </w:rPr>
        <w:t>specialists</w:t>
      </w:r>
      <w:r w:rsidRPr="007E42D2">
        <w:rPr>
          <w:rFonts w:ascii="Arial" w:hAnsi="Arial" w:cs="Arial"/>
          <w:spacing w:val="14"/>
          <w:sz w:val="22"/>
          <w:szCs w:val="22"/>
        </w:rPr>
        <w:t xml:space="preserve"> </w:t>
      </w:r>
      <w:r w:rsidRPr="007E42D2">
        <w:rPr>
          <w:rFonts w:ascii="Arial" w:hAnsi="Arial" w:cs="Arial"/>
          <w:spacing w:val="-1"/>
          <w:sz w:val="22"/>
          <w:szCs w:val="22"/>
        </w:rPr>
        <w:t>provided</w:t>
      </w:r>
      <w:r w:rsidRPr="007E42D2">
        <w:rPr>
          <w:rFonts w:ascii="Arial" w:hAnsi="Arial" w:cs="Arial"/>
          <w:spacing w:val="95"/>
          <w:sz w:val="22"/>
          <w:szCs w:val="22"/>
        </w:rPr>
        <w:t xml:space="preserve"> </w:t>
      </w:r>
      <w:r w:rsidRPr="007E42D2">
        <w:rPr>
          <w:rFonts w:ascii="Arial" w:hAnsi="Arial" w:cs="Arial"/>
          <w:sz w:val="22"/>
          <w:szCs w:val="22"/>
        </w:rPr>
        <w:t>quite</w:t>
      </w:r>
      <w:r w:rsidRPr="007E42D2">
        <w:rPr>
          <w:rFonts w:ascii="Arial" w:hAnsi="Arial" w:cs="Arial"/>
          <w:spacing w:val="30"/>
          <w:sz w:val="22"/>
          <w:szCs w:val="22"/>
        </w:rPr>
        <w:t xml:space="preserve"> </w:t>
      </w:r>
      <w:r w:rsidRPr="007E42D2">
        <w:rPr>
          <w:rFonts w:ascii="Arial" w:hAnsi="Arial" w:cs="Arial"/>
          <w:spacing w:val="-1"/>
          <w:sz w:val="22"/>
          <w:szCs w:val="22"/>
        </w:rPr>
        <w:t>high</w:t>
      </w:r>
      <w:r w:rsidRPr="007E42D2">
        <w:rPr>
          <w:rFonts w:ascii="Arial" w:hAnsi="Arial" w:cs="Arial"/>
          <w:spacing w:val="30"/>
          <w:sz w:val="22"/>
          <w:szCs w:val="22"/>
        </w:rPr>
        <w:t xml:space="preserve"> </w:t>
      </w:r>
      <w:r w:rsidRPr="007E42D2">
        <w:rPr>
          <w:rFonts w:ascii="Arial" w:hAnsi="Arial" w:cs="Arial"/>
          <w:spacing w:val="-1"/>
          <w:sz w:val="22"/>
          <w:szCs w:val="22"/>
        </w:rPr>
        <w:t>resource</w:t>
      </w:r>
      <w:r w:rsidRPr="007E42D2">
        <w:rPr>
          <w:rFonts w:ascii="Arial" w:hAnsi="Arial" w:cs="Arial"/>
          <w:spacing w:val="30"/>
          <w:sz w:val="22"/>
          <w:szCs w:val="22"/>
        </w:rPr>
        <w:t xml:space="preserve"> </w:t>
      </w:r>
      <w:r w:rsidRPr="007E42D2">
        <w:rPr>
          <w:rFonts w:ascii="Arial" w:hAnsi="Arial" w:cs="Arial"/>
          <w:sz w:val="22"/>
          <w:szCs w:val="22"/>
        </w:rPr>
        <w:t>consuming</w:t>
      </w:r>
      <w:r w:rsidRPr="007E42D2">
        <w:rPr>
          <w:rFonts w:ascii="Arial" w:hAnsi="Arial" w:cs="Arial"/>
          <w:spacing w:val="28"/>
          <w:sz w:val="22"/>
          <w:szCs w:val="22"/>
        </w:rPr>
        <w:t xml:space="preserve"> </w:t>
      </w:r>
      <w:r w:rsidRPr="007E42D2">
        <w:rPr>
          <w:rFonts w:ascii="Arial" w:hAnsi="Arial" w:cs="Arial"/>
          <w:spacing w:val="-1"/>
          <w:sz w:val="22"/>
          <w:szCs w:val="22"/>
        </w:rPr>
        <w:t>care</w:t>
      </w:r>
      <w:r w:rsidRPr="007E42D2">
        <w:rPr>
          <w:rFonts w:ascii="Arial" w:hAnsi="Arial" w:cs="Arial"/>
          <w:spacing w:val="30"/>
          <w:sz w:val="22"/>
          <w:szCs w:val="22"/>
        </w:rPr>
        <w:t xml:space="preserve"> </w:t>
      </w:r>
      <w:r w:rsidRPr="007E42D2">
        <w:rPr>
          <w:rFonts w:ascii="Arial" w:hAnsi="Arial" w:cs="Arial"/>
          <w:spacing w:val="-1"/>
          <w:sz w:val="22"/>
          <w:szCs w:val="22"/>
        </w:rPr>
        <w:t>as</w:t>
      </w:r>
      <w:r w:rsidRPr="007E42D2">
        <w:rPr>
          <w:rFonts w:ascii="Arial" w:hAnsi="Arial" w:cs="Arial"/>
          <w:spacing w:val="31"/>
          <w:sz w:val="22"/>
          <w:szCs w:val="22"/>
        </w:rPr>
        <w:t xml:space="preserve"> </w:t>
      </w:r>
      <w:r w:rsidRPr="007E42D2">
        <w:rPr>
          <w:rFonts w:ascii="Arial" w:hAnsi="Arial" w:cs="Arial"/>
          <w:spacing w:val="-1"/>
          <w:sz w:val="22"/>
          <w:szCs w:val="22"/>
        </w:rPr>
        <w:t>surgery,</w:t>
      </w:r>
      <w:r w:rsidRPr="007E42D2">
        <w:rPr>
          <w:rFonts w:ascii="Arial" w:hAnsi="Arial" w:cs="Arial"/>
          <w:spacing w:val="33"/>
          <w:sz w:val="22"/>
          <w:szCs w:val="22"/>
        </w:rPr>
        <w:t xml:space="preserve"> </w:t>
      </w:r>
      <w:r w:rsidRPr="007E42D2">
        <w:rPr>
          <w:rFonts w:ascii="Arial" w:hAnsi="Arial" w:cs="Arial"/>
          <w:spacing w:val="-1"/>
          <w:sz w:val="22"/>
          <w:szCs w:val="22"/>
        </w:rPr>
        <w:t>and</w:t>
      </w:r>
      <w:r w:rsidRPr="007E42D2">
        <w:rPr>
          <w:rFonts w:ascii="Arial" w:hAnsi="Arial" w:cs="Arial"/>
          <w:spacing w:val="30"/>
          <w:sz w:val="22"/>
          <w:szCs w:val="22"/>
        </w:rPr>
        <w:t xml:space="preserve"> </w:t>
      </w:r>
      <w:r w:rsidRPr="007E42D2">
        <w:rPr>
          <w:rFonts w:ascii="Arial" w:hAnsi="Arial" w:cs="Arial"/>
          <w:spacing w:val="-1"/>
          <w:sz w:val="22"/>
          <w:szCs w:val="22"/>
        </w:rPr>
        <w:t>applied</w:t>
      </w:r>
      <w:r w:rsidRPr="007E42D2">
        <w:rPr>
          <w:rFonts w:ascii="Arial" w:hAnsi="Arial" w:cs="Arial"/>
          <w:spacing w:val="30"/>
          <w:sz w:val="22"/>
          <w:szCs w:val="22"/>
        </w:rPr>
        <w:t xml:space="preserve"> </w:t>
      </w:r>
      <w:r w:rsidRPr="007E42D2">
        <w:rPr>
          <w:rFonts w:ascii="Arial" w:hAnsi="Arial" w:cs="Arial"/>
          <w:sz w:val="22"/>
          <w:szCs w:val="22"/>
        </w:rPr>
        <w:t>the</w:t>
      </w:r>
      <w:r w:rsidRPr="007E42D2">
        <w:rPr>
          <w:rFonts w:ascii="Arial" w:hAnsi="Arial" w:cs="Arial"/>
          <w:spacing w:val="30"/>
          <w:sz w:val="22"/>
          <w:szCs w:val="22"/>
        </w:rPr>
        <w:t xml:space="preserve"> </w:t>
      </w:r>
      <w:r w:rsidRPr="007E42D2">
        <w:rPr>
          <w:rFonts w:ascii="Arial" w:hAnsi="Arial" w:cs="Arial"/>
          <w:spacing w:val="-1"/>
          <w:sz w:val="22"/>
          <w:szCs w:val="22"/>
        </w:rPr>
        <w:t>highest</w:t>
      </w:r>
      <w:r w:rsidRPr="007E42D2">
        <w:rPr>
          <w:rFonts w:ascii="Arial" w:hAnsi="Arial" w:cs="Arial"/>
          <w:spacing w:val="34"/>
          <w:sz w:val="22"/>
          <w:szCs w:val="22"/>
        </w:rPr>
        <w:t xml:space="preserve"> </w:t>
      </w:r>
      <w:r w:rsidRPr="007E42D2">
        <w:rPr>
          <w:rFonts w:ascii="Arial" w:hAnsi="Arial" w:cs="Arial"/>
          <w:spacing w:val="-1"/>
          <w:sz w:val="22"/>
          <w:szCs w:val="22"/>
        </w:rPr>
        <w:t>practice</w:t>
      </w:r>
      <w:r w:rsidRPr="007E42D2">
        <w:rPr>
          <w:rFonts w:ascii="Arial" w:hAnsi="Arial" w:cs="Arial"/>
          <w:spacing w:val="32"/>
          <w:sz w:val="22"/>
          <w:szCs w:val="22"/>
        </w:rPr>
        <w:t xml:space="preserve"> </w:t>
      </w:r>
      <w:r w:rsidRPr="007E42D2">
        <w:rPr>
          <w:rFonts w:ascii="Arial" w:hAnsi="Arial" w:cs="Arial"/>
          <w:spacing w:val="-1"/>
          <w:sz w:val="22"/>
          <w:szCs w:val="22"/>
        </w:rPr>
        <w:t>allowance.</w:t>
      </w:r>
      <w:r w:rsidRPr="007E42D2">
        <w:rPr>
          <w:rFonts w:ascii="Arial" w:hAnsi="Arial" w:cs="Arial"/>
          <w:spacing w:val="77"/>
          <w:sz w:val="22"/>
          <w:szCs w:val="22"/>
        </w:rPr>
        <w:t xml:space="preserve"> </w:t>
      </w:r>
      <w:r w:rsidRPr="007E42D2">
        <w:rPr>
          <w:rFonts w:ascii="Arial" w:hAnsi="Arial" w:cs="Arial"/>
          <w:sz w:val="22"/>
          <w:szCs w:val="22"/>
        </w:rPr>
        <w:t>We</w:t>
      </w:r>
      <w:r w:rsidRPr="007E42D2">
        <w:rPr>
          <w:rFonts w:ascii="Arial" w:hAnsi="Arial" w:cs="Arial"/>
          <w:spacing w:val="34"/>
          <w:sz w:val="22"/>
          <w:szCs w:val="22"/>
        </w:rPr>
        <w:t xml:space="preserve"> </w:t>
      </w:r>
      <w:r w:rsidRPr="007E42D2">
        <w:rPr>
          <w:rFonts w:ascii="Arial" w:hAnsi="Arial" w:cs="Arial"/>
          <w:spacing w:val="-1"/>
          <w:sz w:val="22"/>
          <w:szCs w:val="22"/>
        </w:rPr>
        <w:t>further</w:t>
      </w:r>
      <w:r w:rsidRPr="007E42D2">
        <w:rPr>
          <w:rFonts w:ascii="Arial" w:hAnsi="Arial" w:cs="Arial"/>
          <w:spacing w:val="34"/>
          <w:sz w:val="22"/>
          <w:szCs w:val="22"/>
        </w:rPr>
        <w:t xml:space="preserve"> </w:t>
      </w:r>
      <w:r w:rsidRPr="007E42D2">
        <w:rPr>
          <w:rFonts w:ascii="Arial" w:hAnsi="Arial" w:cs="Arial"/>
          <w:spacing w:val="-1"/>
          <w:sz w:val="22"/>
          <w:szCs w:val="22"/>
        </w:rPr>
        <w:t>assumed</w:t>
      </w:r>
      <w:r w:rsidRPr="007E42D2">
        <w:rPr>
          <w:rFonts w:ascii="Arial" w:hAnsi="Arial" w:cs="Arial"/>
          <w:spacing w:val="35"/>
          <w:sz w:val="22"/>
          <w:szCs w:val="22"/>
        </w:rPr>
        <w:t xml:space="preserve"> </w:t>
      </w:r>
      <w:r w:rsidRPr="007E42D2">
        <w:rPr>
          <w:rFonts w:ascii="Arial" w:hAnsi="Arial" w:cs="Arial"/>
          <w:sz w:val="22"/>
          <w:szCs w:val="22"/>
        </w:rPr>
        <w:t>that</w:t>
      </w:r>
      <w:r w:rsidRPr="007E42D2">
        <w:rPr>
          <w:rFonts w:ascii="Arial" w:hAnsi="Arial" w:cs="Arial"/>
          <w:spacing w:val="35"/>
          <w:sz w:val="22"/>
          <w:szCs w:val="22"/>
        </w:rPr>
        <w:t xml:space="preserve"> </w:t>
      </w:r>
      <w:r w:rsidRPr="007E42D2">
        <w:rPr>
          <w:rFonts w:ascii="Arial" w:hAnsi="Arial" w:cs="Arial"/>
          <w:spacing w:val="-1"/>
          <w:sz w:val="22"/>
          <w:szCs w:val="22"/>
        </w:rPr>
        <w:t>specialists</w:t>
      </w:r>
      <w:r w:rsidRPr="007E42D2">
        <w:rPr>
          <w:rFonts w:ascii="Arial" w:hAnsi="Arial" w:cs="Arial"/>
          <w:spacing w:val="36"/>
          <w:sz w:val="22"/>
          <w:szCs w:val="22"/>
        </w:rPr>
        <w:t xml:space="preserve"> </w:t>
      </w:r>
      <w:r w:rsidRPr="007E42D2">
        <w:rPr>
          <w:rFonts w:ascii="Arial" w:hAnsi="Arial" w:cs="Arial"/>
          <w:sz w:val="22"/>
          <w:szCs w:val="22"/>
        </w:rPr>
        <w:t>on</w:t>
      </w:r>
      <w:r w:rsidRPr="007E42D2">
        <w:rPr>
          <w:rFonts w:ascii="Arial" w:hAnsi="Arial" w:cs="Arial"/>
          <w:spacing w:val="35"/>
          <w:sz w:val="22"/>
          <w:szCs w:val="22"/>
        </w:rPr>
        <w:t xml:space="preserve"> </w:t>
      </w:r>
      <w:r w:rsidRPr="007E42D2">
        <w:rPr>
          <w:rFonts w:ascii="Arial" w:hAnsi="Arial" w:cs="Arial"/>
          <w:spacing w:val="-1"/>
          <w:sz w:val="22"/>
          <w:szCs w:val="22"/>
        </w:rPr>
        <w:t>average</w:t>
      </w:r>
      <w:r w:rsidRPr="007E42D2">
        <w:rPr>
          <w:rFonts w:ascii="Arial" w:hAnsi="Arial" w:cs="Arial"/>
          <w:spacing w:val="37"/>
          <w:sz w:val="22"/>
          <w:szCs w:val="22"/>
        </w:rPr>
        <w:t xml:space="preserve"> </w:t>
      </w:r>
      <w:r w:rsidRPr="007E42D2">
        <w:rPr>
          <w:rFonts w:ascii="Arial" w:hAnsi="Arial" w:cs="Arial"/>
          <w:spacing w:val="-1"/>
          <w:sz w:val="22"/>
          <w:szCs w:val="22"/>
        </w:rPr>
        <w:t>had</w:t>
      </w:r>
      <w:r w:rsidRPr="007E42D2">
        <w:rPr>
          <w:rFonts w:ascii="Arial" w:hAnsi="Arial" w:cs="Arial"/>
          <w:spacing w:val="35"/>
          <w:sz w:val="22"/>
          <w:szCs w:val="22"/>
        </w:rPr>
        <w:t xml:space="preserve"> </w:t>
      </w:r>
      <w:r w:rsidRPr="007E42D2">
        <w:rPr>
          <w:rFonts w:ascii="Arial" w:hAnsi="Arial" w:cs="Arial"/>
          <w:sz w:val="22"/>
          <w:szCs w:val="22"/>
        </w:rPr>
        <w:t>approximately</w:t>
      </w:r>
      <w:r w:rsidRPr="007E42D2">
        <w:rPr>
          <w:rFonts w:ascii="Arial" w:hAnsi="Arial" w:cs="Arial"/>
          <w:spacing w:val="28"/>
          <w:sz w:val="22"/>
          <w:szCs w:val="22"/>
        </w:rPr>
        <w:t xml:space="preserve"> </w:t>
      </w:r>
      <w:r w:rsidRPr="007E42D2">
        <w:rPr>
          <w:rFonts w:ascii="Arial" w:hAnsi="Arial" w:cs="Arial"/>
          <w:sz w:val="22"/>
          <w:szCs w:val="22"/>
        </w:rPr>
        <w:t>3</w:t>
      </w:r>
      <w:r w:rsidRPr="007E42D2">
        <w:rPr>
          <w:rFonts w:ascii="Arial" w:hAnsi="Arial" w:cs="Arial"/>
          <w:spacing w:val="35"/>
          <w:sz w:val="22"/>
          <w:szCs w:val="22"/>
        </w:rPr>
        <w:t xml:space="preserve"> </w:t>
      </w:r>
      <w:r w:rsidRPr="007E42D2">
        <w:rPr>
          <w:rFonts w:ascii="Arial" w:hAnsi="Arial" w:cs="Arial"/>
          <w:sz w:val="22"/>
          <w:szCs w:val="22"/>
        </w:rPr>
        <w:t>000</w:t>
      </w:r>
      <w:r w:rsidRPr="007E42D2">
        <w:rPr>
          <w:rFonts w:ascii="Arial" w:hAnsi="Arial" w:cs="Arial"/>
          <w:spacing w:val="35"/>
          <w:sz w:val="22"/>
          <w:szCs w:val="22"/>
        </w:rPr>
        <w:t xml:space="preserve"> </w:t>
      </w:r>
      <w:r w:rsidRPr="007E42D2">
        <w:rPr>
          <w:rFonts w:ascii="Arial" w:hAnsi="Arial" w:cs="Arial"/>
          <w:sz w:val="22"/>
          <w:szCs w:val="22"/>
        </w:rPr>
        <w:t>consultations</w:t>
      </w:r>
      <w:r w:rsidRPr="007E42D2">
        <w:rPr>
          <w:rFonts w:ascii="Arial" w:hAnsi="Arial" w:cs="Arial"/>
          <w:spacing w:val="36"/>
          <w:sz w:val="22"/>
          <w:szCs w:val="22"/>
        </w:rPr>
        <w:t xml:space="preserve"> </w:t>
      </w:r>
      <w:r w:rsidRPr="007E42D2">
        <w:rPr>
          <w:rFonts w:ascii="Arial" w:hAnsi="Arial" w:cs="Arial"/>
          <w:spacing w:val="-1"/>
          <w:sz w:val="22"/>
          <w:szCs w:val="22"/>
        </w:rPr>
        <w:t>per</w:t>
      </w:r>
      <w:r w:rsidRPr="007E42D2">
        <w:rPr>
          <w:rFonts w:ascii="Arial" w:hAnsi="Arial" w:cs="Arial"/>
          <w:sz w:val="22"/>
          <w:szCs w:val="22"/>
        </w:rPr>
        <w:t xml:space="preserve"> year</w:t>
      </w:r>
      <w:r w:rsidRPr="007E42D2">
        <w:rPr>
          <w:rFonts w:ascii="Arial" w:hAnsi="Arial" w:cs="Arial"/>
          <w:position w:val="11"/>
          <w:sz w:val="8"/>
          <w:szCs w:val="18"/>
        </w:rPr>
        <w:t>2</w:t>
      </w:r>
      <w:r w:rsidRPr="007E42D2">
        <w:rPr>
          <w:rFonts w:ascii="Arial" w:hAnsi="Arial" w:cs="Arial"/>
          <w:sz w:val="22"/>
          <w:szCs w:val="22"/>
        </w:rPr>
        <w:t>. The</w:t>
      </w:r>
      <w:r w:rsidRPr="007E42D2">
        <w:rPr>
          <w:rFonts w:ascii="Arial" w:hAnsi="Arial" w:cs="Arial"/>
          <w:spacing w:val="24"/>
          <w:sz w:val="22"/>
          <w:szCs w:val="22"/>
        </w:rPr>
        <w:t xml:space="preserve"> </w:t>
      </w:r>
      <w:r w:rsidRPr="007E42D2">
        <w:rPr>
          <w:rFonts w:ascii="Arial" w:hAnsi="Arial" w:cs="Arial"/>
          <w:sz w:val="22"/>
          <w:szCs w:val="22"/>
        </w:rPr>
        <w:t>average</w:t>
      </w:r>
      <w:r w:rsidRPr="007E42D2">
        <w:rPr>
          <w:rFonts w:ascii="Arial" w:hAnsi="Arial" w:cs="Arial"/>
          <w:spacing w:val="25"/>
          <w:sz w:val="22"/>
          <w:szCs w:val="22"/>
        </w:rPr>
        <w:t xml:space="preserve"> </w:t>
      </w:r>
      <w:r w:rsidRPr="007E42D2">
        <w:rPr>
          <w:rFonts w:ascii="Arial" w:hAnsi="Arial" w:cs="Arial"/>
          <w:sz w:val="22"/>
          <w:szCs w:val="22"/>
        </w:rPr>
        <w:t>practice</w:t>
      </w:r>
      <w:r w:rsidRPr="007E42D2">
        <w:rPr>
          <w:rFonts w:ascii="Arial" w:hAnsi="Arial" w:cs="Arial"/>
          <w:spacing w:val="24"/>
          <w:sz w:val="22"/>
          <w:szCs w:val="22"/>
        </w:rPr>
        <w:t xml:space="preserve"> </w:t>
      </w:r>
      <w:r w:rsidRPr="007E42D2">
        <w:rPr>
          <w:rFonts w:ascii="Arial" w:hAnsi="Arial" w:cs="Arial"/>
          <w:spacing w:val="-1"/>
          <w:sz w:val="22"/>
          <w:szCs w:val="22"/>
        </w:rPr>
        <w:t>allowance</w:t>
      </w:r>
      <w:r w:rsidRPr="007E42D2">
        <w:rPr>
          <w:rFonts w:ascii="Arial" w:hAnsi="Arial" w:cs="Arial"/>
          <w:spacing w:val="25"/>
          <w:sz w:val="22"/>
          <w:szCs w:val="22"/>
        </w:rPr>
        <w:t xml:space="preserve"> </w:t>
      </w:r>
      <w:r w:rsidRPr="007E42D2">
        <w:rPr>
          <w:rFonts w:ascii="Arial" w:hAnsi="Arial" w:cs="Arial"/>
          <w:sz w:val="22"/>
          <w:szCs w:val="22"/>
        </w:rPr>
        <w:t>per</w:t>
      </w:r>
      <w:r w:rsidRPr="007E42D2">
        <w:rPr>
          <w:rFonts w:ascii="Arial" w:hAnsi="Arial" w:cs="Arial"/>
          <w:spacing w:val="25"/>
          <w:sz w:val="22"/>
          <w:szCs w:val="22"/>
        </w:rPr>
        <w:t xml:space="preserve"> </w:t>
      </w:r>
      <w:r w:rsidRPr="007E42D2">
        <w:rPr>
          <w:rFonts w:ascii="Arial" w:hAnsi="Arial" w:cs="Arial"/>
          <w:sz w:val="22"/>
          <w:szCs w:val="22"/>
        </w:rPr>
        <w:t>episode</w:t>
      </w:r>
      <w:r w:rsidRPr="007E42D2">
        <w:rPr>
          <w:rFonts w:ascii="Arial" w:hAnsi="Arial" w:cs="Arial"/>
          <w:spacing w:val="25"/>
          <w:sz w:val="22"/>
          <w:szCs w:val="22"/>
        </w:rPr>
        <w:t xml:space="preserve"> </w:t>
      </w:r>
      <w:r w:rsidRPr="007E42D2">
        <w:rPr>
          <w:rFonts w:ascii="Arial" w:hAnsi="Arial" w:cs="Arial"/>
          <w:sz w:val="22"/>
          <w:szCs w:val="22"/>
        </w:rPr>
        <w:t>of</w:t>
      </w:r>
      <w:r w:rsidRPr="007E42D2">
        <w:rPr>
          <w:rFonts w:ascii="Arial" w:hAnsi="Arial" w:cs="Arial"/>
          <w:spacing w:val="25"/>
          <w:sz w:val="22"/>
          <w:szCs w:val="22"/>
        </w:rPr>
        <w:t xml:space="preserve"> </w:t>
      </w:r>
      <w:r w:rsidRPr="007E42D2">
        <w:rPr>
          <w:rFonts w:ascii="Arial" w:hAnsi="Arial" w:cs="Arial"/>
          <w:sz w:val="22"/>
          <w:szCs w:val="22"/>
        </w:rPr>
        <w:t>care</w:t>
      </w:r>
      <w:r w:rsidRPr="007E42D2">
        <w:rPr>
          <w:rFonts w:ascii="Arial" w:hAnsi="Arial" w:cs="Arial"/>
          <w:spacing w:val="26"/>
          <w:sz w:val="22"/>
          <w:szCs w:val="22"/>
        </w:rPr>
        <w:t xml:space="preserve"> </w:t>
      </w:r>
      <w:r w:rsidRPr="007E42D2">
        <w:rPr>
          <w:rFonts w:ascii="Arial" w:hAnsi="Arial" w:cs="Arial"/>
          <w:spacing w:val="-1"/>
          <w:sz w:val="22"/>
          <w:szCs w:val="22"/>
        </w:rPr>
        <w:t>was</w:t>
      </w:r>
      <w:r w:rsidRPr="007E42D2">
        <w:rPr>
          <w:rFonts w:ascii="Arial" w:hAnsi="Arial" w:cs="Arial"/>
          <w:spacing w:val="26"/>
          <w:sz w:val="22"/>
          <w:szCs w:val="22"/>
        </w:rPr>
        <w:t xml:space="preserve"> </w:t>
      </w:r>
      <w:r w:rsidRPr="007E42D2">
        <w:rPr>
          <w:rFonts w:ascii="Arial" w:hAnsi="Arial" w:cs="Arial"/>
          <w:sz w:val="22"/>
          <w:szCs w:val="22"/>
        </w:rPr>
        <w:t>then</w:t>
      </w:r>
      <w:r w:rsidRPr="007E42D2">
        <w:rPr>
          <w:rFonts w:ascii="Arial" w:hAnsi="Arial" w:cs="Arial"/>
          <w:spacing w:val="27"/>
          <w:sz w:val="22"/>
          <w:szCs w:val="22"/>
        </w:rPr>
        <w:t xml:space="preserve"> </w:t>
      </w:r>
      <w:r w:rsidRPr="007E42D2">
        <w:rPr>
          <w:rFonts w:ascii="Arial" w:hAnsi="Arial" w:cs="Arial"/>
          <w:sz w:val="22"/>
          <w:szCs w:val="22"/>
        </w:rPr>
        <w:t>the</w:t>
      </w:r>
      <w:r w:rsidRPr="007E42D2">
        <w:rPr>
          <w:rFonts w:ascii="Arial" w:hAnsi="Arial" w:cs="Arial"/>
          <w:spacing w:val="28"/>
          <w:sz w:val="22"/>
          <w:szCs w:val="22"/>
        </w:rPr>
        <w:t xml:space="preserve"> </w:t>
      </w:r>
      <w:r w:rsidRPr="007E42D2">
        <w:rPr>
          <w:rFonts w:ascii="Arial" w:hAnsi="Arial" w:cs="Arial"/>
          <w:sz w:val="22"/>
          <w:szCs w:val="22"/>
        </w:rPr>
        <w:t>maximum</w:t>
      </w:r>
      <w:r w:rsidRPr="007E42D2">
        <w:rPr>
          <w:rFonts w:ascii="Arial" w:hAnsi="Arial" w:cs="Arial"/>
          <w:spacing w:val="26"/>
          <w:sz w:val="22"/>
          <w:szCs w:val="22"/>
        </w:rPr>
        <w:t xml:space="preserve"> </w:t>
      </w:r>
      <w:r w:rsidRPr="007E42D2">
        <w:rPr>
          <w:rFonts w:ascii="Arial" w:hAnsi="Arial" w:cs="Arial"/>
          <w:spacing w:val="-1"/>
          <w:sz w:val="22"/>
          <w:szCs w:val="22"/>
        </w:rPr>
        <w:t>practice</w:t>
      </w:r>
      <w:r w:rsidRPr="007E42D2">
        <w:rPr>
          <w:rFonts w:ascii="Arial" w:hAnsi="Arial" w:cs="Arial"/>
          <w:sz w:val="22"/>
          <w:szCs w:val="22"/>
        </w:rPr>
        <w:t xml:space="preserve"> </w:t>
      </w:r>
      <w:r w:rsidRPr="007E42D2">
        <w:rPr>
          <w:rFonts w:ascii="Arial" w:hAnsi="Arial" w:cs="Arial"/>
          <w:spacing w:val="-1"/>
          <w:sz w:val="22"/>
          <w:szCs w:val="22"/>
        </w:rPr>
        <w:t xml:space="preserve">allowance </w:t>
      </w:r>
      <w:r w:rsidRPr="007E42D2">
        <w:rPr>
          <w:rFonts w:ascii="Arial" w:hAnsi="Arial" w:cs="Arial"/>
          <w:spacing w:val="1"/>
          <w:sz w:val="22"/>
          <w:szCs w:val="22"/>
        </w:rPr>
        <w:t>of</w:t>
      </w:r>
      <w:r w:rsidRPr="007E42D2">
        <w:rPr>
          <w:rFonts w:ascii="Arial" w:hAnsi="Arial" w:cs="Arial"/>
          <w:sz w:val="22"/>
          <w:szCs w:val="22"/>
        </w:rPr>
        <w:t xml:space="preserve"> </w:t>
      </w:r>
      <w:r w:rsidRPr="007E42D2">
        <w:rPr>
          <w:rFonts w:ascii="Arial" w:hAnsi="Arial" w:cs="Arial"/>
          <w:spacing w:val="-1"/>
          <w:sz w:val="22"/>
          <w:szCs w:val="22"/>
        </w:rPr>
        <w:t>2014</w:t>
      </w:r>
      <w:r w:rsidRPr="007E42D2">
        <w:rPr>
          <w:rFonts w:ascii="Arial" w:hAnsi="Arial" w:cs="Arial"/>
          <w:sz w:val="22"/>
          <w:szCs w:val="22"/>
        </w:rPr>
        <w:t xml:space="preserve"> divided </w:t>
      </w:r>
      <w:r w:rsidRPr="007E42D2">
        <w:rPr>
          <w:rFonts w:ascii="Arial" w:hAnsi="Arial" w:cs="Arial"/>
          <w:spacing w:val="1"/>
          <w:sz w:val="22"/>
          <w:szCs w:val="22"/>
        </w:rPr>
        <w:t>by</w:t>
      </w:r>
      <w:r w:rsidRPr="007E42D2">
        <w:rPr>
          <w:rFonts w:ascii="Arial" w:hAnsi="Arial" w:cs="Arial"/>
          <w:spacing w:val="-5"/>
          <w:sz w:val="22"/>
          <w:szCs w:val="22"/>
        </w:rPr>
        <w:t xml:space="preserve"> </w:t>
      </w:r>
      <w:r w:rsidRPr="007E42D2">
        <w:rPr>
          <w:rFonts w:ascii="Arial" w:hAnsi="Arial" w:cs="Arial"/>
          <w:sz w:val="22"/>
          <w:szCs w:val="22"/>
        </w:rPr>
        <w:t>the</w:t>
      </w:r>
      <w:r w:rsidRPr="007E42D2">
        <w:rPr>
          <w:rFonts w:ascii="Arial" w:hAnsi="Arial" w:cs="Arial"/>
          <w:spacing w:val="1"/>
          <w:sz w:val="22"/>
          <w:szCs w:val="22"/>
        </w:rPr>
        <w:t xml:space="preserve"> </w:t>
      </w:r>
      <w:r w:rsidRPr="007E42D2">
        <w:rPr>
          <w:rFonts w:ascii="Arial" w:hAnsi="Arial" w:cs="Arial"/>
          <w:spacing w:val="-1"/>
          <w:sz w:val="22"/>
          <w:szCs w:val="22"/>
        </w:rPr>
        <w:t xml:space="preserve">average </w:t>
      </w:r>
      <w:r w:rsidRPr="007E42D2">
        <w:rPr>
          <w:rFonts w:ascii="Arial" w:hAnsi="Arial" w:cs="Arial"/>
          <w:sz w:val="22"/>
          <w:szCs w:val="22"/>
        </w:rPr>
        <w:t>number</w:t>
      </w:r>
      <w:r w:rsidRPr="007E42D2">
        <w:rPr>
          <w:rFonts w:ascii="Arial" w:hAnsi="Arial" w:cs="Arial"/>
          <w:spacing w:val="1"/>
          <w:sz w:val="22"/>
          <w:szCs w:val="22"/>
        </w:rPr>
        <w:t xml:space="preserve"> </w:t>
      </w:r>
      <w:r w:rsidRPr="007E42D2">
        <w:rPr>
          <w:rFonts w:ascii="Arial" w:hAnsi="Arial" w:cs="Arial"/>
          <w:sz w:val="22"/>
          <w:szCs w:val="22"/>
        </w:rPr>
        <w:t>of</w:t>
      </w:r>
      <w:r w:rsidRPr="007E42D2">
        <w:rPr>
          <w:rFonts w:ascii="Arial" w:hAnsi="Arial" w:cs="Arial"/>
          <w:spacing w:val="-1"/>
          <w:sz w:val="22"/>
          <w:szCs w:val="22"/>
        </w:rPr>
        <w:t xml:space="preserve"> consultations</w:t>
      </w:r>
      <w:r w:rsidRPr="007E42D2">
        <w:rPr>
          <w:rFonts w:ascii="Arial" w:hAnsi="Arial" w:cs="Arial"/>
          <w:sz w:val="22"/>
          <w:szCs w:val="22"/>
        </w:rPr>
        <w:t xml:space="preserve"> </w:t>
      </w:r>
      <w:r w:rsidRPr="007E42D2">
        <w:rPr>
          <w:rFonts w:ascii="Arial" w:hAnsi="Arial" w:cs="Arial"/>
          <w:spacing w:val="-1"/>
          <w:sz w:val="22"/>
          <w:szCs w:val="22"/>
        </w:rPr>
        <w:t>per</w:t>
      </w:r>
      <w:r w:rsidRPr="007E42D2">
        <w:rPr>
          <w:rFonts w:ascii="Arial" w:hAnsi="Arial" w:cs="Arial"/>
          <w:sz w:val="22"/>
          <w:szCs w:val="22"/>
        </w:rPr>
        <w:t xml:space="preserve"> </w:t>
      </w:r>
      <w:r w:rsidRPr="007E42D2">
        <w:rPr>
          <w:rFonts w:ascii="Arial" w:hAnsi="Arial" w:cs="Arial"/>
          <w:spacing w:val="-1"/>
          <w:sz w:val="22"/>
          <w:szCs w:val="22"/>
        </w:rPr>
        <w:t>specialist.</w:t>
      </w:r>
    </w:p>
    <w:p w14:paraId="511B5B1B" w14:textId="290E7A9E" w:rsidR="00D55481" w:rsidRPr="007E42D2" w:rsidRDefault="00D55481" w:rsidP="00D55481">
      <w:pPr>
        <w:spacing w:line="276" w:lineRule="auto"/>
        <w:rPr>
          <w:rFonts w:ascii="Arial" w:hAnsi="Arial" w:cs="Arial"/>
          <w:lang w:val="en-US"/>
        </w:rPr>
      </w:pPr>
    </w:p>
    <w:p w14:paraId="2B82D472" w14:textId="73CBB4F1" w:rsidR="002F3FA5" w:rsidRPr="007E42D2" w:rsidRDefault="00636E1C" w:rsidP="00D55481">
      <w:pPr>
        <w:spacing w:line="276" w:lineRule="auto"/>
        <w:rPr>
          <w:rFonts w:ascii="Arial" w:hAnsi="Arial" w:cs="Arial"/>
          <w:sz w:val="20"/>
          <w:szCs w:val="20"/>
          <w:lang w:val="en-US"/>
        </w:rPr>
      </w:pPr>
      <w:r w:rsidRPr="00636E1C">
        <w:rPr>
          <w:rFonts w:ascii="Arial" w:hAnsi="Arial" w:cs="Arial"/>
          <w:b/>
          <w:sz w:val="20"/>
          <w:szCs w:val="20"/>
          <w:lang w:val="en-US"/>
        </w:rPr>
        <w:t xml:space="preserve">Additional file 1: Table </w:t>
      </w:r>
      <w:proofErr w:type="spellStart"/>
      <w:r w:rsidRPr="00636E1C">
        <w:rPr>
          <w:rFonts w:ascii="Arial" w:hAnsi="Arial" w:cs="Arial"/>
          <w:b/>
          <w:sz w:val="20"/>
          <w:szCs w:val="20"/>
          <w:lang w:val="en-US"/>
        </w:rPr>
        <w:t>S4</w:t>
      </w:r>
      <w:proofErr w:type="spellEnd"/>
      <w:r>
        <w:rPr>
          <w:rFonts w:ascii="Arial" w:hAnsi="Arial" w:cs="Arial"/>
          <w:b/>
          <w:sz w:val="20"/>
          <w:szCs w:val="20"/>
          <w:lang w:val="en-US"/>
        </w:rPr>
        <w:t xml:space="preserve"> </w:t>
      </w:r>
      <w:r w:rsidR="002F3FA5" w:rsidRPr="007E42D2">
        <w:rPr>
          <w:rFonts w:ascii="Arial" w:hAnsi="Arial" w:cs="Arial"/>
          <w:sz w:val="20"/>
          <w:szCs w:val="20"/>
          <w:lang w:val="en-US"/>
        </w:rPr>
        <w:t xml:space="preserve">Description of cost components used in </w:t>
      </w:r>
      <w:proofErr w:type="spellStart"/>
      <w:r w:rsidR="002F3FA5" w:rsidRPr="007E42D2">
        <w:rPr>
          <w:rFonts w:ascii="Arial" w:hAnsi="Arial" w:cs="Arial"/>
          <w:sz w:val="20"/>
          <w:szCs w:val="20"/>
          <w:lang w:val="en-US"/>
        </w:rPr>
        <w:t>KUHR</w:t>
      </w:r>
      <w:proofErr w:type="spellEnd"/>
    </w:p>
    <w:tbl>
      <w:tblPr>
        <w:tblStyle w:val="TableNormal1"/>
        <w:tblW w:w="0" w:type="auto"/>
        <w:tblInd w:w="104" w:type="dxa"/>
        <w:tblLayout w:type="fixed"/>
        <w:tblLook w:val="01E0" w:firstRow="1" w:lastRow="1" w:firstColumn="1" w:lastColumn="1" w:noHBand="0" w:noVBand="0"/>
      </w:tblPr>
      <w:tblGrid>
        <w:gridCol w:w="1881"/>
        <w:gridCol w:w="4733"/>
        <w:gridCol w:w="1807"/>
      </w:tblGrid>
      <w:tr w:rsidR="002F3FA5" w:rsidRPr="007E42D2" w14:paraId="6324ED32" w14:textId="77777777" w:rsidTr="00D01662">
        <w:trPr>
          <w:trHeight w:hRule="exact" w:val="274"/>
        </w:trPr>
        <w:tc>
          <w:tcPr>
            <w:tcW w:w="1881" w:type="dxa"/>
            <w:tcBorders>
              <w:top w:val="single" w:sz="5" w:space="0" w:color="000000"/>
              <w:left w:val="nil"/>
              <w:bottom w:val="single" w:sz="18" w:space="0" w:color="000000"/>
              <w:right w:val="nil"/>
            </w:tcBorders>
          </w:tcPr>
          <w:p w14:paraId="00951145" w14:textId="77777777" w:rsidR="002F3FA5" w:rsidRPr="007E42D2" w:rsidRDefault="002F3FA5" w:rsidP="007F03D3">
            <w:pPr>
              <w:pStyle w:val="TableParagraph"/>
              <w:spacing w:line="222" w:lineRule="exact"/>
              <w:ind w:left="144"/>
              <w:rPr>
                <w:rFonts w:ascii="Arial" w:eastAsia="Times New Roman" w:hAnsi="Arial" w:cs="Arial"/>
                <w:sz w:val="18"/>
                <w:szCs w:val="18"/>
              </w:rPr>
            </w:pPr>
            <w:r w:rsidRPr="007E42D2">
              <w:rPr>
                <w:rFonts w:ascii="Arial" w:hAnsi="Arial" w:cs="Arial"/>
                <w:spacing w:val="-1"/>
                <w:sz w:val="18"/>
                <w:szCs w:val="18"/>
              </w:rPr>
              <w:t>Cost</w:t>
            </w:r>
            <w:r w:rsidRPr="007E42D2">
              <w:rPr>
                <w:rFonts w:ascii="Arial" w:hAnsi="Arial" w:cs="Arial"/>
                <w:spacing w:val="-14"/>
                <w:sz w:val="18"/>
                <w:szCs w:val="18"/>
              </w:rPr>
              <w:t xml:space="preserve"> </w:t>
            </w:r>
            <w:r w:rsidRPr="007E42D2">
              <w:rPr>
                <w:rFonts w:ascii="Arial" w:hAnsi="Arial" w:cs="Arial"/>
                <w:spacing w:val="-1"/>
                <w:sz w:val="18"/>
                <w:szCs w:val="18"/>
              </w:rPr>
              <w:t>component</w:t>
            </w:r>
          </w:p>
        </w:tc>
        <w:tc>
          <w:tcPr>
            <w:tcW w:w="4733" w:type="dxa"/>
            <w:tcBorders>
              <w:top w:val="single" w:sz="5" w:space="0" w:color="000000"/>
              <w:left w:val="nil"/>
              <w:bottom w:val="single" w:sz="18" w:space="0" w:color="000000"/>
              <w:right w:val="nil"/>
            </w:tcBorders>
          </w:tcPr>
          <w:p w14:paraId="71C428B4" w14:textId="77777777" w:rsidR="002F3FA5" w:rsidRPr="007E42D2" w:rsidRDefault="002F3FA5" w:rsidP="007F03D3">
            <w:pPr>
              <w:pStyle w:val="TableParagraph"/>
              <w:spacing w:line="222" w:lineRule="exact"/>
              <w:ind w:right="14"/>
              <w:jc w:val="center"/>
              <w:rPr>
                <w:rFonts w:ascii="Arial" w:eastAsia="Times New Roman" w:hAnsi="Arial" w:cs="Arial"/>
                <w:sz w:val="18"/>
                <w:szCs w:val="18"/>
              </w:rPr>
            </w:pPr>
            <w:r w:rsidRPr="007E42D2">
              <w:rPr>
                <w:rFonts w:ascii="Arial" w:hAnsi="Arial" w:cs="Arial"/>
                <w:sz w:val="18"/>
                <w:szCs w:val="18"/>
              </w:rPr>
              <w:t>Description</w:t>
            </w:r>
          </w:p>
        </w:tc>
        <w:tc>
          <w:tcPr>
            <w:tcW w:w="1807" w:type="dxa"/>
            <w:tcBorders>
              <w:top w:val="single" w:sz="5" w:space="0" w:color="000000"/>
              <w:left w:val="nil"/>
              <w:bottom w:val="single" w:sz="18" w:space="0" w:color="000000"/>
              <w:right w:val="nil"/>
            </w:tcBorders>
          </w:tcPr>
          <w:p w14:paraId="0D5A7AC7" w14:textId="77777777" w:rsidR="002F3FA5" w:rsidRPr="007E42D2" w:rsidRDefault="002F3FA5" w:rsidP="007F03D3">
            <w:pPr>
              <w:pStyle w:val="TableParagraph"/>
              <w:spacing w:line="222" w:lineRule="exact"/>
              <w:ind w:left="318"/>
              <w:rPr>
                <w:rFonts w:ascii="Arial" w:eastAsia="Times New Roman" w:hAnsi="Arial" w:cs="Arial"/>
                <w:sz w:val="18"/>
                <w:szCs w:val="18"/>
              </w:rPr>
            </w:pPr>
            <w:r w:rsidRPr="007E42D2">
              <w:rPr>
                <w:rFonts w:ascii="Arial" w:hAnsi="Arial" w:cs="Arial"/>
                <w:sz w:val="18"/>
                <w:szCs w:val="18"/>
              </w:rPr>
              <w:t>Specification</w:t>
            </w:r>
          </w:p>
        </w:tc>
      </w:tr>
      <w:tr w:rsidR="002F3FA5" w:rsidRPr="007E42D2" w14:paraId="06D7AAA4" w14:textId="77777777" w:rsidTr="00D01662">
        <w:trPr>
          <w:trHeight w:hRule="exact" w:val="1500"/>
        </w:trPr>
        <w:tc>
          <w:tcPr>
            <w:tcW w:w="1881" w:type="dxa"/>
            <w:tcBorders>
              <w:top w:val="single" w:sz="18" w:space="0" w:color="000000"/>
              <w:left w:val="nil"/>
              <w:bottom w:val="nil"/>
              <w:right w:val="nil"/>
            </w:tcBorders>
          </w:tcPr>
          <w:p w14:paraId="1AAC8D41" w14:textId="77777777" w:rsidR="002F3FA5" w:rsidRPr="007E42D2" w:rsidRDefault="002F3FA5" w:rsidP="007F03D3">
            <w:pPr>
              <w:pStyle w:val="TableParagraph"/>
              <w:spacing w:before="4"/>
              <w:rPr>
                <w:rFonts w:ascii="Arial" w:eastAsia="Times New Roman" w:hAnsi="Arial" w:cs="Arial"/>
                <w:sz w:val="18"/>
                <w:szCs w:val="18"/>
              </w:rPr>
            </w:pPr>
          </w:p>
          <w:p w14:paraId="68B3B447" w14:textId="77777777" w:rsidR="002F3FA5" w:rsidRPr="007E42D2" w:rsidRDefault="002F3FA5" w:rsidP="007F03D3">
            <w:pPr>
              <w:pStyle w:val="TableParagraph"/>
              <w:ind w:left="165" w:right="257"/>
              <w:jc w:val="center"/>
              <w:rPr>
                <w:rFonts w:ascii="Arial" w:eastAsia="Times New Roman" w:hAnsi="Arial" w:cs="Arial"/>
                <w:sz w:val="18"/>
                <w:szCs w:val="18"/>
              </w:rPr>
            </w:pPr>
            <w:r w:rsidRPr="007E42D2">
              <w:rPr>
                <w:rFonts w:ascii="Arial" w:hAnsi="Arial" w:cs="Arial"/>
                <w:spacing w:val="-1"/>
                <w:w w:val="95"/>
                <w:sz w:val="18"/>
                <w:szCs w:val="18"/>
              </w:rPr>
              <w:t>Reimbursement</w:t>
            </w:r>
            <w:r w:rsidRPr="007E42D2">
              <w:rPr>
                <w:rFonts w:ascii="Arial" w:hAnsi="Arial" w:cs="Arial"/>
                <w:spacing w:val="21"/>
                <w:w w:val="99"/>
                <w:sz w:val="18"/>
                <w:szCs w:val="18"/>
              </w:rPr>
              <w:t xml:space="preserve"> </w:t>
            </w:r>
            <w:r w:rsidRPr="007E42D2">
              <w:rPr>
                <w:rFonts w:ascii="Arial" w:hAnsi="Arial" w:cs="Arial"/>
                <w:spacing w:val="-1"/>
                <w:sz w:val="18"/>
                <w:szCs w:val="18"/>
              </w:rPr>
              <w:t>fee</w:t>
            </w:r>
          </w:p>
          <w:p w14:paraId="5117F470" w14:textId="77777777" w:rsidR="002F3FA5" w:rsidRPr="007E42D2" w:rsidRDefault="002F3FA5" w:rsidP="007F03D3">
            <w:pPr>
              <w:pStyle w:val="TableParagraph"/>
              <w:ind w:left="71" w:right="164" w:firstLine="47"/>
              <w:jc w:val="center"/>
              <w:rPr>
                <w:rFonts w:ascii="Arial" w:eastAsia="Times New Roman" w:hAnsi="Arial" w:cs="Arial"/>
                <w:sz w:val="18"/>
                <w:szCs w:val="18"/>
              </w:rPr>
            </w:pPr>
            <w:r w:rsidRPr="007E42D2">
              <w:rPr>
                <w:rFonts w:ascii="Arial" w:hAnsi="Arial" w:cs="Arial"/>
                <w:sz w:val="18"/>
                <w:szCs w:val="18"/>
              </w:rPr>
              <w:t>(Primary</w:t>
            </w:r>
            <w:r w:rsidRPr="007E42D2">
              <w:rPr>
                <w:rFonts w:ascii="Arial" w:hAnsi="Arial" w:cs="Arial"/>
                <w:spacing w:val="-15"/>
                <w:sz w:val="18"/>
                <w:szCs w:val="18"/>
              </w:rPr>
              <w:t xml:space="preserve"> </w:t>
            </w:r>
            <w:r w:rsidRPr="007E42D2">
              <w:rPr>
                <w:rFonts w:ascii="Arial" w:hAnsi="Arial" w:cs="Arial"/>
                <w:sz w:val="18"/>
                <w:szCs w:val="18"/>
              </w:rPr>
              <w:t>care</w:t>
            </w:r>
            <w:r w:rsidRPr="007E42D2">
              <w:rPr>
                <w:rFonts w:ascii="Arial" w:hAnsi="Arial" w:cs="Arial"/>
                <w:w w:val="99"/>
                <w:sz w:val="18"/>
                <w:szCs w:val="18"/>
              </w:rPr>
              <w:t xml:space="preserve"> </w:t>
            </w:r>
            <w:r w:rsidRPr="007E42D2">
              <w:rPr>
                <w:rFonts w:ascii="Arial" w:hAnsi="Arial" w:cs="Arial"/>
                <w:spacing w:val="-1"/>
                <w:w w:val="95"/>
                <w:sz w:val="18"/>
                <w:szCs w:val="18"/>
              </w:rPr>
              <w:t>physicians/private</w:t>
            </w:r>
            <w:r w:rsidRPr="007E42D2">
              <w:rPr>
                <w:rFonts w:ascii="Arial" w:hAnsi="Arial" w:cs="Arial"/>
                <w:spacing w:val="31"/>
                <w:w w:val="99"/>
                <w:sz w:val="18"/>
                <w:szCs w:val="18"/>
              </w:rPr>
              <w:t xml:space="preserve"> </w:t>
            </w:r>
            <w:r w:rsidRPr="007E42D2">
              <w:rPr>
                <w:rFonts w:ascii="Arial" w:hAnsi="Arial" w:cs="Arial"/>
                <w:sz w:val="18"/>
                <w:szCs w:val="18"/>
              </w:rPr>
              <w:t>specialists)</w:t>
            </w:r>
          </w:p>
        </w:tc>
        <w:tc>
          <w:tcPr>
            <w:tcW w:w="4733" w:type="dxa"/>
            <w:tcBorders>
              <w:top w:val="single" w:sz="18" w:space="0" w:color="000000"/>
              <w:left w:val="nil"/>
              <w:bottom w:val="nil"/>
              <w:right w:val="nil"/>
            </w:tcBorders>
          </w:tcPr>
          <w:p w14:paraId="1F095511" w14:textId="77777777" w:rsidR="002F3FA5" w:rsidRPr="007E42D2" w:rsidRDefault="002F3FA5" w:rsidP="007F03D3">
            <w:pPr>
              <w:pStyle w:val="TableParagraph"/>
              <w:rPr>
                <w:rFonts w:ascii="Arial" w:eastAsia="Times New Roman" w:hAnsi="Arial" w:cs="Arial"/>
                <w:sz w:val="18"/>
                <w:szCs w:val="18"/>
              </w:rPr>
            </w:pPr>
          </w:p>
          <w:p w14:paraId="441121A0" w14:textId="77777777" w:rsidR="002F3FA5" w:rsidRPr="007E42D2" w:rsidRDefault="002F3FA5" w:rsidP="007F03D3">
            <w:pPr>
              <w:pStyle w:val="TableParagraph"/>
              <w:spacing w:before="5"/>
              <w:rPr>
                <w:rFonts w:ascii="Arial" w:eastAsia="Times New Roman" w:hAnsi="Arial" w:cs="Arial"/>
                <w:sz w:val="18"/>
                <w:szCs w:val="18"/>
              </w:rPr>
            </w:pPr>
          </w:p>
          <w:p w14:paraId="6043D6A8" w14:textId="77777777" w:rsidR="002F3FA5" w:rsidRPr="007E42D2" w:rsidRDefault="002F3FA5" w:rsidP="007F03D3">
            <w:pPr>
              <w:pStyle w:val="TableParagraph"/>
              <w:ind w:left="166" w:right="241"/>
              <w:rPr>
                <w:rFonts w:ascii="Arial" w:eastAsia="Times New Roman" w:hAnsi="Arial" w:cs="Arial"/>
                <w:sz w:val="18"/>
                <w:szCs w:val="18"/>
              </w:rPr>
            </w:pPr>
            <w:r w:rsidRPr="007E42D2">
              <w:rPr>
                <w:rFonts w:ascii="Arial" w:hAnsi="Arial" w:cs="Arial"/>
                <w:spacing w:val="-1"/>
                <w:sz w:val="18"/>
                <w:szCs w:val="18"/>
              </w:rPr>
              <w:t>Cost</w:t>
            </w:r>
            <w:r w:rsidRPr="007E42D2">
              <w:rPr>
                <w:rFonts w:ascii="Arial" w:hAnsi="Arial" w:cs="Arial"/>
                <w:spacing w:val="-6"/>
                <w:sz w:val="18"/>
                <w:szCs w:val="18"/>
              </w:rPr>
              <w:t xml:space="preserve"> </w:t>
            </w:r>
            <w:r w:rsidRPr="007E42D2">
              <w:rPr>
                <w:rFonts w:ascii="Arial" w:hAnsi="Arial" w:cs="Arial"/>
                <w:sz w:val="18"/>
                <w:szCs w:val="18"/>
              </w:rPr>
              <w:t>per</w:t>
            </w:r>
            <w:r w:rsidRPr="007E42D2">
              <w:rPr>
                <w:rFonts w:ascii="Arial" w:hAnsi="Arial" w:cs="Arial"/>
                <w:spacing w:val="-4"/>
                <w:sz w:val="18"/>
                <w:szCs w:val="18"/>
              </w:rPr>
              <w:t xml:space="preserve"> </w:t>
            </w:r>
            <w:r w:rsidRPr="007E42D2">
              <w:rPr>
                <w:rFonts w:ascii="Arial" w:hAnsi="Arial" w:cs="Arial"/>
                <w:spacing w:val="-1"/>
                <w:sz w:val="18"/>
                <w:szCs w:val="18"/>
              </w:rPr>
              <w:t>contact</w:t>
            </w:r>
            <w:r w:rsidRPr="007E42D2">
              <w:rPr>
                <w:rFonts w:ascii="Arial" w:hAnsi="Arial" w:cs="Arial"/>
                <w:spacing w:val="-5"/>
                <w:sz w:val="18"/>
                <w:szCs w:val="18"/>
              </w:rPr>
              <w:t xml:space="preserve"> </w:t>
            </w:r>
            <w:r w:rsidRPr="007E42D2">
              <w:rPr>
                <w:rFonts w:ascii="Arial" w:hAnsi="Arial" w:cs="Arial"/>
                <w:spacing w:val="-1"/>
                <w:sz w:val="18"/>
                <w:szCs w:val="18"/>
              </w:rPr>
              <w:t>reimbursed</w:t>
            </w:r>
            <w:r w:rsidRPr="007E42D2">
              <w:rPr>
                <w:rFonts w:ascii="Arial" w:hAnsi="Arial" w:cs="Arial"/>
                <w:spacing w:val="-4"/>
                <w:sz w:val="18"/>
                <w:szCs w:val="18"/>
              </w:rPr>
              <w:t xml:space="preserve"> </w:t>
            </w:r>
            <w:r w:rsidRPr="007E42D2">
              <w:rPr>
                <w:rFonts w:ascii="Arial" w:hAnsi="Arial" w:cs="Arial"/>
                <w:sz w:val="18"/>
                <w:szCs w:val="18"/>
              </w:rPr>
              <w:t>by</w:t>
            </w:r>
            <w:r w:rsidRPr="007E42D2">
              <w:rPr>
                <w:rFonts w:ascii="Arial" w:hAnsi="Arial" w:cs="Arial"/>
                <w:spacing w:val="-6"/>
                <w:sz w:val="18"/>
                <w:szCs w:val="18"/>
              </w:rPr>
              <w:t xml:space="preserve"> </w:t>
            </w:r>
            <w:r w:rsidRPr="007E42D2">
              <w:rPr>
                <w:rFonts w:ascii="Arial" w:hAnsi="Arial" w:cs="Arial"/>
                <w:spacing w:val="-1"/>
                <w:sz w:val="18"/>
                <w:szCs w:val="18"/>
              </w:rPr>
              <w:t>the</w:t>
            </w:r>
            <w:r w:rsidRPr="007E42D2">
              <w:rPr>
                <w:rFonts w:ascii="Arial" w:hAnsi="Arial" w:cs="Arial"/>
                <w:spacing w:val="-2"/>
                <w:sz w:val="18"/>
                <w:szCs w:val="18"/>
              </w:rPr>
              <w:t xml:space="preserve"> </w:t>
            </w:r>
            <w:r w:rsidRPr="007E42D2">
              <w:rPr>
                <w:rFonts w:ascii="Arial" w:hAnsi="Arial" w:cs="Arial"/>
                <w:spacing w:val="-1"/>
                <w:sz w:val="18"/>
                <w:szCs w:val="18"/>
              </w:rPr>
              <w:t>government</w:t>
            </w:r>
            <w:r w:rsidRPr="007E42D2">
              <w:rPr>
                <w:rFonts w:ascii="Arial" w:hAnsi="Arial" w:cs="Arial"/>
                <w:spacing w:val="-6"/>
                <w:sz w:val="18"/>
                <w:szCs w:val="18"/>
              </w:rPr>
              <w:t xml:space="preserve"> </w:t>
            </w:r>
            <w:r w:rsidRPr="007E42D2">
              <w:rPr>
                <w:rFonts w:ascii="Arial" w:hAnsi="Arial" w:cs="Arial"/>
                <w:sz w:val="18"/>
                <w:szCs w:val="18"/>
              </w:rPr>
              <w:t>to</w:t>
            </w:r>
            <w:r w:rsidRPr="007E42D2">
              <w:rPr>
                <w:rFonts w:ascii="Arial" w:hAnsi="Arial" w:cs="Arial"/>
                <w:spacing w:val="-3"/>
                <w:sz w:val="18"/>
                <w:szCs w:val="18"/>
              </w:rPr>
              <w:t xml:space="preserve"> </w:t>
            </w:r>
            <w:r w:rsidRPr="007E42D2">
              <w:rPr>
                <w:rFonts w:ascii="Arial" w:hAnsi="Arial" w:cs="Arial"/>
                <w:sz w:val="18"/>
                <w:szCs w:val="18"/>
              </w:rPr>
              <w:t>the</w:t>
            </w:r>
            <w:r w:rsidRPr="007E42D2">
              <w:rPr>
                <w:rFonts w:ascii="Arial" w:hAnsi="Arial" w:cs="Arial"/>
                <w:spacing w:val="57"/>
                <w:w w:val="99"/>
                <w:sz w:val="18"/>
                <w:szCs w:val="18"/>
              </w:rPr>
              <w:t xml:space="preserve"> </w:t>
            </w:r>
            <w:r w:rsidRPr="007E42D2">
              <w:rPr>
                <w:rFonts w:ascii="Arial" w:hAnsi="Arial" w:cs="Arial"/>
                <w:sz w:val="18"/>
                <w:szCs w:val="18"/>
              </w:rPr>
              <w:t>provider</w:t>
            </w:r>
            <w:r w:rsidRPr="007E42D2">
              <w:rPr>
                <w:rFonts w:ascii="Arial" w:hAnsi="Arial" w:cs="Arial"/>
                <w:spacing w:val="-6"/>
                <w:sz w:val="18"/>
                <w:szCs w:val="18"/>
              </w:rPr>
              <w:t xml:space="preserve"> </w:t>
            </w:r>
            <w:r w:rsidRPr="007E42D2">
              <w:rPr>
                <w:rFonts w:ascii="Arial" w:hAnsi="Arial" w:cs="Arial"/>
                <w:sz w:val="18"/>
                <w:szCs w:val="18"/>
              </w:rPr>
              <w:t>of</w:t>
            </w:r>
            <w:r w:rsidRPr="007E42D2">
              <w:rPr>
                <w:rFonts w:ascii="Arial" w:hAnsi="Arial" w:cs="Arial"/>
                <w:spacing w:val="-7"/>
                <w:sz w:val="18"/>
                <w:szCs w:val="18"/>
              </w:rPr>
              <w:t xml:space="preserve"> </w:t>
            </w:r>
            <w:r w:rsidRPr="007E42D2">
              <w:rPr>
                <w:rFonts w:ascii="Arial" w:hAnsi="Arial" w:cs="Arial"/>
                <w:spacing w:val="-1"/>
                <w:sz w:val="18"/>
                <w:szCs w:val="18"/>
              </w:rPr>
              <w:t>the</w:t>
            </w:r>
            <w:r w:rsidRPr="007E42D2">
              <w:rPr>
                <w:rFonts w:ascii="Arial" w:hAnsi="Arial" w:cs="Arial"/>
                <w:spacing w:val="-6"/>
                <w:sz w:val="18"/>
                <w:szCs w:val="18"/>
              </w:rPr>
              <w:t xml:space="preserve"> </w:t>
            </w:r>
            <w:r w:rsidRPr="007E42D2">
              <w:rPr>
                <w:rFonts w:ascii="Arial" w:hAnsi="Arial" w:cs="Arial"/>
                <w:spacing w:val="-1"/>
                <w:sz w:val="18"/>
                <w:szCs w:val="18"/>
              </w:rPr>
              <w:t>service.</w:t>
            </w:r>
            <w:r w:rsidRPr="007E42D2">
              <w:rPr>
                <w:rFonts w:ascii="Arial" w:hAnsi="Arial" w:cs="Arial"/>
                <w:spacing w:val="-5"/>
                <w:sz w:val="18"/>
                <w:szCs w:val="18"/>
              </w:rPr>
              <w:t xml:space="preserve"> </w:t>
            </w:r>
            <w:r w:rsidRPr="007E42D2">
              <w:rPr>
                <w:rFonts w:ascii="Arial" w:hAnsi="Arial" w:cs="Arial"/>
                <w:sz w:val="18"/>
                <w:szCs w:val="18"/>
              </w:rPr>
              <w:t>The</w:t>
            </w:r>
            <w:r w:rsidRPr="007E42D2">
              <w:rPr>
                <w:rFonts w:ascii="Arial" w:hAnsi="Arial" w:cs="Arial"/>
                <w:spacing w:val="-6"/>
                <w:sz w:val="18"/>
                <w:szCs w:val="18"/>
              </w:rPr>
              <w:t xml:space="preserve"> </w:t>
            </w:r>
            <w:r w:rsidRPr="007E42D2">
              <w:rPr>
                <w:rFonts w:ascii="Arial" w:hAnsi="Arial" w:cs="Arial"/>
                <w:spacing w:val="-1"/>
                <w:sz w:val="18"/>
                <w:szCs w:val="18"/>
              </w:rPr>
              <w:t>reimbursed</w:t>
            </w:r>
            <w:r w:rsidRPr="007E42D2">
              <w:rPr>
                <w:rFonts w:ascii="Arial" w:hAnsi="Arial" w:cs="Arial"/>
                <w:spacing w:val="-5"/>
                <w:sz w:val="18"/>
                <w:szCs w:val="18"/>
              </w:rPr>
              <w:t xml:space="preserve"> </w:t>
            </w:r>
            <w:r w:rsidRPr="007E42D2">
              <w:rPr>
                <w:rFonts w:ascii="Arial" w:hAnsi="Arial" w:cs="Arial"/>
                <w:spacing w:val="-1"/>
                <w:sz w:val="18"/>
                <w:szCs w:val="18"/>
              </w:rPr>
              <w:t>amount</w:t>
            </w:r>
            <w:r w:rsidRPr="007E42D2">
              <w:rPr>
                <w:rFonts w:ascii="Arial" w:hAnsi="Arial" w:cs="Arial"/>
                <w:spacing w:val="-7"/>
                <w:sz w:val="18"/>
                <w:szCs w:val="18"/>
              </w:rPr>
              <w:t xml:space="preserve"> </w:t>
            </w:r>
            <w:r w:rsidRPr="007E42D2">
              <w:rPr>
                <w:rFonts w:ascii="Arial" w:hAnsi="Arial" w:cs="Arial"/>
                <w:sz w:val="18"/>
                <w:szCs w:val="18"/>
              </w:rPr>
              <w:t>depends</w:t>
            </w:r>
            <w:r w:rsidRPr="007E42D2">
              <w:rPr>
                <w:rFonts w:ascii="Arial" w:hAnsi="Arial" w:cs="Arial"/>
                <w:spacing w:val="49"/>
                <w:w w:val="99"/>
                <w:sz w:val="18"/>
                <w:szCs w:val="18"/>
              </w:rPr>
              <w:t xml:space="preserve"> </w:t>
            </w:r>
            <w:r w:rsidRPr="007E42D2">
              <w:rPr>
                <w:rFonts w:ascii="Arial" w:hAnsi="Arial" w:cs="Arial"/>
                <w:sz w:val="18"/>
                <w:szCs w:val="18"/>
              </w:rPr>
              <w:t>on</w:t>
            </w:r>
            <w:r w:rsidRPr="007E42D2">
              <w:rPr>
                <w:rFonts w:ascii="Arial" w:hAnsi="Arial" w:cs="Arial"/>
                <w:spacing w:val="-5"/>
                <w:sz w:val="18"/>
                <w:szCs w:val="18"/>
              </w:rPr>
              <w:t xml:space="preserve"> </w:t>
            </w:r>
            <w:r w:rsidRPr="007E42D2">
              <w:rPr>
                <w:rFonts w:ascii="Arial" w:hAnsi="Arial" w:cs="Arial"/>
                <w:spacing w:val="-1"/>
                <w:sz w:val="18"/>
                <w:szCs w:val="18"/>
              </w:rPr>
              <w:t>the</w:t>
            </w:r>
            <w:r w:rsidRPr="007E42D2">
              <w:rPr>
                <w:rFonts w:ascii="Arial" w:hAnsi="Arial" w:cs="Arial"/>
                <w:spacing w:val="-4"/>
                <w:sz w:val="18"/>
                <w:szCs w:val="18"/>
              </w:rPr>
              <w:t xml:space="preserve"> </w:t>
            </w:r>
            <w:r w:rsidRPr="007E42D2">
              <w:rPr>
                <w:rFonts w:ascii="Arial" w:hAnsi="Arial" w:cs="Arial"/>
                <w:spacing w:val="-1"/>
                <w:sz w:val="18"/>
                <w:szCs w:val="18"/>
              </w:rPr>
              <w:t>type</w:t>
            </w:r>
            <w:r w:rsidRPr="007E42D2">
              <w:rPr>
                <w:rFonts w:ascii="Arial" w:hAnsi="Arial" w:cs="Arial"/>
                <w:spacing w:val="-4"/>
                <w:sz w:val="18"/>
                <w:szCs w:val="18"/>
              </w:rPr>
              <w:t xml:space="preserve"> </w:t>
            </w:r>
            <w:r w:rsidRPr="007E42D2">
              <w:rPr>
                <w:rFonts w:ascii="Arial" w:hAnsi="Arial" w:cs="Arial"/>
                <w:spacing w:val="1"/>
                <w:sz w:val="18"/>
                <w:szCs w:val="18"/>
              </w:rPr>
              <w:t>of</w:t>
            </w:r>
            <w:r w:rsidRPr="007E42D2">
              <w:rPr>
                <w:rFonts w:ascii="Arial" w:hAnsi="Arial" w:cs="Arial"/>
                <w:spacing w:val="-6"/>
                <w:sz w:val="18"/>
                <w:szCs w:val="18"/>
              </w:rPr>
              <w:t xml:space="preserve"> </w:t>
            </w:r>
            <w:r w:rsidRPr="007E42D2">
              <w:rPr>
                <w:rFonts w:ascii="Arial" w:hAnsi="Arial" w:cs="Arial"/>
                <w:spacing w:val="-1"/>
                <w:sz w:val="18"/>
                <w:szCs w:val="18"/>
              </w:rPr>
              <w:t>contact.</w:t>
            </w:r>
          </w:p>
        </w:tc>
        <w:tc>
          <w:tcPr>
            <w:tcW w:w="1807" w:type="dxa"/>
            <w:tcBorders>
              <w:top w:val="single" w:sz="18" w:space="0" w:color="000000"/>
              <w:left w:val="nil"/>
              <w:bottom w:val="nil"/>
              <w:right w:val="nil"/>
            </w:tcBorders>
          </w:tcPr>
          <w:p w14:paraId="258EDB93" w14:textId="77777777" w:rsidR="002F3FA5" w:rsidRPr="007E42D2" w:rsidRDefault="002F3FA5" w:rsidP="007F03D3">
            <w:pPr>
              <w:pStyle w:val="TableParagraph"/>
              <w:rPr>
                <w:rFonts w:ascii="Arial" w:eastAsia="Times New Roman" w:hAnsi="Arial" w:cs="Arial"/>
                <w:sz w:val="18"/>
                <w:szCs w:val="18"/>
              </w:rPr>
            </w:pPr>
          </w:p>
          <w:p w14:paraId="748A697F" w14:textId="77777777" w:rsidR="002F3FA5" w:rsidRPr="007E42D2" w:rsidRDefault="002F3FA5" w:rsidP="007F03D3">
            <w:pPr>
              <w:pStyle w:val="TableParagraph"/>
              <w:rPr>
                <w:rFonts w:ascii="Arial" w:eastAsia="Times New Roman" w:hAnsi="Arial" w:cs="Arial"/>
                <w:sz w:val="18"/>
                <w:szCs w:val="18"/>
              </w:rPr>
            </w:pPr>
          </w:p>
          <w:p w14:paraId="7CFE17D5" w14:textId="77777777" w:rsidR="002F3FA5" w:rsidRPr="007E42D2" w:rsidRDefault="002F3FA5" w:rsidP="007F03D3">
            <w:pPr>
              <w:pStyle w:val="TableParagraph"/>
              <w:spacing w:before="5"/>
              <w:rPr>
                <w:rFonts w:ascii="Arial" w:eastAsia="Times New Roman" w:hAnsi="Arial" w:cs="Arial"/>
                <w:sz w:val="18"/>
                <w:szCs w:val="18"/>
              </w:rPr>
            </w:pPr>
          </w:p>
          <w:p w14:paraId="3AE53965" w14:textId="77777777" w:rsidR="002F3FA5" w:rsidRPr="007E42D2" w:rsidRDefault="002F3FA5" w:rsidP="007F03D3">
            <w:pPr>
              <w:pStyle w:val="TableParagraph"/>
              <w:ind w:right="111"/>
              <w:jc w:val="center"/>
              <w:rPr>
                <w:rFonts w:ascii="Arial" w:eastAsia="Times New Roman" w:hAnsi="Arial" w:cs="Arial"/>
                <w:sz w:val="18"/>
                <w:szCs w:val="18"/>
              </w:rPr>
            </w:pPr>
            <w:r w:rsidRPr="007E42D2">
              <w:rPr>
                <w:rFonts w:ascii="Arial" w:hAnsi="Arial" w:cs="Arial"/>
                <w:sz w:val="18"/>
                <w:szCs w:val="18"/>
              </w:rPr>
              <w:t>-</w:t>
            </w:r>
          </w:p>
        </w:tc>
      </w:tr>
      <w:tr w:rsidR="002F3FA5" w:rsidRPr="007E42D2" w14:paraId="7A0EFA86" w14:textId="77777777" w:rsidTr="00D01662">
        <w:trPr>
          <w:trHeight w:hRule="exact" w:val="920"/>
        </w:trPr>
        <w:tc>
          <w:tcPr>
            <w:tcW w:w="1881" w:type="dxa"/>
            <w:tcBorders>
              <w:top w:val="nil"/>
              <w:left w:val="nil"/>
              <w:bottom w:val="nil"/>
              <w:right w:val="nil"/>
            </w:tcBorders>
          </w:tcPr>
          <w:p w14:paraId="1ABA0BFB" w14:textId="77777777" w:rsidR="002F3FA5" w:rsidRPr="007E42D2" w:rsidRDefault="002F3FA5" w:rsidP="007F03D3">
            <w:pPr>
              <w:pStyle w:val="TableParagraph"/>
              <w:rPr>
                <w:rFonts w:ascii="Arial" w:eastAsia="Times New Roman" w:hAnsi="Arial" w:cs="Arial"/>
                <w:sz w:val="18"/>
                <w:szCs w:val="18"/>
              </w:rPr>
            </w:pPr>
          </w:p>
          <w:p w14:paraId="6E6A4AB6" w14:textId="77777777" w:rsidR="002F3FA5" w:rsidRPr="007E42D2" w:rsidRDefault="002F3FA5" w:rsidP="007F03D3">
            <w:pPr>
              <w:pStyle w:val="TableParagraph"/>
              <w:ind w:left="338"/>
              <w:rPr>
                <w:rFonts w:ascii="Arial" w:eastAsia="Times New Roman" w:hAnsi="Arial" w:cs="Arial"/>
                <w:sz w:val="18"/>
                <w:szCs w:val="18"/>
              </w:rPr>
            </w:pPr>
            <w:r w:rsidRPr="007E42D2">
              <w:rPr>
                <w:rFonts w:ascii="Arial" w:hAnsi="Arial" w:cs="Arial"/>
                <w:spacing w:val="-1"/>
                <w:sz w:val="18"/>
                <w:szCs w:val="18"/>
              </w:rPr>
              <w:t>Copayment</w:t>
            </w:r>
          </w:p>
        </w:tc>
        <w:tc>
          <w:tcPr>
            <w:tcW w:w="4733" w:type="dxa"/>
            <w:tcBorders>
              <w:top w:val="nil"/>
              <w:left w:val="nil"/>
              <w:bottom w:val="nil"/>
              <w:right w:val="nil"/>
            </w:tcBorders>
          </w:tcPr>
          <w:p w14:paraId="7EC12099" w14:textId="77777777" w:rsidR="002F3FA5" w:rsidRPr="007E42D2" w:rsidRDefault="002F3FA5" w:rsidP="007F03D3">
            <w:pPr>
              <w:pStyle w:val="TableParagraph"/>
              <w:spacing w:before="103"/>
              <w:ind w:left="166" w:right="204"/>
              <w:rPr>
                <w:rFonts w:ascii="Arial" w:eastAsia="Times New Roman" w:hAnsi="Arial" w:cs="Arial"/>
                <w:sz w:val="18"/>
                <w:szCs w:val="18"/>
              </w:rPr>
            </w:pPr>
            <w:r w:rsidRPr="007E42D2">
              <w:rPr>
                <w:rFonts w:ascii="Arial" w:hAnsi="Arial" w:cs="Arial"/>
                <w:spacing w:val="-1"/>
                <w:sz w:val="18"/>
                <w:szCs w:val="18"/>
              </w:rPr>
              <w:t>Cost</w:t>
            </w:r>
            <w:r w:rsidRPr="007E42D2">
              <w:rPr>
                <w:rFonts w:ascii="Arial" w:hAnsi="Arial" w:cs="Arial"/>
                <w:spacing w:val="-5"/>
                <w:sz w:val="18"/>
                <w:szCs w:val="18"/>
              </w:rPr>
              <w:t xml:space="preserve"> </w:t>
            </w:r>
            <w:r w:rsidRPr="007E42D2">
              <w:rPr>
                <w:rFonts w:ascii="Arial" w:hAnsi="Arial" w:cs="Arial"/>
                <w:sz w:val="18"/>
                <w:szCs w:val="18"/>
              </w:rPr>
              <w:t>per</w:t>
            </w:r>
            <w:r w:rsidRPr="007E42D2">
              <w:rPr>
                <w:rFonts w:ascii="Arial" w:hAnsi="Arial" w:cs="Arial"/>
                <w:spacing w:val="-3"/>
                <w:sz w:val="18"/>
                <w:szCs w:val="18"/>
              </w:rPr>
              <w:t xml:space="preserve"> </w:t>
            </w:r>
            <w:r w:rsidRPr="007E42D2">
              <w:rPr>
                <w:rFonts w:ascii="Arial" w:hAnsi="Arial" w:cs="Arial"/>
                <w:spacing w:val="-1"/>
                <w:sz w:val="18"/>
                <w:szCs w:val="18"/>
              </w:rPr>
              <w:t>contact</w:t>
            </w:r>
            <w:r w:rsidRPr="007E42D2">
              <w:rPr>
                <w:rFonts w:ascii="Arial" w:hAnsi="Arial" w:cs="Arial"/>
                <w:spacing w:val="-3"/>
                <w:sz w:val="18"/>
                <w:szCs w:val="18"/>
              </w:rPr>
              <w:t xml:space="preserve"> </w:t>
            </w:r>
            <w:r w:rsidRPr="007E42D2">
              <w:rPr>
                <w:rFonts w:ascii="Arial" w:hAnsi="Arial" w:cs="Arial"/>
                <w:sz w:val="18"/>
                <w:szCs w:val="18"/>
              </w:rPr>
              <w:t>paid</w:t>
            </w:r>
            <w:r w:rsidRPr="007E42D2">
              <w:rPr>
                <w:rFonts w:ascii="Arial" w:hAnsi="Arial" w:cs="Arial"/>
                <w:spacing w:val="-3"/>
                <w:sz w:val="18"/>
                <w:szCs w:val="18"/>
              </w:rPr>
              <w:t xml:space="preserve"> </w:t>
            </w:r>
            <w:r w:rsidRPr="007E42D2">
              <w:rPr>
                <w:rFonts w:ascii="Arial" w:hAnsi="Arial" w:cs="Arial"/>
                <w:sz w:val="18"/>
                <w:szCs w:val="18"/>
              </w:rPr>
              <w:t>by</w:t>
            </w:r>
            <w:r w:rsidRPr="007E42D2">
              <w:rPr>
                <w:rFonts w:ascii="Arial" w:hAnsi="Arial" w:cs="Arial"/>
                <w:spacing w:val="-7"/>
                <w:sz w:val="18"/>
                <w:szCs w:val="18"/>
              </w:rPr>
              <w:t xml:space="preserve"> </w:t>
            </w:r>
            <w:r w:rsidRPr="007E42D2">
              <w:rPr>
                <w:rFonts w:ascii="Arial" w:hAnsi="Arial" w:cs="Arial"/>
                <w:sz w:val="18"/>
                <w:szCs w:val="18"/>
              </w:rPr>
              <w:t>the</w:t>
            </w:r>
            <w:r w:rsidRPr="007E42D2">
              <w:rPr>
                <w:rFonts w:ascii="Arial" w:hAnsi="Arial" w:cs="Arial"/>
                <w:spacing w:val="-4"/>
                <w:sz w:val="18"/>
                <w:szCs w:val="18"/>
              </w:rPr>
              <w:t xml:space="preserve"> </w:t>
            </w:r>
            <w:r w:rsidRPr="007E42D2">
              <w:rPr>
                <w:rFonts w:ascii="Arial" w:hAnsi="Arial" w:cs="Arial"/>
                <w:spacing w:val="-1"/>
                <w:sz w:val="18"/>
                <w:szCs w:val="18"/>
              </w:rPr>
              <w:t>receiver</w:t>
            </w:r>
            <w:r w:rsidRPr="007E42D2">
              <w:rPr>
                <w:rFonts w:ascii="Arial" w:hAnsi="Arial" w:cs="Arial"/>
                <w:spacing w:val="-3"/>
                <w:sz w:val="18"/>
                <w:szCs w:val="18"/>
              </w:rPr>
              <w:t xml:space="preserve"> </w:t>
            </w:r>
            <w:r w:rsidRPr="007E42D2">
              <w:rPr>
                <w:rFonts w:ascii="Arial" w:hAnsi="Arial" w:cs="Arial"/>
                <w:sz w:val="18"/>
                <w:szCs w:val="18"/>
              </w:rPr>
              <w:t>of</w:t>
            </w:r>
            <w:r w:rsidRPr="007E42D2">
              <w:rPr>
                <w:rFonts w:ascii="Arial" w:hAnsi="Arial" w:cs="Arial"/>
                <w:spacing w:val="-5"/>
                <w:sz w:val="18"/>
                <w:szCs w:val="18"/>
              </w:rPr>
              <w:t xml:space="preserve"> </w:t>
            </w:r>
            <w:r w:rsidRPr="007E42D2">
              <w:rPr>
                <w:rFonts w:ascii="Arial" w:hAnsi="Arial" w:cs="Arial"/>
                <w:spacing w:val="-1"/>
                <w:sz w:val="18"/>
                <w:szCs w:val="18"/>
              </w:rPr>
              <w:t>the service</w:t>
            </w:r>
            <w:r w:rsidRPr="007E42D2">
              <w:rPr>
                <w:rFonts w:ascii="Arial" w:hAnsi="Arial" w:cs="Arial"/>
                <w:spacing w:val="-4"/>
                <w:sz w:val="18"/>
                <w:szCs w:val="18"/>
              </w:rPr>
              <w:t xml:space="preserve"> </w:t>
            </w:r>
            <w:r w:rsidRPr="007E42D2">
              <w:rPr>
                <w:rFonts w:ascii="Arial" w:hAnsi="Arial" w:cs="Arial"/>
                <w:sz w:val="18"/>
                <w:szCs w:val="18"/>
              </w:rPr>
              <w:t>to</w:t>
            </w:r>
            <w:r w:rsidRPr="007E42D2">
              <w:rPr>
                <w:rFonts w:ascii="Arial" w:hAnsi="Arial" w:cs="Arial"/>
                <w:spacing w:val="-3"/>
                <w:sz w:val="18"/>
                <w:szCs w:val="18"/>
              </w:rPr>
              <w:t xml:space="preserve"> </w:t>
            </w:r>
            <w:r w:rsidRPr="007E42D2">
              <w:rPr>
                <w:rFonts w:ascii="Arial" w:hAnsi="Arial" w:cs="Arial"/>
                <w:sz w:val="18"/>
                <w:szCs w:val="18"/>
              </w:rPr>
              <w:t>the</w:t>
            </w:r>
            <w:r w:rsidRPr="007E42D2">
              <w:rPr>
                <w:rFonts w:ascii="Arial" w:hAnsi="Arial" w:cs="Arial"/>
                <w:spacing w:val="53"/>
                <w:w w:val="99"/>
                <w:sz w:val="18"/>
                <w:szCs w:val="18"/>
              </w:rPr>
              <w:t xml:space="preserve"> </w:t>
            </w:r>
            <w:r w:rsidRPr="007E42D2">
              <w:rPr>
                <w:rFonts w:ascii="Arial" w:hAnsi="Arial" w:cs="Arial"/>
                <w:sz w:val="18"/>
                <w:szCs w:val="18"/>
              </w:rPr>
              <w:t>provider</w:t>
            </w:r>
            <w:r w:rsidRPr="007E42D2">
              <w:rPr>
                <w:rFonts w:ascii="Arial" w:hAnsi="Arial" w:cs="Arial"/>
                <w:spacing w:val="-5"/>
                <w:sz w:val="18"/>
                <w:szCs w:val="18"/>
              </w:rPr>
              <w:t xml:space="preserve"> </w:t>
            </w:r>
            <w:r w:rsidRPr="007E42D2">
              <w:rPr>
                <w:rFonts w:ascii="Arial" w:hAnsi="Arial" w:cs="Arial"/>
                <w:sz w:val="18"/>
                <w:szCs w:val="18"/>
              </w:rPr>
              <w:t>of</w:t>
            </w:r>
            <w:r w:rsidRPr="007E42D2">
              <w:rPr>
                <w:rFonts w:ascii="Arial" w:hAnsi="Arial" w:cs="Arial"/>
                <w:spacing w:val="-7"/>
                <w:sz w:val="18"/>
                <w:szCs w:val="18"/>
              </w:rPr>
              <w:t xml:space="preserve"> </w:t>
            </w:r>
            <w:r w:rsidRPr="007E42D2">
              <w:rPr>
                <w:rFonts w:ascii="Arial" w:hAnsi="Arial" w:cs="Arial"/>
                <w:spacing w:val="-1"/>
                <w:sz w:val="18"/>
                <w:szCs w:val="18"/>
              </w:rPr>
              <w:t>the</w:t>
            </w:r>
            <w:r w:rsidRPr="007E42D2">
              <w:rPr>
                <w:rFonts w:ascii="Arial" w:hAnsi="Arial" w:cs="Arial"/>
                <w:spacing w:val="-5"/>
                <w:sz w:val="18"/>
                <w:szCs w:val="18"/>
              </w:rPr>
              <w:t xml:space="preserve"> </w:t>
            </w:r>
            <w:r w:rsidRPr="007E42D2">
              <w:rPr>
                <w:rFonts w:ascii="Arial" w:hAnsi="Arial" w:cs="Arial"/>
                <w:spacing w:val="-1"/>
                <w:sz w:val="18"/>
                <w:szCs w:val="18"/>
              </w:rPr>
              <w:t>service.</w:t>
            </w:r>
            <w:r w:rsidRPr="007E42D2">
              <w:rPr>
                <w:rFonts w:ascii="Arial" w:hAnsi="Arial" w:cs="Arial"/>
                <w:spacing w:val="-4"/>
                <w:sz w:val="18"/>
                <w:szCs w:val="18"/>
              </w:rPr>
              <w:t xml:space="preserve"> </w:t>
            </w:r>
            <w:r w:rsidRPr="007E42D2">
              <w:rPr>
                <w:rFonts w:ascii="Arial" w:hAnsi="Arial" w:cs="Arial"/>
                <w:sz w:val="18"/>
                <w:szCs w:val="18"/>
              </w:rPr>
              <w:t>The</w:t>
            </w:r>
            <w:r w:rsidRPr="007E42D2">
              <w:rPr>
                <w:rFonts w:ascii="Arial" w:hAnsi="Arial" w:cs="Arial"/>
                <w:spacing w:val="-5"/>
                <w:sz w:val="18"/>
                <w:szCs w:val="18"/>
              </w:rPr>
              <w:t xml:space="preserve"> </w:t>
            </w:r>
            <w:r w:rsidRPr="007E42D2">
              <w:rPr>
                <w:rFonts w:ascii="Arial" w:hAnsi="Arial" w:cs="Arial"/>
                <w:spacing w:val="-1"/>
                <w:sz w:val="18"/>
                <w:szCs w:val="18"/>
              </w:rPr>
              <w:t>copayment</w:t>
            </w:r>
            <w:r w:rsidRPr="007E42D2">
              <w:rPr>
                <w:rFonts w:ascii="Arial" w:hAnsi="Arial" w:cs="Arial"/>
                <w:spacing w:val="-6"/>
                <w:sz w:val="18"/>
                <w:szCs w:val="18"/>
              </w:rPr>
              <w:t xml:space="preserve"> </w:t>
            </w:r>
            <w:r w:rsidRPr="007E42D2">
              <w:rPr>
                <w:rFonts w:ascii="Arial" w:hAnsi="Arial" w:cs="Arial"/>
                <w:sz w:val="18"/>
                <w:szCs w:val="18"/>
              </w:rPr>
              <w:t>rate</w:t>
            </w:r>
            <w:r w:rsidRPr="007E42D2">
              <w:rPr>
                <w:rFonts w:ascii="Arial" w:hAnsi="Arial" w:cs="Arial"/>
                <w:spacing w:val="-5"/>
                <w:sz w:val="18"/>
                <w:szCs w:val="18"/>
              </w:rPr>
              <w:t xml:space="preserve"> </w:t>
            </w:r>
            <w:r w:rsidRPr="007E42D2">
              <w:rPr>
                <w:rFonts w:ascii="Arial" w:hAnsi="Arial" w:cs="Arial"/>
                <w:sz w:val="18"/>
                <w:szCs w:val="18"/>
              </w:rPr>
              <w:t>depends</w:t>
            </w:r>
            <w:r w:rsidRPr="007E42D2">
              <w:rPr>
                <w:rFonts w:ascii="Arial" w:hAnsi="Arial" w:cs="Arial"/>
                <w:spacing w:val="-6"/>
                <w:sz w:val="18"/>
                <w:szCs w:val="18"/>
              </w:rPr>
              <w:t xml:space="preserve"> </w:t>
            </w:r>
            <w:r w:rsidRPr="007E42D2">
              <w:rPr>
                <w:rFonts w:ascii="Arial" w:hAnsi="Arial" w:cs="Arial"/>
                <w:sz w:val="18"/>
                <w:szCs w:val="18"/>
              </w:rPr>
              <w:t>on</w:t>
            </w:r>
            <w:r w:rsidRPr="007E42D2">
              <w:rPr>
                <w:rFonts w:ascii="Arial" w:hAnsi="Arial" w:cs="Arial"/>
                <w:spacing w:val="42"/>
                <w:w w:val="99"/>
                <w:sz w:val="18"/>
                <w:szCs w:val="18"/>
              </w:rPr>
              <w:t xml:space="preserve"> </w:t>
            </w:r>
            <w:r w:rsidRPr="007E42D2">
              <w:rPr>
                <w:rFonts w:ascii="Arial" w:hAnsi="Arial" w:cs="Arial"/>
                <w:spacing w:val="-1"/>
                <w:sz w:val="18"/>
                <w:szCs w:val="18"/>
              </w:rPr>
              <w:t>the</w:t>
            </w:r>
            <w:r w:rsidRPr="007E42D2">
              <w:rPr>
                <w:rFonts w:ascii="Arial" w:hAnsi="Arial" w:cs="Arial"/>
                <w:spacing w:val="-5"/>
                <w:sz w:val="18"/>
                <w:szCs w:val="18"/>
              </w:rPr>
              <w:t xml:space="preserve"> </w:t>
            </w:r>
            <w:r w:rsidRPr="007E42D2">
              <w:rPr>
                <w:rFonts w:ascii="Arial" w:hAnsi="Arial" w:cs="Arial"/>
                <w:spacing w:val="-1"/>
                <w:sz w:val="18"/>
                <w:szCs w:val="18"/>
              </w:rPr>
              <w:t>type</w:t>
            </w:r>
            <w:r w:rsidRPr="007E42D2">
              <w:rPr>
                <w:rFonts w:ascii="Arial" w:hAnsi="Arial" w:cs="Arial"/>
                <w:spacing w:val="-5"/>
                <w:sz w:val="18"/>
                <w:szCs w:val="18"/>
              </w:rPr>
              <w:t xml:space="preserve"> </w:t>
            </w:r>
            <w:r w:rsidRPr="007E42D2">
              <w:rPr>
                <w:rFonts w:ascii="Arial" w:hAnsi="Arial" w:cs="Arial"/>
                <w:sz w:val="18"/>
                <w:szCs w:val="18"/>
              </w:rPr>
              <w:t>of</w:t>
            </w:r>
            <w:r w:rsidRPr="007E42D2">
              <w:rPr>
                <w:rFonts w:ascii="Arial" w:hAnsi="Arial" w:cs="Arial"/>
                <w:spacing w:val="-6"/>
                <w:sz w:val="18"/>
                <w:szCs w:val="18"/>
              </w:rPr>
              <w:t xml:space="preserve"> </w:t>
            </w:r>
            <w:r w:rsidRPr="007E42D2">
              <w:rPr>
                <w:rFonts w:ascii="Arial" w:hAnsi="Arial" w:cs="Arial"/>
                <w:sz w:val="18"/>
                <w:szCs w:val="18"/>
              </w:rPr>
              <w:t>contact.</w:t>
            </w:r>
          </w:p>
        </w:tc>
        <w:tc>
          <w:tcPr>
            <w:tcW w:w="1807" w:type="dxa"/>
            <w:tcBorders>
              <w:top w:val="nil"/>
              <w:left w:val="nil"/>
              <w:bottom w:val="nil"/>
              <w:right w:val="nil"/>
            </w:tcBorders>
          </w:tcPr>
          <w:p w14:paraId="520C90C8" w14:textId="77777777" w:rsidR="002F3FA5" w:rsidRPr="007E42D2" w:rsidRDefault="002F3FA5" w:rsidP="007F03D3">
            <w:pPr>
              <w:pStyle w:val="TableParagraph"/>
              <w:rPr>
                <w:rFonts w:ascii="Arial" w:eastAsia="Times New Roman" w:hAnsi="Arial" w:cs="Arial"/>
                <w:sz w:val="18"/>
                <w:szCs w:val="18"/>
              </w:rPr>
            </w:pPr>
          </w:p>
          <w:p w14:paraId="471B2498" w14:textId="77777777" w:rsidR="002F3FA5" w:rsidRPr="007E42D2" w:rsidRDefault="002F3FA5" w:rsidP="007F03D3">
            <w:pPr>
              <w:pStyle w:val="TableParagraph"/>
              <w:spacing w:before="1"/>
              <w:rPr>
                <w:rFonts w:ascii="Arial" w:eastAsia="Times New Roman" w:hAnsi="Arial" w:cs="Arial"/>
                <w:sz w:val="18"/>
                <w:szCs w:val="18"/>
              </w:rPr>
            </w:pPr>
          </w:p>
          <w:p w14:paraId="7757B02F" w14:textId="77777777" w:rsidR="002F3FA5" w:rsidRPr="007E42D2" w:rsidRDefault="002F3FA5" w:rsidP="007F03D3">
            <w:pPr>
              <w:pStyle w:val="TableParagraph"/>
              <w:ind w:right="111"/>
              <w:jc w:val="center"/>
              <w:rPr>
                <w:rFonts w:ascii="Arial" w:eastAsia="Times New Roman" w:hAnsi="Arial" w:cs="Arial"/>
                <w:sz w:val="18"/>
                <w:szCs w:val="18"/>
              </w:rPr>
            </w:pPr>
            <w:r w:rsidRPr="007E42D2">
              <w:rPr>
                <w:rFonts w:ascii="Arial" w:hAnsi="Arial" w:cs="Arial"/>
                <w:sz w:val="18"/>
                <w:szCs w:val="18"/>
              </w:rPr>
              <w:t>-</w:t>
            </w:r>
          </w:p>
        </w:tc>
      </w:tr>
      <w:tr w:rsidR="002F3FA5" w:rsidRPr="007E42D2" w14:paraId="5413F50F" w14:textId="77777777" w:rsidTr="00D01662">
        <w:trPr>
          <w:trHeight w:hRule="exact" w:val="1150"/>
        </w:trPr>
        <w:tc>
          <w:tcPr>
            <w:tcW w:w="1881" w:type="dxa"/>
            <w:tcBorders>
              <w:top w:val="nil"/>
              <w:left w:val="nil"/>
              <w:bottom w:val="nil"/>
              <w:right w:val="nil"/>
            </w:tcBorders>
          </w:tcPr>
          <w:p w14:paraId="2BADE5D6" w14:textId="77777777" w:rsidR="002F3FA5" w:rsidRPr="007E42D2" w:rsidRDefault="002F3FA5" w:rsidP="007F03D3">
            <w:pPr>
              <w:pStyle w:val="TableParagraph"/>
              <w:spacing w:before="104"/>
              <w:ind w:left="146" w:right="237" w:hanging="4"/>
              <w:jc w:val="center"/>
              <w:rPr>
                <w:rFonts w:ascii="Arial" w:eastAsia="Times New Roman" w:hAnsi="Arial" w:cs="Arial"/>
                <w:sz w:val="18"/>
                <w:szCs w:val="18"/>
              </w:rPr>
            </w:pPr>
            <w:r w:rsidRPr="007E42D2">
              <w:rPr>
                <w:rFonts w:ascii="Arial" w:hAnsi="Arial" w:cs="Arial"/>
                <w:sz w:val="18"/>
                <w:szCs w:val="18"/>
              </w:rPr>
              <w:t>Per</w:t>
            </w:r>
            <w:r w:rsidRPr="007E42D2">
              <w:rPr>
                <w:rFonts w:ascii="Arial" w:hAnsi="Arial" w:cs="Arial"/>
                <w:spacing w:val="-7"/>
                <w:sz w:val="18"/>
                <w:szCs w:val="18"/>
              </w:rPr>
              <w:t xml:space="preserve"> </w:t>
            </w:r>
            <w:r w:rsidRPr="007E42D2">
              <w:rPr>
                <w:rFonts w:ascii="Arial" w:hAnsi="Arial" w:cs="Arial"/>
                <w:sz w:val="18"/>
                <w:szCs w:val="18"/>
              </w:rPr>
              <w:t>capita</w:t>
            </w:r>
            <w:r w:rsidRPr="007E42D2">
              <w:rPr>
                <w:rFonts w:ascii="Arial" w:hAnsi="Arial" w:cs="Arial"/>
                <w:spacing w:val="22"/>
                <w:w w:val="99"/>
                <w:sz w:val="18"/>
                <w:szCs w:val="18"/>
              </w:rPr>
              <w:t xml:space="preserve"> </w:t>
            </w:r>
            <w:r w:rsidRPr="007E42D2">
              <w:rPr>
                <w:rFonts w:ascii="Arial" w:hAnsi="Arial" w:cs="Arial"/>
                <w:spacing w:val="-1"/>
                <w:sz w:val="18"/>
                <w:szCs w:val="18"/>
              </w:rPr>
              <w:t>allowance</w:t>
            </w:r>
            <w:r w:rsidRPr="007E42D2">
              <w:rPr>
                <w:rFonts w:ascii="Arial" w:hAnsi="Arial" w:cs="Arial"/>
                <w:spacing w:val="-11"/>
                <w:sz w:val="18"/>
                <w:szCs w:val="18"/>
              </w:rPr>
              <w:t xml:space="preserve"> </w:t>
            </w:r>
            <w:r w:rsidRPr="007E42D2">
              <w:rPr>
                <w:rFonts w:ascii="Arial" w:hAnsi="Arial" w:cs="Arial"/>
                <w:sz w:val="18"/>
                <w:szCs w:val="18"/>
              </w:rPr>
              <w:t>per</w:t>
            </w:r>
            <w:r w:rsidRPr="007E42D2">
              <w:rPr>
                <w:rFonts w:ascii="Arial" w:hAnsi="Arial" w:cs="Arial"/>
                <w:spacing w:val="28"/>
                <w:w w:val="99"/>
                <w:sz w:val="18"/>
                <w:szCs w:val="18"/>
              </w:rPr>
              <w:t xml:space="preserve"> </w:t>
            </w:r>
            <w:r w:rsidRPr="007E42D2">
              <w:rPr>
                <w:rFonts w:ascii="Arial" w:hAnsi="Arial" w:cs="Arial"/>
                <w:sz w:val="18"/>
                <w:szCs w:val="18"/>
              </w:rPr>
              <w:t>patient</w:t>
            </w:r>
            <w:r w:rsidRPr="007E42D2">
              <w:rPr>
                <w:rFonts w:ascii="Arial" w:hAnsi="Arial" w:cs="Arial"/>
                <w:spacing w:val="-13"/>
                <w:sz w:val="18"/>
                <w:szCs w:val="18"/>
              </w:rPr>
              <w:t xml:space="preserve"> </w:t>
            </w:r>
            <w:r w:rsidRPr="007E42D2">
              <w:rPr>
                <w:rFonts w:ascii="Arial" w:hAnsi="Arial" w:cs="Arial"/>
                <w:sz w:val="18"/>
                <w:szCs w:val="18"/>
              </w:rPr>
              <w:t>(Primary</w:t>
            </w:r>
            <w:r w:rsidRPr="007E42D2">
              <w:rPr>
                <w:rFonts w:ascii="Arial" w:hAnsi="Arial" w:cs="Arial"/>
                <w:w w:val="99"/>
                <w:sz w:val="18"/>
                <w:szCs w:val="18"/>
              </w:rPr>
              <w:t xml:space="preserve"> </w:t>
            </w:r>
            <w:r w:rsidRPr="007E42D2">
              <w:rPr>
                <w:rFonts w:ascii="Arial" w:hAnsi="Arial" w:cs="Arial"/>
                <w:sz w:val="18"/>
                <w:szCs w:val="18"/>
              </w:rPr>
              <w:t>care</w:t>
            </w:r>
            <w:r w:rsidRPr="007E42D2">
              <w:rPr>
                <w:rFonts w:ascii="Arial" w:hAnsi="Arial" w:cs="Arial"/>
                <w:spacing w:val="-13"/>
                <w:sz w:val="18"/>
                <w:szCs w:val="18"/>
              </w:rPr>
              <w:t xml:space="preserve"> </w:t>
            </w:r>
            <w:r w:rsidRPr="007E42D2">
              <w:rPr>
                <w:rFonts w:ascii="Arial" w:hAnsi="Arial" w:cs="Arial"/>
                <w:spacing w:val="-1"/>
                <w:sz w:val="18"/>
                <w:szCs w:val="18"/>
              </w:rPr>
              <w:t>physicians)</w:t>
            </w:r>
          </w:p>
        </w:tc>
        <w:tc>
          <w:tcPr>
            <w:tcW w:w="4733" w:type="dxa"/>
            <w:tcBorders>
              <w:top w:val="nil"/>
              <w:left w:val="nil"/>
              <w:bottom w:val="nil"/>
              <w:right w:val="nil"/>
            </w:tcBorders>
          </w:tcPr>
          <w:p w14:paraId="4956FFA9" w14:textId="77777777" w:rsidR="002F3FA5" w:rsidRPr="007E42D2" w:rsidRDefault="002F3FA5" w:rsidP="007F03D3">
            <w:pPr>
              <w:pStyle w:val="TableParagraph"/>
              <w:spacing w:before="1"/>
              <w:rPr>
                <w:rFonts w:ascii="Arial" w:eastAsia="Times New Roman" w:hAnsi="Arial" w:cs="Arial"/>
                <w:sz w:val="18"/>
                <w:szCs w:val="18"/>
              </w:rPr>
            </w:pPr>
          </w:p>
          <w:p w14:paraId="299AC3B9" w14:textId="3CBC0249" w:rsidR="002F3FA5" w:rsidRPr="007E42D2" w:rsidRDefault="002F3FA5" w:rsidP="00047DF4">
            <w:pPr>
              <w:pStyle w:val="TableParagraph"/>
              <w:ind w:left="166" w:right="343"/>
              <w:rPr>
                <w:rFonts w:ascii="Arial" w:eastAsia="Times New Roman" w:hAnsi="Arial" w:cs="Arial"/>
                <w:sz w:val="18"/>
                <w:szCs w:val="18"/>
              </w:rPr>
            </w:pPr>
            <w:r w:rsidRPr="007E42D2">
              <w:rPr>
                <w:rFonts w:ascii="Arial" w:hAnsi="Arial" w:cs="Arial"/>
                <w:spacing w:val="-1"/>
                <w:sz w:val="18"/>
                <w:szCs w:val="18"/>
              </w:rPr>
              <w:t>Allowance</w:t>
            </w:r>
            <w:r w:rsidRPr="007E42D2">
              <w:rPr>
                <w:rFonts w:ascii="Arial" w:hAnsi="Arial" w:cs="Arial"/>
                <w:spacing w:val="-6"/>
                <w:sz w:val="18"/>
                <w:szCs w:val="18"/>
              </w:rPr>
              <w:t xml:space="preserve"> </w:t>
            </w:r>
            <w:r w:rsidRPr="007E42D2">
              <w:rPr>
                <w:rFonts w:ascii="Arial" w:hAnsi="Arial" w:cs="Arial"/>
                <w:sz w:val="18"/>
                <w:szCs w:val="18"/>
              </w:rPr>
              <w:t>per</w:t>
            </w:r>
            <w:r w:rsidRPr="007E42D2">
              <w:rPr>
                <w:rFonts w:ascii="Arial" w:hAnsi="Arial" w:cs="Arial"/>
                <w:spacing w:val="-4"/>
                <w:sz w:val="18"/>
                <w:szCs w:val="18"/>
              </w:rPr>
              <w:t xml:space="preserve"> </w:t>
            </w:r>
            <w:r w:rsidRPr="007E42D2">
              <w:rPr>
                <w:rFonts w:ascii="Arial" w:hAnsi="Arial" w:cs="Arial"/>
                <w:sz w:val="18"/>
                <w:szCs w:val="18"/>
              </w:rPr>
              <w:t>patient</w:t>
            </w:r>
            <w:r w:rsidRPr="007E42D2">
              <w:rPr>
                <w:rFonts w:ascii="Arial" w:hAnsi="Arial" w:cs="Arial"/>
                <w:spacing w:val="-6"/>
                <w:sz w:val="18"/>
                <w:szCs w:val="18"/>
              </w:rPr>
              <w:t xml:space="preserve"> </w:t>
            </w:r>
            <w:r w:rsidRPr="007E42D2">
              <w:rPr>
                <w:rFonts w:ascii="Arial" w:hAnsi="Arial" w:cs="Arial"/>
                <w:sz w:val="18"/>
                <w:szCs w:val="18"/>
              </w:rPr>
              <w:t>funded</w:t>
            </w:r>
            <w:r w:rsidRPr="007E42D2">
              <w:rPr>
                <w:rFonts w:ascii="Arial" w:hAnsi="Arial" w:cs="Arial"/>
                <w:spacing w:val="-4"/>
                <w:sz w:val="18"/>
                <w:szCs w:val="18"/>
              </w:rPr>
              <w:t xml:space="preserve"> </w:t>
            </w:r>
            <w:r w:rsidRPr="007E42D2">
              <w:rPr>
                <w:rFonts w:ascii="Arial" w:hAnsi="Arial" w:cs="Arial"/>
                <w:sz w:val="18"/>
                <w:szCs w:val="18"/>
              </w:rPr>
              <w:t>by</w:t>
            </w:r>
            <w:r w:rsidRPr="007E42D2">
              <w:rPr>
                <w:rFonts w:ascii="Arial" w:hAnsi="Arial" w:cs="Arial"/>
                <w:spacing w:val="-8"/>
                <w:sz w:val="18"/>
                <w:szCs w:val="18"/>
              </w:rPr>
              <w:t xml:space="preserve"> </w:t>
            </w:r>
            <w:r w:rsidRPr="007E42D2">
              <w:rPr>
                <w:rFonts w:ascii="Arial" w:hAnsi="Arial" w:cs="Arial"/>
                <w:sz w:val="18"/>
                <w:szCs w:val="18"/>
              </w:rPr>
              <w:t>the</w:t>
            </w:r>
            <w:r w:rsidRPr="007E42D2">
              <w:rPr>
                <w:rFonts w:ascii="Arial" w:hAnsi="Arial" w:cs="Arial"/>
                <w:spacing w:val="-6"/>
                <w:sz w:val="18"/>
                <w:szCs w:val="18"/>
              </w:rPr>
              <w:t xml:space="preserve"> </w:t>
            </w:r>
            <w:r w:rsidRPr="007E42D2">
              <w:rPr>
                <w:rFonts w:ascii="Arial" w:hAnsi="Arial" w:cs="Arial"/>
                <w:spacing w:val="-1"/>
                <w:sz w:val="18"/>
                <w:szCs w:val="18"/>
              </w:rPr>
              <w:t>government</w:t>
            </w:r>
            <w:r w:rsidRPr="007E42D2">
              <w:rPr>
                <w:rFonts w:ascii="Arial" w:hAnsi="Arial" w:cs="Arial"/>
                <w:spacing w:val="-6"/>
                <w:sz w:val="18"/>
                <w:szCs w:val="18"/>
              </w:rPr>
              <w:t xml:space="preserve"> </w:t>
            </w:r>
            <w:r w:rsidRPr="007E42D2">
              <w:rPr>
                <w:rFonts w:ascii="Arial" w:hAnsi="Arial" w:cs="Arial"/>
                <w:sz w:val="18"/>
                <w:szCs w:val="18"/>
              </w:rPr>
              <w:t>to</w:t>
            </w:r>
            <w:r w:rsidRPr="007E42D2">
              <w:rPr>
                <w:rFonts w:ascii="Arial" w:hAnsi="Arial" w:cs="Arial"/>
                <w:spacing w:val="-4"/>
                <w:sz w:val="18"/>
                <w:szCs w:val="18"/>
              </w:rPr>
              <w:t xml:space="preserve"> </w:t>
            </w:r>
            <w:r w:rsidRPr="007E42D2">
              <w:rPr>
                <w:rFonts w:ascii="Arial" w:hAnsi="Arial" w:cs="Arial"/>
                <w:spacing w:val="-1"/>
                <w:sz w:val="18"/>
                <w:szCs w:val="18"/>
              </w:rPr>
              <w:t>the</w:t>
            </w:r>
            <w:r w:rsidRPr="007E42D2">
              <w:rPr>
                <w:rFonts w:ascii="Arial" w:hAnsi="Arial" w:cs="Arial"/>
                <w:spacing w:val="39"/>
                <w:w w:val="99"/>
                <w:sz w:val="18"/>
                <w:szCs w:val="18"/>
              </w:rPr>
              <w:t xml:space="preserve"> </w:t>
            </w:r>
            <w:r w:rsidRPr="007E42D2">
              <w:rPr>
                <w:rFonts w:ascii="Arial" w:hAnsi="Arial" w:cs="Arial"/>
                <w:sz w:val="18"/>
                <w:szCs w:val="18"/>
              </w:rPr>
              <w:t>primary</w:t>
            </w:r>
            <w:r w:rsidRPr="007E42D2">
              <w:rPr>
                <w:rFonts w:ascii="Arial" w:hAnsi="Arial" w:cs="Arial"/>
                <w:spacing w:val="-9"/>
                <w:sz w:val="18"/>
                <w:szCs w:val="18"/>
              </w:rPr>
              <w:t xml:space="preserve"> </w:t>
            </w:r>
            <w:r w:rsidRPr="007E42D2">
              <w:rPr>
                <w:rFonts w:ascii="Arial" w:hAnsi="Arial" w:cs="Arial"/>
                <w:sz w:val="18"/>
                <w:szCs w:val="18"/>
              </w:rPr>
              <w:t>care</w:t>
            </w:r>
            <w:r w:rsidRPr="007E42D2">
              <w:rPr>
                <w:rFonts w:ascii="Arial" w:hAnsi="Arial" w:cs="Arial"/>
                <w:spacing w:val="-8"/>
                <w:sz w:val="18"/>
                <w:szCs w:val="18"/>
              </w:rPr>
              <w:t xml:space="preserve"> </w:t>
            </w:r>
            <w:r w:rsidRPr="007E42D2">
              <w:rPr>
                <w:rFonts w:ascii="Arial" w:hAnsi="Arial" w:cs="Arial"/>
                <w:spacing w:val="-1"/>
                <w:sz w:val="18"/>
                <w:szCs w:val="18"/>
              </w:rPr>
              <w:t>physicians</w:t>
            </w:r>
            <w:r w:rsidRPr="007E42D2">
              <w:rPr>
                <w:rFonts w:ascii="Arial" w:hAnsi="Arial" w:cs="Arial"/>
                <w:spacing w:val="-15"/>
                <w:sz w:val="18"/>
                <w:szCs w:val="18"/>
              </w:rPr>
              <w:t xml:space="preserve"> </w:t>
            </w:r>
            <w:r w:rsidR="00047DF4">
              <w:rPr>
                <w:rFonts w:ascii="Arial" w:hAnsi="Arial" w:cs="Arial"/>
                <w:spacing w:val="1"/>
                <w:sz w:val="18"/>
                <w:szCs w:val="18"/>
              </w:rPr>
              <w:fldChar w:fldCharType="begin"/>
            </w:r>
            <w:r w:rsidR="00047DF4">
              <w:rPr>
                <w:rFonts w:ascii="Arial" w:hAnsi="Arial" w:cs="Arial"/>
                <w:spacing w:val="1"/>
                <w:sz w:val="18"/>
                <w:szCs w:val="18"/>
              </w:rPr>
              <w:instrText xml:space="preserve"> ADDIN EN.CITE &lt;EndNote&gt;&lt;Cite&gt;&lt;Author&gt;The Norwegian Medical Association&lt;/Author&gt;&lt;Year&gt;2014&lt;/Year&gt;&lt;RecNum&gt;219&lt;/RecNum&gt;&lt;DisplayText&gt;[7]&lt;/DisplayText&gt;&lt;record&gt;&lt;rec-number&gt;219&lt;/rec-number&gt;&lt;foreign-keys&gt;&lt;key app="EN" db-id="r0srwsaa1wweewedx2lxf5t45terdsdwe552" timestamp="1493813625"&gt;219&lt;/key&gt;&lt;/foreign-keys&gt;&lt;ref-type name="Government Document"&gt;46&lt;/ref-type&gt;&lt;contributors&gt;&lt;authors&gt;&lt;author&gt;The Norwegian Medical Association,&lt;/author&gt;&lt;/authors&gt;&lt;/contributors&gt;&lt;titles&gt;&lt;title&gt;Normaltariff for avtalespesialister 2014-2015&amp;#xD;&lt;/title&gt;&lt;/titles&gt;&lt;dates&gt;&lt;year&gt;2014&lt;/year&gt;&lt;/dates&gt;&lt;pub-location&gt;Norway&lt;/pub-location&gt;&lt;publisher&gt;The Norwegian Medical Association&lt;/publisher&gt;&lt;urls&gt;&lt;related-urls&gt;&lt;url&gt;&lt;style face="underline" font="default" size="100%"&gt;http://normaltariffen.legeforeningen.no/pdf/Normaltariff_2014.pdf&lt;/style&gt;&lt;/url&gt;&lt;/related-urls&gt;&lt;/urls&gt;&lt;access-date&gt;23.04.2017&lt;/access-date&gt;&lt;/record&gt;&lt;/Cite&gt;&lt;/EndNote&gt;</w:instrText>
            </w:r>
            <w:r w:rsidR="00047DF4">
              <w:rPr>
                <w:rFonts w:ascii="Arial" w:hAnsi="Arial" w:cs="Arial"/>
                <w:spacing w:val="1"/>
                <w:sz w:val="18"/>
                <w:szCs w:val="18"/>
              </w:rPr>
              <w:fldChar w:fldCharType="separate"/>
            </w:r>
            <w:r w:rsidR="00047DF4">
              <w:rPr>
                <w:rFonts w:ascii="Arial" w:hAnsi="Arial" w:cs="Arial"/>
                <w:noProof/>
                <w:spacing w:val="1"/>
                <w:sz w:val="18"/>
                <w:szCs w:val="18"/>
              </w:rPr>
              <w:t>[7]</w:t>
            </w:r>
            <w:r w:rsidR="00047DF4">
              <w:rPr>
                <w:rFonts w:ascii="Arial" w:hAnsi="Arial" w:cs="Arial"/>
                <w:spacing w:val="1"/>
                <w:sz w:val="18"/>
                <w:szCs w:val="18"/>
              </w:rPr>
              <w:fldChar w:fldCharType="end"/>
            </w:r>
            <w:r w:rsidRPr="007E42D2">
              <w:rPr>
                <w:rFonts w:ascii="Arial" w:hAnsi="Arial" w:cs="Arial"/>
                <w:spacing w:val="1"/>
                <w:sz w:val="18"/>
                <w:szCs w:val="18"/>
              </w:rPr>
              <w:t>.</w:t>
            </w:r>
          </w:p>
        </w:tc>
        <w:tc>
          <w:tcPr>
            <w:tcW w:w="1807" w:type="dxa"/>
            <w:tcBorders>
              <w:top w:val="nil"/>
              <w:left w:val="nil"/>
              <w:bottom w:val="nil"/>
              <w:right w:val="nil"/>
            </w:tcBorders>
          </w:tcPr>
          <w:p w14:paraId="31535511" w14:textId="77777777" w:rsidR="002F3FA5" w:rsidRPr="007E42D2" w:rsidRDefault="002F3FA5" w:rsidP="007F03D3">
            <w:pPr>
              <w:pStyle w:val="TableParagraph"/>
              <w:rPr>
                <w:rFonts w:ascii="Arial" w:eastAsia="Times New Roman" w:hAnsi="Arial" w:cs="Arial"/>
                <w:sz w:val="18"/>
                <w:szCs w:val="18"/>
              </w:rPr>
            </w:pPr>
          </w:p>
          <w:p w14:paraId="64F3443E" w14:textId="77777777" w:rsidR="002F3FA5" w:rsidRPr="007E42D2" w:rsidRDefault="002F3FA5" w:rsidP="007F03D3">
            <w:pPr>
              <w:pStyle w:val="TableParagraph"/>
              <w:spacing w:before="11"/>
              <w:rPr>
                <w:rFonts w:ascii="Arial" w:eastAsia="Times New Roman" w:hAnsi="Arial" w:cs="Arial"/>
                <w:sz w:val="18"/>
                <w:szCs w:val="18"/>
              </w:rPr>
            </w:pPr>
          </w:p>
          <w:p w14:paraId="638DDAE8" w14:textId="53CACE3C" w:rsidR="002F3FA5" w:rsidRPr="007E42D2" w:rsidRDefault="002F3FA5" w:rsidP="002F3FA5">
            <w:pPr>
              <w:pStyle w:val="TableParagraph"/>
              <w:jc w:val="center"/>
              <w:rPr>
                <w:rFonts w:ascii="Arial" w:eastAsia="Times New Roman" w:hAnsi="Arial" w:cs="Arial"/>
                <w:sz w:val="18"/>
                <w:szCs w:val="18"/>
              </w:rPr>
            </w:pPr>
            <w:r w:rsidRPr="007E42D2">
              <w:rPr>
                <w:rFonts w:ascii="Arial" w:hAnsi="Arial" w:cs="Arial"/>
                <w:sz w:val="18"/>
                <w:szCs w:val="18"/>
              </w:rPr>
              <w:t>€50</w:t>
            </w:r>
          </w:p>
        </w:tc>
      </w:tr>
      <w:tr w:rsidR="002F3FA5" w:rsidRPr="007E42D2" w14:paraId="707CB3E8" w14:textId="77777777" w:rsidTr="00D01662">
        <w:trPr>
          <w:trHeight w:hRule="exact" w:val="1609"/>
        </w:trPr>
        <w:tc>
          <w:tcPr>
            <w:tcW w:w="1881" w:type="dxa"/>
            <w:tcBorders>
              <w:top w:val="nil"/>
              <w:left w:val="nil"/>
              <w:bottom w:val="nil"/>
              <w:right w:val="nil"/>
            </w:tcBorders>
          </w:tcPr>
          <w:p w14:paraId="1CAD272E" w14:textId="77777777" w:rsidR="002F3FA5" w:rsidRPr="007E42D2" w:rsidRDefault="002F3FA5" w:rsidP="007F03D3">
            <w:pPr>
              <w:pStyle w:val="TableParagraph"/>
              <w:spacing w:before="104"/>
              <w:ind w:left="191" w:right="284" w:hanging="2"/>
              <w:jc w:val="center"/>
              <w:rPr>
                <w:rFonts w:ascii="Arial" w:eastAsia="Times New Roman" w:hAnsi="Arial" w:cs="Arial"/>
                <w:sz w:val="18"/>
                <w:szCs w:val="18"/>
              </w:rPr>
            </w:pPr>
            <w:r w:rsidRPr="007E42D2">
              <w:rPr>
                <w:rFonts w:ascii="Arial" w:hAnsi="Arial" w:cs="Arial"/>
                <w:sz w:val="18"/>
                <w:szCs w:val="18"/>
              </w:rPr>
              <w:t>Per</w:t>
            </w:r>
            <w:r w:rsidRPr="007E42D2">
              <w:rPr>
                <w:rFonts w:ascii="Arial" w:hAnsi="Arial" w:cs="Arial"/>
                <w:spacing w:val="-7"/>
                <w:sz w:val="18"/>
                <w:szCs w:val="18"/>
              </w:rPr>
              <w:t xml:space="preserve"> </w:t>
            </w:r>
            <w:r w:rsidRPr="007E42D2">
              <w:rPr>
                <w:rFonts w:ascii="Arial" w:hAnsi="Arial" w:cs="Arial"/>
                <w:sz w:val="18"/>
                <w:szCs w:val="18"/>
              </w:rPr>
              <w:t>capita</w:t>
            </w:r>
            <w:r w:rsidRPr="007E42D2">
              <w:rPr>
                <w:rFonts w:ascii="Arial" w:hAnsi="Arial" w:cs="Arial"/>
                <w:spacing w:val="22"/>
                <w:w w:val="99"/>
                <w:sz w:val="18"/>
                <w:szCs w:val="18"/>
              </w:rPr>
              <w:t xml:space="preserve"> </w:t>
            </w:r>
            <w:r w:rsidRPr="007E42D2">
              <w:rPr>
                <w:rFonts w:ascii="Arial" w:hAnsi="Arial" w:cs="Arial"/>
                <w:spacing w:val="-1"/>
                <w:sz w:val="18"/>
                <w:szCs w:val="18"/>
              </w:rPr>
              <w:t>allowance</w:t>
            </w:r>
            <w:r w:rsidRPr="007E42D2">
              <w:rPr>
                <w:rFonts w:ascii="Arial" w:hAnsi="Arial" w:cs="Arial"/>
                <w:spacing w:val="-11"/>
                <w:sz w:val="18"/>
                <w:szCs w:val="18"/>
              </w:rPr>
              <w:t xml:space="preserve"> </w:t>
            </w:r>
            <w:r w:rsidRPr="007E42D2">
              <w:rPr>
                <w:rFonts w:ascii="Arial" w:hAnsi="Arial" w:cs="Arial"/>
                <w:sz w:val="18"/>
                <w:szCs w:val="18"/>
              </w:rPr>
              <w:t>per</w:t>
            </w:r>
            <w:r w:rsidRPr="007E42D2">
              <w:rPr>
                <w:rFonts w:ascii="Arial" w:hAnsi="Arial" w:cs="Arial"/>
                <w:spacing w:val="28"/>
                <w:w w:val="99"/>
                <w:sz w:val="18"/>
                <w:szCs w:val="18"/>
              </w:rPr>
              <w:t xml:space="preserve"> </w:t>
            </w:r>
            <w:r w:rsidRPr="007E42D2">
              <w:rPr>
                <w:rFonts w:ascii="Arial" w:hAnsi="Arial" w:cs="Arial"/>
                <w:sz w:val="18"/>
                <w:szCs w:val="18"/>
              </w:rPr>
              <w:t>episode</w:t>
            </w:r>
            <w:r w:rsidRPr="007E42D2">
              <w:rPr>
                <w:rFonts w:ascii="Arial" w:hAnsi="Arial" w:cs="Arial"/>
                <w:spacing w:val="-6"/>
                <w:sz w:val="18"/>
                <w:szCs w:val="18"/>
              </w:rPr>
              <w:t xml:space="preserve"> </w:t>
            </w:r>
            <w:r w:rsidRPr="007E42D2">
              <w:rPr>
                <w:rFonts w:ascii="Arial" w:hAnsi="Arial" w:cs="Arial"/>
                <w:sz w:val="18"/>
                <w:szCs w:val="18"/>
              </w:rPr>
              <w:t>of</w:t>
            </w:r>
            <w:r w:rsidRPr="007E42D2">
              <w:rPr>
                <w:rFonts w:ascii="Arial" w:hAnsi="Arial" w:cs="Arial"/>
                <w:spacing w:val="-8"/>
                <w:sz w:val="18"/>
                <w:szCs w:val="18"/>
              </w:rPr>
              <w:t xml:space="preserve"> </w:t>
            </w:r>
            <w:r w:rsidRPr="007E42D2">
              <w:rPr>
                <w:rFonts w:ascii="Arial" w:hAnsi="Arial" w:cs="Arial"/>
                <w:sz w:val="18"/>
                <w:szCs w:val="18"/>
              </w:rPr>
              <w:t>care</w:t>
            </w:r>
            <w:r w:rsidRPr="007E42D2">
              <w:rPr>
                <w:rFonts w:ascii="Arial" w:hAnsi="Arial" w:cs="Arial"/>
                <w:spacing w:val="23"/>
                <w:w w:val="99"/>
                <w:sz w:val="18"/>
                <w:szCs w:val="18"/>
              </w:rPr>
              <w:t xml:space="preserve"> </w:t>
            </w:r>
            <w:r w:rsidRPr="007E42D2">
              <w:rPr>
                <w:rFonts w:ascii="Arial" w:hAnsi="Arial" w:cs="Arial"/>
                <w:sz w:val="18"/>
                <w:szCs w:val="18"/>
              </w:rPr>
              <w:t>(Primary</w:t>
            </w:r>
            <w:r w:rsidRPr="007E42D2">
              <w:rPr>
                <w:rFonts w:ascii="Arial" w:hAnsi="Arial" w:cs="Arial"/>
                <w:spacing w:val="-15"/>
                <w:sz w:val="18"/>
                <w:szCs w:val="18"/>
              </w:rPr>
              <w:t xml:space="preserve"> </w:t>
            </w:r>
            <w:r w:rsidRPr="007E42D2">
              <w:rPr>
                <w:rFonts w:ascii="Arial" w:hAnsi="Arial" w:cs="Arial"/>
                <w:sz w:val="18"/>
                <w:szCs w:val="18"/>
              </w:rPr>
              <w:t>care</w:t>
            </w:r>
            <w:r w:rsidRPr="007E42D2">
              <w:rPr>
                <w:rFonts w:ascii="Arial" w:hAnsi="Arial" w:cs="Arial"/>
                <w:w w:val="99"/>
                <w:sz w:val="18"/>
                <w:szCs w:val="18"/>
              </w:rPr>
              <w:t xml:space="preserve"> </w:t>
            </w:r>
            <w:r w:rsidRPr="007E42D2">
              <w:rPr>
                <w:rFonts w:ascii="Arial" w:hAnsi="Arial" w:cs="Arial"/>
                <w:spacing w:val="-1"/>
                <w:sz w:val="18"/>
                <w:szCs w:val="18"/>
              </w:rPr>
              <w:t>physicians)</w:t>
            </w:r>
          </w:p>
        </w:tc>
        <w:tc>
          <w:tcPr>
            <w:tcW w:w="4733" w:type="dxa"/>
            <w:tcBorders>
              <w:top w:val="nil"/>
              <w:left w:val="nil"/>
              <w:bottom w:val="nil"/>
              <w:right w:val="nil"/>
            </w:tcBorders>
          </w:tcPr>
          <w:p w14:paraId="39C4C450" w14:textId="77777777" w:rsidR="002F3FA5" w:rsidRPr="007E42D2" w:rsidRDefault="002F3FA5" w:rsidP="007F03D3">
            <w:pPr>
              <w:pStyle w:val="TableParagraph"/>
              <w:spacing w:before="2"/>
              <w:rPr>
                <w:rFonts w:ascii="Arial" w:eastAsia="Times New Roman" w:hAnsi="Arial" w:cs="Arial"/>
                <w:sz w:val="18"/>
                <w:szCs w:val="18"/>
              </w:rPr>
            </w:pPr>
          </w:p>
          <w:p w14:paraId="4CABF82B" w14:textId="77777777" w:rsidR="002F3FA5" w:rsidRPr="007E42D2" w:rsidRDefault="002F3FA5" w:rsidP="007F03D3">
            <w:pPr>
              <w:pStyle w:val="TableParagraph"/>
              <w:ind w:left="166" w:right="418"/>
              <w:rPr>
                <w:rFonts w:ascii="Arial" w:eastAsia="Times New Roman" w:hAnsi="Arial" w:cs="Arial"/>
                <w:sz w:val="18"/>
                <w:szCs w:val="18"/>
              </w:rPr>
            </w:pPr>
            <w:r w:rsidRPr="007E42D2">
              <w:rPr>
                <w:rFonts w:ascii="Arial" w:hAnsi="Arial" w:cs="Arial"/>
                <w:sz w:val="18"/>
                <w:szCs w:val="18"/>
              </w:rPr>
              <w:t>The</w:t>
            </w:r>
            <w:r w:rsidRPr="007E42D2">
              <w:rPr>
                <w:rFonts w:ascii="Arial" w:hAnsi="Arial" w:cs="Arial"/>
                <w:spacing w:val="-5"/>
                <w:sz w:val="18"/>
                <w:szCs w:val="18"/>
              </w:rPr>
              <w:t xml:space="preserve"> </w:t>
            </w:r>
            <w:r w:rsidRPr="007E42D2">
              <w:rPr>
                <w:rFonts w:ascii="Arial" w:hAnsi="Arial" w:cs="Arial"/>
                <w:spacing w:val="-1"/>
                <w:sz w:val="18"/>
                <w:szCs w:val="18"/>
              </w:rPr>
              <w:t>average</w:t>
            </w:r>
            <w:r w:rsidRPr="007E42D2">
              <w:rPr>
                <w:rFonts w:ascii="Arial" w:hAnsi="Arial" w:cs="Arial"/>
                <w:spacing w:val="-4"/>
                <w:sz w:val="18"/>
                <w:szCs w:val="18"/>
              </w:rPr>
              <w:t xml:space="preserve"> </w:t>
            </w:r>
            <w:r w:rsidRPr="007E42D2">
              <w:rPr>
                <w:rFonts w:ascii="Arial" w:hAnsi="Arial" w:cs="Arial"/>
                <w:sz w:val="18"/>
                <w:szCs w:val="18"/>
              </w:rPr>
              <w:t>per</w:t>
            </w:r>
            <w:r w:rsidRPr="007E42D2">
              <w:rPr>
                <w:rFonts w:ascii="Arial" w:hAnsi="Arial" w:cs="Arial"/>
                <w:spacing w:val="-3"/>
                <w:sz w:val="18"/>
                <w:szCs w:val="18"/>
              </w:rPr>
              <w:t xml:space="preserve"> </w:t>
            </w:r>
            <w:r w:rsidRPr="007E42D2">
              <w:rPr>
                <w:rFonts w:ascii="Arial" w:hAnsi="Arial" w:cs="Arial"/>
                <w:sz w:val="18"/>
                <w:szCs w:val="18"/>
              </w:rPr>
              <w:t>capita</w:t>
            </w:r>
            <w:r w:rsidRPr="007E42D2">
              <w:rPr>
                <w:rFonts w:ascii="Arial" w:hAnsi="Arial" w:cs="Arial"/>
                <w:spacing w:val="-5"/>
                <w:sz w:val="18"/>
                <w:szCs w:val="18"/>
              </w:rPr>
              <w:t xml:space="preserve"> </w:t>
            </w:r>
            <w:r w:rsidRPr="007E42D2">
              <w:rPr>
                <w:rFonts w:ascii="Arial" w:hAnsi="Arial" w:cs="Arial"/>
                <w:sz w:val="18"/>
                <w:szCs w:val="18"/>
              </w:rPr>
              <w:t>per</w:t>
            </w:r>
            <w:r w:rsidRPr="007E42D2">
              <w:rPr>
                <w:rFonts w:ascii="Arial" w:hAnsi="Arial" w:cs="Arial"/>
                <w:spacing w:val="-3"/>
                <w:sz w:val="18"/>
                <w:szCs w:val="18"/>
              </w:rPr>
              <w:t xml:space="preserve"> </w:t>
            </w:r>
            <w:r w:rsidRPr="007E42D2">
              <w:rPr>
                <w:rFonts w:ascii="Arial" w:hAnsi="Arial" w:cs="Arial"/>
                <w:spacing w:val="-1"/>
                <w:sz w:val="18"/>
                <w:szCs w:val="18"/>
              </w:rPr>
              <w:t>episode</w:t>
            </w:r>
            <w:r w:rsidRPr="007E42D2">
              <w:rPr>
                <w:rFonts w:ascii="Arial" w:hAnsi="Arial" w:cs="Arial"/>
                <w:spacing w:val="-4"/>
                <w:sz w:val="18"/>
                <w:szCs w:val="18"/>
              </w:rPr>
              <w:t xml:space="preserve"> </w:t>
            </w:r>
            <w:r w:rsidRPr="007E42D2">
              <w:rPr>
                <w:rFonts w:ascii="Arial" w:hAnsi="Arial" w:cs="Arial"/>
                <w:sz w:val="18"/>
                <w:szCs w:val="18"/>
              </w:rPr>
              <w:t>of</w:t>
            </w:r>
            <w:r w:rsidRPr="007E42D2">
              <w:rPr>
                <w:rFonts w:ascii="Arial" w:hAnsi="Arial" w:cs="Arial"/>
                <w:spacing w:val="-6"/>
                <w:sz w:val="18"/>
                <w:szCs w:val="18"/>
              </w:rPr>
              <w:t xml:space="preserve"> </w:t>
            </w:r>
            <w:r w:rsidRPr="007E42D2">
              <w:rPr>
                <w:rFonts w:ascii="Arial" w:hAnsi="Arial" w:cs="Arial"/>
                <w:sz w:val="18"/>
                <w:szCs w:val="18"/>
              </w:rPr>
              <w:t>care.</w:t>
            </w:r>
            <w:r w:rsidRPr="007E42D2">
              <w:rPr>
                <w:rFonts w:ascii="Arial" w:hAnsi="Arial" w:cs="Arial"/>
                <w:spacing w:val="-3"/>
                <w:sz w:val="18"/>
                <w:szCs w:val="18"/>
              </w:rPr>
              <w:t xml:space="preserve"> </w:t>
            </w:r>
            <w:r w:rsidRPr="007E42D2">
              <w:rPr>
                <w:rFonts w:ascii="Arial" w:hAnsi="Arial" w:cs="Arial"/>
                <w:spacing w:val="-1"/>
                <w:sz w:val="18"/>
                <w:szCs w:val="18"/>
              </w:rPr>
              <w:t>Per</w:t>
            </w:r>
            <w:r w:rsidRPr="007E42D2">
              <w:rPr>
                <w:rFonts w:ascii="Arial" w:hAnsi="Arial" w:cs="Arial"/>
                <w:spacing w:val="-5"/>
                <w:sz w:val="18"/>
                <w:szCs w:val="18"/>
              </w:rPr>
              <w:t xml:space="preserve"> </w:t>
            </w:r>
            <w:r w:rsidRPr="007E42D2">
              <w:rPr>
                <w:rFonts w:ascii="Arial" w:hAnsi="Arial" w:cs="Arial"/>
                <w:sz w:val="18"/>
                <w:szCs w:val="18"/>
              </w:rPr>
              <w:t>capita</w:t>
            </w:r>
            <w:r w:rsidRPr="007E42D2">
              <w:rPr>
                <w:rFonts w:ascii="Arial" w:hAnsi="Arial" w:cs="Arial"/>
                <w:spacing w:val="36"/>
                <w:w w:val="99"/>
                <w:sz w:val="18"/>
                <w:szCs w:val="18"/>
              </w:rPr>
              <w:t xml:space="preserve"> </w:t>
            </w:r>
            <w:r w:rsidRPr="007E42D2">
              <w:rPr>
                <w:rFonts w:ascii="Arial" w:hAnsi="Arial" w:cs="Arial"/>
                <w:spacing w:val="-1"/>
                <w:sz w:val="18"/>
                <w:szCs w:val="18"/>
              </w:rPr>
              <w:t>allowance</w:t>
            </w:r>
            <w:r w:rsidRPr="007E42D2">
              <w:rPr>
                <w:rFonts w:ascii="Arial" w:hAnsi="Arial" w:cs="Arial"/>
                <w:spacing w:val="-4"/>
                <w:sz w:val="18"/>
                <w:szCs w:val="18"/>
              </w:rPr>
              <w:t xml:space="preserve"> </w:t>
            </w:r>
            <w:r w:rsidRPr="007E42D2">
              <w:rPr>
                <w:rFonts w:ascii="Arial" w:hAnsi="Arial" w:cs="Arial"/>
                <w:spacing w:val="-1"/>
                <w:sz w:val="18"/>
                <w:szCs w:val="18"/>
              </w:rPr>
              <w:t>multiplied</w:t>
            </w:r>
            <w:r w:rsidRPr="007E42D2">
              <w:rPr>
                <w:rFonts w:ascii="Arial" w:hAnsi="Arial" w:cs="Arial"/>
                <w:spacing w:val="-4"/>
                <w:sz w:val="18"/>
                <w:szCs w:val="18"/>
              </w:rPr>
              <w:t xml:space="preserve"> </w:t>
            </w:r>
            <w:r w:rsidRPr="007E42D2">
              <w:rPr>
                <w:rFonts w:ascii="Arial" w:hAnsi="Arial" w:cs="Arial"/>
                <w:spacing w:val="-1"/>
                <w:sz w:val="18"/>
                <w:szCs w:val="18"/>
              </w:rPr>
              <w:t>with</w:t>
            </w:r>
            <w:r w:rsidRPr="007E42D2">
              <w:rPr>
                <w:rFonts w:ascii="Arial" w:hAnsi="Arial" w:cs="Arial"/>
                <w:spacing w:val="-9"/>
                <w:sz w:val="18"/>
                <w:szCs w:val="18"/>
              </w:rPr>
              <w:t xml:space="preserve"> </w:t>
            </w:r>
            <w:r w:rsidRPr="007E42D2">
              <w:rPr>
                <w:rFonts w:ascii="Arial" w:hAnsi="Arial" w:cs="Arial"/>
                <w:sz w:val="18"/>
                <w:szCs w:val="18"/>
              </w:rPr>
              <w:t>the</w:t>
            </w:r>
            <w:r w:rsidRPr="007E42D2">
              <w:rPr>
                <w:rFonts w:ascii="Arial" w:hAnsi="Arial" w:cs="Arial"/>
                <w:spacing w:val="-4"/>
                <w:sz w:val="18"/>
                <w:szCs w:val="18"/>
              </w:rPr>
              <w:t xml:space="preserve"> </w:t>
            </w:r>
            <w:r w:rsidRPr="007E42D2">
              <w:rPr>
                <w:rFonts w:ascii="Arial" w:hAnsi="Arial" w:cs="Arial"/>
                <w:sz w:val="18"/>
                <w:szCs w:val="18"/>
              </w:rPr>
              <w:t>total</w:t>
            </w:r>
            <w:r w:rsidRPr="007E42D2">
              <w:rPr>
                <w:rFonts w:ascii="Arial" w:hAnsi="Arial" w:cs="Arial"/>
                <w:spacing w:val="-6"/>
                <w:sz w:val="18"/>
                <w:szCs w:val="18"/>
              </w:rPr>
              <w:t xml:space="preserve"> </w:t>
            </w:r>
            <w:r w:rsidRPr="007E42D2">
              <w:rPr>
                <w:rFonts w:ascii="Arial" w:hAnsi="Arial" w:cs="Arial"/>
                <w:sz w:val="18"/>
                <w:szCs w:val="18"/>
              </w:rPr>
              <w:t>population</w:t>
            </w:r>
            <w:r w:rsidRPr="007E42D2">
              <w:rPr>
                <w:rFonts w:ascii="Arial" w:hAnsi="Arial" w:cs="Arial"/>
                <w:spacing w:val="-8"/>
                <w:sz w:val="18"/>
                <w:szCs w:val="18"/>
              </w:rPr>
              <w:t xml:space="preserve"> </w:t>
            </w:r>
            <w:r w:rsidRPr="007E42D2">
              <w:rPr>
                <w:rFonts w:ascii="Arial" w:hAnsi="Arial" w:cs="Arial"/>
                <w:spacing w:val="-1"/>
                <w:sz w:val="18"/>
                <w:szCs w:val="18"/>
              </w:rPr>
              <w:t>divided</w:t>
            </w:r>
            <w:r w:rsidRPr="007E42D2">
              <w:rPr>
                <w:rFonts w:ascii="Arial" w:hAnsi="Arial" w:cs="Arial"/>
                <w:spacing w:val="44"/>
                <w:w w:val="99"/>
                <w:sz w:val="18"/>
                <w:szCs w:val="18"/>
              </w:rPr>
              <w:t xml:space="preserve"> </w:t>
            </w:r>
            <w:r w:rsidRPr="007E42D2">
              <w:rPr>
                <w:rFonts w:ascii="Arial" w:hAnsi="Arial" w:cs="Arial"/>
                <w:sz w:val="18"/>
                <w:szCs w:val="18"/>
              </w:rPr>
              <w:t>by</w:t>
            </w:r>
            <w:r w:rsidRPr="007E42D2">
              <w:rPr>
                <w:rFonts w:ascii="Arial" w:hAnsi="Arial" w:cs="Arial"/>
                <w:spacing w:val="-9"/>
                <w:sz w:val="18"/>
                <w:szCs w:val="18"/>
              </w:rPr>
              <w:t xml:space="preserve"> </w:t>
            </w:r>
            <w:r w:rsidRPr="007E42D2">
              <w:rPr>
                <w:rFonts w:ascii="Arial" w:hAnsi="Arial" w:cs="Arial"/>
                <w:sz w:val="18"/>
                <w:szCs w:val="18"/>
              </w:rPr>
              <w:t>the</w:t>
            </w:r>
            <w:r w:rsidRPr="007E42D2">
              <w:rPr>
                <w:rFonts w:ascii="Arial" w:hAnsi="Arial" w:cs="Arial"/>
                <w:spacing w:val="-5"/>
                <w:sz w:val="18"/>
                <w:szCs w:val="18"/>
              </w:rPr>
              <w:t xml:space="preserve"> </w:t>
            </w:r>
            <w:r w:rsidRPr="007E42D2">
              <w:rPr>
                <w:rFonts w:ascii="Arial" w:hAnsi="Arial" w:cs="Arial"/>
                <w:sz w:val="18"/>
                <w:szCs w:val="18"/>
              </w:rPr>
              <w:t>number</w:t>
            </w:r>
            <w:r w:rsidRPr="007E42D2">
              <w:rPr>
                <w:rFonts w:ascii="Arial" w:hAnsi="Arial" w:cs="Arial"/>
                <w:spacing w:val="-4"/>
                <w:sz w:val="18"/>
                <w:szCs w:val="18"/>
              </w:rPr>
              <w:t xml:space="preserve"> </w:t>
            </w:r>
            <w:r w:rsidRPr="007E42D2">
              <w:rPr>
                <w:rFonts w:ascii="Arial" w:hAnsi="Arial" w:cs="Arial"/>
                <w:sz w:val="18"/>
                <w:szCs w:val="18"/>
              </w:rPr>
              <w:t>of</w:t>
            </w:r>
            <w:r w:rsidRPr="007E42D2">
              <w:rPr>
                <w:rFonts w:ascii="Arial" w:hAnsi="Arial" w:cs="Arial"/>
                <w:spacing w:val="-7"/>
                <w:sz w:val="18"/>
                <w:szCs w:val="18"/>
              </w:rPr>
              <w:t xml:space="preserve"> </w:t>
            </w:r>
            <w:r w:rsidRPr="007E42D2">
              <w:rPr>
                <w:rFonts w:ascii="Arial" w:hAnsi="Arial" w:cs="Arial"/>
                <w:sz w:val="18"/>
                <w:szCs w:val="18"/>
              </w:rPr>
              <w:t>consultations</w:t>
            </w:r>
            <w:r w:rsidRPr="007E42D2">
              <w:rPr>
                <w:rFonts w:ascii="Arial" w:hAnsi="Arial" w:cs="Arial"/>
                <w:spacing w:val="-6"/>
                <w:sz w:val="18"/>
                <w:szCs w:val="18"/>
              </w:rPr>
              <w:t xml:space="preserve"> </w:t>
            </w:r>
            <w:r w:rsidRPr="007E42D2">
              <w:rPr>
                <w:rFonts w:ascii="Arial" w:hAnsi="Arial" w:cs="Arial"/>
                <w:sz w:val="18"/>
                <w:szCs w:val="18"/>
              </w:rPr>
              <w:t>of</w:t>
            </w:r>
            <w:r w:rsidRPr="007E42D2">
              <w:rPr>
                <w:rFonts w:ascii="Arial" w:hAnsi="Arial" w:cs="Arial"/>
                <w:spacing w:val="-7"/>
                <w:sz w:val="18"/>
                <w:szCs w:val="18"/>
              </w:rPr>
              <w:t xml:space="preserve"> </w:t>
            </w:r>
            <w:r w:rsidRPr="007E42D2">
              <w:rPr>
                <w:rFonts w:ascii="Arial" w:hAnsi="Arial" w:cs="Arial"/>
                <w:sz w:val="18"/>
                <w:szCs w:val="18"/>
              </w:rPr>
              <w:t>interest.</w:t>
            </w:r>
          </w:p>
        </w:tc>
        <w:tc>
          <w:tcPr>
            <w:tcW w:w="1807" w:type="dxa"/>
            <w:tcBorders>
              <w:top w:val="nil"/>
              <w:left w:val="nil"/>
              <w:bottom w:val="nil"/>
              <w:right w:val="nil"/>
            </w:tcBorders>
          </w:tcPr>
          <w:p w14:paraId="7C5C71EB" w14:textId="77777777" w:rsidR="002F3FA5" w:rsidRPr="007E42D2" w:rsidRDefault="002F3FA5" w:rsidP="007F03D3">
            <w:pPr>
              <w:pStyle w:val="TableParagraph"/>
              <w:rPr>
                <w:rFonts w:ascii="Arial" w:eastAsia="Times New Roman" w:hAnsi="Arial" w:cs="Arial"/>
                <w:sz w:val="18"/>
                <w:szCs w:val="18"/>
              </w:rPr>
            </w:pPr>
          </w:p>
          <w:p w14:paraId="018B3E95" w14:textId="77777777" w:rsidR="002F3FA5" w:rsidRPr="007E42D2" w:rsidRDefault="002F3FA5" w:rsidP="007F03D3">
            <w:pPr>
              <w:pStyle w:val="TableParagraph"/>
              <w:spacing w:before="11"/>
              <w:rPr>
                <w:rFonts w:ascii="Arial" w:eastAsia="Times New Roman" w:hAnsi="Arial" w:cs="Arial"/>
                <w:sz w:val="18"/>
                <w:szCs w:val="18"/>
              </w:rPr>
            </w:pPr>
          </w:p>
          <w:p w14:paraId="55EC977F" w14:textId="38282947" w:rsidR="002F3FA5" w:rsidRPr="007E42D2" w:rsidRDefault="002F3FA5" w:rsidP="002F3FA5">
            <w:pPr>
              <w:pStyle w:val="TableParagraph"/>
              <w:jc w:val="center"/>
              <w:rPr>
                <w:rFonts w:ascii="Arial" w:eastAsia="Times New Roman" w:hAnsi="Arial" w:cs="Arial"/>
                <w:sz w:val="18"/>
                <w:szCs w:val="18"/>
              </w:rPr>
            </w:pPr>
            <w:r w:rsidRPr="007E42D2">
              <w:rPr>
                <w:rFonts w:ascii="Arial" w:hAnsi="Arial" w:cs="Arial"/>
                <w:sz w:val="18"/>
                <w:szCs w:val="18"/>
              </w:rPr>
              <w:t>€16</w:t>
            </w:r>
          </w:p>
        </w:tc>
      </w:tr>
      <w:tr w:rsidR="002F3FA5" w:rsidRPr="007E42D2" w14:paraId="0721F32C" w14:textId="77777777" w:rsidTr="00D01662">
        <w:trPr>
          <w:trHeight w:hRule="exact" w:val="1388"/>
        </w:trPr>
        <w:tc>
          <w:tcPr>
            <w:tcW w:w="1881" w:type="dxa"/>
            <w:tcBorders>
              <w:top w:val="nil"/>
              <w:left w:val="nil"/>
              <w:bottom w:val="nil"/>
              <w:right w:val="nil"/>
            </w:tcBorders>
          </w:tcPr>
          <w:p w14:paraId="7B0ECF9A" w14:textId="77777777" w:rsidR="002F3FA5" w:rsidRPr="007E42D2" w:rsidRDefault="002F3FA5" w:rsidP="007F03D3">
            <w:pPr>
              <w:pStyle w:val="TableParagraph"/>
              <w:rPr>
                <w:rFonts w:ascii="Arial" w:eastAsia="Times New Roman" w:hAnsi="Arial" w:cs="Arial"/>
                <w:sz w:val="18"/>
                <w:szCs w:val="18"/>
              </w:rPr>
            </w:pPr>
          </w:p>
          <w:p w14:paraId="023F3EC2" w14:textId="77777777" w:rsidR="002F3FA5" w:rsidRPr="007E42D2" w:rsidRDefault="002F3FA5" w:rsidP="007F03D3">
            <w:pPr>
              <w:pStyle w:val="TableParagraph"/>
              <w:rPr>
                <w:rFonts w:ascii="Arial" w:eastAsia="Times New Roman" w:hAnsi="Arial" w:cs="Arial"/>
                <w:sz w:val="18"/>
                <w:szCs w:val="18"/>
              </w:rPr>
            </w:pPr>
          </w:p>
          <w:p w14:paraId="4F575D09" w14:textId="77777777" w:rsidR="002F3FA5" w:rsidRPr="007E42D2" w:rsidRDefault="002F3FA5" w:rsidP="007F03D3">
            <w:pPr>
              <w:pStyle w:val="TableParagraph"/>
              <w:ind w:left="340" w:right="437" w:firstLine="5"/>
              <w:jc w:val="center"/>
              <w:rPr>
                <w:rFonts w:ascii="Arial" w:eastAsia="Times New Roman" w:hAnsi="Arial" w:cs="Arial"/>
                <w:sz w:val="18"/>
                <w:szCs w:val="18"/>
              </w:rPr>
            </w:pPr>
            <w:r w:rsidRPr="007E42D2">
              <w:rPr>
                <w:rFonts w:ascii="Arial" w:hAnsi="Arial" w:cs="Arial"/>
                <w:sz w:val="18"/>
                <w:szCs w:val="18"/>
              </w:rPr>
              <w:t>Practice</w:t>
            </w:r>
            <w:r w:rsidRPr="007E42D2">
              <w:rPr>
                <w:rFonts w:ascii="Arial" w:hAnsi="Arial" w:cs="Arial"/>
                <w:spacing w:val="21"/>
                <w:w w:val="99"/>
                <w:sz w:val="18"/>
                <w:szCs w:val="18"/>
              </w:rPr>
              <w:t xml:space="preserve"> </w:t>
            </w:r>
            <w:r w:rsidRPr="007E42D2">
              <w:rPr>
                <w:rFonts w:ascii="Arial" w:hAnsi="Arial" w:cs="Arial"/>
                <w:spacing w:val="-1"/>
                <w:sz w:val="18"/>
                <w:szCs w:val="18"/>
              </w:rPr>
              <w:t>allowance</w:t>
            </w:r>
            <w:r w:rsidRPr="007E42D2">
              <w:rPr>
                <w:rFonts w:ascii="Arial" w:hAnsi="Arial" w:cs="Arial"/>
                <w:spacing w:val="27"/>
                <w:w w:val="99"/>
                <w:sz w:val="18"/>
                <w:szCs w:val="18"/>
              </w:rPr>
              <w:t xml:space="preserve"> </w:t>
            </w:r>
            <w:r w:rsidRPr="007E42D2">
              <w:rPr>
                <w:rFonts w:ascii="Arial" w:hAnsi="Arial" w:cs="Arial"/>
                <w:spacing w:val="-1"/>
                <w:w w:val="95"/>
                <w:sz w:val="18"/>
                <w:szCs w:val="18"/>
              </w:rPr>
              <w:t>(Specialist)</w:t>
            </w:r>
          </w:p>
        </w:tc>
        <w:tc>
          <w:tcPr>
            <w:tcW w:w="4733" w:type="dxa"/>
            <w:tcBorders>
              <w:top w:val="nil"/>
              <w:left w:val="nil"/>
              <w:bottom w:val="nil"/>
              <w:right w:val="nil"/>
            </w:tcBorders>
          </w:tcPr>
          <w:p w14:paraId="659903D4" w14:textId="77777777" w:rsidR="002F3FA5" w:rsidRPr="007E42D2" w:rsidRDefault="002F3FA5" w:rsidP="007F03D3">
            <w:pPr>
              <w:pStyle w:val="TableParagraph"/>
              <w:rPr>
                <w:rFonts w:ascii="Arial" w:eastAsia="Times New Roman" w:hAnsi="Arial" w:cs="Arial"/>
                <w:sz w:val="18"/>
                <w:szCs w:val="18"/>
              </w:rPr>
            </w:pPr>
          </w:p>
          <w:p w14:paraId="3A34B987" w14:textId="4504AC03" w:rsidR="002F3FA5" w:rsidRPr="007E42D2" w:rsidRDefault="002F3FA5" w:rsidP="00047DF4">
            <w:pPr>
              <w:pStyle w:val="TableParagraph"/>
              <w:ind w:left="166" w:right="244"/>
              <w:rPr>
                <w:rFonts w:ascii="Arial" w:eastAsia="Times New Roman" w:hAnsi="Arial" w:cs="Arial"/>
                <w:sz w:val="18"/>
                <w:szCs w:val="18"/>
              </w:rPr>
            </w:pPr>
            <w:r w:rsidRPr="007E42D2">
              <w:rPr>
                <w:rFonts w:ascii="Arial" w:hAnsi="Arial" w:cs="Arial"/>
                <w:spacing w:val="-1"/>
                <w:sz w:val="18"/>
                <w:szCs w:val="18"/>
              </w:rPr>
              <w:t>Allowance</w:t>
            </w:r>
            <w:r w:rsidRPr="007E42D2">
              <w:rPr>
                <w:rFonts w:ascii="Arial" w:hAnsi="Arial" w:cs="Arial"/>
                <w:spacing w:val="-3"/>
                <w:sz w:val="18"/>
                <w:szCs w:val="18"/>
              </w:rPr>
              <w:t xml:space="preserve"> </w:t>
            </w:r>
            <w:r w:rsidRPr="007E42D2">
              <w:rPr>
                <w:rFonts w:ascii="Arial" w:hAnsi="Arial" w:cs="Arial"/>
                <w:spacing w:val="-1"/>
                <w:sz w:val="18"/>
                <w:szCs w:val="18"/>
              </w:rPr>
              <w:t>funded</w:t>
            </w:r>
            <w:r w:rsidRPr="007E42D2">
              <w:rPr>
                <w:rFonts w:ascii="Arial" w:hAnsi="Arial" w:cs="Arial"/>
                <w:spacing w:val="-4"/>
                <w:sz w:val="18"/>
                <w:szCs w:val="18"/>
              </w:rPr>
              <w:t xml:space="preserve"> </w:t>
            </w:r>
            <w:r w:rsidRPr="007E42D2">
              <w:rPr>
                <w:rFonts w:ascii="Arial" w:hAnsi="Arial" w:cs="Arial"/>
                <w:sz w:val="18"/>
                <w:szCs w:val="18"/>
              </w:rPr>
              <w:t>by</w:t>
            </w:r>
            <w:r w:rsidRPr="007E42D2">
              <w:rPr>
                <w:rFonts w:ascii="Arial" w:hAnsi="Arial" w:cs="Arial"/>
                <w:spacing w:val="-9"/>
                <w:sz w:val="18"/>
                <w:szCs w:val="18"/>
              </w:rPr>
              <w:t xml:space="preserve"> </w:t>
            </w:r>
            <w:r w:rsidRPr="007E42D2">
              <w:rPr>
                <w:rFonts w:ascii="Arial" w:hAnsi="Arial" w:cs="Arial"/>
                <w:sz w:val="18"/>
                <w:szCs w:val="18"/>
              </w:rPr>
              <w:t>the</w:t>
            </w:r>
            <w:r w:rsidRPr="007E42D2">
              <w:rPr>
                <w:rFonts w:ascii="Arial" w:hAnsi="Arial" w:cs="Arial"/>
                <w:spacing w:val="-2"/>
                <w:sz w:val="18"/>
                <w:szCs w:val="18"/>
              </w:rPr>
              <w:t xml:space="preserve"> </w:t>
            </w:r>
            <w:r w:rsidRPr="007E42D2">
              <w:rPr>
                <w:rFonts w:ascii="Arial" w:hAnsi="Arial" w:cs="Arial"/>
                <w:spacing w:val="-1"/>
                <w:sz w:val="18"/>
                <w:szCs w:val="18"/>
              </w:rPr>
              <w:t>government</w:t>
            </w:r>
            <w:r w:rsidRPr="007E42D2">
              <w:rPr>
                <w:rFonts w:ascii="Arial" w:hAnsi="Arial" w:cs="Arial"/>
                <w:spacing w:val="-6"/>
                <w:sz w:val="18"/>
                <w:szCs w:val="18"/>
              </w:rPr>
              <w:t xml:space="preserve"> </w:t>
            </w:r>
            <w:r w:rsidRPr="007E42D2">
              <w:rPr>
                <w:rFonts w:ascii="Arial" w:hAnsi="Arial" w:cs="Arial"/>
                <w:sz w:val="18"/>
                <w:szCs w:val="18"/>
              </w:rPr>
              <w:t>to</w:t>
            </w:r>
            <w:r w:rsidRPr="007E42D2">
              <w:rPr>
                <w:rFonts w:ascii="Arial" w:hAnsi="Arial" w:cs="Arial"/>
                <w:spacing w:val="-4"/>
                <w:sz w:val="18"/>
                <w:szCs w:val="18"/>
              </w:rPr>
              <w:t xml:space="preserve"> </w:t>
            </w:r>
            <w:r w:rsidRPr="007E42D2">
              <w:rPr>
                <w:rFonts w:ascii="Arial" w:hAnsi="Arial" w:cs="Arial"/>
                <w:spacing w:val="-1"/>
                <w:sz w:val="18"/>
                <w:szCs w:val="18"/>
              </w:rPr>
              <w:t>the</w:t>
            </w:r>
            <w:r w:rsidRPr="007E42D2">
              <w:rPr>
                <w:rFonts w:ascii="Arial" w:hAnsi="Arial" w:cs="Arial"/>
                <w:spacing w:val="-3"/>
                <w:sz w:val="18"/>
                <w:szCs w:val="18"/>
              </w:rPr>
              <w:t xml:space="preserve"> </w:t>
            </w:r>
            <w:r w:rsidRPr="007E42D2">
              <w:rPr>
                <w:rFonts w:ascii="Arial" w:hAnsi="Arial" w:cs="Arial"/>
                <w:spacing w:val="-1"/>
                <w:sz w:val="18"/>
                <w:szCs w:val="18"/>
              </w:rPr>
              <w:t>specialist</w:t>
            </w:r>
            <w:r w:rsidRPr="007E42D2">
              <w:rPr>
                <w:rFonts w:ascii="Arial" w:hAnsi="Arial" w:cs="Arial"/>
                <w:spacing w:val="-6"/>
                <w:sz w:val="18"/>
                <w:szCs w:val="18"/>
              </w:rPr>
              <w:t xml:space="preserve"> </w:t>
            </w:r>
            <w:r w:rsidRPr="007E42D2">
              <w:rPr>
                <w:rFonts w:ascii="Arial" w:hAnsi="Arial" w:cs="Arial"/>
                <w:sz w:val="18"/>
                <w:szCs w:val="18"/>
              </w:rPr>
              <w:t>to</w:t>
            </w:r>
            <w:r w:rsidRPr="007E42D2">
              <w:rPr>
                <w:rFonts w:ascii="Arial" w:hAnsi="Arial" w:cs="Arial"/>
                <w:spacing w:val="55"/>
                <w:w w:val="99"/>
                <w:sz w:val="18"/>
                <w:szCs w:val="18"/>
              </w:rPr>
              <w:t xml:space="preserve"> </w:t>
            </w:r>
            <w:r w:rsidRPr="007E42D2">
              <w:rPr>
                <w:rFonts w:ascii="Arial" w:hAnsi="Arial" w:cs="Arial"/>
                <w:spacing w:val="-1"/>
                <w:sz w:val="18"/>
                <w:szCs w:val="18"/>
              </w:rPr>
              <w:t>cover</w:t>
            </w:r>
            <w:r w:rsidRPr="007E42D2">
              <w:rPr>
                <w:rFonts w:ascii="Arial" w:hAnsi="Arial" w:cs="Arial"/>
                <w:spacing w:val="-6"/>
                <w:sz w:val="18"/>
                <w:szCs w:val="18"/>
              </w:rPr>
              <w:t xml:space="preserve"> </w:t>
            </w:r>
            <w:r w:rsidRPr="007E42D2">
              <w:rPr>
                <w:rFonts w:ascii="Arial" w:hAnsi="Arial" w:cs="Arial"/>
                <w:sz w:val="18"/>
                <w:szCs w:val="18"/>
              </w:rPr>
              <w:t>expenses</w:t>
            </w:r>
            <w:r w:rsidRPr="007E42D2">
              <w:rPr>
                <w:rFonts w:ascii="Arial" w:hAnsi="Arial" w:cs="Arial"/>
                <w:spacing w:val="-7"/>
                <w:sz w:val="18"/>
                <w:szCs w:val="18"/>
              </w:rPr>
              <w:t xml:space="preserve"> </w:t>
            </w:r>
            <w:r w:rsidRPr="007E42D2">
              <w:rPr>
                <w:rFonts w:ascii="Arial" w:hAnsi="Arial" w:cs="Arial"/>
                <w:sz w:val="18"/>
                <w:szCs w:val="18"/>
              </w:rPr>
              <w:t>of</w:t>
            </w:r>
            <w:r w:rsidRPr="007E42D2">
              <w:rPr>
                <w:rFonts w:ascii="Arial" w:hAnsi="Arial" w:cs="Arial"/>
                <w:spacing w:val="-8"/>
                <w:sz w:val="18"/>
                <w:szCs w:val="18"/>
              </w:rPr>
              <w:t xml:space="preserve"> </w:t>
            </w:r>
            <w:r w:rsidRPr="007E42D2">
              <w:rPr>
                <w:rFonts w:ascii="Arial" w:hAnsi="Arial" w:cs="Arial"/>
                <w:spacing w:val="-1"/>
                <w:sz w:val="18"/>
                <w:szCs w:val="18"/>
              </w:rPr>
              <w:t>buildings,</w:t>
            </w:r>
            <w:r w:rsidRPr="007E42D2">
              <w:rPr>
                <w:rFonts w:ascii="Arial" w:hAnsi="Arial" w:cs="Arial"/>
                <w:spacing w:val="-7"/>
                <w:sz w:val="18"/>
                <w:szCs w:val="18"/>
              </w:rPr>
              <w:t xml:space="preserve"> </w:t>
            </w:r>
            <w:r w:rsidRPr="007E42D2">
              <w:rPr>
                <w:rFonts w:ascii="Arial" w:hAnsi="Arial" w:cs="Arial"/>
                <w:spacing w:val="-1"/>
                <w:sz w:val="18"/>
                <w:szCs w:val="18"/>
              </w:rPr>
              <w:t>personnel</w:t>
            </w:r>
            <w:r w:rsidRPr="007E42D2">
              <w:rPr>
                <w:rFonts w:ascii="Arial" w:hAnsi="Arial" w:cs="Arial"/>
                <w:spacing w:val="-6"/>
                <w:sz w:val="18"/>
                <w:szCs w:val="18"/>
              </w:rPr>
              <w:t xml:space="preserve"> </w:t>
            </w:r>
            <w:r w:rsidRPr="007E42D2">
              <w:rPr>
                <w:rFonts w:ascii="Arial" w:hAnsi="Arial" w:cs="Arial"/>
                <w:sz w:val="18"/>
                <w:szCs w:val="18"/>
              </w:rPr>
              <w:t>and</w:t>
            </w:r>
            <w:r w:rsidRPr="007E42D2">
              <w:rPr>
                <w:rFonts w:ascii="Arial" w:hAnsi="Arial" w:cs="Arial"/>
                <w:spacing w:val="-4"/>
                <w:sz w:val="18"/>
                <w:szCs w:val="18"/>
              </w:rPr>
              <w:t xml:space="preserve"> </w:t>
            </w:r>
            <w:r w:rsidRPr="007E42D2">
              <w:rPr>
                <w:rFonts w:ascii="Arial" w:hAnsi="Arial" w:cs="Arial"/>
                <w:spacing w:val="-1"/>
                <w:sz w:val="18"/>
                <w:szCs w:val="18"/>
              </w:rPr>
              <w:t>medical</w:t>
            </w:r>
            <w:r w:rsidRPr="007E42D2">
              <w:rPr>
                <w:rFonts w:ascii="Arial" w:hAnsi="Arial" w:cs="Arial"/>
                <w:spacing w:val="51"/>
                <w:w w:val="99"/>
                <w:sz w:val="18"/>
                <w:szCs w:val="18"/>
              </w:rPr>
              <w:t xml:space="preserve"> </w:t>
            </w:r>
            <w:r w:rsidRPr="007E42D2">
              <w:rPr>
                <w:rFonts w:ascii="Arial" w:hAnsi="Arial" w:cs="Arial"/>
                <w:sz w:val="18"/>
                <w:szCs w:val="18"/>
              </w:rPr>
              <w:t>devices.</w:t>
            </w:r>
            <w:r w:rsidRPr="007E42D2">
              <w:rPr>
                <w:rFonts w:ascii="Arial" w:hAnsi="Arial" w:cs="Arial"/>
                <w:spacing w:val="-6"/>
                <w:sz w:val="18"/>
                <w:szCs w:val="18"/>
              </w:rPr>
              <w:t xml:space="preserve"> </w:t>
            </w:r>
            <w:r w:rsidRPr="007E42D2">
              <w:rPr>
                <w:rFonts w:ascii="Arial" w:hAnsi="Arial" w:cs="Arial"/>
                <w:sz w:val="18"/>
                <w:szCs w:val="18"/>
              </w:rPr>
              <w:t>The</w:t>
            </w:r>
            <w:r w:rsidRPr="007E42D2">
              <w:rPr>
                <w:rFonts w:ascii="Arial" w:hAnsi="Arial" w:cs="Arial"/>
                <w:spacing w:val="-6"/>
                <w:sz w:val="18"/>
                <w:szCs w:val="18"/>
              </w:rPr>
              <w:t xml:space="preserve"> </w:t>
            </w:r>
            <w:r w:rsidRPr="007E42D2">
              <w:rPr>
                <w:rFonts w:ascii="Arial" w:hAnsi="Arial" w:cs="Arial"/>
                <w:sz w:val="18"/>
                <w:szCs w:val="18"/>
              </w:rPr>
              <w:t>cost</w:t>
            </w:r>
            <w:r w:rsidRPr="007E42D2">
              <w:rPr>
                <w:rFonts w:ascii="Arial" w:hAnsi="Arial" w:cs="Arial"/>
                <w:spacing w:val="-7"/>
                <w:sz w:val="18"/>
                <w:szCs w:val="18"/>
              </w:rPr>
              <w:t xml:space="preserve"> </w:t>
            </w:r>
            <w:r w:rsidRPr="007E42D2">
              <w:rPr>
                <w:rFonts w:ascii="Arial" w:hAnsi="Arial" w:cs="Arial"/>
                <w:spacing w:val="-1"/>
                <w:sz w:val="18"/>
                <w:szCs w:val="18"/>
              </w:rPr>
              <w:t>reflects</w:t>
            </w:r>
            <w:r w:rsidRPr="007E42D2">
              <w:rPr>
                <w:rFonts w:ascii="Arial" w:hAnsi="Arial" w:cs="Arial"/>
                <w:spacing w:val="-7"/>
                <w:sz w:val="18"/>
                <w:szCs w:val="18"/>
              </w:rPr>
              <w:t xml:space="preserve"> </w:t>
            </w:r>
            <w:r w:rsidRPr="007E42D2">
              <w:rPr>
                <w:rFonts w:ascii="Arial" w:hAnsi="Arial" w:cs="Arial"/>
                <w:sz w:val="18"/>
                <w:szCs w:val="18"/>
              </w:rPr>
              <w:t>the</w:t>
            </w:r>
            <w:r w:rsidRPr="007E42D2">
              <w:rPr>
                <w:rFonts w:ascii="Arial" w:hAnsi="Arial" w:cs="Arial"/>
                <w:spacing w:val="-3"/>
                <w:sz w:val="18"/>
                <w:szCs w:val="18"/>
              </w:rPr>
              <w:t xml:space="preserve"> </w:t>
            </w:r>
            <w:r w:rsidRPr="007E42D2">
              <w:rPr>
                <w:rFonts w:ascii="Arial" w:hAnsi="Arial" w:cs="Arial"/>
                <w:sz w:val="18"/>
                <w:szCs w:val="18"/>
              </w:rPr>
              <w:t>maximum</w:t>
            </w:r>
            <w:r w:rsidRPr="007E42D2">
              <w:rPr>
                <w:rFonts w:ascii="Arial" w:hAnsi="Arial" w:cs="Arial"/>
                <w:spacing w:val="-4"/>
                <w:sz w:val="18"/>
                <w:szCs w:val="18"/>
              </w:rPr>
              <w:t xml:space="preserve"> </w:t>
            </w:r>
            <w:r w:rsidRPr="007E42D2">
              <w:rPr>
                <w:rFonts w:ascii="Arial" w:hAnsi="Arial" w:cs="Arial"/>
                <w:sz w:val="18"/>
                <w:szCs w:val="18"/>
              </w:rPr>
              <w:t>practice</w:t>
            </w:r>
            <w:r w:rsidRPr="007E42D2">
              <w:rPr>
                <w:rFonts w:ascii="Arial" w:hAnsi="Arial" w:cs="Arial"/>
                <w:spacing w:val="29"/>
                <w:w w:val="99"/>
                <w:sz w:val="18"/>
                <w:szCs w:val="18"/>
              </w:rPr>
              <w:t xml:space="preserve"> </w:t>
            </w:r>
            <w:r w:rsidRPr="007E42D2">
              <w:rPr>
                <w:rFonts w:ascii="Arial" w:hAnsi="Arial" w:cs="Arial"/>
                <w:spacing w:val="-1"/>
                <w:sz w:val="18"/>
                <w:szCs w:val="18"/>
              </w:rPr>
              <w:t>allowance</w:t>
            </w:r>
            <w:r w:rsidR="00047DF4">
              <w:rPr>
                <w:rFonts w:ascii="Arial" w:hAnsi="Arial" w:cs="Arial"/>
                <w:spacing w:val="-1"/>
                <w:sz w:val="18"/>
                <w:szCs w:val="18"/>
              </w:rPr>
              <w:fldChar w:fldCharType="begin"/>
            </w:r>
            <w:r w:rsidR="00047DF4">
              <w:rPr>
                <w:rFonts w:ascii="Arial" w:hAnsi="Arial" w:cs="Arial"/>
                <w:spacing w:val="-1"/>
                <w:sz w:val="18"/>
                <w:szCs w:val="18"/>
              </w:rPr>
              <w:instrText xml:space="preserve"> ADDIN EN.CITE &lt;EndNote&gt;&lt;Cite&gt;&lt;Author&gt;The Norwegian Medical Association&lt;/Author&gt;&lt;Year&gt;2014&lt;/Year&gt;&lt;RecNum&gt;219&lt;/RecNum&gt;&lt;DisplayText&gt;[7]&lt;/DisplayText&gt;&lt;record&gt;&lt;rec-number&gt;219&lt;/rec-number&gt;&lt;foreign-keys&gt;&lt;key app="EN" db-id="r0srwsaa1wweewedx2lxf5t45terdsdwe552" timestamp="1493813625"&gt;219&lt;/key&gt;&lt;/foreign-keys&gt;&lt;ref-type name="Government Document"&gt;46&lt;/ref-type&gt;&lt;contributors&gt;&lt;authors&gt;&lt;author&gt;The Norwegian Medical Association,&lt;/author&gt;&lt;/authors&gt;&lt;/contributors&gt;&lt;titles&gt;&lt;title&gt;Normaltariff for avtalespesialister 2014-2015&amp;#xD;&lt;/title&gt;&lt;/titles&gt;&lt;dates&gt;&lt;year&gt;2014&lt;/year&gt;&lt;/dates&gt;&lt;pub-location&gt;Norway&lt;/pub-location&gt;&lt;publisher&gt;The Norwegian Medical Association&lt;/publisher&gt;&lt;urls&gt;&lt;related-urls&gt;&lt;url&gt;&lt;style face="underline" font="default" size="100%"&gt;http://normaltariffen.legeforeningen.no/pdf/Normaltariff_2014.pdf&lt;/style&gt;&lt;/url&gt;&lt;/related-urls&gt;&lt;/urls&gt;&lt;access-date&gt;23.04.2017&lt;/access-date&gt;&lt;/record&gt;&lt;/Cite&gt;&lt;/EndNote&gt;</w:instrText>
            </w:r>
            <w:r w:rsidR="00047DF4">
              <w:rPr>
                <w:rFonts w:ascii="Arial" w:hAnsi="Arial" w:cs="Arial"/>
                <w:spacing w:val="-1"/>
                <w:sz w:val="18"/>
                <w:szCs w:val="18"/>
              </w:rPr>
              <w:fldChar w:fldCharType="separate"/>
            </w:r>
            <w:r w:rsidR="00047DF4">
              <w:rPr>
                <w:rFonts w:ascii="Arial" w:hAnsi="Arial" w:cs="Arial"/>
                <w:noProof/>
                <w:spacing w:val="-1"/>
                <w:sz w:val="18"/>
                <w:szCs w:val="18"/>
              </w:rPr>
              <w:t>[7]</w:t>
            </w:r>
            <w:r w:rsidR="00047DF4">
              <w:rPr>
                <w:rFonts w:ascii="Arial" w:hAnsi="Arial" w:cs="Arial"/>
                <w:spacing w:val="-1"/>
                <w:sz w:val="18"/>
                <w:szCs w:val="18"/>
              </w:rPr>
              <w:fldChar w:fldCharType="end"/>
            </w:r>
            <w:r w:rsidRPr="007E42D2">
              <w:rPr>
                <w:rFonts w:ascii="Arial" w:hAnsi="Arial" w:cs="Arial"/>
                <w:spacing w:val="1"/>
                <w:sz w:val="18"/>
                <w:szCs w:val="18"/>
              </w:rPr>
              <w:t>.</w:t>
            </w:r>
          </w:p>
        </w:tc>
        <w:tc>
          <w:tcPr>
            <w:tcW w:w="1807" w:type="dxa"/>
            <w:tcBorders>
              <w:top w:val="nil"/>
              <w:left w:val="nil"/>
              <w:bottom w:val="nil"/>
              <w:right w:val="nil"/>
            </w:tcBorders>
          </w:tcPr>
          <w:p w14:paraId="13BE3DE6" w14:textId="77777777" w:rsidR="002F3FA5" w:rsidRPr="007E42D2" w:rsidRDefault="002F3FA5" w:rsidP="007F03D3">
            <w:pPr>
              <w:pStyle w:val="TableParagraph"/>
              <w:rPr>
                <w:rFonts w:ascii="Arial" w:eastAsia="Times New Roman" w:hAnsi="Arial" w:cs="Arial"/>
                <w:sz w:val="18"/>
                <w:szCs w:val="18"/>
              </w:rPr>
            </w:pPr>
          </w:p>
          <w:p w14:paraId="04594978" w14:textId="77777777" w:rsidR="002F3FA5" w:rsidRPr="007E42D2" w:rsidRDefault="002F3FA5" w:rsidP="007F03D3">
            <w:pPr>
              <w:pStyle w:val="TableParagraph"/>
              <w:rPr>
                <w:rFonts w:ascii="Arial" w:eastAsia="Times New Roman" w:hAnsi="Arial" w:cs="Arial"/>
                <w:sz w:val="18"/>
                <w:szCs w:val="18"/>
              </w:rPr>
            </w:pPr>
          </w:p>
          <w:p w14:paraId="70643ACF" w14:textId="77777777" w:rsidR="002F3FA5" w:rsidRPr="007E42D2" w:rsidRDefault="002F3FA5" w:rsidP="007F03D3">
            <w:pPr>
              <w:pStyle w:val="TableParagraph"/>
              <w:spacing w:before="1"/>
              <w:rPr>
                <w:rFonts w:ascii="Arial" w:eastAsia="Times New Roman" w:hAnsi="Arial" w:cs="Arial"/>
                <w:sz w:val="18"/>
                <w:szCs w:val="18"/>
              </w:rPr>
            </w:pPr>
          </w:p>
          <w:p w14:paraId="50311C92" w14:textId="5ADD92BA" w:rsidR="002F3FA5" w:rsidRPr="007E42D2" w:rsidRDefault="002F3FA5" w:rsidP="002F3FA5">
            <w:pPr>
              <w:pStyle w:val="TableParagraph"/>
              <w:jc w:val="center"/>
              <w:rPr>
                <w:rFonts w:ascii="Arial" w:eastAsia="Times New Roman" w:hAnsi="Arial" w:cs="Arial"/>
                <w:sz w:val="18"/>
                <w:szCs w:val="18"/>
              </w:rPr>
            </w:pPr>
            <w:r w:rsidRPr="007E42D2">
              <w:rPr>
                <w:rFonts w:ascii="Arial" w:hAnsi="Arial" w:cs="Arial"/>
                <w:sz w:val="18"/>
                <w:szCs w:val="18"/>
              </w:rPr>
              <w:t>€146 880</w:t>
            </w:r>
          </w:p>
        </w:tc>
      </w:tr>
      <w:tr w:rsidR="002F3FA5" w:rsidRPr="007E42D2" w14:paraId="01E97D8E" w14:textId="77777777" w:rsidTr="00D01662">
        <w:trPr>
          <w:trHeight w:hRule="exact" w:val="1065"/>
        </w:trPr>
        <w:tc>
          <w:tcPr>
            <w:tcW w:w="1881" w:type="dxa"/>
            <w:tcBorders>
              <w:top w:val="nil"/>
              <w:left w:val="nil"/>
              <w:bottom w:val="single" w:sz="5" w:space="0" w:color="000000"/>
              <w:right w:val="nil"/>
            </w:tcBorders>
          </w:tcPr>
          <w:p w14:paraId="3C7A8234" w14:textId="77777777" w:rsidR="002F3FA5" w:rsidRPr="007E42D2" w:rsidRDefault="002F3FA5" w:rsidP="007F03D3">
            <w:pPr>
              <w:pStyle w:val="TableParagraph"/>
              <w:spacing w:before="111"/>
              <w:ind w:left="191" w:right="284"/>
              <w:jc w:val="center"/>
              <w:rPr>
                <w:rFonts w:ascii="Arial" w:eastAsia="Times New Roman" w:hAnsi="Arial" w:cs="Arial"/>
                <w:sz w:val="18"/>
                <w:szCs w:val="18"/>
              </w:rPr>
            </w:pPr>
            <w:r w:rsidRPr="007E42D2">
              <w:rPr>
                <w:rFonts w:ascii="Arial" w:hAnsi="Arial" w:cs="Arial"/>
                <w:sz w:val="18"/>
                <w:szCs w:val="18"/>
              </w:rPr>
              <w:t>Practice</w:t>
            </w:r>
            <w:r w:rsidRPr="007E42D2">
              <w:rPr>
                <w:rFonts w:ascii="Arial" w:hAnsi="Arial" w:cs="Arial"/>
                <w:spacing w:val="21"/>
                <w:w w:val="99"/>
                <w:sz w:val="18"/>
                <w:szCs w:val="18"/>
              </w:rPr>
              <w:t xml:space="preserve"> </w:t>
            </w:r>
            <w:r w:rsidRPr="007E42D2">
              <w:rPr>
                <w:rFonts w:ascii="Arial" w:hAnsi="Arial" w:cs="Arial"/>
                <w:spacing w:val="-1"/>
                <w:sz w:val="18"/>
                <w:szCs w:val="18"/>
              </w:rPr>
              <w:t>allowance</w:t>
            </w:r>
            <w:r w:rsidRPr="007E42D2">
              <w:rPr>
                <w:rFonts w:ascii="Arial" w:hAnsi="Arial" w:cs="Arial"/>
                <w:spacing w:val="-11"/>
                <w:sz w:val="18"/>
                <w:szCs w:val="18"/>
              </w:rPr>
              <w:t xml:space="preserve"> </w:t>
            </w:r>
            <w:r w:rsidRPr="007E42D2">
              <w:rPr>
                <w:rFonts w:ascii="Arial" w:hAnsi="Arial" w:cs="Arial"/>
                <w:sz w:val="18"/>
                <w:szCs w:val="18"/>
              </w:rPr>
              <w:t>per</w:t>
            </w:r>
            <w:r w:rsidRPr="007E42D2">
              <w:rPr>
                <w:rFonts w:ascii="Arial" w:hAnsi="Arial" w:cs="Arial"/>
                <w:spacing w:val="28"/>
                <w:w w:val="99"/>
                <w:sz w:val="18"/>
                <w:szCs w:val="18"/>
              </w:rPr>
              <w:t xml:space="preserve"> </w:t>
            </w:r>
            <w:r w:rsidRPr="007E42D2">
              <w:rPr>
                <w:rFonts w:ascii="Arial" w:hAnsi="Arial" w:cs="Arial"/>
                <w:sz w:val="18"/>
                <w:szCs w:val="18"/>
              </w:rPr>
              <w:t>episode</w:t>
            </w:r>
            <w:r w:rsidRPr="007E42D2">
              <w:rPr>
                <w:rFonts w:ascii="Arial" w:hAnsi="Arial" w:cs="Arial"/>
                <w:spacing w:val="-6"/>
                <w:sz w:val="18"/>
                <w:szCs w:val="18"/>
              </w:rPr>
              <w:t xml:space="preserve"> </w:t>
            </w:r>
            <w:r w:rsidRPr="007E42D2">
              <w:rPr>
                <w:rFonts w:ascii="Arial" w:hAnsi="Arial" w:cs="Arial"/>
                <w:sz w:val="18"/>
                <w:szCs w:val="18"/>
              </w:rPr>
              <w:t>of</w:t>
            </w:r>
            <w:r w:rsidRPr="007E42D2">
              <w:rPr>
                <w:rFonts w:ascii="Arial" w:hAnsi="Arial" w:cs="Arial"/>
                <w:spacing w:val="-8"/>
                <w:sz w:val="18"/>
                <w:szCs w:val="18"/>
              </w:rPr>
              <w:t xml:space="preserve"> </w:t>
            </w:r>
            <w:r w:rsidRPr="007E42D2">
              <w:rPr>
                <w:rFonts w:ascii="Arial" w:hAnsi="Arial" w:cs="Arial"/>
                <w:sz w:val="18"/>
                <w:szCs w:val="18"/>
              </w:rPr>
              <w:t>care</w:t>
            </w:r>
            <w:r w:rsidRPr="007E42D2">
              <w:rPr>
                <w:rFonts w:ascii="Arial" w:hAnsi="Arial" w:cs="Arial"/>
                <w:spacing w:val="23"/>
                <w:w w:val="99"/>
                <w:sz w:val="18"/>
                <w:szCs w:val="18"/>
              </w:rPr>
              <w:t xml:space="preserve"> </w:t>
            </w:r>
            <w:r w:rsidRPr="007E42D2">
              <w:rPr>
                <w:rFonts w:ascii="Arial" w:hAnsi="Arial" w:cs="Arial"/>
                <w:spacing w:val="-1"/>
                <w:sz w:val="18"/>
                <w:szCs w:val="18"/>
              </w:rPr>
              <w:t>(Specialist)</w:t>
            </w:r>
          </w:p>
        </w:tc>
        <w:tc>
          <w:tcPr>
            <w:tcW w:w="4733" w:type="dxa"/>
            <w:tcBorders>
              <w:top w:val="nil"/>
              <w:left w:val="nil"/>
              <w:bottom w:val="single" w:sz="5" w:space="0" w:color="000000"/>
              <w:right w:val="nil"/>
            </w:tcBorders>
          </w:tcPr>
          <w:p w14:paraId="42E1C69A" w14:textId="36C29FD5" w:rsidR="002F3FA5" w:rsidRPr="007E42D2" w:rsidRDefault="002F3FA5" w:rsidP="00047DF4">
            <w:pPr>
              <w:pStyle w:val="TableParagraph"/>
              <w:spacing w:before="111"/>
              <w:ind w:left="166" w:right="358"/>
              <w:rPr>
                <w:rFonts w:ascii="Arial" w:eastAsia="Times New Roman" w:hAnsi="Arial" w:cs="Arial"/>
                <w:sz w:val="18"/>
                <w:szCs w:val="18"/>
              </w:rPr>
            </w:pPr>
            <w:r w:rsidRPr="007E42D2">
              <w:rPr>
                <w:rFonts w:ascii="Arial" w:hAnsi="Arial" w:cs="Arial"/>
                <w:spacing w:val="-1"/>
                <w:sz w:val="18"/>
                <w:szCs w:val="18"/>
              </w:rPr>
              <w:t>Average</w:t>
            </w:r>
            <w:r w:rsidRPr="007E42D2">
              <w:rPr>
                <w:rFonts w:ascii="Arial" w:hAnsi="Arial" w:cs="Arial"/>
                <w:spacing w:val="-6"/>
                <w:sz w:val="18"/>
                <w:szCs w:val="18"/>
              </w:rPr>
              <w:t xml:space="preserve"> </w:t>
            </w:r>
            <w:r w:rsidRPr="007E42D2">
              <w:rPr>
                <w:rFonts w:ascii="Arial" w:hAnsi="Arial" w:cs="Arial"/>
                <w:sz w:val="18"/>
                <w:szCs w:val="18"/>
              </w:rPr>
              <w:t>practice</w:t>
            </w:r>
            <w:r w:rsidRPr="007E42D2">
              <w:rPr>
                <w:rFonts w:ascii="Arial" w:hAnsi="Arial" w:cs="Arial"/>
                <w:spacing w:val="-6"/>
                <w:sz w:val="18"/>
                <w:szCs w:val="18"/>
              </w:rPr>
              <w:t xml:space="preserve"> </w:t>
            </w:r>
            <w:r w:rsidRPr="007E42D2">
              <w:rPr>
                <w:rFonts w:ascii="Arial" w:hAnsi="Arial" w:cs="Arial"/>
                <w:spacing w:val="-1"/>
                <w:sz w:val="18"/>
                <w:szCs w:val="18"/>
              </w:rPr>
              <w:t>allowance</w:t>
            </w:r>
            <w:r w:rsidRPr="007E42D2">
              <w:rPr>
                <w:rFonts w:ascii="Arial" w:hAnsi="Arial" w:cs="Arial"/>
                <w:spacing w:val="-6"/>
                <w:sz w:val="18"/>
                <w:szCs w:val="18"/>
              </w:rPr>
              <w:t xml:space="preserve"> </w:t>
            </w:r>
            <w:r w:rsidRPr="007E42D2">
              <w:rPr>
                <w:rFonts w:ascii="Arial" w:hAnsi="Arial" w:cs="Arial"/>
                <w:spacing w:val="1"/>
                <w:sz w:val="18"/>
                <w:szCs w:val="18"/>
              </w:rPr>
              <w:t>per</w:t>
            </w:r>
            <w:r w:rsidRPr="007E42D2">
              <w:rPr>
                <w:rFonts w:ascii="Arial" w:hAnsi="Arial" w:cs="Arial"/>
                <w:spacing w:val="-5"/>
                <w:sz w:val="18"/>
                <w:szCs w:val="18"/>
              </w:rPr>
              <w:t xml:space="preserve"> </w:t>
            </w:r>
            <w:r w:rsidRPr="007E42D2">
              <w:rPr>
                <w:rFonts w:ascii="Arial" w:hAnsi="Arial" w:cs="Arial"/>
                <w:sz w:val="18"/>
                <w:szCs w:val="18"/>
              </w:rPr>
              <w:t>episode</w:t>
            </w:r>
            <w:r w:rsidRPr="007E42D2">
              <w:rPr>
                <w:rFonts w:ascii="Arial" w:hAnsi="Arial" w:cs="Arial"/>
                <w:spacing w:val="-6"/>
                <w:sz w:val="18"/>
                <w:szCs w:val="18"/>
              </w:rPr>
              <w:t xml:space="preserve"> </w:t>
            </w:r>
            <w:r w:rsidRPr="007E42D2">
              <w:rPr>
                <w:rFonts w:ascii="Arial" w:hAnsi="Arial" w:cs="Arial"/>
                <w:sz w:val="18"/>
                <w:szCs w:val="18"/>
              </w:rPr>
              <w:t>of</w:t>
            </w:r>
            <w:r w:rsidRPr="007E42D2">
              <w:rPr>
                <w:rFonts w:ascii="Arial" w:hAnsi="Arial" w:cs="Arial"/>
                <w:spacing w:val="-8"/>
                <w:sz w:val="18"/>
                <w:szCs w:val="18"/>
              </w:rPr>
              <w:t xml:space="preserve"> </w:t>
            </w:r>
            <w:r w:rsidRPr="007E42D2">
              <w:rPr>
                <w:rFonts w:ascii="Arial" w:hAnsi="Arial" w:cs="Arial"/>
                <w:sz w:val="18"/>
                <w:szCs w:val="18"/>
              </w:rPr>
              <w:t>care.</w:t>
            </w:r>
            <w:r w:rsidRPr="007E42D2">
              <w:rPr>
                <w:rFonts w:ascii="Arial" w:hAnsi="Arial" w:cs="Arial"/>
                <w:spacing w:val="36"/>
                <w:w w:val="99"/>
                <w:sz w:val="18"/>
                <w:szCs w:val="18"/>
              </w:rPr>
              <w:t xml:space="preserve"> </w:t>
            </w:r>
            <w:r w:rsidRPr="007E42D2">
              <w:rPr>
                <w:rFonts w:ascii="Arial" w:hAnsi="Arial" w:cs="Arial"/>
                <w:spacing w:val="-1"/>
                <w:sz w:val="18"/>
                <w:szCs w:val="18"/>
              </w:rPr>
              <w:t>Maximum</w:t>
            </w:r>
            <w:r w:rsidRPr="007E42D2">
              <w:rPr>
                <w:rFonts w:ascii="Arial" w:hAnsi="Arial" w:cs="Arial"/>
                <w:spacing w:val="-9"/>
                <w:sz w:val="18"/>
                <w:szCs w:val="18"/>
              </w:rPr>
              <w:t xml:space="preserve"> </w:t>
            </w:r>
            <w:r w:rsidRPr="007E42D2">
              <w:rPr>
                <w:rFonts w:ascii="Arial" w:hAnsi="Arial" w:cs="Arial"/>
                <w:sz w:val="18"/>
                <w:szCs w:val="18"/>
              </w:rPr>
              <w:t>practice</w:t>
            </w:r>
            <w:r w:rsidRPr="007E42D2">
              <w:rPr>
                <w:rFonts w:ascii="Arial" w:hAnsi="Arial" w:cs="Arial"/>
                <w:spacing w:val="-6"/>
                <w:sz w:val="18"/>
                <w:szCs w:val="18"/>
              </w:rPr>
              <w:t xml:space="preserve"> </w:t>
            </w:r>
            <w:r w:rsidRPr="007E42D2">
              <w:rPr>
                <w:rFonts w:ascii="Arial" w:hAnsi="Arial" w:cs="Arial"/>
                <w:spacing w:val="-1"/>
                <w:sz w:val="18"/>
                <w:szCs w:val="18"/>
              </w:rPr>
              <w:t>allowance</w:t>
            </w:r>
            <w:r w:rsidRPr="007E42D2">
              <w:rPr>
                <w:rFonts w:ascii="Arial" w:hAnsi="Arial" w:cs="Arial"/>
                <w:spacing w:val="-4"/>
                <w:sz w:val="18"/>
                <w:szCs w:val="18"/>
              </w:rPr>
              <w:t xml:space="preserve"> </w:t>
            </w:r>
            <w:r w:rsidRPr="007E42D2">
              <w:rPr>
                <w:rFonts w:ascii="Arial" w:hAnsi="Arial" w:cs="Arial"/>
                <w:spacing w:val="-1"/>
                <w:sz w:val="18"/>
                <w:szCs w:val="18"/>
              </w:rPr>
              <w:t>divided</w:t>
            </w:r>
            <w:r w:rsidRPr="007E42D2">
              <w:rPr>
                <w:rFonts w:ascii="Arial" w:hAnsi="Arial" w:cs="Arial"/>
                <w:spacing w:val="-6"/>
                <w:sz w:val="18"/>
                <w:szCs w:val="18"/>
              </w:rPr>
              <w:t xml:space="preserve"> </w:t>
            </w:r>
            <w:r w:rsidRPr="007E42D2">
              <w:rPr>
                <w:rFonts w:ascii="Arial" w:hAnsi="Arial" w:cs="Arial"/>
                <w:sz w:val="18"/>
                <w:szCs w:val="18"/>
              </w:rPr>
              <w:t>by</w:t>
            </w:r>
            <w:r w:rsidRPr="007E42D2">
              <w:rPr>
                <w:rFonts w:ascii="Arial" w:hAnsi="Arial" w:cs="Arial"/>
                <w:spacing w:val="-10"/>
                <w:sz w:val="18"/>
                <w:szCs w:val="18"/>
              </w:rPr>
              <w:t xml:space="preserve"> </w:t>
            </w:r>
            <w:r w:rsidRPr="007E42D2">
              <w:rPr>
                <w:rFonts w:ascii="Arial" w:hAnsi="Arial" w:cs="Arial"/>
                <w:sz w:val="18"/>
                <w:szCs w:val="18"/>
              </w:rPr>
              <w:t>the</w:t>
            </w:r>
            <w:r w:rsidRPr="007E42D2">
              <w:rPr>
                <w:rFonts w:ascii="Arial" w:hAnsi="Arial" w:cs="Arial"/>
                <w:spacing w:val="-7"/>
                <w:sz w:val="18"/>
                <w:szCs w:val="18"/>
              </w:rPr>
              <w:t xml:space="preserve"> </w:t>
            </w:r>
            <w:r w:rsidRPr="007E42D2">
              <w:rPr>
                <w:rFonts w:ascii="Arial" w:hAnsi="Arial" w:cs="Arial"/>
                <w:sz w:val="18"/>
                <w:szCs w:val="18"/>
              </w:rPr>
              <w:t>average</w:t>
            </w:r>
            <w:r w:rsidRPr="007E42D2">
              <w:rPr>
                <w:rFonts w:ascii="Arial" w:hAnsi="Arial" w:cs="Arial"/>
                <w:spacing w:val="44"/>
                <w:w w:val="99"/>
                <w:sz w:val="18"/>
                <w:szCs w:val="18"/>
              </w:rPr>
              <w:t xml:space="preserve"> </w:t>
            </w:r>
            <w:r w:rsidRPr="007E42D2">
              <w:rPr>
                <w:rFonts w:ascii="Arial" w:hAnsi="Arial" w:cs="Arial"/>
                <w:spacing w:val="-1"/>
                <w:sz w:val="18"/>
                <w:szCs w:val="18"/>
              </w:rPr>
              <w:t>number</w:t>
            </w:r>
            <w:r w:rsidRPr="007E42D2">
              <w:rPr>
                <w:rFonts w:ascii="Arial" w:hAnsi="Arial" w:cs="Arial"/>
                <w:spacing w:val="-6"/>
                <w:sz w:val="18"/>
                <w:szCs w:val="18"/>
              </w:rPr>
              <w:t xml:space="preserve"> </w:t>
            </w:r>
            <w:r w:rsidRPr="007E42D2">
              <w:rPr>
                <w:rFonts w:ascii="Arial" w:hAnsi="Arial" w:cs="Arial"/>
                <w:sz w:val="18"/>
                <w:szCs w:val="18"/>
              </w:rPr>
              <w:t>of</w:t>
            </w:r>
            <w:r w:rsidRPr="007E42D2">
              <w:rPr>
                <w:rFonts w:ascii="Arial" w:hAnsi="Arial" w:cs="Arial"/>
                <w:spacing w:val="-9"/>
                <w:sz w:val="18"/>
                <w:szCs w:val="18"/>
              </w:rPr>
              <w:t xml:space="preserve"> </w:t>
            </w:r>
            <w:r w:rsidRPr="007E42D2">
              <w:rPr>
                <w:rFonts w:ascii="Arial" w:hAnsi="Arial" w:cs="Arial"/>
                <w:spacing w:val="-1"/>
                <w:sz w:val="18"/>
                <w:szCs w:val="18"/>
              </w:rPr>
              <w:t>consultations</w:t>
            </w:r>
            <w:r w:rsidRPr="007E42D2">
              <w:rPr>
                <w:rFonts w:ascii="Arial" w:hAnsi="Arial" w:cs="Arial"/>
                <w:spacing w:val="-8"/>
                <w:sz w:val="18"/>
                <w:szCs w:val="18"/>
              </w:rPr>
              <w:t xml:space="preserve"> </w:t>
            </w:r>
            <w:r w:rsidRPr="007E42D2">
              <w:rPr>
                <w:rFonts w:ascii="Arial" w:hAnsi="Arial" w:cs="Arial"/>
                <w:sz w:val="18"/>
                <w:szCs w:val="18"/>
              </w:rPr>
              <w:t>per</w:t>
            </w:r>
            <w:r w:rsidRPr="007E42D2">
              <w:rPr>
                <w:rFonts w:ascii="Arial" w:hAnsi="Arial" w:cs="Arial"/>
                <w:spacing w:val="-5"/>
                <w:sz w:val="18"/>
                <w:szCs w:val="18"/>
              </w:rPr>
              <w:t xml:space="preserve"> </w:t>
            </w:r>
            <w:r w:rsidRPr="007E42D2">
              <w:rPr>
                <w:rFonts w:ascii="Arial" w:hAnsi="Arial" w:cs="Arial"/>
                <w:sz w:val="18"/>
                <w:szCs w:val="18"/>
              </w:rPr>
              <w:t>specialist</w:t>
            </w:r>
            <w:r w:rsidRPr="007E42D2">
              <w:rPr>
                <w:rFonts w:ascii="Arial" w:hAnsi="Arial" w:cs="Arial"/>
                <w:spacing w:val="-4"/>
                <w:sz w:val="18"/>
                <w:szCs w:val="18"/>
              </w:rPr>
              <w:t xml:space="preserve"> </w:t>
            </w:r>
            <w:r w:rsidR="00047DF4">
              <w:rPr>
                <w:rFonts w:ascii="Arial" w:hAnsi="Arial" w:cs="Arial"/>
                <w:spacing w:val="-4"/>
                <w:sz w:val="18"/>
                <w:szCs w:val="18"/>
              </w:rPr>
              <w:fldChar w:fldCharType="begin"/>
            </w:r>
            <w:r w:rsidR="00047DF4">
              <w:rPr>
                <w:rFonts w:ascii="Arial" w:hAnsi="Arial" w:cs="Arial"/>
                <w:spacing w:val="-4"/>
                <w:sz w:val="18"/>
                <w:szCs w:val="18"/>
              </w:rPr>
              <w:instrText xml:space="preserve"> ADDIN EN.CITE &lt;EndNote&gt;&lt;Cite&gt;&lt;Author&gt;The Norwegian Directorate of Health&lt;/Author&gt;&lt;Year&gt;2014&lt;/Year&gt;&lt;RecNum&gt;214&lt;/RecNum&gt;&lt;DisplayText&gt;[10]&lt;/DisplayText&gt;&lt;record&gt;&lt;rec-number&gt;214&lt;/rec-number&gt;&lt;foreign-keys&gt;&lt;key app="EN" db-id="r0srwsaa1wweewedx2lxf5t45terdsdwe552" timestamp="1493813623"&gt;214&lt;/key&gt;&lt;/foreign-keys&gt;&lt;ref-type name="Government Document"&gt;46&lt;/ref-type&gt;&lt;contributors&gt;&lt;authors&gt;&lt;author&gt;The Norwegian Directorate of Health,&lt;/author&gt;&lt;/authors&gt;&lt;/contributors&gt;&lt;titles&gt;&lt;title&gt;Aktivitetsdata for avtalespesialister 2014&lt;/title&gt;&lt;/titles&gt;&lt;pages&gt;9-10&lt;/pages&gt;&lt;dates&gt;&lt;year&gt;2014&lt;/year&gt;&lt;/dates&gt;&lt;pub-location&gt;Oslo, Norway&lt;/pub-location&gt;&lt;publisher&gt;The Norwegian Directorate of Health,&lt;/publisher&gt;&lt;isbn&gt;IS-2333&lt;/isbn&gt;&lt;urls&gt;&lt;related-urls&gt;&lt;url&gt;&lt;style face="underline" font="default" size="100%"&gt;https://helsedirektoratet.no/Lists/Publikasjoner/Attachments/959/Aktivitetsdata%20for%20avtalespesialister%202014.pdf&lt;/style&gt;&lt;/url&gt;&lt;/related-urls&gt;&lt;/urls&gt;&lt;access-date&gt;23.04.2017&lt;/access-date&gt;&lt;/record&gt;&lt;/Cite&gt;&lt;/EndNote&gt;</w:instrText>
            </w:r>
            <w:r w:rsidR="00047DF4">
              <w:rPr>
                <w:rFonts w:ascii="Arial" w:hAnsi="Arial" w:cs="Arial"/>
                <w:spacing w:val="-4"/>
                <w:sz w:val="18"/>
                <w:szCs w:val="18"/>
              </w:rPr>
              <w:fldChar w:fldCharType="separate"/>
            </w:r>
            <w:r w:rsidR="00047DF4">
              <w:rPr>
                <w:rFonts w:ascii="Arial" w:hAnsi="Arial" w:cs="Arial"/>
                <w:noProof/>
                <w:spacing w:val="-4"/>
                <w:sz w:val="18"/>
                <w:szCs w:val="18"/>
              </w:rPr>
              <w:t>[10]</w:t>
            </w:r>
            <w:r w:rsidR="00047DF4">
              <w:rPr>
                <w:rFonts w:ascii="Arial" w:hAnsi="Arial" w:cs="Arial"/>
                <w:spacing w:val="-4"/>
                <w:sz w:val="18"/>
                <w:szCs w:val="18"/>
              </w:rPr>
              <w:fldChar w:fldCharType="end"/>
            </w:r>
            <w:r w:rsidRPr="007E42D2">
              <w:rPr>
                <w:rFonts w:ascii="Arial" w:hAnsi="Arial" w:cs="Arial"/>
                <w:sz w:val="18"/>
                <w:szCs w:val="18"/>
              </w:rPr>
              <w:t>.</w:t>
            </w:r>
          </w:p>
        </w:tc>
        <w:tc>
          <w:tcPr>
            <w:tcW w:w="1807" w:type="dxa"/>
            <w:tcBorders>
              <w:top w:val="nil"/>
              <w:left w:val="nil"/>
              <w:bottom w:val="single" w:sz="5" w:space="0" w:color="000000"/>
              <w:right w:val="nil"/>
            </w:tcBorders>
          </w:tcPr>
          <w:p w14:paraId="6A8CE73F" w14:textId="77777777" w:rsidR="002F3FA5" w:rsidRPr="007E42D2" w:rsidRDefault="002F3FA5" w:rsidP="007F03D3">
            <w:pPr>
              <w:pStyle w:val="TableParagraph"/>
              <w:rPr>
                <w:rFonts w:ascii="Arial" w:eastAsia="Times New Roman" w:hAnsi="Arial" w:cs="Arial"/>
                <w:sz w:val="18"/>
                <w:szCs w:val="18"/>
              </w:rPr>
            </w:pPr>
          </w:p>
          <w:p w14:paraId="3A904BE8" w14:textId="77777777" w:rsidR="002F3FA5" w:rsidRPr="007E42D2" w:rsidRDefault="002F3FA5" w:rsidP="007F03D3">
            <w:pPr>
              <w:pStyle w:val="TableParagraph"/>
              <w:spacing w:before="9"/>
              <w:rPr>
                <w:rFonts w:ascii="Arial" w:eastAsia="Times New Roman" w:hAnsi="Arial" w:cs="Arial"/>
                <w:sz w:val="18"/>
                <w:szCs w:val="18"/>
              </w:rPr>
            </w:pPr>
          </w:p>
          <w:p w14:paraId="4CBCCBF6" w14:textId="5FEBC6CF" w:rsidR="002F3FA5" w:rsidRPr="007E42D2" w:rsidRDefault="002F3FA5" w:rsidP="002F3FA5">
            <w:pPr>
              <w:pStyle w:val="TableParagraph"/>
              <w:jc w:val="center"/>
              <w:rPr>
                <w:rFonts w:ascii="Arial" w:eastAsia="Times New Roman" w:hAnsi="Arial" w:cs="Arial"/>
                <w:sz w:val="18"/>
                <w:szCs w:val="18"/>
              </w:rPr>
            </w:pPr>
            <w:r w:rsidRPr="007E42D2">
              <w:rPr>
                <w:rFonts w:ascii="Arial" w:hAnsi="Arial" w:cs="Arial"/>
                <w:sz w:val="18"/>
                <w:szCs w:val="18"/>
              </w:rPr>
              <w:t>€49</w:t>
            </w:r>
          </w:p>
        </w:tc>
      </w:tr>
    </w:tbl>
    <w:p w14:paraId="65754817" w14:textId="77777777" w:rsidR="000553D1" w:rsidRDefault="000553D1" w:rsidP="00D55481">
      <w:pPr>
        <w:spacing w:line="276" w:lineRule="auto"/>
        <w:rPr>
          <w:rFonts w:ascii="Arial" w:hAnsi="Arial" w:cs="Arial"/>
          <w:b/>
          <w:sz w:val="22"/>
          <w:szCs w:val="22"/>
          <w:lang w:val="en-US"/>
        </w:rPr>
      </w:pPr>
    </w:p>
    <w:p w14:paraId="65BF304F" w14:textId="77777777" w:rsidR="000553D1" w:rsidRDefault="000553D1" w:rsidP="00D55481">
      <w:pPr>
        <w:spacing w:line="276" w:lineRule="auto"/>
        <w:rPr>
          <w:rFonts w:ascii="Arial" w:hAnsi="Arial" w:cs="Arial"/>
          <w:b/>
          <w:sz w:val="22"/>
          <w:szCs w:val="22"/>
          <w:lang w:val="en-US"/>
        </w:rPr>
      </w:pPr>
    </w:p>
    <w:p w14:paraId="3888AF1F" w14:textId="6AF57610" w:rsidR="00D55481" w:rsidRPr="007E42D2" w:rsidRDefault="00D55481" w:rsidP="00D55481">
      <w:pPr>
        <w:spacing w:line="276" w:lineRule="auto"/>
        <w:rPr>
          <w:rFonts w:ascii="Arial" w:hAnsi="Arial" w:cs="Arial"/>
          <w:b/>
          <w:sz w:val="22"/>
          <w:szCs w:val="22"/>
          <w:lang w:val="en-US"/>
        </w:rPr>
      </w:pPr>
      <w:proofErr w:type="spellStart"/>
      <w:r w:rsidRPr="007E42D2">
        <w:rPr>
          <w:rFonts w:ascii="Arial" w:hAnsi="Arial" w:cs="Arial"/>
          <w:b/>
          <w:sz w:val="22"/>
          <w:szCs w:val="22"/>
          <w:lang w:val="en-US"/>
        </w:rPr>
        <w:lastRenderedPageBreak/>
        <w:t>NorPD</w:t>
      </w:r>
      <w:proofErr w:type="spellEnd"/>
      <w:r w:rsidRPr="007E42D2">
        <w:rPr>
          <w:rFonts w:ascii="Arial" w:hAnsi="Arial" w:cs="Arial"/>
          <w:b/>
          <w:sz w:val="22"/>
          <w:szCs w:val="22"/>
          <w:lang w:val="en-US"/>
        </w:rPr>
        <w:t xml:space="preserve"> costs</w:t>
      </w:r>
    </w:p>
    <w:p w14:paraId="5BDE4D11" w14:textId="56AEFD40" w:rsidR="00070219" w:rsidRPr="007E42D2" w:rsidRDefault="00070219" w:rsidP="00070219">
      <w:pPr>
        <w:pStyle w:val="BodyText"/>
        <w:spacing w:line="360" w:lineRule="auto"/>
        <w:ind w:left="0"/>
        <w:rPr>
          <w:rFonts w:ascii="Arial" w:hAnsi="Arial" w:cs="Arial"/>
          <w:sz w:val="22"/>
          <w:szCs w:val="22"/>
        </w:rPr>
      </w:pPr>
      <w:r w:rsidRPr="007E42D2">
        <w:rPr>
          <w:rFonts w:ascii="Arial" w:hAnsi="Arial" w:cs="Arial"/>
          <w:spacing w:val="-1"/>
          <w:sz w:val="22"/>
          <w:szCs w:val="22"/>
        </w:rPr>
        <w:t>Outpatient</w:t>
      </w:r>
      <w:r w:rsidRPr="007E42D2">
        <w:rPr>
          <w:rFonts w:ascii="Arial" w:hAnsi="Arial" w:cs="Arial"/>
          <w:sz w:val="22"/>
          <w:szCs w:val="22"/>
        </w:rPr>
        <w:t xml:space="preserve"> </w:t>
      </w:r>
      <w:r w:rsidRPr="007E42D2">
        <w:rPr>
          <w:rFonts w:ascii="Arial" w:hAnsi="Arial" w:cs="Arial"/>
          <w:spacing w:val="-1"/>
          <w:sz w:val="22"/>
          <w:szCs w:val="22"/>
        </w:rPr>
        <w:t>prescription</w:t>
      </w:r>
      <w:r w:rsidRPr="007E42D2">
        <w:rPr>
          <w:rFonts w:ascii="Arial" w:hAnsi="Arial" w:cs="Arial"/>
          <w:sz w:val="22"/>
          <w:szCs w:val="22"/>
        </w:rPr>
        <w:t xml:space="preserve"> costs include</w:t>
      </w:r>
      <w:r w:rsidRPr="007E42D2">
        <w:rPr>
          <w:rFonts w:ascii="Arial" w:hAnsi="Arial" w:cs="Arial"/>
          <w:spacing w:val="-1"/>
          <w:sz w:val="22"/>
          <w:szCs w:val="22"/>
        </w:rPr>
        <w:t xml:space="preserve"> VAT,</w:t>
      </w:r>
      <w:r w:rsidRPr="007E42D2">
        <w:rPr>
          <w:rFonts w:ascii="Arial" w:hAnsi="Arial" w:cs="Arial"/>
          <w:sz w:val="22"/>
          <w:szCs w:val="22"/>
        </w:rPr>
        <w:t xml:space="preserve"> </w:t>
      </w:r>
      <w:r w:rsidRPr="007E42D2">
        <w:rPr>
          <w:rFonts w:ascii="Arial" w:hAnsi="Arial" w:cs="Arial"/>
          <w:spacing w:val="-1"/>
          <w:sz w:val="22"/>
          <w:szCs w:val="22"/>
        </w:rPr>
        <w:t>which</w:t>
      </w:r>
      <w:r w:rsidRPr="007E42D2">
        <w:rPr>
          <w:rFonts w:ascii="Arial" w:hAnsi="Arial" w:cs="Arial"/>
          <w:spacing w:val="1"/>
          <w:sz w:val="22"/>
          <w:szCs w:val="22"/>
        </w:rPr>
        <w:t xml:space="preserve"> </w:t>
      </w:r>
      <w:r w:rsidRPr="007E42D2">
        <w:rPr>
          <w:rFonts w:ascii="Arial" w:hAnsi="Arial" w:cs="Arial"/>
          <w:sz w:val="22"/>
          <w:szCs w:val="22"/>
        </w:rPr>
        <w:t>is a</w:t>
      </w:r>
      <w:r w:rsidRPr="007E42D2">
        <w:rPr>
          <w:rFonts w:ascii="Arial" w:hAnsi="Arial" w:cs="Arial"/>
          <w:spacing w:val="1"/>
          <w:sz w:val="22"/>
          <w:szCs w:val="22"/>
        </w:rPr>
        <w:t xml:space="preserve"> </w:t>
      </w:r>
      <w:r w:rsidRPr="007E42D2">
        <w:rPr>
          <w:rFonts w:ascii="Arial" w:hAnsi="Arial" w:cs="Arial"/>
          <w:spacing w:val="-1"/>
          <w:sz w:val="22"/>
          <w:szCs w:val="22"/>
        </w:rPr>
        <w:t>transfer</w:t>
      </w:r>
      <w:r w:rsidRPr="007E42D2">
        <w:rPr>
          <w:rFonts w:ascii="Arial" w:hAnsi="Arial" w:cs="Arial"/>
          <w:spacing w:val="1"/>
          <w:sz w:val="22"/>
          <w:szCs w:val="22"/>
        </w:rPr>
        <w:t xml:space="preserve"> </w:t>
      </w:r>
      <w:r w:rsidRPr="007E42D2">
        <w:rPr>
          <w:rFonts w:ascii="Arial" w:hAnsi="Arial" w:cs="Arial"/>
          <w:sz w:val="22"/>
          <w:szCs w:val="22"/>
        </w:rPr>
        <w:t xml:space="preserve">cost. Transfer </w:t>
      </w:r>
      <w:r w:rsidRPr="007E42D2">
        <w:rPr>
          <w:rFonts w:ascii="Arial" w:hAnsi="Arial" w:cs="Arial"/>
          <w:spacing w:val="-1"/>
          <w:sz w:val="22"/>
          <w:szCs w:val="22"/>
        </w:rPr>
        <w:t>costs</w:t>
      </w:r>
      <w:r w:rsidRPr="007E42D2">
        <w:rPr>
          <w:rFonts w:ascii="Arial" w:hAnsi="Arial" w:cs="Arial"/>
          <w:sz w:val="22"/>
          <w:szCs w:val="22"/>
        </w:rPr>
        <w:t xml:space="preserve"> are</w:t>
      </w:r>
      <w:r w:rsidRPr="007E42D2">
        <w:rPr>
          <w:rFonts w:ascii="Arial" w:hAnsi="Arial" w:cs="Arial"/>
          <w:spacing w:val="-1"/>
          <w:sz w:val="22"/>
          <w:szCs w:val="22"/>
        </w:rPr>
        <w:t xml:space="preserve"> </w:t>
      </w:r>
      <w:r w:rsidRPr="007E42D2">
        <w:rPr>
          <w:rFonts w:ascii="Arial" w:hAnsi="Arial" w:cs="Arial"/>
          <w:sz w:val="22"/>
          <w:szCs w:val="22"/>
        </w:rPr>
        <w:t>a</w:t>
      </w:r>
      <w:r w:rsidRPr="007E42D2">
        <w:rPr>
          <w:rFonts w:ascii="Arial" w:hAnsi="Arial" w:cs="Arial"/>
          <w:spacing w:val="65"/>
          <w:sz w:val="22"/>
          <w:szCs w:val="22"/>
        </w:rPr>
        <w:t xml:space="preserve"> </w:t>
      </w:r>
      <w:r w:rsidRPr="007E42D2">
        <w:rPr>
          <w:rFonts w:ascii="Arial" w:hAnsi="Arial" w:cs="Arial"/>
          <w:spacing w:val="-1"/>
          <w:sz w:val="22"/>
          <w:szCs w:val="22"/>
        </w:rPr>
        <w:t>societal</w:t>
      </w:r>
      <w:r w:rsidRPr="007E42D2">
        <w:rPr>
          <w:rFonts w:ascii="Arial" w:hAnsi="Arial" w:cs="Arial"/>
          <w:sz w:val="22"/>
          <w:szCs w:val="22"/>
        </w:rPr>
        <w:t xml:space="preserve"> </w:t>
      </w:r>
      <w:r w:rsidRPr="007E42D2">
        <w:rPr>
          <w:rFonts w:ascii="Arial" w:hAnsi="Arial" w:cs="Arial"/>
          <w:spacing w:val="-1"/>
          <w:sz w:val="22"/>
          <w:szCs w:val="22"/>
        </w:rPr>
        <w:t>cost,</w:t>
      </w:r>
      <w:r w:rsidRPr="007E42D2">
        <w:rPr>
          <w:rFonts w:ascii="Arial" w:hAnsi="Arial" w:cs="Arial"/>
          <w:sz w:val="22"/>
          <w:szCs w:val="22"/>
        </w:rPr>
        <w:t xml:space="preserve"> </w:t>
      </w:r>
      <w:r w:rsidRPr="007E42D2">
        <w:rPr>
          <w:rFonts w:ascii="Arial" w:hAnsi="Arial" w:cs="Arial"/>
          <w:spacing w:val="-1"/>
          <w:sz w:val="22"/>
          <w:szCs w:val="22"/>
        </w:rPr>
        <w:t>which</w:t>
      </w:r>
      <w:r w:rsidRPr="007E42D2">
        <w:rPr>
          <w:rFonts w:ascii="Arial" w:hAnsi="Arial" w:cs="Arial"/>
          <w:sz w:val="22"/>
          <w:szCs w:val="22"/>
        </w:rPr>
        <w:t xml:space="preserve"> we</w:t>
      </w:r>
      <w:r w:rsidRPr="007E42D2">
        <w:rPr>
          <w:rFonts w:ascii="Arial" w:hAnsi="Arial" w:cs="Arial"/>
          <w:spacing w:val="-1"/>
          <w:sz w:val="22"/>
          <w:szCs w:val="22"/>
        </w:rPr>
        <w:t xml:space="preserve"> </w:t>
      </w:r>
      <w:r w:rsidRPr="007E42D2">
        <w:rPr>
          <w:rFonts w:ascii="Arial" w:hAnsi="Arial" w:cs="Arial"/>
          <w:sz w:val="22"/>
          <w:szCs w:val="22"/>
        </w:rPr>
        <w:t xml:space="preserve">did not </w:t>
      </w:r>
      <w:r w:rsidRPr="007E42D2">
        <w:rPr>
          <w:rFonts w:ascii="Arial" w:hAnsi="Arial" w:cs="Arial"/>
          <w:spacing w:val="-1"/>
          <w:sz w:val="22"/>
          <w:szCs w:val="22"/>
        </w:rPr>
        <w:t>cover</w:t>
      </w:r>
      <w:r w:rsidRPr="007E42D2">
        <w:rPr>
          <w:rFonts w:ascii="Arial" w:hAnsi="Arial" w:cs="Arial"/>
          <w:sz w:val="22"/>
          <w:szCs w:val="22"/>
        </w:rPr>
        <w:t xml:space="preserve"> </w:t>
      </w:r>
      <w:r w:rsidRPr="007E42D2">
        <w:rPr>
          <w:rFonts w:ascii="Arial" w:hAnsi="Arial" w:cs="Arial"/>
          <w:spacing w:val="-1"/>
          <w:sz w:val="22"/>
          <w:szCs w:val="22"/>
        </w:rPr>
        <w:t>within</w:t>
      </w:r>
      <w:r w:rsidRPr="007E42D2">
        <w:rPr>
          <w:rFonts w:ascii="Arial" w:hAnsi="Arial" w:cs="Arial"/>
          <w:sz w:val="22"/>
          <w:szCs w:val="22"/>
        </w:rPr>
        <w:t xml:space="preserve"> the</w:t>
      </w:r>
      <w:r w:rsidRPr="007E42D2">
        <w:rPr>
          <w:rFonts w:ascii="Arial" w:hAnsi="Arial" w:cs="Arial"/>
          <w:spacing w:val="-1"/>
          <w:sz w:val="22"/>
          <w:szCs w:val="22"/>
        </w:rPr>
        <w:t xml:space="preserve"> </w:t>
      </w:r>
      <w:r w:rsidRPr="007E42D2">
        <w:rPr>
          <w:rFonts w:ascii="Arial" w:hAnsi="Arial" w:cs="Arial"/>
          <w:sz w:val="22"/>
          <w:szCs w:val="22"/>
        </w:rPr>
        <w:t>scope</w:t>
      </w:r>
      <w:r w:rsidRPr="007E42D2">
        <w:rPr>
          <w:rFonts w:ascii="Arial" w:hAnsi="Arial" w:cs="Arial"/>
          <w:spacing w:val="-1"/>
          <w:sz w:val="22"/>
          <w:szCs w:val="22"/>
        </w:rPr>
        <w:t xml:space="preserve"> </w:t>
      </w:r>
      <w:r w:rsidRPr="007E42D2">
        <w:rPr>
          <w:rFonts w:ascii="Arial" w:hAnsi="Arial" w:cs="Arial"/>
          <w:sz w:val="22"/>
          <w:szCs w:val="22"/>
        </w:rPr>
        <w:t xml:space="preserve">of </w:t>
      </w:r>
      <w:r w:rsidRPr="007E42D2">
        <w:rPr>
          <w:rFonts w:ascii="Arial" w:hAnsi="Arial" w:cs="Arial"/>
          <w:spacing w:val="-1"/>
          <w:sz w:val="22"/>
          <w:szCs w:val="22"/>
        </w:rPr>
        <w:t>analysis.</w:t>
      </w:r>
      <w:r w:rsidRPr="007E42D2">
        <w:rPr>
          <w:rFonts w:ascii="Arial" w:hAnsi="Arial" w:cs="Arial"/>
          <w:sz w:val="22"/>
          <w:szCs w:val="22"/>
        </w:rPr>
        <w:t xml:space="preserve"> To account for</w:t>
      </w:r>
      <w:r w:rsidRPr="007E42D2">
        <w:rPr>
          <w:rFonts w:ascii="Arial" w:hAnsi="Arial" w:cs="Arial"/>
          <w:spacing w:val="-1"/>
          <w:sz w:val="22"/>
          <w:szCs w:val="22"/>
        </w:rPr>
        <w:t xml:space="preserve"> </w:t>
      </w:r>
      <w:r w:rsidRPr="007E42D2">
        <w:rPr>
          <w:rFonts w:ascii="Arial" w:hAnsi="Arial" w:cs="Arial"/>
          <w:sz w:val="22"/>
          <w:szCs w:val="22"/>
        </w:rPr>
        <w:t>this, we</w:t>
      </w:r>
      <w:r w:rsidRPr="007E42D2">
        <w:rPr>
          <w:rFonts w:ascii="Arial" w:hAnsi="Arial" w:cs="Arial"/>
          <w:spacing w:val="63"/>
          <w:sz w:val="22"/>
          <w:szCs w:val="22"/>
        </w:rPr>
        <w:t xml:space="preserve"> </w:t>
      </w:r>
      <w:r w:rsidRPr="007E42D2">
        <w:rPr>
          <w:rFonts w:ascii="Arial" w:hAnsi="Arial" w:cs="Arial"/>
          <w:spacing w:val="-1"/>
          <w:sz w:val="22"/>
          <w:szCs w:val="22"/>
        </w:rPr>
        <w:t>divided</w:t>
      </w:r>
      <w:r w:rsidRPr="007E42D2">
        <w:rPr>
          <w:rFonts w:ascii="Arial" w:hAnsi="Arial" w:cs="Arial"/>
          <w:sz w:val="22"/>
          <w:szCs w:val="22"/>
        </w:rPr>
        <w:t xml:space="preserve"> the </w:t>
      </w:r>
      <w:r w:rsidRPr="007E42D2">
        <w:rPr>
          <w:rFonts w:ascii="Arial" w:hAnsi="Arial" w:cs="Arial"/>
          <w:spacing w:val="-1"/>
          <w:sz w:val="22"/>
          <w:szCs w:val="22"/>
        </w:rPr>
        <w:t>pharmacy</w:t>
      </w:r>
      <w:r w:rsidRPr="007E42D2">
        <w:rPr>
          <w:rFonts w:ascii="Arial" w:hAnsi="Arial" w:cs="Arial"/>
          <w:spacing w:val="-3"/>
          <w:sz w:val="22"/>
          <w:szCs w:val="22"/>
        </w:rPr>
        <w:t xml:space="preserve"> </w:t>
      </w:r>
      <w:r w:rsidRPr="007E42D2">
        <w:rPr>
          <w:rFonts w:ascii="Arial" w:hAnsi="Arial" w:cs="Arial"/>
          <w:sz w:val="22"/>
          <w:szCs w:val="22"/>
        </w:rPr>
        <w:t xml:space="preserve">retail </w:t>
      </w:r>
      <w:r w:rsidRPr="007E42D2">
        <w:rPr>
          <w:rFonts w:ascii="Arial" w:hAnsi="Arial" w:cs="Arial"/>
          <w:spacing w:val="-1"/>
          <w:sz w:val="22"/>
          <w:szCs w:val="22"/>
        </w:rPr>
        <w:t>price (</w:t>
      </w:r>
      <w:proofErr w:type="spellStart"/>
      <w:r w:rsidRPr="007E42D2">
        <w:rPr>
          <w:rFonts w:ascii="Arial" w:hAnsi="Arial" w:cs="Arial"/>
          <w:spacing w:val="-1"/>
          <w:sz w:val="22"/>
          <w:szCs w:val="22"/>
        </w:rPr>
        <w:t>PRP</w:t>
      </w:r>
      <w:proofErr w:type="spellEnd"/>
      <w:r w:rsidRPr="007E42D2">
        <w:rPr>
          <w:rFonts w:ascii="Arial" w:hAnsi="Arial" w:cs="Arial"/>
          <w:spacing w:val="-1"/>
          <w:sz w:val="22"/>
          <w:szCs w:val="22"/>
        </w:rPr>
        <w:t>)</w:t>
      </w:r>
      <w:r w:rsidRPr="007E42D2">
        <w:rPr>
          <w:rFonts w:ascii="Arial" w:hAnsi="Arial" w:cs="Arial"/>
          <w:sz w:val="22"/>
          <w:szCs w:val="22"/>
        </w:rPr>
        <w:t xml:space="preserve"> by</w:t>
      </w:r>
      <w:r w:rsidRPr="007E42D2">
        <w:rPr>
          <w:rFonts w:ascii="Arial" w:hAnsi="Arial" w:cs="Arial"/>
          <w:spacing w:val="-4"/>
          <w:sz w:val="22"/>
          <w:szCs w:val="22"/>
        </w:rPr>
        <w:t xml:space="preserve"> </w:t>
      </w:r>
      <w:r w:rsidRPr="007E42D2">
        <w:rPr>
          <w:rFonts w:ascii="Arial" w:hAnsi="Arial" w:cs="Arial"/>
          <w:sz w:val="22"/>
          <w:szCs w:val="22"/>
        </w:rPr>
        <w:t>1.25</w:t>
      </w:r>
      <w:r w:rsidRPr="007E42D2">
        <w:rPr>
          <w:rFonts w:ascii="Arial" w:hAnsi="Arial" w:cs="Arial"/>
          <w:spacing w:val="2"/>
          <w:sz w:val="22"/>
          <w:szCs w:val="22"/>
        </w:rPr>
        <w:t xml:space="preserve"> </w:t>
      </w:r>
      <w:r w:rsidRPr="007E42D2">
        <w:rPr>
          <w:rFonts w:ascii="Arial" w:hAnsi="Arial" w:cs="Arial"/>
          <w:spacing w:val="-1"/>
          <w:sz w:val="22"/>
          <w:szCs w:val="22"/>
        </w:rPr>
        <w:t>(Appendix</w:t>
      </w:r>
      <w:r w:rsidRPr="007E42D2">
        <w:rPr>
          <w:rFonts w:ascii="Arial" w:hAnsi="Arial" w:cs="Arial"/>
          <w:spacing w:val="3"/>
          <w:sz w:val="22"/>
          <w:szCs w:val="22"/>
        </w:rPr>
        <w:t xml:space="preserve"> </w:t>
      </w:r>
      <w:r w:rsidRPr="007E42D2">
        <w:rPr>
          <w:rFonts w:ascii="Arial" w:hAnsi="Arial" w:cs="Arial"/>
          <w:spacing w:val="-1"/>
          <w:sz w:val="22"/>
          <w:szCs w:val="22"/>
        </w:rPr>
        <w:t>Table</w:t>
      </w:r>
      <w:r w:rsidRPr="007E42D2">
        <w:rPr>
          <w:rFonts w:ascii="Arial" w:hAnsi="Arial" w:cs="Arial"/>
          <w:sz w:val="22"/>
          <w:szCs w:val="22"/>
        </w:rPr>
        <w:t xml:space="preserve"> </w:t>
      </w:r>
      <w:r w:rsidRPr="007E42D2">
        <w:rPr>
          <w:rFonts w:ascii="Arial" w:hAnsi="Arial" w:cs="Arial"/>
          <w:spacing w:val="-1"/>
          <w:sz w:val="22"/>
          <w:szCs w:val="22"/>
        </w:rPr>
        <w:t>5).</w:t>
      </w:r>
    </w:p>
    <w:p w14:paraId="060ED5E6" w14:textId="02307C73" w:rsidR="00070219" w:rsidRPr="007E42D2" w:rsidRDefault="00070219" w:rsidP="00D55481">
      <w:pPr>
        <w:rPr>
          <w:rFonts w:ascii="Arial" w:hAnsi="Arial" w:cs="Arial"/>
          <w:lang w:val="en-US"/>
        </w:rPr>
      </w:pPr>
    </w:p>
    <w:p w14:paraId="1922FB7B" w14:textId="10974037" w:rsidR="00070219" w:rsidRPr="007E42D2" w:rsidRDefault="00636E1C" w:rsidP="00D55481">
      <w:pPr>
        <w:rPr>
          <w:rFonts w:ascii="Arial" w:hAnsi="Arial" w:cs="Arial"/>
          <w:sz w:val="20"/>
          <w:szCs w:val="20"/>
          <w:lang w:val="en-US"/>
        </w:rPr>
      </w:pPr>
      <w:r w:rsidRPr="00636E1C">
        <w:rPr>
          <w:rFonts w:ascii="Arial" w:hAnsi="Arial" w:cs="Arial"/>
          <w:b/>
          <w:sz w:val="20"/>
          <w:szCs w:val="20"/>
          <w:lang w:val="en-US"/>
        </w:rPr>
        <w:t xml:space="preserve">Additional file 1: </w:t>
      </w:r>
      <w:r>
        <w:rPr>
          <w:rFonts w:ascii="Arial" w:hAnsi="Arial" w:cs="Arial"/>
          <w:b/>
          <w:sz w:val="20"/>
          <w:szCs w:val="20"/>
          <w:lang w:val="en-US"/>
        </w:rPr>
        <w:t>T</w:t>
      </w:r>
      <w:r w:rsidRPr="00636E1C">
        <w:rPr>
          <w:rFonts w:ascii="Arial" w:hAnsi="Arial" w:cs="Arial"/>
          <w:b/>
          <w:sz w:val="20"/>
          <w:szCs w:val="20"/>
          <w:lang w:val="en-US"/>
        </w:rPr>
        <w:t xml:space="preserve">able </w:t>
      </w:r>
      <w:proofErr w:type="spellStart"/>
      <w:r w:rsidRPr="00636E1C">
        <w:rPr>
          <w:rFonts w:ascii="Arial" w:hAnsi="Arial" w:cs="Arial"/>
          <w:b/>
          <w:sz w:val="20"/>
          <w:szCs w:val="20"/>
          <w:lang w:val="en-US"/>
        </w:rPr>
        <w:t>S5</w:t>
      </w:r>
      <w:proofErr w:type="spellEnd"/>
      <w:r>
        <w:rPr>
          <w:rFonts w:ascii="Arial" w:hAnsi="Arial" w:cs="Arial"/>
          <w:b/>
          <w:sz w:val="20"/>
          <w:szCs w:val="20"/>
          <w:lang w:val="en-US"/>
        </w:rPr>
        <w:t xml:space="preserve"> </w:t>
      </w:r>
      <w:r w:rsidR="00070219" w:rsidRPr="007E42D2">
        <w:rPr>
          <w:rFonts w:ascii="Arial" w:hAnsi="Arial" w:cs="Arial"/>
          <w:sz w:val="20"/>
          <w:szCs w:val="20"/>
          <w:lang w:val="en-US"/>
        </w:rPr>
        <w:t>Cost co</w:t>
      </w:r>
      <w:bookmarkStart w:id="0" w:name="_GoBack"/>
      <w:bookmarkEnd w:id="0"/>
      <w:r w:rsidR="00070219" w:rsidRPr="007E42D2">
        <w:rPr>
          <w:rFonts w:ascii="Arial" w:hAnsi="Arial" w:cs="Arial"/>
          <w:sz w:val="20"/>
          <w:szCs w:val="20"/>
          <w:lang w:val="en-US"/>
        </w:rPr>
        <w:t xml:space="preserve">mponents used in </w:t>
      </w:r>
      <w:proofErr w:type="spellStart"/>
      <w:r w:rsidR="00070219" w:rsidRPr="007E42D2">
        <w:rPr>
          <w:rFonts w:ascii="Arial" w:hAnsi="Arial" w:cs="Arial"/>
          <w:sz w:val="20"/>
          <w:szCs w:val="20"/>
          <w:lang w:val="en-US"/>
        </w:rPr>
        <w:t>NorPD</w:t>
      </w:r>
      <w:proofErr w:type="spellEnd"/>
    </w:p>
    <w:tbl>
      <w:tblPr>
        <w:tblStyle w:val="TableNormal1"/>
        <w:tblW w:w="0" w:type="auto"/>
        <w:tblInd w:w="104" w:type="dxa"/>
        <w:tblLayout w:type="fixed"/>
        <w:tblLook w:val="01E0" w:firstRow="1" w:lastRow="1" w:firstColumn="1" w:lastColumn="1" w:noHBand="0" w:noVBand="0"/>
      </w:tblPr>
      <w:tblGrid>
        <w:gridCol w:w="1340"/>
        <w:gridCol w:w="5026"/>
        <w:gridCol w:w="1925"/>
      </w:tblGrid>
      <w:tr w:rsidR="00070219" w:rsidRPr="007E42D2" w14:paraId="0C0C116C" w14:textId="77777777" w:rsidTr="007F03D3">
        <w:trPr>
          <w:trHeight w:hRule="exact" w:val="505"/>
        </w:trPr>
        <w:tc>
          <w:tcPr>
            <w:tcW w:w="1340" w:type="dxa"/>
            <w:tcBorders>
              <w:top w:val="single" w:sz="5" w:space="0" w:color="000000"/>
              <w:left w:val="nil"/>
              <w:bottom w:val="single" w:sz="18" w:space="0" w:color="000000"/>
              <w:right w:val="nil"/>
            </w:tcBorders>
          </w:tcPr>
          <w:p w14:paraId="03CDE963" w14:textId="77777777" w:rsidR="00070219" w:rsidRPr="007E42D2" w:rsidRDefault="00070219" w:rsidP="007F03D3">
            <w:pPr>
              <w:pStyle w:val="TableParagraph"/>
              <w:ind w:left="215" w:right="237" w:firstLine="261"/>
              <w:rPr>
                <w:rFonts w:ascii="Arial" w:eastAsia="Times New Roman" w:hAnsi="Arial" w:cs="Arial"/>
                <w:sz w:val="18"/>
                <w:szCs w:val="18"/>
              </w:rPr>
            </w:pPr>
            <w:r w:rsidRPr="007E42D2">
              <w:rPr>
                <w:rFonts w:ascii="Arial" w:hAnsi="Arial" w:cs="Arial"/>
                <w:spacing w:val="-1"/>
                <w:sz w:val="18"/>
                <w:szCs w:val="18"/>
              </w:rPr>
              <w:t>Cost</w:t>
            </w:r>
            <w:r w:rsidRPr="007E42D2">
              <w:rPr>
                <w:rFonts w:ascii="Arial" w:hAnsi="Arial" w:cs="Arial"/>
                <w:spacing w:val="23"/>
                <w:w w:val="99"/>
                <w:sz w:val="18"/>
                <w:szCs w:val="18"/>
              </w:rPr>
              <w:t xml:space="preserve"> </w:t>
            </w:r>
            <w:r w:rsidRPr="007E42D2">
              <w:rPr>
                <w:rFonts w:ascii="Arial" w:hAnsi="Arial" w:cs="Arial"/>
                <w:spacing w:val="-1"/>
                <w:sz w:val="18"/>
                <w:szCs w:val="18"/>
              </w:rPr>
              <w:t>component</w:t>
            </w:r>
          </w:p>
        </w:tc>
        <w:tc>
          <w:tcPr>
            <w:tcW w:w="5026" w:type="dxa"/>
            <w:tcBorders>
              <w:top w:val="single" w:sz="5" w:space="0" w:color="000000"/>
              <w:left w:val="nil"/>
              <w:bottom w:val="single" w:sz="18" w:space="0" w:color="000000"/>
              <w:right w:val="nil"/>
            </w:tcBorders>
          </w:tcPr>
          <w:p w14:paraId="0D7F2D52" w14:textId="77777777" w:rsidR="00070219" w:rsidRPr="007E42D2" w:rsidRDefault="00070219" w:rsidP="007F03D3">
            <w:pPr>
              <w:pStyle w:val="TableParagraph"/>
              <w:spacing w:before="5"/>
              <w:rPr>
                <w:rFonts w:ascii="Arial" w:eastAsia="Times New Roman" w:hAnsi="Arial" w:cs="Arial"/>
                <w:sz w:val="18"/>
                <w:szCs w:val="18"/>
              </w:rPr>
            </w:pPr>
          </w:p>
          <w:p w14:paraId="62FA58A9" w14:textId="77777777" w:rsidR="00070219" w:rsidRPr="007E42D2" w:rsidRDefault="00070219" w:rsidP="007F03D3">
            <w:pPr>
              <w:pStyle w:val="TableParagraph"/>
              <w:ind w:left="129"/>
              <w:jc w:val="center"/>
              <w:rPr>
                <w:rFonts w:ascii="Arial" w:eastAsia="Times New Roman" w:hAnsi="Arial" w:cs="Arial"/>
                <w:sz w:val="18"/>
                <w:szCs w:val="18"/>
              </w:rPr>
            </w:pPr>
            <w:r w:rsidRPr="007E42D2">
              <w:rPr>
                <w:rFonts w:ascii="Arial" w:hAnsi="Arial" w:cs="Arial"/>
                <w:sz w:val="18"/>
                <w:szCs w:val="18"/>
              </w:rPr>
              <w:t>Description</w:t>
            </w:r>
          </w:p>
        </w:tc>
        <w:tc>
          <w:tcPr>
            <w:tcW w:w="1925" w:type="dxa"/>
            <w:tcBorders>
              <w:top w:val="single" w:sz="5" w:space="0" w:color="000000"/>
              <w:left w:val="nil"/>
              <w:bottom w:val="single" w:sz="18" w:space="0" w:color="000000"/>
              <w:right w:val="nil"/>
            </w:tcBorders>
          </w:tcPr>
          <w:p w14:paraId="39283C3D" w14:textId="77777777" w:rsidR="00070219" w:rsidRPr="007E42D2" w:rsidRDefault="00070219" w:rsidP="007F03D3">
            <w:pPr>
              <w:pStyle w:val="TableParagraph"/>
              <w:spacing w:before="5"/>
              <w:rPr>
                <w:rFonts w:ascii="Arial" w:eastAsia="Times New Roman" w:hAnsi="Arial" w:cs="Arial"/>
                <w:sz w:val="18"/>
                <w:szCs w:val="18"/>
              </w:rPr>
            </w:pPr>
          </w:p>
          <w:p w14:paraId="579BB8C4" w14:textId="77777777" w:rsidR="00070219" w:rsidRPr="007E42D2" w:rsidRDefault="00070219" w:rsidP="007F03D3">
            <w:pPr>
              <w:pStyle w:val="TableParagraph"/>
              <w:ind w:left="415"/>
              <w:rPr>
                <w:rFonts w:ascii="Arial" w:eastAsia="Times New Roman" w:hAnsi="Arial" w:cs="Arial"/>
                <w:sz w:val="18"/>
                <w:szCs w:val="18"/>
              </w:rPr>
            </w:pPr>
            <w:r w:rsidRPr="007E42D2">
              <w:rPr>
                <w:rFonts w:ascii="Arial" w:hAnsi="Arial" w:cs="Arial"/>
                <w:sz w:val="18"/>
                <w:szCs w:val="18"/>
              </w:rPr>
              <w:t>Specification</w:t>
            </w:r>
          </w:p>
        </w:tc>
      </w:tr>
      <w:tr w:rsidR="00070219" w:rsidRPr="000553D1" w14:paraId="4FFE58EC" w14:textId="77777777" w:rsidTr="007F03D3">
        <w:trPr>
          <w:trHeight w:hRule="exact" w:val="982"/>
        </w:trPr>
        <w:tc>
          <w:tcPr>
            <w:tcW w:w="1340" w:type="dxa"/>
            <w:tcBorders>
              <w:top w:val="single" w:sz="18" w:space="0" w:color="000000"/>
              <w:left w:val="nil"/>
              <w:bottom w:val="nil"/>
              <w:right w:val="nil"/>
            </w:tcBorders>
          </w:tcPr>
          <w:p w14:paraId="46050405" w14:textId="77777777" w:rsidR="00070219" w:rsidRPr="007E42D2" w:rsidRDefault="00070219" w:rsidP="007F03D3">
            <w:pPr>
              <w:pStyle w:val="TableParagraph"/>
              <w:spacing w:before="7"/>
              <w:rPr>
                <w:rFonts w:ascii="Arial" w:eastAsia="Times New Roman" w:hAnsi="Arial" w:cs="Arial"/>
                <w:sz w:val="18"/>
                <w:szCs w:val="18"/>
              </w:rPr>
            </w:pPr>
          </w:p>
          <w:p w14:paraId="49781EF7" w14:textId="77777777" w:rsidR="00070219" w:rsidRPr="007E42D2" w:rsidRDefault="00070219" w:rsidP="007F03D3">
            <w:pPr>
              <w:pStyle w:val="TableParagraph"/>
              <w:ind w:left="227" w:right="249" w:firstLine="33"/>
              <w:rPr>
                <w:rFonts w:ascii="Arial" w:eastAsia="Times New Roman" w:hAnsi="Arial" w:cs="Arial"/>
                <w:sz w:val="18"/>
                <w:szCs w:val="18"/>
              </w:rPr>
            </w:pPr>
            <w:r w:rsidRPr="007E42D2">
              <w:rPr>
                <w:rFonts w:ascii="Arial" w:hAnsi="Arial" w:cs="Arial"/>
                <w:sz w:val="18"/>
                <w:szCs w:val="18"/>
              </w:rPr>
              <w:t>Pharmacy</w:t>
            </w:r>
            <w:r w:rsidRPr="007E42D2">
              <w:rPr>
                <w:rFonts w:ascii="Arial" w:hAnsi="Arial" w:cs="Arial"/>
                <w:spacing w:val="21"/>
                <w:w w:val="99"/>
                <w:sz w:val="18"/>
                <w:szCs w:val="18"/>
              </w:rPr>
              <w:t xml:space="preserve"> </w:t>
            </w:r>
            <w:r w:rsidRPr="007E42D2">
              <w:rPr>
                <w:rFonts w:ascii="Arial" w:hAnsi="Arial" w:cs="Arial"/>
                <w:sz w:val="18"/>
                <w:szCs w:val="18"/>
              </w:rPr>
              <w:t>retail</w:t>
            </w:r>
            <w:r w:rsidRPr="007E42D2">
              <w:rPr>
                <w:rFonts w:ascii="Arial" w:hAnsi="Arial" w:cs="Arial"/>
                <w:spacing w:val="-9"/>
                <w:sz w:val="18"/>
                <w:szCs w:val="18"/>
              </w:rPr>
              <w:t xml:space="preserve"> </w:t>
            </w:r>
            <w:r w:rsidRPr="007E42D2">
              <w:rPr>
                <w:rFonts w:ascii="Arial" w:hAnsi="Arial" w:cs="Arial"/>
                <w:sz w:val="18"/>
                <w:szCs w:val="18"/>
              </w:rPr>
              <w:t>price</w:t>
            </w:r>
          </w:p>
        </w:tc>
        <w:tc>
          <w:tcPr>
            <w:tcW w:w="5026" w:type="dxa"/>
            <w:tcBorders>
              <w:top w:val="single" w:sz="18" w:space="0" w:color="000000"/>
              <w:left w:val="nil"/>
              <w:bottom w:val="nil"/>
              <w:right w:val="nil"/>
            </w:tcBorders>
          </w:tcPr>
          <w:p w14:paraId="2048B9D5" w14:textId="77777777" w:rsidR="00070219" w:rsidRPr="007E42D2" w:rsidRDefault="00070219" w:rsidP="007F03D3">
            <w:pPr>
              <w:pStyle w:val="TableParagraph"/>
              <w:spacing w:before="7"/>
              <w:rPr>
                <w:rFonts w:ascii="Arial" w:eastAsia="Times New Roman" w:hAnsi="Arial" w:cs="Arial"/>
                <w:sz w:val="18"/>
                <w:szCs w:val="18"/>
              </w:rPr>
            </w:pPr>
          </w:p>
          <w:p w14:paraId="210DDA87" w14:textId="77777777" w:rsidR="00070219" w:rsidRPr="007E42D2" w:rsidRDefault="00070219" w:rsidP="007F03D3">
            <w:pPr>
              <w:pStyle w:val="TableParagraph"/>
              <w:ind w:left="239" w:right="1007"/>
              <w:rPr>
                <w:rFonts w:ascii="Arial" w:eastAsia="Times New Roman" w:hAnsi="Arial" w:cs="Arial"/>
                <w:sz w:val="18"/>
                <w:szCs w:val="18"/>
              </w:rPr>
            </w:pPr>
            <w:r w:rsidRPr="007E42D2">
              <w:rPr>
                <w:rFonts w:ascii="Arial" w:hAnsi="Arial" w:cs="Arial"/>
                <w:sz w:val="18"/>
                <w:szCs w:val="18"/>
              </w:rPr>
              <w:t>The</w:t>
            </w:r>
            <w:r w:rsidRPr="007E42D2">
              <w:rPr>
                <w:rFonts w:ascii="Arial" w:hAnsi="Arial" w:cs="Arial"/>
                <w:spacing w:val="-5"/>
                <w:sz w:val="18"/>
                <w:szCs w:val="18"/>
              </w:rPr>
              <w:t xml:space="preserve"> </w:t>
            </w:r>
            <w:r w:rsidRPr="007E42D2">
              <w:rPr>
                <w:rFonts w:ascii="Arial" w:hAnsi="Arial" w:cs="Arial"/>
                <w:sz w:val="18"/>
                <w:szCs w:val="18"/>
              </w:rPr>
              <w:t>total</w:t>
            </w:r>
            <w:r w:rsidRPr="007E42D2">
              <w:rPr>
                <w:rFonts w:ascii="Arial" w:hAnsi="Arial" w:cs="Arial"/>
                <w:spacing w:val="-5"/>
                <w:sz w:val="18"/>
                <w:szCs w:val="18"/>
              </w:rPr>
              <w:t xml:space="preserve"> </w:t>
            </w:r>
            <w:r w:rsidRPr="007E42D2">
              <w:rPr>
                <w:rFonts w:ascii="Arial" w:hAnsi="Arial" w:cs="Arial"/>
                <w:spacing w:val="-1"/>
                <w:sz w:val="18"/>
                <w:szCs w:val="18"/>
              </w:rPr>
              <w:t>pharmacy</w:t>
            </w:r>
            <w:r w:rsidRPr="007E42D2">
              <w:rPr>
                <w:rFonts w:ascii="Arial" w:hAnsi="Arial" w:cs="Arial"/>
                <w:spacing w:val="-6"/>
                <w:sz w:val="18"/>
                <w:szCs w:val="18"/>
              </w:rPr>
              <w:t xml:space="preserve"> </w:t>
            </w:r>
            <w:r w:rsidRPr="007E42D2">
              <w:rPr>
                <w:rFonts w:ascii="Arial" w:hAnsi="Arial" w:cs="Arial"/>
                <w:sz w:val="18"/>
                <w:szCs w:val="18"/>
              </w:rPr>
              <w:t>retail</w:t>
            </w:r>
            <w:r w:rsidRPr="007E42D2">
              <w:rPr>
                <w:rFonts w:ascii="Arial" w:hAnsi="Arial" w:cs="Arial"/>
                <w:spacing w:val="-5"/>
                <w:sz w:val="18"/>
                <w:szCs w:val="18"/>
              </w:rPr>
              <w:t xml:space="preserve"> </w:t>
            </w:r>
            <w:r w:rsidRPr="007E42D2">
              <w:rPr>
                <w:rFonts w:ascii="Arial" w:hAnsi="Arial" w:cs="Arial"/>
                <w:sz w:val="18"/>
                <w:szCs w:val="18"/>
              </w:rPr>
              <w:t>price</w:t>
            </w:r>
            <w:r w:rsidRPr="007E42D2">
              <w:rPr>
                <w:rFonts w:ascii="Arial" w:hAnsi="Arial" w:cs="Arial"/>
                <w:spacing w:val="-5"/>
                <w:sz w:val="18"/>
                <w:szCs w:val="18"/>
              </w:rPr>
              <w:t xml:space="preserve"> </w:t>
            </w:r>
            <w:r w:rsidRPr="007E42D2">
              <w:rPr>
                <w:rFonts w:ascii="Arial" w:hAnsi="Arial" w:cs="Arial"/>
                <w:sz w:val="18"/>
                <w:szCs w:val="18"/>
              </w:rPr>
              <w:t>(</w:t>
            </w:r>
            <w:proofErr w:type="spellStart"/>
            <w:r w:rsidRPr="007E42D2">
              <w:rPr>
                <w:rFonts w:ascii="Arial" w:hAnsi="Arial" w:cs="Arial"/>
                <w:sz w:val="18"/>
                <w:szCs w:val="18"/>
              </w:rPr>
              <w:t>PRP</w:t>
            </w:r>
            <w:proofErr w:type="spellEnd"/>
            <w:r w:rsidRPr="007E42D2">
              <w:rPr>
                <w:rFonts w:ascii="Arial" w:hAnsi="Arial" w:cs="Arial"/>
                <w:sz w:val="18"/>
                <w:szCs w:val="18"/>
              </w:rPr>
              <w:t>)</w:t>
            </w:r>
            <w:r w:rsidRPr="007E42D2">
              <w:rPr>
                <w:rFonts w:ascii="Arial" w:hAnsi="Arial" w:cs="Arial"/>
                <w:spacing w:val="-7"/>
                <w:sz w:val="18"/>
                <w:szCs w:val="18"/>
              </w:rPr>
              <w:t xml:space="preserve"> </w:t>
            </w:r>
            <w:r w:rsidRPr="007E42D2">
              <w:rPr>
                <w:rFonts w:ascii="Arial" w:hAnsi="Arial" w:cs="Arial"/>
                <w:sz w:val="18"/>
                <w:szCs w:val="18"/>
              </w:rPr>
              <w:t>per</w:t>
            </w:r>
            <w:r w:rsidRPr="007E42D2">
              <w:rPr>
                <w:rFonts w:ascii="Arial" w:hAnsi="Arial" w:cs="Arial"/>
                <w:spacing w:val="-4"/>
                <w:sz w:val="18"/>
                <w:szCs w:val="18"/>
              </w:rPr>
              <w:t xml:space="preserve"> </w:t>
            </w:r>
            <w:r w:rsidRPr="007E42D2">
              <w:rPr>
                <w:rFonts w:ascii="Arial" w:hAnsi="Arial" w:cs="Arial"/>
                <w:spacing w:val="-1"/>
                <w:sz w:val="18"/>
                <w:szCs w:val="18"/>
              </w:rPr>
              <w:t>filled</w:t>
            </w:r>
            <w:r w:rsidRPr="007E42D2">
              <w:rPr>
                <w:rFonts w:ascii="Arial" w:hAnsi="Arial" w:cs="Arial"/>
                <w:spacing w:val="30"/>
                <w:w w:val="99"/>
                <w:sz w:val="18"/>
                <w:szCs w:val="18"/>
              </w:rPr>
              <w:t xml:space="preserve"> </w:t>
            </w:r>
            <w:r w:rsidRPr="007E42D2">
              <w:rPr>
                <w:rFonts w:ascii="Arial" w:hAnsi="Arial" w:cs="Arial"/>
                <w:sz w:val="18"/>
                <w:szCs w:val="18"/>
              </w:rPr>
              <w:t>prescription</w:t>
            </w:r>
            <w:r w:rsidRPr="007E42D2">
              <w:rPr>
                <w:rFonts w:ascii="Arial" w:hAnsi="Arial" w:cs="Arial"/>
                <w:spacing w:val="-8"/>
                <w:sz w:val="18"/>
                <w:szCs w:val="18"/>
              </w:rPr>
              <w:t xml:space="preserve"> </w:t>
            </w:r>
            <w:r w:rsidRPr="007E42D2">
              <w:rPr>
                <w:rFonts w:ascii="Arial" w:hAnsi="Arial" w:cs="Arial"/>
                <w:sz w:val="18"/>
                <w:szCs w:val="18"/>
              </w:rPr>
              <w:t>at</w:t>
            </w:r>
            <w:r w:rsidRPr="007E42D2">
              <w:rPr>
                <w:rFonts w:ascii="Arial" w:hAnsi="Arial" w:cs="Arial"/>
                <w:spacing w:val="-7"/>
                <w:sz w:val="18"/>
                <w:szCs w:val="18"/>
              </w:rPr>
              <w:t xml:space="preserve"> </w:t>
            </w:r>
            <w:r w:rsidRPr="007E42D2">
              <w:rPr>
                <w:rFonts w:ascii="Arial" w:hAnsi="Arial" w:cs="Arial"/>
                <w:spacing w:val="-1"/>
                <w:sz w:val="18"/>
                <w:szCs w:val="18"/>
              </w:rPr>
              <w:t>the</w:t>
            </w:r>
            <w:r w:rsidRPr="007E42D2">
              <w:rPr>
                <w:rFonts w:ascii="Arial" w:hAnsi="Arial" w:cs="Arial"/>
                <w:spacing w:val="-6"/>
                <w:sz w:val="18"/>
                <w:szCs w:val="18"/>
              </w:rPr>
              <w:t xml:space="preserve"> </w:t>
            </w:r>
            <w:r w:rsidRPr="007E42D2">
              <w:rPr>
                <w:rFonts w:ascii="Arial" w:hAnsi="Arial" w:cs="Arial"/>
                <w:sz w:val="18"/>
                <w:szCs w:val="18"/>
              </w:rPr>
              <w:t>dispensing</w:t>
            </w:r>
            <w:r w:rsidRPr="007E42D2">
              <w:rPr>
                <w:rFonts w:ascii="Arial" w:hAnsi="Arial" w:cs="Arial"/>
                <w:spacing w:val="-8"/>
                <w:sz w:val="18"/>
                <w:szCs w:val="18"/>
              </w:rPr>
              <w:t xml:space="preserve"> </w:t>
            </w:r>
            <w:r w:rsidRPr="007E42D2">
              <w:rPr>
                <w:rFonts w:ascii="Arial" w:hAnsi="Arial" w:cs="Arial"/>
                <w:sz w:val="18"/>
                <w:szCs w:val="18"/>
              </w:rPr>
              <w:t>time.</w:t>
            </w:r>
          </w:p>
        </w:tc>
        <w:tc>
          <w:tcPr>
            <w:tcW w:w="1925" w:type="dxa"/>
            <w:tcBorders>
              <w:top w:val="single" w:sz="18" w:space="0" w:color="000000"/>
              <w:left w:val="nil"/>
              <w:bottom w:val="nil"/>
              <w:right w:val="nil"/>
            </w:tcBorders>
          </w:tcPr>
          <w:p w14:paraId="2B851EB9" w14:textId="77777777" w:rsidR="00070219" w:rsidRPr="007E42D2" w:rsidRDefault="00070219" w:rsidP="007F03D3">
            <w:pPr>
              <w:pStyle w:val="TableParagraph"/>
              <w:spacing w:before="7"/>
              <w:rPr>
                <w:rFonts w:ascii="Arial" w:eastAsia="Times New Roman" w:hAnsi="Arial" w:cs="Arial"/>
                <w:sz w:val="18"/>
                <w:szCs w:val="18"/>
              </w:rPr>
            </w:pPr>
          </w:p>
          <w:p w14:paraId="2CF86318" w14:textId="77777777" w:rsidR="00070219" w:rsidRPr="007E42D2" w:rsidRDefault="00070219" w:rsidP="007F03D3">
            <w:pPr>
              <w:pStyle w:val="TableParagraph"/>
              <w:ind w:left="137" w:right="179" w:firstLine="48"/>
              <w:rPr>
                <w:rFonts w:ascii="Arial" w:eastAsia="Times New Roman" w:hAnsi="Arial" w:cs="Arial"/>
                <w:sz w:val="18"/>
                <w:szCs w:val="18"/>
              </w:rPr>
            </w:pPr>
            <w:proofErr w:type="spellStart"/>
            <w:r w:rsidRPr="007E42D2">
              <w:rPr>
                <w:rFonts w:ascii="Arial" w:hAnsi="Arial" w:cs="Arial"/>
                <w:sz w:val="18"/>
                <w:szCs w:val="18"/>
              </w:rPr>
              <w:t>PRP</w:t>
            </w:r>
            <w:proofErr w:type="spellEnd"/>
            <w:r w:rsidRPr="007E42D2">
              <w:rPr>
                <w:rFonts w:ascii="Arial" w:hAnsi="Arial" w:cs="Arial"/>
                <w:spacing w:val="-3"/>
                <w:sz w:val="18"/>
                <w:szCs w:val="18"/>
              </w:rPr>
              <w:t xml:space="preserve"> </w:t>
            </w:r>
            <w:r w:rsidRPr="007E42D2">
              <w:rPr>
                <w:rFonts w:ascii="Arial" w:hAnsi="Arial" w:cs="Arial"/>
                <w:sz w:val="18"/>
                <w:szCs w:val="18"/>
              </w:rPr>
              <w:t>per</w:t>
            </w:r>
            <w:r w:rsidRPr="007E42D2">
              <w:rPr>
                <w:rFonts w:ascii="Arial" w:hAnsi="Arial" w:cs="Arial"/>
                <w:spacing w:val="-6"/>
                <w:sz w:val="18"/>
                <w:szCs w:val="18"/>
              </w:rPr>
              <w:t xml:space="preserve"> </w:t>
            </w:r>
            <w:r w:rsidRPr="007E42D2">
              <w:rPr>
                <w:rFonts w:ascii="Arial" w:hAnsi="Arial" w:cs="Arial"/>
                <w:spacing w:val="-1"/>
                <w:sz w:val="18"/>
                <w:szCs w:val="18"/>
              </w:rPr>
              <w:t>package</w:t>
            </w:r>
            <w:r w:rsidRPr="007E42D2">
              <w:rPr>
                <w:rFonts w:ascii="Arial" w:hAnsi="Arial" w:cs="Arial"/>
                <w:spacing w:val="-4"/>
                <w:sz w:val="18"/>
                <w:szCs w:val="18"/>
              </w:rPr>
              <w:t xml:space="preserve"> </w:t>
            </w:r>
            <w:r w:rsidRPr="007E42D2">
              <w:rPr>
                <w:rFonts w:ascii="Arial" w:hAnsi="Arial" w:cs="Arial"/>
                <w:sz w:val="18"/>
                <w:szCs w:val="18"/>
              </w:rPr>
              <w:t>x</w:t>
            </w:r>
            <w:r w:rsidRPr="007E42D2">
              <w:rPr>
                <w:rFonts w:ascii="Arial" w:hAnsi="Arial" w:cs="Arial"/>
                <w:spacing w:val="26"/>
                <w:w w:val="99"/>
                <w:sz w:val="18"/>
                <w:szCs w:val="18"/>
              </w:rPr>
              <w:t xml:space="preserve"> </w:t>
            </w:r>
            <w:r w:rsidRPr="007E42D2">
              <w:rPr>
                <w:rFonts w:ascii="Arial" w:hAnsi="Arial" w:cs="Arial"/>
                <w:spacing w:val="-1"/>
                <w:sz w:val="18"/>
                <w:szCs w:val="18"/>
              </w:rPr>
              <w:t>number</w:t>
            </w:r>
            <w:r w:rsidRPr="007E42D2">
              <w:rPr>
                <w:rFonts w:ascii="Arial" w:hAnsi="Arial" w:cs="Arial"/>
                <w:spacing w:val="-7"/>
                <w:sz w:val="18"/>
                <w:szCs w:val="18"/>
              </w:rPr>
              <w:t xml:space="preserve"> </w:t>
            </w:r>
            <w:r w:rsidRPr="007E42D2">
              <w:rPr>
                <w:rFonts w:ascii="Arial" w:hAnsi="Arial" w:cs="Arial"/>
                <w:sz w:val="18"/>
                <w:szCs w:val="18"/>
              </w:rPr>
              <w:t>of</w:t>
            </w:r>
            <w:r w:rsidRPr="007E42D2">
              <w:rPr>
                <w:rFonts w:ascii="Arial" w:hAnsi="Arial" w:cs="Arial"/>
                <w:spacing w:val="-10"/>
                <w:sz w:val="18"/>
                <w:szCs w:val="18"/>
              </w:rPr>
              <w:t xml:space="preserve"> </w:t>
            </w:r>
            <w:r w:rsidRPr="007E42D2">
              <w:rPr>
                <w:rFonts w:ascii="Arial" w:hAnsi="Arial" w:cs="Arial"/>
                <w:spacing w:val="-1"/>
                <w:sz w:val="18"/>
                <w:szCs w:val="18"/>
              </w:rPr>
              <w:t>packages</w:t>
            </w:r>
          </w:p>
        </w:tc>
      </w:tr>
      <w:tr w:rsidR="00070219" w:rsidRPr="007E42D2" w14:paraId="7533170D" w14:textId="77777777" w:rsidTr="007F03D3">
        <w:trPr>
          <w:trHeight w:hRule="exact" w:val="1158"/>
        </w:trPr>
        <w:tc>
          <w:tcPr>
            <w:tcW w:w="1340" w:type="dxa"/>
            <w:tcBorders>
              <w:top w:val="nil"/>
              <w:left w:val="nil"/>
              <w:bottom w:val="single" w:sz="5" w:space="0" w:color="000000"/>
              <w:right w:val="nil"/>
            </w:tcBorders>
          </w:tcPr>
          <w:p w14:paraId="6BA64154" w14:textId="77777777" w:rsidR="00070219" w:rsidRPr="007E42D2" w:rsidRDefault="00070219" w:rsidP="007F03D3">
            <w:pPr>
              <w:pStyle w:val="TableParagraph"/>
              <w:spacing w:before="159"/>
              <w:ind w:left="227" w:right="249" w:firstLine="33"/>
              <w:jc w:val="both"/>
              <w:rPr>
                <w:rFonts w:ascii="Arial" w:eastAsia="Times New Roman" w:hAnsi="Arial" w:cs="Arial"/>
                <w:sz w:val="18"/>
                <w:szCs w:val="18"/>
              </w:rPr>
            </w:pPr>
            <w:r w:rsidRPr="007E42D2">
              <w:rPr>
                <w:rFonts w:ascii="Arial" w:hAnsi="Arial" w:cs="Arial"/>
                <w:sz w:val="18"/>
                <w:szCs w:val="18"/>
              </w:rPr>
              <w:t>Pharmacy</w:t>
            </w:r>
            <w:r w:rsidRPr="007E42D2">
              <w:rPr>
                <w:rFonts w:ascii="Arial" w:hAnsi="Arial" w:cs="Arial"/>
                <w:spacing w:val="21"/>
                <w:w w:val="99"/>
                <w:sz w:val="18"/>
                <w:szCs w:val="18"/>
              </w:rPr>
              <w:t xml:space="preserve"> </w:t>
            </w:r>
            <w:r w:rsidRPr="007E42D2">
              <w:rPr>
                <w:rFonts w:ascii="Arial" w:hAnsi="Arial" w:cs="Arial"/>
                <w:sz w:val="18"/>
                <w:szCs w:val="18"/>
              </w:rPr>
              <w:t>retail</w:t>
            </w:r>
            <w:r w:rsidRPr="007E42D2">
              <w:rPr>
                <w:rFonts w:ascii="Arial" w:hAnsi="Arial" w:cs="Arial"/>
                <w:spacing w:val="-7"/>
                <w:sz w:val="18"/>
                <w:szCs w:val="18"/>
              </w:rPr>
              <w:t xml:space="preserve"> </w:t>
            </w:r>
            <w:r w:rsidRPr="007E42D2">
              <w:rPr>
                <w:rFonts w:ascii="Arial" w:hAnsi="Arial" w:cs="Arial"/>
                <w:sz w:val="18"/>
                <w:szCs w:val="18"/>
              </w:rPr>
              <w:t>price</w:t>
            </w:r>
            <w:r w:rsidRPr="007E42D2">
              <w:rPr>
                <w:rFonts w:ascii="Arial" w:hAnsi="Arial" w:cs="Arial"/>
                <w:spacing w:val="21"/>
                <w:w w:val="99"/>
                <w:sz w:val="18"/>
                <w:szCs w:val="18"/>
              </w:rPr>
              <w:t xml:space="preserve"> </w:t>
            </w:r>
            <w:r w:rsidRPr="007E42D2">
              <w:rPr>
                <w:rFonts w:ascii="Arial" w:hAnsi="Arial" w:cs="Arial"/>
                <w:spacing w:val="-1"/>
                <w:sz w:val="18"/>
                <w:szCs w:val="18"/>
              </w:rPr>
              <w:t>excl.</w:t>
            </w:r>
            <w:r w:rsidRPr="007E42D2">
              <w:rPr>
                <w:rFonts w:ascii="Arial" w:hAnsi="Arial" w:cs="Arial"/>
                <w:spacing w:val="-8"/>
                <w:sz w:val="18"/>
                <w:szCs w:val="18"/>
              </w:rPr>
              <w:t xml:space="preserve"> </w:t>
            </w:r>
            <w:r w:rsidRPr="007E42D2">
              <w:rPr>
                <w:rFonts w:ascii="Arial" w:hAnsi="Arial" w:cs="Arial"/>
                <w:spacing w:val="-1"/>
                <w:sz w:val="18"/>
                <w:szCs w:val="18"/>
              </w:rPr>
              <w:t>VAT</w:t>
            </w:r>
          </w:p>
        </w:tc>
        <w:tc>
          <w:tcPr>
            <w:tcW w:w="5026" w:type="dxa"/>
            <w:tcBorders>
              <w:top w:val="nil"/>
              <w:left w:val="nil"/>
              <w:bottom w:val="single" w:sz="5" w:space="0" w:color="000000"/>
              <w:right w:val="nil"/>
            </w:tcBorders>
          </w:tcPr>
          <w:p w14:paraId="64252D6C" w14:textId="77777777" w:rsidR="00070219" w:rsidRPr="007E42D2" w:rsidRDefault="00070219" w:rsidP="007F03D3">
            <w:pPr>
              <w:pStyle w:val="TableParagraph"/>
              <w:spacing w:before="159"/>
              <w:ind w:left="239" w:right="135"/>
              <w:rPr>
                <w:rFonts w:ascii="Arial" w:eastAsia="Times New Roman" w:hAnsi="Arial" w:cs="Arial"/>
                <w:sz w:val="18"/>
                <w:szCs w:val="18"/>
              </w:rPr>
            </w:pPr>
            <w:r w:rsidRPr="007E42D2">
              <w:rPr>
                <w:rFonts w:ascii="Arial" w:hAnsi="Arial" w:cs="Arial"/>
                <w:sz w:val="18"/>
                <w:szCs w:val="18"/>
              </w:rPr>
              <w:t>In</w:t>
            </w:r>
            <w:r w:rsidRPr="007E42D2">
              <w:rPr>
                <w:rFonts w:ascii="Arial" w:hAnsi="Arial" w:cs="Arial"/>
                <w:spacing w:val="-7"/>
                <w:sz w:val="18"/>
                <w:szCs w:val="18"/>
              </w:rPr>
              <w:t xml:space="preserve"> </w:t>
            </w:r>
            <w:r w:rsidRPr="007E42D2">
              <w:rPr>
                <w:rFonts w:ascii="Arial" w:hAnsi="Arial" w:cs="Arial"/>
                <w:sz w:val="18"/>
                <w:szCs w:val="18"/>
              </w:rPr>
              <w:t>Norway</w:t>
            </w:r>
            <w:r w:rsidRPr="007E42D2">
              <w:rPr>
                <w:rFonts w:ascii="Arial" w:hAnsi="Arial" w:cs="Arial"/>
                <w:spacing w:val="-6"/>
                <w:sz w:val="18"/>
                <w:szCs w:val="18"/>
              </w:rPr>
              <w:t xml:space="preserve"> </w:t>
            </w:r>
            <w:r w:rsidRPr="007E42D2">
              <w:rPr>
                <w:rFonts w:ascii="Arial" w:hAnsi="Arial" w:cs="Arial"/>
                <w:sz w:val="18"/>
                <w:szCs w:val="18"/>
              </w:rPr>
              <w:t>all</w:t>
            </w:r>
            <w:r w:rsidRPr="007E42D2">
              <w:rPr>
                <w:rFonts w:ascii="Arial" w:hAnsi="Arial" w:cs="Arial"/>
                <w:spacing w:val="-5"/>
                <w:sz w:val="18"/>
                <w:szCs w:val="18"/>
              </w:rPr>
              <w:t xml:space="preserve"> </w:t>
            </w:r>
            <w:r w:rsidRPr="007E42D2">
              <w:rPr>
                <w:rFonts w:ascii="Arial" w:hAnsi="Arial" w:cs="Arial"/>
                <w:sz w:val="18"/>
                <w:szCs w:val="18"/>
              </w:rPr>
              <w:t>pharmaceutical</w:t>
            </w:r>
            <w:r w:rsidRPr="007E42D2">
              <w:rPr>
                <w:rFonts w:ascii="Arial" w:hAnsi="Arial" w:cs="Arial"/>
                <w:spacing w:val="-3"/>
                <w:sz w:val="18"/>
                <w:szCs w:val="18"/>
              </w:rPr>
              <w:t xml:space="preserve"> </w:t>
            </w:r>
            <w:r w:rsidRPr="007E42D2">
              <w:rPr>
                <w:rFonts w:ascii="Arial" w:hAnsi="Arial" w:cs="Arial"/>
                <w:spacing w:val="-1"/>
                <w:sz w:val="18"/>
                <w:szCs w:val="18"/>
              </w:rPr>
              <w:t>have</w:t>
            </w:r>
            <w:r w:rsidRPr="007E42D2">
              <w:rPr>
                <w:rFonts w:ascii="Arial" w:hAnsi="Arial" w:cs="Arial"/>
                <w:spacing w:val="-5"/>
                <w:sz w:val="18"/>
                <w:szCs w:val="18"/>
              </w:rPr>
              <w:t xml:space="preserve"> </w:t>
            </w:r>
            <w:r w:rsidRPr="007E42D2">
              <w:rPr>
                <w:rFonts w:ascii="Arial" w:hAnsi="Arial" w:cs="Arial"/>
                <w:sz w:val="18"/>
                <w:szCs w:val="18"/>
              </w:rPr>
              <w:t>25%</w:t>
            </w:r>
            <w:r w:rsidRPr="007E42D2">
              <w:rPr>
                <w:rFonts w:ascii="Arial" w:hAnsi="Arial" w:cs="Arial"/>
                <w:spacing w:val="-7"/>
                <w:sz w:val="18"/>
                <w:szCs w:val="18"/>
              </w:rPr>
              <w:t xml:space="preserve"> </w:t>
            </w:r>
            <w:r w:rsidRPr="007E42D2">
              <w:rPr>
                <w:rFonts w:ascii="Arial" w:hAnsi="Arial" w:cs="Arial"/>
                <w:spacing w:val="-1"/>
                <w:sz w:val="18"/>
                <w:szCs w:val="18"/>
              </w:rPr>
              <w:t xml:space="preserve">VAT </w:t>
            </w:r>
            <w:r w:rsidRPr="007E42D2">
              <w:rPr>
                <w:rFonts w:ascii="Arial" w:hAnsi="Arial" w:cs="Arial"/>
                <w:spacing w:val="-2"/>
                <w:sz w:val="18"/>
                <w:szCs w:val="18"/>
              </w:rPr>
              <w:t>when</w:t>
            </w:r>
            <w:r w:rsidRPr="007E42D2">
              <w:rPr>
                <w:rFonts w:ascii="Arial" w:hAnsi="Arial" w:cs="Arial"/>
                <w:spacing w:val="20"/>
                <w:w w:val="99"/>
                <w:sz w:val="18"/>
                <w:szCs w:val="18"/>
              </w:rPr>
              <w:t xml:space="preserve"> </w:t>
            </w:r>
            <w:r w:rsidRPr="007E42D2">
              <w:rPr>
                <w:rFonts w:ascii="Arial" w:hAnsi="Arial" w:cs="Arial"/>
                <w:spacing w:val="-1"/>
                <w:sz w:val="18"/>
                <w:szCs w:val="18"/>
              </w:rPr>
              <w:t>purchased.</w:t>
            </w:r>
            <w:r w:rsidRPr="007E42D2">
              <w:rPr>
                <w:rFonts w:ascii="Arial" w:hAnsi="Arial" w:cs="Arial"/>
                <w:spacing w:val="-5"/>
                <w:sz w:val="18"/>
                <w:szCs w:val="18"/>
              </w:rPr>
              <w:t xml:space="preserve"> </w:t>
            </w:r>
            <w:r w:rsidRPr="007E42D2">
              <w:rPr>
                <w:rFonts w:ascii="Arial" w:hAnsi="Arial" w:cs="Arial"/>
                <w:spacing w:val="-1"/>
                <w:sz w:val="18"/>
                <w:szCs w:val="18"/>
              </w:rPr>
              <w:t xml:space="preserve">VAT </w:t>
            </w:r>
            <w:r w:rsidRPr="007E42D2">
              <w:rPr>
                <w:rFonts w:ascii="Arial" w:hAnsi="Arial" w:cs="Arial"/>
                <w:sz w:val="18"/>
                <w:szCs w:val="18"/>
              </w:rPr>
              <w:t>is</w:t>
            </w:r>
            <w:r w:rsidRPr="007E42D2">
              <w:rPr>
                <w:rFonts w:ascii="Arial" w:hAnsi="Arial" w:cs="Arial"/>
                <w:spacing w:val="-5"/>
                <w:sz w:val="18"/>
                <w:szCs w:val="18"/>
              </w:rPr>
              <w:t xml:space="preserve"> </w:t>
            </w:r>
            <w:r w:rsidRPr="007E42D2">
              <w:rPr>
                <w:rFonts w:ascii="Arial" w:hAnsi="Arial" w:cs="Arial"/>
                <w:sz w:val="18"/>
                <w:szCs w:val="18"/>
              </w:rPr>
              <w:t>a</w:t>
            </w:r>
            <w:r w:rsidRPr="007E42D2">
              <w:rPr>
                <w:rFonts w:ascii="Arial" w:hAnsi="Arial" w:cs="Arial"/>
                <w:spacing w:val="-4"/>
                <w:sz w:val="18"/>
                <w:szCs w:val="18"/>
              </w:rPr>
              <w:t xml:space="preserve"> </w:t>
            </w:r>
            <w:r w:rsidRPr="007E42D2">
              <w:rPr>
                <w:rFonts w:ascii="Arial" w:hAnsi="Arial" w:cs="Arial"/>
                <w:spacing w:val="-1"/>
                <w:sz w:val="18"/>
                <w:szCs w:val="18"/>
              </w:rPr>
              <w:t>transfer</w:t>
            </w:r>
            <w:r w:rsidRPr="007E42D2">
              <w:rPr>
                <w:rFonts w:ascii="Arial" w:hAnsi="Arial" w:cs="Arial"/>
                <w:spacing w:val="-3"/>
                <w:sz w:val="18"/>
                <w:szCs w:val="18"/>
              </w:rPr>
              <w:t xml:space="preserve"> </w:t>
            </w:r>
            <w:r w:rsidRPr="007E42D2">
              <w:rPr>
                <w:rFonts w:ascii="Arial" w:hAnsi="Arial" w:cs="Arial"/>
                <w:spacing w:val="-1"/>
                <w:sz w:val="18"/>
                <w:szCs w:val="18"/>
              </w:rPr>
              <w:t>and</w:t>
            </w:r>
            <w:r w:rsidRPr="007E42D2">
              <w:rPr>
                <w:rFonts w:ascii="Arial" w:hAnsi="Arial" w:cs="Arial"/>
                <w:spacing w:val="-3"/>
                <w:sz w:val="18"/>
                <w:szCs w:val="18"/>
              </w:rPr>
              <w:t xml:space="preserve"> </w:t>
            </w:r>
            <w:r w:rsidRPr="007E42D2">
              <w:rPr>
                <w:rFonts w:ascii="Arial" w:hAnsi="Arial" w:cs="Arial"/>
                <w:spacing w:val="-1"/>
                <w:sz w:val="18"/>
                <w:szCs w:val="18"/>
              </w:rPr>
              <w:t>not</w:t>
            </w:r>
            <w:r w:rsidRPr="007E42D2">
              <w:rPr>
                <w:rFonts w:ascii="Arial" w:hAnsi="Arial" w:cs="Arial"/>
                <w:spacing w:val="-6"/>
                <w:sz w:val="18"/>
                <w:szCs w:val="18"/>
              </w:rPr>
              <w:t xml:space="preserve"> </w:t>
            </w:r>
            <w:r w:rsidRPr="007E42D2">
              <w:rPr>
                <w:rFonts w:ascii="Arial" w:hAnsi="Arial" w:cs="Arial"/>
                <w:sz w:val="18"/>
                <w:szCs w:val="18"/>
              </w:rPr>
              <w:t>a</w:t>
            </w:r>
            <w:r w:rsidRPr="007E42D2">
              <w:rPr>
                <w:rFonts w:ascii="Arial" w:hAnsi="Arial" w:cs="Arial"/>
                <w:spacing w:val="-4"/>
                <w:sz w:val="18"/>
                <w:szCs w:val="18"/>
              </w:rPr>
              <w:t xml:space="preserve"> </w:t>
            </w:r>
            <w:r w:rsidRPr="007E42D2">
              <w:rPr>
                <w:rFonts w:ascii="Arial" w:hAnsi="Arial" w:cs="Arial"/>
                <w:spacing w:val="-1"/>
                <w:sz w:val="18"/>
                <w:szCs w:val="18"/>
              </w:rPr>
              <w:t>transaction,</w:t>
            </w:r>
            <w:r w:rsidRPr="007E42D2">
              <w:rPr>
                <w:rFonts w:ascii="Arial" w:hAnsi="Arial" w:cs="Arial"/>
                <w:spacing w:val="-4"/>
                <w:sz w:val="18"/>
                <w:szCs w:val="18"/>
              </w:rPr>
              <w:t xml:space="preserve"> </w:t>
            </w:r>
            <w:proofErr w:type="spellStart"/>
            <w:r w:rsidRPr="007E42D2">
              <w:rPr>
                <w:rFonts w:ascii="Arial" w:hAnsi="Arial" w:cs="Arial"/>
                <w:sz w:val="18"/>
                <w:szCs w:val="18"/>
              </w:rPr>
              <w:t>PRP</w:t>
            </w:r>
            <w:proofErr w:type="spellEnd"/>
            <w:r w:rsidRPr="007E42D2">
              <w:rPr>
                <w:rFonts w:ascii="Arial" w:hAnsi="Arial" w:cs="Arial"/>
                <w:spacing w:val="-2"/>
                <w:sz w:val="18"/>
                <w:szCs w:val="18"/>
              </w:rPr>
              <w:t xml:space="preserve"> </w:t>
            </w:r>
            <w:r w:rsidRPr="007E42D2">
              <w:rPr>
                <w:rFonts w:ascii="Arial" w:hAnsi="Arial" w:cs="Arial"/>
                <w:sz w:val="18"/>
                <w:szCs w:val="18"/>
              </w:rPr>
              <w:t>is</w:t>
            </w:r>
            <w:r w:rsidRPr="007E42D2">
              <w:rPr>
                <w:rFonts w:ascii="Arial" w:hAnsi="Arial" w:cs="Arial"/>
                <w:spacing w:val="63"/>
                <w:w w:val="99"/>
                <w:sz w:val="18"/>
                <w:szCs w:val="18"/>
              </w:rPr>
              <w:t xml:space="preserve"> </w:t>
            </w:r>
            <w:r w:rsidRPr="007E42D2">
              <w:rPr>
                <w:rFonts w:ascii="Arial" w:hAnsi="Arial" w:cs="Arial"/>
                <w:spacing w:val="-1"/>
                <w:sz w:val="18"/>
                <w:szCs w:val="18"/>
              </w:rPr>
              <w:t>therefore</w:t>
            </w:r>
            <w:r w:rsidRPr="007E42D2">
              <w:rPr>
                <w:rFonts w:ascii="Arial" w:hAnsi="Arial" w:cs="Arial"/>
                <w:spacing w:val="-6"/>
                <w:sz w:val="18"/>
                <w:szCs w:val="18"/>
              </w:rPr>
              <w:t xml:space="preserve"> </w:t>
            </w:r>
            <w:r w:rsidRPr="007E42D2">
              <w:rPr>
                <w:rFonts w:ascii="Arial" w:hAnsi="Arial" w:cs="Arial"/>
                <w:sz w:val="18"/>
                <w:szCs w:val="18"/>
              </w:rPr>
              <w:t>excluded</w:t>
            </w:r>
            <w:r w:rsidRPr="007E42D2">
              <w:rPr>
                <w:rFonts w:ascii="Arial" w:hAnsi="Arial" w:cs="Arial"/>
                <w:spacing w:val="-4"/>
                <w:sz w:val="18"/>
                <w:szCs w:val="18"/>
              </w:rPr>
              <w:t xml:space="preserve"> </w:t>
            </w:r>
            <w:r w:rsidRPr="007E42D2">
              <w:rPr>
                <w:rFonts w:ascii="Arial" w:hAnsi="Arial" w:cs="Arial"/>
                <w:spacing w:val="-1"/>
                <w:sz w:val="18"/>
                <w:szCs w:val="18"/>
              </w:rPr>
              <w:t>for</w:t>
            </w:r>
            <w:r w:rsidRPr="007E42D2">
              <w:rPr>
                <w:rFonts w:ascii="Arial" w:hAnsi="Arial" w:cs="Arial"/>
                <w:spacing w:val="-6"/>
                <w:sz w:val="18"/>
                <w:szCs w:val="18"/>
              </w:rPr>
              <w:t xml:space="preserve"> </w:t>
            </w:r>
            <w:r w:rsidRPr="007E42D2">
              <w:rPr>
                <w:rFonts w:ascii="Arial" w:hAnsi="Arial" w:cs="Arial"/>
                <w:spacing w:val="-1"/>
                <w:sz w:val="18"/>
                <w:szCs w:val="18"/>
              </w:rPr>
              <w:t>the</w:t>
            </w:r>
            <w:r w:rsidRPr="007E42D2">
              <w:rPr>
                <w:rFonts w:ascii="Arial" w:hAnsi="Arial" w:cs="Arial"/>
                <w:spacing w:val="-5"/>
                <w:sz w:val="18"/>
                <w:szCs w:val="18"/>
              </w:rPr>
              <w:t xml:space="preserve"> </w:t>
            </w:r>
            <w:r w:rsidRPr="007E42D2">
              <w:rPr>
                <w:rFonts w:ascii="Arial" w:hAnsi="Arial" w:cs="Arial"/>
                <w:sz w:val="18"/>
                <w:szCs w:val="18"/>
              </w:rPr>
              <w:t>purpose</w:t>
            </w:r>
            <w:r w:rsidRPr="007E42D2">
              <w:rPr>
                <w:rFonts w:ascii="Arial" w:hAnsi="Arial" w:cs="Arial"/>
                <w:spacing w:val="-5"/>
                <w:sz w:val="18"/>
                <w:szCs w:val="18"/>
              </w:rPr>
              <w:t xml:space="preserve"> </w:t>
            </w:r>
            <w:r w:rsidRPr="007E42D2">
              <w:rPr>
                <w:rFonts w:ascii="Arial" w:hAnsi="Arial" w:cs="Arial"/>
                <w:sz w:val="18"/>
                <w:szCs w:val="18"/>
              </w:rPr>
              <w:t>of</w:t>
            </w:r>
            <w:r w:rsidRPr="007E42D2">
              <w:rPr>
                <w:rFonts w:ascii="Arial" w:hAnsi="Arial" w:cs="Arial"/>
                <w:spacing w:val="-7"/>
                <w:sz w:val="18"/>
                <w:szCs w:val="18"/>
              </w:rPr>
              <w:t xml:space="preserve"> </w:t>
            </w:r>
            <w:r w:rsidRPr="007E42D2">
              <w:rPr>
                <w:rFonts w:ascii="Arial" w:hAnsi="Arial" w:cs="Arial"/>
                <w:spacing w:val="-1"/>
                <w:sz w:val="18"/>
                <w:szCs w:val="18"/>
              </w:rPr>
              <w:t>this</w:t>
            </w:r>
            <w:r w:rsidRPr="007E42D2">
              <w:rPr>
                <w:rFonts w:ascii="Arial" w:hAnsi="Arial" w:cs="Arial"/>
                <w:spacing w:val="-7"/>
                <w:sz w:val="18"/>
                <w:szCs w:val="18"/>
              </w:rPr>
              <w:t xml:space="preserve"> </w:t>
            </w:r>
            <w:r w:rsidRPr="007E42D2">
              <w:rPr>
                <w:rFonts w:ascii="Arial" w:hAnsi="Arial" w:cs="Arial"/>
                <w:sz w:val="18"/>
                <w:szCs w:val="18"/>
              </w:rPr>
              <w:t>analysis.</w:t>
            </w:r>
          </w:p>
        </w:tc>
        <w:tc>
          <w:tcPr>
            <w:tcW w:w="1925" w:type="dxa"/>
            <w:tcBorders>
              <w:top w:val="nil"/>
              <w:left w:val="nil"/>
              <w:bottom w:val="single" w:sz="5" w:space="0" w:color="000000"/>
              <w:right w:val="nil"/>
            </w:tcBorders>
          </w:tcPr>
          <w:p w14:paraId="014C7675" w14:textId="77777777" w:rsidR="00070219" w:rsidRPr="007E42D2" w:rsidRDefault="00070219" w:rsidP="007F03D3">
            <w:pPr>
              <w:pStyle w:val="TableParagraph"/>
              <w:rPr>
                <w:rFonts w:ascii="Arial" w:eastAsia="Times New Roman" w:hAnsi="Arial" w:cs="Arial"/>
                <w:sz w:val="18"/>
                <w:szCs w:val="18"/>
              </w:rPr>
            </w:pPr>
          </w:p>
          <w:p w14:paraId="6D692165" w14:textId="77777777" w:rsidR="00070219" w:rsidRPr="007E42D2" w:rsidRDefault="00070219" w:rsidP="007F03D3">
            <w:pPr>
              <w:pStyle w:val="TableParagraph"/>
              <w:spacing w:before="157"/>
              <w:ind w:left="562"/>
              <w:rPr>
                <w:rFonts w:ascii="Arial" w:eastAsia="Times New Roman" w:hAnsi="Arial" w:cs="Arial"/>
                <w:sz w:val="18"/>
                <w:szCs w:val="18"/>
              </w:rPr>
            </w:pPr>
            <w:proofErr w:type="spellStart"/>
            <w:r w:rsidRPr="007E42D2">
              <w:rPr>
                <w:rFonts w:ascii="Arial" w:hAnsi="Arial" w:cs="Arial"/>
                <w:spacing w:val="-1"/>
                <w:sz w:val="18"/>
                <w:szCs w:val="18"/>
              </w:rPr>
              <w:t>PRP</w:t>
            </w:r>
            <w:proofErr w:type="spellEnd"/>
            <w:r w:rsidRPr="007E42D2">
              <w:rPr>
                <w:rFonts w:ascii="Arial" w:hAnsi="Arial" w:cs="Arial"/>
                <w:spacing w:val="-1"/>
                <w:sz w:val="18"/>
                <w:szCs w:val="18"/>
              </w:rPr>
              <w:t>/1.25</w:t>
            </w:r>
          </w:p>
        </w:tc>
      </w:tr>
    </w:tbl>
    <w:p w14:paraId="206C8187" w14:textId="6D712384" w:rsidR="00070219" w:rsidRPr="007E42D2" w:rsidRDefault="00070219" w:rsidP="00D55481">
      <w:pPr>
        <w:rPr>
          <w:rFonts w:ascii="Arial" w:hAnsi="Arial" w:cs="Arial"/>
          <w:sz w:val="18"/>
          <w:szCs w:val="18"/>
          <w:lang w:val="en-US"/>
        </w:rPr>
      </w:pPr>
    </w:p>
    <w:p w14:paraId="286C8228" w14:textId="65C9EE1A" w:rsidR="00070219" w:rsidRPr="007E42D2" w:rsidRDefault="00070219" w:rsidP="00070219">
      <w:pPr>
        <w:rPr>
          <w:rFonts w:ascii="Arial" w:hAnsi="Arial" w:cs="Arial"/>
          <w:lang w:val="en-US"/>
        </w:rPr>
      </w:pPr>
    </w:p>
    <w:p w14:paraId="0EC056C8" w14:textId="77777777" w:rsidR="00070219" w:rsidRPr="007E42D2" w:rsidRDefault="00070219" w:rsidP="00070219">
      <w:pPr>
        <w:rPr>
          <w:rFonts w:ascii="Arial" w:hAnsi="Arial" w:cs="Arial"/>
          <w:lang w:val="en-US"/>
        </w:rPr>
        <w:sectPr w:rsidR="00070219" w:rsidRPr="007E42D2" w:rsidSect="000553D1">
          <w:pgSz w:w="11900" w:h="16840"/>
          <w:pgMar w:top="1417" w:right="1417" w:bottom="1417" w:left="1417" w:header="708" w:footer="708" w:gutter="0"/>
          <w:lnNumType w:countBy="1" w:restart="continuous"/>
          <w:cols w:space="708"/>
          <w:docGrid w:linePitch="360"/>
        </w:sectPr>
      </w:pPr>
    </w:p>
    <w:p w14:paraId="4E86F9BD" w14:textId="77777777" w:rsidR="00F8625B" w:rsidRDefault="00233534" w:rsidP="00393563">
      <w:pPr>
        <w:rPr>
          <w:rFonts w:ascii="Arial" w:hAnsi="Arial" w:cs="Arial"/>
          <w:b/>
          <w:lang w:val="en-US"/>
        </w:rPr>
      </w:pPr>
      <w:r w:rsidRPr="007E42D2">
        <w:rPr>
          <w:rFonts w:ascii="Arial" w:hAnsi="Arial" w:cs="Arial"/>
          <w:b/>
          <w:lang w:val="en-US"/>
        </w:rPr>
        <w:lastRenderedPageBreak/>
        <w:t>Part IV: References</w:t>
      </w:r>
    </w:p>
    <w:p w14:paraId="2DF4F470" w14:textId="77777777" w:rsidR="00F8625B" w:rsidRDefault="00F8625B" w:rsidP="00393563">
      <w:pPr>
        <w:rPr>
          <w:rFonts w:ascii="Arial" w:hAnsi="Arial" w:cs="Arial"/>
          <w:b/>
          <w:lang w:val="en-US"/>
        </w:rPr>
      </w:pPr>
    </w:p>
    <w:p w14:paraId="7425A962" w14:textId="77777777" w:rsidR="00047DF4" w:rsidRPr="000553D1" w:rsidRDefault="00F8625B" w:rsidP="00047DF4">
      <w:pPr>
        <w:pStyle w:val="EndNoteBibliography"/>
        <w:ind w:left="720" w:hanging="720"/>
        <w:rPr>
          <w:lang w:val="nb-NO"/>
        </w:rPr>
      </w:pPr>
      <w:r>
        <w:rPr>
          <w:rFonts w:ascii="Arial" w:hAnsi="Arial" w:cs="Arial"/>
          <w:b/>
        </w:rPr>
        <w:fldChar w:fldCharType="begin"/>
      </w:r>
      <w:r>
        <w:rPr>
          <w:rFonts w:ascii="Arial" w:hAnsi="Arial" w:cs="Arial"/>
          <w:b/>
        </w:rPr>
        <w:instrText xml:space="preserve"> ADDIN EN.REFLIST </w:instrText>
      </w:r>
      <w:r>
        <w:rPr>
          <w:rFonts w:ascii="Arial" w:hAnsi="Arial" w:cs="Arial"/>
          <w:b/>
        </w:rPr>
        <w:fldChar w:fldCharType="separate"/>
      </w:r>
      <w:r w:rsidR="00047DF4" w:rsidRPr="00047DF4">
        <w:t>1.</w:t>
      </w:r>
      <w:r w:rsidR="00047DF4" w:rsidRPr="00047DF4">
        <w:tab/>
        <w:t xml:space="preserve">WHO: </w:t>
      </w:r>
      <w:r w:rsidR="00047DF4" w:rsidRPr="00047DF4">
        <w:rPr>
          <w:b/>
        </w:rPr>
        <w:t xml:space="preserve">International classification of diseases and related health problems: Instruction manual. </w:t>
      </w:r>
      <w:r w:rsidR="00047DF4" w:rsidRPr="000553D1">
        <w:rPr>
          <w:b/>
          <w:lang w:val="nb-NO"/>
        </w:rPr>
        <w:t xml:space="preserve">10th revision. </w:t>
      </w:r>
      <w:r w:rsidR="00047DF4" w:rsidRPr="000553D1">
        <w:rPr>
          <w:lang w:val="nb-NO"/>
        </w:rPr>
        <w:t>. In</w:t>
      </w:r>
      <w:r w:rsidR="00047DF4" w:rsidRPr="000553D1">
        <w:rPr>
          <w:i/>
          <w:lang w:val="nb-NO"/>
        </w:rPr>
        <w:t>.</w:t>
      </w:r>
      <w:r w:rsidR="00047DF4" w:rsidRPr="000553D1">
        <w:rPr>
          <w:lang w:val="nb-NO"/>
        </w:rPr>
        <w:t xml:space="preserve"> Edited by WHO. Geneva, Switzerland; 2016.</w:t>
      </w:r>
    </w:p>
    <w:p w14:paraId="39EEF46C" w14:textId="6887A49A" w:rsidR="00047DF4" w:rsidRPr="000553D1" w:rsidRDefault="00047DF4" w:rsidP="00047DF4">
      <w:pPr>
        <w:pStyle w:val="EndNoteBibliography"/>
        <w:ind w:left="720" w:hanging="720"/>
        <w:rPr>
          <w:lang w:val="nb-NO"/>
        </w:rPr>
      </w:pPr>
      <w:r w:rsidRPr="000553D1">
        <w:rPr>
          <w:lang w:val="nb-NO"/>
        </w:rPr>
        <w:t>2.</w:t>
      </w:r>
      <w:r w:rsidRPr="000553D1">
        <w:rPr>
          <w:lang w:val="nb-NO"/>
        </w:rPr>
        <w:tab/>
      </w:r>
      <w:r w:rsidRPr="000553D1">
        <w:rPr>
          <w:b/>
          <w:lang w:val="nb-NO"/>
        </w:rPr>
        <w:t xml:space="preserve">ICPC-2. Den internasjonale klassifikasjonen for primærhelsetjenesten </w:t>
      </w:r>
      <w:r w:rsidRPr="000553D1">
        <w:rPr>
          <w:lang w:val="nb-NO"/>
        </w:rPr>
        <w:t>[</w:t>
      </w:r>
      <w:hyperlink r:id="rId12" w:history="1">
        <w:r w:rsidRPr="000553D1">
          <w:rPr>
            <w:rStyle w:val="Hyperlink"/>
            <w:lang w:val="nb-NO"/>
          </w:rPr>
          <w:t>https://ehelse.no/standarder-kodeverk-og-referansekatalog/helsefaglige-kodeverk/icpc-2-den-internasjonale-klassifikasjonen-for-primerhelsetjenesten</w:t>
        </w:r>
      </w:hyperlink>
      <w:r w:rsidRPr="000553D1">
        <w:rPr>
          <w:lang w:val="nb-NO"/>
        </w:rPr>
        <w:t>]</w:t>
      </w:r>
    </w:p>
    <w:p w14:paraId="381233CC" w14:textId="77777777" w:rsidR="00047DF4" w:rsidRPr="000553D1" w:rsidRDefault="00047DF4" w:rsidP="00047DF4">
      <w:pPr>
        <w:pStyle w:val="EndNoteBibliography"/>
        <w:ind w:left="720" w:hanging="720"/>
        <w:rPr>
          <w:lang w:val="nb-NO"/>
        </w:rPr>
      </w:pPr>
      <w:r w:rsidRPr="000553D1">
        <w:rPr>
          <w:lang w:val="nb-NO"/>
        </w:rPr>
        <w:t>3.</w:t>
      </w:r>
      <w:r w:rsidRPr="000553D1">
        <w:rPr>
          <w:lang w:val="nb-NO"/>
        </w:rPr>
        <w:tab/>
        <w:t xml:space="preserve">KITH: </w:t>
      </w:r>
      <w:r w:rsidRPr="000553D1">
        <w:rPr>
          <w:b/>
          <w:lang w:val="nb-NO"/>
        </w:rPr>
        <w:t>Den internasjonale klassifikasjonen for primærhelsetjenesten</w:t>
      </w:r>
      <w:r w:rsidRPr="000553D1">
        <w:rPr>
          <w:lang w:val="nb-NO"/>
        </w:rPr>
        <w:t>. In</w:t>
      </w:r>
      <w:r w:rsidRPr="000553D1">
        <w:rPr>
          <w:i/>
          <w:lang w:val="nb-NO"/>
        </w:rPr>
        <w:t>.</w:t>
      </w:r>
      <w:r w:rsidRPr="000553D1">
        <w:rPr>
          <w:lang w:val="nb-NO"/>
        </w:rPr>
        <w:t>, 1st edition edn. Trondheim, Oslo: Bjærum AS; 2004.</w:t>
      </w:r>
    </w:p>
    <w:p w14:paraId="6E1DADB5" w14:textId="77777777" w:rsidR="00047DF4" w:rsidRPr="00047DF4" w:rsidRDefault="00047DF4" w:rsidP="00047DF4">
      <w:pPr>
        <w:pStyle w:val="EndNoteBibliography"/>
        <w:ind w:left="720" w:hanging="720"/>
      </w:pPr>
      <w:r w:rsidRPr="000553D1">
        <w:rPr>
          <w:lang w:val="nb-NO"/>
        </w:rPr>
        <w:t>4.</w:t>
      </w:r>
      <w:r w:rsidRPr="000553D1">
        <w:rPr>
          <w:lang w:val="nb-NO"/>
        </w:rPr>
        <w:tab/>
        <w:t xml:space="preserve">Oslo Economics: </w:t>
      </w:r>
      <w:r w:rsidRPr="000553D1">
        <w:rPr>
          <w:b/>
          <w:lang w:val="nb-NO"/>
        </w:rPr>
        <w:t>Kreft i Norge: — kostnader for pasientene, helsetjenesten og samfunnet</w:t>
      </w:r>
      <w:r w:rsidRPr="000553D1">
        <w:rPr>
          <w:lang w:val="nb-NO"/>
        </w:rPr>
        <w:t xml:space="preserve">. </w:t>
      </w:r>
      <w:r w:rsidRPr="00047DF4">
        <w:t>In</w:t>
      </w:r>
      <w:r w:rsidRPr="00047DF4">
        <w:rPr>
          <w:i/>
        </w:rPr>
        <w:t>.</w:t>
      </w:r>
      <w:r w:rsidRPr="00047DF4">
        <w:t xml:space="preserve"> Oslo, Norway; 2016.</w:t>
      </w:r>
    </w:p>
    <w:p w14:paraId="5B230641" w14:textId="77777777" w:rsidR="00047DF4" w:rsidRPr="000553D1" w:rsidRDefault="00047DF4" w:rsidP="00047DF4">
      <w:pPr>
        <w:pStyle w:val="EndNoteBibliography"/>
        <w:ind w:left="720" w:hanging="720"/>
        <w:rPr>
          <w:lang w:val="nb-NO"/>
        </w:rPr>
      </w:pPr>
      <w:r w:rsidRPr="00047DF4">
        <w:t>5.</w:t>
      </w:r>
      <w:r w:rsidRPr="00047DF4">
        <w:tab/>
        <w:t xml:space="preserve">The Norwegian Directorate of Health: </w:t>
      </w:r>
      <w:r w:rsidRPr="00047DF4">
        <w:rPr>
          <w:b/>
        </w:rPr>
        <w:t>Innsatsstyrt finansiering 2014</w:t>
      </w:r>
      <w:r w:rsidRPr="00047DF4">
        <w:t xml:space="preserve">. </w:t>
      </w:r>
      <w:r w:rsidRPr="000553D1">
        <w:rPr>
          <w:lang w:val="nb-NO"/>
        </w:rPr>
        <w:t>In</w:t>
      </w:r>
      <w:r w:rsidRPr="000553D1">
        <w:rPr>
          <w:i/>
          <w:lang w:val="nb-NO"/>
        </w:rPr>
        <w:t>.</w:t>
      </w:r>
      <w:r w:rsidRPr="000553D1">
        <w:rPr>
          <w:lang w:val="nb-NO"/>
        </w:rPr>
        <w:t xml:space="preserve"> Oslo, Norway: The Norwegian Directorate of Health,; 2013.</w:t>
      </w:r>
    </w:p>
    <w:p w14:paraId="35AF78EA" w14:textId="77777777" w:rsidR="00047DF4" w:rsidRPr="00047DF4" w:rsidRDefault="00047DF4" w:rsidP="00047DF4">
      <w:pPr>
        <w:pStyle w:val="EndNoteBibliography"/>
        <w:ind w:left="720" w:hanging="720"/>
      </w:pPr>
      <w:r w:rsidRPr="000553D1">
        <w:rPr>
          <w:lang w:val="nb-NO"/>
        </w:rPr>
        <w:t>6.</w:t>
      </w:r>
      <w:r w:rsidRPr="000553D1">
        <w:rPr>
          <w:lang w:val="nb-NO"/>
        </w:rPr>
        <w:tab/>
        <w:t xml:space="preserve">Forskrift om dekning av utgifter hos lege: </w:t>
      </w:r>
      <w:r w:rsidRPr="000553D1">
        <w:rPr>
          <w:b/>
          <w:lang w:val="nb-NO"/>
        </w:rPr>
        <w:t>Forskrift om stønad til dekning av utgifter til undersøkelse og behandling hos lege</w:t>
      </w:r>
      <w:r w:rsidRPr="000553D1">
        <w:rPr>
          <w:lang w:val="nb-NO"/>
        </w:rPr>
        <w:t xml:space="preserve">. </w:t>
      </w:r>
      <w:r w:rsidRPr="00047DF4">
        <w:t>In</w:t>
      </w:r>
      <w:r w:rsidRPr="00047DF4">
        <w:rPr>
          <w:i/>
        </w:rPr>
        <w:t>.</w:t>
      </w:r>
      <w:r w:rsidRPr="00047DF4">
        <w:t>; 2016.</w:t>
      </w:r>
    </w:p>
    <w:p w14:paraId="4EB4FE49" w14:textId="77777777" w:rsidR="00047DF4" w:rsidRPr="00047DF4" w:rsidRDefault="00047DF4" w:rsidP="00047DF4">
      <w:pPr>
        <w:pStyle w:val="EndNoteBibliography"/>
        <w:ind w:left="720" w:hanging="720"/>
        <w:rPr>
          <w:b/>
        </w:rPr>
      </w:pPr>
      <w:r w:rsidRPr="00047DF4">
        <w:t>7.</w:t>
      </w:r>
      <w:r w:rsidRPr="00047DF4">
        <w:tab/>
        <w:t xml:space="preserve">The Norwegian Medical Association: </w:t>
      </w:r>
      <w:r w:rsidRPr="00047DF4">
        <w:rPr>
          <w:b/>
        </w:rPr>
        <w:t>Normaltariff for avtalespesialister 2014-2015</w:t>
      </w:r>
    </w:p>
    <w:p w14:paraId="2EB8A03C" w14:textId="77777777" w:rsidR="00047DF4" w:rsidRPr="00047DF4" w:rsidRDefault="00047DF4" w:rsidP="00047DF4">
      <w:pPr>
        <w:pStyle w:val="EndNoteBibliography"/>
        <w:ind w:left="720" w:hanging="720"/>
      </w:pPr>
      <w:r w:rsidRPr="00047DF4">
        <w:t>In</w:t>
      </w:r>
      <w:r w:rsidRPr="00047DF4">
        <w:rPr>
          <w:i/>
        </w:rPr>
        <w:t>.</w:t>
      </w:r>
      <w:r w:rsidRPr="00047DF4">
        <w:t xml:space="preserve"> Norway: The Norwegian Medical Association; 2014.</w:t>
      </w:r>
    </w:p>
    <w:p w14:paraId="0BC968C3" w14:textId="77777777" w:rsidR="00047DF4" w:rsidRPr="000553D1" w:rsidRDefault="00047DF4" w:rsidP="00047DF4">
      <w:pPr>
        <w:pStyle w:val="EndNoteBibliography"/>
        <w:ind w:left="720" w:hanging="720"/>
        <w:rPr>
          <w:lang w:val="nb-NO"/>
        </w:rPr>
      </w:pPr>
      <w:r w:rsidRPr="000553D1">
        <w:rPr>
          <w:lang w:val="nb-NO"/>
        </w:rPr>
        <w:t>8.</w:t>
      </w:r>
      <w:r w:rsidRPr="000553D1">
        <w:rPr>
          <w:lang w:val="nb-NO"/>
        </w:rPr>
        <w:tab/>
        <w:t xml:space="preserve">Statistics Norway: </w:t>
      </w:r>
      <w:r w:rsidRPr="000553D1">
        <w:rPr>
          <w:b/>
          <w:lang w:val="nb-NO"/>
        </w:rPr>
        <w:t>Dette er Norge 2014. Hva tallene forteller</w:t>
      </w:r>
      <w:r w:rsidRPr="000553D1">
        <w:rPr>
          <w:lang w:val="nb-NO"/>
        </w:rPr>
        <w:t>. In</w:t>
      </w:r>
      <w:r w:rsidRPr="000553D1">
        <w:rPr>
          <w:i/>
          <w:lang w:val="nb-NO"/>
        </w:rPr>
        <w:t>.</w:t>
      </w:r>
      <w:r w:rsidRPr="000553D1">
        <w:rPr>
          <w:lang w:val="nb-NO"/>
        </w:rPr>
        <w:t xml:space="preserve"> Oslo/Kongsvinger, Norway; 2014.</w:t>
      </w:r>
    </w:p>
    <w:p w14:paraId="3F404256" w14:textId="77777777" w:rsidR="00047DF4" w:rsidRPr="00047DF4" w:rsidRDefault="00047DF4" w:rsidP="00047DF4">
      <w:pPr>
        <w:pStyle w:val="EndNoteBibliography"/>
        <w:ind w:left="720" w:hanging="720"/>
      </w:pPr>
      <w:r w:rsidRPr="00047DF4">
        <w:t>9.</w:t>
      </w:r>
      <w:r w:rsidRPr="00047DF4">
        <w:tab/>
        <w:t xml:space="preserve">The Norwegian Directorate of Health: </w:t>
      </w:r>
      <w:r w:rsidRPr="00047DF4">
        <w:rPr>
          <w:b/>
        </w:rPr>
        <w:t>SAMDATA kommune</w:t>
      </w:r>
      <w:r w:rsidRPr="00047DF4">
        <w:t>. In</w:t>
      </w:r>
      <w:r w:rsidRPr="00047DF4">
        <w:rPr>
          <w:i/>
        </w:rPr>
        <w:t>.</w:t>
      </w:r>
      <w:r w:rsidRPr="00047DF4">
        <w:t xml:space="preserve"> Oslo, Norway: The Norwegian Directorate of Health,; 2017.</w:t>
      </w:r>
    </w:p>
    <w:p w14:paraId="06AC2CC6" w14:textId="77777777" w:rsidR="00047DF4" w:rsidRPr="00047DF4" w:rsidRDefault="00047DF4" w:rsidP="00047DF4">
      <w:pPr>
        <w:pStyle w:val="EndNoteBibliography"/>
        <w:ind w:left="720" w:hanging="720"/>
      </w:pPr>
      <w:r w:rsidRPr="00047DF4">
        <w:t>10.</w:t>
      </w:r>
      <w:r w:rsidRPr="00047DF4">
        <w:tab/>
        <w:t xml:space="preserve">The Norwegian Directorate of Health: </w:t>
      </w:r>
      <w:r w:rsidRPr="00047DF4">
        <w:rPr>
          <w:b/>
        </w:rPr>
        <w:t>Aktivitetsdata for avtalespesialister 2014</w:t>
      </w:r>
      <w:r w:rsidRPr="00047DF4">
        <w:t>. In</w:t>
      </w:r>
      <w:r w:rsidRPr="00047DF4">
        <w:rPr>
          <w:i/>
        </w:rPr>
        <w:t>.</w:t>
      </w:r>
      <w:r w:rsidRPr="00047DF4">
        <w:t xml:space="preserve"> Oslo, Norway: The Norwegian Directorate of Health,; 2014: 9-10.</w:t>
      </w:r>
    </w:p>
    <w:p w14:paraId="139D7D22" w14:textId="614EDFAE" w:rsidR="00233534" w:rsidRPr="007E42D2" w:rsidRDefault="00F8625B" w:rsidP="00393563">
      <w:pPr>
        <w:rPr>
          <w:rFonts w:ascii="Arial" w:hAnsi="Arial" w:cs="Arial"/>
          <w:b/>
          <w:lang w:val="en-US"/>
        </w:rPr>
      </w:pPr>
      <w:r>
        <w:rPr>
          <w:rFonts w:ascii="Arial" w:hAnsi="Arial" w:cs="Arial"/>
          <w:b/>
          <w:lang w:val="en-US"/>
        </w:rPr>
        <w:fldChar w:fldCharType="end"/>
      </w:r>
    </w:p>
    <w:sectPr w:rsidR="00233534" w:rsidRPr="007E42D2" w:rsidSect="0039356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BADAA8" w14:textId="77777777" w:rsidR="00B358DD" w:rsidRDefault="00B358DD" w:rsidP="00393563">
      <w:r>
        <w:separator/>
      </w:r>
    </w:p>
  </w:endnote>
  <w:endnote w:type="continuationSeparator" w:id="0">
    <w:p w14:paraId="2ED2A206" w14:textId="77777777" w:rsidR="00B358DD" w:rsidRDefault="00B358DD" w:rsidP="00393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0842202"/>
      <w:docPartObj>
        <w:docPartGallery w:val="Page Numbers (Bottom of Page)"/>
        <w:docPartUnique/>
      </w:docPartObj>
    </w:sdtPr>
    <w:sdtEndPr/>
    <w:sdtContent>
      <w:sdt>
        <w:sdtPr>
          <w:id w:val="-1769616900"/>
          <w:docPartObj>
            <w:docPartGallery w:val="Page Numbers (Top of Page)"/>
            <w:docPartUnique/>
          </w:docPartObj>
        </w:sdtPr>
        <w:sdtEndPr/>
        <w:sdtContent>
          <w:p w14:paraId="5798B194" w14:textId="1DE8BA6D" w:rsidR="00D55481" w:rsidRDefault="00D55481">
            <w:pPr>
              <w:pStyle w:val="Footer"/>
              <w:jc w:val="right"/>
            </w:pPr>
            <w:r>
              <w:t xml:space="preserve">Page </w:t>
            </w:r>
            <w:r>
              <w:rPr>
                <w:b/>
                <w:bCs/>
              </w:rPr>
              <w:fldChar w:fldCharType="begin"/>
            </w:r>
            <w:r>
              <w:rPr>
                <w:b/>
                <w:bCs/>
              </w:rPr>
              <w:instrText>PAGE</w:instrText>
            </w:r>
            <w:r>
              <w:rPr>
                <w:b/>
                <w:bCs/>
              </w:rPr>
              <w:fldChar w:fldCharType="separate"/>
            </w:r>
            <w:r w:rsidR="00636E1C">
              <w:rPr>
                <w:b/>
                <w:bCs/>
                <w:noProof/>
              </w:rPr>
              <w:t>11</w:t>
            </w:r>
            <w:r>
              <w:rPr>
                <w:b/>
                <w:bCs/>
              </w:rPr>
              <w:fldChar w:fldCharType="end"/>
            </w:r>
            <w:r>
              <w:t xml:space="preserve"> </w:t>
            </w:r>
            <w:r>
              <w:t xml:space="preserve">of </w:t>
            </w:r>
            <w:r>
              <w:rPr>
                <w:b/>
                <w:bCs/>
              </w:rPr>
              <w:fldChar w:fldCharType="begin"/>
            </w:r>
            <w:r>
              <w:rPr>
                <w:b/>
                <w:bCs/>
              </w:rPr>
              <w:instrText>NUMPAGES</w:instrText>
            </w:r>
            <w:r>
              <w:rPr>
                <w:b/>
                <w:bCs/>
              </w:rPr>
              <w:fldChar w:fldCharType="separate"/>
            </w:r>
            <w:r w:rsidR="00636E1C">
              <w:rPr>
                <w:b/>
                <w:bCs/>
                <w:noProof/>
              </w:rPr>
              <w:t>11</w:t>
            </w:r>
            <w:r>
              <w:rPr>
                <w:b/>
                <w:bCs/>
              </w:rPr>
              <w:fldChar w:fldCharType="end"/>
            </w:r>
          </w:p>
        </w:sdtContent>
      </w:sdt>
    </w:sdtContent>
  </w:sdt>
  <w:p w14:paraId="4D8F577A" w14:textId="77777777" w:rsidR="00D55481" w:rsidRDefault="00D554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7721E6" w14:textId="77777777" w:rsidR="00B358DD" w:rsidRDefault="00B358DD" w:rsidP="00393563">
      <w:r>
        <w:separator/>
      </w:r>
    </w:p>
  </w:footnote>
  <w:footnote w:type="continuationSeparator" w:id="0">
    <w:p w14:paraId="1D9957EE" w14:textId="77777777" w:rsidR="00B358DD" w:rsidRDefault="00B358DD" w:rsidP="003935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20421" w14:textId="5B644690" w:rsidR="00D55481" w:rsidRPr="00393563" w:rsidRDefault="00D55481" w:rsidP="00393563">
    <w:pPr>
      <w:pStyle w:val="Header"/>
      <w:jc w:val="right"/>
      <w:rPr>
        <w:rFonts w:ascii="Arial" w:hAnsi="Arial" w:cs="Arial"/>
        <w:sz w:val="20"/>
        <w:szCs w:val="20"/>
      </w:rPr>
    </w:pPr>
    <w:r w:rsidRPr="00393563">
      <w:rPr>
        <w:rFonts w:ascii="Arial" w:hAnsi="Arial" w:cs="Arial"/>
        <w:sz w:val="20"/>
        <w:szCs w:val="20"/>
      </w:rPr>
      <w:t>Supplementary Appendix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C4263"/>
    <w:multiLevelType w:val="hybridMultilevel"/>
    <w:tmpl w:val="22627F28"/>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628C67C1"/>
    <w:multiLevelType w:val="hybridMultilevel"/>
    <w:tmpl w:val="533C78A2"/>
    <w:lvl w:ilvl="0" w:tplc="04140001">
      <w:start w:val="1"/>
      <w:numFmt w:val="bullet"/>
      <w:lvlText w:val=""/>
      <w:lvlJc w:val="left"/>
      <w:pPr>
        <w:ind w:left="358" w:hanging="358"/>
        <w:jc w:val="left"/>
      </w:pPr>
      <w:rPr>
        <w:rFonts w:ascii="Symbol" w:hAnsi="Symbol" w:hint="default"/>
        <w:sz w:val="24"/>
        <w:szCs w:val="24"/>
      </w:rPr>
    </w:lvl>
    <w:lvl w:ilvl="1" w:tplc="584CC8F8">
      <w:start w:val="1"/>
      <w:numFmt w:val="bullet"/>
      <w:lvlText w:val=""/>
      <w:lvlJc w:val="left"/>
      <w:pPr>
        <w:ind w:left="1198" w:hanging="360"/>
      </w:pPr>
      <w:rPr>
        <w:rFonts w:ascii="Symbol" w:eastAsia="Symbol" w:hAnsi="Symbol" w:hint="default"/>
        <w:sz w:val="24"/>
        <w:szCs w:val="24"/>
      </w:rPr>
    </w:lvl>
    <w:lvl w:ilvl="2" w:tplc="8B6AD698">
      <w:start w:val="1"/>
      <w:numFmt w:val="bullet"/>
      <w:lvlText w:val="•"/>
      <w:lvlJc w:val="left"/>
      <w:pPr>
        <w:ind w:left="2126" w:hanging="360"/>
      </w:pPr>
      <w:rPr>
        <w:rFonts w:hint="default"/>
      </w:rPr>
    </w:lvl>
    <w:lvl w:ilvl="3" w:tplc="3842A802">
      <w:start w:val="1"/>
      <w:numFmt w:val="bullet"/>
      <w:lvlText w:val="•"/>
      <w:lvlJc w:val="left"/>
      <w:pPr>
        <w:ind w:left="3053" w:hanging="360"/>
      </w:pPr>
      <w:rPr>
        <w:rFonts w:hint="default"/>
      </w:rPr>
    </w:lvl>
    <w:lvl w:ilvl="4" w:tplc="ED3CB4BA">
      <w:start w:val="1"/>
      <w:numFmt w:val="bullet"/>
      <w:lvlText w:val="•"/>
      <w:lvlJc w:val="left"/>
      <w:pPr>
        <w:ind w:left="3981" w:hanging="360"/>
      </w:pPr>
      <w:rPr>
        <w:rFonts w:hint="default"/>
      </w:rPr>
    </w:lvl>
    <w:lvl w:ilvl="5" w:tplc="B45E01F4">
      <w:start w:val="1"/>
      <w:numFmt w:val="bullet"/>
      <w:lvlText w:val="•"/>
      <w:lvlJc w:val="left"/>
      <w:pPr>
        <w:ind w:left="4908" w:hanging="360"/>
      </w:pPr>
      <w:rPr>
        <w:rFonts w:hint="default"/>
      </w:rPr>
    </w:lvl>
    <w:lvl w:ilvl="6" w:tplc="2D1CD9AC">
      <w:start w:val="1"/>
      <w:numFmt w:val="bullet"/>
      <w:lvlText w:val="•"/>
      <w:lvlJc w:val="left"/>
      <w:pPr>
        <w:ind w:left="5836" w:hanging="360"/>
      </w:pPr>
      <w:rPr>
        <w:rFonts w:hint="default"/>
      </w:rPr>
    </w:lvl>
    <w:lvl w:ilvl="7" w:tplc="25A21CA6">
      <w:start w:val="1"/>
      <w:numFmt w:val="bullet"/>
      <w:lvlText w:val="•"/>
      <w:lvlJc w:val="left"/>
      <w:pPr>
        <w:ind w:left="6763" w:hanging="360"/>
      </w:pPr>
      <w:rPr>
        <w:rFonts w:hint="default"/>
      </w:rPr>
    </w:lvl>
    <w:lvl w:ilvl="8" w:tplc="84F8A7EC">
      <w:start w:val="1"/>
      <w:numFmt w:val="bullet"/>
      <w:lvlText w:val="•"/>
      <w:lvlJc w:val="left"/>
      <w:pPr>
        <w:ind w:left="7691"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C Cancer&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0srwsaa1wweewedx2lxf5t45terdsdwe552&quot;&gt;Master_Endnote&lt;record-ids&gt;&lt;item&gt;97&lt;/item&gt;&lt;item&gt;98&lt;/item&gt;&lt;item&gt;193&lt;/item&gt;&lt;item&gt;214&lt;/item&gt;&lt;item&gt;219&lt;/item&gt;&lt;item&gt;220&lt;/item&gt;&lt;item&gt;221&lt;/item&gt;&lt;item&gt;227&lt;/item&gt;&lt;item&gt;229&lt;/item&gt;&lt;item&gt;262&lt;/item&gt;&lt;/record-ids&gt;&lt;/item&gt;&lt;/Libraries&gt;"/>
  </w:docVars>
  <w:rsids>
    <w:rsidRoot w:val="001E3CCD"/>
    <w:rsid w:val="00047DF4"/>
    <w:rsid w:val="000553D1"/>
    <w:rsid w:val="00061B6B"/>
    <w:rsid w:val="00070219"/>
    <w:rsid w:val="00072F91"/>
    <w:rsid w:val="00077E38"/>
    <w:rsid w:val="000E6861"/>
    <w:rsid w:val="000F0FE6"/>
    <w:rsid w:val="00150B44"/>
    <w:rsid w:val="0015726A"/>
    <w:rsid w:val="001573D7"/>
    <w:rsid w:val="001E3CCD"/>
    <w:rsid w:val="00233534"/>
    <w:rsid w:val="002B7A50"/>
    <w:rsid w:val="002F3FA5"/>
    <w:rsid w:val="00335EEA"/>
    <w:rsid w:val="00393563"/>
    <w:rsid w:val="003E38B2"/>
    <w:rsid w:val="0041346D"/>
    <w:rsid w:val="0044228A"/>
    <w:rsid w:val="004853EB"/>
    <w:rsid w:val="004A26E3"/>
    <w:rsid w:val="004A5E08"/>
    <w:rsid w:val="004C4D7C"/>
    <w:rsid w:val="004C4E0D"/>
    <w:rsid w:val="005B391E"/>
    <w:rsid w:val="005E0E61"/>
    <w:rsid w:val="005F39D5"/>
    <w:rsid w:val="00636E1C"/>
    <w:rsid w:val="006B0D5E"/>
    <w:rsid w:val="00722A25"/>
    <w:rsid w:val="00723836"/>
    <w:rsid w:val="0074514D"/>
    <w:rsid w:val="007A5615"/>
    <w:rsid w:val="007B459D"/>
    <w:rsid w:val="007E42D2"/>
    <w:rsid w:val="0082627B"/>
    <w:rsid w:val="00830CB8"/>
    <w:rsid w:val="00837209"/>
    <w:rsid w:val="00850EB9"/>
    <w:rsid w:val="00862B06"/>
    <w:rsid w:val="00901160"/>
    <w:rsid w:val="009A559F"/>
    <w:rsid w:val="009C3FB2"/>
    <w:rsid w:val="00A07CD4"/>
    <w:rsid w:val="00A46837"/>
    <w:rsid w:val="00A63700"/>
    <w:rsid w:val="00A915D1"/>
    <w:rsid w:val="00AB223F"/>
    <w:rsid w:val="00B21FB4"/>
    <w:rsid w:val="00B2335E"/>
    <w:rsid w:val="00B358DD"/>
    <w:rsid w:val="00B449C6"/>
    <w:rsid w:val="00B54E7A"/>
    <w:rsid w:val="00B63BEB"/>
    <w:rsid w:val="00BB1491"/>
    <w:rsid w:val="00BE1587"/>
    <w:rsid w:val="00BF04C6"/>
    <w:rsid w:val="00C51AFD"/>
    <w:rsid w:val="00CD21F5"/>
    <w:rsid w:val="00CD55AA"/>
    <w:rsid w:val="00D01662"/>
    <w:rsid w:val="00D55481"/>
    <w:rsid w:val="00D62309"/>
    <w:rsid w:val="00D763AE"/>
    <w:rsid w:val="00D77223"/>
    <w:rsid w:val="00DB71D6"/>
    <w:rsid w:val="00DC56FD"/>
    <w:rsid w:val="00E44E52"/>
    <w:rsid w:val="00E9075E"/>
    <w:rsid w:val="00ED29CD"/>
    <w:rsid w:val="00F0488D"/>
    <w:rsid w:val="00F8625B"/>
    <w:rsid w:val="00FF7635"/>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A3B4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563"/>
    <w:pPr>
      <w:tabs>
        <w:tab w:val="center" w:pos="4536"/>
        <w:tab w:val="right" w:pos="9072"/>
      </w:tabs>
    </w:pPr>
  </w:style>
  <w:style w:type="character" w:customStyle="1" w:styleId="HeaderChar">
    <w:name w:val="Header Char"/>
    <w:basedOn w:val="DefaultParagraphFont"/>
    <w:link w:val="Header"/>
    <w:uiPriority w:val="99"/>
    <w:rsid w:val="00393563"/>
  </w:style>
  <w:style w:type="paragraph" w:styleId="Footer">
    <w:name w:val="footer"/>
    <w:basedOn w:val="Normal"/>
    <w:link w:val="FooterChar"/>
    <w:uiPriority w:val="99"/>
    <w:unhideWhenUsed/>
    <w:rsid w:val="00393563"/>
    <w:pPr>
      <w:tabs>
        <w:tab w:val="center" w:pos="4536"/>
        <w:tab w:val="right" w:pos="9072"/>
      </w:tabs>
    </w:pPr>
  </w:style>
  <w:style w:type="character" w:customStyle="1" w:styleId="FooterChar">
    <w:name w:val="Footer Char"/>
    <w:basedOn w:val="DefaultParagraphFont"/>
    <w:link w:val="Footer"/>
    <w:uiPriority w:val="99"/>
    <w:rsid w:val="00393563"/>
  </w:style>
  <w:style w:type="paragraph" w:styleId="BodyText">
    <w:name w:val="Body Text"/>
    <w:basedOn w:val="Normal"/>
    <w:link w:val="BodyTextChar"/>
    <w:uiPriority w:val="1"/>
    <w:qFormat/>
    <w:rsid w:val="0074514D"/>
    <w:pPr>
      <w:widowControl w:val="0"/>
      <w:ind w:left="118"/>
    </w:pPr>
    <w:rPr>
      <w:rFonts w:ascii="Times New Roman" w:eastAsia="Times New Roman" w:hAnsi="Times New Roman"/>
      <w:lang w:val="en-US"/>
    </w:rPr>
  </w:style>
  <w:style w:type="character" w:customStyle="1" w:styleId="BodyTextChar">
    <w:name w:val="Body Text Char"/>
    <w:basedOn w:val="DefaultParagraphFont"/>
    <w:link w:val="BodyText"/>
    <w:uiPriority w:val="1"/>
    <w:rsid w:val="0074514D"/>
    <w:rPr>
      <w:rFonts w:ascii="Times New Roman" w:eastAsia="Times New Roman" w:hAnsi="Times New Roman"/>
      <w:lang w:val="en-US"/>
    </w:rPr>
  </w:style>
  <w:style w:type="table" w:customStyle="1" w:styleId="TableNormal1">
    <w:name w:val="Table Normal1"/>
    <w:uiPriority w:val="2"/>
    <w:semiHidden/>
    <w:unhideWhenUsed/>
    <w:qFormat/>
    <w:rsid w:val="00723836"/>
    <w:pPr>
      <w:widowControl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23836"/>
    <w:pPr>
      <w:widowControl w:val="0"/>
    </w:pPr>
    <w:rPr>
      <w:sz w:val="22"/>
      <w:szCs w:val="22"/>
      <w:lang w:val="en-US"/>
    </w:rPr>
  </w:style>
  <w:style w:type="table" w:styleId="TableGrid">
    <w:name w:val="Table Grid"/>
    <w:basedOn w:val="TableNormal"/>
    <w:uiPriority w:val="39"/>
    <w:rsid w:val="00077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30CB8"/>
    <w:rPr>
      <w:sz w:val="16"/>
      <w:szCs w:val="16"/>
    </w:rPr>
  </w:style>
  <w:style w:type="paragraph" w:styleId="CommentText">
    <w:name w:val="annotation text"/>
    <w:basedOn w:val="Normal"/>
    <w:link w:val="CommentTextChar"/>
    <w:uiPriority w:val="99"/>
    <w:semiHidden/>
    <w:unhideWhenUsed/>
    <w:rsid w:val="00830CB8"/>
    <w:rPr>
      <w:sz w:val="20"/>
      <w:szCs w:val="20"/>
    </w:rPr>
  </w:style>
  <w:style w:type="character" w:customStyle="1" w:styleId="CommentTextChar">
    <w:name w:val="Comment Text Char"/>
    <w:basedOn w:val="DefaultParagraphFont"/>
    <w:link w:val="CommentText"/>
    <w:uiPriority w:val="99"/>
    <w:semiHidden/>
    <w:rsid w:val="00830CB8"/>
    <w:rPr>
      <w:sz w:val="20"/>
      <w:szCs w:val="20"/>
    </w:rPr>
  </w:style>
  <w:style w:type="paragraph" w:styleId="CommentSubject">
    <w:name w:val="annotation subject"/>
    <w:basedOn w:val="CommentText"/>
    <w:next w:val="CommentText"/>
    <w:link w:val="CommentSubjectChar"/>
    <w:uiPriority w:val="99"/>
    <w:semiHidden/>
    <w:unhideWhenUsed/>
    <w:rsid w:val="00830CB8"/>
    <w:rPr>
      <w:b/>
      <w:bCs/>
    </w:rPr>
  </w:style>
  <w:style w:type="character" w:customStyle="1" w:styleId="CommentSubjectChar">
    <w:name w:val="Comment Subject Char"/>
    <w:basedOn w:val="CommentTextChar"/>
    <w:link w:val="CommentSubject"/>
    <w:uiPriority w:val="99"/>
    <w:semiHidden/>
    <w:rsid w:val="00830CB8"/>
    <w:rPr>
      <w:b/>
      <w:bCs/>
      <w:sz w:val="20"/>
      <w:szCs w:val="20"/>
    </w:rPr>
  </w:style>
  <w:style w:type="paragraph" w:styleId="BalloonText">
    <w:name w:val="Balloon Text"/>
    <w:basedOn w:val="Normal"/>
    <w:link w:val="BalloonTextChar"/>
    <w:uiPriority w:val="99"/>
    <w:semiHidden/>
    <w:unhideWhenUsed/>
    <w:rsid w:val="00830C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CB8"/>
    <w:rPr>
      <w:rFonts w:ascii="Segoe UI" w:hAnsi="Segoe UI" w:cs="Segoe UI"/>
      <w:sz w:val="18"/>
      <w:szCs w:val="18"/>
    </w:rPr>
  </w:style>
  <w:style w:type="paragraph" w:customStyle="1" w:styleId="EndNoteBibliographyTitle">
    <w:name w:val="EndNote Bibliography Title"/>
    <w:basedOn w:val="Normal"/>
    <w:link w:val="EndNoteBibliographyTitleChar"/>
    <w:rsid w:val="00F8625B"/>
    <w:pPr>
      <w:jc w:val="center"/>
    </w:pPr>
    <w:rPr>
      <w:rFonts w:ascii="Calibri" w:hAnsi="Calibri"/>
      <w:noProof/>
      <w:lang w:val="en-US"/>
    </w:rPr>
  </w:style>
  <w:style w:type="character" w:customStyle="1" w:styleId="EndNoteBibliographyTitleChar">
    <w:name w:val="EndNote Bibliography Title Char"/>
    <w:basedOn w:val="BodyTextChar"/>
    <w:link w:val="EndNoteBibliographyTitle"/>
    <w:rsid w:val="00F8625B"/>
    <w:rPr>
      <w:rFonts w:ascii="Calibri" w:eastAsia="Times New Roman" w:hAnsi="Calibri"/>
      <w:noProof/>
      <w:lang w:val="en-US"/>
    </w:rPr>
  </w:style>
  <w:style w:type="paragraph" w:customStyle="1" w:styleId="EndNoteBibliography">
    <w:name w:val="EndNote Bibliography"/>
    <w:basedOn w:val="Normal"/>
    <w:link w:val="EndNoteBibliographyChar"/>
    <w:rsid w:val="00F8625B"/>
    <w:rPr>
      <w:rFonts w:ascii="Calibri" w:hAnsi="Calibri"/>
      <w:noProof/>
      <w:lang w:val="en-US"/>
    </w:rPr>
  </w:style>
  <w:style w:type="character" w:customStyle="1" w:styleId="EndNoteBibliographyChar">
    <w:name w:val="EndNote Bibliography Char"/>
    <w:basedOn w:val="BodyTextChar"/>
    <w:link w:val="EndNoteBibliography"/>
    <w:rsid w:val="00F8625B"/>
    <w:rPr>
      <w:rFonts w:ascii="Calibri" w:eastAsia="Times New Roman" w:hAnsi="Calibri"/>
      <w:noProof/>
      <w:lang w:val="en-US"/>
    </w:rPr>
  </w:style>
  <w:style w:type="character" w:styleId="Hyperlink">
    <w:name w:val="Hyperlink"/>
    <w:basedOn w:val="DefaultParagraphFont"/>
    <w:uiPriority w:val="99"/>
    <w:unhideWhenUsed/>
    <w:rsid w:val="00F8625B"/>
    <w:rPr>
      <w:color w:val="0563C1" w:themeColor="hyperlink"/>
      <w:u w:val="single"/>
    </w:rPr>
  </w:style>
  <w:style w:type="character" w:styleId="LineNumber">
    <w:name w:val="line number"/>
    <w:basedOn w:val="DefaultParagraphFont"/>
    <w:uiPriority w:val="99"/>
    <w:semiHidden/>
    <w:unhideWhenUsed/>
    <w:rsid w:val="000553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563"/>
    <w:pPr>
      <w:tabs>
        <w:tab w:val="center" w:pos="4536"/>
        <w:tab w:val="right" w:pos="9072"/>
      </w:tabs>
    </w:pPr>
  </w:style>
  <w:style w:type="character" w:customStyle="1" w:styleId="HeaderChar">
    <w:name w:val="Header Char"/>
    <w:basedOn w:val="DefaultParagraphFont"/>
    <w:link w:val="Header"/>
    <w:uiPriority w:val="99"/>
    <w:rsid w:val="00393563"/>
  </w:style>
  <w:style w:type="paragraph" w:styleId="Footer">
    <w:name w:val="footer"/>
    <w:basedOn w:val="Normal"/>
    <w:link w:val="FooterChar"/>
    <w:uiPriority w:val="99"/>
    <w:unhideWhenUsed/>
    <w:rsid w:val="00393563"/>
    <w:pPr>
      <w:tabs>
        <w:tab w:val="center" w:pos="4536"/>
        <w:tab w:val="right" w:pos="9072"/>
      </w:tabs>
    </w:pPr>
  </w:style>
  <w:style w:type="character" w:customStyle="1" w:styleId="FooterChar">
    <w:name w:val="Footer Char"/>
    <w:basedOn w:val="DefaultParagraphFont"/>
    <w:link w:val="Footer"/>
    <w:uiPriority w:val="99"/>
    <w:rsid w:val="00393563"/>
  </w:style>
  <w:style w:type="paragraph" w:styleId="BodyText">
    <w:name w:val="Body Text"/>
    <w:basedOn w:val="Normal"/>
    <w:link w:val="BodyTextChar"/>
    <w:uiPriority w:val="1"/>
    <w:qFormat/>
    <w:rsid w:val="0074514D"/>
    <w:pPr>
      <w:widowControl w:val="0"/>
      <w:ind w:left="118"/>
    </w:pPr>
    <w:rPr>
      <w:rFonts w:ascii="Times New Roman" w:eastAsia="Times New Roman" w:hAnsi="Times New Roman"/>
      <w:lang w:val="en-US"/>
    </w:rPr>
  </w:style>
  <w:style w:type="character" w:customStyle="1" w:styleId="BodyTextChar">
    <w:name w:val="Body Text Char"/>
    <w:basedOn w:val="DefaultParagraphFont"/>
    <w:link w:val="BodyText"/>
    <w:uiPriority w:val="1"/>
    <w:rsid w:val="0074514D"/>
    <w:rPr>
      <w:rFonts w:ascii="Times New Roman" w:eastAsia="Times New Roman" w:hAnsi="Times New Roman"/>
      <w:lang w:val="en-US"/>
    </w:rPr>
  </w:style>
  <w:style w:type="table" w:customStyle="1" w:styleId="TableNormal1">
    <w:name w:val="Table Normal1"/>
    <w:uiPriority w:val="2"/>
    <w:semiHidden/>
    <w:unhideWhenUsed/>
    <w:qFormat/>
    <w:rsid w:val="00723836"/>
    <w:pPr>
      <w:widowControl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23836"/>
    <w:pPr>
      <w:widowControl w:val="0"/>
    </w:pPr>
    <w:rPr>
      <w:sz w:val="22"/>
      <w:szCs w:val="22"/>
      <w:lang w:val="en-US"/>
    </w:rPr>
  </w:style>
  <w:style w:type="table" w:styleId="TableGrid">
    <w:name w:val="Table Grid"/>
    <w:basedOn w:val="TableNormal"/>
    <w:uiPriority w:val="39"/>
    <w:rsid w:val="00077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30CB8"/>
    <w:rPr>
      <w:sz w:val="16"/>
      <w:szCs w:val="16"/>
    </w:rPr>
  </w:style>
  <w:style w:type="paragraph" w:styleId="CommentText">
    <w:name w:val="annotation text"/>
    <w:basedOn w:val="Normal"/>
    <w:link w:val="CommentTextChar"/>
    <w:uiPriority w:val="99"/>
    <w:semiHidden/>
    <w:unhideWhenUsed/>
    <w:rsid w:val="00830CB8"/>
    <w:rPr>
      <w:sz w:val="20"/>
      <w:szCs w:val="20"/>
    </w:rPr>
  </w:style>
  <w:style w:type="character" w:customStyle="1" w:styleId="CommentTextChar">
    <w:name w:val="Comment Text Char"/>
    <w:basedOn w:val="DefaultParagraphFont"/>
    <w:link w:val="CommentText"/>
    <w:uiPriority w:val="99"/>
    <w:semiHidden/>
    <w:rsid w:val="00830CB8"/>
    <w:rPr>
      <w:sz w:val="20"/>
      <w:szCs w:val="20"/>
    </w:rPr>
  </w:style>
  <w:style w:type="paragraph" w:styleId="CommentSubject">
    <w:name w:val="annotation subject"/>
    <w:basedOn w:val="CommentText"/>
    <w:next w:val="CommentText"/>
    <w:link w:val="CommentSubjectChar"/>
    <w:uiPriority w:val="99"/>
    <w:semiHidden/>
    <w:unhideWhenUsed/>
    <w:rsid w:val="00830CB8"/>
    <w:rPr>
      <w:b/>
      <w:bCs/>
    </w:rPr>
  </w:style>
  <w:style w:type="character" w:customStyle="1" w:styleId="CommentSubjectChar">
    <w:name w:val="Comment Subject Char"/>
    <w:basedOn w:val="CommentTextChar"/>
    <w:link w:val="CommentSubject"/>
    <w:uiPriority w:val="99"/>
    <w:semiHidden/>
    <w:rsid w:val="00830CB8"/>
    <w:rPr>
      <w:b/>
      <w:bCs/>
      <w:sz w:val="20"/>
      <w:szCs w:val="20"/>
    </w:rPr>
  </w:style>
  <w:style w:type="paragraph" w:styleId="BalloonText">
    <w:name w:val="Balloon Text"/>
    <w:basedOn w:val="Normal"/>
    <w:link w:val="BalloonTextChar"/>
    <w:uiPriority w:val="99"/>
    <w:semiHidden/>
    <w:unhideWhenUsed/>
    <w:rsid w:val="00830C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CB8"/>
    <w:rPr>
      <w:rFonts w:ascii="Segoe UI" w:hAnsi="Segoe UI" w:cs="Segoe UI"/>
      <w:sz w:val="18"/>
      <w:szCs w:val="18"/>
    </w:rPr>
  </w:style>
  <w:style w:type="paragraph" w:customStyle="1" w:styleId="EndNoteBibliographyTitle">
    <w:name w:val="EndNote Bibliography Title"/>
    <w:basedOn w:val="Normal"/>
    <w:link w:val="EndNoteBibliographyTitleChar"/>
    <w:rsid w:val="00F8625B"/>
    <w:pPr>
      <w:jc w:val="center"/>
    </w:pPr>
    <w:rPr>
      <w:rFonts w:ascii="Calibri" w:hAnsi="Calibri"/>
      <w:noProof/>
      <w:lang w:val="en-US"/>
    </w:rPr>
  </w:style>
  <w:style w:type="character" w:customStyle="1" w:styleId="EndNoteBibliographyTitleChar">
    <w:name w:val="EndNote Bibliography Title Char"/>
    <w:basedOn w:val="BodyTextChar"/>
    <w:link w:val="EndNoteBibliographyTitle"/>
    <w:rsid w:val="00F8625B"/>
    <w:rPr>
      <w:rFonts w:ascii="Calibri" w:eastAsia="Times New Roman" w:hAnsi="Calibri"/>
      <w:noProof/>
      <w:lang w:val="en-US"/>
    </w:rPr>
  </w:style>
  <w:style w:type="paragraph" w:customStyle="1" w:styleId="EndNoteBibliography">
    <w:name w:val="EndNote Bibliography"/>
    <w:basedOn w:val="Normal"/>
    <w:link w:val="EndNoteBibliographyChar"/>
    <w:rsid w:val="00F8625B"/>
    <w:rPr>
      <w:rFonts w:ascii="Calibri" w:hAnsi="Calibri"/>
      <w:noProof/>
      <w:lang w:val="en-US"/>
    </w:rPr>
  </w:style>
  <w:style w:type="character" w:customStyle="1" w:styleId="EndNoteBibliographyChar">
    <w:name w:val="EndNote Bibliography Char"/>
    <w:basedOn w:val="BodyTextChar"/>
    <w:link w:val="EndNoteBibliography"/>
    <w:rsid w:val="00F8625B"/>
    <w:rPr>
      <w:rFonts w:ascii="Calibri" w:eastAsia="Times New Roman" w:hAnsi="Calibri"/>
      <w:noProof/>
      <w:lang w:val="en-US"/>
    </w:rPr>
  </w:style>
  <w:style w:type="character" w:styleId="Hyperlink">
    <w:name w:val="Hyperlink"/>
    <w:basedOn w:val="DefaultParagraphFont"/>
    <w:uiPriority w:val="99"/>
    <w:unhideWhenUsed/>
    <w:rsid w:val="00F8625B"/>
    <w:rPr>
      <w:color w:val="0563C1" w:themeColor="hyperlink"/>
      <w:u w:val="single"/>
    </w:rPr>
  </w:style>
  <w:style w:type="character" w:styleId="LineNumber">
    <w:name w:val="line number"/>
    <w:basedOn w:val="DefaultParagraphFont"/>
    <w:uiPriority w:val="99"/>
    <w:semiHidden/>
    <w:unhideWhenUsed/>
    <w:rsid w:val="000553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387212">
      <w:bodyDiv w:val="1"/>
      <w:marLeft w:val="0"/>
      <w:marRight w:val="0"/>
      <w:marTop w:val="0"/>
      <w:marBottom w:val="0"/>
      <w:divBdr>
        <w:top w:val="none" w:sz="0" w:space="0" w:color="auto"/>
        <w:left w:val="none" w:sz="0" w:space="0" w:color="auto"/>
        <w:bottom w:val="none" w:sz="0" w:space="0" w:color="auto"/>
        <w:right w:val="none" w:sz="0" w:space="0" w:color="auto"/>
      </w:divBdr>
    </w:div>
    <w:div w:id="1645625213">
      <w:bodyDiv w:val="1"/>
      <w:marLeft w:val="0"/>
      <w:marRight w:val="0"/>
      <w:marTop w:val="0"/>
      <w:marBottom w:val="0"/>
      <w:divBdr>
        <w:top w:val="none" w:sz="0" w:space="0" w:color="auto"/>
        <w:left w:val="none" w:sz="0" w:space="0" w:color="auto"/>
        <w:bottom w:val="none" w:sz="0" w:space="0" w:color="auto"/>
        <w:right w:val="none" w:sz="0" w:space="0" w:color="auto"/>
      </w:divBdr>
    </w:div>
    <w:div w:id="1931423386">
      <w:bodyDiv w:val="1"/>
      <w:marLeft w:val="0"/>
      <w:marRight w:val="0"/>
      <w:marTop w:val="0"/>
      <w:marBottom w:val="0"/>
      <w:divBdr>
        <w:top w:val="none" w:sz="0" w:space="0" w:color="auto"/>
        <w:left w:val="none" w:sz="0" w:space="0" w:color="auto"/>
        <w:bottom w:val="none" w:sz="0" w:space="0" w:color="auto"/>
        <w:right w:val="none" w:sz="0" w:space="0" w:color="auto"/>
      </w:divBdr>
    </w:div>
    <w:div w:id="20435104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helse.no/standarder-kodeverk-og-referansekatalog/helsefaglige-kodeverk/icpc-2-den-internasjonale-klassifikasjonen-for-primerhelsetjenest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5AB55-7258-4286-9E97-492607109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4485</Words>
  <Characters>25570</Characters>
  <Application>Microsoft Office Word</Application>
  <DocSecurity>0</DocSecurity>
  <Lines>213</Lines>
  <Paragraphs>59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Universitetet i Oslo</Company>
  <LinksUpToDate>false</LinksUpToDate>
  <CharactersWithSpaces>29996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Douglass Hylin</dc:creator>
  <cp:lastModifiedBy>Calumpang, Mario Jade</cp:lastModifiedBy>
  <cp:revision>2</cp:revision>
  <dcterms:created xsi:type="dcterms:W3CDTF">2018-09-12T20:48:00Z</dcterms:created>
  <dcterms:modified xsi:type="dcterms:W3CDTF">2019-05-03T09:59:00Z</dcterms:modified>
</cp:coreProperties>
</file>