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06" w:rsidRDefault="008B1206" w:rsidP="008B1206">
      <w:pPr>
        <w:jc w:val="center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Methodological quality assessment</w:t>
      </w:r>
    </w:p>
    <w:p w:rsidR="00843A24" w:rsidRDefault="00843A24" w:rsidP="008B1206">
      <w:pPr>
        <w:rPr>
          <w:rFonts w:cstheme="minorHAnsi"/>
          <w:sz w:val="20"/>
          <w:szCs w:val="20"/>
          <w:lang w:val="en-GB"/>
        </w:rPr>
      </w:pPr>
    </w:p>
    <w:p w:rsidR="00843A24" w:rsidRPr="00743DDB" w:rsidRDefault="00391C65" w:rsidP="00843A2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Table S1</w:t>
      </w:r>
      <w:r w:rsidR="00843A24" w:rsidRPr="00743DDB">
        <w:rPr>
          <w:rFonts w:ascii="Times New Roman" w:hAnsi="Times New Roman" w:cs="Times New Roman"/>
          <w:sz w:val="24"/>
          <w:szCs w:val="24"/>
          <w:lang w:val="en-GB"/>
        </w:rPr>
        <w:t>: Methodological quality assessment of cohort studies using Newcastle - Ottawa Scale (NOS)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327"/>
        <w:gridCol w:w="1934"/>
        <w:gridCol w:w="1378"/>
        <w:gridCol w:w="1513"/>
        <w:gridCol w:w="1831"/>
        <w:gridCol w:w="1261"/>
        <w:gridCol w:w="1274"/>
        <w:gridCol w:w="1272"/>
        <w:gridCol w:w="1282"/>
        <w:gridCol w:w="1180"/>
        <w:gridCol w:w="694"/>
      </w:tblGrid>
      <w:tr w:rsidR="005A7C6A" w:rsidRPr="001464DF" w:rsidTr="005A7C6A">
        <w:tc>
          <w:tcPr>
            <w:tcW w:w="1327" w:type="dxa"/>
            <w:vMerge w:val="restart"/>
          </w:tcPr>
          <w:p w:rsidR="00843A24" w:rsidRPr="001464DF" w:rsidRDefault="00843A24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First author, publication year</w:t>
            </w:r>
          </w:p>
        </w:tc>
        <w:tc>
          <w:tcPr>
            <w:tcW w:w="12925" w:type="dxa"/>
            <w:gridSpan w:val="9"/>
          </w:tcPr>
          <w:p w:rsidR="00843A24" w:rsidRPr="001464DF" w:rsidRDefault="00843A24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0" w:type="auto"/>
          </w:tcPr>
          <w:p w:rsidR="00843A24" w:rsidRPr="001464DF" w:rsidRDefault="00843A24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5A7C6A" w:rsidRPr="00DB3988" w:rsidTr="005A7C6A">
        <w:tc>
          <w:tcPr>
            <w:tcW w:w="1327" w:type="dxa"/>
            <w:vMerge/>
          </w:tcPr>
          <w:p w:rsidR="00843A24" w:rsidRPr="001464DF" w:rsidRDefault="00843A24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6656" w:type="dxa"/>
            <w:gridSpan w:val="4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Selection</w:t>
            </w:r>
          </w:p>
        </w:tc>
        <w:tc>
          <w:tcPr>
            <w:tcW w:w="0" w:type="auto"/>
            <w:gridSpan w:val="2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Comparability</w:t>
            </w:r>
          </w:p>
        </w:tc>
        <w:tc>
          <w:tcPr>
            <w:tcW w:w="0" w:type="auto"/>
            <w:gridSpan w:val="3"/>
          </w:tcPr>
          <w:p w:rsidR="00843A24" w:rsidRPr="00DB3988" w:rsidRDefault="005A7C6A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A7C6A" w:rsidRPr="00DB3988" w:rsidTr="005A7C6A">
        <w:trPr>
          <w:trHeight w:val="214"/>
        </w:trPr>
        <w:tc>
          <w:tcPr>
            <w:tcW w:w="1327" w:type="dxa"/>
            <w:vMerge/>
          </w:tcPr>
          <w:p w:rsidR="00843A24" w:rsidRPr="001464DF" w:rsidRDefault="00843A24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843A24" w:rsidRPr="005A7C6A" w:rsidRDefault="00A32A94" w:rsidP="00A32A9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A7C6A">
              <w:rPr>
                <w:rFonts w:cs="Arial"/>
                <w:b/>
                <w:sz w:val="20"/>
                <w:szCs w:val="20"/>
                <w:lang w:val="en-GB"/>
              </w:rPr>
              <w:t>Representativeness of the exposure</w:t>
            </w:r>
          </w:p>
        </w:tc>
        <w:tc>
          <w:tcPr>
            <w:tcW w:w="1378" w:type="dxa"/>
          </w:tcPr>
          <w:p w:rsidR="00A32A94" w:rsidRPr="005A7C6A" w:rsidRDefault="00A32A94" w:rsidP="00A32A94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A7C6A">
              <w:rPr>
                <w:rFonts w:cs="Arial"/>
                <w:b/>
                <w:sz w:val="20"/>
                <w:szCs w:val="20"/>
                <w:lang w:val="en-GB"/>
              </w:rPr>
              <w:t xml:space="preserve">Selection of the </w:t>
            </w:r>
            <w:r w:rsidR="005A7C6A" w:rsidRPr="005A7C6A">
              <w:rPr>
                <w:rFonts w:cs="Arial"/>
                <w:b/>
                <w:sz w:val="20"/>
                <w:szCs w:val="20"/>
                <w:lang w:val="en-GB"/>
              </w:rPr>
              <w:t>non-exposed</w:t>
            </w:r>
            <w:r w:rsidRPr="005A7C6A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A32A94" w:rsidRPr="005A7C6A" w:rsidRDefault="00A32A9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A7C6A">
              <w:rPr>
                <w:rFonts w:cs="Arial"/>
                <w:b/>
                <w:sz w:val="20"/>
                <w:szCs w:val="20"/>
                <w:lang w:val="en-GB"/>
              </w:rPr>
              <w:t>Ascertainment of exposure</w:t>
            </w:r>
          </w:p>
        </w:tc>
        <w:tc>
          <w:tcPr>
            <w:tcW w:w="0" w:type="auto"/>
          </w:tcPr>
          <w:p w:rsidR="00A32A94" w:rsidRPr="005A7C6A" w:rsidRDefault="00A32A94" w:rsidP="00A32A94">
            <w:pPr>
              <w:tabs>
                <w:tab w:val="left" w:pos="-1080"/>
                <w:tab w:val="left" w:pos="-720"/>
                <w:tab w:val="left" w:pos="270"/>
              </w:tabs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 w:rsidRPr="005A7C6A">
              <w:rPr>
                <w:rFonts w:cs="Arial"/>
                <w:b/>
                <w:sz w:val="20"/>
                <w:szCs w:val="20"/>
                <w:lang w:val="en-GB"/>
              </w:rPr>
              <w:t>Demonstration that outcome of interest was not present at start of study</w:t>
            </w:r>
          </w:p>
          <w:p w:rsidR="00A32A94" w:rsidRPr="005A7C6A" w:rsidRDefault="00A32A9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5A7C6A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A7C6A">
              <w:rPr>
                <w:rFonts w:cstheme="minorHAnsi"/>
                <w:b/>
                <w:bCs/>
                <w:sz w:val="20"/>
                <w:szCs w:val="20"/>
                <w:lang w:val="en-GB"/>
              </w:rPr>
              <w:t>Study controls for most important factor(s)</w:t>
            </w:r>
          </w:p>
        </w:tc>
        <w:tc>
          <w:tcPr>
            <w:tcW w:w="0" w:type="auto"/>
          </w:tcPr>
          <w:p w:rsidR="00843A24" w:rsidRPr="005A7C6A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A7C6A">
              <w:rPr>
                <w:rFonts w:cstheme="minorHAnsi"/>
                <w:b/>
                <w:bCs/>
                <w:sz w:val="20"/>
                <w:szCs w:val="20"/>
                <w:lang w:val="en-GB"/>
              </w:rPr>
              <w:t>Study controls for second important factor(s)</w:t>
            </w:r>
          </w:p>
        </w:tc>
        <w:tc>
          <w:tcPr>
            <w:tcW w:w="0" w:type="auto"/>
          </w:tcPr>
          <w:p w:rsidR="00843A24" w:rsidRPr="005A7C6A" w:rsidRDefault="005A7C6A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A7C6A">
              <w:rPr>
                <w:b/>
                <w:sz w:val="20"/>
                <w:szCs w:val="20"/>
              </w:rPr>
              <w:t>Assessment of outcome</w:t>
            </w:r>
          </w:p>
        </w:tc>
        <w:tc>
          <w:tcPr>
            <w:tcW w:w="0" w:type="auto"/>
          </w:tcPr>
          <w:p w:rsidR="00843A24" w:rsidRPr="005A7C6A" w:rsidRDefault="005A7C6A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A7C6A">
              <w:rPr>
                <w:rFonts w:cs="Arial"/>
                <w:b/>
                <w:sz w:val="20"/>
                <w:szCs w:val="20"/>
                <w:lang w:val="en-GB"/>
              </w:rPr>
              <w:t>Was follow-up long enough for outcomes to occur</w:t>
            </w:r>
          </w:p>
        </w:tc>
        <w:tc>
          <w:tcPr>
            <w:tcW w:w="0" w:type="auto"/>
          </w:tcPr>
          <w:p w:rsidR="00843A24" w:rsidRPr="005A7C6A" w:rsidRDefault="005A7C6A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A7C6A">
              <w:rPr>
                <w:rFonts w:cs="Arial"/>
                <w:b/>
                <w:sz w:val="20"/>
                <w:szCs w:val="20"/>
                <w:lang w:val="en-GB"/>
              </w:rPr>
              <w:t>Adequacy of follow up of cohorts</w:t>
            </w:r>
          </w:p>
        </w:tc>
        <w:tc>
          <w:tcPr>
            <w:tcW w:w="0" w:type="auto"/>
          </w:tcPr>
          <w:p w:rsidR="00843A24" w:rsidRPr="005A7C6A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A7C6A">
              <w:rPr>
                <w:rFonts w:cstheme="minorHAnsi"/>
                <w:b/>
                <w:bCs/>
                <w:sz w:val="20"/>
                <w:szCs w:val="20"/>
                <w:lang w:val="en-GB"/>
              </w:rPr>
              <w:t>Total score</w:t>
            </w:r>
          </w:p>
        </w:tc>
      </w:tr>
      <w:tr w:rsidR="005A7C6A" w:rsidRPr="00DB3988" w:rsidTr="005A7C6A">
        <w:tc>
          <w:tcPr>
            <w:tcW w:w="1327" w:type="dxa"/>
          </w:tcPr>
          <w:p w:rsidR="00843A24" w:rsidRPr="001464DF" w:rsidRDefault="00843A24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A7C6A" w:rsidRPr="00DB3988" w:rsidTr="005A7C6A">
        <w:tc>
          <w:tcPr>
            <w:tcW w:w="1327" w:type="dxa"/>
          </w:tcPr>
          <w:p w:rsidR="00843A24" w:rsidRPr="001464DF" w:rsidRDefault="00843A24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A7C6A" w:rsidRPr="00DB3988" w:rsidTr="005A7C6A">
        <w:tc>
          <w:tcPr>
            <w:tcW w:w="1327" w:type="dxa"/>
          </w:tcPr>
          <w:p w:rsidR="00843A24" w:rsidRPr="001464DF" w:rsidRDefault="00843A24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A7C6A" w:rsidRPr="00DB3988" w:rsidTr="005A7C6A">
        <w:tc>
          <w:tcPr>
            <w:tcW w:w="1327" w:type="dxa"/>
          </w:tcPr>
          <w:p w:rsidR="00843A24" w:rsidRPr="001464DF" w:rsidRDefault="00843A24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A7C6A" w:rsidRPr="00DB3988" w:rsidTr="005A7C6A">
        <w:tc>
          <w:tcPr>
            <w:tcW w:w="1327" w:type="dxa"/>
          </w:tcPr>
          <w:p w:rsidR="00843A24" w:rsidRPr="001464DF" w:rsidRDefault="00843A24" w:rsidP="007D20EB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934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5A7C6A" w:rsidRPr="00DB3988" w:rsidTr="005A7C6A">
        <w:tc>
          <w:tcPr>
            <w:tcW w:w="1327" w:type="dxa"/>
          </w:tcPr>
          <w:p w:rsidR="00843A24" w:rsidRPr="001464DF" w:rsidRDefault="00843A24" w:rsidP="007D20EB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34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Pr="00DB3988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43A24" w:rsidRDefault="00843A24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715F9B" w:rsidRPr="00715F9B" w:rsidRDefault="00843A24" w:rsidP="00715F9B">
      <w:pPr>
        <w:rPr>
          <w:sz w:val="20"/>
          <w:szCs w:val="20"/>
        </w:rPr>
      </w:pPr>
      <w:r w:rsidRPr="00715F9B">
        <w:rPr>
          <w:rFonts w:cstheme="minorHAnsi"/>
          <w:bCs/>
          <w:i/>
          <w:sz w:val="20"/>
          <w:szCs w:val="20"/>
          <w:u w:val="single"/>
          <w:lang w:val="en-GB"/>
        </w:rPr>
        <w:t>Note</w:t>
      </w:r>
      <w:r w:rsidRPr="00715F9B">
        <w:rPr>
          <w:rFonts w:cstheme="minorHAnsi"/>
          <w:bCs/>
          <w:i/>
          <w:sz w:val="20"/>
          <w:szCs w:val="20"/>
          <w:lang w:val="en-GB"/>
        </w:rPr>
        <w:t>: each item account 1 point.</w:t>
      </w:r>
      <w:r w:rsidRPr="00715F9B">
        <w:rPr>
          <w:rFonts w:cstheme="minorHAnsi"/>
          <w:sz w:val="20"/>
          <w:szCs w:val="20"/>
        </w:rPr>
        <w:t xml:space="preserve"> </w:t>
      </w:r>
      <w:r w:rsidR="00715F9B" w:rsidRPr="00715F9B">
        <w:rPr>
          <w:rFonts w:ascii="Times New Roman" w:hAnsi="Times New Roman" w:cs="Times New Roman"/>
          <w:sz w:val="20"/>
          <w:szCs w:val="20"/>
        </w:rPr>
        <w:t xml:space="preserve">Studies with less than seven star-items </w:t>
      </w:r>
      <w:proofErr w:type="gramStart"/>
      <w:r w:rsidR="00715F9B" w:rsidRPr="00715F9B">
        <w:rPr>
          <w:rFonts w:ascii="Times New Roman" w:hAnsi="Times New Roman" w:cs="Times New Roman"/>
          <w:sz w:val="20"/>
          <w:szCs w:val="20"/>
        </w:rPr>
        <w:t>were considered</w:t>
      </w:r>
      <w:proofErr w:type="gramEnd"/>
      <w:r w:rsidR="00715F9B" w:rsidRPr="00715F9B">
        <w:rPr>
          <w:rFonts w:ascii="Times New Roman" w:hAnsi="Times New Roman" w:cs="Times New Roman"/>
          <w:sz w:val="20"/>
          <w:szCs w:val="20"/>
        </w:rPr>
        <w:t xml:space="preserve"> low quality and those with seven star-items or more were considered high quality.</w:t>
      </w:r>
    </w:p>
    <w:p w:rsidR="00843A24" w:rsidRPr="00DB3988" w:rsidRDefault="00843A24" w:rsidP="00843A24">
      <w:pPr>
        <w:rPr>
          <w:rFonts w:cstheme="minorHAnsi"/>
          <w:sz w:val="20"/>
          <w:szCs w:val="20"/>
        </w:rPr>
      </w:pPr>
    </w:p>
    <w:p w:rsidR="00843A24" w:rsidRDefault="00843A24" w:rsidP="008B1206">
      <w:pPr>
        <w:rPr>
          <w:rFonts w:cstheme="minorHAnsi"/>
          <w:sz w:val="20"/>
          <w:szCs w:val="20"/>
          <w:lang w:val="en-GB"/>
        </w:rPr>
      </w:pPr>
    </w:p>
    <w:p w:rsidR="00843A24" w:rsidRDefault="00843A24" w:rsidP="008B1206">
      <w:pPr>
        <w:rPr>
          <w:rFonts w:cstheme="minorHAnsi"/>
          <w:sz w:val="20"/>
          <w:szCs w:val="20"/>
          <w:lang w:val="en-GB"/>
        </w:rPr>
      </w:pPr>
    </w:p>
    <w:p w:rsidR="00843A24" w:rsidRDefault="00843A24" w:rsidP="008B1206">
      <w:pPr>
        <w:rPr>
          <w:rFonts w:cstheme="minorHAnsi"/>
          <w:sz w:val="20"/>
          <w:szCs w:val="20"/>
          <w:lang w:val="en-GB"/>
        </w:rPr>
      </w:pPr>
    </w:p>
    <w:p w:rsidR="00843A24" w:rsidRDefault="00843A24" w:rsidP="008B1206">
      <w:pPr>
        <w:rPr>
          <w:rFonts w:cstheme="minorHAnsi"/>
          <w:sz w:val="20"/>
          <w:szCs w:val="20"/>
          <w:lang w:val="en-GB"/>
        </w:rPr>
      </w:pPr>
    </w:p>
    <w:p w:rsidR="008B1206" w:rsidRPr="00251BB7" w:rsidRDefault="008B1206" w:rsidP="008B1206">
      <w:pPr>
        <w:rPr>
          <w:rFonts w:cstheme="minorHAnsi"/>
          <w:sz w:val="20"/>
          <w:szCs w:val="20"/>
          <w:lang w:val="en-GB"/>
        </w:rPr>
      </w:pPr>
      <w:r w:rsidRPr="00251BB7">
        <w:rPr>
          <w:rFonts w:cstheme="minorHAnsi"/>
          <w:sz w:val="20"/>
          <w:szCs w:val="20"/>
          <w:lang w:val="en-GB"/>
        </w:rPr>
        <w:t xml:space="preserve">Table </w:t>
      </w:r>
      <w:r w:rsidR="00391C65">
        <w:rPr>
          <w:rFonts w:cstheme="minorHAnsi"/>
          <w:sz w:val="20"/>
          <w:szCs w:val="20"/>
          <w:lang w:val="en-GB"/>
        </w:rPr>
        <w:t>S1</w:t>
      </w:r>
      <w:r w:rsidRPr="00251BB7">
        <w:rPr>
          <w:rFonts w:cstheme="minorHAnsi"/>
          <w:sz w:val="20"/>
          <w:szCs w:val="20"/>
          <w:lang w:val="en-GB"/>
        </w:rPr>
        <w:t>: Methodological quality assessment of c</w:t>
      </w:r>
      <w:r>
        <w:rPr>
          <w:rFonts w:cstheme="minorHAnsi"/>
          <w:sz w:val="20"/>
          <w:szCs w:val="20"/>
          <w:lang w:val="en-GB"/>
        </w:rPr>
        <w:t>ase-control s</w:t>
      </w:r>
      <w:r w:rsidRPr="00251BB7">
        <w:rPr>
          <w:rFonts w:cstheme="minorHAnsi"/>
          <w:sz w:val="20"/>
          <w:szCs w:val="20"/>
          <w:lang w:val="en-GB"/>
        </w:rPr>
        <w:t>tudies using Newcastle - Ottawa Scale</w:t>
      </w:r>
      <w:r>
        <w:rPr>
          <w:rFonts w:cstheme="minorHAnsi"/>
          <w:sz w:val="20"/>
          <w:szCs w:val="20"/>
          <w:lang w:val="en-GB"/>
        </w:rPr>
        <w:t xml:space="preserve"> (NOS)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392"/>
        <w:gridCol w:w="1037"/>
        <w:gridCol w:w="1973"/>
        <w:gridCol w:w="1098"/>
        <w:gridCol w:w="1164"/>
        <w:gridCol w:w="1398"/>
        <w:gridCol w:w="1418"/>
        <w:gridCol w:w="1564"/>
        <w:gridCol w:w="1820"/>
        <w:gridCol w:w="1110"/>
        <w:gridCol w:w="717"/>
      </w:tblGrid>
      <w:tr w:rsidR="008B1206" w:rsidRPr="00DB3988" w:rsidTr="007D20EB">
        <w:tc>
          <w:tcPr>
            <w:tcW w:w="1391" w:type="dxa"/>
            <w:vMerge w:val="restart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First author, publication year</w:t>
            </w:r>
          </w:p>
        </w:tc>
        <w:tc>
          <w:tcPr>
            <w:tcW w:w="11880" w:type="dxa"/>
            <w:gridSpan w:val="9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B1206" w:rsidRPr="00DB3988" w:rsidTr="007D20EB">
        <w:tc>
          <w:tcPr>
            <w:tcW w:w="1391" w:type="dxa"/>
            <w:vMerge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24" w:type="dxa"/>
            <w:gridSpan w:val="4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Selection</w:t>
            </w:r>
          </w:p>
        </w:tc>
        <w:tc>
          <w:tcPr>
            <w:tcW w:w="0" w:type="auto"/>
            <w:gridSpan w:val="2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Comparability</w:t>
            </w:r>
          </w:p>
        </w:tc>
        <w:tc>
          <w:tcPr>
            <w:tcW w:w="0" w:type="auto"/>
            <w:gridSpan w:val="3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Exposure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B1206" w:rsidRPr="00DB3988" w:rsidTr="007D20EB">
        <w:trPr>
          <w:trHeight w:val="589"/>
        </w:trPr>
        <w:tc>
          <w:tcPr>
            <w:tcW w:w="1391" w:type="dxa"/>
            <w:vMerge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3" w:type="dxa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Adequacy of case definition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Representativeness of the cases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Selection of Controls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Definition of Controls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S</w:t>
            </w: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tudy controls for most important factor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(s)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S</w:t>
            </w: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tudy controls for second important factor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(s)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Ascertainment of exposure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Same method of ascertainment for cases and controls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Non-Response rate</w:t>
            </w: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Total score</w:t>
            </w:r>
          </w:p>
        </w:tc>
      </w:tr>
      <w:tr w:rsidR="008B1206" w:rsidRPr="00DB3988" w:rsidTr="007D20EB">
        <w:tc>
          <w:tcPr>
            <w:tcW w:w="1391" w:type="dxa"/>
          </w:tcPr>
          <w:p w:rsidR="008B1206" w:rsidRPr="004A5065" w:rsidRDefault="008B1206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033" w:type="dxa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B1206" w:rsidRPr="00DB3988" w:rsidTr="007D20EB">
        <w:tc>
          <w:tcPr>
            <w:tcW w:w="1391" w:type="dxa"/>
          </w:tcPr>
          <w:p w:rsidR="008B1206" w:rsidRPr="004A5065" w:rsidRDefault="008B1206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033" w:type="dxa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8B1206" w:rsidRPr="00DB3988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8B1206" w:rsidRPr="004A5065" w:rsidTr="007D20EB">
        <w:tc>
          <w:tcPr>
            <w:tcW w:w="1391" w:type="dxa"/>
          </w:tcPr>
          <w:p w:rsidR="008B1206" w:rsidRPr="004A5065" w:rsidRDefault="008B1206" w:rsidP="007D20EB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033" w:type="dxa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8B1206" w:rsidRPr="004A5065" w:rsidTr="007D20EB">
        <w:tc>
          <w:tcPr>
            <w:tcW w:w="1391" w:type="dxa"/>
          </w:tcPr>
          <w:p w:rsidR="008B1206" w:rsidRPr="004A5065" w:rsidRDefault="008B1206" w:rsidP="007D20EB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033" w:type="dxa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8B1206" w:rsidRPr="004A5065" w:rsidTr="007D20EB">
        <w:tc>
          <w:tcPr>
            <w:tcW w:w="1391" w:type="dxa"/>
          </w:tcPr>
          <w:p w:rsidR="008B1206" w:rsidRPr="004A5065" w:rsidRDefault="008B1206" w:rsidP="007D20EB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033" w:type="dxa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8B1206" w:rsidRPr="004A5065" w:rsidTr="007D20EB">
        <w:tc>
          <w:tcPr>
            <w:tcW w:w="1391" w:type="dxa"/>
          </w:tcPr>
          <w:p w:rsidR="008B1206" w:rsidRPr="004A5065" w:rsidRDefault="008B1206" w:rsidP="007D20EB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033" w:type="dxa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8B1206" w:rsidRPr="004A5065" w:rsidTr="007D20EB">
        <w:tc>
          <w:tcPr>
            <w:tcW w:w="1391" w:type="dxa"/>
          </w:tcPr>
          <w:p w:rsidR="008B1206" w:rsidRPr="004A5065" w:rsidRDefault="008B1206" w:rsidP="007D20EB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033" w:type="dxa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8B1206" w:rsidRPr="004A5065" w:rsidTr="007D20EB">
        <w:tc>
          <w:tcPr>
            <w:tcW w:w="1391" w:type="dxa"/>
          </w:tcPr>
          <w:p w:rsidR="008B1206" w:rsidRDefault="008B1206" w:rsidP="007D20EB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033" w:type="dxa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Pr="004A5065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8B1206" w:rsidRPr="004A5065" w:rsidTr="007D20EB">
        <w:tc>
          <w:tcPr>
            <w:tcW w:w="1391" w:type="dxa"/>
          </w:tcPr>
          <w:p w:rsidR="008B1206" w:rsidRPr="004A5065" w:rsidRDefault="008B1206" w:rsidP="007D20EB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033" w:type="dxa"/>
          </w:tcPr>
          <w:p w:rsidR="008B1206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0" w:type="auto"/>
          </w:tcPr>
          <w:p w:rsidR="008B1206" w:rsidRDefault="008B1206" w:rsidP="007D20EB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715F9B" w:rsidRPr="00715F9B" w:rsidRDefault="008B1206" w:rsidP="00715F9B">
      <w:pPr>
        <w:rPr>
          <w:sz w:val="20"/>
          <w:szCs w:val="20"/>
        </w:rPr>
      </w:pPr>
      <w:r w:rsidRPr="00DB3988">
        <w:rPr>
          <w:rFonts w:cstheme="minorHAnsi"/>
          <w:i/>
          <w:sz w:val="20"/>
          <w:szCs w:val="20"/>
          <w:u w:val="single"/>
          <w:lang w:val="en-GB"/>
        </w:rPr>
        <w:t>Note</w:t>
      </w:r>
      <w:r w:rsidRPr="00DB3988">
        <w:rPr>
          <w:rFonts w:cstheme="minorHAnsi"/>
          <w:i/>
          <w:sz w:val="20"/>
          <w:szCs w:val="20"/>
          <w:lang w:val="en-GB"/>
        </w:rPr>
        <w:t>: each item account 1 point</w:t>
      </w:r>
      <w:r w:rsidR="00715F9B" w:rsidRPr="00715F9B">
        <w:rPr>
          <w:rFonts w:cstheme="minorHAnsi"/>
          <w:bCs/>
          <w:i/>
          <w:sz w:val="20"/>
          <w:szCs w:val="20"/>
          <w:lang w:val="en-GB"/>
        </w:rPr>
        <w:t>.</w:t>
      </w:r>
      <w:r w:rsidR="00715F9B" w:rsidRPr="00715F9B">
        <w:rPr>
          <w:rFonts w:cstheme="minorHAnsi"/>
          <w:sz w:val="20"/>
          <w:szCs w:val="20"/>
        </w:rPr>
        <w:t xml:space="preserve"> </w:t>
      </w:r>
      <w:r w:rsidR="00715F9B" w:rsidRPr="00715F9B">
        <w:rPr>
          <w:rFonts w:ascii="Times New Roman" w:hAnsi="Times New Roman" w:cs="Times New Roman"/>
          <w:sz w:val="20"/>
          <w:szCs w:val="20"/>
        </w:rPr>
        <w:t xml:space="preserve">Studies with less than seven star-items </w:t>
      </w:r>
      <w:proofErr w:type="gramStart"/>
      <w:r w:rsidR="00715F9B" w:rsidRPr="00715F9B">
        <w:rPr>
          <w:rFonts w:ascii="Times New Roman" w:hAnsi="Times New Roman" w:cs="Times New Roman"/>
          <w:sz w:val="20"/>
          <w:szCs w:val="20"/>
        </w:rPr>
        <w:t>were considered</w:t>
      </w:r>
      <w:proofErr w:type="gramEnd"/>
      <w:r w:rsidR="00715F9B" w:rsidRPr="00715F9B">
        <w:rPr>
          <w:rFonts w:ascii="Times New Roman" w:hAnsi="Times New Roman" w:cs="Times New Roman"/>
          <w:sz w:val="20"/>
          <w:szCs w:val="20"/>
        </w:rPr>
        <w:t xml:space="preserve"> low quality and those with seven star-items or more were considered high quality.</w:t>
      </w:r>
    </w:p>
    <w:p w:rsidR="008B1206" w:rsidRPr="00251BB7" w:rsidRDefault="008B1206" w:rsidP="008B1206">
      <w:pPr>
        <w:rPr>
          <w:rFonts w:cstheme="minorHAnsi"/>
          <w:b/>
          <w:bCs/>
          <w:sz w:val="20"/>
          <w:szCs w:val="20"/>
        </w:rPr>
      </w:pPr>
    </w:p>
    <w:p w:rsidR="008B1206" w:rsidRPr="00251BB7" w:rsidRDefault="008B1206" w:rsidP="008B1206">
      <w:pPr>
        <w:rPr>
          <w:rFonts w:cstheme="minorHAnsi"/>
          <w:b/>
          <w:bCs/>
          <w:sz w:val="20"/>
          <w:szCs w:val="20"/>
        </w:rPr>
      </w:pPr>
    </w:p>
    <w:p w:rsidR="008B1206" w:rsidRPr="00391C65" w:rsidRDefault="008B1206" w:rsidP="008B1206">
      <w:pPr>
        <w:rPr>
          <w:rFonts w:cstheme="minorHAnsi"/>
          <w:sz w:val="20"/>
          <w:szCs w:val="20"/>
          <w:lang w:val="en-GB"/>
        </w:rPr>
      </w:pPr>
      <w:r w:rsidRPr="00251BB7">
        <w:rPr>
          <w:rFonts w:cstheme="minorHAnsi"/>
          <w:sz w:val="20"/>
          <w:szCs w:val="20"/>
        </w:rPr>
        <w:t xml:space="preserve">Table </w:t>
      </w:r>
      <w:r w:rsidR="00391C65">
        <w:rPr>
          <w:rFonts w:cstheme="minorHAnsi"/>
          <w:sz w:val="20"/>
          <w:szCs w:val="20"/>
        </w:rPr>
        <w:t>S1</w:t>
      </w:r>
      <w:r>
        <w:rPr>
          <w:rFonts w:cstheme="minorHAnsi"/>
          <w:sz w:val="20"/>
          <w:szCs w:val="20"/>
        </w:rPr>
        <w:t xml:space="preserve"> Continued</w:t>
      </w:r>
      <w:r w:rsidRPr="00251BB7">
        <w:rPr>
          <w:rFonts w:cstheme="minorHAnsi"/>
          <w:sz w:val="20"/>
          <w:szCs w:val="20"/>
        </w:rPr>
        <w:t xml:space="preserve">: Methodological quality assessment of cross-sectional studies using </w:t>
      </w:r>
      <w:r w:rsidR="00391C65" w:rsidRPr="00251BB7">
        <w:rPr>
          <w:rFonts w:cstheme="minorHAnsi"/>
          <w:sz w:val="20"/>
          <w:szCs w:val="20"/>
          <w:lang w:val="en-GB"/>
        </w:rPr>
        <w:t>Newcastle - Ottawa Scale</w:t>
      </w:r>
      <w:r w:rsidR="00391C65">
        <w:rPr>
          <w:rFonts w:cstheme="minorHAnsi"/>
          <w:sz w:val="20"/>
          <w:szCs w:val="20"/>
          <w:lang w:val="en-GB"/>
        </w:rPr>
        <w:t xml:space="preserve"> (NOS)</w:t>
      </w:r>
      <w:bookmarkStart w:id="0" w:name="_GoBack"/>
      <w:bookmarkEnd w:id="0"/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327"/>
        <w:gridCol w:w="1934"/>
        <w:gridCol w:w="1378"/>
        <w:gridCol w:w="923"/>
        <w:gridCol w:w="2055"/>
        <w:gridCol w:w="1896"/>
        <w:gridCol w:w="1761"/>
        <w:gridCol w:w="1545"/>
        <w:gridCol w:w="1123"/>
        <w:gridCol w:w="222"/>
        <w:gridCol w:w="782"/>
      </w:tblGrid>
      <w:tr w:rsidR="00D5689F" w:rsidRPr="001464DF" w:rsidTr="00D242CA">
        <w:tc>
          <w:tcPr>
            <w:tcW w:w="1327" w:type="dxa"/>
            <w:vMerge w:val="restart"/>
          </w:tcPr>
          <w:p w:rsidR="00D5689F" w:rsidRPr="005C5F8D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5C5F8D">
              <w:rPr>
                <w:rFonts w:cstheme="minorHAnsi"/>
                <w:b/>
                <w:bCs/>
                <w:sz w:val="20"/>
                <w:szCs w:val="20"/>
                <w:lang w:val="en-GB"/>
              </w:rPr>
              <w:t>First author, publication year</w:t>
            </w:r>
          </w:p>
        </w:tc>
        <w:tc>
          <w:tcPr>
            <w:tcW w:w="12646" w:type="dxa"/>
            <w:gridSpan w:val="9"/>
          </w:tcPr>
          <w:p w:rsidR="00D5689F" w:rsidRPr="001464DF" w:rsidRDefault="00D5689F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0" w:type="auto"/>
          </w:tcPr>
          <w:p w:rsidR="00D5689F" w:rsidRPr="001464DF" w:rsidRDefault="00D5689F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D5689F" w:rsidRPr="00DB3988" w:rsidTr="00D242CA">
        <w:tc>
          <w:tcPr>
            <w:tcW w:w="1327" w:type="dxa"/>
            <w:vMerge/>
          </w:tcPr>
          <w:p w:rsidR="00D5689F" w:rsidRPr="001464DF" w:rsidRDefault="00D5689F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6549" w:type="dxa"/>
            <w:gridSpan w:val="4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Selection</w:t>
            </w:r>
          </w:p>
        </w:tc>
        <w:tc>
          <w:tcPr>
            <w:tcW w:w="0" w:type="auto"/>
            <w:gridSpan w:val="2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Comparability</w:t>
            </w:r>
          </w:p>
        </w:tc>
        <w:tc>
          <w:tcPr>
            <w:tcW w:w="0" w:type="auto"/>
            <w:gridSpan w:val="3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D242CA" w:rsidRPr="00BB4E4F" w:rsidTr="007D20EB">
        <w:trPr>
          <w:trHeight w:val="214"/>
        </w:trPr>
        <w:tc>
          <w:tcPr>
            <w:tcW w:w="1327" w:type="dxa"/>
            <w:vMerge/>
          </w:tcPr>
          <w:p w:rsidR="00D5689F" w:rsidRPr="001464DF" w:rsidRDefault="00D5689F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D5689F" w:rsidRPr="00A37D6E" w:rsidRDefault="00AC33F2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D6E">
              <w:rPr>
                <w:b/>
                <w:sz w:val="20"/>
                <w:szCs w:val="20"/>
              </w:rPr>
              <w:t>Representativeness of the sample</w:t>
            </w:r>
          </w:p>
        </w:tc>
        <w:tc>
          <w:tcPr>
            <w:tcW w:w="1378" w:type="dxa"/>
          </w:tcPr>
          <w:p w:rsidR="00D5689F" w:rsidRPr="00A37D6E" w:rsidRDefault="00AC33F2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D6E">
              <w:rPr>
                <w:b/>
                <w:sz w:val="20"/>
                <w:szCs w:val="20"/>
              </w:rPr>
              <w:t>Non-respondents</w:t>
            </w:r>
          </w:p>
        </w:tc>
        <w:tc>
          <w:tcPr>
            <w:tcW w:w="0" w:type="auto"/>
          </w:tcPr>
          <w:p w:rsidR="00D5689F" w:rsidRPr="00A37D6E" w:rsidRDefault="00FB58AE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D6E">
              <w:rPr>
                <w:b/>
                <w:sz w:val="20"/>
                <w:szCs w:val="20"/>
                <w:lang w:val="en-GB"/>
              </w:rPr>
              <w:t>Sample size</w:t>
            </w:r>
          </w:p>
        </w:tc>
        <w:tc>
          <w:tcPr>
            <w:tcW w:w="0" w:type="auto"/>
          </w:tcPr>
          <w:p w:rsidR="00D5689F" w:rsidRPr="00A37D6E" w:rsidRDefault="00AC33F2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D6E">
              <w:rPr>
                <w:b/>
                <w:sz w:val="20"/>
                <w:szCs w:val="20"/>
              </w:rPr>
              <w:t>Ascertainment of the exposure (risk factor)</w:t>
            </w:r>
          </w:p>
        </w:tc>
        <w:tc>
          <w:tcPr>
            <w:tcW w:w="0" w:type="auto"/>
          </w:tcPr>
          <w:p w:rsidR="00D5689F" w:rsidRPr="00A37D6E" w:rsidRDefault="00FB58AE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D6E">
              <w:rPr>
                <w:b/>
                <w:sz w:val="20"/>
                <w:szCs w:val="20"/>
              </w:rPr>
              <w:t>The study controls for the most important factor</w:t>
            </w:r>
          </w:p>
        </w:tc>
        <w:tc>
          <w:tcPr>
            <w:tcW w:w="0" w:type="auto"/>
          </w:tcPr>
          <w:p w:rsidR="00D5689F" w:rsidRPr="00A37D6E" w:rsidRDefault="00FB58AE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D6E">
              <w:rPr>
                <w:b/>
                <w:sz w:val="20"/>
                <w:szCs w:val="20"/>
              </w:rPr>
              <w:t>The study control for any additional factor</w:t>
            </w:r>
          </w:p>
        </w:tc>
        <w:tc>
          <w:tcPr>
            <w:tcW w:w="0" w:type="auto"/>
          </w:tcPr>
          <w:p w:rsidR="00D5689F" w:rsidRPr="00A37D6E" w:rsidRDefault="00A2079B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D6E">
              <w:rPr>
                <w:b/>
                <w:sz w:val="20"/>
                <w:szCs w:val="20"/>
              </w:rPr>
              <w:t>Assessment of the outcome</w:t>
            </w:r>
          </w:p>
        </w:tc>
        <w:tc>
          <w:tcPr>
            <w:tcW w:w="0" w:type="auto"/>
          </w:tcPr>
          <w:p w:rsidR="00D5689F" w:rsidRPr="00A37D6E" w:rsidRDefault="00A2079B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D6E">
              <w:rPr>
                <w:b/>
                <w:sz w:val="20"/>
                <w:szCs w:val="20"/>
                <w:lang w:val="en-GB"/>
              </w:rPr>
              <w:t>Statistical test</w:t>
            </w:r>
          </w:p>
        </w:tc>
        <w:tc>
          <w:tcPr>
            <w:tcW w:w="0" w:type="auto"/>
          </w:tcPr>
          <w:p w:rsidR="00D5689F" w:rsidRPr="00A37D6E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A37D6E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A37D6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Total score</w:t>
            </w:r>
          </w:p>
        </w:tc>
      </w:tr>
      <w:tr w:rsidR="00FB58AE" w:rsidRPr="00DB3988" w:rsidTr="007D20EB">
        <w:tc>
          <w:tcPr>
            <w:tcW w:w="1327" w:type="dxa"/>
          </w:tcPr>
          <w:p w:rsidR="00D5689F" w:rsidRPr="001464DF" w:rsidRDefault="00D5689F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B58AE" w:rsidRPr="00DB3988" w:rsidTr="007D20EB">
        <w:tc>
          <w:tcPr>
            <w:tcW w:w="1327" w:type="dxa"/>
          </w:tcPr>
          <w:p w:rsidR="00D5689F" w:rsidRPr="001464DF" w:rsidRDefault="00D5689F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B58AE" w:rsidRPr="00DB3988" w:rsidTr="007D20EB">
        <w:tc>
          <w:tcPr>
            <w:tcW w:w="1327" w:type="dxa"/>
          </w:tcPr>
          <w:p w:rsidR="00D5689F" w:rsidRPr="001464DF" w:rsidRDefault="00D5689F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B58AE" w:rsidRPr="00DB3988" w:rsidTr="007D20EB">
        <w:tc>
          <w:tcPr>
            <w:tcW w:w="1327" w:type="dxa"/>
          </w:tcPr>
          <w:p w:rsidR="00D5689F" w:rsidRPr="001464DF" w:rsidRDefault="00D5689F" w:rsidP="007D20EB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934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B58AE" w:rsidRPr="00DB3988" w:rsidTr="007D20EB">
        <w:tc>
          <w:tcPr>
            <w:tcW w:w="1327" w:type="dxa"/>
          </w:tcPr>
          <w:p w:rsidR="00D5689F" w:rsidRPr="001464DF" w:rsidRDefault="00D5689F" w:rsidP="007D20EB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934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B58AE" w:rsidRPr="00DB3988" w:rsidTr="007D20EB">
        <w:tc>
          <w:tcPr>
            <w:tcW w:w="1327" w:type="dxa"/>
          </w:tcPr>
          <w:p w:rsidR="00D5689F" w:rsidRPr="001464DF" w:rsidRDefault="00D5689F" w:rsidP="007D20EB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934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78" w:type="dxa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Pr="00DB3988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D5689F" w:rsidRDefault="00D5689F" w:rsidP="007D20EB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FB44D1" w:rsidRPr="00715F9B" w:rsidRDefault="00FB44D1" w:rsidP="00FB44D1">
      <w:pPr>
        <w:rPr>
          <w:sz w:val="20"/>
          <w:szCs w:val="20"/>
        </w:rPr>
      </w:pPr>
      <w:r w:rsidRPr="00DB3988">
        <w:rPr>
          <w:rFonts w:cstheme="minorHAnsi"/>
          <w:i/>
          <w:sz w:val="20"/>
          <w:szCs w:val="20"/>
          <w:u w:val="single"/>
          <w:lang w:val="en-GB"/>
        </w:rPr>
        <w:t>Note</w:t>
      </w:r>
      <w:r w:rsidRPr="00DB3988">
        <w:rPr>
          <w:rFonts w:cstheme="minorHAnsi"/>
          <w:i/>
          <w:sz w:val="20"/>
          <w:szCs w:val="20"/>
          <w:lang w:val="en-GB"/>
        </w:rPr>
        <w:t>: each item account 1 point</w:t>
      </w:r>
      <w:r w:rsidRPr="00715F9B">
        <w:rPr>
          <w:rFonts w:cstheme="minorHAnsi"/>
          <w:bCs/>
          <w:i/>
          <w:sz w:val="20"/>
          <w:szCs w:val="20"/>
          <w:lang w:val="en-GB"/>
        </w:rPr>
        <w:t>.</w:t>
      </w:r>
      <w:r w:rsidRPr="00715F9B">
        <w:rPr>
          <w:rFonts w:cstheme="minorHAnsi"/>
          <w:sz w:val="20"/>
          <w:szCs w:val="20"/>
        </w:rPr>
        <w:t xml:space="preserve"> </w:t>
      </w:r>
      <w:r w:rsidRPr="00715F9B">
        <w:rPr>
          <w:rFonts w:ascii="Times New Roman" w:hAnsi="Times New Roman" w:cs="Times New Roman"/>
          <w:sz w:val="20"/>
          <w:szCs w:val="20"/>
        </w:rPr>
        <w:t xml:space="preserve">Studies with less than seven star-items </w:t>
      </w:r>
      <w:proofErr w:type="gramStart"/>
      <w:r w:rsidRPr="00715F9B">
        <w:rPr>
          <w:rFonts w:ascii="Times New Roman" w:hAnsi="Times New Roman" w:cs="Times New Roman"/>
          <w:sz w:val="20"/>
          <w:szCs w:val="20"/>
        </w:rPr>
        <w:t>were considered</w:t>
      </w:r>
      <w:proofErr w:type="gramEnd"/>
      <w:r w:rsidRPr="00715F9B">
        <w:rPr>
          <w:rFonts w:ascii="Times New Roman" w:hAnsi="Times New Roman" w:cs="Times New Roman"/>
          <w:sz w:val="20"/>
          <w:szCs w:val="20"/>
        </w:rPr>
        <w:t xml:space="preserve"> low quality and those with seven star-items or more were considered high quality.</w:t>
      </w:r>
    </w:p>
    <w:p w:rsidR="00FB44D1" w:rsidRPr="00251BB7" w:rsidRDefault="00FB44D1" w:rsidP="00FB44D1">
      <w:pPr>
        <w:rPr>
          <w:rFonts w:cstheme="minorHAnsi"/>
          <w:b/>
          <w:bCs/>
          <w:sz w:val="20"/>
          <w:szCs w:val="20"/>
        </w:rPr>
      </w:pPr>
    </w:p>
    <w:p w:rsidR="00466B43" w:rsidRDefault="00466B43"/>
    <w:p w:rsidR="00B61245" w:rsidRDefault="00B61245"/>
    <w:sectPr w:rsidR="00B61245" w:rsidSect="00743D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06"/>
    <w:rsid w:val="00391C65"/>
    <w:rsid w:val="00466B43"/>
    <w:rsid w:val="00562543"/>
    <w:rsid w:val="005A7C6A"/>
    <w:rsid w:val="005C5F8D"/>
    <w:rsid w:val="00715F9B"/>
    <w:rsid w:val="00743DDB"/>
    <w:rsid w:val="007505F7"/>
    <w:rsid w:val="00770279"/>
    <w:rsid w:val="00843A24"/>
    <w:rsid w:val="008B1206"/>
    <w:rsid w:val="00964F39"/>
    <w:rsid w:val="00A2079B"/>
    <w:rsid w:val="00A32A94"/>
    <w:rsid w:val="00A37D6E"/>
    <w:rsid w:val="00AC33F2"/>
    <w:rsid w:val="00B21F06"/>
    <w:rsid w:val="00B61245"/>
    <w:rsid w:val="00B761B3"/>
    <w:rsid w:val="00BB4E4F"/>
    <w:rsid w:val="00C35B5B"/>
    <w:rsid w:val="00D242CA"/>
    <w:rsid w:val="00D5223D"/>
    <w:rsid w:val="00D5689F"/>
    <w:rsid w:val="00FB44D1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8BD0"/>
  <w15:chartTrackingRefBased/>
  <w15:docId w15:val="{B93CFA4D-73AF-405C-8E63-C83BAF8F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2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2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Tesfalidet Beyene</dc:creator>
  <cp:keywords/>
  <dc:description/>
  <cp:lastModifiedBy>Tesfalidet Beyene</cp:lastModifiedBy>
  <cp:revision>26</cp:revision>
  <dcterms:created xsi:type="dcterms:W3CDTF">2019-01-14T12:16:00Z</dcterms:created>
  <dcterms:modified xsi:type="dcterms:W3CDTF">2019-01-15T08:29:00Z</dcterms:modified>
</cp:coreProperties>
</file>