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FD" w:rsidRDefault="00CF6D80" w:rsidP="00CF6D80">
      <w:pPr>
        <w:bidi w:val="0"/>
      </w:pPr>
      <w:r>
        <w:rPr>
          <w:noProof/>
        </w:rPr>
        <w:drawing>
          <wp:inline distT="0" distB="0" distL="0" distR="0" wp14:anchorId="24DB4612" wp14:editId="0B1BE314">
            <wp:extent cx="5274310" cy="3722370"/>
            <wp:effectExtent l="0" t="0" r="254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D80" w:rsidRDefault="00CF6D80" w:rsidP="00CF6D80">
      <w:pPr>
        <w:bidi w:val="0"/>
        <w:rPr>
          <w:rFonts w:hint="cs"/>
          <w:rtl/>
        </w:rPr>
      </w:pPr>
      <w:r>
        <w:rPr>
          <w:noProof/>
        </w:rPr>
        <w:drawing>
          <wp:inline distT="0" distB="0" distL="0" distR="0" wp14:anchorId="13BD092C" wp14:editId="56158EBC">
            <wp:extent cx="5274310" cy="3717290"/>
            <wp:effectExtent l="0" t="0" r="254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1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D80" w:rsidRPr="0065666C" w:rsidRDefault="00CF6D80" w:rsidP="00CF6D80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65666C">
        <w:rPr>
          <w:rFonts w:asciiTheme="majorBidi" w:eastAsia="Times New Roman" w:hAnsiTheme="majorBidi" w:cstheme="majorBidi"/>
          <w:sz w:val="24"/>
          <w:szCs w:val="24"/>
        </w:rPr>
        <w:t>Figure S</w:t>
      </w:r>
      <w:r>
        <w:rPr>
          <w:rFonts w:asciiTheme="majorBidi" w:eastAsia="Times New Roman" w:hAnsiTheme="majorBidi" w:cstheme="majorBidi"/>
          <w:sz w:val="24"/>
          <w:szCs w:val="24"/>
        </w:rPr>
        <w:t>5</w:t>
      </w:r>
      <w:r w:rsidRPr="0065666C">
        <w:rPr>
          <w:rFonts w:asciiTheme="majorBidi" w:eastAsia="Times New Roman" w:hAnsiTheme="majorBidi" w:cstheme="majorBidi"/>
          <w:sz w:val="24"/>
          <w:szCs w:val="24"/>
        </w:rPr>
        <w:t xml:space="preserve">: The </w:t>
      </w:r>
      <w:r w:rsidRPr="0065666C">
        <w:rPr>
          <w:rFonts w:asciiTheme="majorBidi" w:eastAsia="Times New Roman" w:hAnsiTheme="majorBidi" w:cstheme="majorBidi"/>
          <w:sz w:val="24"/>
          <w:szCs w:val="24"/>
          <w:vertAlign w:val="superscript"/>
        </w:rPr>
        <w:t>1</w:t>
      </w:r>
      <w:r w:rsidRPr="0065666C">
        <w:rPr>
          <w:rFonts w:asciiTheme="majorBidi" w:eastAsia="Times New Roman" w:hAnsiTheme="majorBidi" w:cstheme="majorBidi"/>
          <w:sz w:val="24"/>
          <w:szCs w:val="24"/>
        </w:rPr>
        <w:t xml:space="preserve">H NMR and </w:t>
      </w:r>
      <w:r w:rsidRPr="0065666C">
        <w:rPr>
          <w:rFonts w:asciiTheme="majorBidi" w:eastAsia="Times New Roman" w:hAnsiTheme="majorBidi" w:cstheme="majorBidi"/>
          <w:sz w:val="24"/>
          <w:szCs w:val="24"/>
          <w:vertAlign w:val="superscript"/>
        </w:rPr>
        <w:t>13</w:t>
      </w:r>
      <w:r w:rsidRPr="0065666C">
        <w:rPr>
          <w:rFonts w:asciiTheme="majorBidi" w:eastAsia="Times New Roman" w:hAnsiTheme="majorBidi" w:cstheme="majorBidi"/>
          <w:sz w:val="24"/>
          <w:szCs w:val="24"/>
        </w:rPr>
        <w:t xml:space="preserve">C NMR of compound 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(9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d</w:t>
      </w:r>
      <w:bookmarkStart w:id="0" w:name="_GoBack"/>
      <w:bookmarkEnd w:id="0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>).</w:t>
      </w:r>
    </w:p>
    <w:p w:rsidR="00CF6D80" w:rsidRDefault="00CF6D80" w:rsidP="00CF6D80">
      <w:pPr>
        <w:bidi w:val="0"/>
      </w:pPr>
    </w:p>
    <w:sectPr w:rsidR="00CF6D80" w:rsidSect="008005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80"/>
    <w:rsid w:val="0080051A"/>
    <w:rsid w:val="00BF67FD"/>
    <w:rsid w:val="00C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D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D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EXAD</dc:creator>
  <cp:lastModifiedBy>LENOVO EXAD</cp:lastModifiedBy>
  <cp:revision>1</cp:revision>
  <dcterms:created xsi:type="dcterms:W3CDTF">2019-02-27T11:04:00Z</dcterms:created>
  <dcterms:modified xsi:type="dcterms:W3CDTF">2019-02-27T11:05:00Z</dcterms:modified>
</cp:coreProperties>
</file>