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037C" w14:textId="67A73629" w:rsidR="00D43DD4" w:rsidRPr="005175AD" w:rsidRDefault="005175AD" w:rsidP="005175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AD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14:paraId="14D5BC6E" w14:textId="66AA9343" w:rsidR="005175AD" w:rsidRPr="005175AD" w:rsidRDefault="005175AD" w:rsidP="005175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AD">
        <w:rPr>
          <w:rFonts w:ascii="Times New Roman" w:hAnsi="Times New Roman" w:cs="Times New Roman"/>
          <w:b/>
          <w:sz w:val="28"/>
          <w:szCs w:val="28"/>
        </w:rPr>
        <w:t>for</w:t>
      </w:r>
    </w:p>
    <w:p w14:paraId="7FBF213D" w14:textId="50F9F9B6" w:rsidR="00F67CF9" w:rsidRDefault="00F67CF9" w:rsidP="00F67CF9">
      <w:pPr>
        <w:spacing w:line="480" w:lineRule="auto"/>
        <w:rPr>
          <w:rFonts w:ascii="Times New Roman" w:eastAsia="TfdfmyMyriadPro-SemiboldSemiCn" w:hAnsi="Times New Roman" w:cs="Times New Roman"/>
          <w:b/>
          <w:sz w:val="28"/>
          <w:szCs w:val="28"/>
        </w:rPr>
      </w:pPr>
      <w:r w:rsidRPr="00BE432F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Identification of </w:t>
      </w:r>
      <w:r w:rsidR="00D8665E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new </w:t>
      </w:r>
      <w:r w:rsidRPr="00BE432F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glutamate decarboxylases from </w:t>
      </w:r>
      <w:r w:rsidRPr="00BE432F">
        <w:rPr>
          <w:rFonts w:ascii="Times New Roman" w:eastAsia="TfdfmyMyriadPro-SemiboldSemiCn" w:hAnsi="Times New Roman" w:cs="Times New Roman"/>
          <w:b/>
          <w:i/>
          <w:sz w:val="28"/>
          <w:szCs w:val="28"/>
        </w:rPr>
        <w:t xml:space="preserve">Streptomyces </w:t>
      </w:r>
      <w:r w:rsidRPr="00BE432F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for efficient production of </w:t>
      </w:r>
      <w:r w:rsidRPr="00BE432F">
        <w:rPr>
          <w:rFonts w:ascii="Times New Roman" w:hAnsi="Times New Roman" w:cs="Times New Roman"/>
          <w:b/>
          <w:sz w:val="28"/>
          <w:szCs w:val="28"/>
        </w:rPr>
        <w:t>γ</w:t>
      </w:r>
      <w:r w:rsidRPr="00BE432F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-aminobutyric acid in engineered </w:t>
      </w:r>
      <w:r w:rsidRPr="00BE432F">
        <w:rPr>
          <w:rFonts w:ascii="Times New Roman" w:eastAsia="TfdfmyMyriadPro-SemiboldSemiCn" w:hAnsi="Times New Roman" w:cs="Times New Roman"/>
          <w:b/>
          <w:i/>
          <w:sz w:val="28"/>
          <w:szCs w:val="28"/>
        </w:rPr>
        <w:t>Escherichia coli</w:t>
      </w:r>
      <w:r w:rsidRPr="00BE432F">
        <w:rPr>
          <w:rFonts w:ascii="Times New Roman" w:eastAsia="TfdfmyMyriadPro-SemiboldSemiCn" w:hAnsi="Times New Roman" w:cs="Times New Roman"/>
          <w:b/>
          <w:sz w:val="28"/>
          <w:szCs w:val="28"/>
        </w:rPr>
        <w:t xml:space="preserve"> </w:t>
      </w:r>
    </w:p>
    <w:p w14:paraId="626B12AD" w14:textId="77777777" w:rsidR="00F67CF9" w:rsidRPr="00BE432F" w:rsidRDefault="00F67CF9" w:rsidP="00F67C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0B857E1" w14:textId="77777777" w:rsidR="00F67CF9" w:rsidRDefault="00F67CF9" w:rsidP="00F67CF9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432F">
        <w:rPr>
          <w:rFonts w:ascii="Times New Roman" w:hAnsi="Times New Roman" w:cs="Times New Roman"/>
          <w:sz w:val="24"/>
          <w:szCs w:val="24"/>
        </w:rPr>
        <w:t>Haina</w:t>
      </w:r>
      <w:proofErr w:type="spellEnd"/>
      <w:r w:rsidRPr="00BE432F">
        <w:rPr>
          <w:rFonts w:ascii="Times New Roman" w:hAnsi="Times New Roman" w:cs="Times New Roman"/>
          <w:sz w:val="24"/>
          <w:szCs w:val="24"/>
        </w:rPr>
        <w:t xml:space="preserve"> Yuan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E4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32F">
        <w:rPr>
          <w:rFonts w:ascii="Times New Roman" w:hAnsi="Times New Roman" w:cs="Times New Roman"/>
          <w:sz w:val="24"/>
          <w:szCs w:val="24"/>
        </w:rPr>
        <w:t>Hongbo</w:t>
      </w:r>
      <w:proofErr w:type="spellEnd"/>
      <w:r w:rsidRPr="00BE432F">
        <w:rPr>
          <w:rFonts w:ascii="Times New Roman" w:hAnsi="Times New Roman" w:cs="Times New Roman"/>
          <w:sz w:val="24"/>
          <w:szCs w:val="24"/>
        </w:rPr>
        <w:t xml:space="preserve"> Wang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32F">
        <w:rPr>
          <w:rFonts w:ascii="Times New Roman" w:hAnsi="Times New Roman" w:cs="Times New Roman"/>
          <w:sz w:val="24"/>
          <w:szCs w:val="24"/>
        </w:rPr>
        <w:t>Ozkan</w:t>
      </w:r>
      <w:proofErr w:type="spellEnd"/>
      <w:r w:rsidRPr="00BE432F">
        <w:rPr>
          <w:rFonts w:ascii="Times New Roman" w:hAnsi="Times New Roman" w:cs="Times New Roman"/>
          <w:sz w:val="24"/>
          <w:szCs w:val="24"/>
        </w:rPr>
        <w:t xml:space="preserve"> Fidan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3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Yong Qin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32F">
        <w:rPr>
          <w:rFonts w:ascii="Times New Roman" w:hAnsi="Times New Roman" w:cs="Times New Roman"/>
          <w:sz w:val="24"/>
          <w:szCs w:val="24"/>
        </w:rPr>
        <w:t>Gongnian</w:t>
      </w:r>
      <w:proofErr w:type="spellEnd"/>
      <w:r w:rsidRPr="00BE432F">
        <w:rPr>
          <w:rFonts w:ascii="Times New Roman" w:hAnsi="Times New Roman" w:cs="Times New Roman"/>
          <w:sz w:val="24"/>
          <w:szCs w:val="24"/>
        </w:rPr>
        <w:t xml:space="preserve"> Xiao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432F">
        <w:rPr>
          <w:rFonts w:ascii="Times New Roman" w:hAnsi="Times New Roman" w:cs="Times New Roman"/>
          <w:sz w:val="24"/>
          <w:szCs w:val="24"/>
        </w:rPr>
        <w:t>*, Jixun Zhan</w:t>
      </w:r>
      <w:r w:rsidRPr="00BE43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32F">
        <w:rPr>
          <w:rFonts w:ascii="Times New Roman" w:hAnsi="Times New Roman" w:cs="Times New Roman"/>
          <w:sz w:val="24"/>
          <w:szCs w:val="24"/>
        </w:rPr>
        <w:t>*</w:t>
      </w:r>
    </w:p>
    <w:p w14:paraId="7B103531" w14:textId="77777777" w:rsidR="00F67CF9" w:rsidRPr="00BE432F" w:rsidRDefault="00F67CF9" w:rsidP="00F67CF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sz w:val="24"/>
          <w:szCs w:val="24"/>
        </w:rPr>
      </w:pPr>
    </w:p>
    <w:p w14:paraId="37D58C91" w14:textId="77777777" w:rsidR="00F67CF9" w:rsidRPr="00BE432F" w:rsidRDefault="00F67CF9" w:rsidP="00F67CF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BE432F">
        <w:rPr>
          <w:rFonts w:ascii="Times New Roman" w:hAnsi="Times New Roman" w:cs="Times New Roman"/>
          <w:color w:val="131413"/>
          <w:sz w:val="24"/>
          <w:szCs w:val="24"/>
        </w:rPr>
        <w:t>1 Department of Biological Engineering, Utah State University, 4105 Old Main Hill, Logan, UT 84322-4105, USA</w:t>
      </w:r>
    </w:p>
    <w:p w14:paraId="167E6295" w14:textId="77777777" w:rsidR="00F67CF9" w:rsidRPr="00BE432F" w:rsidRDefault="00F67CF9" w:rsidP="00F67CF9">
      <w:pPr>
        <w:spacing w:line="480" w:lineRule="auto"/>
        <w:rPr>
          <w:rFonts w:ascii="Times New Roman" w:eastAsia="TfdfmyMyriadPro-SemiboldSemiCn" w:hAnsi="Times New Roman" w:cs="Times New Roman"/>
          <w:sz w:val="24"/>
          <w:szCs w:val="24"/>
        </w:rPr>
      </w:pPr>
      <w:r w:rsidRPr="00BE432F">
        <w:rPr>
          <w:rFonts w:ascii="Times New Roman" w:hAnsi="Times New Roman" w:cs="Times New Roman"/>
          <w:color w:val="131413"/>
          <w:sz w:val="24"/>
          <w:szCs w:val="24"/>
        </w:rPr>
        <w:t xml:space="preserve">2 </w:t>
      </w:r>
      <w:r w:rsidRPr="00BE432F">
        <w:rPr>
          <w:rFonts w:ascii="Times New Roman" w:hAnsi="Times New Roman" w:cs="Times New Roman"/>
          <w:sz w:val="24"/>
          <w:szCs w:val="24"/>
        </w:rPr>
        <w:t>School of Biological and Chemical Engineering, Zhejiang Provincial Collaborative Innovation Center of Agricultural Biological Resources Biochemical Manufacturing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32F">
        <w:rPr>
          <w:rFonts w:ascii="Times New Roman" w:hAnsi="Times New Roman" w:cs="Times New Roman"/>
          <w:sz w:val="24"/>
          <w:szCs w:val="24"/>
        </w:rPr>
        <w:t xml:space="preserve"> Zhejiang Provincial Key Lab for </w:t>
      </w:r>
      <w:proofErr w:type="spellStart"/>
      <w:r w:rsidRPr="00BE432F">
        <w:rPr>
          <w:rFonts w:ascii="Times New Roman" w:hAnsi="Times New Roman" w:cs="Times New Roman"/>
          <w:sz w:val="24"/>
          <w:szCs w:val="24"/>
        </w:rPr>
        <w:t>Chem&amp;Bio</w:t>
      </w:r>
      <w:proofErr w:type="spellEnd"/>
      <w:r w:rsidRPr="00BE432F">
        <w:rPr>
          <w:rFonts w:ascii="Times New Roman" w:hAnsi="Times New Roman" w:cs="Times New Roman"/>
          <w:sz w:val="24"/>
          <w:szCs w:val="24"/>
        </w:rPr>
        <w:t xml:space="preserve"> Processing Technology of Farm Produces, Zhejiang University of Science and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32F">
        <w:rPr>
          <w:rFonts w:ascii="Times New Roman" w:hAnsi="Times New Roman" w:cs="Times New Roman"/>
          <w:sz w:val="24"/>
          <w:szCs w:val="24"/>
        </w:rPr>
        <w:t>Hangzhou, Zhejiang 310023, China</w:t>
      </w:r>
    </w:p>
    <w:p w14:paraId="0998A1AF" w14:textId="77777777" w:rsidR="00F67CF9" w:rsidRPr="00BE432F" w:rsidRDefault="00F67CF9" w:rsidP="00F67CF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BE432F">
        <w:rPr>
          <w:rFonts w:ascii="Times New Roman" w:hAnsi="Times New Roman" w:cs="Times New Roman"/>
          <w:color w:val="131413"/>
          <w:sz w:val="24"/>
          <w:szCs w:val="24"/>
        </w:rPr>
        <w:t xml:space="preserve">3 Hangzhou </w:t>
      </w:r>
      <w:proofErr w:type="spellStart"/>
      <w:r w:rsidRPr="00BE432F">
        <w:rPr>
          <w:rFonts w:ascii="Times New Roman" w:hAnsi="Times New Roman" w:cs="Times New Roman"/>
          <w:color w:val="131413"/>
          <w:sz w:val="24"/>
          <w:szCs w:val="24"/>
        </w:rPr>
        <w:t>Viablife</w:t>
      </w:r>
      <w:proofErr w:type="spellEnd"/>
      <w:r w:rsidRPr="00BE432F">
        <w:rPr>
          <w:rFonts w:ascii="Times New Roman" w:hAnsi="Times New Roman" w:cs="Times New Roman"/>
          <w:color w:val="131413"/>
          <w:sz w:val="24"/>
          <w:szCs w:val="24"/>
        </w:rPr>
        <w:t xml:space="preserve"> Biotech Co., Ltd., 1 </w:t>
      </w:r>
      <w:proofErr w:type="spellStart"/>
      <w:r w:rsidRPr="00BE432F">
        <w:rPr>
          <w:rFonts w:ascii="Times New Roman" w:hAnsi="Times New Roman" w:cs="Times New Roman"/>
          <w:color w:val="131413"/>
          <w:sz w:val="24"/>
          <w:szCs w:val="24"/>
        </w:rPr>
        <w:t>Jingyi</w:t>
      </w:r>
      <w:proofErr w:type="spellEnd"/>
      <w:r w:rsidRPr="00BE432F">
        <w:rPr>
          <w:rFonts w:ascii="Times New Roman" w:hAnsi="Times New Roman" w:cs="Times New Roman"/>
          <w:color w:val="131413"/>
          <w:sz w:val="24"/>
          <w:szCs w:val="24"/>
        </w:rPr>
        <w:t xml:space="preserve"> Road, </w:t>
      </w:r>
      <w:proofErr w:type="spellStart"/>
      <w:r w:rsidRPr="00BE432F">
        <w:rPr>
          <w:rFonts w:ascii="Times New Roman" w:hAnsi="Times New Roman" w:cs="Times New Roman"/>
          <w:color w:val="131413"/>
          <w:sz w:val="24"/>
          <w:szCs w:val="24"/>
        </w:rPr>
        <w:t>Yuhang</w:t>
      </w:r>
      <w:proofErr w:type="spellEnd"/>
      <w:r w:rsidRPr="00BE432F">
        <w:rPr>
          <w:rFonts w:ascii="Times New Roman" w:hAnsi="Times New Roman" w:cs="Times New Roman"/>
          <w:color w:val="131413"/>
          <w:sz w:val="24"/>
          <w:szCs w:val="24"/>
        </w:rPr>
        <w:t xml:space="preserve"> District, Hangzhou, Zhejiang 311113, China</w:t>
      </w:r>
    </w:p>
    <w:p w14:paraId="3F7F68DA" w14:textId="77777777" w:rsidR="00F67CF9" w:rsidRPr="00BE432F" w:rsidRDefault="00F67CF9" w:rsidP="00F67CF9">
      <w:pPr>
        <w:autoSpaceDE w:val="0"/>
        <w:autoSpaceDN w:val="0"/>
        <w:adjustRightInd w:val="0"/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E64877" w14:textId="77777777" w:rsidR="00F67CF9" w:rsidRPr="00BE432F" w:rsidRDefault="00F67CF9" w:rsidP="00F67CF9">
      <w:pPr>
        <w:autoSpaceDE w:val="0"/>
        <w:autoSpaceDN w:val="0"/>
        <w:adjustRightInd w:val="0"/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BE432F"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  <w:hyperlink r:id="rId7" w:history="1">
        <w:r w:rsidRPr="00BE432F">
          <w:rPr>
            <w:rStyle w:val="Hyperlink"/>
            <w:rFonts w:ascii="Times New Roman" w:hAnsi="Times New Roman" w:cs="Times New Roman"/>
            <w:sz w:val="24"/>
            <w:szCs w:val="24"/>
          </w:rPr>
          <w:t>jixun.zhan@usu.edu</w:t>
        </w:r>
      </w:hyperlink>
      <w:r w:rsidRPr="00BE432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E432F">
          <w:rPr>
            <w:rStyle w:val="Hyperlink"/>
            <w:rFonts w:ascii="Times New Roman" w:hAnsi="Times New Roman" w:cs="Times New Roman"/>
            <w:sz w:val="24"/>
            <w:szCs w:val="24"/>
          </w:rPr>
          <w:t>xiaogongnian@126.com</w:t>
        </w:r>
      </w:hyperlink>
    </w:p>
    <w:p w14:paraId="4A6B457F" w14:textId="5787D0FB" w:rsidR="00F42C41" w:rsidRDefault="00F42C41">
      <w:pPr>
        <w:rPr>
          <w:rFonts w:ascii="Times New Roman" w:hAnsi="Times New Roman" w:cs="Times New Roman"/>
          <w:sz w:val="24"/>
          <w:szCs w:val="24"/>
        </w:rPr>
      </w:pPr>
    </w:p>
    <w:p w14:paraId="72374195" w14:textId="6E1FA469" w:rsidR="0098394D" w:rsidRDefault="00300C96" w:rsidP="0098394D">
      <w:pPr>
        <w:rPr>
          <w:rFonts w:ascii="Times New Roman" w:hAnsi="Times New Roman" w:cs="Times New Roman"/>
          <w:b/>
          <w:sz w:val="24"/>
          <w:szCs w:val="24"/>
        </w:rPr>
      </w:pPr>
      <w:r w:rsidRPr="00300C96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4EF34F26" wp14:editId="56FA563D">
            <wp:extent cx="5911231" cy="3617843"/>
            <wp:effectExtent l="0" t="0" r="0" b="0"/>
            <wp:docPr id="7" name="内容占位符 6">
              <a:extLst xmlns:a="http://schemas.openxmlformats.org/drawingml/2006/main">
                <a:ext uri="{FF2B5EF4-FFF2-40B4-BE49-F238E27FC236}">
                  <a16:creationId xmlns:a16="http://schemas.microsoft.com/office/drawing/2014/main" id="{44229668-DB94-44E5-BAA8-03B83C63D7E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容占位符 6">
                      <a:extLst>
                        <a:ext uri="{FF2B5EF4-FFF2-40B4-BE49-F238E27FC236}">
                          <a16:creationId xmlns:a16="http://schemas.microsoft.com/office/drawing/2014/main" id="{44229668-DB94-44E5-BAA8-03B83C63D7E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r="10903"/>
                    <a:stretch/>
                  </pic:blipFill>
                  <pic:spPr bwMode="auto">
                    <a:xfrm>
                      <a:off x="0" y="0"/>
                      <a:ext cx="5921636" cy="3624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E092F" w14:textId="253EE7B0" w:rsidR="00FE1218" w:rsidRDefault="0098394D" w:rsidP="000D16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hAnsi="Times New Roman" w:cs="Times New Roman"/>
          <w:b/>
          <w:sz w:val="24"/>
          <w:szCs w:val="24"/>
        </w:rPr>
        <w:t>Figure S1</w:t>
      </w:r>
      <w:r w:rsidRPr="0098394D">
        <w:rPr>
          <w:rFonts w:ascii="Times New Roman" w:hAnsi="Times New Roman" w:cs="Times New Roman"/>
          <w:sz w:val="24"/>
          <w:szCs w:val="24"/>
        </w:rPr>
        <w:t xml:space="preserve">. </w:t>
      </w:r>
      <w:r w:rsidR="00CF1569">
        <w:rPr>
          <w:rFonts w:ascii="Times New Roman" w:hAnsi="Times New Roman" w:cs="Times New Roman" w:hint="eastAsia"/>
          <w:sz w:val="24"/>
          <w:szCs w:val="24"/>
        </w:rPr>
        <w:t>Pa</w:t>
      </w:r>
      <w:r w:rsidR="00CF1569">
        <w:rPr>
          <w:rFonts w:ascii="Times New Roman" w:hAnsi="Times New Roman" w:cs="Times New Roman"/>
          <w:sz w:val="24"/>
          <w:szCs w:val="24"/>
        </w:rPr>
        <w:t>rtial a</w:t>
      </w:r>
      <w:r w:rsidRPr="0098394D">
        <w:rPr>
          <w:rFonts w:ascii="Times New Roman" w:hAnsi="Times New Roman" w:cs="Times New Roman"/>
          <w:sz w:val="24"/>
          <w:szCs w:val="24"/>
        </w:rPr>
        <w:t xml:space="preserve">mino acid sequence alignment of </w:t>
      </w:r>
      <w:proofErr w:type="spellStart"/>
      <w:r w:rsidRPr="0098394D">
        <w:rPr>
          <w:rFonts w:ascii="Times New Roman" w:hAnsi="Times New Roman" w:cs="Times New Roman"/>
          <w:sz w:val="24"/>
          <w:szCs w:val="24"/>
        </w:rPr>
        <w:t>StGAD</w:t>
      </w:r>
      <w:proofErr w:type="spellEnd"/>
      <w:r w:rsidRPr="00983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94D">
        <w:rPr>
          <w:rFonts w:ascii="Times New Roman" w:hAnsi="Times New Roman" w:cs="Times New Roman"/>
          <w:sz w:val="24"/>
          <w:szCs w:val="24"/>
        </w:rPr>
        <w:t>SsGAD</w:t>
      </w:r>
      <w:proofErr w:type="spellEnd"/>
      <w:r w:rsidRPr="009839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394D">
        <w:rPr>
          <w:rFonts w:ascii="Times New Roman" w:hAnsi="Times New Roman" w:cs="Times New Roman"/>
          <w:sz w:val="24"/>
          <w:szCs w:val="24"/>
        </w:rPr>
        <w:t>ScGAD</w:t>
      </w:r>
      <w:proofErr w:type="spellEnd"/>
      <w:r w:rsidRPr="0098394D">
        <w:rPr>
          <w:rFonts w:ascii="Times New Roman" w:hAnsi="Times New Roman" w:cs="Times New Roman"/>
          <w:sz w:val="24"/>
          <w:szCs w:val="24"/>
        </w:rPr>
        <w:t xml:space="preserve"> with previously known GADs.</w:t>
      </w:r>
      <w:r w:rsidR="00CF1569">
        <w:rPr>
          <w:rFonts w:ascii="Times New Roman" w:hAnsi="Times New Roman" w:cs="Times New Roman"/>
          <w:sz w:val="24"/>
          <w:szCs w:val="24"/>
        </w:rPr>
        <w:t xml:space="preserve"> The known GADs include</w:t>
      </w:r>
      <w:r w:rsidRPr="0098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350" w:rsidRPr="00BC3350">
        <w:rPr>
          <w:rFonts w:ascii="Times New Roman" w:hAnsi="Times New Roman" w:cs="Times New Roman"/>
          <w:sz w:val="24"/>
          <w:szCs w:val="24"/>
        </w:rPr>
        <w:t>G</w:t>
      </w:r>
      <w:r w:rsidR="00F36FF3">
        <w:rPr>
          <w:rFonts w:ascii="Times New Roman" w:hAnsi="Times New Roman" w:cs="Times New Roman"/>
          <w:sz w:val="24"/>
          <w:szCs w:val="24"/>
        </w:rPr>
        <w:t>ad</w:t>
      </w:r>
      <w:r w:rsidR="00BC3350" w:rsidRPr="00BC335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BC3350" w:rsidRPr="00BC3350">
        <w:rPr>
          <w:rFonts w:ascii="Times New Roman" w:hAnsi="Times New Roman" w:cs="Times New Roman"/>
          <w:sz w:val="24"/>
          <w:szCs w:val="24"/>
        </w:rPr>
        <w:t xml:space="preserve">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ACT43333.1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C3350" w:rsidRPr="00BC3350">
        <w:rPr>
          <w:rFonts w:ascii="Times New Roman" w:hAnsi="Times New Roman" w:cs="Times New Roman"/>
          <w:sz w:val="24"/>
          <w:szCs w:val="24"/>
        </w:rPr>
        <w:t>G</w:t>
      </w:r>
      <w:r w:rsidR="00CF1569">
        <w:rPr>
          <w:rFonts w:ascii="Times New Roman" w:hAnsi="Times New Roman" w:cs="Times New Roman"/>
          <w:sz w:val="24"/>
          <w:szCs w:val="24"/>
        </w:rPr>
        <w:t>ad</w:t>
      </w:r>
      <w:r w:rsidR="00BC3350" w:rsidRPr="00BC33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3350" w:rsidRPr="00BC3350">
        <w:rPr>
          <w:rFonts w:ascii="Times New Roman" w:hAnsi="Times New Roman" w:cs="Times New Roman"/>
          <w:sz w:val="24"/>
          <w:szCs w:val="24"/>
        </w:rPr>
        <w:t xml:space="preserve">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ACT45166.1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from 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>E.</w:t>
      </w:r>
      <w:r w:rsidR="00F36FF3" w:rsidRPr="00F36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FF3" w:rsidRPr="00F36FF3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>oli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BL21(DE3)</w:t>
      </w:r>
      <w:r w:rsidR="00CF1569">
        <w:rPr>
          <w:rFonts w:ascii="Times New Roman" w:hAnsi="Times New Roman" w:cs="Times New Roman"/>
          <w:sz w:val="24"/>
          <w:szCs w:val="24"/>
        </w:rPr>
        <w:t>,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</w:t>
      </w:r>
      <w:r w:rsidR="00CF1569">
        <w:rPr>
          <w:rFonts w:ascii="Times New Roman" w:hAnsi="Times New Roman" w:cs="Times New Roman"/>
          <w:sz w:val="24"/>
          <w:szCs w:val="24"/>
        </w:rPr>
        <w:t xml:space="preserve">a 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GAD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ADG02973.1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from 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>Lactobacillus brevis</w:t>
      </w:r>
      <w:r w:rsidR="009661E7">
        <w:rPr>
          <w:rFonts w:ascii="Times New Roman" w:hAnsi="Times New Roman" w:cs="Times New Roman"/>
          <w:sz w:val="24"/>
          <w:szCs w:val="24"/>
        </w:rPr>
        <w:t xml:space="preserve"> CGMCC 1306</w:t>
      </w:r>
      <w:r w:rsidR="00CF1569">
        <w:rPr>
          <w:rFonts w:ascii="Times New Roman" w:hAnsi="Times New Roman" w:cs="Times New Roman"/>
          <w:sz w:val="24"/>
          <w:szCs w:val="24"/>
        </w:rPr>
        <w:t>, a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GAD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AHG59384.1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from 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 xml:space="preserve">Lactobacillus </w:t>
      </w:r>
      <w:proofErr w:type="spellStart"/>
      <w:r w:rsidR="00BC3350" w:rsidRPr="00F36FF3">
        <w:rPr>
          <w:rFonts w:ascii="Times New Roman" w:hAnsi="Times New Roman" w:cs="Times New Roman"/>
          <w:i/>
          <w:sz w:val="24"/>
          <w:szCs w:val="24"/>
        </w:rPr>
        <w:t>plantarum</w:t>
      </w:r>
      <w:proofErr w:type="spellEnd"/>
      <w:r w:rsidR="009661E7">
        <w:rPr>
          <w:rFonts w:ascii="Times New Roman" w:hAnsi="Times New Roman" w:cs="Times New Roman"/>
          <w:sz w:val="24"/>
          <w:szCs w:val="24"/>
        </w:rPr>
        <w:t xml:space="preserve"> Taj-Apis362</w:t>
      </w:r>
      <w:r w:rsidR="00CF1569">
        <w:rPr>
          <w:rFonts w:ascii="Times New Roman" w:hAnsi="Times New Roman" w:cs="Times New Roman"/>
          <w:sz w:val="24"/>
          <w:szCs w:val="24"/>
        </w:rPr>
        <w:t>, a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GAD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CAL97772.1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C3350" w:rsidRPr="00F36FF3">
        <w:rPr>
          <w:rFonts w:ascii="Times New Roman" w:hAnsi="Times New Roman" w:cs="Times New Roman"/>
          <w:i/>
          <w:sz w:val="24"/>
          <w:szCs w:val="24"/>
        </w:rPr>
        <w:t>Lactoccus</w:t>
      </w:r>
      <w:proofErr w:type="spellEnd"/>
      <w:r w:rsidR="00BC3350" w:rsidRPr="00F36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3350" w:rsidRPr="00F36FF3">
        <w:rPr>
          <w:rFonts w:ascii="Times New Roman" w:hAnsi="Times New Roman" w:cs="Times New Roman"/>
          <w:i/>
          <w:sz w:val="24"/>
          <w:szCs w:val="24"/>
        </w:rPr>
        <w:t>lactis</w:t>
      </w:r>
      <w:proofErr w:type="spellEnd"/>
      <w:r w:rsidR="00BC3350" w:rsidRPr="00BC3350">
        <w:rPr>
          <w:rFonts w:ascii="Times New Roman" w:hAnsi="Times New Roman" w:cs="Times New Roman"/>
          <w:sz w:val="24"/>
          <w:szCs w:val="24"/>
        </w:rPr>
        <w:t xml:space="preserve"> subsp. </w:t>
      </w:r>
      <w:proofErr w:type="spellStart"/>
      <w:r w:rsidR="00BC3350" w:rsidRPr="00F36FF3">
        <w:rPr>
          <w:rFonts w:ascii="Times New Roman" w:hAnsi="Times New Roman" w:cs="Times New Roman"/>
          <w:i/>
          <w:sz w:val="24"/>
          <w:szCs w:val="24"/>
        </w:rPr>
        <w:t>cremoris</w:t>
      </w:r>
      <w:proofErr w:type="spellEnd"/>
      <w:r w:rsidR="00BC3350" w:rsidRPr="00BC3350">
        <w:rPr>
          <w:rFonts w:ascii="Times New Roman" w:hAnsi="Times New Roman" w:cs="Times New Roman"/>
          <w:sz w:val="24"/>
          <w:szCs w:val="24"/>
        </w:rPr>
        <w:t xml:space="preserve"> MG1363</w:t>
      </w:r>
      <w:r w:rsidR="00CF1569">
        <w:rPr>
          <w:rFonts w:ascii="Times New Roman" w:hAnsi="Times New Roman" w:cs="Times New Roman"/>
          <w:sz w:val="24"/>
          <w:szCs w:val="24"/>
        </w:rPr>
        <w:t>, a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GAD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KSZ472875.1</w:t>
      </w:r>
      <w:r w:rsidR="00CF1569">
        <w:rPr>
          <w:rFonts w:ascii="Times New Roman" w:hAnsi="Times New Roman" w:cs="Times New Roman"/>
          <w:sz w:val="24"/>
          <w:szCs w:val="24"/>
        </w:rPr>
        <w:t>)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from 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 xml:space="preserve">Listeria </w:t>
      </w:r>
      <w:proofErr w:type="spellStart"/>
      <w:r w:rsidR="00BC3350" w:rsidRPr="00F36FF3">
        <w:rPr>
          <w:rFonts w:ascii="Times New Roman" w:hAnsi="Times New Roman" w:cs="Times New Roman"/>
          <w:i/>
          <w:sz w:val="24"/>
          <w:szCs w:val="24"/>
        </w:rPr>
        <w:t>monocytogenes</w:t>
      </w:r>
      <w:proofErr w:type="spellEnd"/>
      <w:r w:rsidR="00DF4479">
        <w:rPr>
          <w:rFonts w:ascii="Times New Roman" w:hAnsi="Times New Roman" w:cs="Times New Roman"/>
          <w:sz w:val="24"/>
          <w:szCs w:val="24"/>
        </w:rPr>
        <w:t>, and</w:t>
      </w:r>
      <w:r w:rsidR="00CF1569">
        <w:rPr>
          <w:rFonts w:ascii="Times New Roman" w:hAnsi="Times New Roman" w:cs="Times New Roman"/>
          <w:sz w:val="24"/>
          <w:szCs w:val="24"/>
        </w:rPr>
        <w:t xml:space="preserve"> a 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GAD </w:t>
      </w:r>
      <w:r w:rsidR="00CF15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156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CF1569">
        <w:rPr>
          <w:rFonts w:ascii="Times New Roman" w:hAnsi="Times New Roman" w:cs="Times New Roman"/>
          <w:sz w:val="24"/>
          <w:szCs w:val="24"/>
        </w:rPr>
        <w:t xml:space="preserve"> accession number </w:t>
      </w:r>
      <w:r w:rsidR="00BC3350" w:rsidRPr="00BC3350">
        <w:rPr>
          <w:rFonts w:ascii="Times New Roman" w:hAnsi="Times New Roman" w:cs="Times New Roman"/>
          <w:sz w:val="24"/>
          <w:szCs w:val="24"/>
        </w:rPr>
        <w:t>KFL74542.1</w:t>
      </w:r>
      <w:r w:rsidR="00CF1569">
        <w:rPr>
          <w:rFonts w:ascii="Times New Roman" w:hAnsi="Times New Roman" w:cs="Times New Roman"/>
          <w:sz w:val="24"/>
          <w:szCs w:val="24"/>
        </w:rPr>
        <w:t xml:space="preserve">) 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from </w:t>
      </w:r>
      <w:r w:rsidR="00BC3350" w:rsidRPr="00F36FF3">
        <w:rPr>
          <w:rFonts w:ascii="Times New Roman" w:hAnsi="Times New Roman" w:cs="Times New Roman"/>
          <w:i/>
          <w:sz w:val="24"/>
          <w:szCs w:val="24"/>
        </w:rPr>
        <w:t>Bacillus cereus</w:t>
      </w:r>
      <w:r w:rsidR="00BC3350" w:rsidRPr="00BC3350">
        <w:rPr>
          <w:rFonts w:ascii="Times New Roman" w:hAnsi="Times New Roman" w:cs="Times New Roman"/>
          <w:sz w:val="24"/>
          <w:szCs w:val="24"/>
        </w:rPr>
        <w:t xml:space="preserve"> ATCC 10876.</w:t>
      </w:r>
      <w:bookmarkStart w:id="0" w:name="_GoBack"/>
      <w:bookmarkEnd w:id="0"/>
      <w:r w:rsidR="000D1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85F39" w14:textId="77777777" w:rsidR="008C17AC" w:rsidRDefault="008C17AC" w:rsidP="00772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C1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93C5E" w16cid:durableId="1DFE3C03"/>
  <w16cid:commentId w16cid:paraId="7BCDA654" w16cid:durableId="1DFE3C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CFA0" w14:textId="77777777" w:rsidR="006D4564" w:rsidRDefault="006D4564" w:rsidP="00C3354A">
      <w:pPr>
        <w:spacing w:after="0" w:line="240" w:lineRule="auto"/>
      </w:pPr>
      <w:r>
        <w:separator/>
      </w:r>
    </w:p>
  </w:endnote>
  <w:endnote w:type="continuationSeparator" w:id="0">
    <w:p w14:paraId="5763F1A5" w14:textId="77777777" w:rsidR="006D4564" w:rsidRDefault="006D4564" w:rsidP="00C3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fdfmyMyriadPro-SemiboldSemiCn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33E0" w14:textId="77777777" w:rsidR="00A55EDA" w:rsidRDefault="00A55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34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0A909" w14:textId="67533E22" w:rsidR="00A55EDA" w:rsidRDefault="00A55EDA">
        <w:pPr>
          <w:pStyle w:val="Footer"/>
          <w:jc w:val="center"/>
        </w:pPr>
        <w:r w:rsidRPr="00A55EDA">
          <w:rPr>
            <w:rFonts w:ascii="Times New Roman" w:hAnsi="Times New Roman" w:cs="Times New Roman"/>
          </w:rPr>
          <w:fldChar w:fldCharType="begin"/>
        </w:r>
        <w:r w:rsidRPr="00A55EDA">
          <w:rPr>
            <w:rFonts w:ascii="Times New Roman" w:hAnsi="Times New Roman" w:cs="Times New Roman"/>
          </w:rPr>
          <w:instrText xml:space="preserve"> PAGE   \* MERGEFORMAT </w:instrText>
        </w:r>
        <w:r w:rsidRPr="00A55EDA">
          <w:rPr>
            <w:rFonts w:ascii="Times New Roman" w:hAnsi="Times New Roman" w:cs="Times New Roman"/>
          </w:rPr>
          <w:fldChar w:fldCharType="separate"/>
        </w:r>
        <w:r w:rsidR="000D1692">
          <w:rPr>
            <w:rFonts w:ascii="Times New Roman" w:hAnsi="Times New Roman" w:cs="Times New Roman"/>
            <w:noProof/>
          </w:rPr>
          <w:t>1</w:t>
        </w:r>
        <w:r w:rsidRPr="00A55ED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704E7D" w14:textId="77777777" w:rsidR="00A55EDA" w:rsidRDefault="00A55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C3B4" w14:textId="77777777" w:rsidR="00A55EDA" w:rsidRDefault="00A5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B5F4" w14:textId="77777777" w:rsidR="006D4564" w:rsidRDefault="006D4564" w:rsidP="00C3354A">
      <w:pPr>
        <w:spacing w:after="0" w:line="240" w:lineRule="auto"/>
      </w:pPr>
      <w:r>
        <w:separator/>
      </w:r>
    </w:p>
  </w:footnote>
  <w:footnote w:type="continuationSeparator" w:id="0">
    <w:p w14:paraId="7390F1FA" w14:textId="77777777" w:rsidR="006D4564" w:rsidRDefault="006D4564" w:rsidP="00C3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8D6C" w14:textId="77777777" w:rsidR="00A55EDA" w:rsidRDefault="00A55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169B" w14:textId="77777777" w:rsidR="00A55EDA" w:rsidRDefault="00A55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2967" w14:textId="77777777" w:rsidR="00A55EDA" w:rsidRDefault="00A55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04F"/>
    <w:multiLevelType w:val="hybridMultilevel"/>
    <w:tmpl w:val="6B5E7E82"/>
    <w:lvl w:ilvl="0" w:tplc="6D609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41"/>
    <w:rsid w:val="00006845"/>
    <w:rsid w:val="00010EFB"/>
    <w:rsid w:val="00025101"/>
    <w:rsid w:val="00027819"/>
    <w:rsid w:val="00064A8A"/>
    <w:rsid w:val="00091693"/>
    <w:rsid w:val="00095469"/>
    <w:rsid w:val="000D1692"/>
    <w:rsid w:val="000F45EF"/>
    <w:rsid w:val="00157F74"/>
    <w:rsid w:val="00190F3A"/>
    <w:rsid w:val="001B2FC9"/>
    <w:rsid w:val="001C2E52"/>
    <w:rsid w:val="001F106C"/>
    <w:rsid w:val="001F2618"/>
    <w:rsid w:val="00203C2A"/>
    <w:rsid w:val="00205464"/>
    <w:rsid w:val="002163E9"/>
    <w:rsid w:val="00216C71"/>
    <w:rsid w:val="0023492D"/>
    <w:rsid w:val="002454E8"/>
    <w:rsid w:val="0028489E"/>
    <w:rsid w:val="00284B6D"/>
    <w:rsid w:val="002961F9"/>
    <w:rsid w:val="002C2ACE"/>
    <w:rsid w:val="002D10CE"/>
    <w:rsid w:val="00300C96"/>
    <w:rsid w:val="003212FA"/>
    <w:rsid w:val="003300B5"/>
    <w:rsid w:val="0034140E"/>
    <w:rsid w:val="00350056"/>
    <w:rsid w:val="003A29EC"/>
    <w:rsid w:val="003B4A0A"/>
    <w:rsid w:val="003C1F9E"/>
    <w:rsid w:val="003C4CB3"/>
    <w:rsid w:val="003C5C39"/>
    <w:rsid w:val="003E03C6"/>
    <w:rsid w:val="003E3045"/>
    <w:rsid w:val="004605BF"/>
    <w:rsid w:val="00460E45"/>
    <w:rsid w:val="004D11F8"/>
    <w:rsid w:val="004D770B"/>
    <w:rsid w:val="004E36A8"/>
    <w:rsid w:val="00500F59"/>
    <w:rsid w:val="00505471"/>
    <w:rsid w:val="005175AD"/>
    <w:rsid w:val="0058584E"/>
    <w:rsid w:val="005931F4"/>
    <w:rsid w:val="005D18B6"/>
    <w:rsid w:val="005E0CB4"/>
    <w:rsid w:val="0060479B"/>
    <w:rsid w:val="00615716"/>
    <w:rsid w:val="00625670"/>
    <w:rsid w:val="00627B4B"/>
    <w:rsid w:val="006307C4"/>
    <w:rsid w:val="00657786"/>
    <w:rsid w:val="00664884"/>
    <w:rsid w:val="0067240B"/>
    <w:rsid w:val="00684F28"/>
    <w:rsid w:val="0069704A"/>
    <w:rsid w:val="006B1F96"/>
    <w:rsid w:val="006C6029"/>
    <w:rsid w:val="006D4564"/>
    <w:rsid w:val="006F3B09"/>
    <w:rsid w:val="006F4CD8"/>
    <w:rsid w:val="007002AF"/>
    <w:rsid w:val="00772BF6"/>
    <w:rsid w:val="00782401"/>
    <w:rsid w:val="007A1B7E"/>
    <w:rsid w:val="007B39DD"/>
    <w:rsid w:val="007D4D1F"/>
    <w:rsid w:val="007E0A31"/>
    <w:rsid w:val="0081134D"/>
    <w:rsid w:val="0084760D"/>
    <w:rsid w:val="008B3A02"/>
    <w:rsid w:val="008C17AC"/>
    <w:rsid w:val="008C7AB1"/>
    <w:rsid w:val="008D6269"/>
    <w:rsid w:val="008D67FD"/>
    <w:rsid w:val="008D7242"/>
    <w:rsid w:val="008E3BD5"/>
    <w:rsid w:val="009044DE"/>
    <w:rsid w:val="00916467"/>
    <w:rsid w:val="009253AF"/>
    <w:rsid w:val="00932C6F"/>
    <w:rsid w:val="00941684"/>
    <w:rsid w:val="009521F6"/>
    <w:rsid w:val="009661E7"/>
    <w:rsid w:val="009726C6"/>
    <w:rsid w:val="009742FF"/>
    <w:rsid w:val="00980378"/>
    <w:rsid w:val="0098394D"/>
    <w:rsid w:val="00994D9D"/>
    <w:rsid w:val="009D249B"/>
    <w:rsid w:val="009D7832"/>
    <w:rsid w:val="009E1090"/>
    <w:rsid w:val="00A126AD"/>
    <w:rsid w:val="00A145E9"/>
    <w:rsid w:val="00A20065"/>
    <w:rsid w:val="00A470EC"/>
    <w:rsid w:val="00A55EDA"/>
    <w:rsid w:val="00A71897"/>
    <w:rsid w:val="00A94B19"/>
    <w:rsid w:val="00AC3A1F"/>
    <w:rsid w:val="00AF27DB"/>
    <w:rsid w:val="00B447C8"/>
    <w:rsid w:val="00B52C18"/>
    <w:rsid w:val="00B616F9"/>
    <w:rsid w:val="00B63C1A"/>
    <w:rsid w:val="00B64AFA"/>
    <w:rsid w:val="00B700EC"/>
    <w:rsid w:val="00B745FA"/>
    <w:rsid w:val="00B95C85"/>
    <w:rsid w:val="00BA5F3A"/>
    <w:rsid w:val="00BB40E8"/>
    <w:rsid w:val="00BC3350"/>
    <w:rsid w:val="00BC5128"/>
    <w:rsid w:val="00BC555A"/>
    <w:rsid w:val="00BC64C0"/>
    <w:rsid w:val="00BE2DF2"/>
    <w:rsid w:val="00BE3A38"/>
    <w:rsid w:val="00BE64C9"/>
    <w:rsid w:val="00BF4359"/>
    <w:rsid w:val="00C3354A"/>
    <w:rsid w:val="00C4080C"/>
    <w:rsid w:val="00C50AE8"/>
    <w:rsid w:val="00C569E0"/>
    <w:rsid w:val="00CA2555"/>
    <w:rsid w:val="00CA2A53"/>
    <w:rsid w:val="00CE6D22"/>
    <w:rsid w:val="00CF04CF"/>
    <w:rsid w:val="00CF1569"/>
    <w:rsid w:val="00CF6214"/>
    <w:rsid w:val="00D029FC"/>
    <w:rsid w:val="00D13A92"/>
    <w:rsid w:val="00D17DE3"/>
    <w:rsid w:val="00D212BD"/>
    <w:rsid w:val="00D35A6A"/>
    <w:rsid w:val="00D35D9B"/>
    <w:rsid w:val="00D3634D"/>
    <w:rsid w:val="00D43DD4"/>
    <w:rsid w:val="00D52B5A"/>
    <w:rsid w:val="00D63FF9"/>
    <w:rsid w:val="00D71E5B"/>
    <w:rsid w:val="00D8665E"/>
    <w:rsid w:val="00DA1878"/>
    <w:rsid w:val="00DE381E"/>
    <w:rsid w:val="00DF4479"/>
    <w:rsid w:val="00E0096D"/>
    <w:rsid w:val="00E368E8"/>
    <w:rsid w:val="00E40F73"/>
    <w:rsid w:val="00E41CAC"/>
    <w:rsid w:val="00E9171C"/>
    <w:rsid w:val="00EA3908"/>
    <w:rsid w:val="00EC3BA4"/>
    <w:rsid w:val="00ED6770"/>
    <w:rsid w:val="00EF07BC"/>
    <w:rsid w:val="00F07BB3"/>
    <w:rsid w:val="00F24884"/>
    <w:rsid w:val="00F36FF3"/>
    <w:rsid w:val="00F42C41"/>
    <w:rsid w:val="00F67CF9"/>
    <w:rsid w:val="00F72E99"/>
    <w:rsid w:val="00F77DD0"/>
    <w:rsid w:val="00F81D7F"/>
    <w:rsid w:val="00F86080"/>
    <w:rsid w:val="00FA4269"/>
    <w:rsid w:val="00FD6444"/>
    <w:rsid w:val="00FE1218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5CB1E"/>
  <w15:docId w15:val="{50FE4EE8-CB9C-48B7-BA5E-68BECD0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B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A2A53"/>
  </w:style>
  <w:style w:type="character" w:customStyle="1" w:styleId="country">
    <w:name w:val="country"/>
    <w:basedOn w:val="DefaultParagraphFont"/>
    <w:rsid w:val="00CA2A53"/>
  </w:style>
  <w:style w:type="character" w:styleId="Hyperlink">
    <w:name w:val="Hyperlink"/>
    <w:basedOn w:val="DefaultParagraphFont"/>
    <w:uiPriority w:val="99"/>
    <w:unhideWhenUsed/>
    <w:rsid w:val="00460E45"/>
    <w:rPr>
      <w:color w:val="0000FF" w:themeColor="hyperlink"/>
      <w:u w:val="single"/>
    </w:rPr>
  </w:style>
  <w:style w:type="character" w:styleId="Emphasis">
    <w:name w:val="Emphasis"/>
    <w:uiPriority w:val="20"/>
    <w:qFormat/>
    <w:rsid w:val="003C1F9E"/>
    <w:rPr>
      <w:i/>
      <w:iCs/>
    </w:rPr>
  </w:style>
  <w:style w:type="character" w:styleId="CommentReference">
    <w:name w:val="annotation reference"/>
    <w:uiPriority w:val="99"/>
    <w:semiHidden/>
    <w:unhideWhenUsed/>
    <w:rsid w:val="0077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BF6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BF6"/>
    <w:rPr>
      <w:rFonts w:ascii="Calibri" w:eastAsia="SimSu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35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35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3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gongnian@12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xun.zhan@u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Jixun Zhan</dc:creator>
  <cp:lastModifiedBy>Jixun Zhan</cp:lastModifiedBy>
  <cp:revision>4</cp:revision>
  <cp:lastPrinted>2016-01-22T01:32:00Z</cp:lastPrinted>
  <dcterms:created xsi:type="dcterms:W3CDTF">2018-12-29T23:41:00Z</dcterms:created>
  <dcterms:modified xsi:type="dcterms:W3CDTF">2018-12-29T23:43:00Z</dcterms:modified>
</cp:coreProperties>
</file>