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CB" w:rsidRDefault="00267DCB" w:rsidP="00267DCB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67DCB">
        <w:rPr>
          <w:rFonts w:ascii="Times New Roman" w:eastAsia="Times New Roman" w:hAnsi="Times New Roman" w:cs="Times New Roman"/>
          <w:sz w:val="32"/>
          <w:szCs w:val="32"/>
          <w:u w:val="single"/>
        </w:rPr>
        <w:t>Validation and comparison of PanRV Results</w:t>
      </w:r>
    </w:p>
    <w:p w:rsidR="00267DCB" w:rsidRPr="000278B8" w:rsidRDefault="00267DCB" w:rsidP="00267DCB">
      <w:pPr>
        <w:ind w:left="-8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18F" w:rsidRDefault="00B6218F" w:rsidP="00C94EA6">
      <w:pPr>
        <w:ind w:left="-810" w:firstLine="8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Additiona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File 1</w:t>
      </w:r>
    </w:p>
    <w:p w:rsidR="00267DCB" w:rsidRPr="000207B8" w:rsidRDefault="000278B8" w:rsidP="00C94EA6">
      <w:pPr>
        <w:ind w:left="-810" w:firstLine="8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7B8">
        <w:rPr>
          <w:rFonts w:ascii="Times New Roman" w:hAnsi="Times New Roman" w:cs="Times New Roman"/>
          <w:b/>
          <w:sz w:val="24"/>
          <w:szCs w:val="24"/>
        </w:rPr>
        <w:t>Table 1:</w:t>
      </w:r>
      <w:r w:rsidRPr="000207B8">
        <w:rPr>
          <w:rFonts w:ascii="Times New Roman" w:hAnsi="Times New Roman" w:cs="Times New Roman"/>
          <w:sz w:val="24"/>
          <w:szCs w:val="24"/>
        </w:rPr>
        <w:t xml:space="preserve"> Validation of </w:t>
      </w:r>
      <w:r w:rsidR="00F47C2E">
        <w:rPr>
          <w:rFonts w:ascii="Times New Roman" w:hAnsi="Times New Roman" w:cs="Times New Roman"/>
          <w:sz w:val="24"/>
          <w:szCs w:val="24"/>
        </w:rPr>
        <w:t>Seven</w:t>
      </w:r>
      <w:r w:rsidRPr="000207B8">
        <w:rPr>
          <w:rFonts w:ascii="Times New Roman" w:hAnsi="Times New Roman" w:cs="Times New Roman"/>
          <w:sz w:val="24"/>
          <w:szCs w:val="24"/>
        </w:rPr>
        <w:t xml:space="preserve"> PVCs predicted by PanRV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540"/>
        <w:gridCol w:w="3600"/>
        <w:gridCol w:w="3330"/>
        <w:gridCol w:w="1260"/>
      </w:tblGrid>
      <w:tr w:rsidR="00AC3450" w:rsidTr="00C94EA6">
        <w:tc>
          <w:tcPr>
            <w:tcW w:w="72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  <w:proofErr w:type="spellStart"/>
            <w:r w:rsidRPr="004F2C38">
              <w:rPr>
                <w:b/>
              </w:rPr>
              <w:t>S.No</w:t>
            </w:r>
            <w:proofErr w:type="spellEnd"/>
          </w:p>
        </w:tc>
        <w:tc>
          <w:tcPr>
            <w:tcW w:w="108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  <w:r w:rsidRPr="004F2C38">
              <w:rPr>
                <w:b/>
              </w:rPr>
              <w:t>COG ID</w:t>
            </w:r>
          </w:p>
        </w:tc>
        <w:tc>
          <w:tcPr>
            <w:tcW w:w="54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  <w:r w:rsidRPr="004F2C38">
              <w:rPr>
                <w:b/>
              </w:rPr>
              <w:t>COG Annotation</w:t>
            </w:r>
          </w:p>
        </w:tc>
        <w:tc>
          <w:tcPr>
            <w:tcW w:w="333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  <w:r w:rsidRPr="004F2C38">
              <w:rPr>
                <w:b/>
              </w:rPr>
              <w:t>UniProt Annotation</w:t>
            </w:r>
          </w:p>
        </w:tc>
        <w:tc>
          <w:tcPr>
            <w:tcW w:w="1260" w:type="dxa"/>
            <w:vAlign w:val="center"/>
          </w:tcPr>
          <w:p w:rsidR="00AC3450" w:rsidRPr="004F2C38" w:rsidRDefault="00AC3450" w:rsidP="000207B8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EA4440" w:rsidTr="00C94EA6"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COG3942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M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Surface antigen</w:t>
            </w:r>
          </w:p>
        </w:tc>
        <w:tc>
          <w:tcPr>
            <w:tcW w:w="333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0354AA">
              <w:t>ssaA2_1</w:t>
            </w:r>
          </w:p>
        </w:tc>
        <w:tc>
          <w:tcPr>
            <w:tcW w:w="1260" w:type="dxa"/>
            <w:vAlign w:val="center"/>
          </w:tcPr>
          <w:p w:rsidR="00EA4440" w:rsidRPr="004E7F3C" w:rsidRDefault="00B55DE7" w:rsidP="000207B8">
            <w:pPr>
              <w:jc w:val="center"/>
            </w:pPr>
            <w:r>
              <w:fldChar w:fldCharType="begin"/>
            </w:r>
            <w:r w:rsidR="00EA4440">
              <w:instrText xml:space="preserve"> ADDIN EN.CITE &lt;EndNote&gt;&lt;Cite&gt;&lt;Author&gt;Etz&lt;/Author&gt;&lt;Year&gt;2002&lt;/Year&gt;&lt;RecNum&gt;218&lt;/RecNum&gt;&lt;DisplayText&gt;[1]&lt;/DisplayText&gt;&lt;record&gt;&lt;rec-number&gt;218&lt;/rec-number&gt;&lt;foreign-keys&gt;&lt;key app="EN" db-id="ws0w2r0239trf1ewx2oxadpcf2a0x2vtzde5"&gt;218&lt;/key&gt;&lt;/foreign-keys&gt;&lt;ref-type name="Journal Article"&gt;17&lt;/ref-type&gt;&lt;contributors&gt;&lt;authors&gt;&lt;author&gt;Etz, Hildegard&lt;/author&gt;&lt;author&gt;Minh, Duc Bui&lt;/author&gt;&lt;author&gt;Henics, Tamás&lt;/author&gt;&lt;author&gt;Dryla, Agnieszka&lt;/author&gt;&lt;author&gt;Winkler, Birgit&lt;/author&gt;&lt;author&gt;Triska, Christine&lt;/author&gt;&lt;author&gt;Boyd, Aoife P&lt;/author&gt;&lt;author&gt;Söllner, Johannes&lt;/author&gt;&lt;author&gt;Schmidt, Walter&lt;/author&gt;&lt;author&gt;von Ahsen, Uwe&lt;/author&gt;&lt;/authors&gt;&lt;/contributors&gt;&lt;titles&gt;&lt;title&gt;Identification of in vivo expressed vaccine candidate antigens from Staphylococcus aureus&lt;/title&gt;&lt;secondary-title&gt;Proceedings of the National Academy of Sciences&lt;/secondary-title&gt;&lt;/titles&gt;&lt;periodical&gt;&lt;full-title&gt;Proceedings of the National Academy of Sciences&lt;/full-title&gt;&lt;/periodical&gt;&lt;pages&gt;6573-6578&lt;/pages&gt;&lt;volume&gt;99&lt;/volume&gt;&lt;number&gt;10&lt;/number&gt;&lt;dates&gt;&lt;year&gt;2002&lt;/year&gt;&lt;/dates&gt;&lt;isbn&gt;0027-8424&lt;/isbn&gt;&lt;urls&gt;&lt;/urls&gt;&lt;/record&gt;&lt;/Cite&gt;&lt;/EndNote&gt;</w:instrText>
            </w:r>
            <w:r>
              <w:fldChar w:fldCharType="separate"/>
            </w:r>
            <w:r w:rsidR="00EA4440">
              <w:rPr>
                <w:noProof/>
              </w:rPr>
              <w:t>[</w:t>
            </w:r>
            <w:hyperlink w:anchor="_ENREF_1" w:tooltip="Etz, 2002 #218" w:history="1">
              <w:r w:rsidR="00EA4440">
                <w:rPr>
                  <w:noProof/>
                </w:rPr>
                <w:t>1</w:t>
              </w:r>
            </w:hyperlink>
            <w:r w:rsidR="00EA4440">
              <w:rPr>
                <w:noProof/>
              </w:rPr>
              <w:t>]</w:t>
            </w:r>
            <w:r>
              <w:fldChar w:fldCharType="end"/>
            </w:r>
          </w:p>
        </w:tc>
      </w:tr>
      <w:tr w:rsidR="00EA4440" w:rsidTr="00C94EA6">
        <w:trPr>
          <w:trHeight w:hRule="exact" w:val="622"/>
        </w:trPr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169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COG1388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M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proofErr w:type="spellStart"/>
            <w:r w:rsidRPr="00B80430">
              <w:t>LysM</w:t>
            </w:r>
            <w:proofErr w:type="spellEnd"/>
            <w:r w:rsidRPr="00B80430">
              <w:t xml:space="preserve"> repeat</w:t>
            </w:r>
          </w:p>
        </w:tc>
        <w:tc>
          <w:tcPr>
            <w:tcW w:w="333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325E0F">
              <w:rPr>
                <w:bCs/>
              </w:rPr>
              <w:t>N-</w:t>
            </w:r>
            <w:proofErr w:type="spellStart"/>
            <w:r w:rsidRPr="00325E0F">
              <w:rPr>
                <w:bCs/>
              </w:rPr>
              <w:t>acetylmuramoyl</w:t>
            </w:r>
            <w:proofErr w:type="spellEnd"/>
            <w:r w:rsidRPr="00325E0F">
              <w:rPr>
                <w:bCs/>
              </w:rPr>
              <w:t>-L-alanine amidase sle1</w:t>
            </w:r>
            <w:r w:rsidRPr="004F2C38">
              <w:rPr>
                <w:bCs/>
              </w:rPr>
              <w:t>alanine amidase sle1</w:t>
            </w:r>
          </w:p>
        </w:tc>
        <w:tc>
          <w:tcPr>
            <w:tcW w:w="1260" w:type="dxa"/>
            <w:vAlign w:val="center"/>
          </w:tcPr>
          <w:p w:rsidR="00EA4440" w:rsidRPr="004F2C38" w:rsidRDefault="00B55DE7" w:rsidP="000207B8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ldData xml:space="preserve">PEVuZE5vdGU+PENpdGU+PEF1dGhvcj5XYW5nPC9BdXRob3I+PFllYXI+MjAxODwvWWVhcj48UmVj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</w:fldData>
              </w:fldChar>
            </w:r>
            <w:r w:rsidR="00EA4440">
              <w:rPr>
                <w:bCs/>
              </w:rPr>
              <w:instrText xml:space="preserve"> ADDIN EN.CITE </w:instrText>
            </w:r>
            <w:r>
              <w:rPr>
                <w:bCs/>
              </w:rPr>
              <w:fldChar w:fldCharType="begin">
                <w:fldData xml:space="preserve">PEVuZE5vdGU+PENpdGU+PEF1dGhvcj5XYW5nPC9BdXRob3I+PFllYXI+MjAxODwvWWVhcj48UmVj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</w:fldData>
              </w:fldChar>
            </w:r>
            <w:r w:rsidR="00EA4440">
              <w:rPr>
                <w:bCs/>
              </w:rPr>
              <w:instrText xml:space="preserve"> ADDIN EN.CITE.DATA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A4440">
              <w:rPr>
                <w:bCs/>
                <w:noProof/>
              </w:rPr>
              <w:t>[</w:t>
            </w:r>
            <w:hyperlink w:anchor="_ENREF_2" w:tooltip="Wang, 2018 #219" w:history="1">
              <w:r w:rsidR="00EA4440">
                <w:rPr>
                  <w:bCs/>
                  <w:noProof/>
                </w:rPr>
                <w:t>2-4</w:t>
              </w:r>
            </w:hyperlink>
            <w:r w:rsidR="00EA4440">
              <w:rPr>
                <w:bCs/>
                <w:noProof/>
              </w:rPr>
              <w:t>]</w:t>
            </w:r>
            <w:r>
              <w:rPr>
                <w:bCs/>
              </w:rPr>
              <w:fldChar w:fldCharType="end"/>
            </w:r>
          </w:p>
        </w:tc>
      </w:tr>
      <w:tr w:rsidR="00EA4440" w:rsidTr="00C94EA6">
        <w:trPr>
          <w:trHeight w:hRule="exact" w:val="622"/>
        </w:trPr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262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855164">
              <w:t>COG0351</w:t>
            </w:r>
            <w:r w:rsidRPr="00855164">
              <w:tab/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>
              <w:t>H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proofErr w:type="spellStart"/>
            <w:r w:rsidRPr="00855164">
              <w:t>Hydroxymethylpyrimidine</w:t>
            </w:r>
            <w:proofErr w:type="spellEnd"/>
            <w:r w:rsidRPr="00855164">
              <w:t>/</w:t>
            </w:r>
            <w:proofErr w:type="spellStart"/>
            <w:r w:rsidRPr="00855164">
              <w:t>phosphomethylpyrimidine</w:t>
            </w:r>
            <w:proofErr w:type="spellEnd"/>
            <w:r w:rsidRPr="00855164">
              <w:t xml:space="preserve"> kinase</w:t>
            </w:r>
          </w:p>
        </w:tc>
        <w:tc>
          <w:tcPr>
            <w:tcW w:w="3330" w:type="dxa"/>
            <w:vAlign w:val="center"/>
          </w:tcPr>
          <w:p w:rsidR="00EA4440" w:rsidRPr="00325E0F" w:rsidRDefault="00EA4440" w:rsidP="000207B8">
            <w:pPr>
              <w:jc w:val="center"/>
              <w:rPr>
                <w:bCs/>
              </w:rPr>
            </w:pPr>
            <w:r w:rsidRPr="00855164">
              <w:rPr>
                <w:bCs/>
              </w:rPr>
              <w:t>Putative pyridoxine kinase</w:t>
            </w:r>
          </w:p>
        </w:tc>
        <w:tc>
          <w:tcPr>
            <w:tcW w:w="1260" w:type="dxa"/>
            <w:vAlign w:val="center"/>
          </w:tcPr>
          <w:p w:rsidR="00EA4440" w:rsidRDefault="00EA4440" w:rsidP="000207B8">
            <w:pPr>
              <w:jc w:val="center"/>
              <w:rPr>
                <w:bCs/>
              </w:rPr>
            </w:pPr>
          </w:p>
        </w:tc>
      </w:tr>
      <w:tr w:rsidR="00EA4440" w:rsidTr="00C94EA6"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323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COG1388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M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proofErr w:type="spellStart"/>
            <w:r w:rsidRPr="00B80430">
              <w:t>LysM</w:t>
            </w:r>
            <w:proofErr w:type="spellEnd"/>
            <w:r w:rsidRPr="00B80430">
              <w:t xml:space="preserve"> repeat</w:t>
            </w:r>
          </w:p>
        </w:tc>
        <w:tc>
          <w:tcPr>
            <w:tcW w:w="3330" w:type="dxa"/>
            <w:vAlign w:val="center"/>
          </w:tcPr>
          <w:p w:rsidR="00EA4440" w:rsidRPr="004F2C38" w:rsidRDefault="00EA4440" w:rsidP="000207B8">
            <w:pPr>
              <w:jc w:val="center"/>
            </w:pPr>
            <w:r w:rsidRPr="0051227D">
              <w:rPr>
                <w:bCs/>
              </w:rPr>
              <w:t xml:space="preserve">Probable autolysin </w:t>
            </w:r>
            <w:proofErr w:type="spellStart"/>
            <w:r w:rsidRPr="0051227D">
              <w:rPr>
                <w:bCs/>
              </w:rPr>
              <w:t>SsaALP</w:t>
            </w:r>
            <w:proofErr w:type="spellEnd"/>
          </w:p>
        </w:tc>
        <w:tc>
          <w:tcPr>
            <w:tcW w:w="1260" w:type="dxa"/>
            <w:vAlign w:val="center"/>
          </w:tcPr>
          <w:p w:rsidR="00EA4440" w:rsidRPr="004F2C38" w:rsidRDefault="00B55DE7" w:rsidP="000207B8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EA4440">
              <w:rPr>
                <w:bCs/>
              </w:rPr>
              <w:instrText xml:space="preserve"> ADDIN EN.CITE &lt;EndNote&gt;&lt;Cite&gt;&lt;Author&gt;Etz&lt;/Author&gt;&lt;Year&gt;2002&lt;/Year&gt;&lt;RecNum&gt;218&lt;/RecNum&gt;&lt;DisplayText&gt;[1]&lt;/DisplayText&gt;&lt;record&gt;&lt;rec-number&gt;218&lt;/rec-number&gt;&lt;foreign-keys&gt;&lt;key app="EN" db-id="ws0w2r0239trf1ewx2oxadpcf2a0x2vtzde5"&gt;218&lt;/key&gt;&lt;/foreign-keys&gt;&lt;ref-type name="Journal Article"&gt;17&lt;/ref-type&gt;&lt;contributors&gt;&lt;authors&gt;&lt;author&gt;Etz, Hildegard&lt;/author&gt;&lt;author&gt;Minh, Duc Bui&lt;/author&gt;&lt;author&gt;Henics, Tamás&lt;/author&gt;&lt;author&gt;Dryla, Agnieszka&lt;/author&gt;&lt;author&gt;Winkler, Birgit&lt;/author&gt;&lt;author&gt;Triska, Christine&lt;/author&gt;&lt;author&gt;Boyd, Aoife P&lt;/author&gt;&lt;author&gt;Söllner, Johannes&lt;/author&gt;&lt;author&gt;Schmidt, Walter&lt;/author&gt;&lt;author&gt;von Ahsen, Uwe&lt;/author&gt;&lt;/authors&gt;&lt;/contributors&gt;&lt;titles&gt;&lt;title&gt;Identification of in vivo expressed vaccine candidate antigens from Staphylococcus aureus&lt;/title&gt;&lt;secondary-title&gt;Proceedings of the National Academy of Sciences&lt;/secondary-title&gt;&lt;/titles&gt;&lt;periodical&gt;&lt;full-title&gt;Proceedings of the National Academy of Sciences&lt;/full-title&gt;&lt;/periodical&gt;&lt;pages&gt;6573-6578&lt;/pages&gt;&lt;volume&gt;99&lt;/volume&gt;&lt;number&gt;10&lt;/number&gt;&lt;dates&gt;&lt;year&gt;2002&lt;/year&gt;&lt;/dates&gt;&lt;isbn&gt;0027-8424&lt;/isbn&gt;&lt;urls&gt;&lt;/urls&gt;&lt;/record&gt;&lt;/Cite&gt;&lt;/EndNote&gt;</w:instrText>
            </w:r>
            <w:r>
              <w:rPr>
                <w:bCs/>
              </w:rPr>
              <w:fldChar w:fldCharType="separate"/>
            </w:r>
            <w:r w:rsidR="00EA4440">
              <w:rPr>
                <w:bCs/>
                <w:noProof/>
              </w:rPr>
              <w:t>[</w:t>
            </w:r>
            <w:hyperlink w:anchor="_ENREF_1" w:tooltip="Etz, 2002 #218" w:history="1">
              <w:r w:rsidR="00EA4440">
                <w:rPr>
                  <w:bCs/>
                  <w:noProof/>
                </w:rPr>
                <w:t>1</w:t>
              </w:r>
            </w:hyperlink>
            <w:r w:rsidR="00EA4440">
              <w:rPr>
                <w:bCs/>
                <w:noProof/>
              </w:rPr>
              <w:t>]</w:t>
            </w:r>
            <w:r>
              <w:rPr>
                <w:bCs/>
              </w:rPr>
              <w:fldChar w:fldCharType="end"/>
            </w:r>
          </w:p>
        </w:tc>
      </w:tr>
      <w:tr w:rsidR="00EA4440" w:rsidTr="00C94EA6"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998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COG0265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O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Periplasmic serine protease, S1-C subfamily, contain C-terminal PDZ domain</w:t>
            </w:r>
          </w:p>
        </w:tc>
        <w:tc>
          <w:tcPr>
            <w:tcW w:w="3330" w:type="dxa"/>
            <w:vAlign w:val="center"/>
          </w:tcPr>
          <w:p w:rsidR="00EA4440" w:rsidRPr="004F2C38" w:rsidRDefault="00EA4440" w:rsidP="000207B8">
            <w:pPr>
              <w:jc w:val="center"/>
            </w:pPr>
            <w:r w:rsidRPr="004F2C38">
              <w:rPr>
                <w:bCs/>
              </w:rPr>
              <w:t xml:space="preserve">Serine protease Do-like </w:t>
            </w:r>
            <w:proofErr w:type="spellStart"/>
            <w:r w:rsidRPr="004F2C38">
              <w:rPr>
                <w:bCs/>
              </w:rPr>
              <w:t>HtrA</w:t>
            </w:r>
            <w:proofErr w:type="spellEnd"/>
          </w:p>
        </w:tc>
        <w:tc>
          <w:tcPr>
            <w:tcW w:w="1260" w:type="dxa"/>
            <w:vAlign w:val="center"/>
          </w:tcPr>
          <w:p w:rsidR="00EA4440" w:rsidRPr="004F2C38" w:rsidRDefault="00B55DE7" w:rsidP="000207B8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EA4440">
              <w:rPr>
                <w:bCs/>
              </w:rPr>
              <w:instrText xml:space="preserve"> ADDIN EN.CITE &lt;EndNote&gt;&lt;Cite&gt;&lt;Author&gt;Weichhart&lt;/Author&gt;&lt;Year&gt;2003&lt;/Year&gt;&lt;RecNum&gt;221&lt;/RecNum&gt;&lt;DisplayText&gt;[5]&lt;/DisplayText&gt;&lt;record&gt;&lt;rec-number&gt;221&lt;/rec-number&gt;&lt;foreign-keys&gt;&lt;key app="EN" db-id="ws0w2r0239trf1ewx2oxadpcf2a0x2vtzde5"&gt;221&lt;/key&gt;&lt;/foreign-keys&gt;&lt;ref-type name="Journal Article"&gt;17&lt;/ref-type&gt;&lt;contributors&gt;&lt;authors&gt;&lt;author&gt;Weichhart, Thomas&lt;/author&gt;&lt;author&gt;Horky, Markus&lt;/author&gt;&lt;author&gt;Söllner, Johannes&lt;/author&gt;&lt;author&gt;Gangl, Susanne&lt;/author&gt;&lt;author&gt;Henics, Tamas&lt;/author&gt;&lt;author&gt;Nagy, Eszter&lt;/author&gt;&lt;author&gt;Meinke, Andreas&lt;/author&gt;&lt;author&gt;von Gabain, Alexander&lt;/author&gt;&lt;author&gt;Fraser, Claire M&lt;/author&gt;&lt;author&gt;Gill, Steve R&lt;/author&gt;&lt;/authors&gt;&lt;/contributors&gt;&lt;titles&gt;&lt;title&gt;Functional selection of vaccine candidate peptides from Staphylococcus aureus whole-genome expression libraries in vitro&lt;/title&gt;&lt;secondary-title&gt;Infection and immunity&lt;/secondary-title&gt;&lt;/titles&gt;&lt;periodical&gt;&lt;full-title&gt;Infection and immunity&lt;/full-title&gt;&lt;/periodical&gt;&lt;pages&gt;4633-4641&lt;/pages&gt;&lt;volume&gt;71&lt;/volume&gt;&lt;number&gt;8&lt;/number&gt;&lt;dates&gt;&lt;year&gt;2003&lt;/year&gt;&lt;/dates&gt;&lt;isbn&gt;0019-9567&lt;/isbn&gt;&lt;urls&gt;&lt;/urls&gt;&lt;/record&gt;&lt;/Cite&gt;&lt;/EndNote&gt;</w:instrText>
            </w:r>
            <w:r>
              <w:rPr>
                <w:bCs/>
              </w:rPr>
              <w:fldChar w:fldCharType="separate"/>
            </w:r>
            <w:r w:rsidR="00EA4440">
              <w:rPr>
                <w:bCs/>
                <w:noProof/>
              </w:rPr>
              <w:t>[</w:t>
            </w:r>
            <w:hyperlink w:anchor="_ENREF_5" w:tooltip="Weichhart, 2003 #221" w:history="1">
              <w:r w:rsidR="00EA4440">
                <w:rPr>
                  <w:bCs/>
                  <w:noProof/>
                </w:rPr>
                <w:t>5</w:t>
              </w:r>
            </w:hyperlink>
            <w:r w:rsidR="00EA4440">
              <w:rPr>
                <w:bCs/>
                <w:noProof/>
              </w:rPr>
              <w:t>]</w:t>
            </w:r>
            <w:r>
              <w:rPr>
                <w:bCs/>
              </w:rPr>
              <w:fldChar w:fldCharType="end"/>
            </w:r>
          </w:p>
        </w:tc>
      </w:tr>
      <w:tr w:rsidR="00EA4440" w:rsidTr="00C94EA6"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1303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COG3942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M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Surface antigen</w:t>
            </w:r>
          </w:p>
        </w:tc>
        <w:tc>
          <w:tcPr>
            <w:tcW w:w="333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4F2C38">
              <w:t>Staphylococcal secretory antigen ssaA2</w:t>
            </w:r>
            <w:r>
              <w:t>_2</w:t>
            </w:r>
          </w:p>
        </w:tc>
        <w:tc>
          <w:tcPr>
            <w:tcW w:w="1260" w:type="dxa"/>
            <w:vAlign w:val="center"/>
          </w:tcPr>
          <w:p w:rsidR="00EA4440" w:rsidRPr="004F2C38" w:rsidRDefault="00B55DE7" w:rsidP="000207B8">
            <w:pPr>
              <w:jc w:val="center"/>
            </w:pPr>
            <w:r>
              <w:fldChar w:fldCharType="begin"/>
            </w:r>
            <w:r w:rsidR="00EA4440">
              <w:instrText xml:space="preserve"> ADDIN EN.CITE &lt;EndNote&gt;&lt;Cite&gt;&lt;Author&gt;Pastrana&lt;/Author&gt;&lt;Year&gt;2018&lt;/Year&gt;&lt;RecNum&gt;222&lt;/RecNum&gt;&lt;DisplayText&gt;[4]&lt;/DisplayText&gt;&lt;record&gt;&lt;rec-number&gt;222&lt;/rec-number&gt;&lt;foreign-keys&gt;&lt;key app="EN" db-id="ws0w2r0239trf1ewx2oxadpcf2a0x2vtzde5"&gt;222&lt;/key&gt;&lt;/foreign-keys&gt;&lt;ref-type name="Journal Article"&gt;17&lt;/ref-type&gt;&lt;contributors&gt;&lt;authors&gt;&lt;author&gt;Pastrana, Francisco Romero&lt;/author&gt;&lt;author&gt;Neef, Jolanda&lt;/author&gt;&lt;author&gt;Koedijk, Dennis GAM&lt;/author&gt;&lt;author&gt;de Graaf, Douwe&lt;/author&gt;&lt;author&gt;Duipmans, José&lt;/author&gt;&lt;author&gt;Jonkman, Marcel F&lt;/author&gt;&lt;author&gt;Engelmann, Susanne&lt;/author&gt;&lt;author&gt;van Dijl, Jan Maarten&lt;/author&gt;&lt;author&gt;Buist, Girbe&lt;/author&gt;&lt;/authors&gt;&lt;/contributors&gt;&lt;titles&gt;&lt;title&gt;Human antibody responses against non-covalently cell wall-bound Staphylococcus aureus proteins&lt;/title&gt;&lt;secondary-title&gt;Scientific reports&lt;/secondary-title&gt;&lt;/titles&gt;&lt;periodical&gt;&lt;full-title&gt;Scientific reports&lt;/full-title&gt;&lt;/periodical&gt;&lt;pages&gt;3234&lt;/pages&gt;&lt;volume&gt;8&lt;/volume&gt;&lt;number&gt;1&lt;/number&gt;&lt;dates&gt;&lt;year&gt;2018&lt;/year&gt;&lt;/dates&gt;&lt;isbn&gt;2045-2322&lt;/isbn&gt;&lt;urls&gt;&lt;/urls&gt;&lt;/record&gt;&lt;/Cite&gt;&lt;/EndNote&gt;</w:instrText>
            </w:r>
            <w:r>
              <w:fldChar w:fldCharType="separate"/>
            </w:r>
            <w:r w:rsidR="00EA4440">
              <w:rPr>
                <w:noProof/>
              </w:rPr>
              <w:t>[</w:t>
            </w:r>
            <w:hyperlink w:anchor="_ENREF_4" w:tooltip="Pastrana, 2018 #222" w:history="1">
              <w:r w:rsidR="00EA4440">
                <w:rPr>
                  <w:noProof/>
                </w:rPr>
                <w:t>4</w:t>
              </w:r>
            </w:hyperlink>
            <w:r w:rsidR="00EA4440">
              <w:rPr>
                <w:noProof/>
              </w:rPr>
              <w:t>]</w:t>
            </w:r>
            <w:r>
              <w:fldChar w:fldCharType="end"/>
            </w:r>
          </w:p>
        </w:tc>
      </w:tr>
      <w:tr w:rsidR="00EA4440" w:rsidTr="00C94EA6">
        <w:tc>
          <w:tcPr>
            <w:tcW w:w="720" w:type="dxa"/>
            <w:vAlign w:val="center"/>
          </w:tcPr>
          <w:p w:rsidR="00EA4440" w:rsidRPr="00EA4440" w:rsidRDefault="00EA4440" w:rsidP="00CC3194">
            <w:pPr>
              <w:widowControl w:val="0"/>
              <w:tabs>
                <w:tab w:val="left" w:pos="547"/>
              </w:tabs>
              <w:spacing w:before="100" w:beforeAutospacing="1" w:line="360" w:lineRule="auto"/>
              <w:ind w:left="-180" w:firstLine="180"/>
              <w:jc w:val="center"/>
              <w:outlineLvl w:val="0"/>
              <w:rPr>
                <w:sz w:val="24"/>
                <w:szCs w:val="24"/>
              </w:rPr>
            </w:pPr>
            <w:r w:rsidRPr="00EA4440">
              <w:rPr>
                <w:sz w:val="24"/>
                <w:szCs w:val="24"/>
              </w:rPr>
              <w:t>1306</w:t>
            </w:r>
          </w:p>
        </w:tc>
        <w:tc>
          <w:tcPr>
            <w:tcW w:w="108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COG3942</w:t>
            </w:r>
          </w:p>
        </w:tc>
        <w:tc>
          <w:tcPr>
            <w:tcW w:w="54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M</w:t>
            </w:r>
          </w:p>
        </w:tc>
        <w:tc>
          <w:tcPr>
            <w:tcW w:w="360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B80430">
              <w:t>Surface antigen</w:t>
            </w:r>
          </w:p>
        </w:tc>
        <w:tc>
          <w:tcPr>
            <w:tcW w:w="3330" w:type="dxa"/>
            <w:vAlign w:val="center"/>
          </w:tcPr>
          <w:p w:rsidR="00EA4440" w:rsidRPr="00B80430" w:rsidRDefault="00EA4440" w:rsidP="000207B8">
            <w:pPr>
              <w:jc w:val="center"/>
            </w:pPr>
            <w:r w:rsidRPr="00921EEE">
              <w:t>Staphylococcal secretory antigen ssaA2</w:t>
            </w:r>
            <w:r>
              <w:t>_3</w:t>
            </w:r>
          </w:p>
        </w:tc>
        <w:tc>
          <w:tcPr>
            <w:tcW w:w="1260" w:type="dxa"/>
            <w:vAlign w:val="center"/>
          </w:tcPr>
          <w:p w:rsidR="00EA4440" w:rsidRPr="00921EEE" w:rsidRDefault="00B55DE7" w:rsidP="000207B8">
            <w:pPr>
              <w:jc w:val="center"/>
            </w:pPr>
            <w:r>
              <w:fldChar w:fldCharType="begin"/>
            </w:r>
            <w:r w:rsidR="00EA4440">
              <w:instrText xml:space="preserve"> ADDIN EN.CITE &lt;EndNote&gt;&lt;Cite&gt;&lt;Author&gt;Pastrana&lt;/Author&gt;&lt;Year&gt;2018&lt;/Year&gt;&lt;RecNum&gt;222&lt;/RecNum&gt;&lt;DisplayText&gt;[4]&lt;/DisplayText&gt;&lt;record&gt;&lt;rec-number&gt;222&lt;/rec-number&gt;&lt;foreign-keys&gt;&lt;key app="EN" db-id="ws0w2r0239trf1ewx2oxadpcf2a0x2vtzde5"&gt;222&lt;/key&gt;&lt;/foreign-keys&gt;&lt;ref-type name="Journal Article"&gt;17&lt;/ref-type&gt;&lt;contributors&gt;&lt;authors&gt;&lt;author&gt;Pastrana, Francisco Romero&lt;/author&gt;&lt;author&gt;Neef, Jolanda&lt;/author&gt;&lt;author&gt;Koedijk, Dennis GAM&lt;/author&gt;&lt;author&gt;de Graaf, Douwe&lt;/author&gt;&lt;author&gt;Duipmans, José&lt;/author&gt;&lt;author&gt;Jonkman, Marcel F&lt;/author&gt;&lt;author&gt;Engelmann, Susanne&lt;/author&gt;&lt;author&gt;van Dijl, Jan Maarten&lt;/author&gt;&lt;author&gt;Buist, Girbe&lt;/author&gt;&lt;/authors&gt;&lt;/contributors&gt;&lt;titles&gt;&lt;title&gt;Human antibody responses against non-covalently cell wall-bound Staphylococcus aureus proteins&lt;/title&gt;&lt;secondary-title&gt;Scientific reports&lt;/secondary-title&gt;&lt;/titles&gt;&lt;periodical&gt;&lt;full-title&gt;Scientific reports&lt;/full-title&gt;&lt;/periodical&gt;&lt;pages&gt;3234&lt;/pages&gt;&lt;volume&gt;8&lt;/volume&gt;&lt;number&gt;1&lt;/number&gt;&lt;dates&gt;&lt;year&gt;2018&lt;/year&gt;&lt;/dates&gt;&lt;isbn&gt;2045-2322&lt;/isbn&gt;&lt;urls&gt;&lt;/urls&gt;&lt;/record&gt;&lt;/Cite&gt;&lt;/EndNote&gt;</w:instrText>
            </w:r>
            <w:r>
              <w:fldChar w:fldCharType="separate"/>
            </w:r>
            <w:r w:rsidR="00EA4440">
              <w:rPr>
                <w:noProof/>
              </w:rPr>
              <w:t>[</w:t>
            </w:r>
            <w:hyperlink w:anchor="_ENREF_4" w:tooltip="Pastrana, 2018 #222" w:history="1">
              <w:r w:rsidR="00EA4440">
                <w:rPr>
                  <w:noProof/>
                </w:rPr>
                <w:t>4</w:t>
              </w:r>
            </w:hyperlink>
            <w:r w:rsidR="00EA4440">
              <w:rPr>
                <w:noProof/>
              </w:rPr>
              <w:t>]</w:t>
            </w:r>
            <w:r>
              <w:fldChar w:fldCharType="end"/>
            </w:r>
          </w:p>
        </w:tc>
      </w:tr>
    </w:tbl>
    <w:p w:rsidR="000207B8" w:rsidRDefault="000207B8"/>
    <w:p w:rsidR="000207B8" w:rsidRDefault="000207B8"/>
    <w:p w:rsidR="00A8147E" w:rsidRPr="000207B8" w:rsidRDefault="000278B8">
      <w:pPr>
        <w:rPr>
          <w:rFonts w:ascii="Times New Roman" w:hAnsi="Times New Roman" w:cs="Times New Roman"/>
          <w:sz w:val="24"/>
          <w:szCs w:val="24"/>
        </w:rPr>
      </w:pPr>
      <w:r w:rsidRPr="000207B8">
        <w:rPr>
          <w:rFonts w:ascii="Times New Roman" w:hAnsi="Times New Roman" w:cs="Times New Roman"/>
          <w:b/>
          <w:sz w:val="24"/>
          <w:szCs w:val="24"/>
        </w:rPr>
        <w:t>Table 2:</w:t>
      </w:r>
      <w:r w:rsidRPr="000207B8">
        <w:rPr>
          <w:rFonts w:ascii="Times New Roman" w:hAnsi="Times New Roman" w:cs="Times New Roman"/>
          <w:sz w:val="24"/>
          <w:szCs w:val="24"/>
        </w:rPr>
        <w:t xml:space="preserve"> </w:t>
      </w:r>
      <w:r w:rsidR="000207B8" w:rsidRPr="000207B8">
        <w:rPr>
          <w:rFonts w:ascii="Times New Roman" w:hAnsi="Times New Roman" w:cs="Times New Roman"/>
          <w:sz w:val="24"/>
          <w:szCs w:val="24"/>
        </w:rPr>
        <w:t>Vaxign Identified PVCs cross checked with PanRV</w:t>
      </w:r>
    </w:p>
    <w:tbl>
      <w:tblPr>
        <w:tblW w:w="89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94"/>
        <w:gridCol w:w="2666"/>
        <w:gridCol w:w="1181"/>
      </w:tblGrid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8147E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8147E">
              <w:rPr>
                <w:rFonts w:ascii="Calibri" w:eastAsia="Times New Roman" w:hAnsi="Calibri" w:cs="Calibri"/>
                <w:b/>
                <w:color w:val="000000"/>
              </w:rPr>
              <w:t>#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8147E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8147E">
              <w:rPr>
                <w:rFonts w:ascii="Calibri" w:eastAsia="Times New Roman" w:hAnsi="Calibri" w:cs="Calibri"/>
                <w:b/>
                <w:color w:val="000000"/>
              </w:rPr>
              <w:t>Protein Accession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8147E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8147E">
              <w:rPr>
                <w:rFonts w:ascii="Calibri" w:eastAsia="Times New Roman" w:hAnsi="Calibri" w:cs="Calibri"/>
                <w:b/>
                <w:color w:val="000000"/>
              </w:rPr>
              <w:t>Localization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8147E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8147E">
              <w:rPr>
                <w:rFonts w:ascii="Calibri" w:eastAsia="Times New Roman" w:hAnsi="Calibri" w:cs="Calibri"/>
                <w:b/>
                <w:color w:val="000000"/>
              </w:rPr>
              <w:t>PanRV</w:t>
            </w:r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HLFGLHOD_00137_group_3062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Non-Virulent</w:t>
            </w:r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HLFGLHOD_00271_group_1659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Outermembrane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</w:p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HLFGLHOD_00297_hel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Outermembrane</w:t>
            </w:r>
            <w:proofErr w:type="spell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HLFGLHOD_00337_group_809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Periplasmic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HLFGLHOD_00584_group_5585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HLFGLHOD_00677_group_3865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HLFGLHOD_00990_sspB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HLFGLHOD_00995_atl_1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Molweight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HLFGLHOD_01034_group_3294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Outer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HLFGLHOD_01473_group_10323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Extra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1</w:t>
            </w:r>
            <w:r w:rsidR="00CC31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HLFGLHOD_01548_kipA_2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Outer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1</w:t>
            </w:r>
            <w:r w:rsidR="00CC31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HLFGLHOD_02042_sceD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1C3C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CC3194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1C3C">
              <w:rPr>
                <w:rFonts w:ascii="Calibri" w:eastAsia="Times New Roman" w:hAnsi="Calibri" w:cs="Calibri"/>
                <w:b/>
                <w:color w:val="000000"/>
              </w:rPr>
              <w:t>HLFGLHOD_02240_ssaA2_2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1C3C">
              <w:rPr>
                <w:rFonts w:ascii="Calibri" w:eastAsia="Times New Roman" w:hAnsi="Calibri" w:cs="Calibri"/>
                <w:b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9D1C3C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1C3C">
              <w:rPr>
                <w:rFonts w:ascii="Calibri" w:eastAsia="Times New Roman" w:hAnsi="Calibri" w:cs="Calibri"/>
                <w:b/>
                <w:color w:val="000000"/>
              </w:rPr>
              <w:t>Pass</w:t>
            </w:r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1C5FA2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5FA2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CC3194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1C5FA2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5FA2">
              <w:rPr>
                <w:rFonts w:ascii="Calibri" w:eastAsia="Times New Roman" w:hAnsi="Calibri" w:cs="Calibri"/>
                <w:b/>
                <w:color w:val="000000"/>
              </w:rPr>
              <w:t>HLFGLHOD_02244_ssaA2_3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1C5FA2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5FA2">
              <w:rPr>
                <w:rFonts w:ascii="Calibri" w:eastAsia="Times New Roman" w:hAnsi="Calibri" w:cs="Calibri"/>
                <w:b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1C5FA2" w:rsidRDefault="001C5FA2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5FA2">
              <w:rPr>
                <w:rFonts w:ascii="Calibri" w:eastAsia="Times New Roman" w:hAnsi="Calibri" w:cs="Calibri"/>
                <w:b/>
                <w:color w:val="000000"/>
              </w:rPr>
              <w:t>Pass</w:t>
            </w:r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HLFGLHOD_02320_ydaG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Extra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HLFGLHOD_02407_dapF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Extra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HLFGLHOD_02482_ssaA2_4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9D1C3C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1C3C" w:rsidRPr="00A7514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HLFGLHOD_02507_isaA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145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9D1C3C" w:rsidRPr="00A75145" w:rsidRDefault="009D1C3C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Vir</w:t>
            </w:r>
            <w:proofErr w:type="spellEnd"/>
          </w:p>
        </w:tc>
      </w:tr>
      <w:tr w:rsidR="00B05E65" w:rsidRPr="00A75145" w:rsidTr="000207B8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5E65" w:rsidRPr="00B05E65" w:rsidRDefault="00CC3194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19</w:t>
            </w:r>
          </w:p>
        </w:tc>
        <w:tc>
          <w:tcPr>
            <w:tcW w:w="4094" w:type="dxa"/>
            <w:shd w:val="clear" w:color="auto" w:fill="auto"/>
            <w:noWrap/>
            <w:vAlign w:val="center"/>
            <w:hideMark/>
          </w:tcPr>
          <w:p w:rsidR="00B05E65" w:rsidRPr="00B05E65" w:rsidRDefault="00B05E65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05E65">
              <w:rPr>
                <w:rFonts w:ascii="Calibri" w:eastAsia="Times New Roman" w:hAnsi="Calibri" w:cs="Calibri"/>
                <w:b/>
              </w:rPr>
              <w:t>HLFGLHOD_00551_pdxK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05E65" w:rsidRPr="00B05E65" w:rsidRDefault="00B05E65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05E65">
              <w:rPr>
                <w:rFonts w:ascii="Calibri" w:eastAsia="Times New Roman" w:hAnsi="Calibri" w:cs="Calibri"/>
                <w:b/>
              </w:rPr>
              <w:t>Periplasmic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B05E65" w:rsidRPr="00B05E65" w:rsidRDefault="00B05E65" w:rsidP="00020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05E65">
              <w:rPr>
                <w:rFonts w:ascii="Calibri" w:eastAsia="Times New Roman" w:hAnsi="Calibri" w:cs="Calibri"/>
                <w:b/>
              </w:rPr>
              <w:t>Pass</w:t>
            </w:r>
          </w:p>
        </w:tc>
      </w:tr>
    </w:tbl>
    <w:p w:rsidR="00A75145" w:rsidRDefault="00A75145"/>
    <w:p w:rsidR="00A55D0C" w:rsidRDefault="00A55D0C"/>
    <w:p w:rsidR="000207B8" w:rsidRPr="000207B8" w:rsidRDefault="000207B8" w:rsidP="000207B8">
      <w:pPr>
        <w:pStyle w:val="Heading3"/>
        <w:spacing w:before="245" w:beforeAutospacing="0" w:after="217" w:afterAutospacing="0"/>
        <w:jc w:val="center"/>
        <w:rPr>
          <w:b w:val="0"/>
          <w:sz w:val="24"/>
          <w:szCs w:val="24"/>
        </w:rPr>
      </w:pPr>
      <w:r>
        <w:t>Table 3</w:t>
      </w:r>
      <w:r w:rsidRPr="000207B8">
        <w:rPr>
          <w:b w:val="0"/>
          <w:sz w:val="24"/>
          <w:szCs w:val="24"/>
        </w:rPr>
        <w:t>: Vaxgen: Vaccine-related Genes and Protective Antigens cross checked with PanRV</w:t>
      </w:r>
    </w:p>
    <w:p w:rsidR="00A55D0C" w:rsidRDefault="00A55D0C"/>
    <w:tbl>
      <w:tblPr>
        <w:tblStyle w:val="TableGrid"/>
        <w:tblW w:w="10466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587"/>
        <w:gridCol w:w="1012"/>
        <w:gridCol w:w="2070"/>
        <w:gridCol w:w="2250"/>
        <w:gridCol w:w="2261"/>
        <w:gridCol w:w="1699"/>
      </w:tblGrid>
      <w:tr w:rsidR="00B50D49" w:rsidTr="00B50D49">
        <w:trPr>
          <w:jc w:val="center"/>
        </w:trPr>
        <w:tc>
          <w:tcPr>
            <w:tcW w:w="587" w:type="dxa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Gene ID</w:t>
            </w:r>
          </w:p>
        </w:tc>
        <w:tc>
          <w:tcPr>
            <w:tcW w:w="1012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Gene Name</w:t>
            </w:r>
          </w:p>
        </w:tc>
        <w:tc>
          <w:tcPr>
            <w:tcW w:w="2070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Sequence Strain (Species/Organism)</w:t>
            </w:r>
          </w:p>
        </w:tc>
        <w:tc>
          <w:tcPr>
            <w:tcW w:w="2250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Protein Name</w:t>
            </w:r>
          </w:p>
        </w:tc>
        <w:tc>
          <w:tcPr>
            <w:tcW w:w="2261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Vaccines Involving this Gene</w:t>
            </w:r>
          </w:p>
        </w:tc>
        <w:tc>
          <w:tcPr>
            <w:tcW w:w="1699" w:type="dxa"/>
            <w:vAlign w:val="center"/>
          </w:tcPr>
          <w:p w:rsidR="00B50D49" w:rsidRPr="000207B8" w:rsidRDefault="00B50D49" w:rsidP="000207B8">
            <w:pPr>
              <w:jc w:val="center"/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</w:pPr>
            <w:r w:rsidRPr="000207B8">
              <w:rPr>
                <w:rFonts w:ascii="Arial" w:hAnsi="Arial" w:cs="Arial"/>
                <w:b/>
                <w:bCs/>
                <w:color w:val="112233"/>
                <w:sz w:val="16"/>
                <w:szCs w:val="16"/>
              </w:rPr>
              <w:t>PanRV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878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aroA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ED98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3-phosphoshikimate 1-carboxyvinyltransferase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Staphylococcus aureus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aroA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 mutant vaccine</w:t>
              </w:r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847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ClfA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str. Newman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clumping factor A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ClfA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 Protein Vaccine</w:t>
              </w:r>
            </w:hyperlink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S. aureus DNA vaccine pClfaSrtD13</w:t>
              </w:r>
            </w:hyperlink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DNA vaccine encoding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Efb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FnbpA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ClfA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Cna</w:t>
              </w:r>
              <w:proofErr w:type="spellEnd"/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3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846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cna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collagen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adhesin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S. aureus CNA Protein Vaccine</w:t>
              </w:r>
            </w:hyperlink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DNA vaccine encoding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Efb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FnbpA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ClfA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Cna</w:t>
              </w:r>
              <w:proofErr w:type="spellEnd"/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4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4180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Csa1A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Csa1A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916238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5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1732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Start w:id="2" w:name="OLE_LINK2"/>
            <w:proofErr w:type="spellStart"/>
            <w:r>
              <w:rPr>
                <w:rFonts w:ascii="Arial" w:hAnsi="Arial" w:cs="Arial"/>
                <w:sz w:val="16"/>
                <w:szCs w:val="16"/>
              </w:rPr>
              <w:t>efb</w:t>
            </w:r>
            <w:bookmarkEnd w:id="1"/>
            <w:bookmarkEnd w:id="2"/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VRS11b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extracellular fibrinogen-binding protein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Efb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DNA vaccine encoding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Efb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FnbpA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ClfA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Cna</w:t>
              </w:r>
              <w:proofErr w:type="spellEnd"/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2F">
              <w:rPr>
                <w:rFonts w:ascii="Arial" w:hAnsi="Arial" w:cs="Arial"/>
                <w:sz w:val="16"/>
                <w:szCs w:val="16"/>
              </w:rPr>
              <w:t>HLFGLHOD_01096_fib_2</w:t>
            </w:r>
            <w:r>
              <w:rPr>
                <w:rFonts w:ascii="Arial" w:hAnsi="Arial" w:cs="Arial"/>
                <w:sz w:val="16"/>
                <w:szCs w:val="16"/>
              </w:rPr>
              <w:t xml:space="preserve"> non 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6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4168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Efb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extracellular fibrinogen binding protein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Efb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extracellular fibrinogen binding protein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32F">
              <w:rPr>
                <w:rFonts w:ascii="Arial" w:hAnsi="Arial" w:cs="Arial"/>
                <w:sz w:val="16"/>
                <w:szCs w:val="16"/>
              </w:rPr>
              <w:t>HLFGLHOD_01096_fib_2</w:t>
            </w:r>
            <w:r>
              <w:rPr>
                <w:rFonts w:ascii="Arial" w:hAnsi="Arial" w:cs="Arial"/>
                <w:sz w:val="16"/>
                <w:szCs w:val="16"/>
              </w:rPr>
              <w:t xml:space="preserve"> non 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7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4176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3"/>
            <w:bookmarkStart w:id="4" w:name="OLE_LINK4"/>
            <w:proofErr w:type="spellStart"/>
            <w:r>
              <w:rPr>
                <w:rFonts w:ascii="Arial" w:hAnsi="Arial" w:cs="Arial"/>
                <w:sz w:val="16"/>
                <w:szCs w:val="16"/>
              </w:rPr>
              <w:t>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3"/>
            <w:bookmarkEnd w:id="4"/>
            <w:r>
              <w:rPr>
                <w:rFonts w:ascii="Arial" w:hAnsi="Arial" w:cs="Arial"/>
                <w:sz w:val="16"/>
                <w:szCs w:val="16"/>
              </w:rPr>
              <w:t>extracellular A (</w:t>
            </w:r>
            <w:bookmarkStart w:id="5" w:name="OLE_LINK5"/>
            <w:bookmarkStart w:id="6" w:name="OLE_LINK6"/>
            <w:proofErr w:type="spellStart"/>
            <w:r>
              <w:rPr>
                <w:rFonts w:ascii="Arial" w:hAnsi="Arial" w:cs="Arial"/>
                <w:sz w:val="16"/>
                <w:szCs w:val="16"/>
              </w:rPr>
              <w:t>Esx</w:t>
            </w:r>
            <w:bookmarkEnd w:id="5"/>
            <w:bookmarkEnd w:id="6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extracellular 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non-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Ess</w:t>
            </w:r>
            <w:proofErr w:type="spellEnd"/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8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4177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extracellul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ar B (</w:t>
            </w:r>
            <w:bookmarkStart w:id="7" w:name="OLE_LINK7"/>
            <w:bookmarkStart w:id="8" w:name="OLE_LINK8"/>
            <w:proofErr w:type="spellStart"/>
            <w:r>
              <w:rPr>
                <w:rFonts w:ascii="Arial" w:hAnsi="Arial" w:cs="Arial"/>
                <w:sz w:val="16"/>
                <w:szCs w:val="16"/>
              </w:rPr>
              <w:t>EsxB</w:t>
            </w:r>
            <w:bookmarkEnd w:id="7"/>
            <w:bookmarkEnd w:id="8"/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extracellular B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EsxB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45F">
              <w:rPr>
                <w:rFonts w:ascii="Arial" w:hAnsi="Arial" w:cs="Arial"/>
                <w:sz w:val="16"/>
                <w:szCs w:val="16"/>
              </w:rPr>
              <w:t>HLFGLHOD_00280_group_5545</w:t>
            </w:r>
            <w:r>
              <w:rPr>
                <w:rFonts w:ascii="Arial" w:hAnsi="Arial" w:cs="Arial"/>
                <w:sz w:val="16"/>
                <w:szCs w:val="16"/>
              </w:rPr>
              <w:t xml:space="preserve"> non </w:t>
            </w:r>
            <w:r w:rsidR="00916238">
              <w:rPr>
                <w:rFonts w:ascii="Arial" w:hAnsi="Arial" w:cs="Arial"/>
                <w:sz w:val="16"/>
                <w:szCs w:val="16"/>
              </w:rPr>
              <w:lastRenderedPageBreak/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lastRenderedPageBreak/>
              <w:t>9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4179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9"/>
            <w:bookmarkStart w:id="10" w:name="OLE_LINK10"/>
            <w:r>
              <w:rPr>
                <w:rFonts w:ascii="Arial" w:hAnsi="Arial" w:cs="Arial"/>
                <w:sz w:val="16"/>
                <w:szCs w:val="16"/>
              </w:rPr>
              <w:t>Fhud2</w:t>
            </w:r>
            <w:bookmarkEnd w:id="9"/>
            <w:bookmarkEnd w:id="10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Fhud2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Pr="006A705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1169 </w:t>
            </w:r>
            <w:r w:rsidRPr="00C7345F">
              <w:rPr>
                <w:rFonts w:ascii="Arial" w:hAnsi="Arial" w:cs="Arial"/>
                <w:sz w:val="16"/>
                <w:szCs w:val="16"/>
              </w:rPr>
              <w:t>HLFGLHOD_02226_fhuD_2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059">
              <w:rPr>
                <w:rFonts w:ascii="Arial" w:hAnsi="Arial" w:cs="Arial"/>
                <w:sz w:val="16"/>
                <w:szCs w:val="16"/>
              </w:rPr>
              <w:t>(Cytoplasmic Membrane)</w:t>
            </w:r>
          </w:p>
          <w:p w:rsidR="00B50D49" w:rsidRPr="006A705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059">
              <w:rPr>
                <w:rFonts w:ascii="Arial" w:hAnsi="Arial" w:cs="Arial"/>
                <w:sz w:val="16"/>
                <w:szCs w:val="16"/>
              </w:rPr>
              <w:t xml:space="preserve">Cello2go </w:t>
            </w:r>
            <w:proofErr w:type="spellStart"/>
            <w:r w:rsidRPr="006A7059">
              <w:rPr>
                <w:rFonts w:ascii="Arial" w:hAnsi="Arial" w:cs="Arial"/>
                <w:sz w:val="16"/>
                <w:szCs w:val="16"/>
              </w:rPr>
              <w:t>Periplamis</w:t>
            </w:r>
            <w:proofErr w:type="spellEnd"/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059">
              <w:rPr>
                <w:rFonts w:ascii="Arial" w:hAnsi="Arial" w:cs="Arial"/>
                <w:sz w:val="16"/>
                <w:szCs w:val="16"/>
              </w:rPr>
              <w:t>PanRV Passed except localization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10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4183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fibronectin-binding protein B </w:t>
            </w:r>
            <w:bookmarkStart w:id="11" w:name="OLE_LINK11"/>
            <w:bookmarkStart w:id="12" w:name="OLE_LINK12"/>
            <w:proofErr w:type="spellStart"/>
            <w:r>
              <w:rPr>
                <w:rFonts w:ascii="Arial" w:hAnsi="Arial" w:cs="Arial"/>
                <w:sz w:val="16"/>
                <w:szCs w:val="16"/>
              </w:rPr>
              <w:t>FnBP</w:t>
            </w:r>
            <w:bookmarkEnd w:id="11"/>
            <w:bookmarkEnd w:id="12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fibronectin-binding protein 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FnBPB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1D4">
              <w:rPr>
                <w:rFonts w:ascii="Arial" w:hAnsi="Arial" w:cs="Arial"/>
                <w:sz w:val="16"/>
                <w:szCs w:val="16"/>
              </w:rPr>
              <w:t>HLFGLHOD_02439_group_38</w:t>
            </w:r>
            <w:r>
              <w:rPr>
                <w:rFonts w:ascii="Arial" w:hAnsi="Arial" w:cs="Arial"/>
                <w:sz w:val="16"/>
                <w:szCs w:val="16"/>
              </w:rPr>
              <w:t xml:space="preserve"> (Non 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11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849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FnbA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NCTC 8325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Fibronectin-binding protein A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23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FnbA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 Protein Vaccine</w:t>
              </w:r>
            </w:hyperlink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24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S. aureus DNA vaccine encoding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Efb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FnbpA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ClfA</w:t>
              </w:r>
              <w:proofErr w:type="spellEnd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Cna</w:t>
              </w:r>
              <w:proofErr w:type="spellEnd"/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181">
              <w:rPr>
                <w:rFonts w:ascii="Arial" w:hAnsi="Arial" w:cs="Arial"/>
                <w:sz w:val="16"/>
                <w:szCs w:val="16"/>
              </w:rPr>
              <w:t>HLFGLHOD_02440 fnbA_1</w:t>
            </w:r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12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4173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FnbpA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FnbpA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181">
              <w:rPr>
                <w:rFonts w:ascii="Arial" w:hAnsi="Arial" w:cs="Arial"/>
                <w:sz w:val="16"/>
                <w:szCs w:val="16"/>
              </w:rPr>
              <w:t>HLFGLHOD_02440 fnbA_1</w:t>
            </w:r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13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4181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GapC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GapC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181">
              <w:rPr>
                <w:rFonts w:ascii="Arial" w:hAnsi="Arial" w:cs="Arial"/>
                <w:sz w:val="16"/>
                <w:szCs w:val="16"/>
              </w:rPr>
              <w:t>HLFGLHOD_00741_gapA1</w:t>
            </w:r>
            <w:r>
              <w:rPr>
                <w:rFonts w:ascii="Arial" w:hAnsi="Arial" w:cs="Arial"/>
                <w:sz w:val="16"/>
                <w:szCs w:val="16"/>
              </w:rPr>
              <w:t xml:space="preserve"> (Cytoplasmic ,human gut flora homologue)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14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4189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GST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GST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Pr="00EB7EDC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</w:p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15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4178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hla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EDC">
              <w:rPr>
                <w:rFonts w:ascii="Arial" w:hAnsi="Arial" w:cs="Arial"/>
                <w:sz w:val="16"/>
                <w:szCs w:val="16"/>
              </w:rPr>
              <w:t>KOEIBHHN_02402_group_2838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16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4171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HlgB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HlgB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1251 </w:t>
            </w:r>
            <w:r w:rsidRPr="00955BA0">
              <w:rPr>
                <w:rFonts w:ascii="Arial" w:hAnsi="Arial" w:cs="Arial"/>
                <w:sz w:val="16"/>
                <w:szCs w:val="16"/>
              </w:rPr>
              <w:t>HLFGLHOD_02360_hlgB</w:t>
            </w:r>
            <w:r>
              <w:rPr>
                <w:rFonts w:ascii="Arial" w:hAnsi="Arial" w:cs="Arial"/>
                <w:sz w:val="16"/>
                <w:szCs w:val="16"/>
              </w:rPr>
              <w:t>(Non-Essential)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17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893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isdB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str. Newman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iron-regulated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-iron binding protein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IsdB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A0">
              <w:rPr>
                <w:rFonts w:ascii="Arial" w:hAnsi="Arial" w:cs="Arial"/>
                <w:sz w:val="16"/>
                <w:szCs w:val="16"/>
              </w:rPr>
              <w:t>HLFGLHOD_01069_isdB</w:t>
            </w:r>
            <w:r>
              <w:rPr>
                <w:rFonts w:ascii="Arial" w:hAnsi="Arial" w:cs="Arial"/>
                <w:sz w:val="16"/>
                <w:szCs w:val="16"/>
              </w:rPr>
              <w:t>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18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4170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IsdB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IsdB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A0">
              <w:rPr>
                <w:rFonts w:ascii="Arial" w:hAnsi="Arial" w:cs="Arial"/>
                <w:sz w:val="16"/>
                <w:szCs w:val="16"/>
              </w:rPr>
              <w:t>HLFGLHOD_01069_isdB</w:t>
            </w:r>
            <w:r>
              <w:rPr>
                <w:rFonts w:ascii="Arial" w:hAnsi="Arial" w:cs="Arial"/>
                <w:sz w:val="16"/>
                <w:szCs w:val="16"/>
              </w:rPr>
              <w:t>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19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4188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IsdH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71193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IsdH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55">
              <w:rPr>
                <w:rFonts w:ascii="Arial" w:hAnsi="Arial" w:cs="Arial"/>
                <w:sz w:val="16"/>
                <w:szCs w:val="16"/>
              </w:rPr>
              <w:t>HLFGLHOD_01664_isdH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20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4187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leukotoxin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LukF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leukotoxin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LukF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10">
              <w:rPr>
                <w:rFonts w:ascii="Arial" w:hAnsi="Arial" w:cs="Arial"/>
                <w:sz w:val="16"/>
                <w:szCs w:val="16"/>
              </w:rPr>
              <w:t>LJMPPIKL_02313_lukF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21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4186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LukS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LukS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78B">
              <w:rPr>
                <w:rFonts w:ascii="Arial" w:hAnsi="Arial" w:cs="Arial"/>
                <w:sz w:val="16"/>
                <w:szCs w:val="16"/>
              </w:rPr>
              <w:t>DOEELINF_01463_group_5184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22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848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MecA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MRSA252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penicillin-binding protein 2 prime (PBP2a)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Symbol" w:cs="Arial"/>
                <w:sz w:val="16"/>
                <w:szCs w:val="16"/>
              </w:rPr>
              <w:t>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36" w:history="1">
              <w:r>
                <w:rPr>
                  <w:rStyle w:val="Hyperlink"/>
                  <w:rFonts w:ascii="Arial" w:hAnsi="Arial" w:cs="Arial"/>
                  <w:color w:val="3333FF"/>
                  <w:sz w:val="16"/>
                  <w:szCs w:val="16"/>
                </w:rPr>
                <w:t>S. aureus DNA Vaccine encoding PBP2a Protein</w:t>
              </w:r>
            </w:hyperlink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78B">
              <w:rPr>
                <w:rFonts w:ascii="Arial" w:hAnsi="Arial" w:cs="Arial"/>
                <w:sz w:val="16"/>
                <w:szCs w:val="16"/>
              </w:rPr>
              <w:t>HLFGLHOD_00038_pbp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23</w:t>
            </w:r>
          </w:p>
        </w:tc>
        <w:tc>
          <w:tcPr>
            <w:tcW w:w="587" w:type="dxa"/>
            <w:vAlign w:val="center"/>
          </w:tcPr>
          <w:p w:rsidR="00B50D49" w:rsidRPr="00852658" w:rsidRDefault="00B6218F" w:rsidP="000207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37" w:history="1">
              <w:r w:rsidR="00B50D49" w:rsidRPr="00852658">
                <w:rPr>
                  <w:rStyle w:val="Hyperlink"/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4169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MntC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MntC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Pr="006A705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059">
              <w:rPr>
                <w:rFonts w:ascii="Arial" w:hAnsi="Arial" w:cs="Arial"/>
                <w:sz w:val="16"/>
                <w:szCs w:val="16"/>
              </w:rPr>
              <w:t>267 HLFGLHOD_00601_mntA</w:t>
            </w:r>
          </w:p>
          <w:p w:rsidR="00B50D49" w:rsidRPr="006A705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7059">
              <w:rPr>
                <w:rFonts w:ascii="Arial" w:hAnsi="Arial" w:cs="Arial"/>
                <w:sz w:val="16"/>
                <w:szCs w:val="16"/>
              </w:rPr>
              <w:t>PanRV</w:t>
            </w:r>
            <w:proofErr w:type="spellEnd"/>
            <w:r w:rsidRPr="006A705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A7059">
              <w:rPr>
                <w:rFonts w:ascii="Arial" w:hAnsi="Arial" w:cs="Arial"/>
                <w:sz w:val="16"/>
                <w:szCs w:val="16"/>
              </w:rPr>
              <w:t>CytoplasmicMembrane</w:t>
            </w:r>
            <w:proofErr w:type="spellEnd"/>
            <w:r w:rsidRPr="006A7059">
              <w:rPr>
                <w:rFonts w:ascii="Arial" w:hAnsi="Arial" w:cs="Arial"/>
                <w:sz w:val="16"/>
                <w:szCs w:val="16"/>
              </w:rPr>
              <w:t>, Non-</w:t>
            </w:r>
            <w:proofErr w:type="spellStart"/>
            <w:r w:rsidRPr="006A7059">
              <w:rPr>
                <w:rFonts w:ascii="Arial" w:hAnsi="Arial" w:cs="Arial"/>
                <w:sz w:val="16"/>
                <w:szCs w:val="16"/>
              </w:rPr>
              <w:t>esse</w:t>
            </w:r>
            <w:proofErr w:type="spellEnd"/>
            <w:r w:rsidRPr="006A705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50D49" w:rsidRPr="00852658" w:rsidRDefault="00B50D49" w:rsidP="000207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A7059">
              <w:rPr>
                <w:rFonts w:ascii="Arial" w:hAnsi="Arial" w:cs="Arial"/>
                <w:sz w:val="16"/>
                <w:szCs w:val="16"/>
              </w:rPr>
              <w:t>Cello2go periplasmic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24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4167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SasA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SasA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2C9">
              <w:rPr>
                <w:rFonts w:ascii="Arial" w:hAnsi="Arial" w:cs="Arial"/>
                <w:sz w:val="16"/>
                <w:szCs w:val="16"/>
              </w:rPr>
              <w:t>EOLEMGPD_02931_group_121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25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4184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SdrD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SdrD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658">
              <w:rPr>
                <w:rFonts w:ascii="Arial" w:hAnsi="Arial" w:cs="Arial"/>
                <w:sz w:val="16"/>
                <w:szCs w:val="16"/>
              </w:rPr>
              <w:t>HLFGLHOD_00534_sdrD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26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4191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SK1585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JBAEKOOB_01504_group_253 (Non-</w:t>
            </w:r>
            <w:r w:rsidR="009162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lastRenderedPageBreak/>
              <w:t>27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4185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  <w:r>
              <w:rPr>
                <w:rFonts w:ascii="Arial" w:hAnsi="Arial" w:cs="Arial"/>
                <w:sz w:val="16"/>
                <w:szCs w:val="16"/>
              </w:rPr>
              <w:t> subsp. aureus COL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SEB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A8">
              <w:rPr>
                <w:rFonts w:ascii="Arial" w:hAnsi="Arial" w:cs="Arial"/>
                <w:sz w:val="16"/>
                <w:szCs w:val="16"/>
              </w:rPr>
              <w:t>GJALMALH_00855_group_6181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28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4174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GCMBAADG_02724_spa_1 (Non-</w:t>
            </w:r>
            <w:r w:rsidR="009162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29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4172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staphylococcal enterotoxin A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staphylococcal enterotoxin A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170">
              <w:rPr>
                <w:rFonts w:ascii="Arial" w:hAnsi="Arial" w:cs="Arial"/>
                <w:sz w:val="16"/>
                <w:szCs w:val="16"/>
              </w:rPr>
              <w:t>GJALMALH_02074_entA_5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4182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of RNAIII-activating protein TRAP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of RNAIII-activating protein TRAP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4FE">
              <w:rPr>
                <w:rFonts w:ascii="Arial" w:hAnsi="Arial" w:cs="Arial"/>
                <w:sz w:val="16"/>
                <w:szCs w:val="16"/>
              </w:rPr>
              <w:t>GBJDLPCM_01769_group_4301</w:t>
            </w:r>
            <w:r>
              <w:rPr>
                <w:rFonts w:ascii="Arial" w:hAnsi="Arial" w:cs="Arial"/>
                <w:sz w:val="16"/>
                <w:szCs w:val="16"/>
              </w:rPr>
              <w:t xml:space="preserve"> (Non-</w:t>
            </w:r>
            <w:r w:rsidR="00916238">
              <w:rPr>
                <w:rFonts w:ascii="Arial" w:hAnsi="Arial" w:cs="Arial"/>
                <w:sz w:val="16"/>
                <w:szCs w:val="16"/>
              </w:rPr>
              <w:t>Core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50D49" w:rsidTr="00B50D49">
        <w:trPr>
          <w:jc w:val="center"/>
        </w:trPr>
        <w:tc>
          <w:tcPr>
            <w:tcW w:w="587" w:type="dxa"/>
          </w:tcPr>
          <w:p w:rsidR="00B50D49" w:rsidRDefault="00B50D49" w:rsidP="000207B8">
            <w:pPr>
              <w:jc w:val="center"/>
            </w:pPr>
            <w:r>
              <w:t>31</w:t>
            </w:r>
          </w:p>
        </w:tc>
        <w:tc>
          <w:tcPr>
            <w:tcW w:w="587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B50D49">
                <w:rPr>
                  <w:rStyle w:val="Hyperlink"/>
                  <w:rFonts w:ascii="Arial" w:hAnsi="Arial" w:cs="Arial"/>
                  <w:b/>
                  <w:bCs/>
                  <w:color w:val="3333FF"/>
                  <w:sz w:val="16"/>
                  <w:szCs w:val="16"/>
                </w:rPr>
                <w:t>4175</w:t>
              </w:r>
            </w:hyperlink>
          </w:p>
        </w:tc>
        <w:tc>
          <w:tcPr>
            <w:tcW w:w="1012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TSST-1</w:t>
            </w:r>
          </w:p>
        </w:tc>
        <w:tc>
          <w:tcPr>
            <w:tcW w:w="207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Staphylococcus aureus</w:t>
            </w:r>
          </w:p>
        </w:tc>
        <w:tc>
          <w:tcPr>
            <w:tcW w:w="2250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TSST-1</w:t>
            </w:r>
          </w:p>
        </w:tc>
        <w:tc>
          <w:tcPr>
            <w:tcW w:w="2261" w:type="dxa"/>
            <w:vAlign w:val="center"/>
          </w:tcPr>
          <w:p w:rsidR="00B50D49" w:rsidRDefault="00B50D49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B50D49" w:rsidRDefault="00B6218F" w:rsidP="000207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6" w:anchor="alnHdr_Query_50116" w:tooltip="Go to alignment for JBAEKOOB_02020_tst_3" w:history="1">
              <w:r w:rsidR="00B50D49">
                <w:rPr>
                  <w:rStyle w:val="Hyperlink"/>
                  <w:rFonts w:ascii="Arial" w:hAnsi="Arial" w:cs="Arial"/>
                  <w:color w:val="006699"/>
                  <w:sz w:val="16"/>
                  <w:szCs w:val="16"/>
                  <w:shd w:val="clear" w:color="auto" w:fill="D5DEE3"/>
                </w:rPr>
                <w:t>JBAEKOOB_02020_tst_3</w:t>
              </w:r>
            </w:hyperlink>
            <w:r w:rsidR="00B50D49">
              <w:t>(Non-</w:t>
            </w:r>
            <w:r w:rsidR="00916238">
              <w:t>Core</w:t>
            </w:r>
            <w:r w:rsidR="00B50D49">
              <w:t>)</w:t>
            </w:r>
          </w:p>
        </w:tc>
      </w:tr>
    </w:tbl>
    <w:p w:rsidR="00A55D0C" w:rsidRDefault="00A55D0C"/>
    <w:p w:rsidR="00C94EA6" w:rsidRDefault="00267DCB" w:rsidP="00C94EA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noProof/>
        </w:rPr>
      </w:pPr>
      <w:r w:rsidRPr="00C94EA6">
        <w:rPr>
          <w:rFonts w:ascii="Calibri" w:hAnsi="Calibri" w:cs="Calibri"/>
          <w:noProof/>
        </w:rPr>
        <w:t xml:space="preserve">Etz, H., et al., </w:t>
      </w:r>
      <w:r w:rsidRPr="00C94EA6">
        <w:rPr>
          <w:rFonts w:ascii="Calibri" w:hAnsi="Calibri" w:cs="Calibri"/>
          <w:i/>
          <w:noProof/>
        </w:rPr>
        <w:t>Identification of in vivo expressed vaccine candidate antigens from Staphylococcus aureus.</w:t>
      </w:r>
      <w:r w:rsidRPr="00C94EA6">
        <w:rPr>
          <w:rFonts w:ascii="Calibri" w:hAnsi="Calibri" w:cs="Calibri"/>
          <w:noProof/>
        </w:rPr>
        <w:t xml:space="preserve"> Proceedings of the National Academy of Sciences, 2002. </w:t>
      </w:r>
      <w:r w:rsidRPr="00C94EA6">
        <w:rPr>
          <w:rFonts w:ascii="Calibri" w:hAnsi="Calibri" w:cs="Calibri"/>
          <w:b/>
          <w:noProof/>
        </w:rPr>
        <w:t>99</w:t>
      </w:r>
      <w:r w:rsidRPr="00C94EA6">
        <w:rPr>
          <w:rFonts w:ascii="Calibri" w:hAnsi="Calibri" w:cs="Calibri"/>
          <w:noProof/>
        </w:rPr>
        <w:t>(10): p. 6573-6578.</w:t>
      </w:r>
      <w:bookmarkStart w:id="13" w:name="_ENREF_2"/>
    </w:p>
    <w:p w:rsidR="00267DCB" w:rsidRPr="00C94EA6" w:rsidRDefault="00267DCB" w:rsidP="00C94EA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noProof/>
        </w:rPr>
      </w:pPr>
      <w:r w:rsidRPr="00C94EA6">
        <w:rPr>
          <w:rFonts w:ascii="Calibri" w:hAnsi="Calibri" w:cs="Calibri"/>
          <w:noProof/>
        </w:rPr>
        <w:t xml:space="preserve">Wang, X., et al., </w:t>
      </w:r>
      <w:r w:rsidRPr="00C94EA6">
        <w:rPr>
          <w:rFonts w:ascii="Calibri" w:hAnsi="Calibri" w:cs="Calibri"/>
          <w:i/>
          <w:noProof/>
        </w:rPr>
        <w:t>Release of Staphylococcus aureus extracellular vesicles and their application as a vaccine platform.</w:t>
      </w:r>
      <w:r w:rsidRPr="00C94EA6">
        <w:rPr>
          <w:rFonts w:ascii="Calibri" w:hAnsi="Calibri" w:cs="Calibri"/>
          <w:noProof/>
        </w:rPr>
        <w:t xml:space="preserve"> Nature communications, 2018. </w:t>
      </w:r>
      <w:r w:rsidRPr="00C94EA6">
        <w:rPr>
          <w:rFonts w:ascii="Calibri" w:hAnsi="Calibri" w:cs="Calibri"/>
          <w:b/>
          <w:noProof/>
        </w:rPr>
        <w:t>9</w:t>
      </w:r>
      <w:r w:rsidRPr="00C94EA6">
        <w:rPr>
          <w:rFonts w:ascii="Calibri" w:hAnsi="Calibri" w:cs="Calibri"/>
          <w:noProof/>
        </w:rPr>
        <w:t>(1): p. 1379.</w:t>
      </w:r>
      <w:bookmarkEnd w:id="13"/>
    </w:p>
    <w:p w:rsidR="00267DCB" w:rsidRPr="009F3532" w:rsidRDefault="00267DCB" w:rsidP="00267DC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4" w:name="_ENREF_3"/>
      <w:r w:rsidRPr="009F3532">
        <w:rPr>
          <w:rFonts w:ascii="Calibri" w:hAnsi="Calibri" w:cs="Calibri"/>
          <w:noProof/>
        </w:rPr>
        <w:t>3.</w:t>
      </w:r>
      <w:r w:rsidRPr="009F3532">
        <w:rPr>
          <w:rFonts w:ascii="Calibri" w:hAnsi="Calibri" w:cs="Calibri"/>
          <w:noProof/>
        </w:rPr>
        <w:tab/>
        <w:t xml:space="preserve">Szweda, P., et al., </w:t>
      </w:r>
      <w:r w:rsidRPr="009F3532">
        <w:rPr>
          <w:rFonts w:ascii="Calibri" w:hAnsi="Calibri" w:cs="Calibri"/>
          <w:i/>
          <w:noProof/>
        </w:rPr>
        <w:t>Peptidoglycan hydrolases-potential weapons against Staphylococcus aureus.</w:t>
      </w:r>
      <w:r w:rsidRPr="009F3532">
        <w:rPr>
          <w:rFonts w:ascii="Calibri" w:hAnsi="Calibri" w:cs="Calibri"/>
          <w:noProof/>
        </w:rPr>
        <w:t xml:space="preserve"> Applied microbiology and biotechnology, 2012. </w:t>
      </w:r>
      <w:r w:rsidRPr="009F3532">
        <w:rPr>
          <w:rFonts w:ascii="Calibri" w:hAnsi="Calibri" w:cs="Calibri"/>
          <w:b/>
          <w:noProof/>
        </w:rPr>
        <w:t>96</w:t>
      </w:r>
      <w:r w:rsidRPr="009F3532">
        <w:rPr>
          <w:rFonts w:ascii="Calibri" w:hAnsi="Calibri" w:cs="Calibri"/>
          <w:noProof/>
        </w:rPr>
        <w:t>(5): p. 1157-1174.</w:t>
      </w:r>
      <w:bookmarkEnd w:id="14"/>
    </w:p>
    <w:p w:rsidR="00267DCB" w:rsidRPr="009F3532" w:rsidRDefault="00267DCB" w:rsidP="00267DC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5" w:name="_ENREF_4"/>
      <w:r w:rsidRPr="009F3532">
        <w:rPr>
          <w:rFonts w:ascii="Calibri" w:hAnsi="Calibri" w:cs="Calibri"/>
          <w:noProof/>
        </w:rPr>
        <w:t>4.</w:t>
      </w:r>
      <w:r w:rsidRPr="009F3532">
        <w:rPr>
          <w:rFonts w:ascii="Calibri" w:hAnsi="Calibri" w:cs="Calibri"/>
          <w:noProof/>
        </w:rPr>
        <w:tab/>
        <w:t xml:space="preserve">Pastrana, F.R., et al., </w:t>
      </w:r>
      <w:r w:rsidRPr="009F3532">
        <w:rPr>
          <w:rFonts w:ascii="Calibri" w:hAnsi="Calibri" w:cs="Calibri"/>
          <w:i/>
          <w:noProof/>
        </w:rPr>
        <w:t>Human antibody responses against non-covalently cell wall-bound Staphylococcus aureus proteins.</w:t>
      </w:r>
      <w:r w:rsidRPr="009F3532">
        <w:rPr>
          <w:rFonts w:ascii="Calibri" w:hAnsi="Calibri" w:cs="Calibri"/>
          <w:noProof/>
        </w:rPr>
        <w:t xml:space="preserve"> Scientific reports, 2018. </w:t>
      </w:r>
      <w:r w:rsidRPr="009F3532">
        <w:rPr>
          <w:rFonts w:ascii="Calibri" w:hAnsi="Calibri" w:cs="Calibri"/>
          <w:b/>
          <w:noProof/>
        </w:rPr>
        <w:t>8</w:t>
      </w:r>
      <w:r w:rsidRPr="009F3532">
        <w:rPr>
          <w:rFonts w:ascii="Calibri" w:hAnsi="Calibri" w:cs="Calibri"/>
          <w:noProof/>
        </w:rPr>
        <w:t>(1): p. 3234.</w:t>
      </w:r>
      <w:bookmarkEnd w:id="15"/>
    </w:p>
    <w:p w:rsidR="00267DCB" w:rsidRPr="009F3532" w:rsidRDefault="00267DCB" w:rsidP="00267DCB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16" w:name="_ENREF_5"/>
      <w:r w:rsidRPr="009F3532">
        <w:rPr>
          <w:rFonts w:ascii="Calibri" w:hAnsi="Calibri" w:cs="Calibri"/>
          <w:noProof/>
        </w:rPr>
        <w:t>5.</w:t>
      </w:r>
      <w:r w:rsidRPr="009F3532">
        <w:rPr>
          <w:rFonts w:ascii="Calibri" w:hAnsi="Calibri" w:cs="Calibri"/>
          <w:noProof/>
        </w:rPr>
        <w:tab/>
        <w:t xml:space="preserve">Weichhart, T., et al., </w:t>
      </w:r>
      <w:r w:rsidRPr="009F3532">
        <w:rPr>
          <w:rFonts w:ascii="Calibri" w:hAnsi="Calibri" w:cs="Calibri"/>
          <w:i/>
          <w:noProof/>
        </w:rPr>
        <w:t>Functional selection of vaccine candidate peptides from Staphylococcus aureus whole-genome expression libraries in vitro.</w:t>
      </w:r>
      <w:r w:rsidRPr="009F3532">
        <w:rPr>
          <w:rFonts w:ascii="Calibri" w:hAnsi="Calibri" w:cs="Calibri"/>
          <w:noProof/>
        </w:rPr>
        <w:t xml:space="preserve"> Infection and immunity, 2003. </w:t>
      </w:r>
      <w:r w:rsidRPr="009F3532">
        <w:rPr>
          <w:rFonts w:ascii="Calibri" w:hAnsi="Calibri" w:cs="Calibri"/>
          <w:b/>
          <w:noProof/>
        </w:rPr>
        <w:t>71</w:t>
      </w:r>
      <w:r w:rsidRPr="009F3532">
        <w:rPr>
          <w:rFonts w:ascii="Calibri" w:hAnsi="Calibri" w:cs="Calibri"/>
          <w:noProof/>
        </w:rPr>
        <w:t>(8): p. 4633-4641.</w:t>
      </w:r>
      <w:bookmarkEnd w:id="16"/>
    </w:p>
    <w:p w:rsidR="00267DCB" w:rsidRDefault="00267DCB"/>
    <w:sectPr w:rsidR="00267DCB" w:rsidSect="0085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4EBB"/>
    <w:multiLevelType w:val="hybridMultilevel"/>
    <w:tmpl w:val="2098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0N7E0NzY1NLM0MjFW0lEKTi0uzszPAykwrgUAZaMEN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0w2r0239trf1ewx2oxadpcf2a0x2vtzde5&quot;&gt;My EndNote Library&lt;record-ids&gt;&lt;item&gt;218&lt;/item&gt;&lt;item&gt;219&lt;/item&gt;&lt;item&gt;220&lt;/item&gt;&lt;item&gt;221&lt;/item&gt;&lt;item&gt;222&lt;/item&gt;&lt;/record-ids&gt;&lt;/item&gt;&lt;/Libraries&gt;"/>
  </w:docVars>
  <w:rsids>
    <w:rsidRoot w:val="002C2D5B"/>
    <w:rsid w:val="00005F1F"/>
    <w:rsid w:val="000207B8"/>
    <w:rsid w:val="000278B8"/>
    <w:rsid w:val="000354AA"/>
    <w:rsid w:val="00072229"/>
    <w:rsid w:val="000740DB"/>
    <w:rsid w:val="00096F46"/>
    <w:rsid w:val="00141F23"/>
    <w:rsid w:val="00154B19"/>
    <w:rsid w:val="001814FE"/>
    <w:rsid w:val="001C5FA2"/>
    <w:rsid w:val="001F7AFD"/>
    <w:rsid w:val="002154EC"/>
    <w:rsid w:val="00267DCB"/>
    <w:rsid w:val="002C2D5B"/>
    <w:rsid w:val="002C732F"/>
    <w:rsid w:val="002E62A3"/>
    <w:rsid w:val="00325E0F"/>
    <w:rsid w:val="0033526E"/>
    <w:rsid w:val="0038056F"/>
    <w:rsid w:val="003E6BB8"/>
    <w:rsid w:val="00431B2C"/>
    <w:rsid w:val="00481792"/>
    <w:rsid w:val="00485C33"/>
    <w:rsid w:val="004D5D3D"/>
    <w:rsid w:val="004E7F3C"/>
    <w:rsid w:val="004F2C38"/>
    <w:rsid w:val="0051227D"/>
    <w:rsid w:val="00533506"/>
    <w:rsid w:val="005A3612"/>
    <w:rsid w:val="005F5CA8"/>
    <w:rsid w:val="00646BA8"/>
    <w:rsid w:val="00661BF4"/>
    <w:rsid w:val="006A7059"/>
    <w:rsid w:val="006D4A97"/>
    <w:rsid w:val="006E54E4"/>
    <w:rsid w:val="006F3951"/>
    <w:rsid w:val="0073635E"/>
    <w:rsid w:val="007445E9"/>
    <w:rsid w:val="007647FD"/>
    <w:rsid w:val="007818EE"/>
    <w:rsid w:val="007A0170"/>
    <w:rsid w:val="007F04A1"/>
    <w:rsid w:val="00852658"/>
    <w:rsid w:val="00853165"/>
    <w:rsid w:val="00855164"/>
    <w:rsid w:val="00856555"/>
    <w:rsid w:val="00886D92"/>
    <w:rsid w:val="00916238"/>
    <w:rsid w:val="00921EEE"/>
    <w:rsid w:val="00955BA0"/>
    <w:rsid w:val="009B51D4"/>
    <w:rsid w:val="009C5587"/>
    <w:rsid w:val="009D070F"/>
    <w:rsid w:val="009D1C3C"/>
    <w:rsid w:val="009F3532"/>
    <w:rsid w:val="00A30E95"/>
    <w:rsid w:val="00A55D0C"/>
    <w:rsid w:val="00A73E1B"/>
    <w:rsid w:val="00A75145"/>
    <w:rsid w:val="00A8147E"/>
    <w:rsid w:val="00AC3450"/>
    <w:rsid w:val="00AF4FFD"/>
    <w:rsid w:val="00B05E65"/>
    <w:rsid w:val="00B24FE5"/>
    <w:rsid w:val="00B50D49"/>
    <w:rsid w:val="00B55DE7"/>
    <w:rsid w:val="00B6218F"/>
    <w:rsid w:val="00BB5BE0"/>
    <w:rsid w:val="00BD42C9"/>
    <w:rsid w:val="00C7345F"/>
    <w:rsid w:val="00C94EA6"/>
    <w:rsid w:val="00CC3194"/>
    <w:rsid w:val="00D127A8"/>
    <w:rsid w:val="00D435C0"/>
    <w:rsid w:val="00E83181"/>
    <w:rsid w:val="00EA4440"/>
    <w:rsid w:val="00EB7EDC"/>
    <w:rsid w:val="00ED13CD"/>
    <w:rsid w:val="00EE7727"/>
    <w:rsid w:val="00EF1CD3"/>
    <w:rsid w:val="00F0134C"/>
    <w:rsid w:val="00F4278B"/>
    <w:rsid w:val="00F47C2E"/>
    <w:rsid w:val="00F6046B"/>
    <w:rsid w:val="00F63E10"/>
    <w:rsid w:val="00F723A7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45B98-CAFB-456D-8F9B-964B406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65"/>
  </w:style>
  <w:style w:type="paragraph" w:styleId="Heading3">
    <w:name w:val="heading 3"/>
    <w:basedOn w:val="Normal"/>
    <w:link w:val="Heading3Char"/>
    <w:uiPriority w:val="9"/>
    <w:qFormat/>
    <w:rsid w:val="00020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2C3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E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EDC"/>
    <w:rPr>
      <w:rFonts w:ascii="Consolas" w:hAnsi="Consolas" w:cs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207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9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olinet.org/vaxquery/vaccine_detail.php?c_vaccine_id=3896" TargetMode="External"/><Relationship Id="rId18" Type="http://schemas.openxmlformats.org/officeDocument/2006/relationships/hyperlink" Target="http://www.violinet.org/vaxgen/gene_detail.php?c_gene_id=4176" TargetMode="External"/><Relationship Id="rId26" Type="http://schemas.openxmlformats.org/officeDocument/2006/relationships/hyperlink" Target="http://www.violinet.org/vaxgen/gene_detail.php?c_gene_id=4181" TargetMode="External"/><Relationship Id="rId39" Type="http://schemas.openxmlformats.org/officeDocument/2006/relationships/hyperlink" Target="http://www.violinet.org/vaxgen/gene_detail.php?c_gene_id=4184" TargetMode="External"/><Relationship Id="rId21" Type="http://schemas.openxmlformats.org/officeDocument/2006/relationships/hyperlink" Target="http://www.violinet.org/vaxgen/gene_detail.php?c_gene_id=4183" TargetMode="External"/><Relationship Id="rId34" Type="http://schemas.openxmlformats.org/officeDocument/2006/relationships/hyperlink" Target="http://www.violinet.org/vaxgen/gene_detail.php?c_gene_id=4186" TargetMode="External"/><Relationship Id="rId42" Type="http://schemas.openxmlformats.org/officeDocument/2006/relationships/hyperlink" Target="http://www.violinet.org/vaxgen/gene_detail.php?c_gene_id=417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violinet.org/vaxgen/gene_detail.php?c_gene_id=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olinet.org/vaxquery/vaccine_detail.php?c_vaccine_id=3896" TargetMode="External"/><Relationship Id="rId29" Type="http://schemas.openxmlformats.org/officeDocument/2006/relationships/hyperlink" Target="http://www.violinet.org/vaxgen/gene_detail.php?c_gene_id=41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olinet.org/vaxquery/vaccine_detail.php?c_vaccine_id=3149" TargetMode="External"/><Relationship Id="rId11" Type="http://schemas.openxmlformats.org/officeDocument/2006/relationships/hyperlink" Target="http://www.violinet.org/vaxgen/gene_detail.php?c_gene_id=846" TargetMode="External"/><Relationship Id="rId24" Type="http://schemas.openxmlformats.org/officeDocument/2006/relationships/hyperlink" Target="http://www.violinet.org/vaxquery/vaccine_detail.php?c_vaccine_id=3896" TargetMode="External"/><Relationship Id="rId32" Type="http://schemas.openxmlformats.org/officeDocument/2006/relationships/hyperlink" Target="http://www.violinet.org/vaxgen/gene_detail.php?c_gene_id=4188" TargetMode="External"/><Relationship Id="rId37" Type="http://schemas.openxmlformats.org/officeDocument/2006/relationships/hyperlink" Target="http://www.violinet.org/vaxgen/gene_detail.php?c_gene_id=4169" TargetMode="External"/><Relationship Id="rId40" Type="http://schemas.openxmlformats.org/officeDocument/2006/relationships/hyperlink" Target="http://www.violinet.org/vaxgen/gene_detail.php?c_gene_id=4191" TargetMode="External"/><Relationship Id="rId45" Type="http://schemas.openxmlformats.org/officeDocument/2006/relationships/hyperlink" Target="http://www.violinet.org/vaxgen/gene_detail.php?c_gene_id=4175" TargetMode="External"/><Relationship Id="rId5" Type="http://schemas.openxmlformats.org/officeDocument/2006/relationships/hyperlink" Target="http://www.violinet.org/vaxgen/gene_detail.php?c_gene_id=878" TargetMode="External"/><Relationship Id="rId15" Type="http://schemas.openxmlformats.org/officeDocument/2006/relationships/hyperlink" Target="http://www.violinet.org/vaxgen/gene_detail.php?c_gene_id=1732" TargetMode="External"/><Relationship Id="rId23" Type="http://schemas.openxmlformats.org/officeDocument/2006/relationships/hyperlink" Target="http://www.violinet.org/vaxquery/vaccine_detail.php?c_vaccine_id=1084" TargetMode="External"/><Relationship Id="rId28" Type="http://schemas.openxmlformats.org/officeDocument/2006/relationships/hyperlink" Target="http://www.violinet.org/vaxgen/gene_detail.php?c_gene_id=4178" TargetMode="External"/><Relationship Id="rId36" Type="http://schemas.openxmlformats.org/officeDocument/2006/relationships/hyperlink" Target="http://www.violinet.org/vaxquery/vaccine_detail.php?c_vaccine_id=1085" TargetMode="External"/><Relationship Id="rId10" Type="http://schemas.openxmlformats.org/officeDocument/2006/relationships/hyperlink" Target="http://www.violinet.org/vaxquery/vaccine_detail.php?c_vaccine_id=3896" TargetMode="External"/><Relationship Id="rId19" Type="http://schemas.openxmlformats.org/officeDocument/2006/relationships/hyperlink" Target="http://www.violinet.org/vaxgen/gene_detail.php?c_gene_id=4177" TargetMode="External"/><Relationship Id="rId31" Type="http://schemas.openxmlformats.org/officeDocument/2006/relationships/hyperlink" Target="http://www.violinet.org/vaxgen/gene_detail.php?c_gene_id=4170" TargetMode="External"/><Relationship Id="rId44" Type="http://schemas.openxmlformats.org/officeDocument/2006/relationships/hyperlink" Target="http://www.violinet.org/vaxgen/gene_detail.php?c_gene_id=4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olinet.org/vaxquery/vaccine_detail.php?c_vaccine_id=3895" TargetMode="External"/><Relationship Id="rId14" Type="http://schemas.openxmlformats.org/officeDocument/2006/relationships/hyperlink" Target="http://www.violinet.org/vaxgen/gene_detail.php?c_gene_id=4180" TargetMode="External"/><Relationship Id="rId22" Type="http://schemas.openxmlformats.org/officeDocument/2006/relationships/hyperlink" Target="http://www.violinet.org/vaxgen/gene_detail.php?c_gene_id=849" TargetMode="External"/><Relationship Id="rId27" Type="http://schemas.openxmlformats.org/officeDocument/2006/relationships/hyperlink" Target="http://www.violinet.org/vaxgen/gene_detail.php?c_gene_id=4189" TargetMode="External"/><Relationship Id="rId30" Type="http://schemas.openxmlformats.org/officeDocument/2006/relationships/hyperlink" Target="http://www.violinet.org/vaxgen/gene_detail.php?c_gene_id=893" TargetMode="External"/><Relationship Id="rId35" Type="http://schemas.openxmlformats.org/officeDocument/2006/relationships/hyperlink" Target="http://www.violinet.org/vaxgen/gene_detail.php?c_gene_id=848" TargetMode="External"/><Relationship Id="rId43" Type="http://schemas.openxmlformats.org/officeDocument/2006/relationships/hyperlink" Target="http://www.violinet.org/vaxgen/gene_detail.php?c_gene_id=417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violinet.org/vaxquery/vaccine_detail.php?c_vaccine_id=1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iolinet.org/vaxquery/vaccine_detail.php?c_vaccine_id=1083" TargetMode="External"/><Relationship Id="rId17" Type="http://schemas.openxmlformats.org/officeDocument/2006/relationships/hyperlink" Target="http://www.violinet.org/vaxgen/gene_detail.php?c_gene_id=4168" TargetMode="External"/><Relationship Id="rId25" Type="http://schemas.openxmlformats.org/officeDocument/2006/relationships/hyperlink" Target="http://www.violinet.org/vaxgen/gene_detail.php?c_gene_id=4173" TargetMode="External"/><Relationship Id="rId33" Type="http://schemas.openxmlformats.org/officeDocument/2006/relationships/hyperlink" Target="http://www.violinet.org/vaxgen/gene_detail.php?c_gene_id=4187" TargetMode="External"/><Relationship Id="rId38" Type="http://schemas.openxmlformats.org/officeDocument/2006/relationships/hyperlink" Target="http://www.violinet.org/vaxgen/gene_detail.php?c_gene_id=4167" TargetMode="External"/><Relationship Id="rId46" Type="http://schemas.openxmlformats.org/officeDocument/2006/relationships/hyperlink" Target="https://blast.ncbi.nlm.nih.gov/Blast.cgi" TargetMode="External"/><Relationship Id="rId20" Type="http://schemas.openxmlformats.org/officeDocument/2006/relationships/hyperlink" Target="http://www.violinet.org/vaxgen/gene_detail.php?c_gene_id=4179" TargetMode="External"/><Relationship Id="rId41" Type="http://schemas.openxmlformats.org/officeDocument/2006/relationships/hyperlink" Target="http://www.violinet.org/vaxgen/gene_detail.php?c_gene_id=4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</dc:creator>
  <cp:lastModifiedBy>Amjad Ali</cp:lastModifiedBy>
  <cp:revision>8</cp:revision>
  <dcterms:created xsi:type="dcterms:W3CDTF">2018-10-29T06:02:00Z</dcterms:created>
  <dcterms:modified xsi:type="dcterms:W3CDTF">2019-02-12T07:04:00Z</dcterms:modified>
</cp:coreProperties>
</file>