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187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1701"/>
        <w:gridCol w:w="1638"/>
      </w:tblGrid>
      <w:tr w:rsidR="006A0498" w:rsidTr="006A0498"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:rsidR="006A0498" w:rsidRPr="009B2267" w:rsidRDefault="006A0498" w:rsidP="006A04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A0498" w:rsidRPr="009B2267" w:rsidRDefault="006A0498" w:rsidP="006A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Forward 5 → 3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Reverse 5 → 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Amplification size (b p)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Amplification efficiency (%) *</w:t>
            </w:r>
          </w:p>
        </w:tc>
      </w:tr>
      <w:tr w:rsidR="006A0498" w:rsidTr="006A0498">
        <w:tc>
          <w:tcPr>
            <w:tcW w:w="846" w:type="dxa"/>
            <w:tcBorders>
              <w:top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beta-actin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A0498" w:rsidRDefault="006A0498" w:rsidP="006A0498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CACCACACCTTCTACAAC</w:t>
            </w:r>
          </w:p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TCTGGGTCATCTTCTCAC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0498" w:rsidRPr="009B2267" w:rsidRDefault="006A0498" w:rsidP="006A049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95.41</w:t>
            </w:r>
          </w:p>
        </w:tc>
      </w:tr>
      <w:tr w:rsidR="006A0498" w:rsidTr="006A0498">
        <w:tc>
          <w:tcPr>
            <w:tcW w:w="846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IL-2</w:t>
            </w:r>
          </w:p>
        </w:tc>
        <w:tc>
          <w:tcPr>
            <w:tcW w:w="1984" w:type="dxa"/>
          </w:tcPr>
          <w:p w:rsidR="006A0498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CAACGGTGCACCTACTTCA</w:t>
            </w:r>
          </w:p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AGCTTGAGGTTCTCGGGATT</w:t>
            </w:r>
          </w:p>
        </w:tc>
        <w:tc>
          <w:tcPr>
            <w:tcW w:w="1701" w:type="dxa"/>
          </w:tcPr>
          <w:p w:rsidR="006A0498" w:rsidRPr="009B2267" w:rsidRDefault="006A0498" w:rsidP="006A049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38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99.93</w:t>
            </w:r>
          </w:p>
        </w:tc>
      </w:tr>
      <w:tr w:rsidR="006A0498" w:rsidTr="006A0498">
        <w:tc>
          <w:tcPr>
            <w:tcW w:w="846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IL-4</w:t>
            </w:r>
          </w:p>
        </w:tc>
        <w:tc>
          <w:tcPr>
            <w:tcW w:w="1984" w:type="dxa"/>
          </w:tcPr>
          <w:p w:rsidR="006A0498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GTACCAGCCACTTCGTCCAT</w:t>
            </w:r>
          </w:p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GCTGCTGAGATTCCTGTCAA</w:t>
            </w:r>
          </w:p>
        </w:tc>
        <w:tc>
          <w:tcPr>
            <w:tcW w:w="1701" w:type="dxa"/>
          </w:tcPr>
          <w:p w:rsidR="006A0498" w:rsidRPr="009B2267" w:rsidRDefault="006A0498" w:rsidP="006A049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38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97.11</w:t>
            </w:r>
          </w:p>
        </w:tc>
      </w:tr>
      <w:tr w:rsidR="006A0498" w:rsidTr="006A0498">
        <w:tc>
          <w:tcPr>
            <w:tcW w:w="846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IL-10</w:t>
            </w:r>
          </w:p>
        </w:tc>
        <w:tc>
          <w:tcPr>
            <w:tcW w:w="1984" w:type="dxa"/>
          </w:tcPr>
          <w:p w:rsidR="006A0498" w:rsidRDefault="006A0498" w:rsidP="006A0498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CCTTGTCGGAAATGATCCAG</w:t>
            </w:r>
          </w:p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AGGGCAGAAAACGATGACAG</w:t>
            </w:r>
          </w:p>
        </w:tc>
        <w:tc>
          <w:tcPr>
            <w:tcW w:w="1701" w:type="dxa"/>
          </w:tcPr>
          <w:p w:rsidR="006A0498" w:rsidRPr="009B2267" w:rsidRDefault="006A0498" w:rsidP="006A049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8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98.68</w:t>
            </w:r>
          </w:p>
        </w:tc>
      </w:tr>
      <w:tr w:rsidR="006A0498" w:rsidTr="006A0498">
        <w:tc>
          <w:tcPr>
            <w:tcW w:w="846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IL-17</w:t>
            </w:r>
          </w:p>
        </w:tc>
        <w:tc>
          <w:tcPr>
            <w:tcW w:w="1984" w:type="dxa"/>
          </w:tcPr>
          <w:p w:rsidR="006A0498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TTGTAAAGGCAGGGGTCATC</w:t>
            </w:r>
          </w:p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GGTGGAGCGCTTGTGATAAT</w:t>
            </w:r>
          </w:p>
        </w:tc>
        <w:tc>
          <w:tcPr>
            <w:tcW w:w="1701" w:type="dxa"/>
          </w:tcPr>
          <w:p w:rsidR="006A0498" w:rsidRPr="009B2267" w:rsidRDefault="006A0498" w:rsidP="006A049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38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103.91</w:t>
            </w:r>
          </w:p>
        </w:tc>
      </w:tr>
      <w:tr w:rsidR="006A0498" w:rsidTr="006A0498">
        <w:tc>
          <w:tcPr>
            <w:tcW w:w="846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IFN-γ</w:t>
            </w:r>
          </w:p>
        </w:tc>
        <w:tc>
          <w:tcPr>
            <w:tcW w:w="1984" w:type="dxa"/>
          </w:tcPr>
          <w:p w:rsidR="006A0498" w:rsidRDefault="006A0498" w:rsidP="006A0498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GAACGGCAGCTCTGAGAAAC</w:t>
            </w:r>
          </w:p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GGTTAGATTTTGGCGACAGG</w:t>
            </w:r>
          </w:p>
        </w:tc>
        <w:tc>
          <w:tcPr>
            <w:tcW w:w="1701" w:type="dxa"/>
          </w:tcPr>
          <w:p w:rsidR="006A0498" w:rsidRPr="009B2267" w:rsidRDefault="006A0498" w:rsidP="006A049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38" w:type="dxa"/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98.02</w:t>
            </w:r>
          </w:p>
        </w:tc>
      </w:tr>
      <w:tr w:rsidR="006A0498" w:rsidTr="006A0498">
        <w:trPr>
          <w:trHeight w:val="907"/>
        </w:trPr>
        <w:tc>
          <w:tcPr>
            <w:tcW w:w="846" w:type="dxa"/>
            <w:tcBorders>
              <w:bottom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TGF-β1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A0498" w:rsidRDefault="006A0498" w:rsidP="006A0498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CATGAACCGGCCCTTCCT</w:t>
            </w:r>
          </w:p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GAAGTCAATGTAGAGCTGACGAACA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0498" w:rsidRPr="009B2267" w:rsidRDefault="006A0498" w:rsidP="006A049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6A0498" w:rsidRPr="009B2267" w:rsidRDefault="006A0498" w:rsidP="006A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98.98</w:t>
            </w:r>
          </w:p>
        </w:tc>
      </w:tr>
    </w:tbl>
    <w:p w:rsidR="00526535" w:rsidRDefault="00526535" w:rsidP="00526535">
      <w:r>
        <w:rPr>
          <w:rFonts w:ascii="Times New Roman" w:hAnsi="Times New Roman"/>
          <w:b/>
          <w:bCs/>
          <w:sz w:val="24"/>
          <w:szCs w:val="24"/>
        </w:rPr>
        <w:t>Table S2</w:t>
      </w:r>
      <w:r>
        <w:rPr>
          <w:rFonts w:ascii="Times New Roman" w:hAnsi="Times New Roman"/>
          <w:b/>
          <w:bCs/>
          <w:sz w:val="24"/>
          <w:szCs w:val="24"/>
        </w:rPr>
        <w:t>. Primer sequences for real-time PCR</w:t>
      </w:r>
    </w:p>
    <w:p w:rsidR="0098726E" w:rsidRPr="00526535" w:rsidRDefault="00526535"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Amplification efficiency</w:t>
      </w:r>
      <w:r>
        <w:rPr>
          <w:rFonts w:ascii="Times New Roman" w:hAnsi="Times New Roman"/>
          <w:sz w:val="24"/>
          <w:szCs w:val="24"/>
        </w:rPr>
        <w:t xml:space="preserve"> (%) = (10</w:t>
      </w:r>
      <w:r>
        <w:rPr>
          <w:rFonts w:ascii="Times New Roman" w:hAnsi="Times New Roman"/>
          <w:sz w:val="24"/>
          <w:szCs w:val="24"/>
          <w:vertAlign w:val="superscript"/>
        </w:rPr>
        <w:t>-1/slope</w:t>
      </w:r>
      <w:r>
        <w:rPr>
          <w:rFonts w:ascii="Times New Roman" w:hAnsi="Times New Roman"/>
          <w:sz w:val="24"/>
          <w:szCs w:val="24"/>
        </w:rPr>
        <w:t xml:space="preserve"> -1) ×100</w:t>
      </w:r>
    </w:p>
    <w:sectPr w:rsidR="0098726E" w:rsidRPr="0052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EE" w:rsidRDefault="00BC25EE" w:rsidP="00BA15D3">
      <w:r>
        <w:separator/>
      </w:r>
    </w:p>
  </w:endnote>
  <w:endnote w:type="continuationSeparator" w:id="0">
    <w:p w:rsidR="00BC25EE" w:rsidRDefault="00BC25EE" w:rsidP="00B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EE" w:rsidRDefault="00BC25EE" w:rsidP="00BA15D3">
      <w:r>
        <w:separator/>
      </w:r>
    </w:p>
  </w:footnote>
  <w:footnote w:type="continuationSeparator" w:id="0">
    <w:p w:rsidR="00BC25EE" w:rsidRDefault="00BC25EE" w:rsidP="00BA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30"/>
    <w:rsid w:val="00293A9B"/>
    <w:rsid w:val="00396930"/>
    <w:rsid w:val="00526535"/>
    <w:rsid w:val="006A0498"/>
    <w:rsid w:val="0098726E"/>
    <w:rsid w:val="009B2267"/>
    <w:rsid w:val="00BA15D3"/>
    <w:rsid w:val="00BA43F3"/>
    <w:rsid w:val="00B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5663C-7D30-4EEC-9F82-ACCFCED2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5D3"/>
    <w:rPr>
      <w:sz w:val="18"/>
      <w:szCs w:val="18"/>
    </w:rPr>
  </w:style>
  <w:style w:type="table" w:styleId="a5">
    <w:name w:val="Table Grid"/>
    <w:basedOn w:val="a1"/>
    <w:uiPriority w:val="39"/>
    <w:rsid w:val="00BA1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2018-07-19T00:56:00Z</dcterms:created>
  <dcterms:modified xsi:type="dcterms:W3CDTF">2018-07-19T01:51:00Z</dcterms:modified>
</cp:coreProperties>
</file>