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AC" w:rsidRPr="00EC30C4" w:rsidRDefault="00C03DAC" w:rsidP="00C03DAC">
      <w:pPr>
        <w:rPr>
          <w:rFonts w:ascii="Times New Roman" w:hAnsi="Times New Roman" w:cs="Times New Roman"/>
          <w:b/>
          <w:sz w:val="20"/>
          <w:lang w:val="en-ZW"/>
        </w:rPr>
      </w:pPr>
      <w:r>
        <w:rPr>
          <w:rFonts w:ascii="Times New Roman" w:hAnsi="Times New Roman" w:cs="Times New Roman"/>
          <w:b/>
          <w:sz w:val="20"/>
          <w:lang w:val="en-ZW"/>
        </w:rPr>
        <w:t xml:space="preserve">Additional </w:t>
      </w:r>
      <w:r w:rsidR="002A040A">
        <w:rPr>
          <w:rFonts w:ascii="Times New Roman" w:hAnsi="Times New Roman" w:cs="Times New Roman"/>
          <w:b/>
          <w:sz w:val="20"/>
          <w:lang w:val="en-ZW"/>
        </w:rPr>
        <w:t xml:space="preserve">file </w:t>
      </w:r>
      <w:r>
        <w:rPr>
          <w:rFonts w:ascii="Times New Roman" w:hAnsi="Times New Roman" w:cs="Times New Roman"/>
          <w:b/>
          <w:sz w:val="20"/>
          <w:lang w:val="en-ZW"/>
        </w:rPr>
        <w:t>1</w:t>
      </w:r>
      <w:r w:rsidRPr="00EC30C4">
        <w:rPr>
          <w:rFonts w:ascii="Times New Roman" w:hAnsi="Times New Roman" w:cs="Times New Roman"/>
          <w:b/>
          <w:sz w:val="20"/>
          <w:lang w:val="en-ZW"/>
        </w:rPr>
        <w:t>: Frequencies of responses on the MSPSS</w:t>
      </w:r>
      <w:r>
        <w:rPr>
          <w:rFonts w:ascii="Times New Roman" w:hAnsi="Times New Roman" w:cs="Times New Roman"/>
          <w:b/>
          <w:sz w:val="20"/>
          <w:lang w:val="en-ZW"/>
        </w:rPr>
        <w:t xml:space="preserve">, N=340 </w:t>
      </w:r>
    </w:p>
    <w:tbl>
      <w:tblPr>
        <w:tblStyle w:val="PlainTable4"/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/>
      </w:tblPr>
      <w:tblGrid>
        <w:gridCol w:w="3705"/>
        <w:gridCol w:w="1423"/>
        <w:gridCol w:w="1011"/>
        <w:gridCol w:w="922"/>
        <w:gridCol w:w="1000"/>
        <w:gridCol w:w="1181"/>
      </w:tblGrid>
      <w:tr w:rsidR="00C03DAC" w:rsidRPr="00EC30C4" w:rsidTr="001830DF">
        <w:trPr>
          <w:cnfStyle w:val="100000000000"/>
          <w:trHeight w:val="431"/>
        </w:trPr>
        <w:tc>
          <w:tcPr>
            <w:cnfStyle w:val="001000000000"/>
            <w:tcW w:w="2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Strongly Disagree, n (%)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Disagree, n (%)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Neutral, n (%)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Agree,   n (%)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10000000000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Strongly Agree, n (%)</w:t>
            </w:r>
          </w:p>
        </w:tc>
      </w:tr>
      <w:tr w:rsidR="00C03DAC" w:rsidRPr="00EC30C4" w:rsidTr="001830DF">
        <w:trPr>
          <w:cnfStyle w:val="000000100000"/>
          <w:trHeight w:val="397"/>
        </w:trPr>
        <w:tc>
          <w:tcPr>
            <w:cnfStyle w:val="001000000000"/>
            <w:tcW w:w="20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Special person in need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</w:t>
            </w:r>
            <w:r w:rsidR="007A4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(10.3)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39(11.5)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59(17.4)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114(33.5)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93(27.4)</w:t>
            </w:r>
          </w:p>
        </w:tc>
      </w:tr>
      <w:tr w:rsidR="00C03DAC" w:rsidRPr="00EC30C4" w:rsidTr="001830DF">
        <w:trPr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Special person joys and sorrows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="007A4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(5.9)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32(9.4)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44(12.9)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133(39.1)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111(32.6)</w:t>
            </w:r>
          </w:p>
        </w:tc>
      </w:tr>
      <w:tr w:rsidR="00C03DAC" w:rsidRPr="00EC30C4" w:rsidTr="001830DF">
        <w:trPr>
          <w:cnfStyle w:val="000000100000"/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Family help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</w:t>
            </w:r>
            <w:r w:rsidR="007A4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(7.6)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24(7.1)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40(11.8)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136(40.0)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114(33.5)</w:t>
            </w:r>
          </w:p>
        </w:tc>
      </w:tr>
      <w:tr w:rsidR="00C03DAC" w:rsidRPr="00EC30C4" w:rsidTr="001830DF">
        <w:trPr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Family support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  <w:r w:rsidR="007A4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(7.1)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27(7.9)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55(16.2)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126(37.1)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108(31.8)</w:t>
            </w:r>
          </w:p>
        </w:tc>
      </w:tr>
      <w:tr w:rsidR="00C03DAC" w:rsidRPr="00EC30C4" w:rsidTr="001830DF">
        <w:trPr>
          <w:cnfStyle w:val="000000100000"/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Special person comfort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  <w:r w:rsidR="007A4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(7.1)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25(7.4)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43(12.6)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135(39.7)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113(33.2)</w:t>
            </w:r>
          </w:p>
        </w:tc>
      </w:tr>
      <w:tr w:rsidR="00C03DAC" w:rsidRPr="00EC30C4" w:rsidTr="001830DF">
        <w:trPr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Friends help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69</w:t>
            </w:r>
            <w:r w:rsidR="007A4E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(20.3)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42(12.4)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69(20.3)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97(28.5)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63(18.5)</w:t>
            </w:r>
          </w:p>
        </w:tc>
      </w:tr>
      <w:tr w:rsidR="00C03DAC" w:rsidRPr="00EC30C4" w:rsidTr="001830DF">
        <w:trPr>
          <w:cnfStyle w:val="000000100000"/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Counting on friends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8(28.8)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54(15.9)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76(22.4)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73(21.5)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39(11.5)</w:t>
            </w:r>
          </w:p>
        </w:tc>
      </w:tr>
      <w:tr w:rsidR="00C03DAC" w:rsidRPr="00EC30C4" w:rsidTr="001830DF">
        <w:trPr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Family problems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11(3.2)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33(9.7)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38(11.2)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145(42.6)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113(33.2)</w:t>
            </w:r>
          </w:p>
        </w:tc>
      </w:tr>
      <w:tr w:rsidR="00C03DAC" w:rsidRPr="00EC30C4" w:rsidTr="001830DF">
        <w:trPr>
          <w:cnfStyle w:val="000000100000"/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Friends joys and sorrows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51(15.0)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43(12.6)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69(20.3)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98(28.8)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79(23.2)</w:t>
            </w:r>
          </w:p>
        </w:tc>
      </w:tr>
      <w:tr w:rsidR="00C03DAC" w:rsidRPr="00EC30C4" w:rsidTr="001830DF">
        <w:trPr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Special person feelings.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22(6.5)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23(6.8)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40(11.8)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133(39.1)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122(35.9)</w:t>
            </w:r>
          </w:p>
        </w:tc>
      </w:tr>
      <w:tr w:rsidR="00C03DAC" w:rsidRPr="00EC30C4" w:rsidTr="001830DF">
        <w:trPr>
          <w:cnfStyle w:val="000000100000"/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Family decisions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27(7.9)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26(7.6)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47(13.8)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134(39.4)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106(31.2)</w:t>
            </w:r>
          </w:p>
        </w:tc>
      </w:tr>
      <w:tr w:rsidR="00C03DAC" w:rsidRPr="00EC30C4" w:rsidTr="001830DF">
        <w:trPr>
          <w:trHeight w:val="397"/>
        </w:trPr>
        <w:tc>
          <w:tcPr>
            <w:cnfStyle w:val="001000000000"/>
            <w:tcW w:w="2069" w:type="pct"/>
            <w:shd w:val="clear" w:color="auto" w:fill="FFFFFF" w:themeFill="background1"/>
          </w:tcPr>
          <w:p w:rsidR="00C03DAC" w:rsidRPr="00EC30C4" w:rsidRDefault="00C03DAC" w:rsidP="00C03DAC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Friends problems</w:t>
            </w:r>
          </w:p>
        </w:tc>
        <w:tc>
          <w:tcPr>
            <w:tcW w:w="834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75(22.1)</w:t>
            </w:r>
          </w:p>
        </w:tc>
        <w:tc>
          <w:tcPr>
            <w:tcW w:w="510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41(12.1)</w:t>
            </w:r>
          </w:p>
        </w:tc>
        <w:tc>
          <w:tcPr>
            <w:tcW w:w="43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68(20.0)</w:t>
            </w:r>
          </w:p>
        </w:tc>
        <w:tc>
          <w:tcPr>
            <w:tcW w:w="447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94(27.6)</w:t>
            </w:r>
          </w:p>
        </w:tc>
        <w:tc>
          <w:tcPr>
            <w:tcW w:w="703" w:type="pct"/>
            <w:shd w:val="clear" w:color="auto" w:fill="FFFFFF" w:themeFill="background1"/>
          </w:tcPr>
          <w:p w:rsidR="00C03DAC" w:rsidRPr="00EC30C4" w:rsidRDefault="00C03DAC" w:rsidP="00B8102A">
            <w:pPr>
              <w:spacing w:after="160" w:line="259" w:lineRule="auto"/>
              <w:cnfStyle w:val="00000000000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C30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62(18.2)</w:t>
            </w:r>
          </w:p>
        </w:tc>
      </w:tr>
    </w:tbl>
    <w:p w:rsidR="00C03DAC" w:rsidRPr="00EC30C4" w:rsidRDefault="00C03DAC" w:rsidP="00C03DAC">
      <w:pPr>
        <w:rPr>
          <w:rFonts w:ascii="Times New Roman" w:hAnsi="Times New Roman" w:cs="Times New Roman"/>
          <w:lang w:val="en-ZW"/>
        </w:rPr>
      </w:pPr>
    </w:p>
    <w:p w:rsidR="00363D7E" w:rsidRDefault="00363D7E"/>
    <w:sectPr w:rsidR="00363D7E" w:rsidSect="0021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E3B"/>
    <w:multiLevelType w:val="hybridMultilevel"/>
    <w:tmpl w:val="42E22F3E"/>
    <w:lvl w:ilvl="0" w:tplc="ECBC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35527"/>
    <w:multiLevelType w:val="multilevel"/>
    <w:tmpl w:val="A81EF6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AzNDC0MLcwNbI0MDdT0lEKTi0uzszPAykwqgUAWu7GJSwAAAA="/>
  </w:docVars>
  <w:rsids>
    <w:rsidRoot w:val="00C03DAC"/>
    <w:rsid w:val="000A46F4"/>
    <w:rsid w:val="001830DF"/>
    <w:rsid w:val="00211D19"/>
    <w:rsid w:val="002A040A"/>
    <w:rsid w:val="00311FF9"/>
    <w:rsid w:val="00363D7E"/>
    <w:rsid w:val="00492FBB"/>
    <w:rsid w:val="005A5467"/>
    <w:rsid w:val="00642091"/>
    <w:rsid w:val="007A4E8B"/>
    <w:rsid w:val="008723E4"/>
    <w:rsid w:val="00A3771D"/>
    <w:rsid w:val="00A943CE"/>
    <w:rsid w:val="00BB69CE"/>
    <w:rsid w:val="00C03DAC"/>
    <w:rsid w:val="00E006F8"/>
    <w:rsid w:val="00F0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A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23E4"/>
    <w:pPr>
      <w:keepNext/>
      <w:keepLines/>
      <w:spacing w:after="0" w:line="240" w:lineRule="auto"/>
      <w:outlineLvl w:val="0"/>
    </w:pPr>
    <w:rPr>
      <w:rFonts w:eastAsiaTheme="majorEastAsia" w:cs="Calibri"/>
      <w:b/>
      <w:color w:val="4472C4" w:themeColor="accent1"/>
      <w:sz w:val="24"/>
      <w:szCs w:val="24"/>
    </w:rPr>
  </w:style>
  <w:style w:type="paragraph" w:styleId="Heading2">
    <w:name w:val="heading 2"/>
    <w:aliases w:val="1.1"/>
    <w:basedOn w:val="Normal"/>
    <w:next w:val="Normal"/>
    <w:link w:val="Heading2Char"/>
    <w:autoRedefine/>
    <w:uiPriority w:val="9"/>
    <w:unhideWhenUsed/>
    <w:qFormat/>
    <w:rsid w:val="00E006F8"/>
    <w:pPr>
      <w:numPr>
        <w:ilvl w:val="1"/>
        <w:numId w:val="8"/>
      </w:numPr>
      <w:spacing w:after="0" w:line="240" w:lineRule="auto"/>
      <w:outlineLvl w:val="1"/>
    </w:pPr>
    <w:rPr>
      <w:b/>
      <w:color w:val="5B9BD5" w:themeColor="accent5"/>
    </w:rPr>
  </w:style>
  <w:style w:type="paragraph" w:styleId="Heading3">
    <w:name w:val="heading 3"/>
    <w:aliases w:val="1.1.1"/>
    <w:basedOn w:val="Normal"/>
    <w:next w:val="Normal"/>
    <w:link w:val="Heading3Char"/>
    <w:autoRedefine/>
    <w:uiPriority w:val="9"/>
    <w:unhideWhenUsed/>
    <w:qFormat/>
    <w:rsid w:val="00E006F8"/>
    <w:pPr>
      <w:keepNext/>
      <w:keepLines/>
      <w:numPr>
        <w:ilvl w:val="2"/>
        <w:numId w:val="22"/>
      </w:numPr>
      <w:spacing w:before="200" w:after="0" w:line="240" w:lineRule="auto"/>
      <w:outlineLvl w:val="2"/>
    </w:pPr>
    <w:rPr>
      <w:rFonts w:ascii="Arial Narrow" w:eastAsia="SimSun" w:hAnsi="Arial Narrow"/>
      <w:b/>
      <w:bCs/>
      <w:color w:val="5B9BD5"/>
      <w:sz w:val="24"/>
      <w:lang w:eastAsia="hi-IN" w:bidi="hi-IN"/>
    </w:rPr>
  </w:style>
  <w:style w:type="paragraph" w:styleId="Heading4">
    <w:name w:val="heading 4"/>
    <w:aliases w:val="1.1.1.1"/>
    <w:basedOn w:val="Normal"/>
    <w:next w:val="Normal"/>
    <w:link w:val="Heading4Char"/>
    <w:autoRedefine/>
    <w:uiPriority w:val="9"/>
    <w:unhideWhenUsed/>
    <w:qFormat/>
    <w:rsid w:val="00E006F8"/>
    <w:pPr>
      <w:keepNext/>
      <w:keepLines/>
      <w:numPr>
        <w:ilvl w:val="3"/>
        <w:numId w:val="22"/>
      </w:numPr>
      <w:spacing w:before="200" w:after="0" w:line="240" w:lineRule="auto"/>
      <w:outlineLvl w:val="3"/>
    </w:pPr>
    <w:rPr>
      <w:rFonts w:ascii="Arial Narrow" w:hAnsi="Arial Narrow"/>
      <w:b/>
      <w:bCs/>
      <w:i/>
      <w:iCs/>
      <w:color w:val="5B9BD5" w:themeColor="accent5"/>
      <w:lang w:eastAsia="hi-IN" w:bidi="hi-I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006F8"/>
    <w:pPr>
      <w:keepNext/>
      <w:keepLines/>
      <w:numPr>
        <w:ilvl w:val="4"/>
        <w:numId w:val="22"/>
      </w:numPr>
      <w:spacing w:before="200" w:after="0" w:line="240" w:lineRule="auto"/>
      <w:outlineLvl w:val="4"/>
    </w:pPr>
    <w:rPr>
      <w:rFonts w:ascii="Arial Narrow" w:eastAsia="Times New Roman" w:hAnsi="Arial Narrow"/>
      <w:b/>
      <w:i/>
      <w:color w:val="5B9BD5" w:themeColor="accent5"/>
      <w:sz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006F8"/>
    <w:pPr>
      <w:keepNext/>
      <w:keepLines/>
      <w:numPr>
        <w:ilvl w:val="5"/>
        <w:numId w:val="22"/>
      </w:numPr>
      <w:spacing w:before="200" w:after="0" w:line="240" w:lineRule="auto"/>
      <w:outlineLvl w:val="5"/>
    </w:pPr>
    <w:rPr>
      <w:rFonts w:ascii="Arial Narrow" w:eastAsia="Times New Roman" w:hAnsi="Arial Narrow"/>
      <w:i/>
      <w:iCs/>
      <w:color w:val="5B9BD5" w:themeColor="accent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3E4"/>
    <w:rPr>
      <w:rFonts w:eastAsiaTheme="majorEastAsia" w:cs="Calibri"/>
      <w:b/>
      <w:color w:val="4472C4" w:themeColor="accent1"/>
      <w:sz w:val="24"/>
      <w:szCs w:val="24"/>
    </w:rPr>
  </w:style>
  <w:style w:type="character" w:customStyle="1" w:styleId="Heading2Char">
    <w:name w:val="Heading 2 Char"/>
    <w:aliases w:val="1.1 Char"/>
    <w:basedOn w:val="DefaultParagraphFont"/>
    <w:link w:val="Heading2"/>
    <w:uiPriority w:val="9"/>
    <w:rsid w:val="00E006F8"/>
    <w:rPr>
      <w:b/>
      <w:color w:val="5B9BD5" w:themeColor="accent5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rsid w:val="00BB69CE"/>
    <w:rPr>
      <w:rFonts w:ascii="Arial Narrow" w:eastAsia="SimSun" w:hAnsi="Arial Narrow"/>
      <w:b/>
      <w:bCs/>
      <w:color w:val="5B9BD5"/>
      <w:sz w:val="24"/>
      <w:lang w:eastAsia="hi-IN" w:bidi="hi-IN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492FBB"/>
    <w:rPr>
      <w:rFonts w:ascii="Arial Narrow" w:hAnsi="Arial Narrow"/>
      <w:b/>
      <w:bCs/>
      <w:i/>
      <w:iCs/>
      <w:color w:val="5B9BD5" w:themeColor="accent5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92FBB"/>
    <w:rPr>
      <w:rFonts w:ascii="Arial Narrow" w:eastAsia="Times New Roman" w:hAnsi="Arial Narrow"/>
      <w:b/>
      <w:i/>
      <w:color w:val="5B9BD5" w:themeColor="accent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92FBB"/>
    <w:rPr>
      <w:rFonts w:ascii="Arial Narrow" w:eastAsia="Times New Roman" w:hAnsi="Arial Narrow"/>
      <w:i/>
      <w:iCs/>
      <w:color w:val="5B9BD5" w:themeColor="accent5"/>
      <w:sz w:val="18"/>
    </w:rPr>
  </w:style>
  <w:style w:type="table" w:customStyle="1" w:styleId="PlainTable4">
    <w:name w:val="Plain Table 4"/>
    <w:basedOn w:val="TableNormal"/>
    <w:uiPriority w:val="44"/>
    <w:rsid w:val="00C03DAC"/>
    <w:pPr>
      <w:spacing w:after="0" w:line="240" w:lineRule="auto"/>
    </w:pPr>
    <w:rPr>
      <w:rFonts w:asciiTheme="minorHAnsi" w:hAnsiTheme="minorHAnsi" w:cstheme="minorBidi"/>
      <w:lang w:val="en-Z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Dambi</dc:creator>
  <cp:keywords/>
  <dc:description/>
  <cp:lastModifiedBy>0013434</cp:lastModifiedBy>
  <cp:revision>4</cp:revision>
  <dcterms:created xsi:type="dcterms:W3CDTF">2018-09-05T08:36:00Z</dcterms:created>
  <dcterms:modified xsi:type="dcterms:W3CDTF">2019-02-26T05:11:00Z</dcterms:modified>
</cp:coreProperties>
</file>