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DE" w:rsidRPr="00776A0C" w:rsidRDefault="009A64DE" w:rsidP="009A64D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Additional file 3</w:t>
      </w:r>
      <w:proofErr w:type="gramStart"/>
      <w:r>
        <w:rPr>
          <w:b/>
          <w:sz w:val="24"/>
          <w:szCs w:val="24"/>
        </w:rPr>
        <w:t xml:space="preserve">.  </w:t>
      </w:r>
      <w:proofErr w:type="gramEnd"/>
      <w:r w:rsidRPr="00776A0C">
        <w:rPr>
          <w:b/>
          <w:sz w:val="24"/>
          <w:szCs w:val="24"/>
        </w:rPr>
        <w:t>Descriptive statistics covariates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09"/>
        <w:gridCol w:w="4701"/>
        <w:gridCol w:w="1174"/>
        <w:gridCol w:w="1027"/>
      </w:tblGrid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rPr>
                <w:b/>
                <w:bCs/>
              </w:rPr>
            </w:pPr>
            <w:r w:rsidRPr="004A06FD">
              <w:rPr>
                <w:b/>
                <w:bCs/>
              </w:rPr>
              <w:t xml:space="preserve">Name 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rPr>
                <w:b/>
                <w:bCs/>
              </w:rPr>
            </w:pPr>
            <w:r w:rsidRPr="004A06FD">
              <w:rPr>
                <w:b/>
                <w:bCs/>
              </w:rPr>
              <w:t xml:space="preserve">Description 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pStyle w:val="DecimalAligne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</w:t>
            </w:r>
          </w:p>
        </w:tc>
        <w:tc>
          <w:tcPr>
            <w:tcW w:w="540" w:type="pct"/>
            <w:shd w:val="clear" w:color="auto" w:fill="auto"/>
          </w:tcPr>
          <w:p w:rsidR="009A64DE" w:rsidRPr="004A06FD" w:rsidRDefault="009A64DE" w:rsidP="0012226E">
            <w:pPr>
              <w:pStyle w:val="DecimalAligne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SD 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48 hour GP access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The percentage of patients able to book an appointment 48 hours in advance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93.8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5.2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Advance Appointment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The percentage of patients able to book an appointment 2+days  in advance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84.8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14.2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Continuity of care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The percentage of patients being able to book appointment with preferred doctor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87.2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9.9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Out of hours care rating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The percentage of patients who rate out of hours care as good/excellent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71.9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3.0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Drive time to nearest GP practice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Driving time to the nearest GP practice for practice population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3.50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2.9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Practice population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List size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5618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3250.8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Practice population per GP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Practice population per GP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1243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466.5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GMS practice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Whether the practice is a GMS practice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0.91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0.29 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 xml:space="preserve">Physician age 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Average age of GPs at the practice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45.25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5.8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physicians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female GPs at the practice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0.468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0.25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>
              <w:t>GP p</w:t>
            </w:r>
            <w:r w:rsidRPr="004A06FD">
              <w:t>rincipal</w:t>
            </w:r>
            <w:r>
              <w:t>s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 xml:space="preserve">Proportion of </w:t>
            </w:r>
            <w:r>
              <w:t xml:space="preserve">GP </w:t>
            </w:r>
            <w:r w:rsidRPr="004A06FD">
              <w:t>principal</w:t>
            </w:r>
            <w:r>
              <w:t xml:space="preserve">s </w:t>
            </w:r>
            <w:r w:rsidRPr="004A06FD">
              <w:t>at the practice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0.831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0.22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 xml:space="preserve">Dispensing </w:t>
            </w:r>
            <w:r>
              <w:t>practice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Whether the practice is a dispensing practice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0.088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0.28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Male 0-4(%)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0.026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Male 5-14(%)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0.055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Male 15-24(%)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0.064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0.02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Male 25-44(%)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0.148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0.04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Male 45-64(%)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 xml:space="preserve">Proportion of male and female patients by age </w:t>
            </w:r>
            <w:r w:rsidRPr="004A06FD">
              <w:lastRenderedPageBreak/>
              <w:t>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lastRenderedPageBreak/>
              <w:t>0.135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0.02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lastRenderedPageBreak/>
              <w:t>Male 65-74(%)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0.041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Male 75-84(%)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Male 85</w:t>
            </w:r>
            <w:proofErr w:type="gramStart"/>
            <w:r w:rsidRPr="004A06FD">
              <w:t>+(</w:t>
            </w:r>
            <w:proofErr w:type="gramEnd"/>
            <w:r w:rsidRPr="004A06FD">
              <w:t>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0.005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0.00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0-4(%)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0.025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5-14(%)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0.053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15-24(%)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0.061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0.03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25-44(%)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0.139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0.03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45-64(%)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0.132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0.02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65-74(%)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0.047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0.12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75-84(%)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0.033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Female 85</w:t>
            </w:r>
            <w:proofErr w:type="gramStart"/>
            <w:r w:rsidRPr="004A06FD">
              <w:t>+(</w:t>
            </w:r>
            <w:proofErr w:type="gramEnd"/>
            <w:r w:rsidRPr="004A06FD">
              <w:t>%)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Proportion of male and female patients by age group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Income rate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Income domain 2009 rate for practice population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16.1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7.3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Education score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Education, Skills and Training domain 2009 score for practice population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0.034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0.62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Housing score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Mean Housing domain 2009 score for practice population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21.1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11.6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Crime rank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Crime domain 2009 rank weighted for practice population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3255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1067.1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lastRenderedPageBreak/>
              <w:t>Employment rate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Employment domain 2009 rate weighted for practice population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12.3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5.3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Large Urban Areas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r w:rsidRPr="004A06FD">
              <w:rPr>
                <w:bCs/>
              </w:rPr>
              <w:t>Proportion of practice population living in Large Urban areas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0.405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0.48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Other Urban Areas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r w:rsidRPr="004A06FD">
              <w:rPr>
                <w:bCs/>
              </w:rPr>
              <w:t xml:space="preserve">Proportion of practice population living in Other Urban Areas, </w:t>
            </w:r>
            <w:r w:rsidRPr="004A06FD">
              <w:t>Settlements of 10,000 to 125,000 people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0.249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0.40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Accessible Small Towns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rPr>
                <w:bCs/>
              </w:rPr>
              <w:t xml:space="preserve">Proportion of practice population living in Accessible Small Towns, </w:t>
            </w:r>
            <w:r w:rsidRPr="004A06FD">
              <w:t xml:space="preserve">Settlements of between 3,000 and 10,000 people and within 30 </w:t>
            </w:r>
            <w:proofErr w:type="spellStart"/>
            <w:r w:rsidRPr="004A06FD">
              <w:t>minutes drive</w:t>
            </w:r>
            <w:proofErr w:type="spellEnd"/>
            <w:r w:rsidRPr="004A06FD">
              <w:t xml:space="preserve"> of a settlement of 10,000 or more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0.076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0.21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Remote Small Towns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rPr>
                <w:bCs/>
              </w:rPr>
              <w:t xml:space="preserve">Proportion of practice population living in Remote Small Towns, </w:t>
            </w:r>
            <w:r w:rsidRPr="004A06FD">
              <w:t>Settlements of between 3,000 and 10,000 people and with a drive time of over 30 minutes to a settlement of 10,000 or more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0.036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0.15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Accessible Rural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rPr>
                <w:bCs/>
              </w:rPr>
              <w:t xml:space="preserve">Proportion of practice population living in Accessible Rural, </w:t>
            </w:r>
            <w:r w:rsidRPr="004A06FD">
              <w:t>Areas with a population of less than 3,000 people, and within a 30 minute drive time of a settlement of 10,000 or more</w:t>
            </w:r>
            <w:r w:rsidRPr="004A06FD">
              <w:rPr>
                <w:bCs/>
              </w:rPr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0.126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0.23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Remote Rural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rPr>
                <w:bCs/>
              </w:rPr>
              <w:t>Proportion of practice population living in Remote Rural</w:t>
            </w:r>
            <w:r w:rsidRPr="004A06FD">
              <w:rPr>
                <w:b/>
                <w:bCs/>
              </w:rPr>
              <w:t xml:space="preserve">, </w:t>
            </w:r>
            <w:r w:rsidRPr="004A06FD">
              <w:t>Areas with a population of less than 3,000 people, and with a drive time of over 30 minutes to a settlement of 10,000 or more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0.108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0.28</w:t>
            </w:r>
          </w:p>
        </w:tc>
      </w:tr>
      <w:tr w:rsidR="009A64DE" w:rsidRPr="004A06FD" w:rsidTr="0012226E">
        <w:tc>
          <w:tcPr>
            <w:tcW w:w="1371" w:type="pct"/>
            <w:shd w:val="clear" w:color="auto" w:fill="auto"/>
            <w:noWrap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Distance to nearest 5 hospitals</w:t>
            </w:r>
          </w:p>
        </w:tc>
        <w:tc>
          <w:tcPr>
            <w:tcW w:w="2471" w:type="pct"/>
            <w:shd w:val="clear" w:color="auto" w:fill="auto"/>
          </w:tcPr>
          <w:p w:rsidR="009A64DE" w:rsidRPr="004A06FD" w:rsidRDefault="009A64DE" w:rsidP="0012226E">
            <w:pPr>
              <w:widowControl w:val="0"/>
              <w:autoSpaceDE w:val="0"/>
              <w:autoSpaceDN w:val="0"/>
              <w:adjustRightInd w:val="0"/>
            </w:pPr>
            <w:r w:rsidRPr="004A06FD">
              <w:t>Mean distance to nearest 5 hospitals for practice population</w:t>
            </w:r>
          </w:p>
        </w:tc>
        <w:tc>
          <w:tcPr>
            <w:tcW w:w="617" w:type="pct"/>
            <w:shd w:val="clear" w:color="auto" w:fill="auto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17.9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A64DE" w:rsidRPr="004A06FD" w:rsidRDefault="009A64DE" w:rsidP="0012226E">
            <w:pPr>
              <w:jc w:val="right"/>
              <w:rPr>
                <w:color w:val="000000"/>
              </w:rPr>
            </w:pPr>
            <w:r w:rsidRPr="004A06FD">
              <w:rPr>
                <w:color w:val="000000"/>
              </w:rPr>
              <w:t>0.05</w:t>
            </w:r>
          </w:p>
        </w:tc>
      </w:tr>
    </w:tbl>
    <w:p w:rsidR="009A64DE" w:rsidRPr="004A06FD" w:rsidRDefault="009A64DE" w:rsidP="009A64DE"/>
    <w:bookmarkEnd w:id="0"/>
    <w:p w:rsidR="001271DE" w:rsidRPr="009A64DE" w:rsidRDefault="001271DE" w:rsidP="009A64DE"/>
    <w:sectPr w:rsidR="001271DE" w:rsidRPr="009A64DE" w:rsidSect="009A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A"/>
    <w:rsid w:val="000A45DF"/>
    <w:rsid w:val="000E1A1A"/>
    <w:rsid w:val="001271DE"/>
    <w:rsid w:val="003B159B"/>
    <w:rsid w:val="009A64DE"/>
    <w:rsid w:val="00AB661C"/>
    <w:rsid w:val="00E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label1">
    <w:name w:val="label1"/>
    <w:rsid w:val="000E1A1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0A4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cimalAligned">
    <w:name w:val="Decimal Aligned"/>
    <w:basedOn w:val="Normal"/>
    <w:uiPriority w:val="40"/>
    <w:qFormat/>
    <w:rsid w:val="009A64DE"/>
    <w:pPr>
      <w:tabs>
        <w:tab w:val="decimal" w:pos="360"/>
      </w:tabs>
    </w:pPr>
    <w:rPr>
      <w:rFonts w:ascii="Calibri" w:eastAsia="Calibri" w:hAnsi="Calibri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label1">
    <w:name w:val="label1"/>
    <w:rsid w:val="000E1A1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0A4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cimalAligned">
    <w:name w:val="Decimal Aligned"/>
    <w:basedOn w:val="Normal"/>
    <w:uiPriority w:val="40"/>
    <w:qFormat/>
    <w:rsid w:val="009A64DE"/>
    <w:pPr>
      <w:tabs>
        <w:tab w:val="decimal" w:pos="360"/>
      </w:tabs>
    </w:pPr>
    <w:rPr>
      <w:rFonts w:ascii="Calibri" w:eastAsia="Calibri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3296</Characters>
  <Application>Microsoft Office Word</Application>
  <DocSecurity>0</DocSecurity>
  <Lines>412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LCAPITAN</dc:creator>
  <cp:lastModifiedBy>LCAPITAN</cp:lastModifiedBy>
  <cp:revision>2</cp:revision>
  <dcterms:created xsi:type="dcterms:W3CDTF">2019-02-19T06:37:00Z</dcterms:created>
  <dcterms:modified xsi:type="dcterms:W3CDTF">2019-02-19T06:37:00Z</dcterms:modified>
</cp:coreProperties>
</file>