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0" w:type="dxa"/>
        <w:tblInd w:w="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251"/>
        <w:gridCol w:w="1555"/>
        <w:gridCol w:w="2122"/>
        <w:gridCol w:w="1946"/>
        <w:gridCol w:w="1946"/>
      </w:tblGrid>
      <w:tr w:rsidR="005B0082" w:rsidTr="005A6BE3">
        <w:trPr>
          <w:trHeight w:val="330"/>
        </w:trPr>
        <w:tc>
          <w:tcPr>
            <w:tcW w:w="98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5B0082" w:rsidRPr="001E17B0" w:rsidRDefault="00637241" w:rsidP="005A6BE3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4"/>
                <w:szCs w:val="24"/>
              </w:rPr>
            </w:pPr>
            <w:bookmarkStart w:id="0" w:name="OLE_LINK11"/>
            <w:bookmarkStart w:id="1" w:name="OLE_LINK10"/>
            <w:r>
              <w:rPr>
                <w:rFonts w:ascii="Times New Roman" w:eastAsia="SimSun" w:hAnsi="Times New Roman" w:cs="Times New Roman"/>
                <w:bCs/>
                <w:kern w:val="0"/>
                <w:sz w:val="24"/>
                <w:szCs w:val="24"/>
              </w:rPr>
              <w:t>Additional file 2:</w:t>
            </w:r>
            <w:r w:rsidR="005B0082" w:rsidRPr="001E17B0">
              <w:rPr>
                <w:rFonts w:ascii="Times New Roman" w:eastAsia="SimSun" w:hAnsi="Times New Roman" w:cs="Times New Roman"/>
                <w:bCs/>
                <w:kern w:val="0"/>
                <w:sz w:val="24"/>
                <w:szCs w:val="24"/>
              </w:rPr>
              <w:t xml:space="preserve"> Table </w:t>
            </w:r>
            <w:r>
              <w:rPr>
                <w:rFonts w:ascii="Times New Roman" w:eastAsia="SimSun" w:hAnsi="Times New Roman" w:cs="Times New Roman"/>
                <w:bCs/>
                <w:kern w:val="0"/>
                <w:sz w:val="24"/>
                <w:szCs w:val="24"/>
              </w:rPr>
              <w:t>S</w:t>
            </w:r>
            <w:bookmarkStart w:id="2" w:name="_GoBack"/>
            <w:bookmarkEnd w:id="2"/>
            <w:r w:rsidR="005B0082" w:rsidRPr="001E17B0">
              <w:rPr>
                <w:rFonts w:ascii="Times New Roman" w:eastAsia="SimSun" w:hAnsi="Times New Roman" w:cs="Times New Roman"/>
                <w:bCs/>
                <w:kern w:val="0"/>
                <w:sz w:val="24"/>
                <w:szCs w:val="24"/>
              </w:rPr>
              <w:t xml:space="preserve">2. Subgroup analyses of </w:t>
            </w:r>
            <w:r w:rsidR="005B0082" w:rsidRPr="001E17B0">
              <w:rPr>
                <w:rFonts w:ascii="Times New Roman" w:eastAsia="SimSun" w:hAnsi="Times New Roman" w:cs="Times New Roman" w:hint="eastAsia"/>
                <w:bCs/>
                <w:kern w:val="0"/>
                <w:sz w:val="24"/>
                <w:szCs w:val="24"/>
              </w:rPr>
              <w:t xml:space="preserve">the </w:t>
            </w:r>
            <w:r w:rsidR="005B0082" w:rsidRPr="001E17B0">
              <w:rPr>
                <w:rFonts w:ascii="Times New Roman" w:eastAsia="SimSun" w:hAnsi="Times New Roman" w:cs="Times New Roman"/>
                <w:bCs/>
                <w:kern w:val="0"/>
                <w:sz w:val="24"/>
                <w:szCs w:val="24"/>
              </w:rPr>
              <w:t>associations between ABO blood type</w:t>
            </w:r>
            <w:r w:rsidR="00D50F1B">
              <w:rPr>
                <w:rFonts w:ascii="Times New Roman" w:eastAsia="SimSun" w:hAnsi="Times New Roman" w:cs="Times New Roman" w:hint="eastAsia"/>
                <w:bCs/>
                <w:kern w:val="0"/>
                <w:sz w:val="24"/>
                <w:szCs w:val="24"/>
              </w:rPr>
              <w:t>s</w:t>
            </w:r>
            <w:r w:rsidR="005B0082" w:rsidRPr="001E17B0">
              <w:rPr>
                <w:rFonts w:ascii="Times New Roman" w:eastAsia="SimSun" w:hAnsi="Times New Roman" w:cs="Times New Roman"/>
                <w:bCs/>
                <w:kern w:val="0"/>
                <w:sz w:val="24"/>
                <w:szCs w:val="24"/>
              </w:rPr>
              <w:t xml:space="preserve"> and gastric cancer risk.</w:t>
            </w:r>
          </w:p>
        </w:tc>
      </w:tr>
      <w:tr w:rsidR="005B0082" w:rsidTr="005A6BE3">
        <w:trPr>
          <w:trHeight w:val="315"/>
        </w:trPr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Type O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Type A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Type B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Type AB</w:t>
            </w: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Age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&lt;60 years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Pr="002B73AF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2B73AF">
              <w:rPr>
                <w:rFonts w:ascii="Times New Roman" w:eastAsia="SimSun" w:hAnsi="Times New Roman" w:cs="Times New Roman"/>
                <w:kern w:val="0"/>
                <w:sz w:val="22"/>
              </w:rPr>
              <w:t>Cases, N (%)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Pr="002B73AF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 w:rsidRPr="002B73AF">
              <w:rPr>
                <w:rFonts w:ascii="Times New Roman" w:eastAsia="SimSun" w:hAnsi="Times New Roman" w:cs="Times New Roman"/>
                <w:kern w:val="0"/>
                <w:sz w:val="22"/>
              </w:rPr>
              <w:t>63</w:t>
            </w:r>
            <w:r w:rsidRPr="002B73AF">
              <w:rPr>
                <w:rFonts w:ascii="Times New Roman" w:eastAsia="SimSun" w:hAnsi="Times New Roman" w:cs="Times New Roman" w:hint="eastAsia"/>
                <w:kern w:val="0"/>
                <w:sz w:val="22"/>
              </w:rPr>
              <w:t>8</w:t>
            </w:r>
            <w:r w:rsidRPr="002B73AF"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 (28.</w:t>
            </w:r>
            <w:r w:rsidRPr="002B73AF">
              <w:rPr>
                <w:rFonts w:ascii="Times New Roman" w:eastAsia="SimSun" w:hAnsi="Times New Roman" w:cs="Times New Roman" w:hint="eastAsia"/>
                <w:kern w:val="0"/>
                <w:sz w:val="22"/>
              </w:rPr>
              <w:t>36</w:t>
            </w:r>
            <w:r w:rsidRPr="002B73AF">
              <w:rPr>
                <w:rFonts w:ascii="Times New Roman" w:eastAsia="SimSun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748 (33.33)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619 (27.59)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245 (10.92)</w:t>
            </w: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Controls, N (%)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872 (32.17)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803 (29.62)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799 (29.47)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237 (8.74)</w:t>
            </w: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OR (95% CI)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</w:rPr>
              <w:t>1.26 (1.09-1.46)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1.02 (0.88-1.19)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</w:rPr>
              <w:t>1.37 (1.11-1.69)</w:t>
            </w: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P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</w:rPr>
              <w:t>0.002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0.748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</w:rPr>
              <w:t>0.003</w:t>
            </w: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≥60 years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Cases, N (%)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842 (31.39)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815 (30.39)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774 (28.86)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251 (9.36)</w:t>
            </w: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Controls, N (%)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1034 (30.00)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1018 (29.53)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1085 (31.48)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310 (8.99)</w:t>
            </w: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OR (95% CI)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1.03 (0.90-1.18)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0.91 (0.79-1.04)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1.02 (0.84-1.25)</w:t>
            </w: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P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0.661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0.155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0.81</w:t>
            </w:r>
          </w:p>
        </w:tc>
      </w:tr>
      <w:tr w:rsidR="005B0082" w:rsidTr="005A6BE3">
        <w:trPr>
          <w:trHeight w:val="36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P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-heterogeneity, </w:t>
            </w:r>
            <w:r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I</w:t>
            </w:r>
            <w:r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</w:rPr>
              <w:t>0.044, 75.2%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0.235, 29.2%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</w:rPr>
              <w:t>0.048, 74.4%</w:t>
            </w: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Sex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Male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Cases, N (%)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1135 (30.63)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1154 (31.15)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1058 (28.56)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358 (9.66)</w:t>
            </w: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Controls, N (%)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1300 (31.15)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1272 (30.47)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1225 (29.35)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377 (9.03)</w:t>
            </w: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OR (95% CI)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1.08 (0.96-1.21)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0.99 (0.88-1.12)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1.08 (0.91-1.28)</w:t>
            </w: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P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0.209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0.886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0.4</w:t>
            </w: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Female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Cases, N (%)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345 (28.12)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409 (33.33)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335 (27.30)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138 (11.25)</w:t>
            </w: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Controls, N (%)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606 (30.54)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549 (27.67)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659 (33.22)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170 (8.57)</w:t>
            </w: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OR (95% CI)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</w:rPr>
              <w:t>1.29 (1.07-1.56)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0.90 (0.74-1.08)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</w:rPr>
              <w:t>1.42 (1.09-1.85)</w:t>
            </w:r>
          </w:p>
        </w:tc>
      </w:tr>
      <w:tr w:rsidR="005B0082" w:rsidTr="005A6BE3">
        <w:trPr>
          <w:trHeight w:val="33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P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</w:rPr>
              <w:t>7.31×10</w:t>
            </w: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vertAlign w:val="superscript"/>
              </w:rPr>
              <w:t>-3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0.252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</w:rPr>
              <w:t>9.60×10</w:t>
            </w: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vertAlign w:val="superscript"/>
              </w:rPr>
              <w:t>-3</w:t>
            </w:r>
          </w:p>
        </w:tc>
      </w:tr>
      <w:tr w:rsidR="005B0082" w:rsidTr="005A6BE3">
        <w:trPr>
          <w:trHeight w:val="36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P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-heterogeneity, </w:t>
            </w:r>
            <w:r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I</w:t>
            </w:r>
            <w:r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0.109, 61.1%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0.371, 0%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0.086, 66.1%</w:t>
            </w: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Study site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Nanjing/Beijing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Cases, N (%)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301 (29.92)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373 (37.08)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239 (23.76)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93 (9.24)</w:t>
            </w: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Controls, N (%)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676 (29.74)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740 (32.56)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643 (28.29)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214 (9.41)</w:t>
            </w: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OR (95% CI)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1.16 (0.96-1.40)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0.87 (0.71-1.06)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0.98 (0.74-1.30)</w:t>
            </w: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P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0.123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0.174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0.900</w:t>
            </w: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NCI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Cases, N (%)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478 (29.41)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457 (28.12)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530 (32.62)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160 (9.85)</w:t>
            </w: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Controls, N (%)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696 (33.14)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525 (25.00)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697 (33.19)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182 (6.87)</w:t>
            </w: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OR (95% CI)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</w:rPr>
              <w:t>1.26 (1.06-1.50)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1.13 (0.96-1.33)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</w:rPr>
              <w:t>1.29 (1.01-1.65)</w:t>
            </w:r>
          </w:p>
        </w:tc>
      </w:tr>
      <w:tr w:rsidR="005B0082" w:rsidTr="005A6BE3">
        <w:trPr>
          <w:trHeight w:val="33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P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</w:rPr>
              <w:t>8.19×10</w:t>
            </w: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vertAlign w:val="superscript"/>
              </w:rPr>
              <w:t>-3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0.156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</w:rPr>
              <w:t>0.040</w:t>
            </w: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Jiangsu/Ningxia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Cases, N (%)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701 (30.46)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733 (31.86)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624 (27.12)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243 (10.56)</w:t>
            </w: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Controls, N (%)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534 (29.91)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556 (31.15)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544 (30.48)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151 (8.46)</w:t>
            </w: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OR (95% CI)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1.01 (0.86-1.19)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0.89 (0.75-1.05)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1.21 (0.96-1.54)</w:t>
            </w: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P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0.870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0.157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0.114</w:t>
            </w:r>
          </w:p>
        </w:tc>
      </w:tr>
      <w:tr w:rsidR="005B0082" w:rsidTr="005A6BE3">
        <w:trPr>
          <w:trHeight w:val="36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P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-heterogeneity, </w:t>
            </w:r>
            <w:r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I</w:t>
            </w:r>
            <w:r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0.184, 41%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0.066, 63.2%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0.334, 8.8%</w:t>
            </w: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lastRenderedPageBreak/>
              <w:t>Tumor site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Cardia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Cases, N (%)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424 (33.20)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368 (28.82)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354 (27.72)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131 (10.26)</w:t>
            </w: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Controls, N (%)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1906 (30.82)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1821 (29.44)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1884 (30.46)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574 (9.28)</w:t>
            </w: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OR (95% CI)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0.90 (0.77-1.05)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</w:rPr>
              <w:t>0.84 (0.72-0.98)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1.05 (0.84-1.31)</w:t>
            </w: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P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0.169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</w:rPr>
              <w:t>0.027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0.639</w:t>
            </w: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center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Noncardia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Cases, N (%)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601 (29.09)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733 (35.48)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513 (24.83)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219 (10.60)</w:t>
            </w: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Controls, N (%)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1906 (30.82)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1821 (29.44)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1884 (30.46)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574 (9.28)</w:t>
            </w:r>
          </w:p>
        </w:tc>
      </w:tr>
      <w:tr w:rsidR="005B0082" w:rsidTr="005A6BE3">
        <w:trPr>
          <w:trHeight w:val="30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OR (95% CI)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Reference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</w:rPr>
              <w:t>1.28 (1.13-1.45)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0.88 (0.77-1.01)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</w:rPr>
              <w:t>1.29 (1.07-1.55)</w:t>
            </w:r>
          </w:p>
        </w:tc>
      </w:tr>
      <w:tr w:rsidR="005B0082" w:rsidTr="005A6BE3">
        <w:trPr>
          <w:trHeight w:val="330"/>
        </w:trPr>
        <w:tc>
          <w:tcPr>
            <w:tcW w:w="2251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P</w:t>
            </w:r>
          </w:p>
        </w:tc>
        <w:tc>
          <w:tcPr>
            <w:tcW w:w="1555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</w:rPr>
              <w:t>1.16×10</w:t>
            </w: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vertAlign w:val="superscript"/>
              </w:rPr>
              <w:t>-4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0.071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</w:rPr>
              <w:t>6.19×10</w:t>
            </w: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vertAlign w:val="superscript"/>
              </w:rPr>
              <w:t>-3</w:t>
            </w:r>
          </w:p>
        </w:tc>
      </w:tr>
      <w:tr w:rsidR="005B0082" w:rsidTr="005A6BE3">
        <w:trPr>
          <w:trHeight w:val="375"/>
        </w:trPr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P</w:t>
            </w:r>
            <w:r>
              <w:rPr>
                <w:rFonts w:ascii="Times New Roman" w:eastAsia="SimSun" w:hAnsi="Times New Roman" w:cs="Times New Roman"/>
                <w:kern w:val="0"/>
                <w:sz w:val="22"/>
              </w:rPr>
              <w:t xml:space="preserve">-heterogeneity, </w:t>
            </w:r>
            <w:r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</w:rPr>
              <w:t>I</w:t>
            </w:r>
            <w:r>
              <w:rPr>
                <w:rFonts w:ascii="Times New Roman" w:eastAsia="SimSun" w:hAnsi="Times New Roman" w:cs="Times New Roman"/>
                <w:i/>
                <w:iCs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eastAsia="SimSun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bCs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bCs/>
                <w:kern w:val="0"/>
                <w:sz w:val="22"/>
              </w:rPr>
              <w:t>5.00×10</w:t>
            </w:r>
            <w:r>
              <w:rPr>
                <w:rFonts w:ascii="Times New Roman" w:eastAsia="SimSun" w:hAnsi="Times New Roman" w:cs="Times New Roman"/>
                <w:bCs/>
                <w:kern w:val="0"/>
                <w:sz w:val="22"/>
                <w:vertAlign w:val="superscript"/>
              </w:rPr>
              <w:t>-4</w:t>
            </w:r>
            <w:r>
              <w:rPr>
                <w:rFonts w:ascii="Times New Roman" w:eastAsia="SimSun" w:hAnsi="Times New Roman" w:cs="Times New Roman"/>
                <w:bCs/>
                <w:kern w:val="0"/>
                <w:sz w:val="22"/>
              </w:rPr>
              <w:t>, 91.8%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0.617, 0%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5B0082" w:rsidRDefault="005B0082" w:rsidP="005A6BE3">
            <w:pPr>
              <w:widowControl/>
              <w:jc w:val="left"/>
              <w:rPr>
                <w:rFonts w:ascii="Times New Roman" w:eastAsia="SimSun" w:hAnsi="Times New Roman" w:cs="Times New Roman"/>
                <w:kern w:val="0"/>
                <w:sz w:val="22"/>
              </w:rPr>
            </w:pPr>
            <w:r>
              <w:rPr>
                <w:rFonts w:ascii="Times New Roman" w:eastAsia="SimSun" w:hAnsi="Times New Roman" w:cs="Times New Roman"/>
                <w:kern w:val="0"/>
                <w:sz w:val="22"/>
              </w:rPr>
              <w:t>0.165, 48.2%</w:t>
            </w:r>
          </w:p>
        </w:tc>
      </w:tr>
    </w:tbl>
    <w:bookmarkEnd w:id="0"/>
    <w:bookmarkEnd w:id="1"/>
    <w:p w:rsidR="005B0082" w:rsidRDefault="005B0082" w:rsidP="005B0082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CI, confidence interval; OR, odds ratio.</w:t>
      </w:r>
    </w:p>
    <w:p w:rsidR="00791A80" w:rsidRPr="005B0082" w:rsidRDefault="00791A80"/>
    <w:sectPr w:rsidR="00791A80" w:rsidRPr="005B0082" w:rsidSect="00FB3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57" w:rsidRDefault="00E86957" w:rsidP="00D50F1B">
      <w:r>
        <w:separator/>
      </w:r>
    </w:p>
  </w:endnote>
  <w:endnote w:type="continuationSeparator" w:id="0">
    <w:p w:rsidR="00E86957" w:rsidRDefault="00E86957" w:rsidP="00D5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57" w:rsidRDefault="00E86957" w:rsidP="00D50F1B">
      <w:r>
        <w:separator/>
      </w:r>
    </w:p>
  </w:footnote>
  <w:footnote w:type="continuationSeparator" w:id="0">
    <w:p w:rsidR="00E86957" w:rsidRDefault="00E86957" w:rsidP="00D50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Total_Editing_Time" w:val="0"/>
  </w:docVars>
  <w:rsids>
    <w:rsidRoot w:val="005B0082"/>
    <w:rsid w:val="00021275"/>
    <w:rsid w:val="0009751A"/>
    <w:rsid w:val="000E6F30"/>
    <w:rsid w:val="00110C63"/>
    <w:rsid w:val="00124B9D"/>
    <w:rsid w:val="00126D37"/>
    <w:rsid w:val="001412BD"/>
    <w:rsid w:val="00152A4B"/>
    <w:rsid w:val="00154273"/>
    <w:rsid w:val="0016102E"/>
    <w:rsid w:val="001A2452"/>
    <w:rsid w:val="001E44BD"/>
    <w:rsid w:val="00224760"/>
    <w:rsid w:val="00227772"/>
    <w:rsid w:val="00246E94"/>
    <w:rsid w:val="002B15D9"/>
    <w:rsid w:val="003003C8"/>
    <w:rsid w:val="003159E4"/>
    <w:rsid w:val="00351CF7"/>
    <w:rsid w:val="00367170"/>
    <w:rsid w:val="0038671B"/>
    <w:rsid w:val="00394F40"/>
    <w:rsid w:val="004124B3"/>
    <w:rsid w:val="004178CB"/>
    <w:rsid w:val="00420E54"/>
    <w:rsid w:val="00432177"/>
    <w:rsid w:val="00434226"/>
    <w:rsid w:val="00435570"/>
    <w:rsid w:val="0046290E"/>
    <w:rsid w:val="004A42FF"/>
    <w:rsid w:val="004A65D8"/>
    <w:rsid w:val="004E1304"/>
    <w:rsid w:val="004F5051"/>
    <w:rsid w:val="004F6131"/>
    <w:rsid w:val="00552894"/>
    <w:rsid w:val="00596846"/>
    <w:rsid w:val="005B0082"/>
    <w:rsid w:val="0061324B"/>
    <w:rsid w:val="006337E6"/>
    <w:rsid w:val="0063531C"/>
    <w:rsid w:val="00637241"/>
    <w:rsid w:val="006375B2"/>
    <w:rsid w:val="00647A02"/>
    <w:rsid w:val="00666331"/>
    <w:rsid w:val="00692F7C"/>
    <w:rsid w:val="006B6F57"/>
    <w:rsid w:val="006C4381"/>
    <w:rsid w:val="006F1071"/>
    <w:rsid w:val="006F54D7"/>
    <w:rsid w:val="00791A80"/>
    <w:rsid w:val="007D7A02"/>
    <w:rsid w:val="007E6A8E"/>
    <w:rsid w:val="008367F1"/>
    <w:rsid w:val="008A4F57"/>
    <w:rsid w:val="00910947"/>
    <w:rsid w:val="0095599B"/>
    <w:rsid w:val="00994CA7"/>
    <w:rsid w:val="00996CDC"/>
    <w:rsid w:val="009C5ED8"/>
    <w:rsid w:val="00AE1531"/>
    <w:rsid w:val="00B319CB"/>
    <w:rsid w:val="00B33E19"/>
    <w:rsid w:val="00B945F2"/>
    <w:rsid w:val="00BF65E0"/>
    <w:rsid w:val="00C02AEA"/>
    <w:rsid w:val="00C32949"/>
    <w:rsid w:val="00C74F00"/>
    <w:rsid w:val="00C9442F"/>
    <w:rsid w:val="00CA7E91"/>
    <w:rsid w:val="00CC7CA8"/>
    <w:rsid w:val="00CF68D7"/>
    <w:rsid w:val="00D20D00"/>
    <w:rsid w:val="00D50F1B"/>
    <w:rsid w:val="00DA626E"/>
    <w:rsid w:val="00DD0DFA"/>
    <w:rsid w:val="00DE2926"/>
    <w:rsid w:val="00E86957"/>
    <w:rsid w:val="00EA2B80"/>
    <w:rsid w:val="00EB4C16"/>
    <w:rsid w:val="00EF14A5"/>
    <w:rsid w:val="00F21594"/>
    <w:rsid w:val="00F30CAC"/>
    <w:rsid w:val="00F47B56"/>
    <w:rsid w:val="00F51E65"/>
    <w:rsid w:val="00F55306"/>
    <w:rsid w:val="00F57D85"/>
    <w:rsid w:val="00F61E47"/>
    <w:rsid w:val="00F82946"/>
    <w:rsid w:val="00F85FAF"/>
    <w:rsid w:val="00F90B75"/>
    <w:rsid w:val="00FB3AA2"/>
    <w:rsid w:val="00FC7C4D"/>
    <w:rsid w:val="00FF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8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50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50F1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50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50F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82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2210</Characters>
  <Application>Microsoft Office Word</Application>
  <DocSecurity>0</DocSecurity>
  <Lines>315</Lines>
  <Paragraphs>239</Paragraphs>
  <ScaleCrop>false</ScaleCrop>
  <Company>Lenovo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CGCATUBIG</cp:lastModifiedBy>
  <cp:revision>3</cp:revision>
  <dcterms:created xsi:type="dcterms:W3CDTF">2018-08-23T09:06:00Z</dcterms:created>
  <dcterms:modified xsi:type="dcterms:W3CDTF">2019-02-07T11:06:00Z</dcterms:modified>
</cp:coreProperties>
</file>