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E9CCD" w14:textId="77777777" w:rsidR="00B83CFC" w:rsidRPr="00940C4F" w:rsidRDefault="00940C4F">
      <w:r w:rsidRPr="00940C4F">
        <w:t>Additional File 1</w:t>
      </w:r>
      <w:r w:rsidR="00B83CFC" w:rsidRPr="00940C4F">
        <w:t xml:space="preserve"> </w:t>
      </w:r>
    </w:p>
    <w:p w14:paraId="71A2456D" w14:textId="77777777" w:rsidR="00940C4F" w:rsidRPr="00940C4F" w:rsidRDefault="00940C4F"/>
    <w:p w14:paraId="794E6872" w14:textId="77777777" w:rsidR="00940C4F" w:rsidRPr="00940C4F" w:rsidRDefault="00940C4F">
      <w:pPr>
        <w:rPr>
          <w:b/>
        </w:rPr>
      </w:pPr>
      <w:r w:rsidRPr="00940C4F">
        <w:rPr>
          <w:b/>
        </w:rPr>
        <w:t>Supplementary Methods</w:t>
      </w:r>
    </w:p>
    <w:p w14:paraId="5009D560" w14:textId="77777777" w:rsidR="00940C4F" w:rsidRPr="00940C4F" w:rsidRDefault="00940C4F"/>
    <w:p w14:paraId="244B9660" w14:textId="2F1596ED" w:rsidR="00B83CFC" w:rsidRPr="00940C4F" w:rsidRDefault="00B83CFC" w:rsidP="00B83CFC">
      <w:pPr>
        <w:pStyle w:val="Heading2"/>
        <w:numPr>
          <w:ilvl w:val="0"/>
          <w:numId w:val="0"/>
        </w:numPr>
        <w:snapToGrid w:val="0"/>
        <w:spacing w:before="0" w:line="480" w:lineRule="auto"/>
        <w:rPr>
          <w:rFonts w:ascii="Arial" w:hAnsi="Arial" w:cs="Arial"/>
          <w:noProof/>
          <w:sz w:val="24"/>
          <w:szCs w:val="24"/>
        </w:rPr>
      </w:pPr>
      <w:r w:rsidRPr="00940C4F">
        <w:rPr>
          <w:rFonts w:ascii="Arial" w:hAnsi="Arial" w:cs="Arial"/>
          <w:noProof/>
          <w:sz w:val="24"/>
          <w:szCs w:val="24"/>
        </w:rPr>
        <w:t>Mice</w:t>
      </w:r>
    </w:p>
    <w:p w14:paraId="02D493D5" w14:textId="77777777" w:rsidR="00B83CFC" w:rsidRPr="00940C4F" w:rsidRDefault="00B83CFC" w:rsidP="00B83CFC">
      <w:pPr>
        <w:snapToGrid w:val="0"/>
        <w:spacing w:line="480" w:lineRule="auto"/>
        <w:jc w:val="both"/>
        <w:rPr>
          <w:rFonts w:ascii="Arial" w:hAnsi="Arial" w:cs="Arial"/>
          <w:noProof/>
        </w:rPr>
      </w:pPr>
      <w:r w:rsidRPr="00940C4F">
        <w:rPr>
          <w:rFonts w:ascii="Arial" w:hAnsi="Arial" w:cs="Arial"/>
          <w:shd w:val="clear" w:color="auto" w:fill="FFFFFF"/>
        </w:rPr>
        <w:t>BALB/c-</w:t>
      </w:r>
      <w:r w:rsidRPr="00940C4F">
        <w:rPr>
          <w:rFonts w:ascii="Arial" w:hAnsi="Arial" w:cs="Arial"/>
          <w:i/>
          <w:iCs/>
          <w:bdr w:val="none" w:sz="0" w:space="0" w:color="auto" w:frame="1"/>
          <w:shd w:val="clear" w:color="auto" w:fill="FFFFFF"/>
        </w:rPr>
        <w:t>Rag2</w:t>
      </w:r>
      <w:r w:rsidRPr="00940C4F">
        <w:rPr>
          <w:rFonts w:ascii="Arial" w:hAnsi="Arial" w:cs="Arial"/>
          <w:i/>
          <w:iCs/>
          <w:bdr w:val="none" w:sz="0" w:space="0" w:color="auto" w:frame="1"/>
          <w:shd w:val="clear" w:color="auto" w:fill="FFFFFF"/>
          <w:vertAlign w:val="superscript"/>
        </w:rPr>
        <w:t>null</w:t>
      </w:r>
      <w:r w:rsidRPr="00940C4F">
        <w:rPr>
          <w:rFonts w:ascii="Arial" w:hAnsi="Arial" w:cs="Arial"/>
          <w:i/>
          <w:iCs/>
          <w:bdr w:val="none" w:sz="0" w:space="0" w:color="auto" w:frame="1"/>
          <w:shd w:val="clear" w:color="auto" w:fill="FFFFFF"/>
        </w:rPr>
        <w:t>Il2rγ</w:t>
      </w:r>
      <w:r w:rsidRPr="00940C4F">
        <w:rPr>
          <w:rFonts w:ascii="Arial" w:hAnsi="Arial" w:cs="Arial"/>
          <w:i/>
          <w:iCs/>
          <w:bdr w:val="none" w:sz="0" w:space="0" w:color="auto" w:frame="1"/>
          <w:shd w:val="clear" w:color="auto" w:fill="FFFFFF"/>
          <w:vertAlign w:val="superscript"/>
        </w:rPr>
        <w:t>null</w:t>
      </w:r>
      <w:r w:rsidRPr="00940C4F">
        <w:rPr>
          <w:rFonts w:ascii="Arial" w:hAnsi="Arial" w:cs="Arial"/>
          <w:i/>
          <w:iCs/>
          <w:bdr w:val="none" w:sz="0" w:space="0" w:color="auto" w:frame="1"/>
          <w:shd w:val="clear" w:color="auto" w:fill="FFFFFF"/>
        </w:rPr>
        <w:t>Sirpa</w:t>
      </w:r>
      <w:r w:rsidRPr="00940C4F">
        <w:rPr>
          <w:rFonts w:ascii="Arial" w:hAnsi="Arial" w:cs="Arial"/>
          <w:i/>
          <w:iCs/>
          <w:bdr w:val="none" w:sz="0" w:space="0" w:color="auto" w:frame="1"/>
          <w:shd w:val="clear" w:color="auto" w:fill="FFFFFF"/>
          <w:vertAlign w:val="superscript"/>
        </w:rPr>
        <w:t>NOD</w:t>
      </w:r>
      <w:r w:rsidRPr="00940C4F">
        <w:rPr>
          <w:rFonts w:ascii="Arial" w:hAnsi="Arial" w:cs="Arial"/>
          <w:vertAlign w:val="superscript"/>
        </w:rPr>
        <w:t xml:space="preserve"> </w:t>
      </w:r>
      <w:r w:rsidRPr="00940C4F">
        <w:rPr>
          <w:rFonts w:ascii="Arial" w:hAnsi="Arial" w:cs="Arial"/>
        </w:rPr>
        <w:t>(</w:t>
      </w:r>
      <w:r w:rsidRPr="00940C4F">
        <w:rPr>
          <w:rFonts w:ascii="Arial" w:hAnsi="Arial" w:cs="Arial"/>
          <w:noProof/>
        </w:rPr>
        <w:t xml:space="preserve">BRGS) recipient mice were bred and engrafted in a biosafety level 2 room at the University of Colorado Denver-Anschutz Medical Center (UCD-AMC) vivarium and maintained on a diet which included septra (Uniprim diet, Harlan) every other week to prevent opportunistic infections </w:t>
      </w:r>
      <w:r w:rsidRPr="00940C4F">
        <w:rPr>
          <w:rFonts w:ascii="Arial" w:hAnsi="Arial" w:cs="Arial"/>
          <w:noProof/>
        </w:rPr>
        <w:fldChar w:fldCharType="begin">
          <w:fldData xml:space="preserve">PEVuZE5vdGU+PENpdGU+PEF1dGhvcj5MZWdyYW5kPC9BdXRob3I+PFllYXI+MjAxMTwvWWVhcj48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</w:fldData>
        </w:fldChar>
      </w:r>
      <w:r w:rsidRPr="00940C4F">
        <w:rPr>
          <w:rFonts w:ascii="Arial" w:hAnsi="Arial" w:cs="Arial"/>
          <w:noProof/>
        </w:rPr>
        <w:instrText xml:space="preserve"> ADDIN EN.CITE </w:instrText>
      </w:r>
      <w:r w:rsidRPr="00940C4F">
        <w:rPr>
          <w:rFonts w:ascii="Arial" w:hAnsi="Arial" w:cs="Arial"/>
          <w:noProof/>
        </w:rPr>
        <w:fldChar w:fldCharType="begin">
          <w:fldData xml:space="preserve">PEVuZE5vdGU+PENpdGU+PEF1dGhvcj5MZWdyYW5kPC9BdXRob3I+PFllYXI+MjAxMTwvWWVhcj48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</w:fldData>
        </w:fldChar>
      </w:r>
      <w:r w:rsidRPr="00940C4F">
        <w:rPr>
          <w:rFonts w:ascii="Arial" w:hAnsi="Arial" w:cs="Arial"/>
          <w:noProof/>
        </w:rPr>
        <w:instrText xml:space="preserve"> ADDIN EN.CITE.DATA </w:instrText>
      </w:r>
      <w:r w:rsidRPr="00940C4F">
        <w:rPr>
          <w:rFonts w:ascii="Arial" w:hAnsi="Arial" w:cs="Arial"/>
          <w:noProof/>
        </w:rPr>
      </w:r>
      <w:r w:rsidRPr="00940C4F">
        <w:rPr>
          <w:rFonts w:ascii="Arial" w:hAnsi="Arial" w:cs="Arial"/>
          <w:noProof/>
        </w:rPr>
        <w:fldChar w:fldCharType="end"/>
      </w:r>
      <w:r w:rsidRPr="00940C4F">
        <w:rPr>
          <w:rFonts w:ascii="Arial" w:hAnsi="Arial" w:cs="Arial"/>
          <w:noProof/>
        </w:rPr>
      </w:r>
      <w:r w:rsidRPr="00940C4F">
        <w:rPr>
          <w:rFonts w:ascii="Arial" w:hAnsi="Arial" w:cs="Arial"/>
          <w:noProof/>
        </w:rPr>
        <w:fldChar w:fldCharType="separate"/>
      </w:r>
      <w:r w:rsidRPr="00940C4F">
        <w:rPr>
          <w:rFonts w:ascii="Arial" w:hAnsi="Arial" w:cs="Arial"/>
          <w:noProof/>
        </w:rPr>
        <w:t>[</w:t>
      </w:r>
      <w:hyperlink w:anchor="_ENREF_24" w:tooltip="Lang, 2017 #787" w:history="1">
        <w:r w:rsidRPr="00940C4F">
          <w:rPr>
            <w:rFonts w:ascii="Arial" w:hAnsi="Arial" w:cs="Arial"/>
            <w:noProof/>
          </w:rPr>
          <w:t>24</w:t>
        </w:r>
      </w:hyperlink>
      <w:r w:rsidRPr="00940C4F">
        <w:rPr>
          <w:rFonts w:ascii="Arial" w:hAnsi="Arial" w:cs="Arial"/>
          <w:noProof/>
        </w:rPr>
        <w:t xml:space="preserve">, </w:t>
      </w:r>
      <w:hyperlink w:anchor="_ENREF_25" w:tooltip="Legrand, 2011 #296" w:history="1">
        <w:r w:rsidRPr="00940C4F">
          <w:rPr>
            <w:rFonts w:ascii="Arial" w:hAnsi="Arial" w:cs="Arial"/>
            <w:noProof/>
          </w:rPr>
          <w:t>25</w:t>
        </w:r>
      </w:hyperlink>
      <w:r w:rsidRPr="00940C4F">
        <w:rPr>
          <w:rFonts w:ascii="Arial" w:hAnsi="Arial" w:cs="Arial"/>
          <w:noProof/>
        </w:rPr>
        <w:t>]</w:t>
      </w:r>
      <w:r w:rsidRPr="00940C4F">
        <w:rPr>
          <w:rFonts w:ascii="Arial" w:hAnsi="Arial" w:cs="Arial"/>
          <w:noProof/>
        </w:rPr>
        <w:fldChar w:fldCharType="end"/>
      </w:r>
      <w:r w:rsidRPr="00940C4F">
        <w:rPr>
          <w:rFonts w:ascii="Arial" w:hAnsi="Arial" w:cs="Arial"/>
          <w:noProof/>
        </w:rPr>
        <w:t xml:space="preserve">. </w:t>
      </w:r>
      <w:r w:rsidRPr="00940C4F">
        <w:rPr>
          <w:rFonts w:ascii="Arial" w:hAnsi="Arial" w:cs="Arial"/>
          <w:color w:val="000000" w:themeColor="text1"/>
        </w:rPr>
        <w:t xml:space="preserve">Five- to six-week-old female </w:t>
      </w:r>
      <w:proofErr w:type="spellStart"/>
      <w:r w:rsidRPr="00940C4F">
        <w:rPr>
          <w:rFonts w:ascii="Arial" w:hAnsi="Arial" w:cs="Arial"/>
          <w:color w:val="000000" w:themeColor="text1"/>
        </w:rPr>
        <w:t>athymic</w:t>
      </w:r>
      <w:proofErr w:type="spellEnd"/>
      <w:r w:rsidRPr="00940C4F">
        <w:rPr>
          <w:rFonts w:ascii="Arial" w:hAnsi="Arial" w:cs="Arial"/>
          <w:color w:val="000000" w:themeColor="text1"/>
        </w:rPr>
        <w:t xml:space="preserve"> nude (nu/nu) mice (</w:t>
      </w:r>
      <w:proofErr w:type="spellStart"/>
      <w:r w:rsidRPr="00940C4F">
        <w:rPr>
          <w:rFonts w:ascii="Arial" w:hAnsi="Arial" w:cs="Arial"/>
          <w:color w:val="000000" w:themeColor="text1"/>
        </w:rPr>
        <w:t>Envigo</w:t>
      </w:r>
      <w:proofErr w:type="spellEnd"/>
      <w:r w:rsidRPr="00940C4F">
        <w:rPr>
          <w:rFonts w:ascii="Arial" w:hAnsi="Arial" w:cs="Arial"/>
          <w:color w:val="000000" w:themeColor="text1"/>
        </w:rPr>
        <w:t xml:space="preserve">, formally Harlan Sprague Dawley) were purchased and used for growth of CRC PDX models prior to implantation into BRGS mice. </w:t>
      </w:r>
      <w:r w:rsidRPr="00940C4F">
        <w:rPr>
          <w:rFonts w:ascii="Arial" w:hAnsi="Arial" w:cs="Arial"/>
          <w:noProof/>
        </w:rPr>
        <w:t xml:space="preserve">All studies were conducted with prior approval from the University of Colorado Animal Care and Use Committee and in a facility accredited by the American Association for Accreditation of Laboratory Animal Care. </w:t>
      </w:r>
    </w:p>
    <w:p w14:paraId="3037F346" w14:textId="77777777" w:rsidR="00B83CFC" w:rsidRPr="00940C4F" w:rsidRDefault="00B83CFC" w:rsidP="00B83CFC">
      <w:pPr>
        <w:snapToGrid w:val="0"/>
        <w:spacing w:line="480" w:lineRule="auto"/>
        <w:jc w:val="both"/>
        <w:rPr>
          <w:rFonts w:ascii="Arial" w:hAnsi="Arial" w:cs="Arial"/>
          <w:noProof/>
        </w:rPr>
      </w:pPr>
    </w:p>
    <w:p w14:paraId="6D7C944E" w14:textId="6A4BC90D" w:rsidR="00B83CFC" w:rsidRPr="00940C4F" w:rsidRDefault="00B83CFC" w:rsidP="00B83CFC">
      <w:pPr>
        <w:snapToGrid w:val="0"/>
        <w:spacing w:line="480" w:lineRule="auto"/>
        <w:jc w:val="both"/>
        <w:rPr>
          <w:rFonts w:ascii="Arial" w:hAnsi="Arial" w:cs="Arial"/>
          <w:b/>
          <w:noProof/>
        </w:rPr>
      </w:pPr>
      <w:r w:rsidRPr="00940C4F">
        <w:rPr>
          <w:rFonts w:ascii="Arial" w:hAnsi="Arial" w:cs="Arial"/>
          <w:b/>
          <w:noProof/>
        </w:rPr>
        <w:t>PDX generation</w:t>
      </w:r>
    </w:p>
    <w:p w14:paraId="5F5256F1" w14:textId="77777777" w:rsidR="00B83CFC" w:rsidRPr="00940C4F" w:rsidRDefault="00B83CFC" w:rsidP="00B83CFC">
      <w:pPr>
        <w:snapToGrid w:val="0"/>
        <w:spacing w:line="480" w:lineRule="auto"/>
        <w:jc w:val="both"/>
        <w:rPr>
          <w:rFonts w:ascii="Arial" w:hAnsi="Arial" w:cs="Arial"/>
          <w:noProof/>
        </w:rPr>
      </w:pPr>
      <w:r w:rsidRPr="00940C4F">
        <w:rPr>
          <w:rFonts w:ascii="Arial" w:hAnsi="Arial" w:cs="Arial"/>
          <w:noProof/>
        </w:rPr>
        <w:t xml:space="preserve">Briefly, patients undergoing either removal of a primary CRC (MSI-H, MDA-C0999-203 F7; </w:t>
      </w:r>
      <w:r w:rsidRPr="00940C4F">
        <w:rPr>
          <w:rFonts w:ascii="Arial" w:hAnsi="Arial" w:cs="Arial"/>
        </w:rPr>
        <w:t>MSI status verified by PCR in a CLIA-CAP certified lab</w:t>
      </w:r>
      <w:r w:rsidRPr="00940C4F">
        <w:rPr>
          <w:rFonts w:ascii="Arial" w:hAnsi="Arial" w:cs="Arial"/>
          <w:noProof/>
        </w:rPr>
        <w:t xml:space="preserve"> at MD Anderson) or metastatic tumor (MSS, CRC172 F7 at the University of Colorado Hospital) were consented in accordance with IRB-approved institutional protocols. </w:t>
      </w:r>
    </w:p>
    <w:p w14:paraId="74DE36E3" w14:textId="77777777" w:rsidR="00B83CFC" w:rsidRPr="00940C4F" w:rsidRDefault="00B83CFC" w:rsidP="00B83CFC">
      <w:pPr>
        <w:snapToGrid w:val="0"/>
        <w:spacing w:line="480" w:lineRule="auto"/>
        <w:jc w:val="both"/>
        <w:rPr>
          <w:rFonts w:ascii="Arial" w:hAnsi="Arial" w:cs="Arial"/>
          <w:noProof/>
        </w:rPr>
      </w:pPr>
    </w:p>
    <w:p w14:paraId="0BEC8C6B" w14:textId="751CCD1B" w:rsidR="00B83CFC" w:rsidRPr="00940C4F" w:rsidRDefault="003C76A1" w:rsidP="00B83CFC">
      <w:pPr>
        <w:snapToGrid w:val="0"/>
        <w:spacing w:line="480" w:lineRule="auto"/>
        <w:jc w:val="both"/>
        <w:rPr>
          <w:rFonts w:ascii="Arial" w:hAnsi="Arial" w:cs="Arial"/>
          <w:b/>
          <w:noProof/>
        </w:rPr>
      </w:pPr>
      <w:r>
        <w:rPr>
          <w:rFonts w:ascii="Arial" w:hAnsi="Arial" w:cs="Arial"/>
          <w:b/>
          <w:noProof/>
        </w:rPr>
        <w:t>Tumor growth c</w:t>
      </w:r>
      <w:r w:rsidR="00B83CFC" w:rsidRPr="00940C4F">
        <w:rPr>
          <w:rFonts w:ascii="Arial" w:hAnsi="Arial" w:cs="Arial"/>
          <w:b/>
          <w:noProof/>
        </w:rPr>
        <w:t>alculations</w:t>
      </w:r>
    </w:p>
    <w:p w14:paraId="0CD3925B" w14:textId="77777777" w:rsidR="00B83CFC" w:rsidRPr="00940C4F" w:rsidRDefault="00B83CFC" w:rsidP="00B83CFC">
      <w:pPr>
        <w:snapToGrid w:val="0"/>
        <w:spacing w:line="480" w:lineRule="auto"/>
        <w:jc w:val="both"/>
        <w:rPr>
          <w:rFonts w:ascii="Arial" w:hAnsi="Arial" w:cs="Arial"/>
          <w:noProof/>
        </w:rPr>
      </w:pPr>
      <w:r w:rsidRPr="00940C4F">
        <w:rPr>
          <w:rFonts w:ascii="Arial" w:hAnsi="Arial" w:cs="Arial"/>
          <w:noProof/>
        </w:rPr>
        <w:lastRenderedPageBreak/>
        <w:t>The following equation was used to estimate tumor volume: (length × width</w:t>
      </w:r>
      <w:r w:rsidRPr="00940C4F">
        <w:rPr>
          <w:rFonts w:ascii="Arial" w:hAnsi="Arial" w:cs="Arial"/>
          <w:noProof/>
          <w:vertAlign w:val="superscript"/>
        </w:rPr>
        <w:t>2</w:t>
      </w:r>
      <w:r w:rsidRPr="00940C4F">
        <w:rPr>
          <w:rFonts w:ascii="Arial" w:hAnsi="Arial" w:cs="Arial"/>
          <w:noProof/>
        </w:rPr>
        <w:t>) × 0.52 and recorded in the Study Director software package (Studylog Systems). Tumor growth curves are presented as average tumor volume±SEM for each treatment group in study. For tumor growth curves, day 0 represents start of treatment, which took place 12 to 15 days after the implantation of tumors.</w:t>
      </w:r>
    </w:p>
    <w:p w14:paraId="2BA26A5A" w14:textId="77777777" w:rsidR="00B83CFC" w:rsidRPr="00940C4F" w:rsidRDefault="00B83CFC" w:rsidP="00B83CFC">
      <w:pPr>
        <w:snapToGrid w:val="0"/>
        <w:spacing w:line="480" w:lineRule="auto"/>
        <w:jc w:val="both"/>
        <w:rPr>
          <w:rFonts w:ascii="Arial" w:hAnsi="Arial" w:cs="Arial"/>
          <w:noProof/>
        </w:rPr>
      </w:pPr>
    </w:p>
    <w:p w14:paraId="10D6C881" w14:textId="25B85949" w:rsidR="00B83CFC" w:rsidRPr="00940C4F" w:rsidRDefault="003C76A1" w:rsidP="00B83CFC">
      <w:pPr>
        <w:snapToGrid w:val="0"/>
        <w:spacing w:line="480" w:lineRule="auto"/>
        <w:jc w:val="both"/>
        <w:rPr>
          <w:rFonts w:ascii="Arial" w:hAnsi="Arial" w:cs="Arial"/>
          <w:b/>
          <w:noProof/>
        </w:rPr>
      </w:pPr>
      <w:r>
        <w:rPr>
          <w:rFonts w:ascii="Arial" w:hAnsi="Arial" w:cs="Arial"/>
          <w:b/>
          <w:noProof/>
        </w:rPr>
        <w:t>Human c</w:t>
      </w:r>
      <w:r w:rsidR="00B83CFC" w:rsidRPr="00940C4F">
        <w:rPr>
          <w:rFonts w:ascii="Arial" w:hAnsi="Arial" w:cs="Arial"/>
          <w:b/>
          <w:noProof/>
        </w:rPr>
        <w:t>himerism determination in blood of hu-CB-BRGS mice</w:t>
      </w:r>
    </w:p>
    <w:p w14:paraId="1AD6AD1F" w14:textId="77777777" w:rsidR="00B83CFC" w:rsidRPr="00940C4F" w:rsidRDefault="00B83CFC" w:rsidP="00B83CFC">
      <w:pPr>
        <w:snapToGrid w:val="0"/>
        <w:spacing w:line="480" w:lineRule="auto"/>
        <w:jc w:val="both"/>
        <w:rPr>
          <w:rFonts w:ascii="Arial" w:hAnsi="Arial" w:cs="Arial"/>
          <w:noProof/>
        </w:rPr>
      </w:pPr>
      <w:r w:rsidRPr="00940C4F">
        <w:rPr>
          <w:rFonts w:ascii="Arial" w:hAnsi="Arial" w:cs="Arial"/>
          <w:noProof/>
        </w:rPr>
        <w:t xml:space="preserve">As described previously, the hu-CB-BRGS mice were bled retro-orbitally and peripheral blood mononuclear cells (PBMCs) were evaluated for mouse and human hematopoietic cell chimerism (mCD45 or hCD45) </w:t>
      </w:r>
      <w:r w:rsidRPr="00940C4F">
        <w:rPr>
          <w:rFonts w:ascii="Arial" w:hAnsi="Arial" w:cs="Arial"/>
          <w:noProof/>
        </w:rPr>
        <w:fldChar w:fldCharType="begin">
          <w:fldData xml:space="preserve">PEVuZE5vdGU+PENpdGU+PEF1dGhvcj5MYW5nPC9BdXRob3I+PFllYXI+MjAxNjwvWWVhcj48UmVj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</w:fldData>
        </w:fldChar>
      </w:r>
      <w:r w:rsidRPr="00940C4F">
        <w:rPr>
          <w:rFonts w:ascii="Arial" w:hAnsi="Arial" w:cs="Arial"/>
          <w:noProof/>
        </w:rPr>
        <w:instrText xml:space="preserve"> ADDIN EN.CITE </w:instrText>
      </w:r>
      <w:r w:rsidRPr="00940C4F">
        <w:rPr>
          <w:rFonts w:ascii="Arial" w:hAnsi="Arial" w:cs="Arial"/>
          <w:noProof/>
        </w:rPr>
        <w:fldChar w:fldCharType="begin">
          <w:fldData xml:space="preserve">PEVuZE5vdGU+PENpdGU+PEF1dGhvcj5MYW5nPC9BdXRob3I+PFllYXI+MjAxNjwvWWVhcj48UmVj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</w:fldData>
        </w:fldChar>
      </w:r>
      <w:r w:rsidRPr="00940C4F">
        <w:rPr>
          <w:rFonts w:ascii="Arial" w:hAnsi="Arial" w:cs="Arial"/>
          <w:noProof/>
        </w:rPr>
        <w:instrText xml:space="preserve"> ADDIN EN.CITE.DATA </w:instrText>
      </w:r>
      <w:r w:rsidRPr="00940C4F">
        <w:rPr>
          <w:rFonts w:ascii="Arial" w:hAnsi="Arial" w:cs="Arial"/>
          <w:noProof/>
        </w:rPr>
      </w:r>
      <w:r w:rsidRPr="00940C4F">
        <w:rPr>
          <w:rFonts w:ascii="Arial" w:hAnsi="Arial" w:cs="Arial"/>
          <w:noProof/>
        </w:rPr>
        <w:fldChar w:fldCharType="end"/>
      </w:r>
      <w:r w:rsidRPr="00940C4F">
        <w:rPr>
          <w:rFonts w:ascii="Arial" w:hAnsi="Arial" w:cs="Arial"/>
          <w:noProof/>
        </w:rPr>
      </w:r>
      <w:r w:rsidRPr="00940C4F">
        <w:rPr>
          <w:rFonts w:ascii="Arial" w:hAnsi="Arial" w:cs="Arial"/>
          <w:noProof/>
        </w:rPr>
        <w:fldChar w:fldCharType="separate"/>
      </w:r>
      <w:r w:rsidRPr="00940C4F">
        <w:rPr>
          <w:rFonts w:ascii="Arial" w:hAnsi="Arial" w:cs="Arial"/>
          <w:noProof/>
        </w:rPr>
        <w:t>[</w:t>
      </w:r>
      <w:hyperlink w:anchor="_ENREF_20" w:tooltip="Lang, 2013 #277" w:history="1">
        <w:r w:rsidRPr="00940C4F">
          <w:rPr>
            <w:rFonts w:ascii="Arial" w:hAnsi="Arial" w:cs="Arial"/>
            <w:noProof/>
          </w:rPr>
          <w:t>20</w:t>
        </w:r>
      </w:hyperlink>
      <w:r w:rsidRPr="00940C4F">
        <w:rPr>
          <w:rFonts w:ascii="Arial" w:hAnsi="Arial" w:cs="Arial"/>
          <w:noProof/>
        </w:rPr>
        <w:t xml:space="preserve">, </w:t>
      </w:r>
      <w:hyperlink w:anchor="_ENREF_28" w:tooltip="Lang, 2016 #753" w:history="1">
        <w:r w:rsidRPr="00940C4F">
          <w:rPr>
            <w:rFonts w:ascii="Arial" w:hAnsi="Arial" w:cs="Arial"/>
            <w:noProof/>
          </w:rPr>
          <w:t>28</w:t>
        </w:r>
      </w:hyperlink>
      <w:r w:rsidRPr="00940C4F">
        <w:rPr>
          <w:rFonts w:ascii="Arial" w:hAnsi="Arial" w:cs="Arial"/>
          <w:noProof/>
        </w:rPr>
        <w:t>]</w:t>
      </w:r>
      <w:r w:rsidRPr="00940C4F">
        <w:rPr>
          <w:rFonts w:ascii="Arial" w:hAnsi="Arial" w:cs="Arial"/>
          <w:noProof/>
        </w:rPr>
        <w:fldChar w:fldCharType="end"/>
      </w:r>
      <w:r w:rsidRPr="00940C4F">
        <w:rPr>
          <w:rFonts w:ascii="Arial" w:hAnsi="Arial" w:cs="Arial"/>
          <w:noProof/>
        </w:rPr>
        <w:t xml:space="preserve">. </w:t>
      </w:r>
      <w:r w:rsidRPr="00940C4F">
        <w:rPr>
          <w:rFonts w:ascii="Arial" w:hAnsi="Arial" w:cs="Arial"/>
        </w:rPr>
        <w:t xml:space="preserve">Human hematopoietic </w:t>
      </w:r>
      <w:proofErr w:type="spellStart"/>
      <w:r w:rsidRPr="00940C4F">
        <w:rPr>
          <w:rFonts w:ascii="Arial" w:hAnsi="Arial" w:cs="Arial"/>
        </w:rPr>
        <w:t>chimerism</w:t>
      </w:r>
      <w:proofErr w:type="spellEnd"/>
      <w:r w:rsidRPr="00940C4F">
        <w:rPr>
          <w:rFonts w:ascii="Arial" w:hAnsi="Arial" w:cs="Arial"/>
        </w:rPr>
        <w:t xml:space="preserve"> is calculated as hCD45+</w:t>
      </w:r>
      <w:proofErr w:type="gramStart"/>
      <w:r w:rsidRPr="00940C4F">
        <w:rPr>
          <w:rFonts w:ascii="Arial" w:hAnsi="Arial" w:cs="Arial"/>
        </w:rPr>
        <w:t>/(</w:t>
      </w:r>
      <w:proofErr w:type="gramEnd"/>
      <w:r w:rsidRPr="00940C4F">
        <w:rPr>
          <w:rFonts w:ascii="Arial" w:hAnsi="Arial" w:cs="Arial"/>
        </w:rPr>
        <w:t xml:space="preserve">mCD45+ + hCD45+). </w:t>
      </w:r>
      <w:r w:rsidRPr="00940C4F">
        <w:rPr>
          <w:rFonts w:ascii="Arial" w:hAnsi="Arial" w:cs="Arial"/>
          <w:noProof/>
        </w:rPr>
        <w:t xml:space="preserve">Human T-cells (hCD3, hCD8), human B-cells (hCD20) and human PD-1 expression were evaluated twice between 8 and 18 weeks prior to tumor implantation and mice were subsequently sorted into equivalent experimental and control groups bas ed on chimerism. </w:t>
      </w:r>
    </w:p>
    <w:p w14:paraId="38BC30D7" w14:textId="77777777" w:rsidR="00B83CFC" w:rsidRPr="00940C4F" w:rsidRDefault="00B83CFC" w:rsidP="00B83CFC">
      <w:pPr>
        <w:snapToGrid w:val="0"/>
        <w:spacing w:line="480" w:lineRule="auto"/>
        <w:jc w:val="both"/>
        <w:rPr>
          <w:rFonts w:ascii="Arial" w:hAnsi="Arial" w:cs="Arial"/>
          <w:noProof/>
        </w:rPr>
      </w:pPr>
    </w:p>
    <w:p w14:paraId="26AA72E3" w14:textId="2C4619F7" w:rsidR="00B83CFC" w:rsidRPr="00940C4F" w:rsidRDefault="00B83CFC" w:rsidP="00B83CFC">
      <w:pPr>
        <w:snapToGrid w:val="0"/>
        <w:spacing w:line="480" w:lineRule="auto"/>
        <w:jc w:val="both"/>
        <w:rPr>
          <w:rFonts w:ascii="Arial" w:hAnsi="Arial" w:cs="Arial"/>
          <w:b/>
        </w:rPr>
      </w:pPr>
      <w:r w:rsidRPr="00940C4F">
        <w:rPr>
          <w:rFonts w:ascii="Arial" w:hAnsi="Arial" w:cs="Arial"/>
          <w:b/>
        </w:rPr>
        <w:t>Flow cy</w:t>
      </w:r>
      <w:r w:rsidR="003C76A1">
        <w:rPr>
          <w:rFonts w:ascii="Arial" w:hAnsi="Arial" w:cs="Arial"/>
          <w:b/>
        </w:rPr>
        <w:t>t</w:t>
      </w:r>
      <w:r w:rsidRPr="00940C4F">
        <w:rPr>
          <w:rFonts w:ascii="Arial" w:hAnsi="Arial" w:cs="Arial"/>
          <w:b/>
        </w:rPr>
        <w:t xml:space="preserve">ometric analysis of human immune system in tumor-implanted hu-CB-BRGS </w:t>
      </w:r>
    </w:p>
    <w:p w14:paraId="74062C94" w14:textId="77777777" w:rsidR="00B83CFC" w:rsidRPr="00940C4F" w:rsidRDefault="00B83CFC" w:rsidP="00B83CFC">
      <w:pPr>
        <w:snapToGrid w:val="0"/>
        <w:spacing w:line="480" w:lineRule="auto"/>
        <w:jc w:val="both"/>
        <w:rPr>
          <w:rFonts w:ascii="Arial" w:hAnsi="Arial" w:cs="Arial"/>
        </w:rPr>
      </w:pPr>
    </w:p>
    <w:p w14:paraId="2BE919DC" w14:textId="42838AB3" w:rsidR="00B83CFC" w:rsidRPr="00940C4F" w:rsidRDefault="00B83CFC" w:rsidP="00B83CFC">
      <w:pPr>
        <w:snapToGrid w:val="0"/>
        <w:spacing w:line="480" w:lineRule="auto"/>
        <w:jc w:val="both"/>
        <w:rPr>
          <w:rFonts w:ascii="Arial" w:hAnsi="Arial" w:cs="Arial"/>
          <w:noProof/>
        </w:rPr>
      </w:pPr>
      <w:r w:rsidRPr="00940C4F">
        <w:rPr>
          <w:rFonts w:ascii="Arial" w:hAnsi="Arial" w:cs="Arial"/>
        </w:rPr>
        <w:t xml:space="preserve">The following immune-related proteins were analyzed from tissues of hu-CB-BRGS mice: Mouse leukocytes (mouse CD45) or human lymphocytes (human CD45, CD3, CD4, CD8, CD19, CD20), </w:t>
      </w:r>
      <w:proofErr w:type="spellStart"/>
      <w:r w:rsidRPr="00940C4F">
        <w:rPr>
          <w:rFonts w:ascii="Arial" w:hAnsi="Arial" w:cs="Arial"/>
        </w:rPr>
        <w:t>Tregs</w:t>
      </w:r>
      <w:proofErr w:type="spellEnd"/>
      <w:r w:rsidRPr="00940C4F">
        <w:rPr>
          <w:rFonts w:ascii="Arial" w:hAnsi="Arial" w:cs="Arial"/>
        </w:rPr>
        <w:t xml:space="preserve"> (CD25, intracellular FoxP3), activated T-cells (CD69, HLA-DR), effector T-cells (intracellular </w:t>
      </w:r>
      <w:proofErr w:type="spellStart"/>
      <w:r w:rsidRPr="00940C4F">
        <w:rPr>
          <w:rFonts w:ascii="Arial" w:hAnsi="Arial" w:cs="Arial"/>
        </w:rPr>
        <w:t>GrB</w:t>
      </w:r>
      <w:proofErr w:type="spellEnd"/>
      <w:r w:rsidRPr="00940C4F">
        <w:rPr>
          <w:rFonts w:ascii="Arial" w:hAnsi="Arial" w:cs="Arial"/>
        </w:rPr>
        <w:t xml:space="preserve">, </w:t>
      </w:r>
      <w:proofErr w:type="spellStart"/>
      <w:r w:rsidRPr="00940C4F">
        <w:rPr>
          <w:rFonts w:ascii="Arial" w:hAnsi="Arial" w:cs="Arial"/>
        </w:rPr>
        <w:t>IFNγ</w:t>
      </w:r>
      <w:proofErr w:type="spellEnd"/>
      <w:r w:rsidRPr="00940C4F">
        <w:rPr>
          <w:rFonts w:ascii="Arial" w:hAnsi="Arial" w:cs="Arial"/>
        </w:rPr>
        <w:t xml:space="preserve">, and </w:t>
      </w:r>
      <w:proofErr w:type="spellStart"/>
      <w:r w:rsidRPr="00940C4F">
        <w:rPr>
          <w:rFonts w:ascii="Arial" w:hAnsi="Arial" w:cs="Arial"/>
        </w:rPr>
        <w:lastRenderedPageBreak/>
        <w:t>Tbet</w:t>
      </w:r>
      <w:proofErr w:type="spellEnd"/>
      <w:r w:rsidRPr="00940C4F">
        <w:rPr>
          <w:rFonts w:ascii="Arial" w:hAnsi="Arial" w:cs="Arial"/>
        </w:rPr>
        <w:t>), inhibitory receptors (PD-1, Tim3), myeloid cell subsets (CD33, CD11b, CD11c, HLA-DR) and the immune status of the tumor (HLA-ABC class I, HLA-DR class II, PD-L1). Stained cells were r</w:t>
      </w:r>
      <w:r w:rsidRPr="00940C4F">
        <w:rPr>
          <w:rFonts w:ascii="Arial" w:hAnsi="Arial" w:cs="Arial"/>
          <w:noProof/>
        </w:rPr>
        <w:t xml:space="preserve">un on a Cyan analyzer (Beckman Coulter) at the UCD Cancer Center Flow Cytometry Shared Resource </w:t>
      </w:r>
      <w:r w:rsidRPr="00940C4F">
        <w:rPr>
          <w:rFonts w:ascii="Arial" w:hAnsi="Arial" w:cs="Arial"/>
          <w:noProof/>
        </w:rPr>
        <w:fldChar w:fldCharType="begin">
          <w:fldData xml:space="preserve">PEVuZE5vdGU+PENpdGU+PEF1dGhvcj5MYW5nPC9BdXRob3I+PFllYXI+MjAxNjwvWWVhcj48UmVj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</w:fldData>
        </w:fldChar>
      </w:r>
      <w:r w:rsidRPr="00940C4F">
        <w:rPr>
          <w:rFonts w:ascii="Arial" w:hAnsi="Arial" w:cs="Arial"/>
          <w:noProof/>
        </w:rPr>
        <w:instrText xml:space="preserve"> ADDIN EN.CITE </w:instrText>
      </w:r>
      <w:r w:rsidRPr="00940C4F">
        <w:rPr>
          <w:rFonts w:ascii="Arial" w:hAnsi="Arial" w:cs="Arial"/>
          <w:noProof/>
        </w:rPr>
        <w:fldChar w:fldCharType="begin">
          <w:fldData xml:space="preserve">PEVuZE5vdGU+PENpdGU+PEF1dGhvcj5MYW5nPC9BdXRob3I+PFllYXI+MjAxNjwvWWVhcj48UmVj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</w:fldData>
        </w:fldChar>
      </w:r>
      <w:r w:rsidRPr="00940C4F">
        <w:rPr>
          <w:rFonts w:ascii="Arial" w:hAnsi="Arial" w:cs="Arial"/>
          <w:noProof/>
        </w:rPr>
        <w:instrText xml:space="preserve"> ADDIN EN.CITE.DATA </w:instrText>
      </w:r>
      <w:r w:rsidRPr="00940C4F">
        <w:rPr>
          <w:rFonts w:ascii="Arial" w:hAnsi="Arial" w:cs="Arial"/>
          <w:noProof/>
        </w:rPr>
      </w:r>
      <w:r w:rsidRPr="00940C4F">
        <w:rPr>
          <w:rFonts w:ascii="Arial" w:hAnsi="Arial" w:cs="Arial"/>
          <w:noProof/>
        </w:rPr>
        <w:fldChar w:fldCharType="end"/>
      </w:r>
      <w:r w:rsidRPr="00940C4F">
        <w:rPr>
          <w:rFonts w:ascii="Arial" w:hAnsi="Arial" w:cs="Arial"/>
          <w:noProof/>
        </w:rPr>
      </w:r>
      <w:r w:rsidRPr="00940C4F">
        <w:rPr>
          <w:rFonts w:ascii="Arial" w:hAnsi="Arial" w:cs="Arial"/>
          <w:noProof/>
        </w:rPr>
        <w:fldChar w:fldCharType="separate"/>
      </w:r>
      <w:r w:rsidRPr="00940C4F">
        <w:rPr>
          <w:rFonts w:ascii="Arial" w:hAnsi="Arial" w:cs="Arial"/>
          <w:noProof/>
        </w:rPr>
        <w:t>[</w:t>
      </w:r>
      <w:hyperlink w:anchor="_ENREF_19" w:tooltip="Lang, 2011 #275" w:history="1">
        <w:r w:rsidRPr="00940C4F">
          <w:rPr>
            <w:rFonts w:ascii="Arial" w:hAnsi="Arial" w:cs="Arial"/>
            <w:noProof/>
          </w:rPr>
          <w:t>19</w:t>
        </w:r>
      </w:hyperlink>
      <w:r w:rsidRPr="00940C4F">
        <w:rPr>
          <w:rFonts w:ascii="Arial" w:hAnsi="Arial" w:cs="Arial"/>
          <w:noProof/>
        </w:rPr>
        <w:t xml:space="preserve">, </w:t>
      </w:r>
      <w:hyperlink w:anchor="_ENREF_28" w:tooltip="Lang, 2016 #753" w:history="1">
        <w:r w:rsidRPr="00940C4F">
          <w:rPr>
            <w:rFonts w:ascii="Arial" w:hAnsi="Arial" w:cs="Arial"/>
            <w:noProof/>
          </w:rPr>
          <w:t>28</w:t>
        </w:r>
      </w:hyperlink>
      <w:r w:rsidRPr="00940C4F">
        <w:rPr>
          <w:rFonts w:ascii="Arial" w:hAnsi="Arial" w:cs="Arial"/>
          <w:noProof/>
        </w:rPr>
        <w:t>]</w:t>
      </w:r>
      <w:r w:rsidRPr="00940C4F">
        <w:rPr>
          <w:rFonts w:ascii="Arial" w:hAnsi="Arial" w:cs="Arial"/>
          <w:noProof/>
        </w:rPr>
        <w:fldChar w:fldCharType="end"/>
      </w:r>
      <w:r w:rsidRPr="00940C4F">
        <w:rPr>
          <w:rFonts w:ascii="Arial" w:hAnsi="Arial" w:cs="Arial"/>
          <w:noProof/>
        </w:rPr>
        <w:t xml:space="preserve">. </w:t>
      </w:r>
      <w:r w:rsidR="00C144EC" w:rsidRPr="00CD3337">
        <w:rPr>
          <w:rFonts w:ascii="Arial" w:hAnsi="Arial" w:cs="Arial"/>
          <w:noProof/>
        </w:rPr>
        <w:t>All samples were initially stained for human, T and B cel</w:t>
      </w:r>
      <w:bookmarkStart w:id="0" w:name="_GoBack"/>
      <w:bookmarkEnd w:id="0"/>
      <w:r w:rsidR="00C144EC" w:rsidRPr="00CD3337">
        <w:rPr>
          <w:rFonts w:ascii="Arial" w:hAnsi="Arial" w:cs="Arial"/>
          <w:noProof/>
        </w:rPr>
        <w:t>l chimerism. Subsequent stains were performed on those samples with identifiable populations of interest  (e.g. IFN</w:t>
      </w:r>
      <w:r w:rsidR="00C144EC" w:rsidRPr="00CD3337">
        <w:rPr>
          <w:rFonts w:ascii="Symbol" w:hAnsi="Symbol" w:cs="Arial"/>
          <w:noProof/>
        </w:rPr>
        <w:t></w:t>
      </w:r>
      <w:r w:rsidR="00C144EC" w:rsidRPr="00CD3337">
        <w:rPr>
          <w:rFonts w:ascii="Arial" w:hAnsi="Arial" w:cs="Arial"/>
          <w:noProof/>
        </w:rPr>
        <w:t xml:space="preserve"> and GrB/FoxP3 stain is only included for those samples with human T cells); therefore in some analyes there are fewer samples for some parameters thatn the human T and B cell chimerism analysis.</w:t>
      </w:r>
      <w:r w:rsidR="00C144EC">
        <w:rPr>
          <w:rFonts w:ascii="Arial" w:hAnsi="Arial" w:cs="Arial"/>
          <w:noProof/>
        </w:rPr>
        <w:t xml:space="preserve"> </w:t>
      </w:r>
      <w:r w:rsidR="00B2004A">
        <w:rPr>
          <w:rFonts w:ascii="Arial" w:hAnsi="Arial" w:cs="Arial"/>
          <w:noProof/>
        </w:rPr>
        <w:t xml:space="preserve"> </w:t>
      </w:r>
      <w:r w:rsidRPr="00940C4F">
        <w:rPr>
          <w:rFonts w:ascii="Arial" w:hAnsi="Arial" w:cs="Arial"/>
          <w:noProof/>
        </w:rPr>
        <w:t xml:space="preserve">Intracellular staining of proteins was performed with 2% paraformaldehyde fixation followed by saponin permeabilization and staining, as described previously </w:t>
      </w:r>
      <w:r w:rsidRPr="00940C4F">
        <w:rPr>
          <w:rFonts w:ascii="Arial" w:hAnsi="Arial" w:cs="Arial"/>
          <w:noProof/>
        </w:rPr>
        <w:fldChar w:fldCharType="begin">
          <w:fldData xml:space="preserve">PEVuZE5vdGU+PENpdGU+PEF1dGhvcj5MYW5nPC9BdXRob3I+PFllYXI+MjAxNjwvWWVhcj48UmVj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</w:fldData>
        </w:fldChar>
      </w:r>
      <w:r w:rsidRPr="00940C4F">
        <w:rPr>
          <w:rFonts w:ascii="Arial" w:hAnsi="Arial" w:cs="Arial"/>
          <w:noProof/>
        </w:rPr>
        <w:instrText xml:space="preserve"> ADDIN EN.CITE </w:instrText>
      </w:r>
      <w:r w:rsidRPr="00940C4F">
        <w:rPr>
          <w:rFonts w:ascii="Arial" w:hAnsi="Arial" w:cs="Arial"/>
          <w:noProof/>
        </w:rPr>
        <w:fldChar w:fldCharType="begin">
          <w:fldData xml:space="preserve">PEVuZE5vdGU+PENpdGU+PEF1dGhvcj5MYW5nPC9BdXRob3I+PFllYXI+MjAxNjwvWWVhcj48UmVj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</w:fldData>
        </w:fldChar>
      </w:r>
      <w:r w:rsidRPr="00940C4F">
        <w:rPr>
          <w:rFonts w:ascii="Arial" w:hAnsi="Arial" w:cs="Arial"/>
          <w:noProof/>
        </w:rPr>
        <w:instrText xml:space="preserve"> ADDIN EN.CITE.DATA </w:instrText>
      </w:r>
      <w:r w:rsidRPr="00940C4F">
        <w:rPr>
          <w:rFonts w:ascii="Arial" w:hAnsi="Arial" w:cs="Arial"/>
          <w:noProof/>
        </w:rPr>
      </w:r>
      <w:r w:rsidRPr="00940C4F">
        <w:rPr>
          <w:rFonts w:ascii="Arial" w:hAnsi="Arial" w:cs="Arial"/>
          <w:noProof/>
        </w:rPr>
        <w:fldChar w:fldCharType="end"/>
      </w:r>
      <w:r w:rsidRPr="00940C4F">
        <w:rPr>
          <w:rFonts w:ascii="Arial" w:hAnsi="Arial" w:cs="Arial"/>
          <w:noProof/>
        </w:rPr>
      </w:r>
      <w:r w:rsidRPr="00940C4F">
        <w:rPr>
          <w:rFonts w:ascii="Arial" w:hAnsi="Arial" w:cs="Arial"/>
          <w:noProof/>
        </w:rPr>
        <w:fldChar w:fldCharType="separate"/>
      </w:r>
      <w:r w:rsidRPr="00940C4F">
        <w:rPr>
          <w:rFonts w:ascii="Arial" w:hAnsi="Arial" w:cs="Arial"/>
          <w:noProof/>
        </w:rPr>
        <w:t>[</w:t>
      </w:r>
      <w:hyperlink w:anchor="_ENREF_28" w:tooltip="Lang, 2016 #753" w:history="1">
        <w:r w:rsidRPr="00940C4F">
          <w:rPr>
            <w:rFonts w:ascii="Arial" w:hAnsi="Arial" w:cs="Arial"/>
            <w:noProof/>
          </w:rPr>
          <w:t>28</w:t>
        </w:r>
      </w:hyperlink>
      <w:r w:rsidRPr="00940C4F">
        <w:rPr>
          <w:rFonts w:ascii="Arial" w:hAnsi="Arial" w:cs="Arial"/>
          <w:noProof/>
        </w:rPr>
        <w:t>]</w:t>
      </w:r>
      <w:r w:rsidRPr="00940C4F">
        <w:rPr>
          <w:rFonts w:ascii="Arial" w:hAnsi="Arial" w:cs="Arial"/>
          <w:noProof/>
        </w:rPr>
        <w:fldChar w:fldCharType="end"/>
      </w:r>
      <w:r w:rsidRPr="00940C4F">
        <w:rPr>
          <w:rFonts w:ascii="Arial" w:hAnsi="Arial" w:cs="Arial"/>
          <w:noProof/>
        </w:rPr>
        <w:t xml:space="preserve">. </w:t>
      </w:r>
      <w:r w:rsidRPr="00940C4F">
        <w:rPr>
          <w:rFonts w:ascii="Arial" w:hAnsi="Arial" w:cs="Arial"/>
        </w:rPr>
        <w:t xml:space="preserve">Mice with &lt;5% human </w:t>
      </w:r>
      <w:proofErr w:type="spellStart"/>
      <w:r w:rsidRPr="00940C4F">
        <w:rPr>
          <w:rFonts w:ascii="Arial" w:hAnsi="Arial" w:cs="Arial"/>
        </w:rPr>
        <w:t>chimerism</w:t>
      </w:r>
      <w:proofErr w:type="spellEnd"/>
      <w:r w:rsidRPr="00940C4F">
        <w:rPr>
          <w:rFonts w:ascii="Arial" w:hAnsi="Arial" w:cs="Arial"/>
        </w:rPr>
        <w:t xml:space="preserve"> in the spleen were excluded from the study.</w:t>
      </w:r>
      <w:r w:rsidRPr="00940C4F">
        <w:rPr>
          <w:rFonts w:ascii="Arial" w:hAnsi="Arial" w:cs="Arial"/>
          <w:b/>
        </w:rPr>
        <w:t xml:space="preserve"> </w:t>
      </w:r>
      <w:r w:rsidRPr="00940C4F">
        <w:rPr>
          <w:rFonts w:ascii="Arial" w:hAnsi="Arial" w:cs="Arial"/>
          <w:noProof/>
        </w:rPr>
        <w:t>For analysis of IFN</w:t>
      </w:r>
      <w:r w:rsidRPr="00940C4F">
        <w:rPr>
          <w:rFonts w:ascii="Arial" w:hAnsi="Arial" w:cs="Arial"/>
          <w:noProof/>
        </w:rPr>
        <w:sym w:font="Symbol" w:char="F067"/>
      </w:r>
      <w:r w:rsidRPr="00940C4F">
        <w:rPr>
          <w:rFonts w:ascii="Arial" w:hAnsi="Arial" w:cs="Arial"/>
          <w:noProof/>
        </w:rPr>
        <w:t xml:space="preserve"> production by human T-cells, approximately 2x10</w:t>
      </w:r>
      <w:r w:rsidRPr="00940C4F">
        <w:rPr>
          <w:rFonts w:ascii="Arial" w:hAnsi="Arial" w:cs="Arial"/>
          <w:noProof/>
          <w:vertAlign w:val="superscript"/>
        </w:rPr>
        <w:t>6</w:t>
      </w:r>
      <w:r w:rsidRPr="00940C4F">
        <w:rPr>
          <w:rFonts w:ascii="Arial" w:hAnsi="Arial" w:cs="Arial"/>
          <w:noProof/>
        </w:rPr>
        <w:t xml:space="preserve"> LN cells, splenocytes, or tumor-infiltrating leukocytes (TILs) were stimulated overnight with Cell Stimulation Cocktail in RPMI-10% FCS media (described above) at 37°C in a humidified chamber containing 5% CO</w:t>
      </w:r>
      <w:r w:rsidRPr="00940C4F">
        <w:rPr>
          <w:rFonts w:ascii="Arial" w:hAnsi="Arial" w:cs="Arial"/>
          <w:noProof/>
          <w:vertAlign w:val="subscript"/>
        </w:rPr>
        <w:t>2</w:t>
      </w:r>
      <w:r w:rsidRPr="00940C4F">
        <w:rPr>
          <w:rFonts w:ascii="Arial" w:hAnsi="Arial" w:cs="Arial"/>
          <w:noProof/>
        </w:rPr>
        <w:t>. Both unstimulated and stimulated human PBMCs were included in each assay as negative and positive controls, respectively. After 14-16 h, GolgiPlug was added to each well. Four hours later, the cells were washed once with staining buffer, and extracellular staining was performed to identify human CD8 T-cells, followed by intracellular staining for detection of IFN</w:t>
      </w:r>
      <w:r w:rsidRPr="00940C4F">
        <w:rPr>
          <w:rFonts w:ascii="Arial" w:hAnsi="Arial" w:cs="Arial"/>
          <w:noProof/>
        </w:rPr>
        <w:sym w:font="Symbol" w:char="F067"/>
      </w:r>
      <w:r w:rsidRPr="00940C4F">
        <w:rPr>
          <w:rFonts w:ascii="Arial" w:hAnsi="Arial" w:cs="Arial"/>
          <w:noProof/>
        </w:rPr>
        <w:t xml:space="preserve"> and Tbet. Data were analyzed using FlowJo sofware (Tree Star). Cells were gated on single-cells based on forward and side scatter followed by doublet discrimination. </w:t>
      </w:r>
    </w:p>
    <w:p w14:paraId="2891DC93" w14:textId="77777777" w:rsidR="00B83CFC" w:rsidRPr="00940C4F" w:rsidRDefault="00B83CFC" w:rsidP="00B83CFC">
      <w:pPr>
        <w:snapToGrid w:val="0"/>
        <w:spacing w:line="480" w:lineRule="auto"/>
        <w:jc w:val="both"/>
        <w:rPr>
          <w:rFonts w:ascii="Arial" w:hAnsi="Arial" w:cs="Arial"/>
          <w:noProof/>
        </w:rPr>
      </w:pPr>
    </w:p>
    <w:p w14:paraId="7EC7AA19" w14:textId="5D6F4C85" w:rsidR="00B83CFC" w:rsidRPr="00940C4F" w:rsidRDefault="00B83CFC" w:rsidP="00B83CFC">
      <w:pPr>
        <w:pStyle w:val="Heading2"/>
        <w:numPr>
          <w:ilvl w:val="0"/>
          <w:numId w:val="0"/>
        </w:numPr>
        <w:snapToGrid w:val="0"/>
        <w:spacing w:before="0" w:line="480" w:lineRule="auto"/>
        <w:rPr>
          <w:rFonts w:ascii="Arial" w:hAnsi="Arial" w:cs="Arial"/>
          <w:noProof/>
          <w:sz w:val="24"/>
          <w:szCs w:val="24"/>
        </w:rPr>
      </w:pPr>
      <w:r w:rsidRPr="00940C4F">
        <w:rPr>
          <w:rFonts w:ascii="Arial" w:hAnsi="Arial" w:cs="Arial"/>
          <w:noProof/>
          <w:sz w:val="24"/>
          <w:szCs w:val="24"/>
        </w:rPr>
        <w:t>Vectra 3.0 Multispectral imaging of tumors</w:t>
      </w:r>
    </w:p>
    <w:p w14:paraId="4CD571D9" w14:textId="77777777" w:rsidR="00B83CFC" w:rsidRPr="00940C4F" w:rsidRDefault="00B83CFC" w:rsidP="00B83CFC">
      <w:pPr>
        <w:snapToGrid w:val="0"/>
        <w:spacing w:line="480" w:lineRule="auto"/>
        <w:jc w:val="both"/>
        <w:rPr>
          <w:rFonts w:ascii="Arial" w:hAnsi="Arial" w:cs="Arial"/>
          <w:noProof/>
        </w:rPr>
      </w:pPr>
      <w:r w:rsidRPr="00940C4F">
        <w:rPr>
          <w:rFonts w:ascii="Arial" w:hAnsi="Arial" w:cs="Arial"/>
          <w:noProof/>
        </w:rPr>
        <w:t>Four micron sections of formalin-fixed tumor tissues were mounted onto glass slides and sequentially stained for human CD3, CD33, CD14, CD8, pan-cytokeratin, and mouse CD45 on a Bond RX autostainer (Leica).  Briefly, slides were dewaxed (Leica), heat treated in ER2 antigen retrieval buffer for 20 min at 93</w:t>
      </w:r>
      <w:r w:rsidRPr="00940C4F">
        <w:rPr>
          <w:rFonts w:ascii="Arial" w:hAnsi="Arial" w:cs="Arial"/>
          <w:noProof/>
          <w:vertAlign w:val="superscript"/>
        </w:rPr>
        <w:t xml:space="preserve">o </w:t>
      </w:r>
      <w:r w:rsidRPr="00940C4F">
        <w:rPr>
          <w:rFonts w:ascii="Arial" w:hAnsi="Arial" w:cs="Arial"/>
          <w:noProof/>
        </w:rPr>
        <w:t xml:space="preserve">C (Leica), blocked in Ab Diluent (Perkin Elmer), incubated for 30 min with the primary Ab, 10 min with horseradish peroxidase (HRP)-conjugated secondary polymer (anti-mouse/anti-rabbit, Perkin Elmer), and 10 min with HRP-reactive OPAL fluorescent reagent (Opal 540, Perkin Elmer). Slides were washed between staining steps with Bond Wash (Leica) and stripped between each round of staining with heat treatment in appropriate antigen retrieval buffer.  After the final staining round, the slides were heat-treated in ER1 antigen retrieval buffer, stained with spectral DAPI (Perkin Elmer), and coverslipped with Prolong Diamond mounting media (Thermo Fisher). Whole slide scans were collected using the 10x objective and approximately 10 regions were selected for multispectral imaging with the 20x objective. The multispectral images were analyzed with inForm software (Perkin Elmer) to unmix adjacent fluorochromes, subtract autofluorescence, segment the tissue into tumor regions and stroma, segment the cells into nuclear and membrane compartments, and to phenotype the cells according to morphology and cell marker expression. </w:t>
      </w:r>
    </w:p>
    <w:p w14:paraId="337D79E9" w14:textId="77777777" w:rsidR="00B83CFC" w:rsidRPr="00940C4F" w:rsidRDefault="00B83CFC" w:rsidP="00B83CFC">
      <w:pPr>
        <w:snapToGrid w:val="0"/>
        <w:spacing w:line="480" w:lineRule="auto"/>
        <w:jc w:val="both"/>
        <w:rPr>
          <w:rFonts w:ascii="Arial" w:hAnsi="Arial" w:cs="Arial"/>
          <w:noProof/>
        </w:rPr>
      </w:pPr>
    </w:p>
    <w:p w14:paraId="6FBA9E95" w14:textId="77777777" w:rsidR="00B83CFC" w:rsidRPr="00940C4F" w:rsidRDefault="00B83CFC" w:rsidP="00B83CFC">
      <w:pPr>
        <w:snapToGrid w:val="0"/>
        <w:spacing w:line="480" w:lineRule="auto"/>
        <w:jc w:val="both"/>
        <w:rPr>
          <w:rFonts w:ascii="Arial" w:hAnsi="Arial" w:cs="Arial"/>
          <w:noProof/>
        </w:rPr>
      </w:pPr>
    </w:p>
    <w:p w14:paraId="6562AA25" w14:textId="77777777" w:rsidR="00B83CFC" w:rsidRPr="00940C4F" w:rsidRDefault="00B83CFC" w:rsidP="00B83CFC">
      <w:pPr>
        <w:snapToGrid w:val="0"/>
        <w:spacing w:line="480" w:lineRule="auto"/>
        <w:jc w:val="both"/>
        <w:rPr>
          <w:rFonts w:ascii="Arial" w:hAnsi="Arial" w:cs="Arial"/>
          <w:noProof/>
        </w:rPr>
      </w:pPr>
    </w:p>
    <w:p w14:paraId="15263C90" w14:textId="77777777" w:rsidR="00B83CFC" w:rsidRPr="00940C4F" w:rsidRDefault="00B83CFC" w:rsidP="00B83CFC">
      <w:pPr>
        <w:snapToGrid w:val="0"/>
        <w:spacing w:line="480" w:lineRule="auto"/>
        <w:jc w:val="both"/>
        <w:rPr>
          <w:rFonts w:ascii="Arial" w:hAnsi="Arial" w:cs="Arial"/>
          <w:noProof/>
        </w:rPr>
      </w:pPr>
    </w:p>
    <w:p w14:paraId="76EE2219" w14:textId="77777777" w:rsidR="00B83CFC" w:rsidRPr="00940C4F" w:rsidRDefault="00B83CFC" w:rsidP="00B83CFC">
      <w:pPr>
        <w:snapToGrid w:val="0"/>
        <w:spacing w:line="480" w:lineRule="auto"/>
        <w:jc w:val="both"/>
        <w:rPr>
          <w:rFonts w:ascii="Arial" w:hAnsi="Arial" w:cs="Arial"/>
          <w:noProof/>
        </w:rPr>
      </w:pPr>
    </w:p>
    <w:p w14:paraId="289F055B" w14:textId="77777777" w:rsidR="00B83CFC" w:rsidRPr="00940C4F" w:rsidRDefault="00B83CFC" w:rsidP="00B83CFC">
      <w:pPr>
        <w:snapToGrid w:val="0"/>
        <w:spacing w:line="480" w:lineRule="auto"/>
        <w:jc w:val="both"/>
        <w:rPr>
          <w:rFonts w:ascii="Arial" w:hAnsi="Arial" w:cs="Arial"/>
          <w:noProof/>
        </w:rPr>
      </w:pPr>
    </w:p>
    <w:p w14:paraId="65BA2524" w14:textId="77777777" w:rsidR="00B83CFC" w:rsidRDefault="00B83CFC"/>
    <w:sectPr w:rsidR="00B83CFC" w:rsidSect="00DF1F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A4492"/>
    <w:multiLevelType w:val="multilevel"/>
    <w:tmpl w:val="B2B2CA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CFC"/>
    <w:rsid w:val="00155358"/>
    <w:rsid w:val="00205EBC"/>
    <w:rsid w:val="00213438"/>
    <w:rsid w:val="003C76A1"/>
    <w:rsid w:val="00877A80"/>
    <w:rsid w:val="00940C4F"/>
    <w:rsid w:val="009B6580"/>
    <w:rsid w:val="00A820F6"/>
    <w:rsid w:val="00B2004A"/>
    <w:rsid w:val="00B83CFC"/>
    <w:rsid w:val="00C144EC"/>
    <w:rsid w:val="00CD3337"/>
    <w:rsid w:val="00DF1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0DA59"/>
  <w14:defaultImageDpi w14:val="300"/>
  <w15:docId w15:val="{DF1356C7-A4B4-A644-8BAF-C37098F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CFC"/>
    <w:pPr>
      <w:keepNext/>
      <w:keepLines/>
      <w:numPr>
        <w:numId w:val="1"/>
      </w:numPr>
      <w:spacing w:before="48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B83CFC"/>
    <w:pPr>
      <w:keepNext/>
      <w:keepLines/>
      <w:numPr>
        <w:ilvl w:val="1"/>
        <w:numId w:val="1"/>
      </w:numPr>
      <w:spacing w:before="200"/>
      <w:outlineLvl w:val="1"/>
    </w:pPr>
    <w:rPr>
      <w:rFonts w:ascii="Times New Roman" w:eastAsiaTheme="majorEastAsia" w:hAnsi="Times New Roman" w:cstheme="majorBidi"/>
      <w:b/>
      <w:bCs/>
      <w:sz w:val="28"/>
      <w:szCs w:val="26"/>
    </w:rPr>
  </w:style>
  <w:style w:type="paragraph" w:styleId="Heading4">
    <w:name w:val="heading 4"/>
    <w:basedOn w:val="Normal"/>
    <w:next w:val="Normal"/>
    <w:link w:val="Heading4Char"/>
    <w:uiPriority w:val="9"/>
    <w:semiHidden/>
    <w:unhideWhenUsed/>
    <w:qFormat/>
    <w:rsid w:val="00B83CF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CF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83CF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83C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3C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3C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CFC"/>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B83CFC"/>
    <w:rPr>
      <w:rFonts w:ascii="Times New Roman" w:eastAsiaTheme="majorEastAsia" w:hAnsi="Times New Roman" w:cstheme="majorBidi"/>
      <w:b/>
      <w:bCs/>
      <w:sz w:val="28"/>
      <w:szCs w:val="26"/>
    </w:rPr>
  </w:style>
  <w:style w:type="character" w:customStyle="1" w:styleId="Heading4Char">
    <w:name w:val="Heading 4 Char"/>
    <w:basedOn w:val="DefaultParagraphFont"/>
    <w:link w:val="Heading4"/>
    <w:uiPriority w:val="9"/>
    <w:semiHidden/>
    <w:rsid w:val="00B83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83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83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83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3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3CF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C14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4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Lang</dc:creator>
  <cp:keywords/>
  <dc:description/>
  <cp:lastModifiedBy>Julie Lang</cp:lastModifiedBy>
  <cp:revision>2</cp:revision>
  <dcterms:created xsi:type="dcterms:W3CDTF">2019-01-25T22:03:00Z</dcterms:created>
  <dcterms:modified xsi:type="dcterms:W3CDTF">2019-01-25T22:03:00Z</dcterms:modified>
</cp:coreProperties>
</file>