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C26E" w14:textId="77777777" w:rsidR="00F4760E" w:rsidRPr="00DF5176" w:rsidRDefault="00F4760E" w:rsidP="00A43A4E">
      <w:pPr>
        <w:rPr>
          <w:b/>
          <w:sz w:val="20"/>
          <w:szCs w:val="20"/>
        </w:rPr>
      </w:pPr>
      <w:r w:rsidRPr="00DF5176">
        <w:rPr>
          <w:b/>
          <w:sz w:val="20"/>
          <w:szCs w:val="20"/>
        </w:rPr>
        <w:t>Additional file 2</w:t>
      </w:r>
    </w:p>
    <w:p w14:paraId="7823D92A" w14:textId="77777777" w:rsidR="00A43A4E" w:rsidRPr="00A43A4E" w:rsidRDefault="00A43A4E" w:rsidP="00A43A4E">
      <w:pPr>
        <w:rPr>
          <w:sz w:val="20"/>
          <w:szCs w:val="20"/>
        </w:rPr>
      </w:pPr>
      <w:r w:rsidRPr="00A43A4E">
        <w:rPr>
          <w:sz w:val="20"/>
          <w:szCs w:val="20"/>
        </w:rPr>
        <w:t>Feedback for amendment and refinement from Round 1 of the eDelphi process</w:t>
      </w:r>
    </w:p>
    <w:tbl>
      <w:tblPr>
        <w:tblStyle w:val="TableGrid"/>
        <w:tblW w:w="87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77"/>
        <w:gridCol w:w="498"/>
        <w:gridCol w:w="2714"/>
        <w:gridCol w:w="3495"/>
      </w:tblGrid>
      <w:tr w:rsidR="00A43A4E" w:rsidRPr="00A43A4E" w14:paraId="611C0339" w14:textId="77777777" w:rsidTr="00A43A4E">
        <w:tc>
          <w:tcPr>
            <w:tcW w:w="2077" w:type="dxa"/>
            <w:shd w:val="clear" w:color="auto" w:fill="FFFFFF" w:themeFill="background1"/>
          </w:tcPr>
          <w:p w14:paraId="124F0CFB" w14:textId="77777777" w:rsidR="00A43A4E" w:rsidRPr="00A43A4E" w:rsidRDefault="003A41FE" w:rsidP="00A43A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Domain of competence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7DB1C23C" w14:textId="77777777" w:rsidR="00A43A4E" w:rsidRPr="00A43A4E" w:rsidRDefault="003A41FE" w:rsidP="00A43A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Learning outcome</w:t>
            </w:r>
          </w:p>
        </w:tc>
        <w:tc>
          <w:tcPr>
            <w:tcW w:w="3495" w:type="dxa"/>
            <w:shd w:val="clear" w:color="auto" w:fill="FFFFFF" w:themeFill="background1"/>
          </w:tcPr>
          <w:p w14:paraId="27757BD3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Suggestion for refinement/amendment</w:t>
            </w:r>
          </w:p>
        </w:tc>
      </w:tr>
      <w:tr w:rsidR="00A43A4E" w:rsidRPr="00A43A4E" w14:paraId="32DD0FF9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0AB49D0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 xml:space="preserve">Digital </w:t>
            </w:r>
            <w:r w:rsidR="00E41360">
              <w:rPr>
                <w:b/>
                <w:sz w:val="20"/>
                <w:szCs w:val="20"/>
                <w:lang w:val="en-US"/>
              </w:rPr>
              <w:t>Literacy</w:t>
            </w:r>
          </w:p>
          <w:p w14:paraId="4DF961B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Proficiency in the use of EPRs and adaptive to changes in this technology.</w:t>
            </w:r>
          </w:p>
        </w:tc>
        <w:tc>
          <w:tcPr>
            <w:tcW w:w="6707" w:type="dxa"/>
            <w:gridSpan w:val="3"/>
            <w:shd w:val="clear" w:color="auto" w:fill="FFFFFF" w:themeFill="background1"/>
          </w:tcPr>
          <w:p w14:paraId="7326CEEB" w14:textId="62C7BAC5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The </w:t>
            </w:r>
            <w:r w:rsidR="00F65D98">
              <w:rPr>
                <w:sz w:val="20"/>
                <w:szCs w:val="20"/>
                <w:lang w:val="en-US"/>
              </w:rPr>
              <w:t xml:space="preserve">domains of competence </w:t>
            </w:r>
            <w:r w:rsidRPr="00A43A4E">
              <w:rPr>
                <w:sz w:val="20"/>
                <w:szCs w:val="20"/>
                <w:lang w:val="en-US"/>
              </w:rPr>
              <w:t xml:space="preserve">and </w:t>
            </w:r>
            <w:r w:rsidR="00F65D98">
              <w:rPr>
                <w:sz w:val="20"/>
                <w:szCs w:val="20"/>
                <w:lang w:val="en-US"/>
              </w:rPr>
              <w:t>learning outcomes</w:t>
            </w:r>
            <w:r w:rsidR="00F65D98" w:rsidRPr="00A43A4E">
              <w:rPr>
                <w:sz w:val="20"/>
                <w:szCs w:val="20"/>
                <w:lang w:val="en-US"/>
              </w:rPr>
              <w:t xml:space="preserve"> </w:t>
            </w:r>
            <w:r w:rsidRPr="00A43A4E">
              <w:rPr>
                <w:sz w:val="20"/>
                <w:szCs w:val="20"/>
                <w:lang w:val="en-US"/>
              </w:rPr>
              <w:t>are not considered related. Recommended to amend to Digital Health, and “</w:t>
            </w:r>
            <w:r w:rsidRPr="00A43A4E">
              <w:rPr>
                <w:i/>
                <w:sz w:val="20"/>
                <w:szCs w:val="20"/>
                <w:lang w:val="en-US"/>
              </w:rPr>
              <w:t>Working as a practitioner in the digital NHS</w:t>
            </w:r>
            <w:r w:rsidRPr="00A43A4E">
              <w:rPr>
                <w:sz w:val="20"/>
                <w:szCs w:val="20"/>
                <w:lang w:val="en-US"/>
              </w:rPr>
              <w:t xml:space="preserve">” </w:t>
            </w:r>
          </w:p>
        </w:tc>
      </w:tr>
      <w:tr w:rsidR="00A43A4E" w:rsidRPr="00A43A4E" w14:paraId="6A4CAE78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65BA8E02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0E6D8AA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2714" w:type="dxa"/>
            <w:shd w:val="clear" w:color="auto" w:fill="FFFFFF" w:themeFill="background1"/>
          </w:tcPr>
          <w:p w14:paraId="7312C7D9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Describe the process digitisation in the NHS</w:t>
            </w:r>
          </w:p>
        </w:tc>
        <w:tc>
          <w:tcPr>
            <w:tcW w:w="3495" w:type="dxa"/>
            <w:shd w:val="clear" w:color="auto" w:fill="FFFFFF" w:themeFill="background1"/>
          </w:tcPr>
          <w:p w14:paraId="3289C4B9" w14:textId="2354F335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Suggest removing as does not fit with the description of the </w:t>
            </w:r>
            <w:r w:rsidR="00F65D98">
              <w:rPr>
                <w:sz w:val="20"/>
                <w:szCs w:val="20"/>
                <w:lang w:val="en-US"/>
              </w:rPr>
              <w:t>domain</w:t>
            </w:r>
            <w:r w:rsidRPr="00A43A4E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A43A4E" w:rsidRPr="00A43A4E" w14:paraId="3BBF51CD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1ACE1374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ECD052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2714" w:type="dxa"/>
            <w:shd w:val="clear" w:color="auto" w:fill="FFFFFF" w:themeFill="background1"/>
          </w:tcPr>
          <w:p w14:paraId="4A4BBC54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Explain why digitisation of healthcare is crucial for modern clinical care</w:t>
            </w:r>
          </w:p>
        </w:tc>
        <w:tc>
          <w:tcPr>
            <w:tcW w:w="3495" w:type="dxa"/>
            <w:shd w:val="clear" w:color="auto" w:fill="FFFFFF" w:themeFill="background1"/>
          </w:tcPr>
          <w:p w14:paraId="5684B277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to: “Outline the benefits of digitisation for patients and their carers, and healthcare staff”.</w:t>
            </w:r>
          </w:p>
        </w:tc>
        <w:bookmarkStart w:id="0" w:name="_GoBack"/>
        <w:bookmarkEnd w:id="0"/>
      </w:tr>
      <w:tr w:rsidR="00A43A4E" w:rsidRPr="00A43A4E" w14:paraId="606748BE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35B205C2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993A69E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1.3</w:t>
            </w:r>
          </w:p>
        </w:tc>
        <w:tc>
          <w:tcPr>
            <w:tcW w:w="2714" w:type="dxa"/>
            <w:shd w:val="clear" w:color="auto" w:fill="FFFFFF" w:themeFill="background1"/>
          </w:tcPr>
          <w:p w14:paraId="006BA54A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Apply appropriate digital terminology in communication and explanation</w:t>
            </w:r>
          </w:p>
        </w:tc>
        <w:tc>
          <w:tcPr>
            <w:tcW w:w="3495" w:type="dxa"/>
            <w:shd w:val="clear" w:color="auto" w:fill="FFFFFF" w:themeFill="background1"/>
          </w:tcPr>
          <w:p w14:paraId="3CB0A99A" w14:textId="0D02F15A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Suggest moving to the ‘Communication’ </w:t>
            </w:r>
            <w:r w:rsidR="00F65D98">
              <w:rPr>
                <w:sz w:val="20"/>
                <w:szCs w:val="20"/>
                <w:lang w:val="en-US"/>
              </w:rPr>
              <w:t>domain</w:t>
            </w:r>
            <w:r w:rsidRPr="00A43A4E">
              <w:rPr>
                <w:sz w:val="20"/>
                <w:szCs w:val="20"/>
                <w:lang w:val="en-US"/>
              </w:rPr>
              <w:t xml:space="preserve"> and amend to “</w:t>
            </w:r>
            <w:r w:rsidRPr="00A43A4E">
              <w:rPr>
                <w:sz w:val="20"/>
                <w:szCs w:val="20"/>
              </w:rPr>
              <w:t>Apply appropriate digital terminology when documenting within the EPR”</w:t>
            </w:r>
            <w:r w:rsidRPr="00A43A4E">
              <w:rPr>
                <w:sz w:val="20"/>
                <w:szCs w:val="20"/>
                <w:lang w:val="en-US"/>
              </w:rPr>
              <w:t>.</w:t>
            </w:r>
          </w:p>
        </w:tc>
      </w:tr>
      <w:tr w:rsidR="00A43A4E" w:rsidRPr="00A43A4E" w14:paraId="5C06E714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55E977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8E6508E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1.4</w:t>
            </w:r>
          </w:p>
        </w:tc>
        <w:tc>
          <w:tcPr>
            <w:tcW w:w="2714" w:type="dxa"/>
            <w:shd w:val="clear" w:color="auto" w:fill="FFFFFF" w:themeFill="background1"/>
          </w:tcPr>
          <w:p w14:paraId="46AD2FA0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Explain the safety standards that are applied in the design of UK EPRs</w:t>
            </w:r>
          </w:p>
        </w:tc>
        <w:tc>
          <w:tcPr>
            <w:tcW w:w="3495" w:type="dxa"/>
            <w:shd w:val="clear" w:color="auto" w:fill="FFFFFF" w:themeFill="background1"/>
          </w:tcPr>
          <w:p w14:paraId="7D08F75F" w14:textId="44F1CCE8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Suggest removing as does not fit with the description of the </w:t>
            </w:r>
            <w:r w:rsidR="00F65D98">
              <w:rPr>
                <w:sz w:val="20"/>
                <w:szCs w:val="20"/>
                <w:lang w:val="en-US"/>
              </w:rPr>
              <w:t>domain</w:t>
            </w:r>
            <w:r w:rsidRPr="00A43A4E">
              <w:rPr>
                <w:sz w:val="20"/>
                <w:szCs w:val="20"/>
                <w:lang w:val="en-US"/>
              </w:rPr>
              <w:t>.</w:t>
            </w:r>
          </w:p>
        </w:tc>
      </w:tr>
      <w:tr w:rsidR="00A43A4E" w:rsidRPr="00A43A4E" w14:paraId="41115F6F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FDBD5F1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FAB32B3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2714" w:type="dxa"/>
            <w:shd w:val="clear" w:color="auto" w:fill="FFFFFF" w:themeFill="background1"/>
          </w:tcPr>
          <w:p w14:paraId="65C4E70D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Explain how EPR technology is a tool to facilitate clinical decision-making </w:t>
            </w:r>
          </w:p>
        </w:tc>
        <w:tc>
          <w:tcPr>
            <w:tcW w:w="3495" w:type="dxa"/>
            <w:shd w:val="clear" w:color="auto" w:fill="FFFFFF" w:themeFill="background1"/>
          </w:tcPr>
          <w:p w14:paraId="4DE0B876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Suggest amending to “Describe EPR technology in different sectors of care”. </w:t>
            </w:r>
          </w:p>
        </w:tc>
      </w:tr>
      <w:tr w:rsidR="00A43A4E" w:rsidRPr="00A43A4E" w14:paraId="3EB2F729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5286F3A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E3D13D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1.6</w:t>
            </w:r>
          </w:p>
        </w:tc>
        <w:tc>
          <w:tcPr>
            <w:tcW w:w="2714" w:type="dxa"/>
            <w:shd w:val="clear" w:color="auto" w:fill="FFFFFF" w:themeFill="background1"/>
          </w:tcPr>
          <w:p w14:paraId="282F33B1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Explain potential limitations of EPR systems</w:t>
            </w:r>
          </w:p>
        </w:tc>
        <w:tc>
          <w:tcPr>
            <w:tcW w:w="3495" w:type="dxa"/>
            <w:shd w:val="clear" w:color="auto" w:fill="FFFFFF" w:themeFill="background1"/>
          </w:tcPr>
          <w:p w14:paraId="35DEC832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</w:t>
            </w:r>
            <w:r w:rsidR="007C1CD7">
              <w:rPr>
                <w:sz w:val="20"/>
                <w:szCs w:val="20"/>
                <w:lang w:val="en-US"/>
              </w:rPr>
              <w:t xml:space="preserve"> amending and adding at the end</w:t>
            </w:r>
            <w:r w:rsidRPr="00A43A4E">
              <w:rPr>
                <w:sz w:val="20"/>
                <w:szCs w:val="20"/>
                <w:lang w:val="en-US"/>
              </w:rPr>
              <w:t>”…and how these may impact on care”.</w:t>
            </w:r>
          </w:p>
        </w:tc>
      </w:tr>
      <w:tr w:rsidR="00A43A4E" w:rsidRPr="00A43A4E" w14:paraId="6F530BC4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2C0C74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gridSpan w:val="3"/>
            <w:shd w:val="clear" w:color="auto" w:fill="FFFFFF" w:themeFill="background1"/>
          </w:tcPr>
          <w:p w14:paraId="68AA7B8F" w14:textId="0B4EB780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Consider new </w:t>
            </w:r>
            <w:r w:rsidR="00F65D98">
              <w:rPr>
                <w:sz w:val="20"/>
                <w:szCs w:val="20"/>
                <w:lang w:val="en-US"/>
              </w:rPr>
              <w:t>learning outcome</w:t>
            </w:r>
            <w:r w:rsidR="00F65D98" w:rsidRPr="00A43A4E">
              <w:rPr>
                <w:sz w:val="20"/>
                <w:szCs w:val="20"/>
                <w:lang w:val="en-US"/>
              </w:rPr>
              <w:t xml:space="preserve"> </w:t>
            </w:r>
            <w:r w:rsidRPr="00A43A4E">
              <w:rPr>
                <w:sz w:val="20"/>
                <w:szCs w:val="20"/>
                <w:lang w:val="en-US"/>
              </w:rPr>
              <w:t>“Outline own responsibilities in responding to clinical decision support software”.</w:t>
            </w:r>
          </w:p>
        </w:tc>
      </w:tr>
      <w:tr w:rsidR="00A43A4E" w:rsidRPr="00A43A4E" w14:paraId="2DE54503" w14:textId="77777777" w:rsidTr="00A43A4E">
        <w:tc>
          <w:tcPr>
            <w:tcW w:w="8784" w:type="dxa"/>
            <w:gridSpan w:val="4"/>
            <w:shd w:val="clear" w:color="auto" w:fill="FFFFFF" w:themeFill="background1"/>
          </w:tcPr>
          <w:p w14:paraId="5FF750D8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</w:tc>
      </w:tr>
      <w:tr w:rsidR="00A43A4E" w:rsidRPr="00A43A4E" w14:paraId="4F71412A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4F95561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Accessing Data:</w:t>
            </w:r>
          </w:p>
          <w:p w14:paraId="2F1372B7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Access and interpret patient data to inform clinical decision making</w:t>
            </w:r>
          </w:p>
        </w:tc>
        <w:tc>
          <w:tcPr>
            <w:tcW w:w="498" w:type="dxa"/>
            <w:shd w:val="clear" w:color="auto" w:fill="FFFFFF" w:themeFill="background1"/>
          </w:tcPr>
          <w:p w14:paraId="1824943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2714" w:type="dxa"/>
            <w:shd w:val="clear" w:color="auto" w:fill="FFFFFF" w:themeFill="background1"/>
          </w:tcPr>
          <w:p w14:paraId="4E571BF5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Plan and review clinical care with reference to electronic data contained within an EPR </w:t>
            </w:r>
          </w:p>
        </w:tc>
        <w:tc>
          <w:tcPr>
            <w:tcW w:w="3495" w:type="dxa"/>
            <w:shd w:val="clear" w:color="auto" w:fill="FFFFFF" w:themeFill="background1"/>
          </w:tcPr>
          <w:p w14:paraId="7ED86A41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“Plan and review clinical care, and make decisions with reference to electronic data contained within an EPR”.</w:t>
            </w:r>
          </w:p>
        </w:tc>
      </w:tr>
      <w:tr w:rsidR="00A43A4E" w:rsidRPr="00A43A4E" w14:paraId="22F11154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46DDC45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4C246E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2714" w:type="dxa"/>
            <w:shd w:val="clear" w:color="auto" w:fill="FFFFFF" w:themeFill="background1"/>
          </w:tcPr>
          <w:p w14:paraId="6C25D038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Share data across healthcare settings, professions and where appropriate, with patients or their carers</w:t>
            </w:r>
          </w:p>
        </w:tc>
        <w:tc>
          <w:tcPr>
            <w:tcW w:w="3495" w:type="dxa"/>
            <w:shd w:val="clear" w:color="auto" w:fill="FFFFFF" w:themeFill="background1"/>
          </w:tcPr>
          <w:p w14:paraId="01B1F42D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“share” to “Access data within a healthcare setting and at the interface of care”.</w:t>
            </w:r>
          </w:p>
        </w:tc>
      </w:tr>
      <w:tr w:rsidR="00A43A4E" w:rsidRPr="00A43A4E" w14:paraId="278A9D5C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15329917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127BC1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2714" w:type="dxa"/>
            <w:shd w:val="clear" w:color="auto" w:fill="FFFFFF" w:themeFill="background1"/>
          </w:tcPr>
          <w:p w14:paraId="7C682CD9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Demonstrate respect of patient consent, privacy and confidentiality when accessing and sharing data</w:t>
            </w:r>
          </w:p>
        </w:tc>
        <w:tc>
          <w:tcPr>
            <w:tcW w:w="3495" w:type="dxa"/>
            <w:shd w:val="clear" w:color="auto" w:fill="FFFFFF" w:themeFill="background1"/>
          </w:tcPr>
          <w:p w14:paraId="438D8741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just “when accessing data” (i.e. remove the sharing of data).</w:t>
            </w:r>
          </w:p>
        </w:tc>
      </w:tr>
      <w:tr w:rsidR="00A43A4E" w:rsidRPr="00A43A4E" w14:paraId="6BAFC4C1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BC3969C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9759D62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2.4</w:t>
            </w:r>
          </w:p>
        </w:tc>
        <w:tc>
          <w:tcPr>
            <w:tcW w:w="2714" w:type="dxa"/>
            <w:shd w:val="clear" w:color="auto" w:fill="FFFFFF" w:themeFill="background1"/>
          </w:tcPr>
          <w:p w14:paraId="6023BA13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Demonstrate knowledge and understanding of information governance and the Data Protection Act</w:t>
            </w:r>
          </w:p>
        </w:tc>
        <w:tc>
          <w:tcPr>
            <w:tcW w:w="3495" w:type="dxa"/>
            <w:shd w:val="clear" w:color="auto" w:fill="FFFFFF" w:themeFill="background1"/>
          </w:tcPr>
          <w:p w14:paraId="55A6664F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43A4E" w:rsidRPr="00A43A4E" w14:paraId="52F6A4FF" w14:textId="77777777" w:rsidTr="00A43A4E">
        <w:tc>
          <w:tcPr>
            <w:tcW w:w="2077" w:type="dxa"/>
            <w:shd w:val="clear" w:color="auto" w:fill="FFFFFF" w:themeFill="background1"/>
          </w:tcPr>
          <w:p w14:paraId="511C1B12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07" w:type="dxa"/>
            <w:gridSpan w:val="3"/>
            <w:shd w:val="clear" w:color="auto" w:fill="FFFFFF" w:themeFill="background1"/>
          </w:tcPr>
          <w:p w14:paraId="3E475E3A" w14:textId="65E26D75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Consider new </w:t>
            </w:r>
            <w:r w:rsidR="00F65D98">
              <w:rPr>
                <w:sz w:val="20"/>
                <w:szCs w:val="20"/>
                <w:lang w:val="en-US"/>
              </w:rPr>
              <w:t>learning outcome</w:t>
            </w:r>
            <w:r w:rsidR="00F65D98" w:rsidRPr="00A43A4E">
              <w:rPr>
                <w:sz w:val="20"/>
                <w:szCs w:val="20"/>
                <w:lang w:val="en-US"/>
              </w:rPr>
              <w:t xml:space="preserve"> </w:t>
            </w:r>
            <w:r w:rsidRPr="00A43A4E">
              <w:rPr>
                <w:sz w:val="20"/>
                <w:szCs w:val="20"/>
                <w:lang w:val="en-US"/>
              </w:rPr>
              <w:t>“Demonstrate awareness of your professional responsibility to protect appropriate access to data”</w:t>
            </w:r>
          </w:p>
        </w:tc>
      </w:tr>
      <w:tr w:rsidR="00A43A4E" w:rsidRPr="00A43A4E" w14:paraId="273CB434" w14:textId="77777777" w:rsidTr="00A43A4E">
        <w:tc>
          <w:tcPr>
            <w:tcW w:w="8784" w:type="dxa"/>
            <w:gridSpan w:val="4"/>
            <w:shd w:val="clear" w:color="auto" w:fill="FFFFFF" w:themeFill="background1"/>
          </w:tcPr>
          <w:p w14:paraId="5B24A0E1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</w:tc>
      </w:tr>
      <w:tr w:rsidR="00A43A4E" w:rsidRPr="00A43A4E" w14:paraId="56C2E51B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5ED9E7E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Communication</w:t>
            </w:r>
          </w:p>
          <w:p w14:paraId="68A2B83F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i/>
                <w:sz w:val="20"/>
                <w:szCs w:val="20"/>
                <w:lang w:val="en-US"/>
              </w:rPr>
              <w:t>Communicate effectively with healthcare professionals and patients in the digital environment.</w:t>
            </w:r>
          </w:p>
        </w:tc>
        <w:tc>
          <w:tcPr>
            <w:tcW w:w="498" w:type="dxa"/>
            <w:shd w:val="clear" w:color="auto" w:fill="FFFFFF" w:themeFill="background1"/>
          </w:tcPr>
          <w:p w14:paraId="45834A96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3.1</w:t>
            </w:r>
          </w:p>
        </w:tc>
        <w:tc>
          <w:tcPr>
            <w:tcW w:w="2714" w:type="dxa"/>
            <w:shd w:val="clear" w:color="auto" w:fill="FFFFFF" w:themeFill="background1"/>
          </w:tcPr>
          <w:p w14:paraId="58D14671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Effectively summarise and document information relating to the management of patients and with patients</w:t>
            </w:r>
          </w:p>
        </w:tc>
        <w:tc>
          <w:tcPr>
            <w:tcW w:w="3495" w:type="dxa"/>
            <w:shd w:val="clear" w:color="auto" w:fill="FFFFFF" w:themeFill="background1"/>
          </w:tcPr>
          <w:p w14:paraId="6F8830BE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“Document information relating to the management of patients” and “Document information for patients and their carers relating to their management”.</w:t>
            </w:r>
          </w:p>
        </w:tc>
      </w:tr>
      <w:tr w:rsidR="00A43A4E" w:rsidRPr="00A43A4E" w14:paraId="64880E64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DDC0EDC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E32BD6D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3.2</w:t>
            </w:r>
          </w:p>
        </w:tc>
        <w:tc>
          <w:tcPr>
            <w:tcW w:w="2714" w:type="dxa"/>
            <w:shd w:val="clear" w:color="auto" w:fill="FFFFFF" w:themeFill="background1"/>
          </w:tcPr>
          <w:p w14:paraId="0B99DE96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Demonstrate effective </w:t>
            </w:r>
            <w:r w:rsidRPr="00A43A4E">
              <w:rPr>
                <w:sz w:val="20"/>
                <w:szCs w:val="20"/>
                <w:lang w:val="en-US"/>
              </w:rPr>
              <w:lastRenderedPageBreak/>
              <w:t>electronic communication with other healthcare professionals</w:t>
            </w:r>
          </w:p>
        </w:tc>
        <w:tc>
          <w:tcPr>
            <w:tcW w:w="3495" w:type="dxa"/>
            <w:shd w:val="clear" w:color="auto" w:fill="FFFFFF" w:themeFill="background1"/>
          </w:tcPr>
          <w:p w14:paraId="28FCC7C2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lastRenderedPageBreak/>
              <w:t xml:space="preserve">Suggest amending to “Communicate </w:t>
            </w:r>
            <w:r w:rsidRPr="00A43A4E">
              <w:rPr>
                <w:sz w:val="20"/>
                <w:szCs w:val="20"/>
                <w:lang w:val="en-US"/>
              </w:rPr>
              <w:lastRenderedPageBreak/>
              <w:t>effectively with other healthcare professionals in the electronic environment”.</w:t>
            </w:r>
          </w:p>
          <w:p w14:paraId="048817DA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  <w:p w14:paraId="7407A669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[i.e. use of “with” to ensure exchange of information].</w:t>
            </w:r>
          </w:p>
        </w:tc>
      </w:tr>
      <w:tr w:rsidR="00A43A4E" w:rsidRPr="00A43A4E" w14:paraId="449AB996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529D031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C8C97B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3.3</w:t>
            </w:r>
          </w:p>
        </w:tc>
        <w:tc>
          <w:tcPr>
            <w:tcW w:w="2714" w:type="dxa"/>
            <w:shd w:val="clear" w:color="auto" w:fill="FFFFFF" w:themeFill="background1"/>
          </w:tcPr>
          <w:p w14:paraId="68A54C2D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Communicate requests for tests and investigations</w:t>
            </w:r>
          </w:p>
        </w:tc>
        <w:tc>
          <w:tcPr>
            <w:tcW w:w="3495" w:type="dxa"/>
            <w:shd w:val="clear" w:color="auto" w:fill="FFFFFF" w:themeFill="background1"/>
          </w:tcPr>
          <w:p w14:paraId="28684E90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adding “…to the appropriate recipient” at the end.</w:t>
            </w:r>
          </w:p>
        </w:tc>
      </w:tr>
      <w:tr w:rsidR="00A43A4E" w:rsidRPr="00A43A4E" w14:paraId="61DF574D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ECE9012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57A07E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3.4</w:t>
            </w:r>
          </w:p>
        </w:tc>
        <w:tc>
          <w:tcPr>
            <w:tcW w:w="2714" w:type="dxa"/>
            <w:shd w:val="clear" w:color="auto" w:fill="FFFFFF" w:themeFill="background1"/>
          </w:tcPr>
          <w:p w14:paraId="458E5BC6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Communicate when care needs escalating</w:t>
            </w:r>
          </w:p>
        </w:tc>
        <w:tc>
          <w:tcPr>
            <w:tcW w:w="3495" w:type="dxa"/>
            <w:shd w:val="clear" w:color="auto" w:fill="FFFFFF" w:themeFill="background1"/>
          </w:tcPr>
          <w:p w14:paraId="01638483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“Communicate with the appropriate person(s) when care needs escalating”.</w:t>
            </w:r>
          </w:p>
        </w:tc>
      </w:tr>
      <w:tr w:rsidR="00A43A4E" w:rsidRPr="00A43A4E" w14:paraId="21CAACFE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50250A47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8081AEA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2714" w:type="dxa"/>
            <w:shd w:val="clear" w:color="auto" w:fill="FFFFFF" w:themeFill="background1"/>
          </w:tcPr>
          <w:p w14:paraId="29FD43AC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Communicate at the interface of care </w:t>
            </w:r>
          </w:p>
        </w:tc>
        <w:tc>
          <w:tcPr>
            <w:tcW w:w="3495" w:type="dxa"/>
            <w:shd w:val="clear" w:color="auto" w:fill="FFFFFF" w:themeFill="background1"/>
          </w:tcPr>
          <w:p w14:paraId="7419EDF4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</w:tc>
      </w:tr>
      <w:tr w:rsidR="00A43A4E" w:rsidRPr="00A43A4E" w14:paraId="2AEDA36A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75B4FC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5109EC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2714" w:type="dxa"/>
            <w:shd w:val="clear" w:color="auto" w:fill="FFFFFF" w:themeFill="background1"/>
          </w:tcPr>
          <w:p w14:paraId="69A6DF39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Demonstrate a professional demeanour and maintain patient engagement when using EPR systems</w:t>
            </w:r>
          </w:p>
        </w:tc>
        <w:tc>
          <w:tcPr>
            <w:tcW w:w="3495" w:type="dxa"/>
            <w:shd w:val="clear" w:color="auto" w:fill="FFFFFF" w:themeFill="background1"/>
          </w:tcPr>
          <w:p w14:paraId="41CE85BE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“Maintain patient engagement when using the EPR system”.</w:t>
            </w:r>
          </w:p>
        </w:tc>
      </w:tr>
      <w:tr w:rsidR="00A43A4E" w:rsidRPr="00A43A4E" w14:paraId="79A0E30C" w14:textId="77777777" w:rsidTr="00A43A4E">
        <w:tc>
          <w:tcPr>
            <w:tcW w:w="8784" w:type="dxa"/>
            <w:gridSpan w:val="4"/>
            <w:shd w:val="clear" w:color="auto" w:fill="FFFFFF" w:themeFill="background1"/>
          </w:tcPr>
          <w:p w14:paraId="79A2E7BB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</w:tc>
      </w:tr>
      <w:tr w:rsidR="00A43A4E" w:rsidRPr="00A43A4E" w14:paraId="677001E6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2C3335C7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Generating data</w:t>
            </w:r>
          </w:p>
          <w:p w14:paraId="43A2D4DB" w14:textId="77777777" w:rsidR="00A43A4E" w:rsidRPr="00A43A4E" w:rsidRDefault="00A43A4E" w:rsidP="00A43A4E">
            <w:pPr>
              <w:rPr>
                <w:i/>
                <w:sz w:val="20"/>
                <w:szCs w:val="20"/>
                <w:lang w:val="en-US"/>
              </w:rPr>
            </w:pPr>
            <w:r w:rsidRPr="00A43A4E">
              <w:rPr>
                <w:i/>
                <w:sz w:val="20"/>
                <w:szCs w:val="20"/>
                <w:lang w:val="en-US"/>
              </w:rPr>
              <w:t>Generate data for and about patients within the EPR</w:t>
            </w:r>
          </w:p>
        </w:tc>
        <w:tc>
          <w:tcPr>
            <w:tcW w:w="498" w:type="dxa"/>
            <w:shd w:val="clear" w:color="auto" w:fill="FFFFFF" w:themeFill="background1"/>
          </w:tcPr>
          <w:p w14:paraId="58CCACEC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2714" w:type="dxa"/>
            <w:shd w:val="clear" w:color="auto" w:fill="FFFFFF" w:themeFill="background1"/>
          </w:tcPr>
          <w:p w14:paraId="3F12D1FF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Assess accuracy and completeness of data.</w:t>
            </w:r>
          </w:p>
        </w:tc>
        <w:tc>
          <w:tcPr>
            <w:tcW w:w="3495" w:type="dxa"/>
            <w:shd w:val="clear" w:color="auto" w:fill="FFFFFF" w:themeFill="background1"/>
          </w:tcPr>
          <w:p w14:paraId="500EEB91" w14:textId="3A8E180B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 xml:space="preserve">Suggest moving to “Accessing data” </w:t>
            </w:r>
            <w:r w:rsidR="00F65D98">
              <w:rPr>
                <w:sz w:val="20"/>
                <w:szCs w:val="20"/>
                <w:lang w:val="en-US"/>
              </w:rPr>
              <w:t>domain</w:t>
            </w:r>
            <w:r w:rsidRPr="00A43A4E">
              <w:rPr>
                <w:sz w:val="20"/>
                <w:szCs w:val="20"/>
                <w:lang w:val="en-US"/>
              </w:rPr>
              <w:t>, and amend to “Assess accuracy of data and identify gaps to determine completeness of the documentation”.</w:t>
            </w:r>
          </w:p>
        </w:tc>
      </w:tr>
      <w:tr w:rsidR="00A43A4E" w:rsidRPr="00A43A4E" w14:paraId="2B3F843F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4F05C7C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2BCE9E86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4.2</w:t>
            </w:r>
          </w:p>
        </w:tc>
        <w:tc>
          <w:tcPr>
            <w:tcW w:w="2714" w:type="dxa"/>
            <w:shd w:val="clear" w:color="auto" w:fill="FFFFFF" w:themeFill="background1"/>
          </w:tcPr>
          <w:p w14:paraId="30A4441C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Generate prescriptions for patients</w:t>
            </w:r>
          </w:p>
        </w:tc>
        <w:tc>
          <w:tcPr>
            <w:tcW w:w="3495" w:type="dxa"/>
            <w:shd w:val="clear" w:color="auto" w:fill="FFFFFF" w:themeFill="background1"/>
          </w:tcPr>
          <w:p w14:paraId="28D5C050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“Prescribe, dispense or administer medicines for patients…” and add “…according to legal and good practice requirements”.</w:t>
            </w:r>
          </w:p>
        </w:tc>
      </w:tr>
      <w:tr w:rsidR="00A43A4E" w:rsidRPr="00A43A4E" w14:paraId="66973928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3EC12DC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406947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2714" w:type="dxa"/>
            <w:shd w:val="clear" w:color="auto" w:fill="FFFFFF" w:themeFill="background1"/>
          </w:tcPr>
          <w:p w14:paraId="5B7AA39F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Review and manage treatment</w:t>
            </w:r>
          </w:p>
        </w:tc>
        <w:tc>
          <w:tcPr>
            <w:tcW w:w="3495" w:type="dxa"/>
            <w:shd w:val="clear" w:color="auto" w:fill="FFFFFF" w:themeFill="background1"/>
          </w:tcPr>
          <w:p w14:paraId="0AE3F769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  <w:lang w:val="en-US"/>
              </w:rPr>
              <w:t>Suggest amending to “Review, manage and document treatment plans”.</w:t>
            </w:r>
          </w:p>
        </w:tc>
      </w:tr>
      <w:tr w:rsidR="00A43A4E" w:rsidRPr="00A43A4E" w14:paraId="0F31A1CC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52788E58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5F9A58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2714" w:type="dxa"/>
            <w:shd w:val="clear" w:color="auto" w:fill="FFFFFF" w:themeFill="background1"/>
          </w:tcPr>
          <w:p w14:paraId="054F100C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Maintain accountability and ongoing responsibility</w:t>
            </w:r>
          </w:p>
        </w:tc>
        <w:tc>
          <w:tcPr>
            <w:tcW w:w="3495" w:type="dxa"/>
            <w:shd w:val="clear" w:color="auto" w:fill="FFFFFF" w:themeFill="background1"/>
          </w:tcPr>
          <w:p w14:paraId="4527493E" w14:textId="783D1F1B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Suggest moving to </w:t>
            </w:r>
            <w:r w:rsidR="00F65D98">
              <w:rPr>
                <w:sz w:val="20"/>
                <w:szCs w:val="20"/>
              </w:rPr>
              <w:t>Domain</w:t>
            </w:r>
            <w:r w:rsidRPr="00A43A4E">
              <w:rPr>
                <w:sz w:val="20"/>
                <w:szCs w:val="20"/>
              </w:rPr>
              <w:t xml:space="preserve"> 1 and add at the end “…in the digital environment”.</w:t>
            </w:r>
          </w:p>
        </w:tc>
      </w:tr>
      <w:tr w:rsidR="00A43A4E" w:rsidRPr="00A43A4E" w14:paraId="1093A68E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E18D384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197768F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2714" w:type="dxa"/>
            <w:shd w:val="clear" w:color="auto" w:fill="FFFFFF" w:themeFill="background1"/>
          </w:tcPr>
          <w:p w14:paraId="15018DF1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Account for the necessity of the data you generate</w:t>
            </w:r>
          </w:p>
        </w:tc>
        <w:tc>
          <w:tcPr>
            <w:tcW w:w="3495" w:type="dxa"/>
            <w:shd w:val="clear" w:color="auto" w:fill="FFFFFF" w:themeFill="background1"/>
          </w:tcPr>
          <w:p w14:paraId="77AF065A" w14:textId="5BDF491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Suggest moving to </w:t>
            </w:r>
            <w:r w:rsidR="00F65D98">
              <w:rPr>
                <w:sz w:val="20"/>
                <w:szCs w:val="20"/>
              </w:rPr>
              <w:t>Domain</w:t>
            </w:r>
            <w:r w:rsidRPr="00A43A4E">
              <w:rPr>
                <w:sz w:val="20"/>
                <w:szCs w:val="20"/>
              </w:rPr>
              <w:t xml:space="preserve"> 1 and amend to “Generate data that is necessary and complete”.</w:t>
            </w:r>
          </w:p>
        </w:tc>
      </w:tr>
      <w:tr w:rsidR="00A43A4E" w:rsidRPr="00A43A4E" w14:paraId="555BC2BB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B6952CE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29A6BAC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2714" w:type="dxa"/>
            <w:shd w:val="clear" w:color="auto" w:fill="FFFFFF" w:themeFill="background1"/>
          </w:tcPr>
          <w:p w14:paraId="59218039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Demonstrate respect of patient consent, privacy and confidentiality</w:t>
            </w:r>
          </w:p>
        </w:tc>
        <w:tc>
          <w:tcPr>
            <w:tcW w:w="3495" w:type="dxa"/>
            <w:shd w:val="clear" w:color="auto" w:fill="FFFFFF" w:themeFill="background1"/>
          </w:tcPr>
          <w:p w14:paraId="7540E345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 add at the end “…when generating data”.</w:t>
            </w:r>
          </w:p>
        </w:tc>
      </w:tr>
      <w:tr w:rsidR="00A43A4E" w:rsidRPr="00A43A4E" w14:paraId="0A549EC3" w14:textId="77777777" w:rsidTr="00A43A4E">
        <w:tc>
          <w:tcPr>
            <w:tcW w:w="8784" w:type="dxa"/>
            <w:gridSpan w:val="4"/>
            <w:shd w:val="clear" w:color="auto" w:fill="FFFFFF" w:themeFill="background1"/>
          </w:tcPr>
          <w:p w14:paraId="3C4A52BB" w14:textId="77777777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</w:p>
        </w:tc>
      </w:tr>
      <w:tr w:rsidR="00A43A4E" w:rsidRPr="00A43A4E" w14:paraId="7D2BA7D8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6B5B559C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Multi-disciplinary working</w:t>
            </w:r>
          </w:p>
          <w:p w14:paraId="29F03969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i/>
                <w:sz w:val="20"/>
                <w:szCs w:val="20"/>
                <w:lang w:val="en-US"/>
              </w:rPr>
              <w:t>Work with other healthcare professionals interacting via with EPRs</w:t>
            </w:r>
          </w:p>
        </w:tc>
        <w:tc>
          <w:tcPr>
            <w:tcW w:w="6707" w:type="dxa"/>
            <w:gridSpan w:val="3"/>
            <w:shd w:val="clear" w:color="auto" w:fill="FFFFFF" w:themeFill="background1"/>
          </w:tcPr>
          <w:p w14:paraId="7FD72ECF" w14:textId="2003E1FB" w:rsidR="00A43A4E" w:rsidRPr="00A43A4E" w:rsidRDefault="00A43A4E" w:rsidP="00A43A4E">
            <w:pPr>
              <w:rPr>
                <w:sz w:val="20"/>
                <w:szCs w:val="20"/>
                <w:lang w:val="en-US"/>
              </w:rPr>
            </w:pPr>
            <w:r w:rsidRPr="00A43A4E">
              <w:rPr>
                <w:sz w:val="20"/>
                <w:szCs w:val="20"/>
              </w:rPr>
              <w:t xml:space="preserve">Delete ‘other’ in the </w:t>
            </w:r>
            <w:r w:rsidR="00F65D98">
              <w:rPr>
                <w:sz w:val="20"/>
                <w:szCs w:val="20"/>
              </w:rPr>
              <w:t>domain</w:t>
            </w:r>
            <w:r w:rsidRPr="00A43A4E">
              <w:rPr>
                <w:sz w:val="20"/>
                <w:szCs w:val="20"/>
              </w:rPr>
              <w:t>s.</w:t>
            </w:r>
          </w:p>
        </w:tc>
      </w:tr>
      <w:tr w:rsidR="00A43A4E" w:rsidRPr="00A43A4E" w14:paraId="23C5DFB9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ED2F1FF" w14:textId="77777777" w:rsidR="00A43A4E" w:rsidRPr="00A43A4E" w:rsidRDefault="00A43A4E" w:rsidP="00A43A4E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D9A8619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2714" w:type="dxa"/>
            <w:shd w:val="clear" w:color="auto" w:fill="FFFFFF" w:themeFill="background1"/>
          </w:tcPr>
          <w:p w14:paraId="3C174B58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Demonstrate respect for professional identity, roles and requirements from the system </w:t>
            </w:r>
          </w:p>
        </w:tc>
        <w:tc>
          <w:tcPr>
            <w:tcW w:w="3495" w:type="dxa"/>
            <w:shd w:val="clear" w:color="auto" w:fill="FFFFFF" w:themeFill="background1"/>
          </w:tcPr>
          <w:p w14:paraId="64B235C6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 amending to “…when working with different healthcare professionals”.</w:t>
            </w:r>
          </w:p>
        </w:tc>
      </w:tr>
      <w:tr w:rsidR="00A43A4E" w:rsidRPr="00A43A4E" w14:paraId="61E58102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79247A2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076FCC25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2714" w:type="dxa"/>
            <w:shd w:val="clear" w:color="auto" w:fill="FFFFFF" w:themeFill="background1"/>
          </w:tcPr>
          <w:p w14:paraId="66F7591E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Demonstrate team work</w:t>
            </w:r>
          </w:p>
        </w:tc>
        <w:tc>
          <w:tcPr>
            <w:tcW w:w="3495" w:type="dxa"/>
            <w:shd w:val="clear" w:color="auto" w:fill="FFFFFF" w:themeFill="background1"/>
          </w:tcPr>
          <w:p w14:paraId="3A22BE26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 amending to “Demonstrate effective coordination of care within and across healthcare teams”.</w:t>
            </w:r>
          </w:p>
        </w:tc>
      </w:tr>
      <w:tr w:rsidR="00A43A4E" w:rsidRPr="00A43A4E" w14:paraId="3056B145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3C931553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1A5E4B2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2714" w:type="dxa"/>
            <w:shd w:val="clear" w:color="auto" w:fill="FFFFFF" w:themeFill="background1"/>
          </w:tcPr>
          <w:p w14:paraId="04436ED0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Undertake shared decision-making</w:t>
            </w:r>
          </w:p>
        </w:tc>
        <w:tc>
          <w:tcPr>
            <w:tcW w:w="3495" w:type="dxa"/>
            <w:shd w:val="clear" w:color="auto" w:fill="FFFFFF" w:themeFill="background1"/>
          </w:tcPr>
          <w:p w14:paraId="29FED5A4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 amending to “Demonstrate shared decision-making with other healthcare professionals in the context of the EPR”.</w:t>
            </w:r>
          </w:p>
        </w:tc>
      </w:tr>
      <w:tr w:rsidR="00A43A4E" w:rsidRPr="00A43A4E" w14:paraId="51A5F775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08DB82DB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6837B66A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714" w:type="dxa"/>
            <w:shd w:val="clear" w:color="auto" w:fill="FFFFFF" w:themeFill="background1"/>
          </w:tcPr>
          <w:p w14:paraId="3C5DFCD0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Explain how the EPR can facilitate workflow, and the prioritisation and coordination of care.</w:t>
            </w:r>
          </w:p>
        </w:tc>
        <w:tc>
          <w:tcPr>
            <w:tcW w:w="3495" w:type="dxa"/>
            <w:shd w:val="clear" w:color="auto" w:fill="FFFFFF" w:themeFill="background1"/>
          </w:tcPr>
          <w:p w14:paraId="7CB89E83" w14:textId="50011FDE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Suggest moving to </w:t>
            </w:r>
            <w:r w:rsidR="00F65D98">
              <w:rPr>
                <w:sz w:val="20"/>
                <w:szCs w:val="20"/>
              </w:rPr>
              <w:t>Domain</w:t>
            </w:r>
            <w:r w:rsidRPr="00A43A4E">
              <w:rPr>
                <w:sz w:val="20"/>
                <w:szCs w:val="20"/>
              </w:rPr>
              <w:t xml:space="preserve"> 1 and add “…within the multi-disciplinary team”.</w:t>
            </w:r>
          </w:p>
        </w:tc>
      </w:tr>
      <w:tr w:rsidR="00A43A4E" w:rsidRPr="00A43A4E" w14:paraId="64733DF7" w14:textId="77777777" w:rsidTr="00A43A4E">
        <w:tc>
          <w:tcPr>
            <w:tcW w:w="8784" w:type="dxa"/>
            <w:gridSpan w:val="4"/>
            <w:shd w:val="clear" w:color="auto" w:fill="FFFFFF" w:themeFill="background1"/>
          </w:tcPr>
          <w:p w14:paraId="671324AF" w14:textId="77777777" w:rsidR="00A43A4E" w:rsidRPr="00A43A4E" w:rsidRDefault="00A43A4E" w:rsidP="00A43A4E">
            <w:pPr>
              <w:rPr>
                <w:sz w:val="20"/>
                <w:szCs w:val="20"/>
              </w:rPr>
            </w:pPr>
          </w:p>
        </w:tc>
      </w:tr>
      <w:tr w:rsidR="00A43A4E" w:rsidRPr="00A43A4E" w14:paraId="54905C4E" w14:textId="77777777" w:rsidTr="00A43A4E">
        <w:tc>
          <w:tcPr>
            <w:tcW w:w="2077" w:type="dxa"/>
            <w:vMerge w:val="restart"/>
            <w:shd w:val="clear" w:color="auto" w:fill="FFFFFF" w:themeFill="background1"/>
          </w:tcPr>
          <w:p w14:paraId="341D1841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b/>
                <w:sz w:val="20"/>
                <w:szCs w:val="20"/>
                <w:lang w:val="en-US"/>
              </w:rPr>
              <w:t>Audit and monitoring</w:t>
            </w:r>
          </w:p>
          <w:p w14:paraId="5B384230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  <w:r w:rsidRPr="00A43A4E">
              <w:rPr>
                <w:i/>
                <w:sz w:val="20"/>
                <w:szCs w:val="20"/>
                <w:lang w:val="en-US"/>
              </w:rPr>
              <w:t xml:space="preserve">Monitor and improve </w:t>
            </w:r>
            <w:r w:rsidRPr="00A43A4E">
              <w:rPr>
                <w:i/>
                <w:sz w:val="20"/>
                <w:szCs w:val="20"/>
                <w:lang w:val="en-US"/>
              </w:rPr>
              <w:lastRenderedPageBreak/>
              <w:t>the quality and safety of healthcare.</w:t>
            </w:r>
          </w:p>
        </w:tc>
        <w:tc>
          <w:tcPr>
            <w:tcW w:w="6707" w:type="dxa"/>
            <w:gridSpan w:val="3"/>
            <w:shd w:val="clear" w:color="auto" w:fill="FFFFFF" w:themeFill="background1"/>
          </w:tcPr>
          <w:p w14:paraId="18501DB5" w14:textId="56305EA4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lastRenderedPageBreak/>
              <w:t xml:space="preserve">Suggest amending </w:t>
            </w:r>
            <w:r w:rsidR="00F65D98">
              <w:rPr>
                <w:sz w:val="20"/>
                <w:szCs w:val="20"/>
              </w:rPr>
              <w:t>domain</w:t>
            </w:r>
            <w:r w:rsidRPr="00A43A4E">
              <w:rPr>
                <w:sz w:val="20"/>
                <w:szCs w:val="20"/>
              </w:rPr>
              <w:t xml:space="preserve"> to “Monitoring and Audit”.</w:t>
            </w:r>
          </w:p>
        </w:tc>
      </w:tr>
      <w:tr w:rsidR="00A43A4E" w:rsidRPr="00A43A4E" w14:paraId="1E3CEE89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4131F4FA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48FF017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2714" w:type="dxa"/>
            <w:shd w:val="clear" w:color="auto" w:fill="FFFFFF" w:themeFill="background1"/>
          </w:tcPr>
          <w:p w14:paraId="10FA70F5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 xml:space="preserve">Use patient and prescription </w:t>
            </w:r>
            <w:r w:rsidRPr="00A43A4E">
              <w:rPr>
                <w:sz w:val="20"/>
                <w:szCs w:val="20"/>
              </w:rPr>
              <w:lastRenderedPageBreak/>
              <w:t>level data to support monitoring and audit</w:t>
            </w:r>
          </w:p>
        </w:tc>
        <w:tc>
          <w:tcPr>
            <w:tcW w:w="3495" w:type="dxa"/>
            <w:shd w:val="clear" w:color="auto" w:fill="FFFFFF" w:themeFill="background1"/>
          </w:tcPr>
          <w:p w14:paraId="72CC2F3B" w14:textId="77777777" w:rsidR="00A43A4E" w:rsidRPr="00A43A4E" w:rsidRDefault="00A43A4E" w:rsidP="00A43A4E">
            <w:pPr>
              <w:rPr>
                <w:sz w:val="20"/>
                <w:szCs w:val="20"/>
              </w:rPr>
            </w:pPr>
          </w:p>
        </w:tc>
      </w:tr>
      <w:tr w:rsidR="00A43A4E" w:rsidRPr="00A43A4E" w14:paraId="3141506A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2297BA3D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31D0800A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2714" w:type="dxa"/>
            <w:shd w:val="clear" w:color="auto" w:fill="FFFFFF" w:themeFill="background1"/>
          </w:tcPr>
          <w:p w14:paraId="26CCDD38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Escalate concerns identified through the monitoring of EPR safety</w:t>
            </w:r>
          </w:p>
        </w:tc>
        <w:tc>
          <w:tcPr>
            <w:tcW w:w="3495" w:type="dxa"/>
            <w:shd w:val="clear" w:color="auto" w:fill="FFFFFF" w:themeFill="background1"/>
          </w:tcPr>
          <w:p w14:paraId="1C4F822A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 amending to “Escalate and report concerns about the function or capability of the EPR system identified through monitoring”.</w:t>
            </w:r>
          </w:p>
        </w:tc>
      </w:tr>
      <w:tr w:rsidR="00A43A4E" w:rsidRPr="00A43A4E" w14:paraId="066A217E" w14:textId="77777777" w:rsidTr="00A43A4E">
        <w:tc>
          <w:tcPr>
            <w:tcW w:w="2077" w:type="dxa"/>
            <w:vMerge/>
            <w:shd w:val="clear" w:color="auto" w:fill="FFFFFF" w:themeFill="background1"/>
          </w:tcPr>
          <w:p w14:paraId="31B6AD1A" w14:textId="77777777" w:rsidR="00A43A4E" w:rsidRPr="00A43A4E" w:rsidRDefault="00A43A4E" w:rsidP="00A43A4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81B99EF" w14:textId="77777777" w:rsidR="00A43A4E" w:rsidRPr="00A43A4E" w:rsidRDefault="00A43A4E" w:rsidP="00A43A4E">
            <w:pPr>
              <w:rPr>
                <w:b/>
                <w:sz w:val="20"/>
                <w:szCs w:val="20"/>
              </w:rPr>
            </w:pPr>
            <w:r w:rsidRPr="00A43A4E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2714" w:type="dxa"/>
            <w:shd w:val="clear" w:color="auto" w:fill="FFFFFF" w:themeFill="background1"/>
          </w:tcPr>
          <w:p w14:paraId="65ED3758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Respect research ethics in the meaningful use of data</w:t>
            </w:r>
          </w:p>
        </w:tc>
        <w:tc>
          <w:tcPr>
            <w:tcW w:w="3495" w:type="dxa"/>
            <w:shd w:val="clear" w:color="auto" w:fill="FFFFFF" w:themeFill="background1"/>
          </w:tcPr>
          <w:p w14:paraId="58711CC9" w14:textId="77777777" w:rsidR="00A43A4E" w:rsidRPr="00A43A4E" w:rsidRDefault="00A43A4E" w:rsidP="00A43A4E">
            <w:pPr>
              <w:rPr>
                <w:sz w:val="20"/>
                <w:szCs w:val="20"/>
              </w:rPr>
            </w:pPr>
            <w:r w:rsidRPr="00A43A4E">
              <w:rPr>
                <w:sz w:val="20"/>
                <w:szCs w:val="20"/>
              </w:rPr>
              <w:t>Suggesting amending to “… captured from EPRs”.</w:t>
            </w:r>
          </w:p>
        </w:tc>
      </w:tr>
    </w:tbl>
    <w:p w14:paraId="3093836A" w14:textId="77777777" w:rsidR="00A43A4E" w:rsidRPr="00A43A4E" w:rsidRDefault="00A43A4E" w:rsidP="00A43A4E">
      <w:pPr>
        <w:rPr>
          <w:sz w:val="20"/>
          <w:szCs w:val="20"/>
        </w:rPr>
      </w:pPr>
    </w:p>
    <w:p w14:paraId="26254C88" w14:textId="77777777" w:rsidR="00A43A4E" w:rsidRPr="00A43A4E" w:rsidRDefault="00A43A4E" w:rsidP="00A43A4E">
      <w:pPr>
        <w:rPr>
          <w:b/>
          <w:sz w:val="20"/>
          <w:szCs w:val="20"/>
        </w:rPr>
      </w:pPr>
    </w:p>
    <w:p w14:paraId="7FF5BAC5" w14:textId="77777777" w:rsidR="00895B79" w:rsidRPr="00DF5176" w:rsidRDefault="00895B79">
      <w:pPr>
        <w:rPr>
          <w:sz w:val="20"/>
          <w:szCs w:val="20"/>
        </w:rPr>
      </w:pPr>
    </w:p>
    <w:sectPr w:rsidR="00895B79" w:rsidRPr="00DF5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CCD"/>
    <w:multiLevelType w:val="hybridMultilevel"/>
    <w:tmpl w:val="F51279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E"/>
    <w:rsid w:val="002A3BE8"/>
    <w:rsid w:val="003A41FE"/>
    <w:rsid w:val="006012C7"/>
    <w:rsid w:val="00604B2C"/>
    <w:rsid w:val="006C5866"/>
    <w:rsid w:val="007C1CD7"/>
    <w:rsid w:val="00802883"/>
    <w:rsid w:val="00895B79"/>
    <w:rsid w:val="00A43A4E"/>
    <w:rsid w:val="00DF5176"/>
    <w:rsid w:val="00E41360"/>
    <w:rsid w:val="00F4760E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9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2F29-3070-4963-A8F1-AAEAAF4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Pontefract (Pharmacy and Therapeutics)</dc:creator>
  <cp:keywords/>
  <dc:description/>
  <cp:lastModifiedBy>Esther Fagelson</cp:lastModifiedBy>
  <cp:revision>3</cp:revision>
  <dcterms:created xsi:type="dcterms:W3CDTF">2018-12-31T11:00:00Z</dcterms:created>
  <dcterms:modified xsi:type="dcterms:W3CDTF">2019-01-07T11:04:00Z</dcterms:modified>
</cp:coreProperties>
</file>