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EE8A" w14:textId="77777777" w:rsidR="00AC0DA0" w:rsidRDefault="00BF42D2">
      <w:pPr>
        <w:rPr>
          <w:rFonts w:ascii="Arial" w:hAnsi="Arial"/>
        </w:rPr>
      </w:pPr>
      <w:r w:rsidRPr="00BF42D2">
        <w:rPr>
          <w:rFonts w:ascii="Arial" w:hAnsi="Arial"/>
        </w:rPr>
        <w:t>Table 5</w:t>
      </w:r>
      <w:r w:rsidR="00E200F0">
        <w:rPr>
          <w:rFonts w:ascii="Arial" w:hAnsi="Arial"/>
        </w:rPr>
        <w:t xml:space="preserve"> – Minimisation variables and outcomes</w:t>
      </w:r>
      <w:bookmarkStart w:id="0" w:name="_GoBack"/>
      <w:bookmarkEnd w:id="0"/>
    </w:p>
    <w:p w14:paraId="2707E985" w14:textId="77777777" w:rsidR="00BF42D2" w:rsidRDefault="00BF42D2">
      <w:pPr>
        <w:rPr>
          <w:rFonts w:ascii="Arial" w:hAnsi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1274"/>
        <w:gridCol w:w="1430"/>
        <w:gridCol w:w="1832"/>
        <w:gridCol w:w="1425"/>
      </w:tblGrid>
      <w:tr w:rsidR="00BF42D2" w:rsidRPr="00BF42D2" w14:paraId="56C071D3" w14:textId="77777777" w:rsidTr="00BF42D2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964E6F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  <w:p w14:paraId="224BDE3B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  <w:p w14:paraId="5399321B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  <w:p w14:paraId="37242A3F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>Minimisation variable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759712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>Control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313B66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>Heated</w:t>
            </w:r>
          </w:p>
        </w:tc>
      </w:tr>
      <w:tr w:rsidR="00BF42D2" w:rsidRPr="00BF42D2" w14:paraId="148724A5" w14:textId="77777777" w:rsidTr="00BF42D2">
        <w:trPr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DB92B8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5985D96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>Necrosis (N=23)</w:t>
            </w:r>
          </w:p>
          <w:p w14:paraId="114AF493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>N (%)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14:paraId="03955DE8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>None</w:t>
            </w:r>
          </w:p>
          <w:p w14:paraId="14405118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>(N=43)</w:t>
            </w:r>
          </w:p>
          <w:p w14:paraId="0273C7F6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>N (%)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2ECACB5C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>Necrosis</w:t>
            </w:r>
          </w:p>
          <w:p w14:paraId="34E85B98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 xml:space="preserve">(N=18) </w:t>
            </w:r>
          </w:p>
          <w:p w14:paraId="510EB886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 xml:space="preserve"> N (%)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14:paraId="3CC9D282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>None</w:t>
            </w:r>
          </w:p>
          <w:p w14:paraId="259D994C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 xml:space="preserve">(N=50) </w:t>
            </w:r>
          </w:p>
          <w:p w14:paraId="2A0ECACF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  <w:b/>
              </w:rPr>
              <w:t>N (%)</w:t>
            </w:r>
          </w:p>
        </w:tc>
      </w:tr>
      <w:tr w:rsidR="00BF42D2" w:rsidRPr="00BF42D2" w14:paraId="1C5A07AF" w14:textId="77777777" w:rsidTr="0016785A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14:paraId="1F957F52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 xml:space="preserve">Smoking 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45423B2A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18E493F3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140C9504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41BD75B9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</w:tc>
      </w:tr>
      <w:tr w:rsidR="00BF42D2" w:rsidRPr="00BF42D2" w14:paraId="46C4E3EF" w14:textId="77777777" w:rsidTr="0016785A">
        <w:trPr>
          <w:jc w:val="center"/>
        </w:trPr>
        <w:tc>
          <w:tcPr>
            <w:tcW w:w="2689" w:type="dxa"/>
          </w:tcPr>
          <w:p w14:paraId="44E5975F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 xml:space="preserve">   Yes</w:t>
            </w:r>
            <w:r w:rsidRPr="00BF42D2">
              <w:rPr>
                <w:rFonts w:ascii="Arial" w:hAnsi="Arial"/>
              </w:rPr>
              <w:tab/>
            </w:r>
          </w:p>
        </w:tc>
        <w:tc>
          <w:tcPr>
            <w:tcW w:w="1281" w:type="dxa"/>
            <w:vAlign w:val="bottom"/>
          </w:tcPr>
          <w:p w14:paraId="36ECE656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3 (13%)</w:t>
            </w:r>
          </w:p>
        </w:tc>
        <w:tc>
          <w:tcPr>
            <w:tcW w:w="1500" w:type="dxa"/>
            <w:vAlign w:val="bottom"/>
          </w:tcPr>
          <w:p w14:paraId="394D4E61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4 (9%)</w:t>
            </w:r>
          </w:p>
        </w:tc>
        <w:tc>
          <w:tcPr>
            <w:tcW w:w="1928" w:type="dxa"/>
            <w:vAlign w:val="bottom"/>
          </w:tcPr>
          <w:p w14:paraId="65C4B09C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2 (3%)</w:t>
            </w:r>
          </w:p>
        </w:tc>
        <w:tc>
          <w:tcPr>
            <w:tcW w:w="1500" w:type="dxa"/>
            <w:vAlign w:val="bottom"/>
          </w:tcPr>
          <w:p w14:paraId="45B8348D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7 (14%)</w:t>
            </w:r>
          </w:p>
        </w:tc>
      </w:tr>
      <w:tr w:rsidR="00BF42D2" w:rsidRPr="00BF42D2" w14:paraId="5C27E49C" w14:textId="77777777" w:rsidTr="0016785A">
        <w:trPr>
          <w:jc w:val="center"/>
        </w:trPr>
        <w:tc>
          <w:tcPr>
            <w:tcW w:w="2689" w:type="dxa"/>
          </w:tcPr>
          <w:p w14:paraId="0A691215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 xml:space="preserve">   No</w:t>
            </w:r>
          </w:p>
        </w:tc>
        <w:tc>
          <w:tcPr>
            <w:tcW w:w="1281" w:type="dxa"/>
            <w:vAlign w:val="bottom"/>
          </w:tcPr>
          <w:p w14:paraId="7BE76353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20 (87%)</w:t>
            </w:r>
          </w:p>
        </w:tc>
        <w:tc>
          <w:tcPr>
            <w:tcW w:w="1500" w:type="dxa"/>
            <w:vAlign w:val="bottom"/>
          </w:tcPr>
          <w:p w14:paraId="76DA7417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39 (91%)</w:t>
            </w:r>
          </w:p>
        </w:tc>
        <w:tc>
          <w:tcPr>
            <w:tcW w:w="1928" w:type="dxa"/>
            <w:vAlign w:val="bottom"/>
          </w:tcPr>
          <w:p w14:paraId="35A489D2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16 (20%)</w:t>
            </w:r>
          </w:p>
        </w:tc>
        <w:tc>
          <w:tcPr>
            <w:tcW w:w="1500" w:type="dxa"/>
            <w:vAlign w:val="bottom"/>
          </w:tcPr>
          <w:p w14:paraId="044813AF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43 (86%)</w:t>
            </w:r>
          </w:p>
        </w:tc>
      </w:tr>
      <w:tr w:rsidR="00BF42D2" w:rsidRPr="00BF42D2" w14:paraId="37C458CB" w14:textId="77777777" w:rsidTr="0016785A">
        <w:trPr>
          <w:jc w:val="center"/>
        </w:trPr>
        <w:tc>
          <w:tcPr>
            <w:tcW w:w="2689" w:type="dxa"/>
          </w:tcPr>
          <w:p w14:paraId="017A0BD1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 xml:space="preserve">Diabetic </w:t>
            </w:r>
          </w:p>
        </w:tc>
        <w:tc>
          <w:tcPr>
            <w:tcW w:w="1281" w:type="dxa"/>
            <w:vAlign w:val="bottom"/>
          </w:tcPr>
          <w:p w14:paraId="42240DEB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</w:tc>
        <w:tc>
          <w:tcPr>
            <w:tcW w:w="1500" w:type="dxa"/>
            <w:vAlign w:val="bottom"/>
          </w:tcPr>
          <w:p w14:paraId="7C36C4AA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</w:tc>
        <w:tc>
          <w:tcPr>
            <w:tcW w:w="1928" w:type="dxa"/>
            <w:vAlign w:val="bottom"/>
          </w:tcPr>
          <w:p w14:paraId="5C23A052" w14:textId="77777777" w:rsidR="00BF42D2" w:rsidRPr="00BF42D2" w:rsidRDefault="00BF42D2" w:rsidP="00BF42D2">
            <w:pPr>
              <w:rPr>
                <w:rFonts w:ascii="Arial" w:hAnsi="Arial"/>
              </w:rPr>
            </w:pPr>
          </w:p>
        </w:tc>
        <w:tc>
          <w:tcPr>
            <w:tcW w:w="1500" w:type="dxa"/>
            <w:vAlign w:val="bottom"/>
          </w:tcPr>
          <w:p w14:paraId="5DCA5FA6" w14:textId="77777777" w:rsidR="00BF42D2" w:rsidRPr="00BF42D2" w:rsidRDefault="00BF42D2" w:rsidP="00BF42D2">
            <w:pPr>
              <w:rPr>
                <w:rFonts w:ascii="Arial" w:hAnsi="Arial"/>
              </w:rPr>
            </w:pPr>
          </w:p>
        </w:tc>
      </w:tr>
      <w:tr w:rsidR="00BF42D2" w:rsidRPr="00BF42D2" w14:paraId="773E0649" w14:textId="77777777" w:rsidTr="0016785A">
        <w:trPr>
          <w:jc w:val="center"/>
        </w:trPr>
        <w:tc>
          <w:tcPr>
            <w:tcW w:w="2689" w:type="dxa"/>
          </w:tcPr>
          <w:p w14:paraId="028F3665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 xml:space="preserve">   Yes</w:t>
            </w:r>
          </w:p>
        </w:tc>
        <w:tc>
          <w:tcPr>
            <w:tcW w:w="1281" w:type="dxa"/>
            <w:vAlign w:val="bottom"/>
          </w:tcPr>
          <w:p w14:paraId="4B268194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1 (4%)</w:t>
            </w:r>
          </w:p>
        </w:tc>
        <w:tc>
          <w:tcPr>
            <w:tcW w:w="1500" w:type="dxa"/>
            <w:vAlign w:val="bottom"/>
          </w:tcPr>
          <w:p w14:paraId="1F45F026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0 (0%)</w:t>
            </w:r>
          </w:p>
        </w:tc>
        <w:tc>
          <w:tcPr>
            <w:tcW w:w="1928" w:type="dxa"/>
            <w:vAlign w:val="bottom"/>
          </w:tcPr>
          <w:p w14:paraId="591AA311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0 (1%)</w:t>
            </w:r>
          </w:p>
        </w:tc>
        <w:tc>
          <w:tcPr>
            <w:tcW w:w="1500" w:type="dxa"/>
            <w:vAlign w:val="bottom"/>
          </w:tcPr>
          <w:p w14:paraId="6DEEA508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4 (8%)</w:t>
            </w:r>
          </w:p>
        </w:tc>
      </w:tr>
      <w:tr w:rsidR="00BF42D2" w:rsidRPr="00BF42D2" w14:paraId="558BABC8" w14:textId="77777777" w:rsidTr="0016785A">
        <w:trPr>
          <w:jc w:val="center"/>
        </w:trPr>
        <w:tc>
          <w:tcPr>
            <w:tcW w:w="2689" w:type="dxa"/>
          </w:tcPr>
          <w:p w14:paraId="21840B64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 xml:space="preserve">   No</w:t>
            </w:r>
          </w:p>
        </w:tc>
        <w:tc>
          <w:tcPr>
            <w:tcW w:w="1281" w:type="dxa"/>
            <w:vAlign w:val="bottom"/>
          </w:tcPr>
          <w:p w14:paraId="61B5D251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22 (96%)</w:t>
            </w:r>
          </w:p>
        </w:tc>
        <w:tc>
          <w:tcPr>
            <w:tcW w:w="1500" w:type="dxa"/>
            <w:vAlign w:val="bottom"/>
          </w:tcPr>
          <w:p w14:paraId="17526936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43 (100%)</w:t>
            </w:r>
          </w:p>
        </w:tc>
        <w:tc>
          <w:tcPr>
            <w:tcW w:w="1928" w:type="dxa"/>
            <w:vAlign w:val="bottom"/>
          </w:tcPr>
          <w:p w14:paraId="4F9AF2CA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18 (22%)</w:t>
            </w:r>
          </w:p>
        </w:tc>
        <w:tc>
          <w:tcPr>
            <w:tcW w:w="1500" w:type="dxa"/>
            <w:vAlign w:val="bottom"/>
          </w:tcPr>
          <w:p w14:paraId="066115BD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46 (92%)</w:t>
            </w:r>
          </w:p>
        </w:tc>
      </w:tr>
      <w:tr w:rsidR="00BF42D2" w:rsidRPr="00BF42D2" w14:paraId="0678543F" w14:textId="77777777" w:rsidTr="0016785A">
        <w:trPr>
          <w:jc w:val="center"/>
        </w:trPr>
        <w:tc>
          <w:tcPr>
            <w:tcW w:w="2689" w:type="dxa"/>
          </w:tcPr>
          <w:p w14:paraId="6A49F35E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 xml:space="preserve">Type of reconstruction </w:t>
            </w:r>
          </w:p>
        </w:tc>
        <w:tc>
          <w:tcPr>
            <w:tcW w:w="1281" w:type="dxa"/>
            <w:vAlign w:val="bottom"/>
          </w:tcPr>
          <w:p w14:paraId="320A4394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</w:tc>
        <w:tc>
          <w:tcPr>
            <w:tcW w:w="1500" w:type="dxa"/>
            <w:vAlign w:val="bottom"/>
          </w:tcPr>
          <w:p w14:paraId="4ECF43DB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</w:tc>
        <w:tc>
          <w:tcPr>
            <w:tcW w:w="1928" w:type="dxa"/>
            <w:vAlign w:val="bottom"/>
          </w:tcPr>
          <w:p w14:paraId="006B0027" w14:textId="77777777" w:rsidR="00BF42D2" w:rsidRPr="00BF42D2" w:rsidRDefault="00BF42D2" w:rsidP="00BF42D2">
            <w:pPr>
              <w:rPr>
                <w:rFonts w:ascii="Arial" w:hAnsi="Arial"/>
              </w:rPr>
            </w:pPr>
          </w:p>
        </w:tc>
        <w:tc>
          <w:tcPr>
            <w:tcW w:w="1500" w:type="dxa"/>
            <w:vAlign w:val="bottom"/>
          </w:tcPr>
          <w:p w14:paraId="23F1989C" w14:textId="77777777" w:rsidR="00BF42D2" w:rsidRPr="00BF42D2" w:rsidRDefault="00BF42D2" w:rsidP="00BF42D2">
            <w:pPr>
              <w:rPr>
                <w:rFonts w:ascii="Arial" w:hAnsi="Arial"/>
              </w:rPr>
            </w:pPr>
          </w:p>
        </w:tc>
      </w:tr>
      <w:tr w:rsidR="00BF42D2" w:rsidRPr="00BF42D2" w14:paraId="7AE7BA6A" w14:textId="77777777" w:rsidTr="0016785A">
        <w:trPr>
          <w:jc w:val="center"/>
        </w:trPr>
        <w:tc>
          <w:tcPr>
            <w:tcW w:w="2689" w:type="dxa"/>
            <w:vAlign w:val="bottom"/>
          </w:tcPr>
          <w:p w14:paraId="51449D03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 xml:space="preserve">   Implant</w:t>
            </w:r>
          </w:p>
        </w:tc>
        <w:tc>
          <w:tcPr>
            <w:tcW w:w="1281" w:type="dxa"/>
            <w:vAlign w:val="bottom"/>
          </w:tcPr>
          <w:p w14:paraId="50484D0D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4 (17%)</w:t>
            </w:r>
          </w:p>
        </w:tc>
        <w:tc>
          <w:tcPr>
            <w:tcW w:w="1500" w:type="dxa"/>
            <w:vAlign w:val="bottom"/>
          </w:tcPr>
          <w:p w14:paraId="00C0BC80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9 (21%)</w:t>
            </w:r>
          </w:p>
        </w:tc>
        <w:tc>
          <w:tcPr>
            <w:tcW w:w="1928" w:type="dxa"/>
            <w:vAlign w:val="bottom"/>
          </w:tcPr>
          <w:p w14:paraId="7D0C26A1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3 (4%)</w:t>
            </w:r>
          </w:p>
        </w:tc>
        <w:tc>
          <w:tcPr>
            <w:tcW w:w="1500" w:type="dxa"/>
            <w:vAlign w:val="bottom"/>
          </w:tcPr>
          <w:p w14:paraId="5632EE2B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10 (20%)</w:t>
            </w:r>
          </w:p>
        </w:tc>
      </w:tr>
      <w:tr w:rsidR="00BF42D2" w:rsidRPr="00BF42D2" w14:paraId="52543E40" w14:textId="77777777" w:rsidTr="0016785A">
        <w:trPr>
          <w:jc w:val="center"/>
        </w:trPr>
        <w:tc>
          <w:tcPr>
            <w:tcW w:w="2689" w:type="dxa"/>
            <w:vAlign w:val="bottom"/>
          </w:tcPr>
          <w:p w14:paraId="26E769B3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 xml:space="preserve">   Autologous</w:t>
            </w:r>
          </w:p>
        </w:tc>
        <w:tc>
          <w:tcPr>
            <w:tcW w:w="1281" w:type="dxa"/>
            <w:vAlign w:val="bottom"/>
          </w:tcPr>
          <w:p w14:paraId="16CEAECE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19 (83%)</w:t>
            </w:r>
          </w:p>
        </w:tc>
        <w:tc>
          <w:tcPr>
            <w:tcW w:w="1500" w:type="dxa"/>
            <w:vAlign w:val="bottom"/>
          </w:tcPr>
          <w:p w14:paraId="1214BFD9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34 (79%)</w:t>
            </w:r>
          </w:p>
        </w:tc>
        <w:tc>
          <w:tcPr>
            <w:tcW w:w="1928" w:type="dxa"/>
            <w:vAlign w:val="bottom"/>
          </w:tcPr>
          <w:p w14:paraId="4110A559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15 (19%)</w:t>
            </w:r>
          </w:p>
        </w:tc>
        <w:tc>
          <w:tcPr>
            <w:tcW w:w="1500" w:type="dxa"/>
            <w:vAlign w:val="bottom"/>
          </w:tcPr>
          <w:p w14:paraId="36A4260B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40 (80%)</w:t>
            </w:r>
          </w:p>
        </w:tc>
      </w:tr>
      <w:tr w:rsidR="00BF42D2" w:rsidRPr="00BF42D2" w14:paraId="2C9E6205" w14:textId="77777777" w:rsidTr="0016785A">
        <w:trPr>
          <w:jc w:val="center"/>
        </w:trPr>
        <w:tc>
          <w:tcPr>
            <w:tcW w:w="2689" w:type="dxa"/>
          </w:tcPr>
          <w:p w14:paraId="04E4F751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 xml:space="preserve">BRCA carrier status </w:t>
            </w:r>
          </w:p>
        </w:tc>
        <w:tc>
          <w:tcPr>
            <w:tcW w:w="1281" w:type="dxa"/>
            <w:vAlign w:val="bottom"/>
          </w:tcPr>
          <w:p w14:paraId="5EF09EA3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</w:tc>
        <w:tc>
          <w:tcPr>
            <w:tcW w:w="1500" w:type="dxa"/>
            <w:vAlign w:val="bottom"/>
          </w:tcPr>
          <w:p w14:paraId="5002C69B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</w:p>
        </w:tc>
        <w:tc>
          <w:tcPr>
            <w:tcW w:w="1928" w:type="dxa"/>
            <w:vAlign w:val="bottom"/>
          </w:tcPr>
          <w:p w14:paraId="1589F7A9" w14:textId="77777777" w:rsidR="00BF42D2" w:rsidRPr="00BF42D2" w:rsidRDefault="00BF42D2" w:rsidP="00BF42D2">
            <w:pPr>
              <w:rPr>
                <w:rFonts w:ascii="Arial" w:hAnsi="Arial"/>
              </w:rPr>
            </w:pPr>
          </w:p>
        </w:tc>
        <w:tc>
          <w:tcPr>
            <w:tcW w:w="1500" w:type="dxa"/>
            <w:vAlign w:val="bottom"/>
          </w:tcPr>
          <w:p w14:paraId="68EECF94" w14:textId="77777777" w:rsidR="00BF42D2" w:rsidRPr="00BF42D2" w:rsidRDefault="00BF42D2" w:rsidP="00BF42D2">
            <w:pPr>
              <w:rPr>
                <w:rFonts w:ascii="Arial" w:hAnsi="Arial"/>
              </w:rPr>
            </w:pPr>
          </w:p>
        </w:tc>
      </w:tr>
      <w:tr w:rsidR="00BF42D2" w:rsidRPr="00BF42D2" w14:paraId="720E82A0" w14:textId="77777777" w:rsidTr="0016785A">
        <w:trPr>
          <w:jc w:val="center"/>
        </w:trPr>
        <w:tc>
          <w:tcPr>
            <w:tcW w:w="2689" w:type="dxa"/>
          </w:tcPr>
          <w:p w14:paraId="532319F4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 xml:space="preserve">   Yes</w:t>
            </w:r>
          </w:p>
        </w:tc>
        <w:tc>
          <w:tcPr>
            <w:tcW w:w="1281" w:type="dxa"/>
            <w:vAlign w:val="bottom"/>
          </w:tcPr>
          <w:p w14:paraId="04A79211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3 (13%)</w:t>
            </w:r>
          </w:p>
        </w:tc>
        <w:tc>
          <w:tcPr>
            <w:tcW w:w="1500" w:type="dxa"/>
            <w:vAlign w:val="bottom"/>
          </w:tcPr>
          <w:p w14:paraId="2B9B4349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10 (23%)</w:t>
            </w:r>
          </w:p>
        </w:tc>
        <w:tc>
          <w:tcPr>
            <w:tcW w:w="1928" w:type="dxa"/>
            <w:vAlign w:val="bottom"/>
          </w:tcPr>
          <w:p w14:paraId="7E710854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2 (3%)</w:t>
            </w:r>
          </w:p>
        </w:tc>
        <w:tc>
          <w:tcPr>
            <w:tcW w:w="1500" w:type="dxa"/>
            <w:vAlign w:val="bottom"/>
          </w:tcPr>
          <w:p w14:paraId="5159834A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9 (18%)</w:t>
            </w:r>
          </w:p>
        </w:tc>
      </w:tr>
      <w:tr w:rsidR="00BF42D2" w:rsidRPr="00BF42D2" w14:paraId="68603D8B" w14:textId="77777777" w:rsidTr="0016785A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31B61EAD" w14:textId="77777777" w:rsidR="00BF42D2" w:rsidRPr="00BF42D2" w:rsidRDefault="00BF42D2" w:rsidP="00BF42D2">
            <w:pPr>
              <w:rPr>
                <w:rFonts w:ascii="Arial" w:hAnsi="Arial"/>
                <w:b/>
              </w:rPr>
            </w:pPr>
            <w:r w:rsidRPr="00BF42D2">
              <w:rPr>
                <w:rFonts w:ascii="Arial" w:hAnsi="Arial"/>
              </w:rPr>
              <w:t xml:space="preserve">   No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14:paraId="32C391B7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20 (87%)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13B9DC2B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33 (77%)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14:paraId="5C402A6C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16 (20%)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24A8520B" w14:textId="77777777" w:rsidR="00BF42D2" w:rsidRPr="00BF42D2" w:rsidRDefault="00BF42D2" w:rsidP="00BF42D2">
            <w:pPr>
              <w:rPr>
                <w:rFonts w:ascii="Arial" w:hAnsi="Arial"/>
              </w:rPr>
            </w:pPr>
            <w:r w:rsidRPr="00BF42D2">
              <w:rPr>
                <w:rFonts w:ascii="Arial" w:hAnsi="Arial"/>
              </w:rPr>
              <w:t>41 (82%)</w:t>
            </w:r>
          </w:p>
        </w:tc>
      </w:tr>
    </w:tbl>
    <w:p w14:paraId="4F25FD9F" w14:textId="77777777" w:rsidR="00BF42D2" w:rsidRPr="00BF42D2" w:rsidRDefault="00BF42D2" w:rsidP="00BF42D2">
      <w:pPr>
        <w:rPr>
          <w:rFonts w:ascii="Arial" w:hAnsi="Arial"/>
        </w:rPr>
      </w:pPr>
      <w:r w:rsidRPr="00BF42D2">
        <w:rPr>
          <w:rFonts w:ascii="Arial" w:hAnsi="Arial"/>
        </w:rPr>
        <w:t>Note: percentages are rounded so might not always sum to 100%.</w:t>
      </w:r>
    </w:p>
    <w:p w14:paraId="7F7FADD3" w14:textId="77777777" w:rsidR="00BF42D2" w:rsidRPr="00BF42D2" w:rsidRDefault="00BF42D2">
      <w:pPr>
        <w:rPr>
          <w:rFonts w:ascii="Arial" w:hAnsi="Arial"/>
        </w:rPr>
      </w:pPr>
    </w:p>
    <w:sectPr w:rsidR="00BF42D2" w:rsidRPr="00BF42D2" w:rsidSect="001A62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2"/>
    <w:rsid w:val="001A62E4"/>
    <w:rsid w:val="00AC0DA0"/>
    <w:rsid w:val="00BF42D2"/>
    <w:rsid w:val="00E2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BB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Saahil Mehta</dc:creator>
  <cp:keywords/>
  <dc:description/>
  <cp:lastModifiedBy>Saahil Mehta</cp:lastModifiedBy>
  <cp:revision>2</cp:revision>
  <dcterms:created xsi:type="dcterms:W3CDTF">2018-03-27T20:55:00Z</dcterms:created>
  <dcterms:modified xsi:type="dcterms:W3CDTF">2018-06-03T14:46:00Z</dcterms:modified>
</cp:coreProperties>
</file>