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58C4E" w14:textId="77777777" w:rsidR="003A6554" w:rsidRDefault="003A6554" w:rsidP="003A6554">
      <w:pPr>
        <w:pStyle w:val="BodyText"/>
        <w:spacing w:after="0" w:line="480" w:lineRule="auto"/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</w:rPr>
        <w:t>Additional Files 1</w:t>
      </w:r>
    </w:p>
    <w:p w14:paraId="0F7433D4" w14:textId="77777777" w:rsidR="003A6554" w:rsidRPr="00AD2BEC" w:rsidRDefault="003A6554" w:rsidP="003A6554">
      <w:pPr>
        <w:pStyle w:val="BodyText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Volume Overlap and Surface Distance Equations</w:t>
      </w:r>
    </w:p>
    <w:p w14:paraId="77F4F4EC" w14:textId="77777777" w:rsidR="003A6554" w:rsidRPr="00AD2BEC" w:rsidRDefault="003A6554" w:rsidP="003A6554">
      <w:pPr>
        <w:pStyle w:val="BodyText"/>
        <w:spacing w:after="0" w:line="480" w:lineRule="auto"/>
        <w:rPr>
          <w:rFonts w:ascii="Times New Roman" w:hAnsi="Times New Roman" w:cs="Times New Roman"/>
        </w:rPr>
      </w:pPr>
      <w:r w:rsidRPr="00AD2BEC">
        <w:rPr>
          <w:rFonts w:ascii="Times New Roman" w:hAnsi="Times New Roman" w:cs="Times New Roman"/>
          <w:i/>
          <w:color w:val="000000"/>
        </w:rPr>
        <w:t>Dice Coefficient</w:t>
      </w:r>
      <w:r w:rsidRPr="00AD2BEC">
        <w:rPr>
          <w:rFonts w:ascii="Times New Roman" w:hAnsi="Times New Roman" w:cs="Times New Roman"/>
          <w:color w:val="000000"/>
        </w:rPr>
        <w:t>:</w:t>
      </w:r>
    </w:p>
    <w:p w14:paraId="0B6508AF" w14:textId="77777777" w:rsidR="003A6554" w:rsidRPr="00AD2BEC" w:rsidRDefault="003A6554" w:rsidP="003A6554">
      <w:pPr>
        <w:pStyle w:val="BodyText"/>
        <w:spacing w:after="0" w:line="480" w:lineRule="auto"/>
        <w:ind w:firstLine="720"/>
        <w:rPr>
          <w:rFonts w:ascii="Times New Roman" w:hAnsi="Times New Roman" w:cs="Times New Roman"/>
          <w:color w:val="000000"/>
        </w:rPr>
      </w:pPr>
      <w:r w:rsidRPr="00AD2BEC">
        <w:rPr>
          <w:rFonts w:ascii="Times New Roman" w:hAnsi="Times New Roman" w:cs="Times New Roman"/>
          <w:color w:val="000000"/>
        </w:rPr>
        <w:t>The Dice coefficient is calculated as:</w:t>
      </w:r>
    </w:p>
    <w:tbl>
      <w:tblPr>
        <w:tblW w:w="99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5"/>
        <w:gridCol w:w="1107"/>
      </w:tblGrid>
      <w:tr w:rsidR="003A6554" w:rsidRPr="00AD2BEC" w14:paraId="6894616D" w14:textId="77777777" w:rsidTr="00A23A2B">
        <w:trPr>
          <w:tblHeader/>
        </w:trPr>
        <w:tc>
          <w:tcPr>
            <w:tcW w:w="8865" w:type="dxa"/>
            <w:shd w:val="clear" w:color="auto" w:fill="FFFFFF"/>
            <w:vAlign w:val="center"/>
          </w:tcPr>
          <w:p w14:paraId="3E0ADA4C" w14:textId="77777777" w:rsidR="003A6554" w:rsidRPr="00AD2BEC" w:rsidRDefault="003A6554" w:rsidP="00A23A2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DICE</m:t>
                </m:r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A,B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A∩B</m:t>
                        </m:r>
                      </m:e>
                    </m:d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+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1107" w:type="dxa"/>
            <w:shd w:val="clear" w:color="auto" w:fill="FFFFFF"/>
            <w:vAlign w:val="center"/>
          </w:tcPr>
          <w:p w14:paraId="41655C58" w14:textId="77777777" w:rsidR="003A6554" w:rsidRPr="00AD2BEC" w:rsidRDefault="003A6554" w:rsidP="00A23A2B">
            <w:pPr>
              <w:pStyle w:val="TableContents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1F6A7B0D" w14:textId="77777777" w:rsidR="003A6554" w:rsidRPr="00AD2BEC" w:rsidRDefault="003A6554" w:rsidP="003A6554">
      <w:pPr>
        <w:pStyle w:val="BodyText"/>
        <w:spacing w:after="0" w:line="480" w:lineRule="auto"/>
        <w:rPr>
          <w:rFonts w:ascii="Times New Roman" w:hAnsi="Times New Roman" w:cs="Times New Roman"/>
          <w:color w:val="000000"/>
        </w:rPr>
      </w:pPr>
      <w:r w:rsidRPr="00AD2BEC">
        <w:rPr>
          <w:rFonts w:ascii="Times New Roman" w:hAnsi="Times New Roman" w:cs="Times New Roman"/>
          <w:color w:val="000000"/>
        </w:rPr>
        <w:t>where A and B are binary segmentation maps.</w:t>
      </w:r>
    </w:p>
    <w:p w14:paraId="52FF5D24" w14:textId="77777777" w:rsidR="003A6554" w:rsidRPr="00AD2BEC" w:rsidRDefault="003A6554" w:rsidP="003A6554">
      <w:pPr>
        <w:pStyle w:val="BodyText"/>
        <w:spacing w:after="0" w:line="480" w:lineRule="auto"/>
        <w:rPr>
          <w:rFonts w:ascii="Times New Roman" w:hAnsi="Times New Roman" w:cs="Times New Roman"/>
        </w:rPr>
      </w:pPr>
      <w:r w:rsidRPr="00AD2BEC">
        <w:rPr>
          <w:rFonts w:ascii="Times New Roman" w:hAnsi="Times New Roman" w:cs="Times New Roman"/>
          <w:i/>
          <w:color w:val="000000"/>
        </w:rPr>
        <w:t>Jaccard Coefficient</w:t>
      </w:r>
      <w:r w:rsidRPr="00AD2BEC">
        <w:rPr>
          <w:rFonts w:ascii="Times New Roman" w:hAnsi="Times New Roman" w:cs="Times New Roman"/>
          <w:color w:val="000000"/>
        </w:rPr>
        <w:t>:</w:t>
      </w:r>
    </w:p>
    <w:p w14:paraId="29A5097E" w14:textId="77777777" w:rsidR="003A6554" w:rsidRPr="00AD2BEC" w:rsidRDefault="003A6554" w:rsidP="003A6554">
      <w:pPr>
        <w:pStyle w:val="BodyText"/>
        <w:spacing w:after="0" w:line="480" w:lineRule="auto"/>
        <w:ind w:firstLine="720"/>
        <w:rPr>
          <w:rFonts w:ascii="Times New Roman" w:hAnsi="Times New Roman" w:cs="Times New Roman"/>
          <w:color w:val="000000"/>
        </w:rPr>
      </w:pPr>
      <w:r w:rsidRPr="00AD2BEC">
        <w:rPr>
          <w:rFonts w:ascii="Times New Roman" w:hAnsi="Times New Roman" w:cs="Times New Roman"/>
          <w:color w:val="000000"/>
        </w:rPr>
        <w:t>The Jaccard coefficient (or intersection over union [IOU]) is given by:</w:t>
      </w:r>
    </w:p>
    <w:tbl>
      <w:tblPr>
        <w:tblW w:w="99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3"/>
        <w:gridCol w:w="1109"/>
      </w:tblGrid>
      <w:tr w:rsidR="003A6554" w:rsidRPr="00AD2BEC" w14:paraId="64898F72" w14:textId="77777777" w:rsidTr="00A23A2B">
        <w:trPr>
          <w:tblHeader/>
        </w:trPr>
        <w:tc>
          <w:tcPr>
            <w:tcW w:w="8863" w:type="dxa"/>
            <w:shd w:val="clear" w:color="auto" w:fill="auto"/>
            <w:vAlign w:val="center"/>
          </w:tcPr>
          <w:p w14:paraId="3B69F154" w14:textId="77777777" w:rsidR="003A6554" w:rsidRPr="00AD2BEC" w:rsidRDefault="003A6554" w:rsidP="00A23A2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IOU</m:t>
                </m:r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A,B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A∩B</m:t>
                        </m:r>
                      </m:e>
                    </m:d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A∪B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1109" w:type="dxa"/>
            <w:shd w:val="clear" w:color="auto" w:fill="auto"/>
            <w:vAlign w:val="center"/>
          </w:tcPr>
          <w:p w14:paraId="6A5BF316" w14:textId="77777777" w:rsidR="003A6554" w:rsidRPr="00AD2BEC" w:rsidRDefault="003A6554" w:rsidP="00A23A2B">
            <w:pPr>
              <w:pStyle w:val="TableContents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0C50FD4E" w14:textId="77777777" w:rsidR="003A6554" w:rsidRPr="00AD2BEC" w:rsidRDefault="003A6554" w:rsidP="003A6554">
      <w:pPr>
        <w:pStyle w:val="BodyText"/>
        <w:spacing w:after="0" w:line="480" w:lineRule="auto"/>
        <w:rPr>
          <w:rFonts w:ascii="Times New Roman" w:hAnsi="Times New Roman" w:cs="Times New Roman"/>
        </w:rPr>
      </w:pPr>
      <w:r w:rsidRPr="00AD2BEC">
        <w:rPr>
          <w:rFonts w:ascii="Times New Roman" w:hAnsi="Times New Roman" w:cs="Times New Roman"/>
          <w:i/>
          <w:color w:val="000000"/>
        </w:rPr>
        <w:t xml:space="preserve">Symmetric </w:t>
      </w:r>
      <w:proofErr w:type="spellStart"/>
      <w:r w:rsidRPr="00AD2BEC">
        <w:rPr>
          <w:rFonts w:ascii="Times New Roman" w:hAnsi="Times New Roman" w:cs="Times New Roman"/>
          <w:i/>
          <w:color w:val="000000"/>
        </w:rPr>
        <w:t>Hausdorff</w:t>
      </w:r>
      <w:proofErr w:type="spellEnd"/>
      <w:r w:rsidRPr="00AD2BEC">
        <w:rPr>
          <w:rFonts w:ascii="Times New Roman" w:hAnsi="Times New Roman" w:cs="Times New Roman"/>
          <w:i/>
          <w:color w:val="000000"/>
        </w:rPr>
        <w:t xml:space="preserve"> Distance (HD)</w:t>
      </w:r>
      <w:r w:rsidRPr="00AD2BEC">
        <w:rPr>
          <w:rFonts w:ascii="Times New Roman" w:hAnsi="Times New Roman" w:cs="Times New Roman"/>
          <w:color w:val="000000"/>
        </w:rPr>
        <w:t>:</w:t>
      </w:r>
    </w:p>
    <w:p w14:paraId="1A125A9A" w14:textId="77777777" w:rsidR="003A6554" w:rsidRPr="00AD2BEC" w:rsidRDefault="003A6554" w:rsidP="003A6554">
      <w:pPr>
        <w:pStyle w:val="BodyText"/>
        <w:spacing w:after="0" w:line="480" w:lineRule="auto"/>
        <w:ind w:firstLine="720"/>
        <w:rPr>
          <w:rFonts w:ascii="Times New Roman" w:hAnsi="Times New Roman" w:cs="Times New Roman"/>
          <w:color w:val="000000"/>
        </w:rPr>
      </w:pPr>
      <w:r w:rsidRPr="00AD2BEC">
        <w:rPr>
          <w:rFonts w:ascii="Times New Roman" w:hAnsi="Times New Roman" w:cs="Times New Roman"/>
          <w:color w:val="000000"/>
        </w:rPr>
        <w:t xml:space="preserve">Intuitively, the symmetric </w:t>
      </w:r>
      <w:proofErr w:type="spellStart"/>
      <w:r w:rsidRPr="00AD2BEC">
        <w:rPr>
          <w:rFonts w:ascii="Times New Roman" w:hAnsi="Times New Roman" w:cs="Times New Roman"/>
          <w:color w:val="000000"/>
        </w:rPr>
        <w:t>Hausdorff</w:t>
      </w:r>
      <w:proofErr w:type="spellEnd"/>
      <w:r w:rsidRPr="00AD2BEC">
        <w:rPr>
          <w:rFonts w:ascii="Times New Roman" w:hAnsi="Times New Roman" w:cs="Times New Roman"/>
          <w:color w:val="000000"/>
        </w:rPr>
        <w:t xml:space="preserve"> distance, or maximum surface distance, is the maximum </w:t>
      </w:r>
      <w:proofErr w:type="spellStart"/>
      <w:r w:rsidRPr="00AD2BEC">
        <w:rPr>
          <w:rFonts w:ascii="Times New Roman" w:hAnsi="Times New Roman" w:cs="Times New Roman"/>
          <w:color w:val="000000"/>
        </w:rPr>
        <w:t>euclidean</w:t>
      </w:r>
      <w:proofErr w:type="spellEnd"/>
      <w:r w:rsidRPr="00AD2BEC">
        <w:rPr>
          <w:rFonts w:ascii="Times New Roman" w:hAnsi="Times New Roman" w:cs="Times New Roman"/>
          <w:color w:val="000000"/>
        </w:rPr>
        <w:t xml:space="preserve"> distance from a point in one surface map to the nearest point in another surface map. Concretely:</w:t>
      </w:r>
    </w:p>
    <w:tbl>
      <w:tblPr>
        <w:tblW w:w="99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5"/>
        <w:gridCol w:w="1107"/>
      </w:tblGrid>
      <w:tr w:rsidR="003A6554" w:rsidRPr="00AD2BEC" w14:paraId="12D4E0FA" w14:textId="77777777" w:rsidTr="00A23A2B">
        <w:trPr>
          <w:tblHeader/>
        </w:trPr>
        <w:tc>
          <w:tcPr>
            <w:tcW w:w="8865" w:type="dxa"/>
            <w:shd w:val="clear" w:color="auto" w:fill="FFFFFF"/>
            <w:vAlign w:val="center"/>
          </w:tcPr>
          <w:p w14:paraId="4D2A8170" w14:textId="77777777" w:rsidR="003A6554" w:rsidRPr="00AD2BEC" w:rsidRDefault="003A6554" w:rsidP="00A23A2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HD</m:t>
                </m:r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s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</w:rPr>
                  <m:t>=max</m:t>
                </m:r>
                <m:r>
                  <m:rPr>
                    <m:lit/>
                    <m:nor/>
                  </m:rPr>
                  <w:rPr>
                    <w:rFonts w:ascii="Times New Roman" w:hAnsi="Times New Roman" w:cs="Times New Roman"/>
                  </w:rPr>
                  <m:t>{</m:t>
                </m:r>
                <m:limLow>
                  <m:limLowPr>
                    <m:ctrlPr>
                      <w:rPr>
                        <w:rFonts w:ascii="Cambria Math" w:hAnsi="Cambria Math" w:cs="Times New Roman"/>
                      </w:rPr>
                    </m:ctrlPr>
                  </m:limLowPr>
                  <m:e>
                    <m:r>
                      <m:rPr>
                        <m:lit/>
                        <m:nor/>
                      </m:rPr>
                      <w:rPr>
                        <w:rFonts w:ascii="Times New Roman" w:hAnsi="Times New Roman" w:cs="Times New Roman"/>
                      </w:rPr>
                      <m:t xml:space="preserve"> sup </m:t>
                    </m:r>
                  </m:e>
                  <m:lim>
                    <m:r>
                      <w:rPr>
                        <w:rFonts w:ascii="Cambria Math" w:hAnsi="Cambria Math" w:cs="Times New Roman"/>
                      </w:rPr>
                      <m:t>a∈A</m:t>
                    </m:r>
                  </m:lim>
                </m:limLow>
                <m:limLow>
                  <m:limLowPr>
                    <m:ctrlPr>
                      <w:rPr>
                        <w:rFonts w:ascii="Cambria Math" w:hAnsi="Cambria Math" w:cs="Times New Roman"/>
                      </w:rPr>
                    </m:ctrlPr>
                  </m:limLowPr>
                  <m:e>
                    <m:r>
                      <m:rPr>
                        <m:lit/>
                        <m:nor/>
                      </m:rPr>
                      <w:rPr>
                        <w:rFonts w:ascii="Times New Roman" w:hAnsi="Times New Roman" w:cs="Times New Roman"/>
                      </w:rPr>
                      <m:t xml:space="preserve">inf </m:t>
                    </m:r>
                  </m:e>
                  <m:lim>
                    <m:r>
                      <w:rPr>
                        <w:rFonts w:ascii="Cambria Math" w:hAnsi="Cambria Math" w:cs="Times New Roman"/>
                      </w:rPr>
                      <m:t>b∈B</m:t>
                    </m:r>
                  </m:lim>
                </m:limLow>
                <m:r>
                  <w:rPr>
                    <w:rFonts w:ascii="Cambria Math" w:hAnsi="Cambria Math" w:cs="Times New Roman"/>
                  </w:rPr>
                  <m:t>d</m:t>
                </m:r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a,b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,</m:t>
                </m:r>
                <m:limLow>
                  <m:limLowPr>
                    <m:ctrlPr>
                      <w:rPr>
                        <w:rFonts w:ascii="Cambria Math" w:hAnsi="Cambria Math" w:cs="Times New Roman"/>
                      </w:rPr>
                    </m:ctrlPr>
                  </m:limLowPr>
                  <m:e>
                    <m:r>
                      <m:rPr>
                        <m:lit/>
                        <m:nor/>
                      </m:rPr>
                      <w:rPr>
                        <w:rFonts w:ascii="Times New Roman" w:hAnsi="Times New Roman" w:cs="Times New Roman"/>
                      </w:rPr>
                      <m:t xml:space="preserve"> sup </m:t>
                    </m:r>
                  </m:e>
                  <m:lim>
                    <m:r>
                      <w:rPr>
                        <w:rFonts w:ascii="Cambria Math" w:hAnsi="Cambria Math" w:cs="Times New Roman"/>
                      </w:rPr>
                      <m:t>b∈B</m:t>
                    </m:r>
                  </m:lim>
                </m:limLow>
                <m:limLow>
                  <m:limLowPr>
                    <m:ctrlPr>
                      <w:rPr>
                        <w:rFonts w:ascii="Cambria Math" w:hAnsi="Cambria Math" w:cs="Times New Roman"/>
                      </w:rPr>
                    </m:ctrlPr>
                  </m:limLowPr>
                  <m:e>
                    <m:r>
                      <m:rPr>
                        <m:lit/>
                        <m:nor/>
                      </m:rPr>
                      <w:rPr>
                        <w:rFonts w:ascii="Times New Roman" w:hAnsi="Times New Roman" w:cs="Times New Roman"/>
                      </w:rPr>
                      <m:t xml:space="preserve">inf </m:t>
                    </m:r>
                  </m:e>
                  <m:lim>
                    <m:r>
                      <w:rPr>
                        <w:rFonts w:ascii="Cambria Math" w:hAnsi="Cambria Math" w:cs="Times New Roman"/>
                      </w:rPr>
                      <m:t>a∈A</m:t>
                    </m:r>
                  </m:lim>
                </m:limLow>
                <m:r>
                  <w:rPr>
                    <w:rFonts w:ascii="Cambria Math" w:hAnsi="Cambria Math" w:cs="Times New Roman"/>
                  </w:rPr>
                  <m:t>d</m:t>
                </m:r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a,b</m:t>
                    </m:r>
                  </m:e>
                </m:d>
                <m:r>
                  <m:rPr>
                    <m:lit/>
                    <m:nor/>
                  </m:rPr>
                  <w:rPr>
                    <w:rFonts w:ascii="Times New Roman" w:hAnsi="Times New Roman" w:cs="Times New Roman"/>
                  </w:rPr>
                  <m:t>}</m:t>
                </m:r>
              </m:oMath>
            </m:oMathPara>
          </w:p>
        </w:tc>
        <w:tc>
          <w:tcPr>
            <w:tcW w:w="1107" w:type="dxa"/>
            <w:shd w:val="clear" w:color="auto" w:fill="FFFFFF"/>
            <w:vAlign w:val="center"/>
          </w:tcPr>
          <w:p w14:paraId="72B48811" w14:textId="77777777" w:rsidR="003A6554" w:rsidRPr="00AD2BEC" w:rsidRDefault="003A6554" w:rsidP="00A23A2B">
            <w:pPr>
              <w:pStyle w:val="TableContents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0BC78069" w14:textId="77777777" w:rsidR="003A6554" w:rsidRPr="00AD2BEC" w:rsidRDefault="003A6554" w:rsidP="003A6554">
      <w:pPr>
        <w:spacing w:line="480" w:lineRule="auto"/>
        <w:rPr>
          <w:rFonts w:ascii="Times New Roman" w:hAnsi="Times New Roman" w:cs="Times New Roman"/>
          <w:i/>
          <w:color w:val="000000"/>
          <w:highlight w:val="red"/>
        </w:rPr>
      </w:pPr>
    </w:p>
    <w:p w14:paraId="7F95E859" w14:textId="77777777" w:rsidR="003A6554" w:rsidRPr="00AD2BEC" w:rsidRDefault="003A6554" w:rsidP="003A6554">
      <w:pPr>
        <w:spacing w:line="480" w:lineRule="auto"/>
        <w:jc w:val="both"/>
        <w:rPr>
          <w:rFonts w:ascii="Times New Roman" w:hAnsi="Times New Roman" w:cs="Times New Roman"/>
        </w:rPr>
      </w:pPr>
      <w:r w:rsidRPr="00AD2BEC">
        <w:rPr>
          <w:rFonts w:ascii="Times New Roman" w:hAnsi="Times New Roman" w:cs="Times New Roman"/>
          <w:color w:val="000000"/>
        </w:rPr>
        <w:t>where A</w:t>
      </w:r>
      <w:r w:rsidRPr="00AD2BEC">
        <w:rPr>
          <w:rFonts w:ascii="Times New Roman" w:hAnsi="Times New Roman" w:cs="Times New Roman"/>
          <w:color w:val="000000"/>
          <w:vertAlign w:val="subscript"/>
        </w:rPr>
        <w:t>s</w:t>
      </w:r>
      <w:r w:rsidRPr="00AD2BEC">
        <w:rPr>
          <w:rFonts w:ascii="Times New Roman" w:hAnsi="Times New Roman" w:cs="Times New Roman"/>
          <w:color w:val="000000"/>
        </w:rPr>
        <w:t xml:space="preserve"> and B</w:t>
      </w:r>
      <w:r w:rsidRPr="00AD2BEC">
        <w:rPr>
          <w:rFonts w:ascii="Times New Roman" w:hAnsi="Times New Roman" w:cs="Times New Roman"/>
          <w:color w:val="000000"/>
          <w:vertAlign w:val="subscript"/>
        </w:rPr>
        <w:t>s</w:t>
      </w:r>
      <w:r w:rsidRPr="00AD2BEC">
        <w:rPr>
          <w:rFonts w:ascii="Times New Roman" w:hAnsi="Times New Roman" w:cs="Times New Roman"/>
          <w:color w:val="000000"/>
        </w:rPr>
        <w:t xml:space="preserve"> are surface plots for binary segmentation maps A and B, sup is the supremum, inf the infimum, and </w:t>
      </w:r>
      <w:proofErr w:type="gramStart"/>
      <w:r w:rsidRPr="00AD2BEC">
        <w:rPr>
          <w:rFonts w:ascii="Times New Roman" w:hAnsi="Times New Roman" w:cs="Times New Roman"/>
          <w:color w:val="000000"/>
        </w:rPr>
        <w:t>d(</w:t>
      </w:r>
      <w:proofErr w:type="gramEnd"/>
      <w:r w:rsidRPr="00AD2BEC">
        <w:rPr>
          <w:rFonts w:ascii="Times New Roman" w:hAnsi="Times New Roman" w:cs="Times New Roman"/>
          <w:color w:val="000000"/>
        </w:rPr>
        <w:t xml:space="preserve">a, b) the </w:t>
      </w:r>
      <w:proofErr w:type="spellStart"/>
      <w:r w:rsidRPr="00AD2BEC">
        <w:rPr>
          <w:rFonts w:ascii="Times New Roman" w:hAnsi="Times New Roman" w:cs="Times New Roman"/>
          <w:color w:val="000000"/>
        </w:rPr>
        <w:t>euclidean</w:t>
      </w:r>
      <w:proofErr w:type="spellEnd"/>
      <w:r w:rsidRPr="00AD2BEC">
        <w:rPr>
          <w:rFonts w:ascii="Times New Roman" w:hAnsi="Times New Roman" w:cs="Times New Roman"/>
          <w:color w:val="000000"/>
        </w:rPr>
        <w:t xml:space="preserve"> distance function.</w:t>
      </w:r>
    </w:p>
    <w:p w14:paraId="34FFA4FB" w14:textId="77777777" w:rsidR="003A6554" w:rsidRPr="00AD2BEC" w:rsidRDefault="003A6554" w:rsidP="003A6554">
      <w:pPr>
        <w:pStyle w:val="BodyText"/>
        <w:spacing w:after="0" w:line="480" w:lineRule="auto"/>
        <w:rPr>
          <w:rFonts w:ascii="Times New Roman" w:hAnsi="Times New Roman" w:cs="Times New Roman"/>
        </w:rPr>
      </w:pPr>
      <w:r w:rsidRPr="00AD2BEC">
        <w:rPr>
          <w:rFonts w:ascii="Times New Roman" w:hAnsi="Times New Roman" w:cs="Times New Roman"/>
          <w:i/>
          <w:color w:val="000000"/>
        </w:rPr>
        <w:t>Average Symmetric Surface Distance (ASSD)</w:t>
      </w:r>
      <w:r w:rsidRPr="00AD2BEC">
        <w:rPr>
          <w:rFonts w:ascii="Times New Roman" w:hAnsi="Times New Roman" w:cs="Times New Roman"/>
          <w:color w:val="000000"/>
        </w:rPr>
        <w:t>:</w:t>
      </w:r>
    </w:p>
    <w:p w14:paraId="4E68F465" w14:textId="77777777" w:rsidR="003A6554" w:rsidRPr="00AD2BEC" w:rsidRDefault="003A6554" w:rsidP="003A6554">
      <w:pPr>
        <w:pStyle w:val="BodyText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AD2BEC">
        <w:rPr>
          <w:rFonts w:ascii="Times New Roman" w:hAnsi="Times New Roman" w:cs="Times New Roman"/>
          <w:color w:val="000000"/>
        </w:rPr>
        <w:t>The average symmetric surface distance is similar to the SHD except that it uses the mean instead of the maximum/supremum:</w:t>
      </w:r>
    </w:p>
    <w:tbl>
      <w:tblPr>
        <w:tblW w:w="99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5"/>
        <w:gridCol w:w="1107"/>
      </w:tblGrid>
      <w:tr w:rsidR="003A6554" w:rsidRPr="00AD2BEC" w14:paraId="68C2857B" w14:textId="77777777" w:rsidTr="00A23A2B">
        <w:trPr>
          <w:tblHeader/>
        </w:trPr>
        <w:tc>
          <w:tcPr>
            <w:tcW w:w="8865" w:type="dxa"/>
            <w:shd w:val="clear" w:color="auto" w:fill="FFFFFF"/>
            <w:vAlign w:val="center"/>
          </w:tcPr>
          <w:p w14:paraId="2B749DE9" w14:textId="77777777" w:rsidR="003A6554" w:rsidRPr="00AD2BEC" w:rsidRDefault="003A6554" w:rsidP="00A23A2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ASSD</m:t>
                </m:r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s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s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</w:rPr>
                      <m:t>+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s</m:t>
                            </m:r>
                          </m:sub>
                        </m:sSub>
                      </m:e>
                    </m:d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nary>
                      <m:naryPr>
                        <m:chr m:val="∑"/>
                        <m:supHide m:val="1"/>
                        <m:ctrlPr>
                          <w:rPr>
                            <w:rFonts w:ascii="Cambria Math" w:hAnsi="Cambria Math" w:cs="Times New Roman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</w:rPr>
                          <m:t>a∈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s</m:t>
                            </m:r>
                          </m:sub>
                        </m:sSub>
                      </m:sub>
                      <m:sup/>
                      <m:e>
                        <m:limLow>
                          <m:limLow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limLowPr>
                          <m:e>
                            <m:r>
                              <m:rPr>
                                <m:lit/>
                                <m:nor/>
                              </m:rPr>
                              <w:rPr>
                                <w:rFonts w:ascii="Times New Roman" w:hAnsi="Times New Roman" w:cs="Times New Roman"/>
                              </w:rPr>
                              <m:t xml:space="preserve">inf </m:t>
                            </m:r>
                          </m:e>
                          <m:lim>
                            <m:r>
                              <w:rPr>
                                <w:rFonts w:ascii="Cambria Math" w:hAnsi="Cambria Math" w:cs="Times New Roman"/>
                              </w:rPr>
                              <m:t>b∈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s</m:t>
                                </m:r>
                              </m:sub>
                            </m:sSub>
                          </m:lim>
                        </m:limLow>
                      </m:e>
                    </m:nary>
                    <m:r>
                      <w:rPr>
                        <w:rFonts w:ascii="Cambria Math" w:hAnsi="Cambria Math" w:cs="Times New Roman"/>
                      </w:rPr>
                      <m:t>d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a,b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+</m:t>
                    </m:r>
                    <m:nary>
                      <m:naryPr>
                        <m:chr m:val="∑"/>
                        <m:supHide m:val="1"/>
                        <m:ctrlPr>
                          <w:rPr>
                            <w:rFonts w:ascii="Cambria Math" w:hAnsi="Cambria Math" w:cs="Times New Roman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</w:rPr>
                          <m:t>b∈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s</m:t>
                            </m:r>
                          </m:sub>
                        </m:sSub>
                      </m:sub>
                      <m:sup/>
                      <m:e>
                        <m:limLow>
                          <m:limLow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limLowPr>
                          <m:e>
                            <m:r>
                              <m:rPr>
                                <m:lit/>
                                <m:nor/>
                              </m:rPr>
                              <w:rPr>
                                <w:rFonts w:ascii="Times New Roman" w:hAnsi="Times New Roman" w:cs="Times New Roman"/>
                              </w:rPr>
                              <m:t xml:space="preserve">inf </m:t>
                            </m:r>
                          </m:e>
                          <m:lim>
                            <m:r>
                              <w:rPr>
                                <w:rFonts w:ascii="Cambria Math" w:hAnsi="Cambria Math" w:cs="Times New Roman"/>
                              </w:rPr>
                              <m:t>a∈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s</m:t>
                                </m:r>
                              </m:sub>
                            </m:sSub>
                          </m:lim>
                        </m:limLow>
                      </m:e>
                    </m:nary>
                    <m:r>
                      <w:rPr>
                        <w:rFonts w:ascii="Cambria Math" w:hAnsi="Cambria Math" w:cs="Times New Roman"/>
                      </w:rPr>
                      <m:t>d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a,b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1107" w:type="dxa"/>
            <w:shd w:val="clear" w:color="auto" w:fill="FFFFFF"/>
            <w:vAlign w:val="center"/>
          </w:tcPr>
          <w:p w14:paraId="33DAB79B" w14:textId="77777777" w:rsidR="003A6554" w:rsidRPr="00AD2BEC" w:rsidRDefault="003A6554" w:rsidP="00A23A2B">
            <w:pPr>
              <w:pStyle w:val="TableContents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0987A72A" w14:textId="77777777" w:rsidR="00F6686B" w:rsidRDefault="00145421"/>
    <w:sectPr w:rsidR="00F6686B">
      <w:type w:val="continuous"/>
      <w:pgSz w:w="12240" w:h="15840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54"/>
    <w:rsid w:val="00145421"/>
    <w:rsid w:val="002B46EF"/>
    <w:rsid w:val="003064FF"/>
    <w:rsid w:val="003A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D4D2F"/>
  <w15:chartTrackingRefBased/>
  <w15:docId w15:val="{D156153C-3686-FB41-BA07-F8F4A6E3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554"/>
    <w:rPr>
      <w:rFonts w:ascii="Liberation Serif" w:eastAsia="Noto Sans CJK SC Regular" w:hAnsi="Liberation Serif" w:cs="FreeSans"/>
      <w:color w:val="00000A"/>
      <w:lang w:eastAsia="zh-CN" w:bidi="hi-IN"/>
    </w:rPr>
  </w:style>
  <w:style w:type="paragraph" w:styleId="Heading3">
    <w:name w:val="heading 3"/>
    <w:basedOn w:val="Normal"/>
    <w:next w:val="Normal"/>
    <w:link w:val="Heading3Char"/>
    <w:qFormat/>
    <w:rsid w:val="003A6554"/>
    <w:pPr>
      <w:keepNext/>
      <w:outlineLvl w:val="2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A6554"/>
    <w:rPr>
      <w:rFonts w:ascii="Liberation Serif" w:eastAsia="Noto Sans CJK SC Regular" w:hAnsi="Liberation Serif" w:cs="FreeSans"/>
      <w:b/>
      <w:color w:val="FF0000"/>
      <w:lang w:eastAsia="zh-CN" w:bidi="hi-IN"/>
    </w:rPr>
  </w:style>
  <w:style w:type="paragraph" w:styleId="BodyText">
    <w:name w:val="Body Text"/>
    <w:basedOn w:val="Normal"/>
    <w:link w:val="BodyTextChar"/>
    <w:rsid w:val="003A655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3A6554"/>
    <w:rPr>
      <w:rFonts w:ascii="Liberation Serif" w:eastAsia="Noto Sans CJK SC Regular" w:hAnsi="Liberation Serif" w:cs="FreeSans"/>
      <w:color w:val="00000A"/>
      <w:lang w:eastAsia="zh-CN" w:bidi="hi-IN"/>
    </w:rPr>
  </w:style>
  <w:style w:type="paragraph" w:customStyle="1" w:styleId="Bibliography1">
    <w:name w:val="Bibliography 1"/>
    <w:basedOn w:val="Normal"/>
    <w:qFormat/>
    <w:rsid w:val="003A6554"/>
    <w:pPr>
      <w:suppressLineNumbers/>
      <w:spacing w:after="240" w:line="240" w:lineRule="atLeast"/>
    </w:pPr>
  </w:style>
  <w:style w:type="paragraph" w:customStyle="1" w:styleId="TableContents">
    <w:name w:val="Table Contents"/>
    <w:basedOn w:val="Normal"/>
    <w:qFormat/>
    <w:rsid w:val="003A6554"/>
  </w:style>
  <w:style w:type="paragraph" w:styleId="BodyText2">
    <w:name w:val="Body Text 2"/>
    <w:basedOn w:val="Normal"/>
    <w:link w:val="BodyText2Char"/>
    <w:uiPriority w:val="99"/>
    <w:semiHidden/>
    <w:unhideWhenUsed/>
    <w:rsid w:val="003A6554"/>
    <w:pPr>
      <w:spacing w:after="120" w:line="480" w:lineRule="auto"/>
    </w:pPr>
    <w:rPr>
      <w:rFonts w:cs="Mangal"/>
      <w:szCs w:val="2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6554"/>
    <w:rPr>
      <w:rFonts w:ascii="Liberation Serif" w:eastAsia="Noto Sans CJK SC Regular" w:hAnsi="Liberation Serif" w:cs="Mangal"/>
      <w:color w:val="00000A"/>
      <w:szCs w:val="21"/>
      <w:lang w:eastAsia="zh-CN" w:bidi="hi-IN"/>
    </w:rPr>
  </w:style>
  <w:style w:type="character" w:styleId="Hyperlink">
    <w:name w:val="Hyperlink"/>
    <w:uiPriority w:val="99"/>
    <w:rsid w:val="003A6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Bratt</dc:creator>
  <cp:keywords/>
  <dc:description/>
  <cp:lastModifiedBy>Alex Bratt</cp:lastModifiedBy>
  <cp:revision>2</cp:revision>
  <dcterms:created xsi:type="dcterms:W3CDTF">2018-09-29T03:05:00Z</dcterms:created>
  <dcterms:modified xsi:type="dcterms:W3CDTF">2018-09-29T03:05:00Z</dcterms:modified>
</cp:coreProperties>
</file>