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E8" w:rsidRDefault="002323E8" w:rsidP="002323E8">
      <w:pPr>
        <w:ind w:left="-567"/>
        <w:rPr>
          <w:b/>
        </w:rPr>
      </w:pPr>
      <w:r>
        <w:rPr>
          <w:b/>
        </w:rPr>
        <w:t>Table</w:t>
      </w:r>
      <w:r w:rsidRPr="00BA4ED1">
        <w:rPr>
          <w:b/>
        </w:rPr>
        <w:t xml:space="preserve"> </w:t>
      </w:r>
      <w:r w:rsidR="001E7B7E">
        <w:rPr>
          <w:b/>
        </w:rPr>
        <w:t>S</w:t>
      </w:r>
      <w:bookmarkStart w:id="0" w:name="_GoBack"/>
      <w:bookmarkEnd w:id="0"/>
      <w:r w:rsidR="0077714F">
        <w:rPr>
          <w:b/>
        </w:rPr>
        <w:t>2</w:t>
      </w:r>
      <w:r>
        <w:rPr>
          <w:b/>
        </w:rPr>
        <w:t>: Summary of Study Measures at Specified Time Points</w:t>
      </w:r>
    </w:p>
    <w:p w:rsidR="002323E8" w:rsidRPr="00AC1B3A" w:rsidRDefault="002323E8" w:rsidP="002323E8">
      <w:pPr>
        <w:ind w:left="-567"/>
      </w:pPr>
    </w:p>
    <w:tbl>
      <w:tblPr>
        <w:tblW w:w="7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305"/>
        <w:gridCol w:w="1305"/>
        <w:gridCol w:w="1305"/>
      </w:tblGrid>
      <w:tr w:rsidR="00125E97" w:rsidRPr="00DB2FA7" w:rsidTr="00125E97">
        <w:tc>
          <w:tcPr>
            <w:tcW w:w="2628" w:type="dxa"/>
            <w:tcBorders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Domain/Measure</w:t>
            </w:r>
          </w:p>
          <w:p w:rsidR="00125E97" w:rsidRDefault="00125E97" w:rsidP="00D47CF2">
            <w:pPr>
              <w:pStyle w:val="EndnoteText"/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 required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>
              <w:rPr>
                <w:b/>
                <w:sz w:val="22"/>
                <w:vertAlign w:val="subscript"/>
              </w:rPr>
              <w:t>0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vertAlign w:val="subscript"/>
              </w:rPr>
              <w:t xml:space="preserve"> </w:t>
            </w:r>
            <w:r>
              <w:rPr>
                <w:b/>
              </w:rPr>
              <w:t>(Baseline)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22"/>
              </w:rPr>
              <w:t>:</w:t>
            </w:r>
          </w:p>
          <w:p w:rsidR="00125E97" w:rsidRDefault="00125E97" w:rsidP="00D47CF2">
            <w:pPr>
              <w:pStyle w:val="Endnote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 mo.)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>
              <w:rPr>
                <w:b/>
                <w:sz w:val="22"/>
                <w:vertAlign w:val="subscript"/>
              </w:rPr>
              <w:t>2</w:t>
            </w:r>
            <w:r>
              <w:rPr>
                <w:b/>
                <w:sz w:val="22"/>
              </w:rPr>
              <w:t>:6 mo.</w:t>
            </w:r>
          </w:p>
          <w:p w:rsidR="00125E97" w:rsidRDefault="00125E97" w:rsidP="00D47CF2">
            <w:pPr>
              <w:pStyle w:val="EndnoteText"/>
              <w:jc w:val="center"/>
              <w:rPr>
                <w:b/>
                <w:sz w:val="22"/>
              </w:rPr>
            </w:pPr>
            <w:r>
              <w:rPr>
                <w:b/>
              </w:rPr>
              <w:t>(End Int.)</w:t>
            </w:r>
          </w:p>
        </w:tc>
      </w:tr>
      <w:tr w:rsidR="00125E97" w:rsidTr="00125E97">
        <w:trPr>
          <w:trHeight w:val="1187"/>
        </w:trPr>
        <w:tc>
          <w:tcPr>
            <w:tcW w:w="2628" w:type="dxa"/>
            <w:tcBorders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Quality of life</w:t>
            </w:r>
          </w:p>
          <w:p w:rsidR="00125E97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FACT-G</w:t>
            </w:r>
          </w:p>
          <w:p w:rsidR="00125E97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FACT-P</w:t>
            </w:r>
          </w:p>
          <w:p w:rsidR="00125E97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FACT-F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8-10 min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4-5 min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</w:tr>
      <w:tr w:rsidR="00125E97" w:rsidTr="00125E97">
        <w:tc>
          <w:tcPr>
            <w:tcW w:w="2628" w:type="dxa"/>
            <w:tcBorders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Physical Fitness</w:t>
            </w:r>
          </w:p>
          <w:p w:rsidR="00125E97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VO</w:t>
            </w:r>
            <w:r>
              <w:rPr>
                <w:sz w:val="22"/>
                <w:vertAlign w:val="subscript"/>
              </w:rPr>
              <w:t xml:space="preserve">2 </w:t>
            </w:r>
            <w:r>
              <w:rPr>
                <w:sz w:val="22"/>
              </w:rPr>
              <w:t>Peak</w:t>
            </w:r>
          </w:p>
          <w:p w:rsidR="00125E97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Sit-to-Stand Test</w:t>
            </w:r>
          </w:p>
          <w:p w:rsidR="00125E97" w:rsidRPr="00E249A5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Grip Strength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rPr>
                <w:b/>
                <w:sz w:val="22"/>
              </w:rPr>
            </w:pP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 min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 min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 min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</w:tr>
      <w:tr w:rsidR="00125E97" w:rsidTr="00125E97">
        <w:tc>
          <w:tcPr>
            <w:tcW w:w="2628" w:type="dxa"/>
            <w:tcBorders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Adherence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</w:p>
        </w:tc>
      </w:tr>
      <w:tr w:rsidR="00125E97" w:rsidTr="00125E97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125E97" w:rsidRPr="00DB2FA7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DB2FA7">
              <w:rPr>
                <w:sz w:val="22"/>
              </w:rPr>
              <w:t>Accelerometer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</w:tr>
      <w:tr w:rsidR="00125E97" w:rsidTr="00125E97"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</w:tcPr>
          <w:p w:rsidR="00125E97" w:rsidRPr="00E249A5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  <w:r w:rsidRPr="00E249A5">
              <w:rPr>
                <w:sz w:val="22"/>
              </w:rPr>
              <w:t xml:space="preserve">   </w:t>
            </w:r>
            <w:r>
              <w:rPr>
                <w:sz w:val="22"/>
              </w:rPr>
              <w:t>GLTEQ</w:t>
            </w:r>
            <w:r w:rsidRPr="00E249A5">
              <w:rPr>
                <w:sz w:val="22"/>
              </w:rPr>
              <w:t xml:space="preserve"> (weekly)</w:t>
            </w:r>
          </w:p>
          <w:p w:rsidR="00125E97" w:rsidRPr="00FD5669" w:rsidRDefault="00125E97" w:rsidP="00D47CF2">
            <w:pPr>
              <w:pStyle w:val="EndnoteText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77714F">
              <w:rPr>
                <w:sz w:val="22"/>
              </w:rPr>
              <w:t>Sessional attendance*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&lt;5 min</w:t>
            </w:r>
          </w:p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</w:tr>
      <w:tr w:rsidR="00125E97" w:rsidTr="00125E97">
        <w:tc>
          <w:tcPr>
            <w:tcW w:w="2628" w:type="dxa"/>
            <w:tcBorders>
              <w:top w:val="single" w:sz="4" w:space="0" w:color="auto"/>
              <w:bottom w:val="nil"/>
              <w:right w:val="nil"/>
            </w:tcBorders>
          </w:tcPr>
          <w:p w:rsidR="00125E97" w:rsidRPr="00C111A0" w:rsidRDefault="00125E97" w:rsidP="00D47CF2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C111A0">
              <w:rPr>
                <w:b/>
                <w:sz w:val="22"/>
                <w:szCs w:val="22"/>
              </w:rPr>
              <w:t>Cost-Effectiveness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</w:p>
        </w:tc>
      </w:tr>
      <w:tr w:rsidR="00125E97" w:rsidTr="00125E97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125E97" w:rsidRPr="00C111A0" w:rsidRDefault="00125E97" w:rsidP="00D47CF2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C111A0">
              <w:rPr>
                <w:sz w:val="22"/>
                <w:szCs w:val="22"/>
              </w:rPr>
              <w:t xml:space="preserve">   Health questionnaire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7714F">
              <w:rPr>
                <w:sz w:val="22"/>
              </w:rPr>
              <w:t>-10</w:t>
            </w:r>
            <w:r>
              <w:rPr>
                <w:sz w:val="22"/>
              </w:rPr>
              <w:t xml:space="preserve"> min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25E97" w:rsidRPr="00205C7F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</w:tr>
      <w:tr w:rsidR="00125E97" w:rsidTr="00125E97"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</w:tcPr>
          <w:p w:rsidR="00125E97" w:rsidRPr="00C111A0" w:rsidRDefault="00125E97" w:rsidP="00D47CF2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C111A0">
              <w:rPr>
                <w:sz w:val="22"/>
                <w:szCs w:val="22"/>
              </w:rPr>
              <w:t xml:space="preserve">   EQ-5D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jc w:val="center"/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97" w:rsidRDefault="00125E97" w:rsidP="00D47CF2">
            <w:pPr>
              <w:pStyle w:val="EndnoteText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●</w:t>
            </w:r>
          </w:p>
        </w:tc>
      </w:tr>
    </w:tbl>
    <w:p w:rsidR="0000613D" w:rsidRPr="00B12D61" w:rsidRDefault="0077714F" w:rsidP="0000613D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00613D" w:rsidRPr="00B12D61">
        <w:rPr>
          <w:sz w:val="22"/>
          <w:szCs w:val="22"/>
        </w:rPr>
        <w:t>Only for those in supervised groups</w:t>
      </w:r>
      <w:r w:rsidR="0000613D">
        <w:rPr>
          <w:sz w:val="22"/>
          <w:szCs w:val="22"/>
        </w:rPr>
        <w:t xml:space="preserve"> (done weekly)</w:t>
      </w:r>
    </w:p>
    <w:p w:rsidR="00C865D5" w:rsidRDefault="00C865D5" w:rsidP="0000613D">
      <w:pPr>
        <w:tabs>
          <w:tab w:val="left" w:pos="-720"/>
        </w:tabs>
        <w:suppressAutoHyphens/>
        <w:rPr>
          <w:b/>
          <w:sz w:val="20"/>
          <w:szCs w:val="20"/>
        </w:rPr>
      </w:pPr>
    </w:p>
    <w:p w:rsidR="0000613D" w:rsidRPr="00125E97" w:rsidRDefault="0000613D" w:rsidP="0000613D">
      <w:pPr>
        <w:tabs>
          <w:tab w:val="left" w:pos="-720"/>
        </w:tabs>
        <w:suppressAutoHyphens/>
        <w:rPr>
          <w:sz w:val="22"/>
          <w:szCs w:val="20"/>
        </w:rPr>
      </w:pPr>
      <w:r w:rsidRPr="00125E97">
        <w:rPr>
          <w:b/>
          <w:sz w:val="22"/>
          <w:szCs w:val="20"/>
        </w:rPr>
        <w:t>Abbreviations:</w:t>
      </w:r>
      <w:r w:rsidRPr="00125E97">
        <w:rPr>
          <w:sz w:val="22"/>
          <w:szCs w:val="20"/>
        </w:rPr>
        <w:t xml:space="preserve"> EQ-5D = EuroQol 5 dimensions of health scale; FACT-G = Functional Assessment of Cancer Therapy General; FACT-F = Fatigue subscale; FACT-P = Prostate subscale; GLTEQ = Godin Leisure Time Exercise Questionnaire; VO2 Peak = Peak Volume of Oxygen Consumption</w:t>
      </w:r>
    </w:p>
    <w:p w:rsidR="00BA6D6A" w:rsidRDefault="00BA6D6A" w:rsidP="0000613D">
      <w:pPr>
        <w:tabs>
          <w:tab w:val="left" w:pos="-720"/>
        </w:tabs>
        <w:suppressAutoHyphens/>
        <w:jc w:val="both"/>
      </w:pPr>
    </w:p>
    <w:sectPr w:rsidR="00BA6D6A" w:rsidSect="00125E97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E8"/>
    <w:rsid w:val="0000613D"/>
    <w:rsid w:val="00125E97"/>
    <w:rsid w:val="001E7B7E"/>
    <w:rsid w:val="002323E8"/>
    <w:rsid w:val="0077714F"/>
    <w:rsid w:val="00BA6D6A"/>
    <w:rsid w:val="00C865D5"/>
    <w:rsid w:val="00E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323E8"/>
    <w:rPr>
      <w:sz w:val="20"/>
      <w:lang w:val="en-CA"/>
    </w:rPr>
  </w:style>
  <w:style w:type="character" w:customStyle="1" w:styleId="EndnoteTextChar">
    <w:name w:val="Endnote Text Char"/>
    <w:basedOn w:val="DefaultParagraphFont"/>
    <w:link w:val="EndnoteText"/>
    <w:semiHidden/>
    <w:rsid w:val="002323E8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323E8"/>
    <w:rPr>
      <w:sz w:val="20"/>
      <w:lang w:val="en-CA"/>
    </w:rPr>
  </w:style>
  <w:style w:type="character" w:customStyle="1" w:styleId="EndnoteTextChar">
    <w:name w:val="Endnote Text Char"/>
    <w:basedOn w:val="DefaultParagraphFont"/>
    <w:link w:val="EndnoteText"/>
    <w:semiHidden/>
    <w:rsid w:val="002323E8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693</Characters>
  <Application>Microsoft Office Word</Application>
  <DocSecurity>0</DocSecurity>
  <Lines>99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Durbano</dc:creator>
  <cp:lastModifiedBy>LAMIRA</cp:lastModifiedBy>
  <cp:revision>6</cp:revision>
  <dcterms:created xsi:type="dcterms:W3CDTF">2016-12-10T02:35:00Z</dcterms:created>
  <dcterms:modified xsi:type="dcterms:W3CDTF">2018-12-11T16:57:00Z</dcterms:modified>
</cp:coreProperties>
</file>