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35B2" w14:textId="7001C142" w:rsidR="00D26756" w:rsidRPr="00D26756" w:rsidRDefault="00792FC3" w:rsidP="00880BC0">
      <w:pPr>
        <w:spacing w:line="360" w:lineRule="auto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 1</w:t>
      </w:r>
      <w:bookmarkStart w:id="0" w:name="_GoBack"/>
      <w:bookmarkEnd w:id="0"/>
    </w:p>
    <w:p w14:paraId="069BF2FC" w14:textId="1108118E" w:rsidR="00F05983" w:rsidRPr="00880BC0" w:rsidRDefault="009A2837" w:rsidP="003C7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BC0">
        <w:rPr>
          <w:rFonts w:ascii="Times New Roman" w:hAnsi="Times New Roman" w:cs="Times New Roman"/>
          <w:sz w:val="24"/>
          <w:szCs w:val="24"/>
        </w:rPr>
        <w:t>We detected the expression of</w:t>
      </w:r>
      <w:r w:rsidR="009A2A00" w:rsidRPr="00880BC0">
        <w:rPr>
          <w:rFonts w:ascii="Times New Roman" w:hAnsi="Times New Roman" w:cs="Times New Roman"/>
          <w:sz w:val="24"/>
          <w:szCs w:val="24"/>
        </w:rPr>
        <w:t xml:space="preserve"> apoptotic protein—Bcl-2 and Bax 72h after treatmen</w:t>
      </w:r>
      <w:r w:rsidR="00F05983" w:rsidRPr="00880BC0">
        <w:rPr>
          <w:rFonts w:ascii="Times New Roman" w:hAnsi="Times New Roman" w:cs="Times New Roman"/>
          <w:sz w:val="24"/>
          <w:szCs w:val="24"/>
        </w:rPr>
        <w:t>t. It is believed that the increase of Bcl-2/Bax ratio indicates resistance of cells to apoptosis. R</w:t>
      </w:r>
      <w:r w:rsidR="009A2A00" w:rsidRPr="00880BC0">
        <w:rPr>
          <w:rFonts w:ascii="Times New Roman" w:hAnsi="Times New Roman" w:cs="Times New Roman"/>
          <w:sz w:val="24"/>
          <w:szCs w:val="24"/>
        </w:rPr>
        <w:t>esults showed the increase of bcl-2 and decrease of Bax in the four groups</w:t>
      </w:r>
      <w:r w:rsidR="00837E74">
        <w:rPr>
          <w:rFonts w:ascii="Times New Roman" w:hAnsi="Times New Roman" w:cs="Times New Roman"/>
          <w:sz w:val="24"/>
          <w:szCs w:val="24"/>
        </w:rPr>
        <w:t xml:space="preserve"> </w:t>
      </w:r>
      <w:r w:rsidR="00880BC0">
        <w:rPr>
          <w:rFonts w:ascii="Times New Roman" w:hAnsi="Times New Roman" w:cs="Times New Roman"/>
          <w:sz w:val="24"/>
          <w:szCs w:val="24"/>
        </w:rPr>
        <w:t>(Fig 1.)</w:t>
      </w:r>
      <w:r w:rsidR="009A2A00" w:rsidRPr="00880BC0">
        <w:rPr>
          <w:rFonts w:ascii="Times New Roman" w:hAnsi="Times New Roman" w:cs="Times New Roman"/>
          <w:sz w:val="24"/>
          <w:szCs w:val="24"/>
        </w:rPr>
        <w:t xml:space="preserve">. The ratio of Bcl-2/Bax, which is </w:t>
      </w:r>
      <w:r w:rsidR="00F05983" w:rsidRPr="00880BC0">
        <w:rPr>
          <w:rFonts w:ascii="Times New Roman" w:hAnsi="Times New Roman" w:cs="Times New Roman"/>
          <w:sz w:val="24"/>
          <w:szCs w:val="24"/>
        </w:rPr>
        <w:t>a key factor that regulates cell death, was the highest in UTMD+BMSCs group. Therefore, we believe that UTMD could promote the anti-apoptosis effect of BMSCs.</w:t>
      </w:r>
    </w:p>
    <w:p w14:paraId="00C28F14" w14:textId="31D776DB" w:rsidR="00880BC0" w:rsidRDefault="00E92177" w:rsidP="003C723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80BC0">
        <w:rPr>
          <w:rFonts w:ascii="Times New Roman" w:hAnsi="Times New Roman" w:cs="Times New Roman"/>
          <w:sz w:val="24"/>
          <w:szCs w:val="24"/>
        </w:rPr>
        <w:t>Previous lectures have proved that when BMSCs was</w:t>
      </w:r>
      <w:r w:rsidRPr="00880BC0">
        <w:rPr>
          <w:rFonts w:ascii="Times New Roman" w:hAnsi="Times New Roman" w:cs="Times New Roman"/>
          <w:kern w:val="0"/>
          <w:sz w:val="24"/>
          <w:szCs w:val="24"/>
        </w:rPr>
        <w:t xml:space="preserve"> cultured with HGF</w:t>
      </w:r>
      <w:r w:rsidR="00A948D9" w:rsidRPr="00880BC0">
        <w:rPr>
          <w:rFonts w:ascii="Times New Roman" w:hAnsi="Times New Roman" w:cs="Times New Roman"/>
          <w:sz w:val="24"/>
          <w:szCs w:val="24"/>
        </w:rPr>
        <w:t xml:space="preserve">, </w:t>
      </w:r>
      <w:r w:rsidR="00A948D9" w:rsidRPr="00880BC0">
        <w:rPr>
          <w:rFonts w:ascii="Times New Roman" w:hAnsi="Times New Roman" w:cs="Times New Roman"/>
          <w:kern w:val="0"/>
          <w:sz w:val="24"/>
          <w:szCs w:val="24"/>
        </w:rPr>
        <w:t>an essential factor involved the regeneration and development of hepatocytes,</w:t>
      </w:r>
      <w:r w:rsidRPr="00880BC0">
        <w:rPr>
          <w:rFonts w:ascii="Times New Roman" w:hAnsi="Times New Roman" w:cs="Times New Roman"/>
          <w:kern w:val="0"/>
          <w:sz w:val="24"/>
          <w:szCs w:val="24"/>
        </w:rPr>
        <w:t xml:space="preserve"> presented an improved therapeutic effect for liver. Hence, we analyzed the protein level of HGF 2 week</w:t>
      </w:r>
      <w:r w:rsidR="00880BC0" w:rsidRPr="00880BC0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880BC0">
        <w:rPr>
          <w:rFonts w:ascii="Times New Roman" w:hAnsi="Times New Roman" w:cs="Times New Roman"/>
          <w:kern w:val="0"/>
          <w:sz w:val="24"/>
          <w:szCs w:val="24"/>
        </w:rPr>
        <w:t xml:space="preserve"> after experiment. </w:t>
      </w:r>
      <w:r w:rsidR="00880BC0" w:rsidRPr="00880BC0">
        <w:rPr>
          <w:rFonts w:ascii="Times New Roman" w:hAnsi="Times New Roman" w:cs="Times New Roman"/>
          <w:kern w:val="0"/>
          <w:sz w:val="24"/>
          <w:szCs w:val="24"/>
        </w:rPr>
        <w:t>In UTMD+BMSCs group,</w:t>
      </w:r>
      <w:r w:rsidR="00880B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80BC0" w:rsidRPr="00880BC0">
        <w:rPr>
          <w:rFonts w:ascii="Times New Roman" w:hAnsi="Times New Roman" w:cs="Times New Roman"/>
          <w:kern w:val="0"/>
          <w:sz w:val="24"/>
          <w:szCs w:val="24"/>
        </w:rPr>
        <w:t>the expression of HGF was the highest, and there was significantly significance between UTMD+BMSCs group ang other groups</w:t>
      </w:r>
      <w:r w:rsidR="00880BC0">
        <w:rPr>
          <w:rFonts w:ascii="Times New Roman" w:hAnsi="Times New Roman" w:cs="Times New Roman"/>
          <w:kern w:val="0"/>
          <w:sz w:val="24"/>
          <w:szCs w:val="24"/>
        </w:rPr>
        <w:t xml:space="preserve"> (Fig </w:t>
      </w:r>
      <w:r w:rsidR="007F4979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80BC0">
        <w:rPr>
          <w:rFonts w:ascii="Times New Roman" w:hAnsi="Times New Roman" w:cs="Times New Roman"/>
          <w:kern w:val="0"/>
          <w:sz w:val="24"/>
          <w:szCs w:val="24"/>
        </w:rPr>
        <w:t>.)</w:t>
      </w:r>
      <w:r w:rsidR="00880BC0" w:rsidRPr="00880BC0">
        <w:rPr>
          <w:rFonts w:ascii="Times New Roman" w:hAnsi="Times New Roman" w:cs="Times New Roman"/>
          <w:kern w:val="0"/>
          <w:sz w:val="24"/>
          <w:szCs w:val="24"/>
        </w:rPr>
        <w:t xml:space="preserve">. The result was in consistent with the recovery of liver function and histology. </w:t>
      </w:r>
    </w:p>
    <w:p w14:paraId="31F7825B" w14:textId="68351F0F" w:rsidR="007F4979" w:rsidRDefault="007F4979" w:rsidP="007F4979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kern w:val="0"/>
          <w:sz w:val="24"/>
          <w:szCs w:val="24"/>
          <w:lang w:eastAsia="en-US"/>
        </w:rPr>
        <w:drawing>
          <wp:inline distT="0" distB="0" distL="0" distR="0" wp14:anchorId="0467279C" wp14:editId="45FBCEB0">
            <wp:extent cx="3413394" cy="2990521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组合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9" cy="299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7C95" w14:textId="6A9C730E" w:rsidR="007F4979" w:rsidRDefault="007F4979" w:rsidP="007F49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7F4979">
        <w:rPr>
          <w:rFonts w:ascii="Times New Roman" w:hAnsi="Times New Roman" w:cs="Times New Roman" w:hint="eastAsia"/>
          <w:kern w:val="0"/>
          <w:sz w:val="18"/>
          <w:szCs w:val="18"/>
        </w:rPr>
        <w:lastRenderedPageBreak/>
        <w:t>F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ig</w:t>
      </w:r>
      <w:r w:rsidR="00F65D17">
        <w:rPr>
          <w:rFonts w:ascii="Times New Roman" w:hAnsi="Times New Roman" w:cs="Times New Roman"/>
          <w:kern w:val="0"/>
          <w:sz w:val="18"/>
          <w:szCs w:val="18"/>
        </w:rPr>
        <w:t>ure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131550">
        <w:rPr>
          <w:rFonts w:ascii="Times New Roman" w:hAnsi="Times New Roman" w:cs="Times New Roman"/>
          <w:kern w:val="0"/>
          <w:sz w:val="18"/>
          <w:szCs w:val="18"/>
        </w:rPr>
        <w:t>S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1.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Western blot of Bcl-2,</w:t>
      </w:r>
      <w:r w:rsidR="00E80AC0">
        <w:rPr>
          <w:rFonts w:ascii="Times New Roman" w:hAnsi="Times New Roman" w:cs="Times New Roman"/>
          <w:kern w:val="0"/>
          <w:sz w:val="18"/>
          <w:szCs w:val="18"/>
        </w:rPr>
        <w:t>B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ax and HGF in the four groups. There were statistically differences between UTMD+BMSC</w:t>
      </w:r>
      <w:r w:rsidRPr="007F4979">
        <w:rPr>
          <w:rFonts w:ascii="Times New Roman" w:hAnsi="Times New Roman" w:cs="Times New Roman" w:hint="eastAsia"/>
          <w:kern w:val="0"/>
          <w:sz w:val="18"/>
          <w:szCs w:val="18"/>
        </w:rPr>
        <w:t>s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 xml:space="preserve"> and the other groups.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(*</w:t>
      </w:r>
      <w:r w:rsidRPr="0037262F">
        <w:rPr>
          <w:rFonts w:ascii="Times New Roman" w:hAnsi="Times New Roman" w:cs="Times New Roman"/>
          <w:i/>
          <w:kern w:val="0"/>
          <w:sz w:val="18"/>
          <w:szCs w:val="18"/>
        </w:rPr>
        <w:t>p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&lt;</w:t>
      </w:r>
      <w:r w:rsidR="0037262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7F4979">
        <w:rPr>
          <w:rFonts w:ascii="Times New Roman" w:hAnsi="Times New Roman" w:cs="Times New Roman"/>
          <w:kern w:val="0"/>
          <w:sz w:val="18"/>
          <w:szCs w:val="18"/>
        </w:rPr>
        <w:t>0.05)</w:t>
      </w:r>
    </w:p>
    <w:sectPr w:rsidR="007F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1"/>
  </w:docVars>
  <w:rsids>
    <w:rsidRoot w:val="00E83EC7"/>
    <w:rsid w:val="00101F16"/>
    <w:rsid w:val="00131550"/>
    <w:rsid w:val="0037262F"/>
    <w:rsid w:val="003C7236"/>
    <w:rsid w:val="00792FC3"/>
    <w:rsid w:val="007F4979"/>
    <w:rsid w:val="00837E74"/>
    <w:rsid w:val="00880BC0"/>
    <w:rsid w:val="009A2837"/>
    <w:rsid w:val="009A2A00"/>
    <w:rsid w:val="009C6622"/>
    <w:rsid w:val="00A948D9"/>
    <w:rsid w:val="00D26756"/>
    <w:rsid w:val="00E80AC0"/>
    <w:rsid w:val="00E83EC7"/>
    <w:rsid w:val="00E92177"/>
    <w:rsid w:val="00F05983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979"/>
  </w:style>
  <w:style w:type="character" w:customStyle="1" w:styleId="opdicttext2">
    <w:name w:val="op_dict_text2"/>
    <w:basedOn w:val="DefaultParagraphFont"/>
    <w:rsid w:val="007F4979"/>
  </w:style>
  <w:style w:type="character" w:styleId="Hyperlink">
    <w:name w:val="Hyperlink"/>
    <w:basedOn w:val="DefaultParagraphFont"/>
    <w:uiPriority w:val="99"/>
    <w:semiHidden/>
    <w:unhideWhenUsed/>
    <w:rsid w:val="007F4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979"/>
  </w:style>
  <w:style w:type="character" w:customStyle="1" w:styleId="opdicttext2">
    <w:name w:val="op_dict_text2"/>
    <w:basedOn w:val="DefaultParagraphFont"/>
    <w:rsid w:val="007F4979"/>
  </w:style>
  <w:style w:type="character" w:styleId="Hyperlink">
    <w:name w:val="Hyperlink"/>
    <w:basedOn w:val="DefaultParagraphFont"/>
    <w:uiPriority w:val="99"/>
    <w:semiHidden/>
    <w:unhideWhenUsed/>
    <w:rsid w:val="007F4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171</Words>
  <Characters>963</Characters>
  <Application>Microsoft Office Word</Application>
  <DocSecurity>0</DocSecurity>
  <Lines>18</Lines>
  <Paragraphs>6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Ting</dc:creator>
  <cp:keywords/>
  <dc:description/>
  <cp:lastModifiedBy>GSABORDO</cp:lastModifiedBy>
  <cp:revision>22</cp:revision>
  <dcterms:created xsi:type="dcterms:W3CDTF">2018-07-11T15:18:00Z</dcterms:created>
  <dcterms:modified xsi:type="dcterms:W3CDTF">2018-12-07T07:51:00Z</dcterms:modified>
</cp:coreProperties>
</file>