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F9E1F" w14:textId="77777777" w:rsidR="00767A1A" w:rsidRPr="00686D62" w:rsidRDefault="00767A1A" w:rsidP="00072457">
      <w:pPr>
        <w:jc w:val="center"/>
        <w:outlineLvl w:val="0"/>
        <w:rPr>
          <w:b/>
        </w:rPr>
      </w:pPr>
      <w:r w:rsidRPr="00686D62">
        <w:rPr>
          <w:rFonts w:hint="eastAsia"/>
          <w:b/>
        </w:rPr>
        <w:t>Informed Consent</w:t>
      </w:r>
      <w:r w:rsidRPr="00686D62">
        <w:rPr>
          <w:rFonts w:hint="eastAsia"/>
          <w:b/>
        </w:rPr>
        <w:t>·</w:t>
      </w:r>
      <w:r w:rsidRPr="00686D62">
        <w:rPr>
          <w:rFonts w:hint="eastAsia"/>
          <w:b/>
        </w:rPr>
        <w:t>Inform Page</w:t>
      </w:r>
    </w:p>
    <w:p w14:paraId="5C01E94C" w14:textId="77777777" w:rsidR="00767A1A" w:rsidRDefault="00767A1A" w:rsidP="00F84673">
      <w:r>
        <w:rPr>
          <w:rFonts w:hint="eastAsia"/>
        </w:rPr>
        <w:t>Dear patient,</w:t>
      </w:r>
    </w:p>
    <w:p w14:paraId="505FE0E0" w14:textId="5D4E2889" w:rsidR="00F84673" w:rsidRDefault="00767A1A" w:rsidP="00F84673">
      <w:r>
        <w:rPr>
          <w:rFonts w:hint="eastAsia"/>
        </w:rPr>
        <w:t xml:space="preserve">  Your baby is </w:t>
      </w:r>
      <w:r>
        <w:t>diagnosed</w:t>
      </w:r>
      <w:r>
        <w:rPr>
          <w:rFonts w:hint="eastAsia"/>
        </w:rPr>
        <w:t xml:space="preserve"> as preterm infant. We </w:t>
      </w:r>
      <w:r>
        <w:t>sincerely</w:t>
      </w:r>
      <w:r>
        <w:rPr>
          <w:rFonts w:hint="eastAsia"/>
        </w:rPr>
        <w:t xml:space="preserve"> invite you and your baby to participate a project, named </w:t>
      </w:r>
      <w:r w:rsidR="00D12818">
        <w:t>“</w:t>
      </w:r>
      <w:r w:rsidR="00D12818" w:rsidRPr="00D12818">
        <w:t>Early father–infant skin–to–skin contact and its effect on the neurodevelopment outcomes of moderately preterm infants in China: a randomized controlled trial</w:t>
      </w:r>
      <w:r w:rsidR="00D12818">
        <w:t>”</w:t>
      </w:r>
      <w:r>
        <w:t xml:space="preserve"> which is funded by </w:t>
      </w:r>
      <w:r w:rsidR="00A11E9F" w:rsidRPr="00A11E9F">
        <w:t>Natural Science Foundation of Zhejiang Province (CN)</w:t>
      </w:r>
      <w:r w:rsidR="00F84673">
        <w:t xml:space="preserve"> (Project Number: </w:t>
      </w:r>
      <w:r w:rsidR="00F84673" w:rsidRPr="00F84673">
        <w:t>Y17H040025</w:t>
      </w:r>
      <w:r w:rsidR="00F84673">
        <w:t xml:space="preserve">). This study has been approved by </w:t>
      </w:r>
      <w:r w:rsidR="00F84673" w:rsidRPr="00F84673">
        <w:t xml:space="preserve">Women's Hospital School </w:t>
      </w:r>
      <w:r w:rsidR="001722DC">
        <w:rPr>
          <w:rFonts w:hint="eastAsia"/>
        </w:rPr>
        <w:t>of</w:t>
      </w:r>
      <w:r w:rsidR="00F84673" w:rsidRPr="00F84673">
        <w:t xml:space="preserve"> Medicine Zhejiang University Medical Ethics Committee</w:t>
      </w:r>
      <w:r w:rsidR="00F84673">
        <w:t xml:space="preserve">. </w:t>
      </w:r>
    </w:p>
    <w:p w14:paraId="0942CA2B" w14:textId="77777777" w:rsidR="00F84673" w:rsidRDefault="00F84673" w:rsidP="00F84673">
      <w:r>
        <w:t xml:space="preserve">  Before making your decision on whether participating in this study or not, please read the following materials thoroughly. </w:t>
      </w:r>
      <w:r w:rsidR="00BB22BE">
        <w:rPr>
          <w:rFonts w:hint="eastAsia"/>
        </w:rPr>
        <w:t xml:space="preserve">It can help you </w:t>
      </w:r>
      <w:r w:rsidR="0075232E">
        <w:rPr>
          <w:rFonts w:hint="eastAsia"/>
        </w:rPr>
        <w:t xml:space="preserve">understand the purpose, </w:t>
      </w:r>
      <w:r w:rsidR="0075232E">
        <w:t>procedure</w:t>
      </w:r>
      <w:r w:rsidR="0075232E">
        <w:rPr>
          <w:rFonts w:hint="eastAsia"/>
        </w:rPr>
        <w:t xml:space="preserve"> </w:t>
      </w:r>
      <w:r w:rsidR="0056519E">
        <w:rPr>
          <w:rFonts w:hint="eastAsia"/>
        </w:rPr>
        <w:t xml:space="preserve">and </w:t>
      </w:r>
      <w:r w:rsidR="0075232E">
        <w:rPr>
          <w:rFonts w:hint="eastAsia"/>
        </w:rPr>
        <w:t>timeline</w:t>
      </w:r>
      <w:r w:rsidR="0056519E">
        <w:rPr>
          <w:rFonts w:hint="eastAsia"/>
        </w:rPr>
        <w:t xml:space="preserve"> </w:t>
      </w:r>
      <w:r w:rsidR="0075232E">
        <w:rPr>
          <w:rFonts w:hint="eastAsia"/>
        </w:rPr>
        <w:t xml:space="preserve">of the study. </w:t>
      </w:r>
      <w:r w:rsidR="0056519E">
        <w:rPr>
          <w:rFonts w:hint="eastAsia"/>
        </w:rPr>
        <w:t xml:space="preserve">It also helps you aware of the benefits, risks, and discomforts after attending the study. </w:t>
      </w:r>
      <w:r w:rsidR="0056519E">
        <w:t>If you wish, you can</w:t>
      </w:r>
      <w:r w:rsidR="0056519E" w:rsidRPr="0056519E">
        <w:t xml:space="preserve"> discuss with your relatives or friends, or ask the doctor to give you an explanation to help you make a decision</w:t>
      </w:r>
      <w:r w:rsidR="0056519E">
        <w:rPr>
          <w:rFonts w:hint="eastAsia"/>
        </w:rPr>
        <w:t>.</w:t>
      </w:r>
    </w:p>
    <w:p w14:paraId="62529076" w14:textId="77777777" w:rsidR="0056519E" w:rsidRDefault="0056519E" w:rsidP="00F84673"/>
    <w:p w14:paraId="147CEB97" w14:textId="77777777" w:rsidR="0056519E" w:rsidRDefault="0056519E" w:rsidP="00F84673">
      <w:r>
        <w:rPr>
          <w:rFonts w:hint="eastAsia"/>
        </w:rPr>
        <w:t>1. Background and objective of the study</w:t>
      </w:r>
    </w:p>
    <w:p w14:paraId="1766C8D7" w14:textId="77777777" w:rsidR="0056519E" w:rsidRDefault="0056519E" w:rsidP="00F84673">
      <w:r>
        <w:rPr>
          <w:rFonts w:hint="eastAsia"/>
        </w:rPr>
        <w:t>1.1 Background</w:t>
      </w:r>
    </w:p>
    <w:p w14:paraId="5D33906F" w14:textId="20D089E4" w:rsidR="0056519E" w:rsidRDefault="0056519E" w:rsidP="00F84673">
      <w:r>
        <w:rPr>
          <w:rFonts w:hint="eastAsia"/>
        </w:rPr>
        <w:t xml:space="preserve">  Every year, an estimated 15 million babies are born preterm (before 37 completed weeks of gestation), more than 60% of preterm births occur in Africa and South Asia, accounting 11.1% of the total births in the world. </w:t>
      </w:r>
      <w:r w:rsidRPr="00F265E1">
        <w:t>Premature infants are likely to suffer from brain damage in varying degrees and may cause cerebral palsy due to inad</w:t>
      </w:r>
      <w:r>
        <w:t>equate gestational age and</w:t>
      </w:r>
      <w:r w:rsidRPr="00F265E1">
        <w:t xml:space="preserve"> malnutrition</w:t>
      </w:r>
      <w:r>
        <w:rPr>
          <w:rFonts w:hint="eastAsia"/>
        </w:rPr>
        <w:t xml:space="preserve"> in early life</w:t>
      </w:r>
      <w:r w:rsidRPr="00F265E1">
        <w:t>, whi</w:t>
      </w:r>
      <w:r>
        <w:t>ch can lead to brain damage and</w:t>
      </w:r>
      <w:r w:rsidRPr="00F265E1">
        <w:t xml:space="preserve"> </w:t>
      </w:r>
      <w:r w:rsidR="00FF3465">
        <w:t>dys</w:t>
      </w:r>
      <w:r w:rsidR="00FF3465" w:rsidRPr="00F265E1">
        <w:t>function</w:t>
      </w:r>
      <w:r w:rsidRPr="00F265E1">
        <w:t>. In our country the</w:t>
      </w:r>
      <w:r>
        <w:rPr>
          <w:rFonts w:hint="eastAsia"/>
        </w:rPr>
        <w:t xml:space="preserve"> incidence of mental retardation on</w:t>
      </w:r>
      <w:r w:rsidRPr="00F265E1">
        <w:t xml:space="preserve"> premature infants </w:t>
      </w:r>
      <w:r>
        <w:rPr>
          <w:rFonts w:hint="eastAsia"/>
        </w:rPr>
        <w:t>is</w:t>
      </w:r>
      <w:r w:rsidRPr="00F265E1">
        <w:t xml:space="preserve"> as high as 7.8%, not only affect</w:t>
      </w:r>
      <w:r w:rsidR="00FF3465">
        <w:rPr>
          <w:rFonts w:hint="eastAsia"/>
        </w:rPr>
        <w:t>s</w:t>
      </w:r>
      <w:r w:rsidRPr="00F265E1">
        <w:t xml:space="preserve"> the development of the intellectual quality of the next generation, but also bring</w:t>
      </w:r>
      <w:r w:rsidR="00FF3465">
        <w:rPr>
          <w:rFonts w:hint="eastAsia"/>
        </w:rPr>
        <w:t>s</w:t>
      </w:r>
      <w:r w:rsidRPr="00F265E1">
        <w:t xml:space="preserve"> great mental and economic burden to in</w:t>
      </w:r>
      <w:r>
        <w:t>dividuals, families and society.</w:t>
      </w:r>
    </w:p>
    <w:p w14:paraId="62F27D19" w14:textId="33D31E71" w:rsidR="00D001BA" w:rsidRDefault="00D001BA" w:rsidP="00F84673">
      <w:r>
        <w:rPr>
          <w:rFonts w:hint="eastAsia"/>
        </w:rPr>
        <w:t xml:space="preserve">  </w:t>
      </w:r>
      <w:r w:rsidRPr="00F265E1">
        <w:t>K</w:t>
      </w:r>
      <w:r>
        <w:t>angaroo care is</w:t>
      </w:r>
      <w:r>
        <w:rPr>
          <w:rFonts w:hint="eastAsia"/>
        </w:rPr>
        <w:t xml:space="preserve"> </w:t>
      </w:r>
      <w:r w:rsidR="00897678">
        <w:rPr>
          <w:rFonts w:hint="eastAsia"/>
        </w:rPr>
        <w:t>an intervention based on</w:t>
      </w:r>
      <w:r>
        <w:t xml:space="preserve"> </w:t>
      </w:r>
      <w:r>
        <w:rPr>
          <w:rFonts w:hint="eastAsia"/>
        </w:rPr>
        <w:t xml:space="preserve">early, prolonged, and continuous </w:t>
      </w:r>
      <w:r w:rsidRPr="00F265E1">
        <w:t>skin</w:t>
      </w:r>
      <w:r>
        <w:rPr>
          <w:rFonts w:hint="eastAsia"/>
        </w:rPr>
        <w:t xml:space="preserve"> to skin</w:t>
      </w:r>
      <w:r>
        <w:t xml:space="preserve"> contact</w:t>
      </w:r>
      <w:r w:rsidR="00897678">
        <w:rPr>
          <w:rFonts w:hint="eastAsia"/>
        </w:rPr>
        <w:t xml:space="preserve"> (SSC)</w:t>
      </w:r>
      <w:r>
        <w:t xml:space="preserve"> between</w:t>
      </w:r>
      <w:r w:rsidRPr="00F265E1">
        <w:t xml:space="preserve"> </w:t>
      </w:r>
      <w:r>
        <w:rPr>
          <w:rFonts w:hint="eastAsia"/>
        </w:rPr>
        <w:t>infant and</w:t>
      </w:r>
      <w:r>
        <w:t xml:space="preserve"> mother</w:t>
      </w:r>
      <w:r>
        <w:rPr>
          <w:rFonts w:hint="eastAsia"/>
        </w:rPr>
        <w:t xml:space="preserve"> (or father if mother is not available)</w:t>
      </w:r>
      <w:r w:rsidRPr="00F265E1">
        <w:t>. Kangaroo care is good for</w:t>
      </w:r>
      <w:r>
        <w:rPr>
          <w:rFonts w:hint="eastAsia"/>
        </w:rPr>
        <w:t xml:space="preserve"> improving preterm infant</w:t>
      </w:r>
      <w:r>
        <w:t>s’</w:t>
      </w:r>
      <w:r>
        <w:rPr>
          <w:rFonts w:hint="eastAsia"/>
        </w:rPr>
        <w:t xml:space="preserve"> outcomes, including</w:t>
      </w:r>
      <w:r>
        <w:t xml:space="preserve"> the stabilizing</w:t>
      </w:r>
      <w:r w:rsidRPr="00F265E1">
        <w:t xml:space="preserve"> vital signs (body temperature, breathing, rhythm), reducing crying, maintaining good sleep, promoting brain </w:t>
      </w:r>
      <w:r w:rsidR="00897678">
        <w:t>development, and helping parents</w:t>
      </w:r>
      <w:r w:rsidRPr="00F265E1">
        <w:t xml:space="preserve"> build confidence in caring for their children.</w:t>
      </w:r>
      <w:r>
        <w:rPr>
          <w:rFonts w:hint="eastAsia"/>
        </w:rPr>
        <w:t xml:space="preserve"> </w:t>
      </w:r>
    </w:p>
    <w:p w14:paraId="1E38D23C" w14:textId="77777777" w:rsidR="0056519E" w:rsidRDefault="0056519E" w:rsidP="00F84673">
      <w:r>
        <w:rPr>
          <w:rFonts w:hint="eastAsia"/>
        </w:rPr>
        <w:t>1.2 Objective</w:t>
      </w:r>
    </w:p>
    <w:p w14:paraId="1380CC99" w14:textId="28C2A9D5" w:rsidR="00FF3465" w:rsidRDefault="00DA6591" w:rsidP="00F84673">
      <w:pPr>
        <w:rPr>
          <w:rFonts w:cs="Times New Roman"/>
          <w:color w:val="000000"/>
          <w:kern w:val="0"/>
        </w:rPr>
      </w:pPr>
      <w:r>
        <w:rPr>
          <w:rFonts w:hint="eastAsia"/>
        </w:rPr>
        <w:t xml:space="preserve"> </w:t>
      </w:r>
      <w:r w:rsidR="00FB718E">
        <w:rPr>
          <w:rFonts w:hint="eastAsia"/>
        </w:rPr>
        <w:t xml:space="preserve"> </w:t>
      </w:r>
      <w:r w:rsidR="00FF3465">
        <w:rPr>
          <w:rFonts w:cs="Times New Roman"/>
          <w:color w:val="000000"/>
          <w:kern w:val="0"/>
        </w:rPr>
        <w:t>The aim of this study is to implement early father</w:t>
      </w:r>
      <w:r w:rsidR="00072457">
        <w:rPr>
          <w:rFonts w:cs="Times New Roman"/>
          <w:color w:val="000000"/>
          <w:kern w:val="0"/>
        </w:rPr>
        <w:t>–</w:t>
      </w:r>
      <w:r w:rsidR="00FF3465">
        <w:rPr>
          <w:rFonts w:cs="Times New Roman"/>
          <w:color w:val="000000"/>
          <w:kern w:val="0"/>
        </w:rPr>
        <w:t xml:space="preserve">infant SSC in the NICU wards, observing its safety and </w:t>
      </w:r>
      <w:r w:rsidR="00135F0E">
        <w:rPr>
          <w:rFonts w:cs="Times New Roman" w:hint="eastAsia"/>
          <w:color w:val="000000"/>
          <w:kern w:val="0"/>
        </w:rPr>
        <w:t>effects</w:t>
      </w:r>
      <w:r w:rsidR="00FF3465" w:rsidRPr="00FF3465">
        <w:rPr>
          <w:rFonts w:cs="Times New Roman"/>
          <w:color w:val="000000" w:themeColor="text1"/>
          <w:kern w:val="0"/>
        </w:rPr>
        <w:t xml:space="preserve"> of neuro</w:t>
      </w:r>
      <w:r w:rsidR="00072457">
        <w:rPr>
          <w:rFonts w:cs="Times New Roman"/>
          <w:color w:val="000000" w:themeColor="text1"/>
          <w:kern w:val="0"/>
        </w:rPr>
        <w:t>–</w:t>
      </w:r>
      <w:r w:rsidR="00FF3465" w:rsidRPr="00FF3465">
        <w:rPr>
          <w:rFonts w:cs="Times New Roman"/>
          <w:color w:val="000000" w:themeColor="text1"/>
          <w:kern w:val="0"/>
        </w:rPr>
        <w:t>protection on moderate preterm infants. Our thought is that father</w:t>
      </w:r>
      <w:r w:rsidR="00072457">
        <w:rPr>
          <w:rFonts w:cs="Times New Roman"/>
          <w:color w:val="000000" w:themeColor="text1"/>
          <w:kern w:val="0"/>
        </w:rPr>
        <w:t>–</w:t>
      </w:r>
      <w:r w:rsidR="00FF3465" w:rsidRPr="00FF3465">
        <w:rPr>
          <w:rFonts w:cs="Times New Roman"/>
          <w:color w:val="000000" w:themeColor="text1"/>
          <w:kern w:val="0"/>
        </w:rPr>
        <w:t>infant SSC is feasible and necess</w:t>
      </w:r>
      <w:r w:rsidR="00FF3465">
        <w:rPr>
          <w:rFonts w:cs="Times New Roman"/>
          <w:color w:val="000000"/>
          <w:kern w:val="0"/>
        </w:rPr>
        <w:t>ary once infants reach medically stable. We predict that early father</w:t>
      </w:r>
      <w:r w:rsidR="00072457">
        <w:rPr>
          <w:rFonts w:cs="Times New Roman"/>
          <w:color w:val="000000"/>
          <w:kern w:val="0"/>
        </w:rPr>
        <w:t>–</w:t>
      </w:r>
      <w:r w:rsidR="00FF3465">
        <w:rPr>
          <w:rFonts w:cs="Times New Roman"/>
          <w:color w:val="000000"/>
          <w:kern w:val="0"/>
        </w:rPr>
        <w:t xml:space="preserve">infant SSC could benefit infants’ outcomes as well as having positive effect on fathers’ mental health. </w:t>
      </w:r>
    </w:p>
    <w:p w14:paraId="08C55CFF" w14:textId="4F35BB2F" w:rsidR="00DA6591" w:rsidRDefault="00DA6591" w:rsidP="00F84673">
      <w:r>
        <w:rPr>
          <w:rFonts w:hint="eastAsia"/>
        </w:rPr>
        <w:t xml:space="preserve">1.3 </w:t>
      </w:r>
      <w:bookmarkStart w:id="0" w:name="OLE_LINK18"/>
      <w:bookmarkStart w:id="1" w:name="OLE_LINK19"/>
      <w:r w:rsidR="002D6BAD">
        <w:rPr>
          <w:rFonts w:hint="eastAsia"/>
        </w:rPr>
        <w:t>Institution</w:t>
      </w:r>
      <w:r w:rsidR="002D6BAD" w:rsidRPr="002D6BAD">
        <w:rPr>
          <w:rFonts w:hint="eastAsia"/>
        </w:rPr>
        <w:t xml:space="preserve"> of r</w:t>
      </w:r>
      <w:r w:rsidR="002D6BAD">
        <w:rPr>
          <w:rFonts w:hint="eastAsia"/>
        </w:rPr>
        <w:t>ecruitment</w:t>
      </w:r>
      <w:bookmarkEnd w:id="0"/>
      <w:bookmarkEnd w:id="1"/>
      <w:r w:rsidR="002D6BAD">
        <w:rPr>
          <w:rFonts w:hint="eastAsia"/>
        </w:rPr>
        <w:t xml:space="preserve"> and the number of predicted included participants</w:t>
      </w:r>
    </w:p>
    <w:p w14:paraId="168D68D9" w14:textId="64E4276E" w:rsidR="002D6BAD" w:rsidRDefault="002D6BAD" w:rsidP="00F84673">
      <w:r>
        <w:rPr>
          <w:rFonts w:hint="eastAsia"/>
        </w:rPr>
        <w:t xml:space="preserve">  Institution</w:t>
      </w:r>
      <w:r w:rsidRPr="002D6BAD">
        <w:rPr>
          <w:rFonts w:hint="eastAsia"/>
        </w:rPr>
        <w:t xml:space="preserve"> of r</w:t>
      </w:r>
      <w:r>
        <w:rPr>
          <w:rFonts w:hint="eastAsia"/>
        </w:rPr>
        <w:t>ecruitment</w:t>
      </w:r>
      <w:r w:rsidRPr="002D6BAD">
        <w:t xml:space="preserve"> </w:t>
      </w:r>
      <w:r>
        <w:rPr>
          <w:rFonts w:hint="eastAsia"/>
        </w:rPr>
        <w:t xml:space="preserve">is </w:t>
      </w:r>
      <w:r w:rsidRPr="002D6BAD">
        <w:t xml:space="preserve">Women's Hospital School </w:t>
      </w:r>
      <w:r>
        <w:t>o</w:t>
      </w:r>
      <w:r w:rsidRPr="002D6BAD">
        <w:t>f Medicine Zhejiang University</w:t>
      </w:r>
      <w:r>
        <w:rPr>
          <w:rFonts w:hint="eastAsia"/>
        </w:rPr>
        <w:t xml:space="preserve">. The number of predicted included participants is </w:t>
      </w:r>
      <w:r w:rsidR="00113E1A">
        <w:rPr>
          <w:rFonts w:hint="eastAsia"/>
        </w:rPr>
        <w:t>sixty</w:t>
      </w:r>
      <w:r>
        <w:rPr>
          <w:rFonts w:hint="eastAsia"/>
        </w:rPr>
        <w:t xml:space="preserve">. </w:t>
      </w:r>
    </w:p>
    <w:p w14:paraId="49FC07E0" w14:textId="77777777" w:rsidR="002D6BAD" w:rsidRDefault="002D6BAD" w:rsidP="00F84673"/>
    <w:p w14:paraId="64C6FB4F" w14:textId="71E3A3DF" w:rsidR="002D6BAD" w:rsidRDefault="002D6BAD" w:rsidP="00F84673">
      <w:r>
        <w:rPr>
          <w:rFonts w:hint="eastAsia"/>
        </w:rPr>
        <w:t xml:space="preserve">2. </w:t>
      </w:r>
      <w:r w:rsidR="00686D62">
        <w:rPr>
          <w:rFonts w:hint="eastAsia"/>
        </w:rPr>
        <w:t>Inclusion</w:t>
      </w:r>
      <w:r>
        <w:rPr>
          <w:rFonts w:hint="eastAsia"/>
        </w:rPr>
        <w:t xml:space="preserve"> criteria</w:t>
      </w:r>
    </w:p>
    <w:p w14:paraId="1EE47937" w14:textId="4A6B020D" w:rsidR="00686D62" w:rsidRDefault="00686D62" w:rsidP="00686D62">
      <w:r>
        <w:rPr>
          <w:rFonts w:hint="eastAsia"/>
        </w:rPr>
        <w:t xml:space="preserve">a) GA between </w:t>
      </w:r>
      <w:r>
        <w:rPr>
          <w:rFonts w:ascii="Times" w:hAnsi="Times" w:cs="Times" w:hint="eastAsia"/>
          <w:kern w:val="0"/>
        </w:rPr>
        <w:t>32</w:t>
      </w:r>
      <w:r w:rsidR="00135F0E" w:rsidRPr="00135F0E">
        <w:rPr>
          <w:rFonts w:ascii="Times" w:hAnsi="Times" w:cs="Times" w:hint="eastAsia"/>
          <w:kern w:val="0"/>
          <w:vertAlign w:val="superscript"/>
        </w:rPr>
        <w:t>0</w:t>
      </w:r>
      <w:r w:rsidR="00072457">
        <w:rPr>
          <w:rFonts w:ascii="Times" w:hAnsi="Times" w:cs="Times"/>
          <w:kern w:val="0"/>
        </w:rPr>
        <w:t>–</w:t>
      </w:r>
      <w:r>
        <w:rPr>
          <w:rFonts w:ascii="Times" w:hAnsi="Times" w:cs="Times" w:hint="eastAsia"/>
          <w:kern w:val="0"/>
        </w:rPr>
        <w:t>3</w:t>
      </w:r>
      <w:r w:rsidR="00135F0E">
        <w:rPr>
          <w:rFonts w:ascii="Times" w:hAnsi="Times" w:cs="Times" w:hint="eastAsia"/>
          <w:kern w:val="0"/>
        </w:rPr>
        <w:t>4</w:t>
      </w:r>
      <w:r w:rsidR="00135F0E" w:rsidRPr="00135F0E">
        <w:rPr>
          <w:rFonts w:ascii="Times" w:hAnsi="Times" w:cs="Times" w:hint="eastAsia"/>
          <w:kern w:val="0"/>
          <w:vertAlign w:val="superscript"/>
        </w:rPr>
        <w:t>6</w:t>
      </w:r>
      <w:r>
        <w:rPr>
          <w:rFonts w:ascii="Times" w:hAnsi="Times" w:cs="Times" w:hint="eastAsia"/>
          <w:kern w:val="0"/>
        </w:rPr>
        <w:t xml:space="preserve"> weeks</w:t>
      </w:r>
      <w:r>
        <w:rPr>
          <w:rFonts w:hint="eastAsia"/>
        </w:rPr>
        <w:t xml:space="preserve"> with BW </w:t>
      </w:r>
      <w:r w:rsidRPr="007E5B27">
        <w:rPr>
          <w:rFonts w:cs="Times New Roman"/>
          <w:color w:val="000000" w:themeColor="text1"/>
        </w:rPr>
        <w:t>≥</w:t>
      </w:r>
      <w:r>
        <w:rPr>
          <w:rFonts w:hint="eastAsia"/>
        </w:rPr>
        <w:t xml:space="preserve"> </w:t>
      </w:r>
      <w:r w:rsidRPr="00F469EF">
        <w:rPr>
          <w:rFonts w:hint="eastAsia"/>
          <w:color w:val="000000" w:themeColor="text1"/>
        </w:rPr>
        <w:t>1500</w:t>
      </w:r>
      <w:r>
        <w:rPr>
          <w:rFonts w:hint="eastAsia"/>
        </w:rPr>
        <w:t xml:space="preserve"> g</w:t>
      </w:r>
    </w:p>
    <w:p w14:paraId="3E0AF90A" w14:textId="1EE35BF8" w:rsidR="00686D62" w:rsidRDefault="00686D62" w:rsidP="00686D62">
      <w:pPr>
        <w:rPr>
          <w:color w:val="000000" w:themeColor="text1"/>
        </w:rPr>
      </w:pPr>
      <w:r>
        <w:rPr>
          <w:rFonts w:hint="eastAsia"/>
        </w:rPr>
        <w:t xml:space="preserve">b) Apgar scores at 1 min and </w:t>
      </w:r>
      <w:r>
        <w:rPr>
          <w:rFonts w:hint="eastAsia"/>
          <w:color w:val="000000" w:themeColor="text1"/>
        </w:rPr>
        <w:t>5</w:t>
      </w:r>
      <w:r w:rsidRPr="007E5B27">
        <w:rPr>
          <w:rFonts w:hint="eastAsia"/>
          <w:color w:val="000000" w:themeColor="text1"/>
        </w:rPr>
        <w:t xml:space="preserve"> min</w:t>
      </w:r>
      <w:bookmarkStart w:id="2" w:name="OLE_LINK24"/>
      <w:r w:rsidRPr="007E5B27">
        <w:rPr>
          <w:rFonts w:hint="eastAsia"/>
          <w:color w:val="000000" w:themeColor="text1"/>
        </w:rPr>
        <w:t xml:space="preserve"> </w:t>
      </w:r>
      <w:bookmarkStart w:id="3" w:name="OLE_LINK28"/>
      <w:r w:rsidRPr="007E5B27">
        <w:rPr>
          <w:rFonts w:cs="Times New Roman"/>
          <w:color w:val="000000" w:themeColor="text1"/>
        </w:rPr>
        <w:t>≥</w:t>
      </w:r>
      <w:bookmarkEnd w:id="2"/>
      <w:bookmarkEnd w:id="3"/>
      <w:r w:rsidR="00135F0E">
        <w:rPr>
          <w:rFonts w:cs="Times New Roman" w:hint="eastAsia"/>
          <w:color w:val="000000" w:themeColor="text1"/>
        </w:rPr>
        <w:t xml:space="preserve"> </w:t>
      </w:r>
      <w:r w:rsidR="00135F0E">
        <w:rPr>
          <w:rFonts w:hint="eastAsia"/>
          <w:color w:val="000000" w:themeColor="text1"/>
        </w:rPr>
        <w:t>7</w:t>
      </w:r>
    </w:p>
    <w:p w14:paraId="4600C81A" w14:textId="77777777" w:rsidR="00686D62" w:rsidRDefault="00686D62" w:rsidP="00686D62">
      <w:pPr>
        <w:rPr>
          <w:color w:val="000000" w:themeColor="text1"/>
        </w:rPr>
      </w:pPr>
      <w:r>
        <w:rPr>
          <w:rFonts w:hint="eastAsia"/>
          <w:color w:val="000000" w:themeColor="text1"/>
        </w:rPr>
        <w:lastRenderedPageBreak/>
        <w:t xml:space="preserve">c) vaginal and </w:t>
      </w:r>
      <w:r>
        <w:rPr>
          <w:color w:val="000000" w:themeColor="text1"/>
        </w:rPr>
        <w:t>caesarean</w:t>
      </w:r>
      <w:r>
        <w:rPr>
          <w:rFonts w:hint="eastAsia"/>
          <w:color w:val="000000" w:themeColor="text1"/>
        </w:rPr>
        <w:t xml:space="preserve"> </w:t>
      </w:r>
      <w:r>
        <w:rPr>
          <w:color w:val="000000" w:themeColor="text1"/>
        </w:rPr>
        <w:t>delivery</w:t>
      </w:r>
    </w:p>
    <w:p w14:paraId="30CBD62C" w14:textId="3151177E" w:rsidR="00686D62" w:rsidRDefault="00135F0E" w:rsidP="00686D62">
      <w:r>
        <w:rPr>
          <w:rFonts w:hint="eastAsia"/>
        </w:rPr>
        <w:t>d</w:t>
      </w:r>
      <w:r w:rsidR="00686D62">
        <w:rPr>
          <w:rFonts w:hint="eastAsia"/>
        </w:rPr>
        <w:t>) medically stable for more than 24 h (Definition of stability is based on infant</w:t>
      </w:r>
      <w:r w:rsidR="00686D62">
        <w:t>’</w:t>
      </w:r>
      <w:r w:rsidR="00686D62">
        <w:rPr>
          <w:rFonts w:hint="eastAsia"/>
        </w:rPr>
        <w:t xml:space="preserve">s vital </w:t>
      </w:r>
      <w:r w:rsidR="00686D62" w:rsidRPr="00F469EF">
        <w:rPr>
          <w:rFonts w:hint="eastAsia"/>
          <w:color w:val="000000" w:themeColor="text1"/>
        </w:rPr>
        <w:t>signs with temperature 36.5</w:t>
      </w:r>
      <w:r w:rsidR="00072457">
        <w:rPr>
          <w:color w:val="000000" w:themeColor="text1"/>
        </w:rPr>
        <w:t>–</w:t>
      </w:r>
      <w:r w:rsidR="00686D62" w:rsidRPr="00F469EF">
        <w:rPr>
          <w:rFonts w:hint="eastAsia"/>
          <w:color w:val="000000" w:themeColor="text1"/>
        </w:rPr>
        <w:t>37.5</w:t>
      </w:r>
      <w:r w:rsidR="00686D62" w:rsidRPr="00F469EF">
        <w:rPr>
          <w:rFonts w:hint="eastAsia"/>
          <w:color w:val="000000" w:themeColor="text1"/>
        </w:rPr>
        <w:t>℃</w:t>
      </w:r>
      <w:r w:rsidR="00686D62" w:rsidRPr="00F469EF">
        <w:rPr>
          <w:rFonts w:hint="eastAsia"/>
          <w:color w:val="000000" w:themeColor="text1"/>
        </w:rPr>
        <w:t xml:space="preserve">, </w:t>
      </w:r>
      <w:bookmarkStart w:id="4" w:name="OLE_LINK26"/>
      <w:bookmarkStart w:id="5" w:name="OLE_LINK27"/>
      <w:r w:rsidR="00686D62" w:rsidRPr="00F469EF">
        <w:rPr>
          <w:color w:val="000000" w:themeColor="text1"/>
        </w:rPr>
        <w:t>SpO</w:t>
      </w:r>
      <w:r w:rsidR="00686D62" w:rsidRPr="00A0153D">
        <w:rPr>
          <w:color w:val="000000" w:themeColor="text1"/>
          <w:vertAlign w:val="subscript"/>
        </w:rPr>
        <w:t>2</w:t>
      </w:r>
      <w:bookmarkEnd w:id="4"/>
      <w:bookmarkEnd w:id="5"/>
      <w:r w:rsidR="00686D62" w:rsidRPr="00F469EF">
        <w:rPr>
          <w:color w:val="000000" w:themeColor="text1"/>
        </w:rPr>
        <w:t xml:space="preserve"> &gt; 90%</w:t>
      </w:r>
      <w:r w:rsidR="00686D62" w:rsidRPr="00F469EF">
        <w:rPr>
          <w:rFonts w:hint="eastAsia"/>
          <w:color w:val="000000" w:themeColor="text1"/>
        </w:rPr>
        <w:t xml:space="preserve">, respiratory rate &lt; 60/min, heart rate </w:t>
      </w:r>
      <w:r w:rsidR="00686D62">
        <w:rPr>
          <w:rFonts w:hint="eastAsia"/>
        </w:rPr>
        <w:t>100</w:t>
      </w:r>
      <w:r w:rsidR="00113E1A">
        <w:rPr>
          <w:rFonts w:hint="eastAsia"/>
        </w:rPr>
        <w:t xml:space="preserve"> </w:t>
      </w:r>
      <w:r w:rsidR="00113E1A" w:rsidRPr="00356366">
        <w:rPr>
          <w:rFonts w:cs="Times New Roman"/>
          <w:color w:val="000000" w:themeColor="text1"/>
        </w:rPr>
        <w:t>beats/min</w:t>
      </w:r>
      <w:r w:rsidR="00113E1A">
        <w:rPr>
          <w:rFonts w:hint="eastAsia"/>
        </w:rPr>
        <w:t xml:space="preserve"> </w:t>
      </w:r>
      <w:r w:rsidR="00072457">
        <w:t>–</w:t>
      </w:r>
      <w:r w:rsidR="00686D62">
        <w:rPr>
          <w:rFonts w:hint="eastAsia"/>
        </w:rPr>
        <w:t>180</w:t>
      </w:r>
      <w:r w:rsidR="00113E1A" w:rsidRPr="00113E1A">
        <w:rPr>
          <w:rFonts w:cs="Times New Roman"/>
          <w:color w:val="000000" w:themeColor="text1"/>
        </w:rPr>
        <w:t xml:space="preserve"> </w:t>
      </w:r>
      <w:r w:rsidR="00113E1A" w:rsidRPr="00356366">
        <w:rPr>
          <w:rFonts w:cs="Times New Roman"/>
          <w:color w:val="000000" w:themeColor="text1"/>
        </w:rPr>
        <w:t>beats/min</w:t>
      </w:r>
      <w:r w:rsidR="00686D62">
        <w:rPr>
          <w:rFonts w:hint="eastAsia"/>
        </w:rPr>
        <w:t xml:space="preserve">) </w:t>
      </w:r>
    </w:p>
    <w:p w14:paraId="6A8F999F" w14:textId="77777777" w:rsidR="002D6BAD" w:rsidRDefault="002D6BAD" w:rsidP="00F84673"/>
    <w:p w14:paraId="22055077" w14:textId="77777777" w:rsidR="002D6BAD" w:rsidRDefault="002D6BAD" w:rsidP="00F84673">
      <w:r>
        <w:rPr>
          <w:rFonts w:hint="eastAsia"/>
        </w:rPr>
        <w:t>3. What will you need to do for the study</w:t>
      </w:r>
    </w:p>
    <w:p w14:paraId="40ECA7B1" w14:textId="77777777" w:rsidR="002D6BAD" w:rsidRDefault="002D6BAD" w:rsidP="00F84673">
      <w:r>
        <w:rPr>
          <w:rFonts w:hint="eastAsia"/>
        </w:rPr>
        <w:t xml:space="preserve">3.1 Before you and your baby are eligible to participate in the study, researcher will </w:t>
      </w:r>
      <w:r>
        <w:t>review</w:t>
      </w:r>
      <w:r>
        <w:rPr>
          <w:rFonts w:hint="eastAsia"/>
        </w:rPr>
        <w:t xml:space="preserve"> the medical records and assess the premature infant. If you and your baby are eligible, you may </w:t>
      </w:r>
      <w:r>
        <w:t xml:space="preserve">involve in the study </w:t>
      </w:r>
      <w:r w:rsidR="00E32FBB">
        <w:t>voluntarily</w:t>
      </w:r>
      <w:r>
        <w:t xml:space="preserve"> and</w:t>
      </w:r>
      <w:r w:rsidR="00E32FBB">
        <w:rPr>
          <w:rFonts w:hint="eastAsia"/>
        </w:rPr>
        <w:t xml:space="preserve"> sign the informed consent. If you reject to participate, we will offer routine treatment for you and your baby</w:t>
      </w:r>
      <w:r w:rsidR="00E32FBB">
        <w:t xml:space="preserve">. </w:t>
      </w:r>
    </w:p>
    <w:p w14:paraId="1A15F939" w14:textId="77777777" w:rsidR="00A10903" w:rsidRDefault="00A10903" w:rsidP="00F84673"/>
    <w:p w14:paraId="51EA0F8F" w14:textId="03AA323D" w:rsidR="00E32FBB" w:rsidRPr="00A10903" w:rsidRDefault="00E32FBB" w:rsidP="00F84673">
      <w:pPr>
        <w:rPr>
          <w:color w:val="000000" w:themeColor="text1"/>
        </w:rPr>
      </w:pPr>
      <w:r w:rsidRPr="00A10903">
        <w:rPr>
          <w:rFonts w:hint="eastAsia"/>
          <w:color w:val="000000" w:themeColor="text1"/>
        </w:rPr>
        <w:t xml:space="preserve">3.2 </w:t>
      </w:r>
      <w:r w:rsidR="001C2B9B" w:rsidRPr="00A10903">
        <w:rPr>
          <w:rFonts w:hint="eastAsia"/>
          <w:color w:val="000000" w:themeColor="text1"/>
        </w:rPr>
        <w:t>If you decide to participate in t</w:t>
      </w:r>
      <w:r w:rsidR="00DB002F" w:rsidRPr="00A10903">
        <w:rPr>
          <w:rFonts w:hint="eastAsia"/>
          <w:color w:val="000000" w:themeColor="text1"/>
        </w:rPr>
        <w:t>he study, the procedures are</w:t>
      </w:r>
      <w:r w:rsidR="000A382E" w:rsidRPr="00A10903">
        <w:rPr>
          <w:rFonts w:hint="eastAsia"/>
          <w:color w:val="000000" w:themeColor="text1"/>
        </w:rPr>
        <w:t xml:space="preserve"> as follows: </w:t>
      </w:r>
    </w:p>
    <w:p w14:paraId="24A04A38" w14:textId="2C2F7925" w:rsidR="00D2546F" w:rsidRDefault="004A567C" w:rsidP="00F84673">
      <w:r>
        <w:rPr>
          <w:rFonts w:hint="eastAsia"/>
        </w:rPr>
        <w:t xml:space="preserve">  </w:t>
      </w:r>
      <w:r w:rsidR="00D001BA">
        <w:rPr>
          <w:rFonts w:hint="eastAsia"/>
        </w:rPr>
        <w:t xml:space="preserve">If you are in the intervention group, </w:t>
      </w:r>
      <w:r w:rsidR="00897678">
        <w:rPr>
          <w:rFonts w:hint="eastAsia"/>
        </w:rPr>
        <w:t>you need to provide SSC for your baby at least 1 hour every day as soon as your baby is clinically stable, lasting for 14 days or longer while your baby is hospitalized.</w:t>
      </w:r>
      <w:r w:rsidR="00413159">
        <w:rPr>
          <w:rFonts w:hint="eastAsia"/>
        </w:rPr>
        <w:t xml:space="preserve"> During </w:t>
      </w:r>
      <w:r w:rsidR="00413159">
        <w:t>hospitalization</w:t>
      </w:r>
      <w:r w:rsidR="00413159">
        <w:rPr>
          <w:rFonts w:hint="eastAsia"/>
        </w:rPr>
        <w:t xml:space="preserve">, </w:t>
      </w:r>
      <w:r w:rsidR="000D1DCE">
        <w:rPr>
          <w:rFonts w:hint="eastAsia"/>
        </w:rPr>
        <w:t>we will collect infant</w:t>
      </w:r>
      <w:r w:rsidR="000D1DCE">
        <w:t>’</w:t>
      </w:r>
      <w:r w:rsidR="00D2546F">
        <w:rPr>
          <w:rFonts w:hint="eastAsia"/>
        </w:rPr>
        <w:t>s</w:t>
      </w:r>
      <w:r w:rsidR="000D1DCE">
        <w:rPr>
          <w:rFonts w:hint="eastAsia"/>
        </w:rPr>
        <w:t xml:space="preserve"> data </w:t>
      </w:r>
      <w:r w:rsidR="00D2546F">
        <w:rPr>
          <w:rFonts w:hint="eastAsia"/>
        </w:rPr>
        <w:t xml:space="preserve">including: </w:t>
      </w:r>
    </w:p>
    <w:p w14:paraId="65A9D1B2" w14:textId="20D7062D" w:rsidR="00D2546F" w:rsidRDefault="00D2546F" w:rsidP="00F84673">
      <w:r>
        <w:rPr>
          <w:rFonts w:hint="eastAsia"/>
        </w:rPr>
        <w:t>a) general information (vital signs, weight, head circumference, et al</w:t>
      </w:r>
      <w:r w:rsidR="00AE59B9">
        <w:rPr>
          <w:rFonts w:hint="eastAsia"/>
        </w:rPr>
        <w:t>).</w:t>
      </w:r>
      <w:r>
        <w:rPr>
          <w:rFonts w:hint="eastAsia"/>
        </w:rPr>
        <w:t xml:space="preserve"> </w:t>
      </w:r>
    </w:p>
    <w:p w14:paraId="7940D3AB" w14:textId="4E2DCBF7" w:rsidR="00D2546F" w:rsidRDefault="00D2546F" w:rsidP="00F84673">
      <w:r>
        <w:rPr>
          <w:rFonts w:hint="eastAsia"/>
        </w:rPr>
        <w:t xml:space="preserve">b) a </w:t>
      </w:r>
      <w:r>
        <w:t>video</w:t>
      </w:r>
      <w:r>
        <w:rPr>
          <w:rFonts w:hint="eastAsia"/>
        </w:rPr>
        <w:t xml:space="preserve"> of routine heel stick, </w:t>
      </w:r>
      <w:r>
        <w:t>analyzed</w:t>
      </w:r>
      <w:r>
        <w:rPr>
          <w:rFonts w:hint="eastAsia"/>
        </w:rPr>
        <w:t xml:space="preserve"> for infant</w:t>
      </w:r>
      <w:r>
        <w:t>’</w:t>
      </w:r>
      <w:r>
        <w:rPr>
          <w:rFonts w:hint="eastAsia"/>
        </w:rPr>
        <w:t>s physiological and behavioral reactions, and salivary sampl</w:t>
      </w:r>
      <w:r w:rsidR="00AE59B9">
        <w:rPr>
          <w:rFonts w:hint="eastAsia"/>
        </w:rPr>
        <w:t>es measured for cortisol levels.</w:t>
      </w:r>
    </w:p>
    <w:p w14:paraId="2DB80623" w14:textId="462C1275" w:rsidR="00AE59B9" w:rsidRDefault="00D2546F" w:rsidP="00F84673">
      <w:pPr>
        <w:rPr>
          <w:color w:val="000000" w:themeColor="text1"/>
        </w:rPr>
      </w:pPr>
      <w:r>
        <w:rPr>
          <w:rFonts w:hint="eastAsia"/>
        </w:rPr>
        <w:t xml:space="preserve">c) observation of state behaviors </w:t>
      </w:r>
      <w:r>
        <w:t>measured</w:t>
      </w:r>
      <w:r>
        <w:rPr>
          <w:rFonts w:hint="eastAsia"/>
        </w:rPr>
        <w:t xml:space="preserve"> by </w:t>
      </w:r>
      <w:bookmarkStart w:id="6" w:name="OLE_LINK1"/>
      <w:bookmarkStart w:id="7" w:name="OLE_LINK2"/>
      <w:bookmarkStart w:id="8" w:name="OLE_LINK56"/>
      <w:bookmarkStart w:id="9" w:name="OLE_LINK57"/>
      <w:r w:rsidR="00AE59B9" w:rsidRPr="00C3379F">
        <w:rPr>
          <w:rFonts w:hint="eastAsia"/>
          <w:color w:val="000000" w:themeColor="text1"/>
        </w:rPr>
        <w:t>Neonatal Behavioral Assessment Scale</w:t>
      </w:r>
      <w:bookmarkEnd w:id="6"/>
      <w:bookmarkEnd w:id="7"/>
      <w:r w:rsidR="00AE59B9" w:rsidRPr="00C3379F">
        <w:rPr>
          <w:rFonts w:hint="eastAsia"/>
          <w:color w:val="000000" w:themeColor="text1"/>
        </w:rPr>
        <w:t xml:space="preserve"> (NBAS)</w:t>
      </w:r>
      <w:bookmarkEnd w:id="8"/>
      <w:bookmarkEnd w:id="9"/>
      <w:r w:rsidR="00AE59B9">
        <w:rPr>
          <w:rFonts w:hint="eastAsia"/>
          <w:color w:val="000000" w:themeColor="text1"/>
        </w:rPr>
        <w:t xml:space="preserve"> at 37 weeks of corrected age or before hospital discharge.</w:t>
      </w:r>
    </w:p>
    <w:p w14:paraId="5EE747B0" w14:textId="3E7ADF43" w:rsidR="00E32FBB" w:rsidRDefault="00AE59B9" w:rsidP="00F84673">
      <w:r>
        <w:rPr>
          <w:rFonts w:hint="eastAsia"/>
        </w:rPr>
        <w:t xml:space="preserve">  A</w:t>
      </w:r>
      <w:r w:rsidR="00897678">
        <w:rPr>
          <w:rFonts w:hint="eastAsia"/>
        </w:rPr>
        <w:t xml:space="preserve">fter the </w:t>
      </w:r>
      <w:r w:rsidR="00F75396">
        <w:rPr>
          <w:rFonts w:hint="eastAsia"/>
        </w:rPr>
        <w:t>baby is discharged, you need to</w:t>
      </w:r>
      <w:r w:rsidR="0017475E">
        <w:rPr>
          <w:rFonts w:hint="eastAsia"/>
        </w:rPr>
        <w:t xml:space="preserve"> take your baby to follow</w:t>
      </w:r>
      <w:r w:rsidR="00072457">
        <w:t>–</w:t>
      </w:r>
      <w:r w:rsidR="0017475E">
        <w:rPr>
          <w:rFonts w:hint="eastAsia"/>
        </w:rPr>
        <w:t>up visit at 40 week</w:t>
      </w:r>
      <w:r>
        <w:rPr>
          <w:rFonts w:hint="eastAsia"/>
        </w:rPr>
        <w:t>s of corrected age.</w:t>
      </w:r>
      <w:r w:rsidR="00135F0E">
        <w:rPr>
          <w:rFonts w:hint="eastAsia"/>
        </w:rPr>
        <w:t xml:space="preserve"> Infant will be assessed by neuroimaging and </w:t>
      </w:r>
      <w:r w:rsidR="00135F0E" w:rsidRPr="00135F0E">
        <w:t>Infant Neurological International Battery (INFANIB)</w:t>
      </w:r>
    </w:p>
    <w:p w14:paraId="224FB333" w14:textId="7C5381ED" w:rsidR="00AE59B9" w:rsidRDefault="00AE59B9" w:rsidP="00F84673">
      <w:r>
        <w:rPr>
          <w:rFonts w:hint="eastAsia"/>
        </w:rPr>
        <w:t xml:space="preserve">  Father needs to complete the </w:t>
      </w:r>
      <w:r w:rsidRPr="00AE59B9">
        <w:t>State</w:t>
      </w:r>
      <w:r w:rsidR="00072457">
        <w:t>–</w:t>
      </w:r>
      <w:r w:rsidRPr="00AE59B9">
        <w:t>Trait Anxiety Inventory</w:t>
      </w:r>
      <w:r>
        <w:rPr>
          <w:rFonts w:hint="eastAsia"/>
        </w:rPr>
        <w:t xml:space="preserve"> at the time when infant is admitted when infant is discharged. </w:t>
      </w:r>
      <w:r w:rsidR="00135F0E">
        <w:rPr>
          <w:rFonts w:hint="eastAsia"/>
        </w:rPr>
        <w:t>After 4 and 6 months infant</w:t>
      </w:r>
      <w:r w:rsidR="00135F0E">
        <w:t>’</w:t>
      </w:r>
      <w:r w:rsidR="00135F0E">
        <w:rPr>
          <w:rFonts w:hint="eastAsia"/>
        </w:rPr>
        <w:t>s discharge, father need to complete the Paternal Postnatal Attachment Scale.</w:t>
      </w:r>
    </w:p>
    <w:p w14:paraId="268D42D8" w14:textId="77777777" w:rsidR="003E5351" w:rsidRDefault="003E5351" w:rsidP="00F84673"/>
    <w:p w14:paraId="686BC7C3" w14:textId="77777777" w:rsidR="003E5351" w:rsidRDefault="003E5351" w:rsidP="00F84673">
      <w:r>
        <w:rPr>
          <w:rFonts w:hint="eastAsia"/>
        </w:rPr>
        <w:t>4. Benefits from the study</w:t>
      </w:r>
    </w:p>
    <w:p w14:paraId="59D4FFB3" w14:textId="202BAB0F" w:rsidR="00AE5C57" w:rsidRDefault="00AE5C57" w:rsidP="00AE5C57">
      <w:r>
        <w:rPr>
          <w:rFonts w:hint="eastAsia"/>
        </w:rPr>
        <w:t xml:space="preserve">  For the infant: SSC can maintain physiological stability, decrease pain response and lower cortisol level, regulate sleep patterns, decrease mortality and morbidity. Although it is unclear whether SSC has long lasting effects on preterm infant as regard to neurodevelopmental outcomes, </w:t>
      </w:r>
      <w:r w:rsidR="00821777">
        <w:rPr>
          <w:rFonts w:hint="eastAsia"/>
        </w:rPr>
        <w:t xml:space="preserve">studies show that </w:t>
      </w:r>
      <w:r w:rsidR="00A734E1">
        <w:rPr>
          <w:rFonts w:hint="eastAsia"/>
        </w:rPr>
        <w:t>k</w:t>
      </w:r>
      <w:r w:rsidR="00821777">
        <w:rPr>
          <w:rFonts w:hint="eastAsia"/>
        </w:rPr>
        <w:t xml:space="preserve">angaroo </w:t>
      </w:r>
      <w:r w:rsidR="00A734E1">
        <w:rPr>
          <w:rFonts w:hint="eastAsia"/>
        </w:rPr>
        <w:t>c</w:t>
      </w:r>
      <w:r w:rsidR="00821777">
        <w:rPr>
          <w:rFonts w:hint="eastAsia"/>
        </w:rPr>
        <w:t>are</w:t>
      </w:r>
      <w:r>
        <w:rPr>
          <w:rFonts w:hint="eastAsia"/>
        </w:rPr>
        <w:t xml:space="preserve"> </w:t>
      </w:r>
      <w:r w:rsidR="00A734E1">
        <w:rPr>
          <w:rFonts w:hint="eastAsia"/>
        </w:rPr>
        <w:t>might</w:t>
      </w:r>
      <w:r>
        <w:rPr>
          <w:rFonts w:hint="eastAsia"/>
        </w:rPr>
        <w:t xml:space="preserve"> have a direct impact on infant neurophysiological organization and early SSC plays an important role in the maturation of the autonomic and circadian systems in preterm infants.</w:t>
      </w:r>
      <w:r w:rsidRPr="00AE5C57">
        <w:rPr>
          <w:rFonts w:hint="eastAsia"/>
        </w:rPr>
        <w:t xml:space="preserve"> </w:t>
      </w:r>
      <w:r>
        <w:rPr>
          <w:rFonts w:hint="eastAsia"/>
        </w:rPr>
        <w:t>Long</w:t>
      </w:r>
      <w:r w:rsidR="00821777">
        <w:t>–</w:t>
      </w:r>
      <w:r>
        <w:rPr>
          <w:rFonts w:hint="eastAsia"/>
        </w:rPr>
        <w:t>term follow</w:t>
      </w:r>
      <w:bookmarkStart w:id="10" w:name="OLE_LINK63"/>
      <w:bookmarkStart w:id="11" w:name="OLE_LINK64"/>
      <w:r w:rsidR="00072457">
        <w:t>–</w:t>
      </w:r>
      <w:bookmarkEnd w:id="10"/>
      <w:bookmarkEnd w:id="11"/>
      <w:r>
        <w:rPr>
          <w:rFonts w:hint="eastAsia"/>
        </w:rPr>
        <w:t xml:space="preserve">up studies explore that </w:t>
      </w:r>
      <w:r w:rsidR="00A734E1">
        <w:rPr>
          <w:rFonts w:hint="eastAsia"/>
        </w:rPr>
        <w:t>kangaroo care</w:t>
      </w:r>
      <w:r>
        <w:rPr>
          <w:rFonts w:hint="eastAsia"/>
        </w:rPr>
        <w:t xml:space="preserve"> preterm infants show attenuated stress response, have organized sleep and better cognitive control, maintain long</w:t>
      </w:r>
      <w:r w:rsidR="00072457">
        <w:t>–</w:t>
      </w:r>
      <w:r>
        <w:rPr>
          <w:rFonts w:hint="eastAsia"/>
        </w:rPr>
        <w:t>lasting social and behavioral protective effects even after 10 and 20 years.</w:t>
      </w:r>
    </w:p>
    <w:p w14:paraId="144A2A85" w14:textId="57314D64" w:rsidR="003E5351" w:rsidRDefault="00341309" w:rsidP="00F84673">
      <w:r>
        <w:rPr>
          <w:rFonts w:hint="eastAsia"/>
        </w:rPr>
        <w:t xml:space="preserve">  For the father: feel grateful, in needed and feel more included which facilitate them attain paternal role and achieve more equal parenthood. Willing to involve in baby care which on the one hand, establish bonding attachment relationship with infant and on the other hand, help create a more stimulating and harmony context and better family environment where it is beneficial for infant development.</w:t>
      </w:r>
    </w:p>
    <w:p w14:paraId="1972CCEC" w14:textId="79B42D16" w:rsidR="00341309" w:rsidRDefault="00341309" w:rsidP="00F84673">
      <w:r>
        <w:rPr>
          <w:rFonts w:hint="eastAsia"/>
        </w:rPr>
        <w:t xml:space="preserve">  Despite evidence has shown that SSC is beneficial for preterm infants, this </w:t>
      </w:r>
      <w:r w:rsidR="00A10903">
        <w:t>cannot</w:t>
      </w:r>
      <w:r>
        <w:rPr>
          <w:rFonts w:hint="eastAsia"/>
        </w:rPr>
        <w:t xml:space="preserve"> guarantee effective to you and your baby. Besides, SSC is not the only intervention for you and your baby. You can discuss with the medical professionals and researchers for an alternative intervention. </w:t>
      </w:r>
    </w:p>
    <w:p w14:paraId="0086FCBB" w14:textId="77777777" w:rsidR="00341309" w:rsidRDefault="00341309" w:rsidP="00F84673"/>
    <w:p w14:paraId="559A415D" w14:textId="00C36183" w:rsidR="00341309" w:rsidRDefault="00341309" w:rsidP="00F84673">
      <w:r>
        <w:rPr>
          <w:rFonts w:hint="eastAsia"/>
        </w:rPr>
        <w:t xml:space="preserve">5. </w:t>
      </w:r>
      <w:r w:rsidR="002D6E7C">
        <w:rPr>
          <w:rFonts w:hint="eastAsia"/>
        </w:rPr>
        <w:t>Possible r</w:t>
      </w:r>
      <w:r>
        <w:rPr>
          <w:rFonts w:hint="eastAsia"/>
        </w:rPr>
        <w:t>isks, side</w:t>
      </w:r>
      <w:r w:rsidR="00072457">
        <w:t>–</w:t>
      </w:r>
      <w:r w:rsidR="00FB718E">
        <w:rPr>
          <w:rFonts w:hint="eastAsia"/>
        </w:rPr>
        <w:t xml:space="preserve">effects, discomforts and </w:t>
      </w:r>
      <w:r w:rsidR="00FB718E">
        <w:t>inconvenience</w:t>
      </w:r>
      <w:r w:rsidR="00FB718E">
        <w:rPr>
          <w:rFonts w:hint="eastAsia"/>
        </w:rPr>
        <w:t xml:space="preserve"> from the study</w:t>
      </w:r>
    </w:p>
    <w:p w14:paraId="127A526F" w14:textId="768AC936" w:rsidR="002D6E7C" w:rsidRDefault="002D6E7C" w:rsidP="00F84673">
      <w:pPr>
        <w:rPr>
          <w:color w:val="000000" w:themeColor="text1"/>
        </w:rPr>
      </w:pPr>
      <w:r>
        <w:rPr>
          <w:rFonts w:hint="eastAsia"/>
        </w:rPr>
        <w:t xml:space="preserve">  This study will be implemented under thoroughly assessment and close monitoring by the medical staff. Although negative effects are rare, there are chances that infants may have </w:t>
      </w:r>
      <w:r>
        <w:rPr>
          <w:rFonts w:hint="eastAsia"/>
          <w:color w:val="000000" w:themeColor="text1"/>
        </w:rPr>
        <w:t xml:space="preserve">hypothermia, hypoglycemia or suffer from physiological </w:t>
      </w:r>
      <w:r>
        <w:rPr>
          <w:color w:val="000000" w:themeColor="text1"/>
        </w:rPr>
        <w:t>instability</w:t>
      </w:r>
      <w:r>
        <w:rPr>
          <w:rFonts w:hint="eastAsia"/>
          <w:color w:val="000000" w:themeColor="text1"/>
        </w:rPr>
        <w:t xml:space="preserve"> during SSC. Once negative effects happen, SSC will be discontinued and infants will be re</w:t>
      </w:r>
      <w:r w:rsidR="00072457">
        <w:rPr>
          <w:color w:val="000000" w:themeColor="text1"/>
        </w:rPr>
        <w:t>–</w:t>
      </w:r>
      <w:r>
        <w:rPr>
          <w:rFonts w:hint="eastAsia"/>
          <w:color w:val="000000" w:themeColor="text1"/>
        </w:rPr>
        <w:t>assessed by medical staff.</w:t>
      </w:r>
    </w:p>
    <w:p w14:paraId="4ECF0417" w14:textId="77777777" w:rsidR="002D6E7C" w:rsidRDefault="002D6E7C" w:rsidP="00F84673">
      <w:pPr>
        <w:rPr>
          <w:color w:val="000000" w:themeColor="text1"/>
        </w:rPr>
      </w:pPr>
    </w:p>
    <w:p w14:paraId="645DA40A" w14:textId="77777777" w:rsidR="002D6E7C" w:rsidRDefault="002D6E7C" w:rsidP="00F84673">
      <w:pPr>
        <w:rPr>
          <w:color w:val="000000" w:themeColor="text1"/>
        </w:rPr>
      </w:pPr>
      <w:r>
        <w:rPr>
          <w:rFonts w:hint="eastAsia"/>
          <w:color w:val="000000" w:themeColor="text1"/>
        </w:rPr>
        <w:t>6. Related expenses</w:t>
      </w:r>
    </w:p>
    <w:p w14:paraId="7623AB36" w14:textId="20A26A89" w:rsidR="00FB718E" w:rsidRDefault="002D6E7C" w:rsidP="00F84673">
      <w:pPr>
        <w:rPr>
          <w:color w:val="000000" w:themeColor="text1"/>
        </w:rPr>
      </w:pPr>
      <w:r>
        <w:rPr>
          <w:rFonts w:hint="eastAsia"/>
          <w:color w:val="000000" w:themeColor="text1"/>
        </w:rPr>
        <w:t xml:space="preserve">  Related expenses for SSC are needed</w:t>
      </w:r>
      <w:r w:rsidR="002020F8">
        <w:rPr>
          <w:rFonts w:hint="eastAsia"/>
          <w:color w:val="000000" w:themeColor="text1"/>
        </w:rPr>
        <w:t xml:space="preserve"> according to </w:t>
      </w:r>
      <w:r w:rsidR="002020F8">
        <w:rPr>
          <w:color w:val="000000" w:themeColor="text1"/>
        </w:rPr>
        <w:t>hospital</w:t>
      </w:r>
      <w:r w:rsidR="002020F8">
        <w:rPr>
          <w:rFonts w:hint="eastAsia"/>
          <w:color w:val="000000" w:themeColor="text1"/>
        </w:rPr>
        <w:t xml:space="preserve"> policy</w:t>
      </w:r>
      <w:r>
        <w:rPr>
          <w:rFonts w:hint="eastAsia"/>
          <w:color w:val="000000" w:themeColor="text1"/>
        </w:rPr>
        <w:t xml:space="preserve"> if you </w:t>
      </w:r>
      <w:r w:rsidR="002020F8">
        <w:rPr>
          <w:rFonts w:hint="eastAsia"/>
          <w:color w:val="000000" w:themeColor="text1"/>
        </w:rPr>
        <w:t xml:space="preserve">decided to participate in the study. </w:t>
      </w:r>
      <w:r>
        <w:rPr>
          <w:rFonts w:hint="eastAsia"/>
          <w:color w:val="000000" w:themeColor="text1"/>
        </w:rPr>
        <w:t xml:space="preserve"> </w:t>
      </w:r>
    </w:p>
    <w:p w14:paraId="11DDDDFE" w14:textId="77777777" w:rsidR="002020F8" w:rsidRDefault="002020F8" w:rsidP="00F84673">
      <w:pPr>
        <w:rPr>
          <w:color w:val="000000" w:themeColor="text1"/>
        </w:rPr>
      </w:pPr>
    </w:p>
    <w:p w14:paraId="079A130C" w14:textId="6D6FCC61" w:rsidR="002020F8" w:rsidRDefault="002020F8" w:rsidP="00F84673">
      <w:pPr>
        <w:rPr>
          <w:color w:val="000000" w:themeColor="text1"/>
        </w:rPr>
      </w:pPr>
      <w:r>
        <w:rPr>
          <w:rFonts w:hint="eastAsia"/>
          <w:color w:val="000000" w:themeColor="text1"/>
        </w:rPr>
        <w:t>7. Personal information confidentiality</w:t>
      </w:r>
    </w:p>
    <w:p w14:paraId="00939CD1" w14:textId="536ABC61" w:rsidR="002020F8" w:rsidRDefault="002020F8" w:rsidP="002020F8">
      <w:r>
        <w:rPr>
          <w:rFonts w:hint="eastAsia"/>
        </w:rPr>
        <w:t xml:space="preserve">  </w:t>
      </w:r>
      <w:r>
        <w:t xml:space="preserve">You and your infant medical records (medical records, laboratory research /CRF etc.) will be kept intact. The researchers, ethics committee and drug supervision and management departments will be allowed access to your medical records. Any of the results from this study for public report will not disclose your personal identity. </w:t>
      </w:r>
      <w:r w:rsidR="003523C8">
        <w:rPr>
          <w:rFonts w:hint="eastAsia"/>
        </w:rPr>
        <w:t>We will</w:t>
      </w:r>
      <w:r>
        <w:t xml:space="preserve"> make every effort to protect your personal medical information privacy</w:t>
      </w:r>
      <w:r w:rsidR="003523C8">
        <w:rPr>
          <w:rFonts w:hint="eastAsia"/>
        </w:rPr>
        <w:t xml:space="preserve"> within the law</w:t>
      </w:r>
      <w:r>
        <w:t>.</w:t>
      </w:r>
    </w:p>
    <w:p w14:paraId="39F3ADA8" w14:textId="03A191E4" w:rsidR="002020F8" w:rsidRDefault="003523C8" w:rsidP="002020F8">
      <w:r>
        <w:rPr>
          <w:rFonts w:hint="eastAsia"/>
        </w:rPr>
        <w:t xml:space="preserve">  </w:t>
      </w:r>
      <w:r w:rsidR="002020F8">
        <w:t>In accordance with the ethics of medical research, the test data will be available</w:t>
      </w:r>
      <w:r>
        <w:t xml:space="preserve"> for public inquiry and sharing except</w:t>
      </w:r>
      <w:r>
        <w:rPr>
          <w:rFonts w:hint="eastAsia"/>
        </w:rPr>
        <w:t xml:space="preserve"> for</w:t>
      </w:r>
      <w:r>
        <w:t xml:space="preserve"> personal information.</w:t>
      </w:r>
      <w:r w:rsidR="002020F8">
        <w:t xml:space="preserve"> </w:t>
      </w:r>
      <w:r>
        <w:rPr>
          <w:rFonts w:hint="eastAsia"/>
        </w:rPr>
        <w:t>Q</w:t>
      </w:r>
      <w:r w:rsidR="002020F8">
        <w:t>uery and sharing will be limited to electronic database based on network,</w:t>
      </w:r>
      <w:r>
        <w:rPr>
          <w:rFonts w:hint="eastAsia"/>
        </w:rPr>
        <w:t xml:space="preserve"> which</w:t>
      </w:r>
      <w:r w:rsidR="002020F8">
        <w:t xml:space="preserve"> guarantee </w:t>
      </w:r>
      <w:r>
        <w:rPr>
          <w:rFonts w:hint="eastAsia"/>
        </w:rPr>
        <w:t>not</w:t>
      </w:r>
      <w:r w:rsidR="002020F8">
        <w:t xml:space="preserve"> any personal information</w:t>
      </w:r>
      <w:r>
        <w:rPr>
          <w:rFonts w:hint="eastAsia"/>
        </w:rPr>
        <w:t xml:space="preserve"> is disclosed</w:t>
      </w:r>
      <w:r w:rsidR="002020F8">
        <w:t>.</w:t>
      </w:r>
    </w:p>
    <w:p w14:paraId="686681DC" w14:textId="77777777" w:rsidR="003523C8" w:rsidRDefault="003523C8" w:rsidP="002020F8"/>
    <w:p w14:paraId="3F90D14E" w14:textId="7E7715F3" w:rsidR="003523C8" w:rsidRDefault="003523C8" w:rsidP="002020F8">
      <w:r>
        <w:rPr>
          <w:rFonts w:hint="eastAsia"/>
        </w:rPr>
        <w:t xml:space="preserve">8. </w:t>
      </w:r>
      <w:r w:rsidR="00462255">
        <w:rPr>
          <w:rFonts w:hint="eastAsia"/>
        </w:rPr>
        <w:t>Access for more information</w:t>
      </w:r>
    </w:p>
    <w:p w14:paraId="52050DCB" w14:textId="2E21DB78" w:rsidR="00462255" w:rsidRDefault="00462255" w:rsidP="00462255">
      <w:r>
        <w:rPr>
          <w:rFonts w:hint="eastAsia"/>
        </w:rPr>
        <w:t xml:space="preserve">  </w:t>
      </w:r>
      <w:r>
        <w:t xml:space="preserve">You can ask any questions about the study at any time, and </w:t>
      </w:r>
      <w:r>
        <w:rPr>
          <w:rFonts w:hint="eastAsia"/>
        </w:rPr>
        <w:t>obtain</w:t>
      </w:r>
      <w:r>
        <w:t xml:space="preserve"> corresponding reply.</w:t>
      </w:r>
    </w:p>
    <w:p w14:paraId="429F907E" w14:textId="1C1F71F2" w:rsidR="00462255" w:rsidRDefault="00462255" w:rsidP="00462255">
      <w:r>
        <w:rPr>
          <w:rFonts w:hint="eastAsia"/>
        </w:rPr>
        <w:t xml:space="preserve">  </w:t>
      </w:r>
      <w:r>
        <w:t>If there is any important new information in the course of the study,</w:t>
      </w:r>
      <w:r>
        <w:rPr>
          <w:rFonts w:hint="eastAsia"/>
        </w:rPr>
        <w:t xml:space="preserve"> which</w:t>
      </w:r>
      <w:r>
        <w:t xml:space="preserve"> may affect your willingness to continue to participate in the study, </w:t>
      </w:r>
      <w:r>
        <w:rPr>
          <w:rFonts w:hint="eastAsia"/>
        </w:rPr>
        <w:t>researcher</w:t>
      </w:r>
      <w:r>
        <w:t xml:space="preserve"> will inform you.</w:t>
      </w:r>
    </w:p>
    <w:p w14:paraId="63ED5CB7" w14:textId="77777777" w:rsidR="00462255" w:rsidRDefault="00462255" w:rsidP="00462255"/>
    <w:p w14:paraId="240AB552" w14:textId="1999186F" w:rsidR="00462255" w:rsidRDefault="00462255" w:rsidP="00462255">
      <w:r>
        <w:rPr>
          <w:rFonts w:hint="eastAsia"/>
        </w:rPr>
        <w:t>9. Participate in or withdraw from the study</w:t>
      </w:r>
    </w:p>
    <w:p w14:paraId="7B8D0E70" w14:textId="2344F572" w:rsidR="002020F8" w:rsidRDefault="00462255" w:rsidP="00F84673">
      <w:r>
        <w:rPr>
          <w:rFonts w:hint="eastAsia"/>
        </w:rPr>
        <w:t xml:space="preserve">  Decision is made completely </w:t>
      </w:r>
      <w:r>
        <w:t>voluntarily</w:t>
      </w:r>
      <w:r>
        <w:rPr>
          <w:rFonts w:hint="eastAsia"/>
        </w:rPr>
        <w:t xml:space="preserve">. You can reject to participate in the study or withdraw from the study at any time which will not affect the relationship between you and medical staff, </w:t>
      </w:r>
      <w:r w:rsidR="00271399">
        <w:rPr>
          <w:rFonts w:hint="eastAsia"/>
        </w:rPr>
        <w:t>and</w:t>
      </w:r>
      <w:r>
        <w:rPr>
          <w:rFonts w:hint="eastAsia"/>
        </w:rPr>
        <w:t xml:space="preserve"> no harm</w:t>
      </w:r>
      <w:r w:rsidR="0029632E">
        <w:rPr>
          <w:rFonts w:hint="eastAsia"/>
        </w:rPr>
        <w:t xml:space="preserve"> will be done</w:t>
      </w:r>
      <w:r>
        <w:rPr>
          <w:rFonts w:hint="eastAsia"/>
        </w:rPr>
        <w:t xml:space="preserve"> to you and your infan</w:t>
      </w:r>
      <w:r>
        <w:t>t’</w:t>
      </w:r>
      <w:r>
        <w:rPr>
          <w:rFonts w:hint="eastAsia"/>
        </w:rPr>
        <w:t xml:space="preserve">s treatment or other benefits. </w:t>
      </w:r>
    </w:p>
    <w:p w14:paraId="101DC773" w14:textId="2FC9E972" w:rsidR="00271399" w:rsidRDefault="00271399" w:rsidP="00F84673">
      <w:r>
        <w:rPr>
          <w:rFonts w:hint="eastAsia"/>
        </w:rPr>
        <w:t xml:space="preserve">  Doctors or researcher may discontinue SSC</w:t>
      </w:r>
      <w:r w:rsidR="00EF590E">
        <w:rPr>
          <w:rFonts w:hint="eastAsia"/>
        </w:rPr>
        <w:t xml:space="preserve"> taking into </w:t>
      </w:r>
      <w:r w:rsidR="00EF590E">
        <w:t>consideration</w:t>
      </w:r>
      <w:r w:rsidR="00EF590E">
        <w:rPr>
          <w:rFonts w:hint="eastAsia"/>
        </w:rPr>
        <w:t xml:space="preserve"> of your </w:t>
      </w:r>
      <w:r w:rsidR="003C026E">
        <w:rPr>
          <w:rFonts w:hint="eastAsia"/>
        </w:rPr>
        <w:t xml:space="preserve">maximum benefit. </w:t>
      </w:r>
    </w:p>
    <w:p w14:paraId="337BCF3B" w14:textId="77777777" w:rsidR="003C026E" w:rsidRDefault="003C026E" w:rsidP="00F84673"/>
    <w:p w14:paraId="700D7A2D" w14:textId="50B8FF1B" w:rsidR="003C026E" w:rsidRDefault="003C026E" w:rsidP="00F84673">
      <w:r>
        <w:rPr>
          <w:rFonts w:hint="eastAsia"/>
        </w:rPr>
        <w:t>10. What do you need to do now?</w:t>
      </w:r>
    </w:p>
    <w:p w14:paraId="5015004A" w14:textId="1DBFEA29" w:rsidR="003C026E" w:rsidRDefault="003C026E" w:rsidP="00F84673">
      <w:r>
        <w:rPr>
          <w:rFonts w:hint="eastAsia"/>
        </w:rPr>
        <w:t xml:space="preserve">  Decision is made completely by yourself (and your family).</w:t>
      </w:r>
    </w:p>
    <w:p w14:paraId="346CCB95" w14:textId="0612BD15" w:rsidR="003C026E" w:rsidRDefault="003C026E" w:rsidP="00F84673">
      <w:r>
        <w:rPr>
          <w:rFonts w:hint="eastAsia"/>
        </w:rPr>
        <w:t xml:space="preserve">  Before making any decision, please ensure that you have enquired about related </w:t>
      </w:r>
      <w:r w:rsidR="008D1625">
        <w:rPr>
          <w:rFonts w:hint="eastAsia"/>
        </w:rPr>
        <w:t xml:space="preserve">questions. </w:t>
      </w:r>
    </w:p>
    <w:p w14:paraId="697253C7" w14:textId="77777777" w:rsidR="008D1625" w:rsidRDefault="008D1625" w:rsidP="00F84673">
      <w:r>
        <w:rPr>
          <w:rFonts w:hint="eastAsia"/>
        </w:rPr>
        <w:t xml:space="preserve">  Thank you for reading the above materials. If you decided to participate in the study, please let the researchers know who will arrange everything for you about the study. Please save this consent. </w:t>
      </w:r>
    </w:p>
    <w:p w14:paraId="7312783F" w14:textId="77777777" w:rsidR="008D1625" w:rsidRDefault="008D1625" w:rsidP="00F84673"/>
    <w:p w14:paraId="23741310" w14:textId="77777777" w:rsidR="009C7FCA" w:rsidRDefault="009C7FCA" w:rsidP="00F84673"/>
    <w:p w14:paraId="16924FF9" w14:textId="71591F68" w:rsidR="008D1625" w:rsidRPr="00371AD9" w:rsidRDefault="008D1625" w:rsidP="00072457">
      <w:pPr>
        <w:jc w:val="center"/>
        <w:outlineLvl w:val="0"/>
        <w:rPr>
          <w:b/>
        </w:rPr>
      </w:pPr>
      <w:r w:rsidRPr="00371AD9">
        <w:rPr>
          <w:rFonts w:hint="eastAsia"/>
          <w:b/>
        </w:rPr>
        <w:t>Informed Consent</w:t>
      </w:r>
      <w:r w:rsidRPr="00371AD9">
        <w:rPr>
          <w:rFonts w:hint="eastAsia"/>
          <w:b/>
        </w:rPr>
        <w:t>·</w:t>
      </w:r>
      <w:r w:rsidRPr="00371AD9">
        <w:rPr>
          <w:rFonts w:hint="eastAsia"/>
          <w:b/>
        </w:rPr>
        <w:t>Sign Page</w:t>
      </w:r>
    </w:p>
    <w:p w14:paraId="0316CA60" w14:textId="77777777" w:rsidR="008D1625" w:rsidRDefault="008D1625" w:rsidP="008D1625"/>
    <w:p w14:paraId="47B74C5B" w14:textId="139F55D6" w:rsidR="00B60BB7" w:rsidRDefault="00273972" w:rsidP="00B60BB7">
      <w:r>
        <w:rPr>
          <w:rFonts w:hint="eastAsia"/>
        </w:rPr>
        <w:t xml:space="preserve">  </w:t>
      </w:r>
      <w:r w:rsidR="00B60BB7">
        <w:rPr>
          <w:rFonts w:hint="eastAsia"/>
        </w:rPr>
        <w:t xml:space="preserve">Name of the project: </w:t>
      </w:r>
      <w:r w:rsidR="00B60BB7" w:rsidRPr="00767A1A">
        <w:t>Early Father</w:t>
      </w:r>
      <w:r w:rsidR="00072457">
        <w:t>–</w:t>
      </w:r>
      <w:r w:rsidR="00B60BB7" w:rsidRPr="00767A1A">
        <w:t>Infant Skin to Skin Contact and the impact on Neurodevelopment Outcomes of Late Preterm Infants in China</w:t>
      </w:r>
    </w:p>
    <w:p w14:paraId="2684DE6B" w14:textId="0771E6C6" w:rsidR="0017475E" w:rsidRDefault="0017475E" w:rsidP="00B60BB7">
      <w:pPr>
        <w:tabs>
          <w:tab w:val="left" w:pos="2638"/>
        </w:tabs>
      </w:pPr>
    </w:p>
    <w:p w14:paraId="37AEF280" w14:textId="407FE1EA" w:rsidR="00B60BB7" w:rsidRDefault="00273972" w:rsidP="00B60BB7">
      <w:pPr>
        <w:tabs>
          <w:tab w:val="left" w:pos="2638"/>
        </w:tabs>
      </w:pPr>
      <w:r>
        <w:rPr>
          <w:rFonts w:hint="eastAsia"/>
        </w:rPr>
        <w:t xml:space="preserve">  </w:t>
      </w:r>
      <w:r w:rsidR="000E5B61">
        <w:t xml:space="preserve">Project committed institution unit: </w:t>
      </w:r>
      <w:r w:rsidR="000E5B61" w:rsidRPr="002D6BAD">
        <w:t xml:space="preserve">Women's Hospital School </w:t>
      </w:r>
      <w:r w:rsidR="000E5B61">
        <w:t>o</w:t>
      </w:r>
      <w:r w:rsidR="000E5B61" w:rsidRPr="002D6BAD">
        <w:t>f Medicine Zhejiang University</w:t>
      </w:r>
    </w:p>
    <w:p w14:paraId="77198204" w14:textId="77777777" w:rsidR="000E5B61" w:rsidRDefault="000E5B61" w:rsidP="00B60BB7">
      <w:pPr>
        <w:tabs>
          <w:tab w:val="left" w:pos="2638"/>
        </w:tabs>
      </w:pPr>
    </w:p>
    <w:p w14:paraId="289DC2A6" w14:textId="1216D0AB" w:rsidR="000E5B61" w:rsidRDefault="006971B6" w:rsidP="00072457">
      <w:pPr>
        <w:tabs>
          <w:tab w:val="left" w:pos="2638"/>
        </w:tabs>
        <w:outlineLvl w:val="0"/>
      </w:pPr>
      <w:r>
        <w:t>Patient Statement</w:t>
      </w:r>
    </w:p>
    <w:p w14:paraId="529A114B" w14:textId="433F0FD4" w:rsidR="006971B6" w:rsidRDefault="006971B6" w:rsidP="006971B6">
      <w:pPr>
        <w:tabs>
          <w:tab w:val="left" w:pos="2638"/>
        </w:tabs>
      </w:pPr>
      <w:r>
        <w:t xml:space="preserve">  I have read and understood adequately the descriptions, which the doctor explained to me. I am aware of the possible risks and benefits from the study. I understand that it is voluntary to participate in the study. I am sure I have thought this through and knowing that: </w:t>
      </w:r>
    </w:p>
    <w:p w14:paraId="04837C2A" w14:textId="600F625D" w:rsidR="006971B6" w:rsidRDefault="006971B6" w:rsidP="006971B6">
      <w:pPr>
        <w:pStyle w:val="a3"/>
        <w:numPr>
          <w:ilvl w:val="0"/>
          <w:numId w:val="1"/>
        </w:numPr>
        <w:tabs>
          <w:tab w:val="left" w:pos="2638"/>
        </w:tabs>
        <w:ind w:firstLineChars="0"/>
      </w:pPr>
      <w:r>
        <w:t>I can enquiry for more information at any time.</w:t>
      </w:r>
    </w:p>
    <w:p w14:paraId="7C3A34FA" w14:textId="344615C3" w:rsidR="006971B6" w:rsidRDefault="006971B6" w:rsidP="006971B6">
      <w:pPr>
        <w:pStyle w:val="a3"/>
        <w:numPr>
          <w:ilvl w:val="0"/>
          <w:numId w:val="1"/>
        </w:numPr>
        <w:tabs>
          <w:tab w:val="left" w:pos="2638"/>
        </w:tabs>
        <w:ind w:firstLineChars="0"/>
      </w:pPr>
      <w:r>
        <w:t xml:space="preserve">I can withdraw from the study at any time without discrimination or revenge and my medical treatment and right will not be affected. </w:t>
      </w:r>
    </w:p>
    <w:p w14:paraId="3B1BCAF6" w14:textId="76036EBF" w:rsidR="006971B6" w:rsidRDefault="006971B6" w:rsidP="006971B6">
      <w:pPr>
        <w:tabs>
          <w:tab w:val="left" w:pos="2638"/>
        </w:tabs>
      </w:pPr>
      <w:r>
        <w:t xml:space="preserve">  </w:t>
      </w:r>
      <w:r w:rsidR="00803F7A">
        <w:t>I agree that ethics committee can access to my medical records.</w:t>
      </w:r>
    </w:p>
    <w:p w14:paraId="14E37B72" w14:textId="3710BEDC" w:rsidR="00803F7A" w:rsidRDefault="00803F7A" w:rsidP="006971B6">
      <w:pPr>
        <w:tabs>
          <w:tab w:val="left" w:pos="2638"/>
        </w:tabs>
      </w:pPr>
      <w:r>
        <w:t xml:space="preserve">  I </w:t>
      </w:r>
      <w:r w:rsidRPr="00803F7A">
        <w:t>will receive a signed and dated copy of the informed consent</w:t>
      </w:r>
      <w:r>
        <w:t>.</w:t>
      </w:r>
    </w:p>
    <w:p w14:paraId="75D2E7BA" w14:textId="5B573285" w:rsidR="00803F7A" w:rsidRDefault="00803F7A" w:rsidP="006971B6">
      <w:pPr>
        <w:tabs>
          <w:tab w:val="left" w:pos="2638"/>
        </w:tabs>
      </w:pPr>
      <w:r>
        <w:t xml:space="preserve">  Finally, I decide to participate in the study and promise that I follow the researchers’ orders as much as possible. </w:t>
      </w:r>
    </w:p>
    <w:p w14:paraId="79AC2011" w14:textId="77777777" w:rsidR="00803F7A" w:rsidRDefault="00803F7A" w:rsidP="006971B6">
      <w:pPr>
        <w:tabs>
          <w:tab w:val="left" w:pos="2638"/>
        </w:tabs>
      </w:pPr>
    </w:p>
    <w:p w14:paraId="3B3A0C62" w14:textId="1FC6CB66" w:rsidR="00803F7A" w:rsidRDefault="00803F7A" w:rsidP="00072457">
      <w:pPr>
        <w:tabs>
          <w:tab w:val="left" w:pos="2638"/>
        </w:tabs>
        <w:outlineLvl w:val="0"/>
      </w:pPr>
      <w:r>
        <w:t>Signature of patient:</w:t>
      </w:r>
      <w:r>
        <w:rPr>
          <w:rFonts w:hint="eastAsia"/>
        </w:rPr>
        <w:t xml:space="preserve"> __________________</w:t>
      </w:r>
    </w:p>
    <w:p w14:paraId="73F78C80" w14:textId="77777777" w:rsidR="00803F7A" w:rsidRDefault="00803F7A" w:rsidP="006971B6">
      <w:pPr>
        <w:tabs>
          <w:tab w:val="left" w:pos="2638"/>
        </w:tabs>
      </w:pPr>
    </w:p>
    <w:p w14:paraId="7E62E435" w14:textId="2875CFD6" w:rsidR="00803F7A" w:rsidRDefault="00803F7A" w:rsidP="00072457">
      <w:pPr>
        <w:tabs>
          <w:tab w:val="left" w:pos="2638"/>
        </w:tabs>
        <w:outlineLvl w:val="0"/>
      </w:pPr>
      <w:r>
        <w:rPr>
          <w:rFonts w:hint="eastAsia"/>
        </w:rPr>
        <w:t>Date of signing: _____________________</w:t>
      </w:r>
    </w:p>
    <w:p w14:paraId="68BADCC4" w14:textId="77777777" w:rsidR="00803F7A" w:rsidRDefault="00803F7A" w:rsidP="006971B6">
      <w:pPr>
        <w:tabs>
          <w:tab w:val="left" w:pos="2638"/>
        </w:tabs>
      </w:pPr>
    </w:p>
    <w:p w14:paraId="11C9FF7D" w14:textId="54BA4B06" w:rsidR="00803F7A" w:rsidRDefault="00803F7A" w:rsidP="00072457">
      <w:pPr>
        <w:tabs>
          <w:tab w:val="left" w:pos="2638"/>
        </w:tabs>
        <w:outlineLvl w:val="0"/>
      </w:pPr>
      <w:r>
        <w:rPr>
          <w:rFonts w:hint="eastAsia"/>
        </w:rPr>
        <w:t>Contact number: _____________________</w:t>
      </w:r>
    </w:p>
    <w:p w14:paraId="654F172C" w14:textId="77777777" w:rsidR="006971B6" w:rsidRDefault="006971B6" w:rsidP="006971B6">
      <w:pPr>
        <w:tabs>
          <w:tab w:val="left" w:pos="2638"/>
        </w:tabs>
      </w:pPr>
    </w:p>
    <w:p w14:paraId="347B1639" w14:textId="303AE0A3" w:rsidR="00C2604F" w:rsidRDefault="00C2604F" w:rsidP="00C2604F">
      <w:r>
        <w:rPr>
          <w:rFonts w:hint="eastAsia"/>
        </w:rPr>
        <w:t>Researcher</w:t>
      </w:r>
      <w:r>
        <w:t xml:space="preserve"> Declaration: I have fully explained the nature, risks and benefits of SSC to the above patient/relative/guardian, and answered their questions. To the best of my knowledge, the patient/relative/guardian has been informed adequately and has consented. The medical staff will do their utmost to perform emergency management for the patient if any above stated description occurs.   </w:t>
      </w:r>
    </w:p>
    <w:p w14:paraId="3837C450" w14:textId="77777777" w:rsidR="00C2604F" w:rsidRDefault="00C2604F" w:rsidP="00C2604F">
      <w:r>
        <w:rPr>
          <w:rFonts w:hint="eastAsia"/>
        </w:rPr>
        <w:t>Researcher</w:t>
      </w:r>
      <w:r>
        <w:t>’</w:t>
      </w:r>
      <w:r>
        <w:rPr>
          <w:rFonts w:hint="eastAsia"/>
        </w:rPr>
        <w:t>s</w:t>
      </w:r>
      <w:r>
        <w:t xml:space="preserve"> signature:</w:t>
      </w:r>
      <w:r>
        <w:rPr>
          <w:rFonts w:hint="eastAsia"/>
        </w:rPr>
        <w:t xml:space="preserve"> __________________</w:t>
      </w:r>
      <w:r>
        <w:t xml:space="preserve">  </w:t>
      </w:r>
    </w:p>
    <w:p w14:paraId="5DC89E10" w14:textId="4E72F313" w:rsidR="00C2604F" w:rsidRDefault="00C2604F" w:rsidP="00C2604F">
      <w:r>
        <w:t xml:space="preserve">                             </w:t>
      </w:r>
    </w:p>
    <w:p w14:paraId="7110623E" w14:textId="109827B3" w:rsidR="00C2604F" w:rsidRDefault="00C2604F" w:rsidP="00072457">
      <w:pPr>
        <w:outlineLvl w:val="0"/>
      </w:pPr>
      <w:r>
        <w:t>Date</w:t>
      </w:r>
      <w:r>
        <w:rPr>
          <w:rFonts w:hint="eastAsia"/>
        </w:rPr>
        <w:t xml:space="preserve"> of signing:</w:t>
      </w:r>
      <w:r>
        <w:t xml:space="preserve"> ________________________</w:t>
      </w:r>
    </w:p>
    <w:p w14:paraId="3A5FD69E" w14:textId="77777777" w:rsidR="00C2604F" w:rsidRDefault="00C2604F" w:rsidP="00C2604F"/>
    <w:p w14:paraId="1C95E70D" w14:textId="2AE3FAB8" w:rsidR="00C2604F" w:rsidRDefault="00C2604F" w:rsidP="00C2604F">
      <w:r>
        <w:rPr>
          <w:rFonts w:hint="eastAsia"/>
        </w:rPr>
        <w:t xml:space="preserve">  </w:t>
      </w:r>
      <w:r>
        <w:t>In the event of inconsistency or discrepancy between the Chinese version and the English version, the Chinese language version shall prevail.</w:t>
      </w:r>
    </w:p>
    <w:p w14:paraId="2994F6F1" w14:textId="248C9272" w:rsidR="00767A1A" w:rsidRDefault="00767A1A" w:rsidP="00F84673">
      <w:pPr>
        <w:rPr>
          <w:rFonts w:hint="eastAsia"/>
        </w:rPr>
      </w:pPr>
      <w:bookmarkStart w:id="12" w:name="_GoBack"/>
      <w:bookmarkEnd w:id="12"/>
    </w:p>
    <w:sectPr w:rsidR="00767A1A" w:rsidSect="007E78E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2ADE"/>
    <w:multiLevelType w:val="hybridMultilevel"/>
    <w:tmpl w:val="A6B4C350"/>
    <w:lvl w:ilvl="0" w:tplc="7D466E9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1A"/>
    <w:rsid w:val="000001B6"/>
    <w:rsid w:val="00006F2B"/>
    <w:rsid w:val="000176F2"/>
    <w:rsid w:val="0002050B"/>
    <w:rsid w:val="00020DA6"/>
    <w:rsid w:val="00022AB1"/>
    <w:rsid w:val="00023A2C"/>
    <w:rsid w:val="0004700E"/>
    <w:rsid w:val="00060FB0"/>
    <w:rsid w:val="00064C89"/>
    <w:rsid w:val="00067808"/>
    <w:rsid w:val="0007048E"/>
    <w:rsid w:val="00072457"/>
    <w:rsid w:val="00080F1A"/>
    <w:rsid w:val="0008279A"/>
    <w:rsid w:val="0009183F"/>
    <w:rsid w:val="000A352E"/>
    <w:rsid w:val="000A382E"/>
    <w:rsid w:val="000A56A6"/>
    <w:rsid w:val="000A7D77"/>
    <w:rsid w:val="000B1B6D"/>
    <w:rsid w:val="000C3C12"/>
    <w:rsid w:val="000D1DCE"/>
    <w:rsid w:val="000D2B41"/>
    <w:rsid w:val="000D41E7"/>
    <w:rsid w:val="000E2031"/>
    <w:rsid w:val="000E5619"/>
    <w:rsid w:val="000E5B61"/>
    <w:rsid w:val="000E6066"/>
    <w:rsid w:val="000F3A25"/>
    <w:rsid w:val="000F6CC0"/>
    <w:rsid w:val="00105543"/>
    <w:rsid w:val="0010718A"/>
    <w:rsid w:val="001072D4"/>
    <w:rsid w:val="00113E1A"/>
    <w:rsid w:val="00121996"/>
    <w:rsid w:val="00135F0E"/>
    <w:rsid w:val="00141DDB"/>
    <w:rsid w:val="00142B6C"/>
    <w:rsid w:val="0014781D"/>
    <w:rsid w:val="00157180"/>
    <w:rsid w:val="00164010"/>
    <w:rsid w:val="00171914"/>
    <w:rsid w:val="001722DC"/>
    <w:rsid w:val="0017475E"/>
    <w:rsid w:val="00180E4F"/>
    <w:rsid w:val="001823D8"/>
    <w:rsid w:val="00183BD6"/>
    <w:rsid w:val="00183D0F"/>
    <w:rsid w:val="00185A30"/>
    <w:rsid w:val="001929C2"/>
    <w:rsid w:val="001B0862"/>
    <w:rsid w:val="001B20CB"/>
    <w:rsid w:val="001B28FF"/>
    <w:rsid w:val="001B763C"/>
    <w:rsid w:val="001C2B9B"/>
    <w:rsid w:val="001C400F"/>
    <w:rsid w:val="001D24E9"/>
    <w:rsid w:val="001F7E31"/>
    <w:rsid w:val="00201101"/>
    <w:rsid w:val="002020F8"/>
    <w:rsid w:val="0020530C"/>
    <w:rsid w:val="00214BEC"/>
    <w:rsid w:val="00215A2A"/>
    <w:rsid w:val="00217F5D"/>
    <w:rsid w:val="00223589"/>
    <w:rsid w:val="00224D34"/>
    <w:rsid w:val="002274F4"/>
    <w:rsid w:val="00241547"/>
    <w:rsid w:val="002418DA"/>
    <w:rsid w:val="00245F64"/>
    <w:rsid w:val="002542D5"/>
    <w:rsid w:val="002554AF"/>
    <w:rsid w:val="00255EB4"/>
    <w:rsid w:val="00260877"/>
    <w:rsid w:val="00271399"/>
    <w:rsid w:val="00273972"/>
    <w:rsid w:val="00275F6E"/>
    <w:rsid w:val="00291203"/>
    <w:rsid w:val="002912D9"/>
    <w:rsid w:val="002943B3"/>
    <w:rsid w:val="00294FA9"/>
    <w:rsid w:val="0029632E"/>
    <w:rsid w:val="002A7CA7"/>
    <w:rsid w:val="002C1F5B"/>
    <w:rsid w:val="002C22B7"/>
    <w:rsid w:val="002C2FE3"/>
    <w:rsid w:val="002C35CB"/>
    <w:rsid w:val="002D6BAD"/>
    <w:rsid w:val="002D6E7C"/>
    <w:rsid w:val="002E720A"/>
    <w:rsid w:val="002F1BFD"/>
    <w:rsid w:val="002F202D"/>
    <w:rsid w:val="002F3BB4"/>
    <w:rsid w:val="00300468"/>
    <w:rsid w:val="00307D1B"/>
    <w:rsid w:val="00315777"/>
    <w:rsid w:val="003236E6"/>
    <w:rsid w:val="00324691"/>
    <w:rsid w:val="00330246"/>
    <w:rsid w:val="00341309"/>
    <w:rsid w:val="00345DF7"/>
    <w:rsid w:val="003523C8"/>
    <w:rsid w:val="00354142"/>
    <w:rsid w:val="00354981"/>
    <w:rsid w:val="00357CE4"/>
    <w:rsid w:val="0036343C"/>
    <w:rsid w:val="00371AD9"/>
    <w:rsid w:val="00371BE6"/>
    <w:rsid w:val="00373955"/>
    <w:rsid w:val="003822D2"/>
    <w:rsid w:val="00383D4B"/>
    <w:rsid w:val="0038503C"/>
    <w:rsid w:val="00385DF0"/>
    <w:rsid w:val="00386788"/>
    <w:rsid w:val="00390453"/>
    <w:rsid w:val="003A4560"/>
    <w:rsid w:val="003C026E"/>
    <w:rsid w:val="003D5A56"/>
    <w:rsid w:val="003E1E03"/>
    <w:rsid w:val="003E4C04"/>
    <w:rsid w:val="003E5351"/>
    <w:rsid w:val="003F1120"/>
    <w:rsid w:val="003F1B69"/>
    <w:rsid w:val="003F5776"/>
    <w:rsid w:val="00400DD8"/>
    <w:rsid w:val="0040466B"/>
    <w:rsid w:val="0040521F"/>
    <w:rsid w:val="00413159"/>
    <w:rsid w:val="00424641"/>
    <w:rsid w:val="00427786"/>
    <w:rsid w:val="00430A22"/>
    <w:rsid w:val="00432F84"/>
    <w:rsid w:val="004441A0"/>
    <w:rsid w:val="004471E2"/>
    <w:rsid w:val="0045025F"/>
    <w:rsid w:val="004616D3"/>
    <w:rsid w:val="004618DD"/>
    <w:rsid w:val="00462255"/>
    <w:rsid w:val="0046244F"/>
    <w:rsid w:val="00483075"/>
    <w:rsid w:val="0048713F"/>
    <w:rsid w:val="004874BD"/>
    <w:rsid w:val="00492542"/>
    <w:rsid w:val="004954C0"/>
    <w:rsid w:val="004976C5"/>
    <w:rsid w:val="004A567C"/>
    <w:rsid w:val="004A685F"/>
    <w:rsid w:val="004B0B88"/>
    <w:rsid w:val="004B27A5"/>
    <w:rsid w:val="004B71C2"/>
    <w:rsid w:val="004B72FB"/>
    <w:rsid w:val="004C0B90"/>
    <w:rsid w:val="004C2396"/>
    <w:rsid w:val="004C595D"/>
    <w:rsid w:val="004C5AD9"/>
    <w:rsid w:val="004D4D41"/>
    <w:rsid w:val="004E1758"/>
    <w:rsid w:val="004E59CE"/>
    <w:rsid w:val="004F2B26"/>
    <w:rsid w:val="00500234"/>
    <w:rsid w:val="00500A20"/>
    <w:rsid w:val="005051B1"/>
    <w:rsid w:val="005159BC"/>
    <w:rsid w:val="00516A31"/>
    <w:rsid w:val="005269BC"/>
    <w:rsid w:val="00530B40"/>
    <w:rsid w:val="00550CFF"/>
    <w:rsid w:val="00552D36"/>
    <w:rsid w:val="00560942"/>
    <w:rsid w:val="005633B6"/>
    <w:rsid w:val="0056519E"/>
    <w:rsid w:val="00571498"/>
    <w:rsid w:val="00577A68"/>
    <w:rsid w:val="00584151"/>
    <w:rsid w:val="005A0C86"/>
    <w:rsid w:val="005A662E"/>
    <w:rsid w:val="005B6793"/>
    <w:rsid w:val="005C6F1B"/>
    <w:rsid w:val="005D3BD7"/>
    <w:rsid w:val="005E0EF3"/>
    <w:rsid w:val="005E3C8F"/>
    <w:rsid w:val="005F4E3F"/>
    <w:rsid w:val="00623C3A"/>
    <w:rsid w:val="006242B9"/>
    <w:rsid w:val="006317DD"/>
    <w:rsid w:val="0063180C"/>
    <w:rsid w:val="00631E58"/>
    <w:rsid w:val="00640EC1"/>
    <w:rsid w:val="00641CC8"/>
    <w:rsid w:val="00652C7C"/>
    <w:rsid w:val="006647C4"/>
    <w:rsid w:val="006660DC"/>
    <w:rsid w:val="00683DAF"/>
    <w:rsid w:val="0068511D"/>
    <w:rsid w:val="00686D62"/>
    <w:rsid w:val="00691477"/>
    <w:rsid w:val="006971B6"/>
    <w:rsid w:val="006A0051"/>
    <w:rsid w:val="006A58B0"/>
    <w:rsid w:val="006B3210"/>
    <w:rsid w:val="006B3B97"/>
    <w:rsid w:val="006B6AE5"/>
    <w:rsid w:val="006B7F79"/>
    <w:rsid w:val="006D3C1B"/>
    <w:rsid w:val="006D42BE"/>
    <w:rsid w:val="006E0D40"/>
    <w:rsid w:val="006E435A"/>
    <w:rsid w:val="006F0872"/>
    <w:rsid w:val="007020FA"/>
    <w:rsid w:val="00705726"/>
    <w:rsid w:val="00711C2C"/>
    <w:rsid w:val="007308AD"/>
    <w:rsid w:val="00732EF2"/>
    <w:rsid w:val="00746658"/>
    <w:rsid w:val="007519B9"/>
    <w:rsid w:val="0075232E"/>
    <w:rsid w:val="007551D6"/>
    <w:rsid w:val="00764436"/>
    <w:rsid w:val="00767A1A"/>
    <w:rsid w:val="00775795"/>
    <w:rsid w:val="00781CA8"/>
    <w:rsid w:val="0078586C"/>
    <w:rsid w:val="007A2CA4"/>
    <w:rsid w:val="007A6B94"/>
    <w:rsid w:val="007A73B9"/>
    <w:rsid w:val="007B4E71"/>
    <w:rsid w:val="007C0F00"/>
    <w:rsid w:val="007C6FBF"/>
    <w:rsid w:val="007D1305"/>
    <w:rsid w:val="007D4FC0"/>
    <w:rsid w:val="007E44DC"/>
    <w:rsid w:val="007E78EA"/>
    <w:rsid w:val="00800BFA"/>
    <w:rsid w:val="00803713"/>
    <w:rsid w:val="00803F7A"/>
    <w:rsid w:val="00807B0E"/>
    <w:rsid w:val="0081344C"/>
    <w:rsid w:val="00817995"/>
    <w:rsid w:val="00821777"/>
    <w:rsid w:val="008245D0"/>
    <w:rsid w:val="00825093"/>
    <w:rsid w:val="008268C5"/>
    <w:rsid w:val="00832001"/>
    <w:rsid w:val="0083397A"/>
    <w:rsid w:val="00836B64"/>
    <w:rsid w:val="00843E31"/>
    <w:rsid w:val="00845C19"/>
    <w:rsid w:val="00847D7D"/>
    <w:rsid w:val="008502EF"/>
    <w:rsid w:val="00852028"/>
    <w:rsid w:val="00874B78"/>
    <w:rsid w:val="00896250"/>
    <w:rsid w:val="00897678"/>
    <w:rsid w:val="008A30EA"/>
    <w:rsid w:val="008A3F92"/>
    <w:rsid w:val="008A5C26"/>
    <w:rsid w:val="008A7966"/>
    <w:rsid w:val="008A7B72"/>
    <w:rsid w:val="008B4DBB"/>
    <w:rsid w:val="008D1625"/>
    <w:rsid w:val="008D2AD9"/>
    <w:rsid w:val="008D48AD"/>
    <w:rsid w:val="008E176F"/>
    <w:rsid w:val="008E572A"/>
    <w:rsid w:val="008F0D7C"/>
    <w:rsid w:val="00902C3E"/>
    <w:rsid w:val="00914867"/>
    <w:rsid w:val="0091622A"/>
    <w:rsid w:val="009363C9"/>
    <w:rsid w:val="00940FA0"/>
    <w:rsid w:val="009436C3"/>
    <w:rsid w:val="009476C1"/>
    <w:rsid w:val="00956C9B"/>
    <w:rsid w:val="009571F9"/>
    <w:rsid w:val="009608F3"/>
    <w:rsid w:val="009621FE"/>
    <w:rsid w:val="0096392C"/>
    <w:rsid w:val="009642E8"/>
    <w:rsid w:val="00970623"/>
    <w:rsid w:val="00984C5D"/>
    <w:rsid w:val="00991291"/>
    <w:rsid w:val="009A748E"/>
    <w:rsid w:val="009C0AA8"/>
    <w:rsid w:val="009C3F66"/>
    <w:rsid w:val="009C7FCA"/>
    <w:rsid w:val="009D2276"/>
    <w:rsid w:val="009D3285"/>
    <w:rsid w:val="009E2536"/>
    <w:rsid w:val="009E6AF4"/>
    <w:rsid w:val="00A01E25"/>
    <w:rsid w:val="00A06668"/>
    <w:rsid w:val="00A10903"/>
    <w:rsid w:val="00A1112A"/>
    <w:rsid w:val="00A11E9F"/>
    <w:rsid w:val="00A200B1"/>
    <w:rsid w:val="00A22D94"/>
    <w:rsid w:val="00A3223C"/>
    <w:rsid w:val="00A379E4"/>
    <w:rsid w:val="00A41288"/>
    <w:rsid w:val="00A425D2"/>
    <w:rsid w:val="00A475E6"/>
    <w:rsid w:val="00A47A24"/>
    <w:rsid w:val="00A62085"/>
    <w:rsid w:val="00A6722A"/>
    <w:rsid w:val="00A734E1"/>
    <w:rsid w:val="00A7720A"/>
    <w:rsid w:val="00A87CA0"/>
    <w:rsid w:val="00A965C2"/>
    <w:rsid w:val="00AA0EF5"/>
    <w:rsid w:val="00AA643F"/>
    <w:rsid w:val="00AB5531"/>
    <w:rsid w:val="00AC0189"/>
    <w:rsid w:val="00AD1085"/>
    <w:rsid w:val="00AE1EF9"/>
    <w:rsid w:val="00AE5356"/>
    <w:rsid w:val="00AE59B9"/>
    <w:rsid w:val="00AE5C57"/>
    <w:rsid w:val="00AF68F7"/>
    <w:rsid w:val="00B0008F"/>
    <w:rsid w:val="00B04459"/>
    <w:rsid w:val="00B169A4"/>
    <w:rsid w:val="00B176EB"/>
    <w:rsid w:val="00B318C3"/>
    <w:rsid w:val="00B411C9"/>
    <w:rsid w:val="00B4417A"/>
    <w:rsid w:val="00B47598"/>
    <w:rsid w:val="00B54806"/>
    <w:rsid w:val="00B60BB7"/>
    <w:rsid w:val="00B65AAC"/>
    <w:rsid w:val="00B94C1A"/>
    <w:rsid w:val="00B9620E"/>
    <w:rsid w:val="00BA2C5B"/>
    <w:rsid w:val="00BA79BE"/>
    <w:rsid w:val="00BB10CA"/>
    <w:rsid w:val="00BB22BE"/>
    <w:rsid w:val="00BC225A"/>
    <w:rsid w:val="00BC34E6"/>
    <w:rsid w:val="00BC4004"/>
    <w:rsid w:val="00BD7C9C"/>
    <w:rsid w:val="00BE399D"/>
    <w:rsid w:val="00C06620"/>
    <w:rsid w:val="00C1125D"/>
    <w:rsid w:val="00C1552A"/>
    <w:rsid w:val="00C15D0F"/>
    <w:rsid w:val="00C169F2"/>
    <w:rsid w:val="00C2604F"/>
    <w:rsid w:val="00C4161B"/>
    <w:rsid w:val="00C4163C"/>
    <w:rsid w:val="00C435C4"/>
    <w:rsid w:val="00C64137"/>
    <w:rsid w:val="00C666BA"/>
    <w:rsid w:val="00C75D13"/>
    <w:rsid w:val="00C816F6"/>
    <w:rsid w:val="00C905B0"/>
    <w:rsid w:val="00C921D7"/>
    <w:rsid w:val="00C92D2C"/>
    <w:rsid w:val="00C93275"/>
    <w:rsid w:val="00C93A68"/>
    <w:rsid w:val="00C948B5"/>
    <w:rsid w:val="00C96D85"/>
    <w:rsid w:val="00CA26D0"/>
    <w:rsid w:val="00CA5150"/>
    <w:rsid w:val="00CB276A"/>
    <w:rsid w:val="00CC041F"/>
    <w:rsid w:val="00CE236E"/>
    <w:rsid w:val="00CE4279"/>
    <w:rsid w:val="00CF5C42"/>
    <w:rsid w:val="00CF682B"/>
    <w:rsid w:val="00CF7437"/>
    <w:rsid w:val="00D001BA"/>
    <w:rsid w:val="00D00E5D"/>
    <w:rsid w:val="00D02F1D"/>
    <w:rsid w:val="00D04BAE"/>
    <w:rsid w:val="00D1140F"/>
    <w:rsid w:val="00D12818"/>
    <w:rsid w:val="00D2546F"/>
    <w:rsid w:val="00D260A5"/>
    <w:rsid w:val="00D26F6F"/>
    <w:rsid w:val="00D279B8"/>
    <w:rsid w:val="00D350C9"/>
    <w:rsid w:val="00D4020E"/>
    <w:rsid w:val="00D453A0"/>
    <w:rsid w:val="00D55961"/>
    <w:rsid w:val="00D568FF"/>
    <w:rsid w:val="00D71277"/>
    <w:rsid w:val="00D7757D"/>
    <w:rsid w:val="00D87CC7"/>
    <w:rsid w:val="00D94771"/>
    <w:rsid w:val="00DA6591"/>
    <w:rsid w:val="00DB002F"/>
    <w:rsid w:val="00DB070C"/>
    <w:rsid w:val="00DB3858"/>
    <w:rsid w:val="00DB6233"/>
    <w:rsid w:val="00DC0010"/>
    <w:rsid w:val="00DD0595"/>
    <w:rsid w:val="00DD1577"/>
    <w:rsid w:val="00DD391B"/>
    <w:rsid w:val="00DD484F"/>
    <w:rsid w:val="00DE56EB"/>
    <w:rsid w:val="00DE58A9"/>
    <w:rsid w:val="00DE638B"/>
    <w:rsid w:val="00E0189F"/>
    <w:rsid w:val="00E02885"/>
    <w:rsid w:val="00E07860"/>
    <w:rsid w:val="00E12203"/>
    <w:rsid w:val="00E15806"/>
    <w:rsid w:val="00E16D0D"/>
    <w:rsid w:val="00E20FBA"/>
    <w:rsid w:val="00E27FA9"/>
    <w:rsid w:val="00E32FBB"/>
    <w:rsid w:val="00E509B6"/>
    <w:rsid w:val="00E5271D"/>
    <w:rsid w:val="00E63935"/>
    <w:rsid w:val="00E64035"/>
    <w:rsid w:val="00E731D6"/>
    <w:rsid w:val="00E76A9E"/>
    <w:rsid w:val="00EB0615"/>
    <w:rsid w:val="00EB3608"/>
    <w:rsid w:val="00EE44FB"/>
    <w:rsid w:val="00EE4D08"/>
    <w:rsid w:val="00EE5B05"/>
    <w:rsid w:val="00EE6FC9"/>
    <w:rsid w:val="00EF0F88"/>
    <w:rsid w:val="00EF590E"/>
    <w:rsid w:val="00EF5E1C"/>
    <w:rsid w:val="00F07364"/>
    <w:rsid w:val="00F10AE9"/>
    <w:rsid w:val="00F15E00"/>
    <w:rsid w:val="00F317B1"/>
    <w:rsid w:val="00F31A54"/>
    <w:rsid w:val="00F333C2"/>
    <w:rsid w:val="00F53E6B"/>
    <w:rsid w:val="00F551A8"/>
    <w:rsid w:val="00F628AA"/>
    <w:rsid w:val="00F635CF"/>
    <w:rsid w:val="00F74162"/>
    <w:rsid w:val="00F75396"/>
    <w:rsid w:val="00F7549D"/>
    <w:rsid w:val="00F84673"/>
    <w:rsid w:val="00F90F1F"/>
    <w:rsid w:val="00F9422D"/>
    <w:rsid w:val="00F958CE"/>
    <w:rsid w:val="00F9789D"/>
    <w:rsid w:val="00FA0FF5"/>
    <w:rsid w:val="00FA25A0"/>
    <w:rsid w:val="00FB718E"/>
    <w:rsid w:val="00FC2DCD"/>
    <w:rsid w:val="00FE53CE"/>
    <w:rsid w:val="00FF3465"/>
    <w:rsid w:val="00FF4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C35A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1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308">
      <w:bodyDiv w:val="1"/>
      <w:marLeft w:val="0"/>
      <w:marRight w:val="0"/>
      <w:marTop w:val="0"/>
      <w:marBottom w:val="0"/>
      <w:divBdr>
        <w:top w:val="none" w:sz="0" w:space="0" w:color="auto"/>
        <w:left w:val="none" w:sz="0" w:space="0" w:color="auto"/>
        <w:bottom w:val="none" w:sz="0" w:space="0" w:color="auto"/>
        <w:right w:val="none" w:sz="0" w:space="0" w:color="auto"/>
      </w:divBdr>
    </w:div>
    <w:div w:id="42603738">
      <w:bodyDiv w:val="1"/>
      <w:marLeft w:val="0"/>
      <w:marRight w:val="0"/>
      <w:marTop w:val="0"/>
      <w:marBottom w:val="0"/>
      <w:divBdr>
        <w:top w:val="none" w:sz="0" w:space="0" w:color="auto"/>
        <w:left w:val="none" w:sz="0" w:space="0" w:color="auto"/>
        <w:bottom w:val="none" w:sz="0" w:space="0" w:color="auto"/>
        <w:right w:val="none" w:sz="0" w:space="0" w:color="auto"/>
      </w:divBdr>
    </w:div>
    <w:div w:id="386345903">
      <w:bodyDiv w:val="1"/>
      <w:marLeft w:val="0"/>
      <w:marRight w:val="0"/>
      <w:marTop w:val="0"/>
      <w:marBottom w:val="0"/>
      <w:divBdr>
        <w:top w:val="none" w:sz="0" w:space="0" w:color="auto"/>
        <w:left w:val="none" w:sz="0" w:space="0" w:color="auto"/>
        <w:bottom w:val="none" w:sz="0" w:space="0" w:color="auto"/>
        <w:right w:val="none" w:sz="0" w:space="0" w:color="auto"/>
      </w:divBdr>
    </w:div>
    <w:div w:id="831681264">
      <w:bodyDiv w:val="1"/>
      <w:marLeft w:val="0"/>
      <w:marRight w:val="0"/>
      <w:marTop w:val="0"/>
      <w:marBottom w:val="0"/>
      <w:divBdr>
        <w:top w:val="none" w:sz="0" w:space="0" w:color="auto"/>
        <w:left w:val="none" w:sz="0" w:space="0" w:color="auto"/>
        <w:bottom w:val="none" w:sz="0" w:space="0" w:color="auto"/>
        <w:right w:val="none" w:sz="0" w:space="0" w:color="auto"/>
      </w:divBdr>
    </w:div>
    <w:div w:id="1098255282">
      <w:bodyDiv w:val="1"/>
      <w:marLeft w:val="0"/>
      <w:marRight w:val="0"/>
      <w:marTop w:val="0"/>
      <w:marBottom w:val="0"/>
      <w:divBdr>
        <w:top w:val="none" w:sz="0" w:space="0" w:color="auto"/>
        <w:left w:val="none" w:sz="0" w:space="0" w:color="auto"/>
        <w:bottom w:val="none" w:sz="0" w:space="0" w:color="auto"/>
        <w:right w:val="none" w:sz="0" w:space="0" w:color="auto"/>
      </w:divBdr>
    </w:div>
    <w:div w:id="1261641239">
      <w:bodyDiv w:val="1"/>
      <w:marLeft w:val="0"/>
      <w:marRight w:val="0"/>
      <w:marTop w:val="0"/>
      <w:marBottom w:val="0"/>
      <w:divBdr>
        <w:top w:val="none" w:sz="0" w:space="0" w:color="auto"/>
        <w:left w:val="none" w:sz="0" w:space="0" w:color="auto"/>
        <w:bottom w:val="none" w:sz="0" w:space="0" w:color="auto"/>
        <w:right w:val="none" w:sz="0" w:space="0" w:color="auto"/>
      </w:divBdr>
    </w:div>
    <w:div w:id="1566525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1548</Words>
  <Characters>8825</Characters>
  <Application>Microsoft Macintosh Word</Application>
  <DocSecurity>0</DocSecurity>
  <Lines>73</Lines>
  <Paragraphs>20</Paragraphs>
  <ScaleCrop>false</ScaleCrop>
  <HeadingPairs>
    <vt:vector size="4" baseType="variant">
      <vt:variant>
        <vt:lpstr>标题</vt:lpstr>
      </vt:variant>
      <vt:variant>
        <vt:i4>1</vt:i4>
      </vt:variant>
      <vt:variant>
        <vt:lpstr>Headings</vt:lpstr>
      </vt:variant>
      <vt:variant>
        <vt:i4>7</vt:i4>
      </vt:variant>
    </vt:vector>
  </HeadingPairs>
  <TitlesOfParts>
    <vt:vector size="8" baseType="lpstr">
      <vt:lpstr/>
      <vt:lpstr>Informed Consent·Inform Page</vt:lpstr>
      <vt:lpstr>Informed Consent·Sign Page</vt:lpstr>
      <vt:lpstr>Patient Statement</vt:lpstr>
      <vt:lpstr>Signature of patient: __________________</vt:lpstr>
      <vt:lpstr>Date of signing: _____________________</vt:lpstr>
      <vt:lpstr>Contact number: _____________________</vt:lpstr>
      <vt:lpstr>Date of signing: ________________________</vt:lpstr>
    </vt:vector>
  </TitlesOfParts>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20</cp:revision>
  <dcterms:created xsi:type="dcterms:W3CDTF">2017-10-07T15:02:00Z</dcterms:created>
  <dcterms:modified xsi:type="dcterms:W3CDTF">2018-09-13T02:36:00Z</dcterms:modified>
</cp:coreProperties>
</file>