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3" w:type="dxa"/>
        <w:tblInd w:w="-1134" w:type="dxa"/>
        <w:tblLook w:val="04A0" w:firstRow="1" w:lastRow="0" w:firstColumn="1" w:lastColumn="0" w:noHBand="0" w:noVBand="1"/>
      </w:tblPr>
      <w:tblGrid>
        <w:gridCol w:w="1753"/>
        <w:gridCol w:w="1224"/>
        <w:gridCol w:w="1134"/>
        <w:gridCol w:w="1276"/>
        <w:gridCol w:w="1066"/>
        <w:gridCol w:w="1175"/>
        <w:gridCol w:w="1870"/>
        <w:gridCol w:w="1275"/>
      </w:tblGrid>
      <w:tr w:rsidR="009C2661" w:rsidTr="007B2A5C">
        <w:trPr>
          <w:trHeight w:val="681"/>
        </w:trPr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C2661" w:rsidRPr="00697BBC" w:rsidRDefault="00C56623" w:rsidP="007B2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1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C2661" w:rsidRPr="00697BBC" w:rsidRDefault="009C2661" w:rsidP="007B2A5C">
            <w:pPr>
              <w:jc w:val="center"/>
              <w:rPr>
                <w:b/>
                <w:sz w:val="20"/>
                <w:szCs w:val="20"/>
              </w:rPr>
            </w:pPr>
            <w:r w:rsidRPr="00697BBC">
              <w:rPr>
                <w:b/>
                <w:sz w:val="20"/>
                <w:szCs w:val="20"/>
              </w:rPr>
              <w:t>Cut-off value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C2661" w:rsidRPr="00697BBC" w:rsidRDefault="009C2661" w:rsidP="007B2A5C">
            <w:pPr>
              <w:jc w:val="center"/>
              <w:rPr>
                <w:b/>
                <w:sz w:val="20"/>
                <w:szCs w:val="20"/>
              </w:rPr>
            </w:pPr>
            <w:r w:rsidRPr="00697BBC">
              <w:rPr>
                <w:b/>
                <w:sz w:val="20"/>
                <w:szCs w:val="20"/>
              </w:rPr>
              <w:t>Sensitivity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C2661" w:rsidRPr="00697BBC" w:rsidRDefault="009C2661" w:rsidP="007B2A5C">
            <w:pPr>
              <w:jc w:val="center"/>
              <w:rPr>
                <w:b/>
                <w:sz w:val="20"/>
                <w:szCs w:val="20"/>
              </w:rPr>
            </w:pPr>
            <w:r w:rsidRPr="00697BBC">
              <w:rPr>
                <w:b/>
                <w:sz w:val="20"/>
                <w:szCs w:val="20"/>
              </w:rPr>
              <w:t>Specificity</w:t>
            </w:r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C2661" w:rsidRPr="00697BBC" w:rsidRDefault="009C2661" w:rsidP="007B2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PPV</w:t>
            </w:r>
          </w:p>
        </w:tc>
        <w:tc>
          <w:tcPr>
            <w:tcW w:w="11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C2661" w:rsidRPr="00697BBC" w:rsidRDefault="009C2661" w:rsidP="007B2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NPV</w:t>
            </w:r>
          </w:p>
        </w:tc>
        <w:tc>
          <w:tcPr>
            <w:tcW w:w="18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C2661" w:rsidRDefault="009C2661" w:rsidP="007B2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NLR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C2661" w:rsidRPr="00697BBC" w:rsidRDefault="009C2661" w:rsidP="007B2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PLR</w:t>
            </w:r>
          </w:p>
        </w:tc>
      </w:tr>
      <w:tr w:rsidR="009C2661" w:rsidRPr="008F09EC" w:rsidTr="00A56B88">
        <w:trPr>
          <w:trHeight w:val="653"/>
        </w:trPr>
        <w:tc>
          <w:tcPr>
            <w:tcW w:w="175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661" w:rsidRPr="00697BBC" w:rsidRDefault="009C2661" w:rsidP="00032D7F">
            <w:pPr>
              <w:rPr>
                <w:sz w:val="20"/>
                <w:szCs w:val="20"/>
              </w:rPr>
            </w:pPr>
            <w:r w:rsidRPr="00697BBC">
              <w:rPr>
                <w:sz w:val="20"/>
                <w:szCs w:val="20"/>
              </w:rPr>
              <w:t>ISS</w:t>
            </w:r>
          </w:p>
        </w:tc>
        <w:tc>
          <w:tcPr>
            <w:tcW w:w="122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661" w:rsidRPr="00697BBC" w:rsidRDefault="00174EBE" w:rsidP="00032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661" w:rsidRPr="00697BBC" w:rsidRDefault="00174EB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(70-82</w:t>
            </w:r>
            <w:r w:rsidR="009C2661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661" w:rsidRPr="00697BBC" w:rsidRDefault="00174EB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 (67-71</w:t>
            </w:r>
            <w:r w:rsidR="009C2661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7311C" w:rsidRPr="00697BBC" w:rsidRDefault="00174EB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 (11-15</w:t>
            </w:r>
            <w:r w:rsidR="004F432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4329" w:rsidRPr="00697BBC" w:rsidRDefault="0074755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 (97-98</w:t>
            </w:r>
            <w:r w:rsidR="004F432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4329" w:rsidRPr="00697BBC" w:rsidRDefault="0074755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174EBE">
              <w:rPr>
                <w:sz w:val="20"/>
                <w:szCs w:val="20"/>
                <w:lang w:val="en-US"/>
              </w:rPr>
              <w:t>34 (0.26</w:t>
            </w:r>
            <w:r>
              <w:rPr>
                <w:sz w:val="20"/>
                <w:szCs w:val="20"/>
                <w:lang w:val="en-US"/>
              </w:rPr>
              <w:t>-0.</w:t>
            </w:r>
            <w:r w:rsidR="00174EBE">
              <w:rPr>
                <w:sz w:val="20"/>
                <w:szCs w:val="20"/>
                <w:lang w:val="en-US"/>
              </w:rPr>
              <w:t>44</w:t>
            </w:r>
            <w:r w:rsidR="004F432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4F4329" w:rsidRPr="00697BBC" w:rsidRDefault="00174EB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 (2.2-2.7</w:t>
            </w:r>
            <w:r w:rsidR="004F4329">
              <w:rPr>
                <w:sz w:val="20"/>
                <w:szCs w:val="20"/>
                <w:lang w:val="en-US"/>
              </w:rPr>
              <w:t>)</w:t>
            </w:r>
          </w:p>
        </w:tc>
      </w:tr>
      <w:tr w:rsidR="009C2661" w:rsidRPr="008F09EC" w:rsidTr="00A56B88">
        <w:trPr>
          <w:trHeight w:val="68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9C2661" w:rsidP="00032D7F">
            <w:pPr>
              <w:rPr>
                <w:sz w:val="20"/>
                <w:szCs w:val="20"/>
                <w:lang w:val="en-US"/>
              </w:rPr>
            </w:pPr>
            <w:r w:rsidRPr="00697BBC">
              <w:rPr>
                <w:sz w:val="20"/>
                <w:szCs w:val="20"/>
                <w:lang w:val="en-US"/>
              </w:rPr>
              <w:t>CK peak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174EB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1469 </w:t>
            </w:r>
            <w:r w:rsidR="009C2661" w:rsidRPr="00697BBC">
              <w:rPr>
                <w:sz w:val="20"/>
                <w:szCs w:val="20"/>
                <w:lang w:val="en-US"/>
              </w:rPr>
              <w:t>U/L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174EB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(70-82</w:t>
            </w:r>
            <w:r w:rsidR="009C2661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174EB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 (59-63</w:t>
            </w:r>
            <w:r w:rsidR="009C2661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174EB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 (14-20</w:t>
            </w:r>
            <w:r w:rsidR="009C2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174EBE" w:rsidP="00174E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 (95</w:t>
            </w:r>
            <w:r w:rsidR="0074755E">
              <w:rPr>
                <w:sz w:val="20"/>
                <w:szCs w:val="20"/>
                <w:lang w:val="en-US"/>
              </w:rPr>
              <w:t>-9</w:t>
            </w:r>
            <w:r w:rsidR="009C2661">
              <w:rPr>
                <w:sz w:val="20"/>
                <w:szCs w:val="20"/>
                <w:lang w:val="en-US"/>
              </w:rPr>
              <w:t>7)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74755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174EBE">
              <w:rPr>
                <w:sz w:val="20"/>
                <w:szCs w:val="20"/>
                <w:lang w:val="en-US"/>
              </w:rPr>
              <w:t>38 (0.29</w:t>
            </w:r>
            <w:r>
              <w:rPr>
                <w:sz w:val="20"/>
                <w:szCs w:val="20"/>
                <w:lang w:val="en-US"/>
              </w:rPr>
              <w:t>-0.</w:t>
            </w:r>
            <w:r w:rsidR="00174EBE">
              <w:rPr>
                <w:sz w:val="20"/>
                <w:szCs w:val="20"/>
                <w:lang w:val="en-US"/>
              </w:rPr>
              <w:t>51</w:t>
            </w:r>
            <w:r w:rsidR="009C266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174EB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 (1.8-2.2</w:t>
            </w:r>
            <w:r w:rsidR="009C2661">
              <w:rPr>
                <w:sz w:val="20"/>
                <w:szCs w:val="20"/>
                <w:lang w:val="en-US"/>
              </w:rPr>
              <w:t>)</w:t>
            </w:r>
          </w:p>
        </w:tc>
      </w:tr>
      <w:tr w:rsidR="009C2661" w:rsidRPr="008F09EC" w:rsidTr="00A56B88">
        <w:trPr>
          <w:trHeight w:val="84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9C2661" w:rsidP="0003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Minimum </w:t>
            </w:r>
            <w:r w:rsidR="00E50AC7">
              <w:rPr>
                <w:sz w:val="20"/>
                <w:szCs w:val="20"/>
                <w:lang w:val="en-US"/>
              </w:rPr>
              <w:t>prehospital M</w:t>
            </w:r>
            <w:r w:rsidRPr="00697BBC">
              <w:rPr>
                <w:sz w:val="20"/>
                <w:szCs w:val="20"/>
                <w:lang w:val="en-US"/>
              </w:rPr>
              <w:t>AP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B8727C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76 </w:t>
            </w:r>
            <w:r w:rsidR="009C2661" w:rsidRPr="00697BBC">
              <w:rPr>
                <w:sz w:val="20"/>
                <w:szCs w:val="20"/>
                <w:lang w:val="en-US"/>
              </w:rPr>
              <w:t>mmHg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0D7B05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 (62-75</w:t>
            </w:r>
            <w:r w:rsidR="009C2661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0D7B05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 (68-72</w:t>
            </w:r>
            <w:r w:rsidR="009C2661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9AD" w:rsidRPr="00697BBC" w:rsidRDefault="005F6B9F" w:rsidP="000D7B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D7B05">
              <w:rPr>
                <w:sz w:val="20"/>
                <w:szCs w:val="20"/>
                <w:lang w:val="en-US"/>
              </w:rPr>
              <w:t>3 (11-15</w:t>
            </w:r>
            <w:r w:rsidR="003342F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FD" w:rsidRPr="00697BBC" w:rsidRDefault="000D7B05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 (96-98</w:t>
            </w:r>
            <w:r w:rsidR="003342F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FD" w:rsidRPr="00697BBC" w:rsidRDefault="0074755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0D7B05">
              <w:rPr>
                <w:sz w:val="20"/>
                <w:szCs w:val="20"/>
                <w:lang w:val="en-US"/>
              </w:rPr>
              <w:t>4</w:t>
            </w:r>
            <w:r w:rsidR="003342FD">
              <w:rPr>
                <w:sz w:val="20"/>
                <w:szCs w:val="20"/>
                <w:lang w:val="en-US"/>
              </w:rPr>
              <w:t>4</w:t>
            </w:r>
            <w:r w:rsidR="000D7B05">
              <w:rPr>
                <w:sz w:val="20"/>
                <w:szCs w:val="20"/>
                <w:lang w:val="en-US"/>
              </w:rPr>
              <w:t xml:space="preserve"> (0.3</w:t>
            </w:r>
            <w:r>
              <w:rPr>
                <w:sz w:val="20"/>
                <w:szCs w:val="20"/>
                <w:lang w:val="en-US"/>
              </w:rPr>
              <w:t>6-0.</w:t>
            </w:r>
            <w:r w:rsidR="000D7B05">
              <w:rPr>
                <w:sz w:val="20"/>
                <w:szCs w:val="20"/>
                <w:lang w:val="en-US"/>
              </w:rPr>
              <w:t>5</w:t>
            </w:r>
            <w:r w:rsidR="003342FD">
              <w:rPr>
                <w:sz w:val="20"/>
                <w:szCs w:val="20"/>
                <w:lang w:val="en-US"/>
              </w:rPr>
              <w:t>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FD" w:rsidRPr="00697BBC" w:rsidRDefault="000D7B05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</w:t>
            </w:r>
            <w:r w:rsidR="0074755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(2.0-2</w:t>
            </w:r>
            <w:r w:rsidR="003342FD">
              <w:rPr>
                <w:sz w:val="20"/>
                <w:szCs w:val="20"/>
                <w:lang w:val="en-US"/>
              </w:rPr>
              <w:t>.6)</w:t>
            </w:r>
          </w:p>
        </w:tc>
      </w:tr>
      <w:tr w:rsidR="009C2661" w:rsidRPr="00BE5C2E" w:rsidTr="00A56B88">
        <w:trPr>
          <w:trHeight w:val="68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9C2661" w:rsidP="00032D7F">
            <w:pPr>
              <w:rPr>
                <w:sz w:val="20"/>
                <w:szCs w:val="20"/>
                <w:lang w:val="en-US"/>
              </w:rPr>
            </w:pPr>
            <w:r w:rsidRPr="00697BBC">
              <w:rPr>
                <w:sz w:val="20"/>
                <w:szCs w:val="20"/>
                <w:lang w:val="en-US"/>
              </w:rPr>
              <w:t>Lactate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BE5C2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2.6 </w:t>
            </w:r>
            <w:r w:rsidR="009C2661" w:rsidRPr="00697BBC">
              <w:rPr>
                <w:sz w:val="20"/>
                <w:szCs w:val="20"/>
                <w:lang w:val="en-US"/>
              </w:rPr>
              <w:t>mmol/L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BE5C2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 (68-80</w:t>
            </w:r>
            <w:r w:rsidR="009C2661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BE5C2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 (67-71</w:t>
            </w:r>
            <w:r w:rsidR="009C2661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392" w:rsidRPr="00697BBC" w:rsidRDefault="00BE5C2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 (12-16</w:t>
            </w:r>
            <w:r w:rsidR="00A113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392" w:rsidRPr="00697BBC" w:rsidRDefault="00BE5C2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 (97-98</w:t>
            </w:r>
            <w:r w:rsidR="00A113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392" w:rsidRPr="00697BBC" w:rsidRDefault="0074755E" w:rsidP="00A56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BE5C2E">
              <w:rPr>
                <w:sz w:val="20"/>
                <w:szCs w:val="20"/>
                <w:lang w:val="en-US"/>
              </w:rPr>
              <w:t>36</w:t>
            </w:r>
            <w:r w:rsidR="00A56B88">
              <w:rPr>
                <w:sz w:val="20"/>
                <w:szCs w:val="20"/>
                <w:lang w:val="en-US"/>
              </w:rPr>
              <w:t xml:space="preserve"> </w:t>
            </w:r>
            <w:r w:rsidR="00BE5C2E">
              <w:rPr>
                <w:sz w:val="20"/>
                <w:szCs w:val="20"/>
                <w:lang w:val="en-US"/>
              </w:rPr>
              <w:t>(0.28-0.47</w:t>
            </w:r>
            <w:r w:rsidR="00A1139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392" w:rsidRPr="00697BBC" w:rsidRDefault="00BE5C2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</w:t>
            </w:r>
            <w:r w:rsidR="0074755E">
              <w:rPr>
                <w:sz w:val="20"/>
                <w:szCs w:val="20"/>
                <w:lang w:val="en-US"/>
              </w:rPr>
              <w:t xml:space="preserve"> </w:t>
            </w:r>
            <w:r w:rsidR="00A11392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2.2-2.7</w:t>
            </w:r>
            <w:r w:rsidR="00A379E1">
              <w:rPr>
                <w:sz w:val="20"/>
                <w:szCs w:val="20"/>
                <w:lang w:val="en-US"/>
              </w:rPr>
              <w:t>)</w:t>
            </w:r>
          </w:p>
        </w:tc>
      </w:tr>
      <w:tr w:rsidR="009C2661" w:rsidRPr="00BE5C2E" w:rsidTr="00A56B88">
        <w:trPr>
          <w:trHeight w:val="68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9C2661" w:rsidP="00032D7F">
            <w:pPr>
              <w:rPr>
                <w:sz w:val="20"/>
                <w:szCs w:val="20"/>
                <w:lang w:val="en-US"/>
              </w:rPr>
            </w:pPr>
            <w:r w:rsidRPr="00697BBC">
              <w:rPr>
                <w:sz w:val="20"/>
                <w:szCs w:val="20"/>
                <w:lang w:val="en-US"/>
              </w:rPr>
              <w:t>Maximum prehospital HR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0F2B9D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  <w:r w:rsidR="009C2661" w:rsidRPr="00697BBC">
              <w:rPr>
                <w:sz w:val="20"/>
                <w:szCs w:val="20"/>
                <w:lang w:val="en-US"/>
              </w:rPr>
              <w:t>/min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0F2B9D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 (50-65</w:t>
            </w:r>
            <w:r w:rsidR="009C2661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0F2B9D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 (72</w:t>
            </w:r>
            <w:r w:rsidR="0074755E">
              <w:rPr>
                <w:sz w:val="20"/>
                <w:szCs w:val="20"/>
                <w:lang w:val="en-US"/>
              </w:rPr>
              <w:t>-75</w:t>
            </w:r>
            <w:r w:rsidR="009C2661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EE4" w:rsidRPr="00697BBC" w:rsidRDefault="000F2B9D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74755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(10-15</w:t>
            </w:r>
            <w:r w:rsidR="004A0EE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EE4" w:rsidRPr="00697BBC" w:rsidRDefault="000F2B9D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 (96</w:t>
            </w:r>
            <w:r w:rsidR="0074755E">
              <w:rPr>
                <w:sz w:val="20"/>
                <w:szCs w:val="20"/>
                <w:lang w:val="en-US"/>
              </w:rPr>
              <w:t>-97</w:t>
            </w:r>
            <w:r w:rsidR="004A0EE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661" w:rsidRPr="00697BBC" w:rsidRDefault="000F2B9D" w:rsidP="00A56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0.57</w:t>
            </w:r>
            <w:r w:rsidR="00A56B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(0.48-0.68</w:t>
            </w:r>
            <w:r w:rsidR="004A0EE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EE4" w:rsidRPr="00697BBC" w:rsidRDefault="000F2B9D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 (1.9</w:t>
            </w:r>
            <w:r w:rsidR="0074755E">
              <w:rPr>
                <w:sz w:val="20"/>
                <w:szCs w:val="20"/>
                <w:lang w:val="en-US"/>
              </w:rPr>
              <w:t>-2.5</w:t>
            </w:r>
            <w:r w:rsidR="004A0EE4">
              <w:rPr>
                <w:sz w:val="20"/>
                <w:szCs w:val="20"/>
                <w:lang w:val="en-US"/>
              </w:rPr>
              <w:t>)</w:t>
            </w:r>
          </w:p>
        </w:tc>
      </w:tr>
      <w:tr w:rsidR="00021DD6" w:rsidRPr="000F2B9D" w:rsidTr="00A56B88">
        <w:trPr>
          <w:trHeight w:val="68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D6" w:rsidRPr="00697BBC" w:rsidRDefault="00021DD6" w:rsidP="0003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Multivariable model</w:t>
            </w:r>
            <w:r w:rsidR="00032D7F">
              <w:rPr>
                <w:sz w:val="20"/>
                <w:szCs w:val="20"/>
                <w:lang w:val="en-US"/>
              </w:rPr>
              <w:t xml:space="preserve"> without C</w:t>
            </w:r>
            <w:r w:rsidR="007258FA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D6" w:rsidRPr="00697BBC" w:rsidRDefault="002B1ABC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D6" w:rsidRDefault="00701F0F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 (72</w:t>
            </w:r>
            <w:r w:rsidR="00764BC8">
              <w:rPr>
                <w:sz w:val="20"/>
                <w:szCs w:val="20"/>
                <w:lang w:val="en-US"/>
              </w:rPr>
              <w:t>-85)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D6" w:rsidRDefault="00701F0F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 (79</w:t>
            </w:r>
            <w:r w:rsidR="00764BC8">
              <w:rPr>
                <w:sz w:val="20"/>
                <w:szCs w:val="20"/>
                <w:lang w:val="en-US"/>
              </w:rPr>
              <w:t>-82)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D6" w:rsidRDefault="00764BC8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(19-26)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D6" w:rsidRDefault="00701F0F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 (98</w:t>
            </w:r>
            <w:r w:rsidR="00764BC8">
              <w:rPr>
                <w:sz w:val="20"/>
                <w:szCs w:val="20"/>
                <w:lang w:val="en-US"/>
              </w:rPr>
              <w:t>-99)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D6" w:rsidRDefault="00764BC8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 (0.19-0.35)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DD6" w:rsidRPr="00697BBC" w:rsidRDefault="00701F0F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4.1 (3.7-4.6</w:t>
            </w:r>
            <w:r w:rsidR="00764BC8">
              <w:rPr>
                <w:sz w:val="20"/>
                <w:szCs w:val="20"/>
                <w:lang w:val="en-US"/>
              </w:rPr>
              <w:t>)</w:t>
            </w:r>
          </w:p>
        </w:tc>
      </w:tr>
      <w:tr w:rsidR="007258FA" w:rsidRPr="006601B0" w:rsidTr="00A56B88">
        <w:trPr>
          <w:trHeight w:val="681"/>
        </w:trPr>
        <w:tc>
          <w:tcPr>
            <w:tcW w:w="17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258FA" w:rsidRDefault="00032D7F" w:rsidP="00032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Multivariable model with C</w:t>
            </w:r>
            <w:r w:rsidR="007258FA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258FA" w:rsidRPr="00697BBC" w:rsidRDefault="006601B0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258FA" w:rsidRDefault="0074755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6601B0">
              <w:rPr>
                <w:sz w:val="20"/>
                <w:szCs w:val="20"/>
                <w:lang w:val="en-US"/>
              </w:rPr>
              <w:t>6</w:t>
            </w:r>
            <w:r w:rsidR="000D5596">
              <w:rPr>
                <w:sz w:val="20"/>
                <w:szCs w:val="20"/>
                <w:lang w:val="en-US"/>
              </w:rPr>
              <w:t xml:space="preserve"> </w:t>
            </w:r>
            <w:r w:rsidR="006601B0">
              <w:rPr>
                <w:sz w:val="20"/>
                <w:szCs w:val="20"/>
                <w:lang w:val="en-US"/>
              </w:rPr>
              <w:t>(68</w:t>
            </w:r>
            <w:r w:rsidR="000D5596" w:rsidRPr="00697BBC">
              <w:rPr>
                <w:sz w:val="20"/>
                <w:szCs w:val="20"/>
                <w:lang w:val="en-US"/>
              </w:rPr>
              <w:t>-</w:t>
            </w:r>
            <w:r w:rsidR="006601B0">
              <w:rPr>
                <w:sz w:val="20"/>
                <w:szCs w:val="20"/>
                <w:lang w:val="en-US"/>
              </w:rPr>
              <w:t>82</w:t>
            </w:r>
            <w:r w:rsidR="000D5596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258FA" w:rsidRDefault="006601B0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 (82-86</w:t>
            </w:r>
            <w:r w:rsidR="0074755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258FA" w:rsidRDefault="006601B0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 (30</w:t>
            </w:r>
            <w:r w:rsidR="001C3CFC">
              <w:rPr>
                <w:sz w:val="20"/>
                <w:szCs w:val="20"/>
                <w:lang w:val="en-US"/>
              </w:rPr>
              <w:t>-40)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258FA" w:rsidRDefault="0064740E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 (96-98)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258FA" w:rsidRDefault="006601B0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0.29 (0.22-0.39</w:t>
            </w:r>
            <w:r w:rsidR="0072369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258FA" w:rsidRPr="00697BBC" w:rsidRDefault="006601B0" w:rsidP="00032D7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4.8 (4.1-5.6</w:t>
            </w:r>
            <w:r w:rsidR="00723697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2A0823" w:rsidRPr="00484B1C" w:rsidRDefault="00C56623" w:rsidP="00484B1C">
      <w:pPr>
        <w:ind w:left="-284" w:right="-290"/>
        <w:jc w:val="both"/>
        <w:rPr>
          <w:rFonts w:eastAsia="Times New Roman"/>
          <w:color w:val="000000" w:themeColor="text1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Additional file 5</w:t>
      </w:r>
      <w:r w:rsidR="002A0823" w:rsidRPr="00484B1C">
        <w:rPr>
          <w:b/>
          <w:sz w:val="22"/>
          <w:szCs w:val="22"/>
          <w:lang w:val="en-US"/>
        </w:rPr>
        <w:t xml:space="preserve"> - a</w:t>
      </w:r>
      <w:r w:rsidR="0006442F" w:rsidRPr="00484B1C">
        <w:rPr>
          <w:sz w:val="22"/>
          <w:szCs w:val="22"/>
          <w:lang w:val="en-US"/>
        </w:rPr>
        <w:t>:</w:t>
      </w:r>
      <w:r w:rsidR="00C36CCE" w:rsidRPr="00484B1C">
        <w:rPr>
          <w:sz w:val="22"/>
          <w:szCs w:val="22"/>
          <w:lang w:val="en-US"/>
        </w:rPr>
        <w:t xml:space="preserve"> predictive performances of different models and variables for AKI stage I or F</w:t>
      </w:r>
      <w:r w:rsidR="00484B1C" w:rsidRPr="00484B1C">
        <w:rPr>
          <w:sz w:val="22"/>
          <w:szCs w:val="22"/>
          <w:lang w:val="en-US"/>
        </w:rPr>
        <w:t xml:space="preserve"> prediction</w:t>
      </w:r>
      <w:r w:rsidR="00C36CCE" w:rsidRPr="00484B1C">
        <w:rPr>
          <w:sz w:val="22"/>
          <w:szCs w:val="22"/>
          <w:lang w:val="en-US"/>
        </w:rPr>
        <w:t>.</w:t>
      </w:r>
      <w:r w:rsidR="0006442F" w:rsidRPr="00484B1C">
        <w:rPr>
          <w:sz w:val="22"/>
          <w:szCs w:val="22"/>
          <w:lang w:val="en-US"/>
        </w:rPr>
        <w:t xml:space="preserve"> </w:t>
      </w:r>
      <w:r w:rsidR="00C36CCE" w:rsidRPr="00484B1C">
        <w:rPr>
          <w:rFonts w:eastAsia="Times New Roman"/>
          <w:color w:val="000000" w:themeColor="text1"/>
          <w:sz w:val="22"/>
          <w:szCs w:val="22"/>
          <w:lang w:val="en-US"/>
        </w:rPr>
        <w:t>95% confidence intervals are given for each parameter. NLR = negative likelihood ratio</w:t>
      </w:r>
      <w:r w:rsidR="00BB7DE5" w:rsidRPr="00484B1C">
        <w:rPr>
          <w:rFonts w:eastAsia="Times New Roman"/>
          <w:color w:val="000000" w:themeColor="text1"/>
          <w:sz w:val="22"/>
          <w:szCs w:val="22"/>
          <w:lang w:val="en-US"/>
        </w:rPr>
        <w:t xml:space="preserve">, </w:t>
      </w:r>
      <w:r w:rsidR="00C36CCE" w:rsidRPr="00484B1C">
        <w:rPr>
          <w:rFonts w:eastAsia="Times New Roman"/>
          <w:color w:val="000000" w:themeColor="text1"/>
          <w:sz w:val="22"/>
          <w:szCs w:val="22"/>
          <w:lang w:val="en-US"/>
        </w:rPr>
        <w:t>NPV = negative predictive value</w:t>
      </w:r>
      <w:r w:rsidR="00BB7DE5" w:rsidRPr="00484B1C">
        <w:rPr>
          <w:rFonts w:eastAsia="Times New Roman"/>
          <w:color w:val="000000" w:themeColor="text1"/>
          <w:sz w:val="22"/>
          <w:szCs w:val="22"/>
          <w:lang w:val="en-US"/>
        </w:rPr>
        <w:t xml:space="preserve">, </w:t>
      </w:r>
      <w:r w:rsidR="00C36CCE" w:rsidRPr="00484B1C">
        <w:rPr>
          <w:rFonts w:eastAsia="Times New Roman"/>
          <w:color w:val="000000" w:themeColor="text1"/>
          <w:sz w:val="22"/>
          <w:szCs w:val="22"/>
          <w:lang w:val="en-US"/>
        </w:rPr>
        <w:t>PLR = positive likelihood ratio</w:t>
      </w:r>
      <w:r w:rsidR="00BB7DE5" w:rsidRPr="00484B1C">
        <w:rPr>
          <w:rFonts w:eastAsia="Times New Roman"/>
          <w:color w:val="000000" w:themeColor="text1"/>
          <w:sz w:val="22"/>
          <w:szCs w:val="22"/>
          <w:lang w:val="en-US"/>
        </w:rPr>
        <w:t xml:space="preserve">, </w:t>
      </w:r>
      <w:r w:rsidR="00C36CCE" w:rsidRPr="00484B1C">
        <w:rPr>
          <w:rFonts w:eastAsia="Times New Roman"/>
          <w:color w:val="000000" w:themeColor="text1"/>
          <w:sz w:val="22"/>
          <w:szCs w:val="22"/>
          <w:lang w:val="en-US"/>
        </w:rPr>
        <w:t>PPV = positive predictive value</w:t>
      </w:r>
      <w:r w:rsidR="00BB7DE5" w:rsidRPr="00484B1C">
        <w:rPr>
          <w:rFonts w:eastAsia="Times New Roman"/>
          <w:color w:val="000000" w:themeColor="text1"/>
          <w:sz w:val="22"/>
          <w:szCs w:val="22"/>
          <w:lang w:val="en-US"/>
        </w:rPr>
        <w:t xml:space="preserve"> </w:t>
      </w:r>
      <w:r w:rsidR="0006442F" w:rsidRPr="00484B1C">
        <w:rPr>
          <w:rFonts w:eastAsia="Times New Roman"/>
          <w:color w:val="000000" w:themeColor="text1"/>
          <w:sz w:val="22"/>
          <w:szCs w:val="22"/>
          <w:lang w:val="en-US"/>
        </w:rPr>
        <w:t>of p</w:t>
      </w:r>
      <w:r w:rsidR="00E50AC7" w:rsidRPr="00484B1C">
        <w:rPr>
          <w:rFonts w:eastAsia="Times New Roman"/>
          <w:color w:val="000000" w:themeColor="text1"/>
          <w:sz w:val="22"/>
          <w:szCs w:val="22"/>
          <w:lang w:val="en-US"/>
        </w:rPr>
        <w:t>arameters. CK=Creatine Kinase, M</w:t>
      </w:r>
      <w:r w:rsidR="0006442F" w:rsidRPr="00484B1C">
        <w:rPr>
          <w:rFonts w:eastAsia="Times New Roman"/>
          <w:color w:val="000000" w:themeColor="text1"/>
          <w:sz w:val="22"/>
          <w:szCs w:val="22"/>
          <w:lang w:val="en-US"/>
        </w:rPr>
        <w:t>AP=</w:t>
      </w:r>
      <w:r w:rsidR="00E50AC7" w:rsidRPr="00484B1C">
        <w:rPr>
          <w:rFonts w:eastAsia="Times New Roman"/>
          <w:color w:val="000000" w:themeColor="text1"/>
          <w:sz w:val="22"/>
          <w:szCs w:val="22"/>
          <w:lang w:val="en-US"/>
        </w:rPr>
        <w:t>Mean</w:t>
      </w:r>
      <w:r w:rsidR="0006442F" w:rsidRPr="00484B1C">
        <w:rPr>
          <w:rFonts w:eastAsia="Times New Roman"/>
          <w:color w:val="000000" w:themeColor="text1"/>
          <w:sz w:val="22"/>
          <w:szCs w:val="22"/>
          <w:lang w:val="en-US"/>
        </w:rPr>
        <w:t xml:space="preserve"> Arterial Pressure, </w:t>
      </w:r>
      <w:r w:rsidR="0062507A" w:rsidRPr="00484B1C">
        <w:rPr>
          <w:rFonts w:eastAsia="Times New Roman"/>
          <w:color w:val="000000" w:themeColor="text1"/>
          <w:sz w:val="22"/>
          <w:szCs w:val="22"/>
          <w:lang w:val="en-US"/>
        </w:rPr>
        <w:t xml:space="preserve">HR=Heart Rate, </w:t>
      </w:r>
      <w:r w:rsidR="0006442F" w:rsidRPr="00484B1C">
        <w:rPr>
          <w:rFonts w:eastAsia="Times New Roman"/>
          <w:color w:val="000000" w:themeColor="text1"/>
          <w:sz w:val="22"/>
          <w:szCs w:val="22"/>
          <w:lang w:val="en-US"/>
        </w:rPr>
        <w:t>ISS=Injury Severity Score</w:t>
      </w:r>
      <w:r w:rsidR="00615DDB" w:rsidRPr="00484B1C">
        <w:rPr>
          <w:rFonts w:eastAsia="Times New Roman"/>
          <w:color w:val="000000" w:themeColor="text1"/>
          <w:sz w:val="22"/>
          <w:szCs w:val="22"/>
          <w:lang w:val="en-US"/>
        </w:rPr>
        <w:t>.</w:t>
      </w:r>
    </w:p>
    <w:p w:rsidR="00583A84" w:rsidRDefault="00583A84">
      <w:pPr>
        <w:rPr>
          <w:rFonts w:eastAsia="Times New Roman"/>
          <w:color w:val="000000" w:themeColor="text1"/>
          <w:lang w:val="en-US"/>
        </w:rPr>
      </w:pPr>
    </w:p>
    <w:p w:rsidR="00484B1C" w:rsidRDefault="00484B1C">
      <w:pPr>
        <w:rPr>
          <w:rFonts w:eastAsia="Times New Roman"/>
          <w:color w:val="000000" w:themeColor="text1"/>
          <w:lang w:val="en-US"/>
        </w:rPr>
      </w:pPr>
    </w:p>
    <w:tbl>
      <w:tblPr>
        <w:tblStyle w:val="Grilledutableau"/>
        <w:tblW w:w="10773" w:type="dxa"/>
        <w:tblInd w:w="-1134" w:type="dxa"/>
        <w:tblLook w:val="04A0" w:firstRow="1" w:lastRow="0" w:firstColumn="1" w:lastColumn="0" w:noHBand="0" w:noVBand="1"/>
      </w:tblPr>
      <w:tblGrid>
        <w:gridCol w:w="1753"/>
        <w:gridCol w:w="1224"/>
        <w:gridCol w:w="1134"/>
        <w:gridCol w:w="1276"/>
        <w:gridCol w:w="1066"/>
        <w:gridCol w:w="1175"/>
        <w:gridCol w:w="1870"/>
        <w:gridCol w:w="1275"/>
      </w:tblGrid>
      <w:tr w:rsidR="00583A84" w:rsidTr="007B2A5C">
        <w:trPr>
          <w:trHeight w:val="681"/>
        </w:trPr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Pr="00697BBC" w:rsidRDefault="00C56623" w:rsidP="007B2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Variable</w:t>
            </w:r>
          </w:p>
        </w:tc>
        <w:tc>
          <w:tcPr>
            <w:tcW w:w="12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Pr="00697BBC" w:rsidRDefault="00583A84" w:rsidP="007B2A5C">
            <w:pPr>
              <w:jc w:val="center"/>
              <w:rPr>
                <w:b/>
                <w:sz w:val="20"/>
                <w:szCs w:val="20"/>
              </w:rPr>
            </w:pPr>
            <w:r w:rsidRPr="00697BBC">
              <w:rPr>
                <w:b/>
                <w:sz w:val="20"/>
                <w:szCs w:val="20"/>
              </w:rPr>
              <w:t>Cut-off value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Pr="00697BBC" w:rsidRDefault="00583A84" w:rsidP="007B2A5C">
            <w:pPr>
              <w:jc w:val="center"/>
              <w:rPr>
                <w:b/>
                <w:sz w:val="20"/>
                <w:szCs w:val="20"/>
              </w:rPr>
            </w:pPr>
            <w:r w:rsidRPr="00697BBC">
              <w:rPr>
                <w:b/>
                <w:sz w:val="20"/>
                <w:szCs w:val="20"/>
              </w:rPr>
              <w:t>Sensitivity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Pr="00697BBC" w:rsidRDefault="00583A84" w:rsidP="007B2A5C">
            <w:pPr>
              <w:jc w:val="center"/>
              <w:rPr>
                <w:b/>
                <w:sz w:val="20"/>
                <w:szCs w:val="20"/>
              </w:rPr>
            </w:pPr>
            <w:r w:rsidRPr="00697BBC">
              <w:rPr>
                <w:b/>
                <w:sz w:val="20"/>
                <w:szCs w:val="20"/>
              </w:rPr>
              <w:t>Specificity</w:t>
            </w:r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Pr="00697BBC" w:rsidRDefault="00583A84" w:rsidP="007B2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PPV</w:t>
            </w:r>
          </w:p>
        </w:tc>
        <w:tc>
          <w:tcPr>
            <w:tcW w:w="11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Pr="00697BBC" w:rsidRDefault="00583A84" w:rsidP="007B2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NPV</w:t>
            </w:r>
          </w:p>
        </w:tc>
        <w:tc>
          <w:tcPr>
            <w:tcW w:w="18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Default="00583A84" w:rsidP="007B2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NLR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Pr="00697BBC" w:rsidRDefault="00583A84" w:rsidP="007B2A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PLR</w:t>
            </w:r>
          </w:p>
        </w:tc>
      </w:tr>
      <w:tr w:rsidR="00583A84" w:rsidRPr="008F09EC" w:rsidTr="0095348C">
        <w:trPr>
          <w:trHeight w:val="653"/>
        </w:trPr>
        <w:tc>
          <w:tcPr>
            <w:tcW w:w="175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rPr>
                <w:sz w:val="20"/>
                <w:szCs w:val="20"/>
              </w:rPr>
            </w:pPr>
            <w:r w:rsidRPr="00697BBC">
              <w:rPr>
                <w:sz w:val="20"/>
                <w:szCs w:val="20"/>
              </w:rPr>
              <w:t>ISS</w:t>
            </w:r>
          </w:p>
        </w:tc>
        <w:tc>
          <w:tcPr>
            <w:tcW w:w="122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83A84" w:rsidRPr="00697BBC" w:rsidRDefault="00894245" w:rsidP="00953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83A84" w:rsidRPr="00697BBC" w:rsidRDefault="00894245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  <w:r w:rsidR="00FD5C22">
              <w:rPr>
                <w:sz w:val="20"/>
                <w:szCs w:val="20"/>
                <w:lang w:val="en-US"/>
              </w:rPr>
              <w:t xml:space="preserve"> (58-67</w:t>
            </w:r>
            <w:r w:rsidR="00583A84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 (74-77)</w:t>
            </w:r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(24-3</w:t>
            </w:r>
            <w:r w:rsidR="00583A84">
              <w:rPr>
                <w:sz w:val="20"/>
                <w:szCs w:val="20"/>
                <w:lang w:val="en-US"/>
              </w:rPr>
              <w:t>0)</w:t>
            </w:r>
          </w:p>
        </w:tc>
        <w:tc>
          <w:tcPr>
            <w:tcW w:w="11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 (92-94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FD5C22">
              <w:rPr>
                <w:sz w:val="20"/>
                <w:szCs w:val="20"/>
                <w:lang w:val="en-US"/>
              </w:rPr>
              <w:t>349 (0.43</w:t>
            </w:r>
            <w:r>
              <w:rPr>
                <w:sz w:val="20"/>
                <w:szCs w:val="20"/>
                <w:lang w:val="en-US"/>
              </w:rPr>
              <w:t>-0.</w:t>
            </w:r>
            <w:r w:rsidR="00FD5C22"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2.6 (2.3-2.9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</w:tr>
      <w:tr w:rsidR="00583A84" w:rsidRPr="008F09EC" w:rsidTr="0095348C">
        <w:trPr>
          <w:trHeight w:val="68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rPr>
                <w:sz w:val="20"/>
                <w:szCs w:val="20"/>
                <w:lang w:val="en-US"/>
              </w:rPr>
            </w:pPr>
            <w:r w:rsidRPr="00697BBC">
              <w:rPr>
                <w:sz w:val="20"/>
                <w:szCs w:val="20"/>
                <w:lang w:val="en-US"/>
              </w:rPr>
              <w:t>CK peak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</w:t>
            </w:r>
            <w:r w:rsidR="00583A84" w:rsidRPr="00697BBC">
              <w:rPr>
                <w:sz w:val="20"/>
                <w:szCs w:val="20"/>
                <w:lang w:val="en-US"/>
              </w:rPr>
              <w:t xml:space="preserve"> U/L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 (61-70</w:t>
            </w:r>
            <w:r w:rsidR="00583A84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FD5C22">
              <w:rPr>
                <w:sz w:val="20"/>
                <w:szCs w:val="20"/>
                <w:lang w:val="en-US"/>
              </w:rPr>
              <w:t>63 (</w:t>
            </w:r>
            <w:r>
              <w:rPr>
                <w:sz w:val="20"/>
                <w:szCs w:val="20"/>
                <w:lang w:val="en-US"/>
              </w:rPr>
              <w:t>6</w:t>
            </w:r>
            <w:r w:rsidR="00FD5C22">
              <w:rPr>
                <w:sz w:val="20"/>
                <w:szCs w:val="20"/>
                <w:lang w:val="en-US"/>
              </w:rPr>
              <w:t>0-65</w:t>
            </w:r>
            <w:r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(28-34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 (86</w:t>
            </w:r>
            <w:r w:rsidR="00583A84">
              <w:rPr>
                <w:sz w:val="20"/>
                <w:szCs w:val="20"/>
                <w:lang w:val="en-US"/>
              </w:rPr>
              <w:t>-9</w:t>
            </w:r>
            <w:r>
              <w:rPr>
                <w:sz w:val="20"/>
                <w:szCs w:val="20"/>
                <w:lang w:val="en-US"/>
              </w:rPr>
              <w:t>0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FD5C22">
              <w:rPr>
                <w:sz w:val="20"/>
                <w:szCs w:val="20"/>
                <w:lang w:val="en-US"/>
              </w:rPr>
              <w:t>54 (0.47</w:t>
            </w:r>
            <w:r>
              <w:rPr>
                <w:sz w:val="20"/>
                <w:szCs w:val="20"/>
                <w:lang w:val="en-US"/>
              </w:rPr>
              <w:t>-0.</w:t>
            </w:r>
            <w:r w:rsidR="00FD5C22">
              <w:rPr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 (1.6-2.0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</w:tr>
      <w:tr w:rsidR="00583A84" w:rsidRPr="00FD5C22" w:rsidTr="0095348C">
        <w:trPr>
          <w:trHeight w:val="846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Minimum </w:t>
            </w:r>
            <w:r w:rsidR="00FD5C22">
              <w:rPr>
                <w:sz w:val="20"/>
                <w:szCs w:val="20"/>
                <w:lang w:val="en-US"/>
              </w:rPr>
              <w:t>prehospital M</w:t>
            </w:r>
            <w:r w:rsidRPr="00697BBC">
              <w:rPr>
                <w:sz w:val="20"/>
                <w:szCs w:val="20"/>
                <w:lang w:val="en-US"/>
              </w:rPr>
              <w:t>AP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jc w:val="center"/>
              <w:rPr>
                <w:sz w:val="20"/>
                <w:szCs w:val="20"/>
                <w:lang w:val="en-US"/>
              </w:rPr>
            </w:pPr>
            <w:r w:rsidRPr="00697BBC">
              <w:rPr>
                <w:sz w:val="20"/>
                <w:szCs w:val="20"/>
                <w:lang w:val="en-US"/>
              </w:rPr>
              <w:t xml:space="preserve"> </w:t>
            </w:r>
            <w:r w:rsidR="00FD5C22">
              <w:rPr>
                <w:sz w:val="20"/>
                <w:szCs w:val="20"/>
                <w:lang w:val="en-US"/>
              </w:rPr>
              <w:t xml:space="preserve">73 </w:t>
            </w:r>
            <w:r w:rsidRPr="00697BBC">
              <w:rPr>
                <w:sz w:val="20"/>
                <w:szCs w:val="20"/>
                <w:lang w:val="en-US"/>
              </w:rPr>
              <w:t>mmHg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 (53</w:t>
            </w:r>
            <w:r w:rsidR="00583A84">
              <w:rPr>
                <w:sz w:val="20"/>
                <w:szCs w:val="20"/>
                <w:lang w:val="en-US"/>
              </w:rPr>
              <w:t>-63</w:t>
            </w:r>
            <w:r w:rsidR="00583A84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 (73-76</w:t>
            </w:r>
            <w:r w:rsidR="00583A84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(22-28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 (91-94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FD5C22">
              <w:rPr>
                <w:sz w:val="20"/>
                <w:szCs w:val="20"/>
                <w:lang w:val="en-US"/>
              </w:rPr>
              <w:t>56 (0.49</w:t>
            </w:r>
            <w:r>
              <w:rPr>
                <w:sz w:val="20"/>
                <w:szCs w:val="20"/>
                <w:lang w:val="en-US"/>
              </w:rPr>
              <w:t>-0.</w:t>
            </w:r>
            <w:r w:rsidR="00FD5C22">
              <w:rPr>
                <w:sz w:val="20"/>
                <w:szCs w:val="20"/>
                <w:lang w:val="en-US"/>
              </w:rPr>
              <w:t>63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</w:t>
            </w:r>
            <w:r w:rsidR="00583A8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(2.1-2.6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</w:tr>
      <w:tr w:rsidR="00583A84" w:rsidRPr="00FD5C22" w:rsidTr="0095348C">
        <w:trPr>
          <w:trHeight w:val="68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rPr>
                <w:sz w:val="20"/>
                <w:szCs w:val="20"/>
                <w:lang w:val="en-US"/>
              </w:rPr>
            </w:pPr>
            <w:r w:rsidRPr="00697BBC">
              <w:rPr>
                <w:sz w:val="20"/>
                <w:szCs w:val="20"/>
                <w:lang w:val="en-US"/>
              </w:rPr>
              <w:t>Lactate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jc w:val="center"/>
              <w:rPr>
                <w:sz w:val="20"/>
                <w:szCs w:val="20"/>
                <w:lang w:val="en-US"/>
              </w:rPr>
            </w:pPr>
            <w:r w:rsidRPr="00697BBC">
              <w:rPr>
                <w:sz w:val="20"/>
                <w:szCs w:val="20"/>
                <w:lang w:val="en-US"/>
              </w:rPr>
              <w:t xml:space="preserve"> </w:t>
            </w:r>
            <w:r w:rsidR="00FD5C22">
              <w:rPr>
                <w:sz w:val="20"/>
                <w:szCs w:val="20"/>
                <w:lang w:val="en-US"/>
              </w:rPr>
              <w:t xml:space="preserve">2.3 </w:t>
            </w:r>
            <w:r w:rsidRPr="00697BBC">
              <w:rPr>
                <w:sz w:val="20"/>
                <w:szCs w:val="20"/>
                <w:lang w:val="en-US"/>
              </w:rPr>
              <w:t>mmol/L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 (62-71</w:t>
            </w:r>
            <w:r w:rsidR="00583A84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 (62-66</w:t>
            </w:r>
            <w:r w:rsidR="00583A84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 (20-25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 (91-94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</w:t>
            </w:r>
            <w:r w:rsidR="00FD5C22">
              <w:rPr>
                <w:sz w:val="20"/>
                <w:szCs w:val="20"/>
                <w:lang w:val="en-US"/>
              </w:rPr>
              <w:t>52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D5C22">
              <w:rPr>
                <w:sz w:val="20"/>
                <w:szCs w:val="20"/>
                <w:lang w:val="en-US"/>
              </w:rPr>
              <w:t>(0.45-0.60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FD5C22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</w:t>
            </w:r>
            <w:r w:rsidR="00583A84"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1.7-2.0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</w:tr>
      <w:tr w:rsidR="00583A84" w:rsidRPr="00FD5C22" w:rsidTr="0095348C">
        <w:trPr>
          <w:trHeight w:val="681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583A84" w:rsidP="00953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Multivariable model without CK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BC532A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Default="00BC532A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 (61-72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Default="009F1566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 (83-86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Default="009F1566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 (35-43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Default="009F1566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 (93-95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Default="009F1566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0.40 (0.34-0.46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84" w:rsidRPr="00697BBC" w:rsidRDefault="009F1566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 (3.7-4.8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</w:tr>
      <w:tr w:rsidR="00583A84" w:rsidRPr="000D5596" w:rsidTr="0095348C">
        <w:trPr>
          <w:trHeight w:val="681"/>
        </w:trPr>
        <w:tc>
          <w:tcPr>
            <w:tcW w:w="17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Default="00583A84" w:rsidP="009534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Multivariable model with CK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Pr="00697BBC" w:rsidRDefault="007C3235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Default="007C3235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 w:rsidR="00583A8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(58</w:t>
            </w:r>
            <w:r w:rsidR="00583A84" w:rsidRPr="00697BB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70</w:t>
            </w:r>
            <w:r w:rsidR="00583A84" w:rsidRPr="00697BB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Default="007C3235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 (83-87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Default="007C3235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 (47-58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Default="007C3235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 (88-92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Default="007C3235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0.42 (0.36-0.49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83A84" w:rsidRPr="00697BBC" w:rsidRDefault="007C3235" w:rsidP="009534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4.4 (3.7-5.2</w:t>
            </w:r>
            <w:r w:rsidR="00583A84">
              <w:rPr>
                <w:sz w:val="20"/>
                <w:szCs w:val="20"/>
                <w:lang w:val="en-US"/>
              </w:rPr>
              <w:t>)</w:t>
            </w:r>
          </w:p>
        </w:tc>
      </w:tr>
    </w:tbl>
    <w:p w:rsidR="00BB7DE5" w:rsidRPr="00484B1C" w:rsidRDefault="00C56623" w:rsidP="00484B1C">
      <w:pPr>
        <w:ind w:left="-284" w:right="-290"/>
        <w:jc w:val="both"/>
        <w:rPr>
          <w:rFonts w:eastAsia="Times New Roman"/>
          <w:color w:val="000000" w:themeColor="text1"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Additional file 5</w:t>
      </w:r>
      <w:bookmarkStart w:id="0" w:name="_GoBack"/>
      <w:bookmarkEnd w:id="0"/>
      <w:r w:rsidR="002A0823" w:rsidRPr="00484B1C">
        <w:rPr>
          <w:b/>
          <w:sz w:val="22"/>
          <w:szCs w:val="22"/>
          <w:lang w:val="en-US"/>
        </w:rPr>
        <w:t xml:space="preserve"> - b</w:t>
      </w:r>
      <w:r w:rsidR="002A0823" w:rsidRPr="00484B1C">
        <w:rPr>
          <w:sz w:val="22"/>
          <w:szCs w:val="22"/>
          <w:lang w:val="en-US"/>
        </w:rPr>
        <w:t>: predictive performances of different models and variables for AKI stage R, I or F</w:t>
      </w:r>
      <w:r w:rsidR="007D181C">
        <w:rPr>
          <w:sz w:val="22"/>
          <w:szCs w:val="22"/>
          <w:lang w:val="en-US"/>
        </w:rPr>
        <w:t xml:space="preserve"> prediction</w:t>
      </w:r>
      <w:r w:rsidR="002A0823" w:rsidRPr="00484B1C">
        <w:rPr>
          <w:sz w:val="22"/>
          <w:szCs w:val="22"/>
          <w:lang w:val="en-US"/>
        </w:rPr>
        <w:t xml:space="preserve">. </w:t>
      </w:r>
      <w:r w:rsidR="002A0823" w:rsidRPr="00484B1C">
        <w:rPr>
          <w:rFonts w:eastAsia="Times New Roman"/>
          <w:color w:val="000000" w:themeColor="text1"/>
          <w:sz w:val="22"/>
          <w:szCs w:val="22"/>
          <w:lang w:val="en-US"/>
        </w:rPr>
        <w:t>95% confidence intervals are given for each parameter. NLR = negative likelihood ratio, NPV = negative predictive value, PLR = positive likelihood ratio, PPV = positive predictive value of parameters. CK=Creatine Kinase, MAP=Mean Arterial Pressure, HR=Heart Rate, ISS=Injury Severity Score.</w:t>
      </w:r>
    </w:p>
    <w:sectPr w:rsidR="00BB7DE5" w:rsidRPr="00484B1C" w:rsidSect="002B3A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24"/>
    <w:rsid w:val="00004274"/>
    <w:rsid w:val="00015E28"/>
    <w:rsid w:val="00021DD6"/>
    <w:rsid w:val="000323CC"/>
    <w:rsid w:val="00032D7F"/>
    <w:rsid w:val="00050812"/>
    <w:rsid w:val="0006442F"/>
    <w:rsid w:val="000832D7"/>
    <w:rsid w:val="00087DA1"/>
    <w:rsid w:val="00094D98"/>
    <w:rsid w:val="00095112"/>
    <w:rsid w:val="000B1A3C"/>
    <w:rsid w:val="000D5596"/>
    <w:rsid w:val="000D7B05"/>
    <w:rsid w:val="000F2B9D"/>
    <w:rsid w:val="000F312C"/>
    <w:rsid w:val="00112ED0"/>
    <w:rsid w:val="001553CE"/>
    <w:rsid w:val="00174EBE"/>
    <w:rsid w:val="00196176"/>
    <w:rsid w:val="001A4A5A"/>
    <w:rsid w:val="001C3CFC"/>
    <w:rsid w:val="00206A6F"/>
    <w:rsid w:val="00222AF3"/>
    <w:rsid w:val="00223160"/>
    <w:rsid w:val="00230999"/>
    <w:rsid w:val="0027311C"/>
    <w:rsid w:val="00292F7E"/>
    <w:rsid w:val="002A0823"/>
    <w:rsid w:val="002B1ABC"/>
    <w:rsid w:val="002B3A98"/>
    <w:rsid w:val="002B4D45"/>
    <w:rsid w:val="002C17BE"/>
    <w:rsid w:val="00323DC6"/>
    <w:rsid w:val="003342FD"/>
    <w:rsid w:val="003420D9"/>
    <w:rsid w:val="00347DFD"/>
    <w:rsid w:val="003731C2"/>
    <w:rsid w:val="0038443F"/>
    <w:rsid w:val="00392486"/>
    <w:rsid w:val="003A5533"/>
    <w:rsid w:val="003B71B0"/>
    <w:rsid w:val="003C1EC5"/>
    <w:rsid w:val="003D2366"/>
    <w:rsid w:val="003F040B"/>
    <w:rsid w:val="004209AD"/>
    <w:rsid w:val="00453499"/>
    <w:rsid w:val="004634C8"/>
    <w:rsid w:val="00484B1C"/>
    <w:rsid w:val="004A0EE4"/>
    <w:rsid w:val="004A556D"/>
    <w:rsid w:val="004E2AD4"/>
    <w:rsid w:val="004E3AD1"/>
    <w:rsid w:val="004E71FB"/>
    <w:rsid w:val="004E78A9"/>
    <w:rsid w:val="004F4329"/>
    <w:rsid w:val="00530392"/>
    <w:rsid w:val="00564819"/>
    <w:rsid w:val="00583A84"/>
    <w:rsid w:val="005A403F"/>
    <w:rsid w:val="005C4572"/>
    <w:rsid w:val="005E4D99"/>
    <w:rsid w:val="005F30A0"/>
    <w:rsid w:val="005F6B9F"/>
    <w:rsid w:val="00615DDB"/>
    <w:rsid w:val="0062507A"/>
    <w:rsid w:val="0062776D"/>
    <w:rsid w:val="006451E8"/>
    <w:rsid w:val="0064740E"/>
    <w:rsid w:val="00650A45"/>
    <w:rsid w:val="006601B0"/>
    <w:rsid w:val="00697BBC"/>
    <w:rsid w:val="006B24A7"/>
    <w:rsid w:val="006C1E87"/>
    <w:rsid w:val="006D2CCA"/>
    <w:rsid w:val="00701F0F"/>
    <w:rsid w:val="00723697"/>
    <w:rsid w:val="007258FA"/>
    <w:rsid w:val="0074532B"/>
    <w:rsid w:val="0074755E"/>
    <w:rsid w:val="0074776A"/>
    <w:rsid w:val="00764BC8"/>
    <w:rsid w:val="0076502A"/>
    <w:rsid w:val="007659D0"/>
    <w:rsid w:val="007849EA"/>
    <w:rsid w:val="00787A79"/>
    <w:rsid w:val="007B2A5C"/>
    <w:rsid w:val="007C3235"/>
    <w:rsid w:val="007D181C"/>
    <w:rsid w:val="007D3783"/>
    <w:rsid w:val="008338FD"/>
    <w:rsid w:val="00883C28"/>
    <w:rsid w:val="0089083A"/>
    <w:rsid w:val="00894245"/>
    <w:rsid w:val="008954DE"/>
    <w:rsid w:val="008F09EC"/>
    <w:rsid w:val="008F16AE"/>
    <w:rsid w:val="008F44D2"/>
    <w:rsid w:val="00974DEB"/>
    <w:rsid w:val="0099372E"/>
    <w:rsid w:val="009A1741"/>
    <w:rsid w:val="009B4524"/>
    <w:rsid w:val="009C2661"/>
    <w:rsid w:val="009F1566"/>
    <w:rsid w:val="00A05AD1"/>
    <w:rsid w:val="00A11392"/>
    <w:rsid w:val="00A23C82"/>
    <w:rsid w:val="00A379E1"/>
    <w:rsid w:val="00A46B72"/>
    <w:rsid w:val="00A56B88"/>
    <w:rsid w:val="00A6525F"/>
    <w:rsid w:val="00A75BC8"/>
    <w:rsid w:val="00A771DB"/>
    <w:rsid w:val="00AB4B68"/>
    <w:rsid w:val="00AC7AF1"/>
    <w:rsid w:val="00AE1802"/>
    <w:rsid w:val="00AE3239"/>
    <w:rsid w:val="00AE5B9E"/>
    <w:rsid w:val="00B13746"/>
    <w:rsid w:val="00B15F6D"/>
    <w:rsid w:val="00B31F7A"/>
    <w:rsid w:val="00B41838"/>
    <w:rsid w:val="00B52A82"/>
    <w:rsid w:val="00B8727C"/>
    <w:rsid w:val="00B97379"/>
    <w:rsid w:val="00BB7DE5"/>
    <w:rsid w:val="00BC532A"/>
    <w:rsid w:val="00BD1237"/>
    <w:rsid w:val="00BE0608"/>
    <w:rsid w:val="00BE5C2E"/>
    <w:rsid w:val="00C071B8"/>
    <w:rsid w:val="00C33435"/>
    <w:rsid w:val="00C36CCE"/>
    <w:rsid w:val="00C56623"/>
    <w:rsid w:val="00CF747F"/>
    <w:rsid w:val="00D823D5"/>
    <w:rsid w:val="00D845F5"/>
    <w:rsid w:val="00D9381D"/>
    <w:rsid w:val="00DB287B"/>
    <w:rsid w:val="00DB2DD1"/>
    <w:rsid w:val="00E277DE"/>
    <w:rsid w:val="00E441BB"/>
    <w:rsid w:val="00E50AC7"/>
    <w:rsid w:val="00E75CC0"/>
    <w:rsid w:val="00E9317B"/>
    <w:rsid w:val="00E96648"/>
    <w:rsid w:val="00ED1EA6"/>
    <w:rsid w:val="00F20E59"/>
    <w:rsid w:val="00F34B7B"/>
    <w:rsid w:val="00F830B5"/>
    <w:rsid w:val="00F93682"/>
    <w:rsid w:val="00FA6B9D"/>
    <w:rsid w:val="00FD5C22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8C82"/>
  <w15:chartTrackingRefBased/>
  <w15:docId w15:val="{16C75017-69A3-6F4A-A644-924AC33E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35</cp:revision>
  <dcterms:created xsi:type="dcterms:W3CDTF">2018-07-13T04:33:00Z</dcterms:created>
  <dcterms:modified xsi:type="dcterms:W3CDTF">2018-10-24T05:23:00Z</dcterms:modified>
</cp:coreProperties>
</file>