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F2CB8" w14:textId="77777777" w:rsidR="00BE3AD5" w:rsidRPr="002571C9" w:rsidRDefault="00BE3AD5" w:rsidP="00BE3AD5">
      <w:pPr>
        <w:pStyle w:val="Heading2"/>
        <w:rPr>
          <w:rFonts w:eastAsia="Calibri"/>
          <w:sz w:val="24"/>
          <w:szCs w:val="24"/>
        </w:rPr>
      </w:pPr>
      <w:bookmarkStart w:id="0" w:name="_Toc441737792"/>
      <w:bookmarkStart w:id="1" w:name="_GoBack"/>
      <w:bookmarkEnd w:id="1"/>
      <w:r w:rsidRPr="002571C9">
        <w:rPr>
          <w:rFonts w:eastAsia="Calibri"/>
          <w:sz w:val="24"/>
          <w:szCs w:val="24"/>
        </w:rPr>
        <w:t>Interview guide- Multiple EP systems study</w:t>
      </w:r>
      <w:bookmarkEnd w:id="0"/>
    </w:p>
    <w:tbl>
      <w:tblPr>
        <w:tblStyle w:val="TableGrid"/>
        <w:tblW w:w="0" w:type="auto"/>
        <w:tblLook w:val="04A0" w:firstRow="1" w:lastRow="0" w:firstColumn="1" w:lastColumn="0" w:noHBand="0" w:noVBand="1"/>
      </w:tblPr>
      <w:tblGrid>
        <w:gridCol w:w="2217"/>
        <w:gridCol w:w="5921"/>
        <w:gridCol w:w="5670"/>
      </w:tblGrid>
      <w:tr w:rsidR="00BE3AD5" w:rsidRPr="00BE3AD5" w14:paraId="0A3B9686" w14:textId="77777777" w:rsidTr="00BE3AD5">
        <w:tc>
          <w:tcPr>
            <w:tcW w:w="2217" w:type="dxa"/>
          </w:tcPr>
          <w:p w14:paraId="37336B75" w14:textId="77777777" w:rsidR="00BE3AD5" w:rsidRPr="00BE3AD5" w:rsidRDefault="00BE3AD5" w:rsidP="00BE3AD5">
            <w:pPr>
              <w:spacing w:after="120" w:line="240" w:lineRule="auto"/>
              <w:jc w:val="left"/>
              <w:rPr>
                <w:rFonts w:cs="Arial"/>
                <w:sz w:val="20"/>
              </w:rPr>
            </w:pPr>
          </w:p>
        </w:tc>
        <w:tc>
          <w:tcPr>
            <w:tcW w:w="5921" w:type="dxa"/>
          </w:tcPr>
          <w:p w14:paraId="4AAE2E76" w14:textId="77777777" w:rsidR="00BE3AD5" w:rsidRPr="00BE3AD5" w:rsidRDefault="00BE3AD5" w:rsidP="00BE3AD5">
            <w:pPr>
              <w:spacing w:after="120" w:line="240" w:lineRule="auto"/>
              <w:jc w:val="left"/>
              <w:rPr>
                <w:rFonts w:cs="Arial"/>
                <w:b/>
                <w:sz w:val="20"/>
              </w:rPr>
            </w:pPr>
            <w:r w:rsidRPr="00BE3AD5">
              <w:rPr>
                <w:rFonts w:cs="Arial"/>
                <w:b/>
                <w:sz w:val="20"/>
              </w:rPr>
              <w:t xml:space="preserve">Questions </w:t>
            </w:r>
          </w:p>
        </w:tc>
        <w:tc>
          <w:tcPr>
            <w:tcW w:w="5670" w:type="dxa"/>
          </w:tcPr>
          <w:p w14:paraId="17393F3C" w14:textId="77777777" w:rsidR="00BE3AD5" w:rsidRPr="00BE3AD5" w:rsidRDefault="00BE3AD5" w:rsidP="00BE3AD5">
            <w:pPr>
              <w:spacing w:after="120" w:line="240" w:lineRule="auto"/>
              <w:jc w:val="left"/>
              <w:rPr>
                <w:rFonts w:cs="Arial"/>
                <w:b/>
                <w:sz w:val="20"/>
              </w:rPr>
            </w:pPr>
            <w:r w:rsidRPr="00BE3AD5">
              <w:rPr>
                <w:rFonts w:cs="Arial"/>
                <w:b/>
                <w:sz w:val="20"/>
              </w:rPr>
              <w:t>Prompts and probes</w:t>
            </w:r>
          </w:p>
        </w:tc>
      </w:tr>
      <w:tr w:rsidR="00BE3AD5" w:rsidRPr="00BE3AD5" w14:paraId="7639C2EA" w14:textId="77777777" w:rsidTr="00BE3AD5">
        <w:tc>
          <w:tcPr>
            <w:tcW w:w="2217" w:type="dxa"/>
          </w:tcPr>
          <w:p w14:paraId="2B0A4F39" w14:textId="77777777" w:rsidR="00BE3AD5" w:rsidRPr="00BE3AD5" w:rsidRDefault="00BE3AD5" w:rsidP="00BE3AD5">
            <w:pPr>
              <w:spacing w:after="120" w:line="240" w:lineRule="auto"/>
              <w:jc w:val="left"/>
              <w:rPr>
                <w:rFonts w:cs="Arial"/>
                <w:b/>
                <w:sz w:val="20"/>
              </w:rPr>
            </w:pPr>
          </w:p>
        </w:tc>
        <w:tc>
          <w:tcPr>
            <w:tcW w:w="5921" w:type="dxa"/>
          </w:tcPr>
          <w:p w14:paraId="458E0E8E" w14:textId="77777777" w:rsidR="00BE3AD5" w:rsidRPr="00BE3AD5" w:rsidRDefault="00BE3AD5" w:rsidP="00BE3AD5">
            <w:pPr>
              <w:spacing w:after="120" w:line="240" w:lineRule="auto"/>
              <w:jc w:val="left"/>
              <w:rPr>
                <w:rFonts w:cs="Arial"/>
                <w:sz w:val="20"/>
              </w:rPr>
            </w:pPr>
            <w:r w:rsidRPr="00BE3AD5">
              <w:rPr>
                <w:rFonts w:cs="Arial"/>
                <w:sz w:val="20"/>
              </w:rPr>
              <w:t>The interviewer will briefly explain the aim of this research then ask the interviewee if they’ve have read the information leaflet and answer any questions they may have. Verbal consent will be then requested.</w:t>
            </w:r>
          </w:p>
        </w:tc>
        <w:tc>
          <w:tcPr>
            <w:tcW w:w="5670" w:type="dxa"/>
          </w:tcPr>
          <w:p w14:paraId="75D1370C" w14:textId="77777777" w:rsidR="00BE3AD5" w:rsidRPr="00BE3AD5" w:rsidRDefault="00BE3AD5" w:rsidP="00BE3AD5">
            <w:pPr>
              <w:spacing w:after="120" w:line="240" w:lineRule="auto"/>
              <w:jc w:val="left"/>
              <w:rPr>
                <w:rFonts w:cs="Arial"/>
                <w:sz w:val="20"/>
              </w:rPr>
            </w:pPr>
          </w:p>
        </w:tc>
      </w:tr>
      <w:tr w:rsidR="00BE3AD5" w:rsidRPr="00BE3AD5" w14:paraId="4A1EAC28" w14:textId="77777777" w:rsidTr="00BE3AD5">
        <w:tc>
          <w:tcPr>
            <w:tcW w:w="2217" w:type="dxa"/>
          </w:tcPr>
          <w:p w14:paraId="20F77914" w14:textId="77777777" w:rsidR="00BE3AD5" w:rsidRPr="00BE3AD5" w:rsidRDefault="00BE3AD5" w:rsidP="00BE3AD5">
            <w:pPr>
              <w:spacing w:after="120" w:line="240" w:lineRule="auto"/>
              <w:jc w:val="left"/>
              <w:rPr>
                <w:rFonts w:cs="Arial"/>
                <w:b/>
                <w:sz w:val="20"/>
              </w:rPr>
            </w:pPr>
            <w:r w:rsidRPr="00BE3AD5">
              <w:rPr>
                <w:rFonts w:cs="Arial"/>
                <w:b/>
                <w:sz w:val="20"/>
              </w:rPr>
              <w:t>Background</w:t>
            </w:r>
          </w:p>
        </w:tc>
        <w:tc>
          <w:tcPr>
            <w:tcW w:w="5921" w:type="dxa"/>
          </w:tcPr>
          <w:p w14:paraId="50ECC7A9" w14:textId="77777777" w:rsidR="00BE3AD5" w:rsidRPr="00BE3AD5" w:rsidRDefault="00BE3AD5" w:rsidP="00BE3AD5">
            <w:pPr>
              <w:spacing w:after="120" w:line="240" w:lineRule="auto"/>
              <w:jc w:val="left"/>
              <w:rPr>
                <w:rFonts w:cs="Arial"/>
                <w:sz w:val="20"/>
              </w:rPr>
            </w:pPr>
            <w:r w:rsidRPr="00BE3AD5">
              <w:rPr>
                <w:rFonts w:cs="Arial"/>
                <w:b/>
                <w:sz w:val="20"/>
              </w:rPr>
              <w:t>Q1.</w:t>
            </w:r>
            <w:r w:rsidRPr="00BE3AD5">
              <w:rPr>
                <w:rFonts w:cs="Arial"/>
                <w:sz w:val="20"/>
              </w:rPr>
              <w:t xml:space="preserve"> Can you tell me a bit about your professional background?</w:t>
            </w:r>
          </w:p>
          <w:p w14:paraId="26B47E9B" w14:textId="77777777" w:rsidR="00BE3AD5" w:rsidRPr="00BE3AD5" w:rsidRDefault="00BE3AD5" w:rsidP="00BE3AD5">
            <w:pPr>
              <w:spacing w:after="120" w:line="240" w:lineRule="auto"/>
              <w:jc w:val="left"/>
              <w:rPr>
                <w:rFonts w:cs="Arial"/>
                <w:sz w:val="20"/>
              </w:rPr>
            </w:pPr>
            <w:r w:rsidRPr="00BE3AD5">
              <w:rPr>
                <w:rFonts w:cs="Arial"/>
                <w:b/>
                <w:sz w:val="20"/>
              </w:rPr>
              <w:t xml:space="preserve">Q2. </w:t>
            </w:r>
            <w:r w:rsidRPr="00BE3AD5">
              <w:rPr>
                <w:rFonts w:cs="Arial"/>
                <w:sz w:val="20"/>
              </w:rPr>
              <w:t xml:space="preserve"> It was reported in a survey done in 2011 that you had more than on electronic prescribing (EP) systems in the hospital; How many EP systems are currently operational within your hospital? </w:t>
            </w:r>
          </w:p>
          <w:p w14:paraId="7569BC79" w14:textId="77777777" w:rsidR="00BE3AD5" w:rsidRPr="00BE3AD5" w:rsidRDefault="00BE3AD5" w:rsidP="00BE3AD5">
            <w:pPr>
              <w:spacing w:after="120" w:line="240" w:lineRule="auto"/>
              <w:jc w:val="left"/>
              <w:rPr>
                <w:rFonts w:cs="Arial"/>
                <w:sz w:val="20"/>
              </w:rPr>
            </w:pPr>
            <w:r w:rsidRPr="00BE3AD5">
              <w:rPr>
                <w:rFonts w:cs="Arial"/>
                <w:b/>
                <w:sz w:val="20"/>
              </w:rPr>
              <w:t>Q3.</w:t>
            </w:r>
            <w:r w:rsidRPr="00BE3AD5">
              <w:rPr>
                <w:rFonts w:cs="Arial"/>
                <w:sz w:val="20"/>
              </w:rPr>
              <w:t xml:space="preserve"> What are these systems and in which clinical areas are they used?</w:t>
            </w:r>
          </w:p>
          <w:p w14:paraId="747068B0" w14:textId="77777777" w:rsidR="00BE3AD5" w:rsidRPr="00BE3AD5" w:rsidRDefault="00BE3AD5" w:rsidP="00BE3AD5">
            <w:pPr>
              <w:spacing w:after="120" w:line="240" w:lineRule="auto"/>
              <w:jc w:val="left"/>
              <w:rPr>
                <w:rFonts w:cs="Arial"/>
                <w:sz w:val="20"/>
              </w:rPr>
            </w:pPr>
            <w:r w:rsidRPr="00BE3AD5">
              <w:rPr>
                <w:rFonts w:cs="Arial"/>
                <w:b/>
                <w:sz w:val="20"/>
              </w:rPr>
              <w:t>Q4.</w:t>
            </w:r>
            <w:r w:rsidRPr="00BE3AD5">
              <w:rPr>
                <w:rFonts w:cs="Arial"/>
                <w:sz w:val="20"/>
              </w:rPr>
              <w:t xml:space="preserve"> Are any of these systems linked to each other?</w:t>
            </w:r>
          </w:p>
        </w:tc>
        <w:tc>
          <w:tcPr>
            <w:tcW w:w="5670" w:type="dxa"/>
          </w:tcPr>
          <w:p w14:paraId="176D1629" w14:textId="77777777" w:rsidR="00BE3AD5" w:rsidRPr="00BE3AD5" w:rsidRDefault="00BE3AD5" w:rsidP="00BE3AD5">
            <w:pPr>
              <w:pStyle w:val="ListParagraph"/>
              <w:numPr>
                <w:ilvl w:val="0"/>
                <w:numId w:val="2"/>
              </w:numPr>
              <w:spacing w:after="120" w:line="240" w:lineRule="auto"/>
              <w:jc w:val="left"/>
              <w:rPr>
                <w:rFonts w:cs="Arial"/>
                <w:i/>
                <w:color w:val="000000"/>
                <w:sz w:val="20"/>
              </w:rPr>
            </w:pPr>
            <w:r w:rsidRPr="00BE3AD5">
              <w:rPr>
                <w:rFonts w:cs="Arial"/>
                <w:i/>
                <w:color w:val="000000"/>
                <w:sz w:val="20"/>
              </w:rPr>
              <w:t>Current role in the Trust</w:t>
            </w:r>
          </w:p>
          <w:p w14:paraId="4EF7DDDD" w14:textId="77777777" w:rsidR="00BE3AD5" w:rsidRPr="00BE3AD5" w:rsidRDefault="00BE3AD5" w:rsidP="00BE3AD5">
            <w:pPr>
              <w:pStyle w:val="ListParagraph"/>
              <w:numPr>
                <w:ilvl w:val="0"/>
                <w:numId w:val="2"/>
              </w:numPr>
              <w:spacing w:after="120" w:line="240" w:lineRule="auto"/>
              <w:jc w:val="left"/>
              <w:rPr>
                <w:rFonts w:cs="Arial"/>
                <w:i/>
                <w:color w:val="000000"/>
                <w:sz w:val="20"/>
              </w:rPr>
            </w:pPr>
            <w:r w:rsidRPr="00BE3AD5">
              <w:rPr>
                <w:rFonts w:cs="Arial"/>
                <w:i/>
                <w:color w:val="000000"/>
                <w:sz w:val="20"/>
              </w:rPr>
              <w:t>Years of experience</w:t>
            </w:r>
          </w:p>
          <w:p w14:paraId="16073F41" w14:textId="77777777" w:rsidR="00BE3AD5" w:rsidRPr="00BE3AD5" w:rsidRDefault="00BE3AD5" w:rsidP="00BE3AD5">
            <w:pPr>
              <w:pStyle w:val="ListParagraph"/>
              <w:numPr>
                <w:ilvl w:val="0"/>
                <w:numId w:val="2"/>
              </w:numPr>
              <w:spacing w:after="120" w:line="240" w:lineRule="auto"/>
              <w:jc w:val="left"/>
              <w:rPr>
                <w:rFonts w:cs="Arial"/>
                <w:b/>
                <w:i/>
                <w:color w:val="000000"/>
                <w:sz w:val="20"/>
              </w:rPr>
            </w:pPr>
            <w:r w:rsidRPr="00BE3AD5">
              <w:rPr>
                <w:rFonts w:cs="Arial"/>
                <w:i/>
                <w:color w:val="000000"/>
                <w:sz w:val="20"/>
              </w:rPr>
              <w:t>Previous work in other trusts</w:t>
            </w:r>
          </w:p>
          <w:p w14:paraId="2F125D88" w14:textId="77777777" w:rsidR="00BE3AD5" w:rsidRPr="00BE3AD5" w:rsidRDefault="00BE3AD5" w:rsidP="00BE3AD5">
            <w:pPr>
              <w:pStyle w:val="ListParagraph"/>
              <w:numPr>
                <w:ilvl w:val="0"/>
                <w:numId w:val="2"/>
              </w:numPr>
              <w:spacing w:after="120" w:line="240" w:lineRule="auto"/>
              <w:jc w:val="left"/>
              <w:rPr>
                <w:rFonts w:cs="Arial"/>
                <w:b/>
                <w:i/>
                <w:color w:val="000000"/>
                <w:sz w:val="20"/>
              </w:rPr>
            </w:pPr>
            <w:r w:rsidRPr="00BE3AD5">
              <w:rPr>
                <w:rFonts w:cs="Arial"/>
                <w:i/>
                <w:color w:val="000000"/>
                <w:sz w:val="20"/>
              </w:rPr>
              <w:t xml:space="preserve">Any past experience with EP either as a user or in development </w:t>
            </w:r>
          </w:p>
          <w:p w14:paraId="6E9AF7BB" w14:textId="77777777" w:rsidR="00BE3AD5" w:rsidRPr="00BE3AD5" w:rsidRDefault="00BE3AD5" w:rsidP="00BE3AD5">
            <w:pPr>
              <w:pStyle w:val="ListParagraph"/>
              <w:numPr>
                <w:ilvl w:val="0"/>
                <w:numId w:val="2"/>
              </w:numPr>
              <w:spacing w:after="120" w:line="240" w:lineRule="auto"/>
              <w:jc w:val="left"/>
              <w:rPr>
                <w:rFonts w:cs="Arial"/>
                <w:b/>
                <w:i/>
                <w:color w:val="000000"/>
                <w:sz w:val="20"/>
              </w:rPr>
            </w:pPr>
            <w:r w:rsidRPr="00BE3AD5">
              <w:rPr>
                <w:rFonts w:cs="Arial"/>
                <w:i/>
                <w:color w:val="000000"/>
                <w:sz w:val="20"/>
              </w:rPr>
              <w:t>Which system, what aspect they use</w:t>
            </w:r>
          </w:p>
        </w:tc>
      </w:tr>
      <w:tr w:rsidR="00BE3AD5" w:rsidRPr="00BE3AD5" w14:paraId="7385AB72" w14:textId="77777777" w:rsidTr="00BE3AD5">
        <w:tc>
          <w:tcPr>
            <w:tcW w:w="2217" w:type="dxa"/>
          </w:tcPr>
          <w:p w14:paraId="15BF51AD" w14:textId="77777777" w:rsidR="00BE3AD5" w:rsidRPr="00BE3AD5" w:rsidRDefault="00BE3AD5" w:rsidP="00BE3AD5">
            <w:pPr>
              <w:spacing w:after="120" w:line="240" w:lineRule="auto"/>
              <w:jc w:val="left"/>
              <w:rPr>
                <w:rFonts w:cs="Arial"/>
                <w:b/>
                <w:sz w:val="20"/>
              </w:rPr>
            </w:pPr>
            <w:r w:rsidRPr="00BE3AD5">
              <w:rPr>
                <w:rFonts w:cs="Arial"/>
                <w:b/>
                <w:sz w:val="20"/>
              </w:rPr>
              <w:t>Reasons behind having multiple systems</w:t>
            </w:r>
          </w:p>
        </w:tc>
        <w:tc>
          <w:tcPr>
            <w:tcW w:w="5921" w:type="dxa"/>
          </w:tcPr>
          <w:p w14:paraId="67AD16D6" w14:textId="77777777" w:rsidR="00BE3AD5" w:rsidRPr="00BE3AD5" w:rsidRDefault="00BE3AD5" w:rsidP="00BE3AD5">
            <w:pPr>
              <w:spacing w:after="120" w:line="240" w:lineRule="auto"/>
              <w:jc w:val="left"/>
              <w:rPr>
                <w:rFonts w:cs="Arial"/>
                <w:b/>
                <w:sz w:val="20"/>
              </w:rPr>
            </w:pPr>
            <w:r w:rsidRPr="00BE3AD5">
              <w:rPr>
                <w:rFonts w:cs="Arial"/>
                <w:b/>
                <w:sz w:val="20"/>
              </w:rPr>
              <w:t>Q5.</w:t>
            </w:r>
            <w:r w:rsidRPr="00BE3AD5">
              <w:rPr>
                <w:rFonts w:cs="Arial"/>
                <w:sz w:val="20"/>
              </w:rPr>
              <w:t xml:space="preserve"> What were the reasons/factors leading to have more than one system?</w:t>
            </w:r>
          </w:p>
          <w:p w14:paraId="76520A66" w14:textId="77777777" w:rsidR="00BE3AD5" w:rsidRPr="00BE3AD5" w:rsidRDefault="00BE3AD5" w:rsidP="00BE3AD5">
            <w:pPr>
              <w:spacing w:after="120" w:line="240" w:lineRule="auto"/>
              <w:rPr>
                <w:rFonts w:cs="Arial"/>
                <w:b/>
                <w:sz w:val="20"/>
              </w:rPr>
            </w:pPr>
          </w:p>
        </w:tc>
        <w:tc>
          <w:tcPr>
            <w:tcW w:w="5670" w:type="dxa"/>
          </w:tcPr>
          <w:p w14:paraId="4465D228" w14:textId="77777777" w:rsidR="00BE3AD5" w:rsidRPr="00BE3AD5" w:rsidRDefault="00BE3AD5" w:rsidP="00BE3AD5">
            <w:pPr>
              <w:pStyle w:val="ListParagraph"/>
              <w:numPr>
                <w:ilvl w:val="0"/>
                <w:numId w:val="3"/>
              </w:numPr>
              <w:spacing w:after="120" w:line="240" w:lineRule="auto"/>
              <w:rPr>
                <w:rFonts w:cs="Arial"/>
                <w:i/>
                <w:sz w:val="20"/>
              </w:rPr>
            </w:pPr>
            <w:r w:rsidRPr="00BE3AD5">
              <w:rPr>
                <w:rFonts w:cs="Arial"/>
                <w:i/>
                <w:sz w:val="20"/>
              </w:rPr>
              <w:t>Prompt about legacy systems and/or specialist systems.</w:t>
            </w:r>
          </w:p>
          <w:p w14:paraId="113C1FFA" w14:textId="77777777" w:rsidR="00BE3AD5" w:rsidRPr="00BE3AD5" w:rsidRDefault="00BE3AD5" w:rsidP="00BE3AD5">
            <w:pPr>
              <w:pStyle w:val="ListParagraph"/>
              <w:numPr>
                <w:ilvl w:val="0"/>
                <w:numId w:val="3"/>
              </w:numPr>
              <w:spacing w:after="120" w:line="240" w:lineRule="auto"/>
              <w:rPr>
                <w:rFonts w:cs="Arial"/>
                <w:i/>
                <w:sz w:val="20"/>
              </w:rPr>
            </w:pPr>
            <w:r w:rsidRPr="00BE3AD5">
              <w:rPr>
                <w:rFonts w:cs="Arial"/>
                <w:i/>
                <w:sz w:val="20"/>
              </w:rPr>
              <w:t>Prompt about the ‘organic growth’ of the organisation.</w:t>
            </w:r>
          </w:p>
          <w:p w14:paraId="4AA36C52" w14:textId="77777777" w:rsidR="00BE3AD5" w:rsidRPr="00BE3AD5" w:rsidRDefault="00BE3AD5" w:rsidP="00BE3AD5">
            <w:pPr>
              <w:pStyle w:val="ListParagraph"/>
              <w:numPr>
                <w:ilvl w:val="0"/>
                <w:numId w:val="3"/>
              </w:numPr>
              <w:spacing w:after="120" w:line="240" w:lineRule="auto"/>
              <w:rPr>
                <w:rFonts w:cs="Arial"/>
                <w:i/>
                <w:sz w:val="20"/>
              </w:rPr>
            </w:pPr>
            <w:r w:rsidRPr="00BE3AD5">
              <w:rPr>
                <w:rFonts w:cs="Arial"/>
                <w:i/>
                <w:sz w:val="20"/>
              </w:rPr>
              <w:t>Prompt about IT role, link with clinical staff, clinical staff involvement in IT projects etc.</w:t>
            </w:r>
          </w:p>
          <w:p w14:paraId="7A7F6FF6" w14:textId="77777777" w:rsidR="00BE3AD5" w:rsidRPr="00BE3AD5" w:rsidRDefault="00BE3AD5" w:rsidP="00BE3AD5">
            <w:pPr>
              <w:pStyle w:val="ListParagraph"/>
              <w:numPr>
                <w:ilvl w:val="0"/>
                <w:numId w:val="3"/>
              </w:numPr>
              <w:spacing w:after="120" w:line="240" w:lineRule="auto"/>
              <w:rPr>
                <w:rFonts w:cs="Arial"/>
                <w:i/>
                <w:sz w:val="20"/>
              </w:rPr>
            </w:pPr>
            <w:r w:rsidRPr="00BE3AD5">
              <w:rPr>
                <w:rFonts w:cs="Arial"/>
                <w:i/>
                <w:sz w:val="20"/>
              </w:rPr>
              <w:t>Government policy, NHS funds example: discharge systems to meet CQUINs, funding for cancer care etc.</w:t>
            </w:r>
          </w:p>
          <w:p w14:paraId="05F718F9" w14:textId="77777777" w:rsidR="00BE3AD5" w:rsidRPr="00BE3AD5" w:rsidRDefault="00BE3AD5" w:rsidP="00BE3AD5">
            <w:pPr>
              <w:pStyle w:val="ListParagraph"/>
              <w:numPr>
                <w:ilvl w:val="0"/>
                <w:numId w:val="3"/>
              </w:numPr>
              <w:spacing w:after="120" w:line="240" w:lineRule="auto"/>
              <w:rPr>
                <w:rFonts w:cs="Arial"/>
                <w:i/>
                <w:sz w:val="20"/>
              </w:rPr>
            </w:pPr>
            <w:r w:rsidRPr="00BE3AD5">
              <w:rPr>
                <w:rFonts w:cs="Arial"/>
                <w:i/>
                <w:sz w:val="20"/>
              </w:rPr>
              <w:t xml:space="preserve">Championship of staff in certain clinical areas </w:t>
            </w:r>
          </w:p>
        </w:tc>
      </w:tr>
      <w:tr w:rsidR="00BE3AD5" w:rsidRPr="00BE3AD5" w14:paraId="23C917AB" w14:textId="77777777" w:rsidTr="00BE3AD5">
        <w:tc>
          <w:tcPr>
            <w:tcW w:w="2217" w:type="dxa"/>
          </w:tcPr>
          <w:p w14:paraId="6A0F2DF2" w14:textId="77777777" w:rsidR="00BE3AD5" w:rsidRPr="00BE3AD5" w:rsidRDefault="00BE3AD5" w:rsidP="00BE3AD5">
            <w:pPr>
              <w:spacing w:after="120" w:line="240" w:lineRule="auto"/>
              <w:jc w:val="left"/>
              <w:rPr>
                <w:rFonts w:cs="Arial"/>
                <w:b/>
                <w:sz w:val="20"/>
              </w:rPr>
            </w:pPr>
            <w:r w:rsidRPr="00BE3AD5">
              <w:rPr>
                <w:rFonts w:cs="Arial"/>
                <w:b/>
                <w:sz w:val="20"/>
              </w:rPr>
              <w:t>Safety aspects</w:t>
            </w:r>
          </w:p>
        </w:tc>
        <w:tc>
          <w:tcPr>
            <w:tcW w:w="5921" w:type="dxa"/>
          </w:tcPr>
          <w:p w14:paraId="63628EBA" w14:textId="77777777" w:rsidR="00BE3AD5" w:rsidRPr="00BE3AD5" w:rsidRDefault="00BE3AD5" w:rsidP="00BE3AD5">
            <w:pPr>
              <w:spacing w:after="120" w:line="240" w:lineRule="auto"/>
              <w:jc w:val="left"/>
              <w:rPr>
                <w:rFonts w:cs="Arial"/>
                <w:sz w:val="20"/>
              </w:rPr>
            </w:pPr>
            <w:r w:rsidRPr="00BE3AD5">
              <w:rPr>
                <w:rFonts w:cs="Arial"/>
                <w:b/>
                <w:sz w:val="20"/>
              </w:rPr>
              <w:t>Q6.</w:t>
            </w:r>
            <w:r w:rsidRPr="00BE3AD5">
              <w:rPr>
                <w:rFonts w:cs="Arial"/>
                <w:sz w:val="20"/>
              </w:rPr>
              <w:t xml:space="preserve"> Do you use any EP systems in your work? If yes, could you tell me more about that?</w:t>
            </w:r>
          </w:p>
          <w:p w14:paraId="570A7266" w14:textId="77777777" w:rsidR="00BE3AD5" w:rsidRPr="00BE3AD5" w:rsidRDefault="00BE3AD5" w:rsidP="00BE3AD5">
            <w:pPr>
              <w:spacing w:after="120" w:line="240" w:lineRule="auto"/>
              <w:jc w:val="left"/>
              <w:rPr>
                <w:rFonts w:cs="Arial"/>
                <w:sz w:val="20"/>
              </w:rPr>
            </w:pPr>
            <w:r w:rsidRPr="00BE3AD5">
              <w:rPr>
                <w:rFonts w:cs="Arial"/>
                <w:sz w:val="20"/>
              </w:rPr>
              <w:t>Q7. Can you think of any health care professionals using more than on system or patient scenarios requiring the use of one more system?</w:t>
            </w:r>
          </w:p>
          <w:p w14:paraId="46D3A46C" w14:textId="77777777" w:rsidR="00BE3AD5" w:rsidRPr="00BE3AD5" w:rsidRDefault="00BE3AD5" w:rsidP="00BE3AD5">
            <w:pPr>
              <w:spacing w:after="120" w:line="240" w:lineRule="auto"/>
              <w:jc w:val="left"/>
              <w:rPr>
                <w:rFonts w:cs="Arial"/>
                <w:sz w:val="20"/>
              </w:rPr>
            </w:pPr>
            <w:r w:rsidRPr="00BE3AD5">
              <w:rPr>
                <w:rFonts w:cs="Arial"/>
                <w:b/>
                <w:sz w:val="20"/>
              </w:rPr>
              <w:t>Q8.</w:t>
            </w:r>
            <w:r w:rsidRPr="00BE3AD5">
              <w:rPr>
                <w:rFonts w:cs="Arial"/>
                <w:sz w:val="20"/>
              </w:rPr>
              <w:t xml:space="preserve"> In your opinion, what are the strengths and weaknesses of having more than one EP system? </w:t>
            </w:r>
          </w:p>
          <w:p w14:paraId="40579641" w14:textId="77777777" w:rsidR="00BE3AD5" w:rsidRPr="00BE3AD5" w:rsidRDefault="00BE3AD5" w:rsidP="00BE3AD5">
            <w:pPr>
              <w:spacing w:after="120" w:line="240" w:lineRule="auto"/>
              <w:jc w:val="left"/>
              <w:rPr>
                <w:rFonts w:cs="Arial"/>
                <w:color w:val="000000"/>
                <w:sz w:val="20"/>
              </w:rPr>
            </w:pPr>
            <w:r w:rsidRPr="00BE3AD5">
              <w:rPr>
                <w:rFonts w:cs="Arial"/>
                <w:b/>
                <w:color w:val="000000"/>
                <w:sz w:val="20"/>
              </w:rPr>
              <w:t>Q9.</w:t>
            </w:r>
            <w:r w:rsidRPr="00BE3AD5">
              <w:rPr>
                <w:rFonts w:cs="Arial"/>
                <w:color w:val="000000"/>
                <w:sz w:val="20"/>
              </w:rPr>
              <w:t xml:space="preserve"> Have you had any concerns about prescribing/administering/dispensing </w:t>
            </w:r>
            <w:r w:rsidRPr="00BE3AD5">
              <w:rPr>
                <w:rFonts w:cs="Arial"/>
                <w:i/>
                <w:color w:val="000000"/>
                <w:sz w:val="20"/>
              </w:rPr>
              <w:t xml:space="preserve">(depending on the role of </w:t>
            </w:r>
            <w:r w:rsidRPr="00BE3AD5">
              <w:rPr>
                <w:rFonts w:cs="Arial"/>
                <w:i/>
                <w:color w:val="000000"/>
                <w:sz w:val="20"/>
              </w:rPr>
              <w:lastRenderedPageBreak/>
              <w:t>the staff member)</w:t>
            </w:r>
            <w:r w:rsidRPr="00BE3AD5">
              <w:rPr>
                <w:rFonts w:cs="Arial"/>
                <w:color w:val="000000"/>
                <w:sz w:val="20"/>
              </w:rPr>
              <w:t xml:space="preserve"> through the system/s, its' safety or effectiveness?</w:t>
            </w:r>
          </w:p>
          <w:p w14:paraId="7B2C1F57" w14:textId="77777777" w:rsidR="00BE3AD5" w:rsidRPr="00BE3AD5" w:rsidRDefault="00BE3AD5" w:rsidP="00BE3AD5">
            <w:pPr>
              <w:spacing w:after="120" w:line="240" w:lineRule="auto"/>
              <w:jc w:val="left"/>
              <w:rPr>
                <w:rFonts w:cs="Arial"/>
                <w:sz w:val="20"/>
              </w:rPr>
            </w:pPr>
            <w:r w:rsidRPr="00BE3AD5">
              <w:rPr>
                <w:rFonts w:cs="Arial"/>
                <w:b/>
                <w:sz w:val="20"/>
              </w:rPr>
              <w:t>Q10.</w:t>
            </w:r>
            <w:r w:rsidRPr="00BE3AD5">
              <w:rPr>
                <w:rFonts w:cs="Arial"/>
                <w:sz w:val="20"/>
              </w:rPr>
              <w:t xml:space="preserve"> Can you describe the main difficulties or challenges you've experienced so far, if any?  </w:t>
            </w:r>
          </w:p>
        </w:tc>
        <w:tc>
          <w:tcPr>
            <w:tcW w:w="5670" w:type="dxa"/>
          </w:tcPr>
          <w:p w14:paraId="66BB43BD" w14:textId="77777777" w:rsidR="00BE3AD5" w:rsidRPr="00BE3AD5" w:rsidRDefault="00BE3AD5" w:rsidP="00BE3AD5">
            <w:pPr>
              <w:pStyle w:val="ListParagraph"/>
              <w:numPr>
                <w:ilvl w:val="0"/>
                <w:numId w:val="3"/>
              </w:numPr>
              <w:spacing w:after="120" w:line="240" w:lineRule="auto"/>
              <w:jc w:val="left"/>
              <w:rPr>
                <w:rFonts w:cs="Arial"/>
                <w:i/>
                <w:sz w:val="20"/>
              </w:rPr>
            </w:pPr>
            <w:r w:rsidRPr="00BE3AD5">
              <w:rPr>
                <w:rFonts w:cs="Arial"/>
                <w:i/>
                <w:sz w:val="20"/>
              </w:rPr>
              <w:lastRenderedPageBreak/>
              <w:t>patient safety, staff training issues, workflow effects</w:t>
            </w:r>
          </w:p>
          <w:p w14:paraId="3922A2AC" w14:textId="77777777" w:rsidR="00BE3AD5" w:rsidRPr="00BE3AD5" w:rsidRDefault="00BE3AD5" w:rsidP="00BE3AD5">
            <w:pPr>
              <w:pStyle w:val="ListParagraph"/>
              <w:numPr>
                <w:ilvl w:val="0"/>
                <w:numId w:val="3"/>
              </w:numPr>
              <w:spacing w:after="120" w:line="240" w:lineRule="auto"/>
              <w:jc w:val="left"/>
              <w:rPr>
                <w:rFonts w:cs="Arial"/>
                <w:i/>
                <w:sz w:val="20"/>
              </w:rPr>
            </w:pPr>
            <w:r w:rsidRPr="00BE3AD5">
              <w:rPr>
                <w:rFonts w:cs="Arial"/>
                <w:i/>
                <w:color w:val="000000"/>
                <w:sz w:val="20"/>
              </w:rPr>
              <w:t xml:space="preserve">Prompt about clinical areas: wards were 2 systems are in use </w:t>
            </w:r>
          </w:p>
          <w:p w14:paraId="00C76160" w14:textId="77777777" w:rsidR="00BE3AD5" w:rsidRPr="00BE3AD5" w:rsidRDefault="00BE3AD5" w:rsidP="00BE3AD5">
            <w:pPr>
              <w:pStyle w:val="ListParagraph"/>
              <w:numPr>
                <w:ilvl w:val="0"/>
                <w:numId w:val="3"/>
              </w:numPr>
              <w:spacing w:after="120" w:line="240" w:lineRule="auto"/>
              <w:jc w:val="left"/>
              <w:rPr>
                <w:rFonts w:cs="Arial"/>
                <w:i/>
                <w:sz w:val="20"/>
              </w:rPr>
            </w:pPr>
            <w:r w:rsidRPr="00BE3AD5">
              <w:rPr>
                <w:rFonts w:cs="Arial"/>
                <w:i/>
                <w:color w:val="000000"/>
                <w:sz w:val="20"/>
              </w:rPr>
              <w:t xml:space="preserve">Prompt about staff </w:t>
            </w:r>
            <w:proofErr w:type="spellStart"/>
            <w:r w:rsidRPr="00BE3AD5">
              <w:rPr>
                <w:rFonts w:cs="Arial"/>
                <w:i/>
                <w:color w:val="000000"/>
                <w:sz w:val="20"/>
              </w:rPr>
              <w:t>eg</w:t>
            </w:r>
            <w:proofErr w:type="spellEnd"/>
            <w:r w:rsidRPr="00BE3AD5">
              <w:rPr>
                <w:rFonts w:cs="Arial"/>
                <w:i/>
                <w:color w:val="000000"/>
                <w:sz w:val="20"/>
              </w:rPr>
              <w:t xml:space="preserve"> locums, pharmacy weekend coverage, nursing covering other wards</w:t>
            </w:r>
          </w:p>
          <w:p w14:paraId="7BEF5EE3" w14:textId="77777777" w:rsidR="00BE3AD5" w:rsidRPr="00BE3AD5" w:rsidRDefault="00BE3AD5" w:rsidP="00BE3AD5">
            <w:pPr>
              <w:pStyle w:val="ListParagraph"/>
              <w:numPr>
                <w:ilvl w:val="0"/>
                <w:numId w:val="3"/>
              </w:numPr>
              <w:spacing w:after="120" w:line="240" w:lineRule="auto"/>
              <w:jc w:val="left"/>
              <w:rPr>
                <w:rFonts w:cs="Arial"/>
                <w:i/>
                <w:sz w:val="20"/>
              </w:rPr>
            </w:pPr>
            <w:r w:rsidRPr="00BE3AD5">
              <w:rPr>
                <w:rFonts w:cs="Arial"/>
                <w:i/>
                <w:color w:val="000000"/>
                <w:sz w:val="20"/>
              </w:rPr>
              <w:t>Groups of patients or clinical scenarios: cancer patient transferred to ICU</w:t>
            </w:r>
          </w:p>
          <w:p w14:paraId="29182174" w14:textId="77777777" w:rsidR="00BE3AD5" w:rsidRPr="00BE3AD5" w:rsidRDefault="00BE3AD5" w:rsidP="00BE3AD5">
            <w:pPr>
              <w:pStyle w:val="ListParagraph"/>
              <w:numPr>
                <w:ilvl w:val="0"/>
                <w:numId w:val="3"/>
              </w:numPr>
              <w:spacing w:after="120" w:line="240" w:lineRule="auto"/>
              <w:jc w:val="left"/>
              <w:rPr>
                <w:rFonts w:cs="Arial"/>
                <w:i/>
                <w:sz w:val="20"/>
              </w:rPr>
            </w:pPr>
            <w:r w:rsidRPr="00BE3AD5">
              <w:rPr>
                <w:rFonts w:cs="Arial"/>
                <w:i/>
                <w:sz w:val="20"/>
              </w:rPr>
              <w:t>Prompt about centralised care e.g. discharge prescriptions of stroke patients etc.</w:t>
            </w:r>
          </w:p>
          <w:p w14:paraId="1DC82F3E" w14:textId="77777777" w:rsidR="00BE3AD5" w:rsidRPr="00BE3AD5" w:rsidRDefault="00BE3AD5" w:rsidP="00BE3AD5">
            <w:pPr>
              <w:pStyle w:val="ListParagraph"/>
              <w:numPr>
                <w:ilvl w:val="0"/>
                <w:numId w:val="3"/>
              </w:numPr>
              <w:spacing w:after="120" w:line="240" w:lineRule="auto"/>
              <w:jc w:val="left"/>
              <w:rPr>
                <w:rFonts w:cs="Arial"/>
                <w:i/>
                <w:sz w:val="20"/>
              </w:rPr>
            </w:pPr>
          </w:p>
        </w:tc>
      </w:tr>
      <w:tr w:rsidR="00BE3AD5" w:rsidRPr="00BE3AD5" w14:paraId="7B625F4C" w14:textId="77777777" w:rsidTr="00BE3AD5">
        <w:tc>
          <w:tcPr>
            <w:tcW w:w="2217" w:type="dxa"/>
          </w:tcPr>
          <w:p w14:paraId="749DD329" w14:textId="64AB3053" w:rsidR="00BE3AD5" w:rsidRPr="00BE3AD5" w:rsidRDefault="00BE3AD5" w:rsidP="00BE3AD5">
            <w:pPr>
              <w:spacing w:after="120" w:line="240" w:lineRule="auto"/>
              <w:jc w:val="left"/>
              <w:rPr>
                <w:rFonts w:cs="Arial"/>
                <w:b/>
                <w:sz w:val="20"/>
              </w:rPr>
            </w:pPr>
            <w:r w:rsidRPr="00BE3AD5">
              <w:rPr>
                <w:rFonts w:cs="Arial"/>
                <w:b/>
                <w:sz w:val="20"/>
              </w:rPr>
              <w:t xml:space="preserve">Identifying potential </w:t>
            </w:r>
            <w:r w:rsidR="00AA573A">
              <w:rPr>
                <w:rFonts w:cs="Arial"/>
                <w:b/>
                <w:sz w:val="20"/>
              </w:rPr>
              <w:t xml:space="preserve">future </w:t>
            </w:r>
            <w:r w:rsidRPr="00BE3AD5">
              <w:rPr>
                <w:rFonts w:cs="Arial"/>
                <w:b/>
                <w:sz w:val="20"/>
              </w:rPr>
              <w:t>interviewees, and wrap up</w:t>
            </w:r>
          </w:p>
        </w:tc>
        <w:tc>
          <w:tcPr>
            <w:tcW w:w="5921" w:type="dxa"/>
          </w:tcPr>
          <w:p w14:paraId="65BAB624" w14:textId="77777777" w:rsidR="00BE3AD5" w:rsidRPr="00BE3AD5" w:rsidRDefault="00BE3AD5" w:rsidP="00BE3AD5">
            <w:pPr>
              <w:spacing w:after="120" w:line="240" w:lineRule="auto"/>
              <w:jc w:val="left"/>
              <w:rPr>
                <w:rFonts w:cs="Arial"/>
                <w:sz w:val="20"/>
              </w:rPr>
            </w:pPr>
            <w:r w:rsidRPr="00BE3AD5">
              <w:rPr>
                <w:rFonts w:cs="Arial"/>
                <w:b/>
                <w:sz w:val="20"/>
              </w:rPr>
              <w:t xml:space="preserve">Q13. </w:t>
            </w:r>
            <w:r w:rsidRPr="00BE3AD5">
              <w:rPr>
                <w:rFonts w:cs="Arial"/>
                <w:sz w:val="20"/>
              </w:rPr>
              <w:t xml:space="preserve">Could you think of any staff members or a clinical area that might use all or some of these systems on a regular basis? If so, then which staff or which area? </w:t>
            </w:r>
          </w:p>
          <w:p w14:paraId="46EA72CC" w14:textId="77777777" w:rsidR="00BE3AD5" w:rsidRPr="00BE3AD5" w:rsidRDefault="00BE3AD5" w:rsidP="00BE3AD5">
            <w:pPr>
              <w:spacing w:after="120" w:line="240" w:lineRule="auto"/>
              <w:jc w:val="left"/>
              <w:rPr>
                <w:rFonts w:cs="Arial"/>
                <w:sz w:val="20"/>
              </w:rPr>
            </w:pPr>
            <w:r w:rsidRPr="00BE3AD5">
              <w:rPr>
                <w:rFonts w:cs="Arial"/>
                <w:b/>
                <w:sz w:val="20"/>
              </w:rPr>
              <w:t>Q14.</w:t>
            </w:r>
            <w:r w:rsidRPr="00BE3AD5">
              <w:rPr>
                <w:rFonts w:cs="Arial"/>
                <w:sz w:val="20"/>
              </w:rPr>
              <w:t xml:space="preserve"> Could you suggest or nominate any of them to be invited for a similar interview?</w:t>
            </w:r>
          </w:p>
          <w:p w14:paraId="2B42CF48" w14:textId="77777777" w:rsidR="00BE3AD5" w:rsidRPr="00BE3AD5" w:rsidRDefault="00BE3AD5" w:rsidP="00BE3AD5">
            <w:pPr>
              <w:spacing w:after="120" w:line="240" w:lineRule="auto"/>
              <w:jc w:val="left"/>
              <w:rPr>
                <w:rFonts w:cs="Arial"/>
                <w:sz w:val="20"/>
              </w:rPr>
            </w:pPr>
            <w:r w:rsidRPr="00BE3AD5">
              <w:rPr>
                <w:rFonts w:cs="Arial"/>
                <w:b/>
                <w:sz w:val="20"/>
              </w:rPr>
              <w:t>Q15.</w:t>
            </w:r>
            <w:r w:rsidRPr="00BE3AD5">
              <w:rPr>
                <w:rFonts w:cs="Arial"/>
                <w:sz w:val="20"/>
              </w:rPr>
              <w:t xml:space="preserve"> Are there any other hospitals within your Trust having more than one EP system? If so, could you suggest any person to be invited for a similar interview?</w:t>
            </w:r>
          </w:p>
          <w:p w14:paraId="3D16C876" w14:textId="77777777" w:rsidR="00BE3AD5" w:rsidRPr="00BE3AD5" w:rsidRDefault="00BE3AD5" w:rsidP="00BE3AD5">
            <w:pPr>
              <w:spacing w:after="120" w:line="240" w:lineRule="auto"/>
              <w:jc w:val="left"/>
              <w:rPr>
                <w:rFonts w:cs="Arial"/>
                <w:sz w:val="20"/>
              </w:rPr>
            </w:pPr>
            <w:r w:rsidRPr="00BE3AD5">
              <w:rPr>
                <w:rFonts w:cs="Arial"/>
                <w:b/>
                <w:color w:val="000000"/>
                <w:sz w:val="20"/>
              </w:rPr>
              <w:t>Q16.</w:t>
            </w:r>
            <w:r w:rsidRPr="00BE3AD5">
              <w:rPr>
                <w:rFonts w:cs="Arial"/>
                <w:color w:val="000000"/>
                <w:sz w:val="20"/>
              </w:rPr>
              <w:t xml:space="preserve"> Is there anything else would you like to tell me?</w:t>
            </w:r>
          </w:p>
        </w:tc>
        <w:tc>
          <w:tcPr>
            <w:tcW w:w="5670" w:type="dxa"/>
          </w:tcPr>
          <w:p w14:paraId="2E151F66" w14:textId="77777777" w:rsidR="00BE3AD5" w:rsidRPr="00BE3AD5" w:rsidRDefault="00BE3AD5" w:rsidP="00BE3AD5">
            <w:pPr>
              <w:spacing w:after="120" w:line="240" w:lineRule="auto"/>
              <w:jc w:val="left"/>
              <w:rPr>
                <w:rFonts w:cs="Arial"/>
                <w:sz w:val="20"/>
              </w:rPr>
            </w:pPr>
          </w:p>
        </w:tc>
      </w:tr>
    </w:tbl>
    <w:p w14:paraId="07EEDF3F" w14:textId="77777777" w:rsidR="00BE3AD5" w:rsidRDefault="0067502B" w:rsidP="0067502B">
      <w:pPr>
        <w:spacing w:line="240" w:lineRule="auto"/>
        <w:rPr>
          <w:rFonts w:cs="Arial"/>
          <w:color w:val="000000"/>
          <w:sz w:val="18"/>
          <w:szCs w:val="18"/>
        </w:rPr>
      </w:pPr>
      <w:r w:rsidRPr="0067502B">
        <w:rPr>
          <w:rFonts w:cs="Arial"/>
          <w:sz w:val="18"/>
          <w:szCs w:val="18"/>
        </w:rPr>
        <w:t>EP</w:t>
      </w:r>
      <w:r>
        <w:rPr>
          <w:rFonts w:cs="Arial"/>
          <w:sz w:val="18"/>
          <w:szCs w:val="18"/>
        </w:rPr>
        <w:t>: electronic prescribing</w:t>
      </w:r>
      <w:r w:rsidRPr="0067502B">
        <w:rPr>
          <w:rFonts w:cs="Arial"/>
          <w:sz w:val="18"/>
          <w:szCs w:val="18"/>
        </w:rPr>
        <w:t>, IT</w:t>
      </w:r>
      <w:r>
        <w:rPr>
          <w:rFonts w:cs="Arial"/>
          <w:sz w:val="18"/>
          <w:szCs w:val="18"/>
        </w:rPr>
        <w:t>: information technology</w:t>
      </w:r>
      <w:r w:rsidRPr="0067502B">
        <w:rPr>
          <w:rFonts w:cs="Arial"/>
          <w:sz w:val="18"/>
          <w:szCs w:val="18"/>
        </w:rPr>
        <w:t>, NHS</w:t>
      </w:r>
      <w:r>
        <w:rPr>
          <w:rFonts w:cs="Arial"/>
          <w:sz w:val="18"/>
          <w:szCs w:val="18"/>
        </w:rPr>
        <w:t>: National Health Service</w:t>
      </w:r>
      <w:r w:rsidRPr="0067502B">
        <w:rPr>
          <w:rFonts w:cs="Arial"/>
          <w:sz w:val="18"/>
          <w:szCs w:val="18"/>
        </w:rPr>
        <w:t xml:space="preserve">, </w:t>
      </w:r>
      <w:r w:rsidRPr="0067502B">
        <w:rPr>
          <w:rFonts w:cs="Arial"/>
          <w:color w:val="000000"/>
          <w:sz w:val="18"/>
          <w:szCs w:val="18"/>
        </w:rPr>
        <w:t>CQUINs</w:t>
      </w:r>
      <w:r>
        <w:rPr>
          <w:rFonts w:cs="Arial"/>
          <w:color w:val="000000"/>
          <w:sz w:val="18"/>
          <w:szCs w:val="18"/>
        </w:rPr>
        <w:t xml:space="preserve">: the Commissioning </w:t>
      </w:r>
      <w:r w:rsidRPr="0067502B">
        <w:rPr>
          <w:rFonts w:cs="Arial"/>
          <w:color w:val="000000"/>
          <w:sz w:val="18"/>
          <w:szCs w:val="18"/>
        </w:rPr>
        <w:t>for Quality and Innovation payments framework, ICU</w:t>
      </w:r>
      <w:r>
        <w:rPr>
          <w:rFonts w:cs="Arial"/>
          <w:color w:val="000000"/>
          <w:sz w:val="18"/>
          <w:szCs w:val="18"/>
        </w:rPr>
        <w:t>: intensive care unit.</w:t>
      </w:r>
    </w:p>
    <w:p w14:paraId="71F73872" w14:textId="77777777" w:rsidR="00411647" w:rsidRPr="0067502B" w:rsidRDefault="00411647" w:rsidP="0067502B">
      <w:pPr>
        <w:spacing w:line="240" w:lineRule="auto"/>
        <w:rPr>
          <w:sz w:val="18"/>
          <w:szCs w:val="18"/>
        </w:rPr>
      </w:pPr>
      <w:r>
        <w:rPr>
          <w:rFonts w:cs="Arial"/>
          <w:color w:val="000000"/>
          <w:sz w:val="18"/>
          <w:szCs w:val="18"/>
        </w:rPr>
        <w:t>Two questions relating to future procurement plans of EP system (question 12, and 13 as well as all related probing questions) were deleted from the guide as this section was not presented in this paper.</w:t>
      </w:r>
    </w:p>
    <w:sectPr w:rsidR="00411647" w:rsidRPr="0067502B" w:rsidSect="00BE3AD5">
      <w:pgSz w:w="16838" w:h="11906" w:orient="landscape"/>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85209"/>
    <w:multiLevelType w:val="hybridMultilevel"/>
    <w:tmpl w:val="D3F87B7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13CFF"/>
    <w:multiLevelType w:val="hybridMultilevel"/>
    <w:tmpl w:val="7326DD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702941"/>
    <w:multiLevelType w:val="hybridMultilevel"/>
    <w:tmpl w:val="44C47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2243CBD"/>
    <w:multiLevelType w:val="hybridMultilevel"/>
    <w:tmpl w:val="C51433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243"/>
    <w:rsid w:val="00211476"/>
    <w:rsid w:val="002571C9"/>
    <w:rsid w:val="003D5EF6"/>
    <w:rsid w:val="004006F1"/>
    <w:rsid w:val="00411647"/>
    <w:rsid w:val="004C4614"/>
    <w:rsid w:val="00651243"/>
    <w:rsid w:val="0067502B"/>
    <w:rsid w:val="006D0DBD"/>
    <w:rsid w:val="007B79AB"/>
    <w:rsid w:val="008401DB"/>
    <w:rsid w:val="00913BCF"/>
    <w:rsid w:val="009B7400"/>
    <w:rsid w:val="009C064D"/>
    <w:rsid w:val="00AA573A"/>
    <w:rsid w:val="00B11139"/>
    <w:rsid w:val="00BE3AD5"/>
    <w:rsid w:val="00CD0CD9"/>
    <w:rsid w:val="00F16AC4"/>
    <w:rsid w:val="00FA57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0B6D1E"/>
  <w15:docId w15:val="{93804F7F-1C37-4A0B-B8EF-A3190FEF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1243"/>
    <w:pPr>
      <w:spacing w:line="360" w:lineRule="auto"/>
    </w:pPr>
    <w:rPr>
      <w:rFonts w:ascii="Arial" w:hAnsi="Arial"/>
      <w:sz w:val="24"/>
    </w:rPr>
  </w:style>
  <w:style w:type="paragraph" w:styleId="Heading2">
    <w:name w:val="heading 2"/>
    <w:basedOn w:val="Normal"/>
    <w:next w:val="Normal"/>
    <w:link w:val="Heading2Char"/>
    <w:semiHidden/>
    <w:unhideWhenUsed/>
    <w:qFormat/>
    <w:rsid w:val="006D0DBD"/>
    <w:pPr>
      <w:keepNext/>
      <w:keepLines/>
      <w:spacing w:before="200" w:after="240"/>
      <w:outlineLvl w:val="1"/>
    </w:pPr>
    <w:rPr>
      <w:rFonts w:eastAsiaTheme="majorEastAsia" w:cstheme="majorBidi"/>
      <w:b/>
      <w:bCs/>
      <w:color w:val="000000" w:themeColor="text1"/>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243"/>
    <w:pPr>
      <w:ind w:left="720"/>
      <w:contextualSpacing/>
    </w:pPr>
    <w:rPr>
      <w:rFonts w:eastAsiaTheme="minorEastAsia"/>
      <w:lang w:eastAsia="en-GB"/>
    </w:rPr>
  </w:style>
  <w:style w:type="paragraph" w:customStyle="1" w:styleId="Tables">
    <w:name w:val="Tables"/>
    <w:basedOn w:val="Normal"/>
    <w:uiPriority w:val="99"/>
    <w:rsid w:val="00651243"/>
    <w:pPr>
      <w:spacing w:before="100" w:beforeAutospacing="1" w:line="240" w:lineRule="auto"/>
    </w:pPr>
    <w:rPr>
      <w:rFonts w:eastAsia="Times New Roman" w:cs="Times New Roman"/>
      <w:b/>
      <w:szCs w:val="24"/>
      <w:lang w:eastAsia="en-GB"/>
    </w:rPr>
  </w:style>
  <w:style w:type="character" w:customStyle="1" w:styleId="Heading2Char">
    <w:name w:val="Heading 2 Char"/>
    <w:basedOn w:val="DefaultParagraphFont"/>
    <w:link w:val="Heading2"/>
    <w:semiHidden/>
    <w:rsid w:val="006D0DBD"/>
    <w:rPr>
      <w:rFonts w:ascii="Arial" w:eastAsiaTheme="majorEastAsia" w:hAnsi="Arial" w:cstheme="majorBidi"/>
      <w:b/>
      <w:bCs/>
      <w:color w:val="000000" w:themeColor="text1"/>
      <w:sz w:val="26"/>
      <w:szCs w:val="26"/>
      <w:lang w:eastAsia="en-GB"/>
    </w:rPr>
  </w:style>
  <w:style w:type="paragraph" w:styleId="BalloonText">
    <w:name w:val="Balloon Text"/>
    <w:basedOn w:val="Normal"/>
    <w:link w:val="BalloonTextChar"/>
    <w:uiPriority w:val="99"/>
    <w:semiHidden/>
    <w:unhideWhenUsed/>
    <w:rsid w:val="006D0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DBD"/>
    <w:rPr>
      <w:rFonts w:ascii="Tahoma" w:hAnsi="Tahoma" w:cs="Tahoma"/>
      <w:sz w:val="16"/>
      <w:szCs w:val="16"/>
    </w:rPr>
  </w:style>
  <w:style w:type="paragraph" w:styleId="Title">
    <w:name w:val="Title"/>
    <w:basedOn w:val="Normal"/>
    <w:next w:val="Normal"/>
    <w:link w:val="TitleChar"/>
    <w:uiPriority w:val="10"/>
    <w:qFormat/>
    <w:rsid w:val="00BE3A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3AD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BE3AD5"/>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3BCF"/>
    <w:rPr>
      <w:sz w:val="16"/>
      <w:szCs w:val="16"/>
    </w:rPr>
  </w:style>
  <w:style w:type="paragraph" w:styleId="CommentText">
    <w:name w:val="annotation text"/>
    <w:basedOn w:val="Normal"/>
    <w:link w:val="CommentTextChar"/>
    <w:uiPriority w:val="99"/>
    <w:semiHidden/>
    <w:unhideWhenUsed/>
    <w:rsid w:val="00913BCF"/>
    <w:pPr>
      <w:spacing w:line="240" w:lineRule="auto"/>
    </w:pPr>
    <w:rPr>
      <w:sz w:val="20"/>
      <w:szCs w:val="20"/>
    </w:rPr>
  </w:style>
  <w:style w:type="character" w:customStyle="1" w:styleId="CommentTextChar">
    <w:name w:val="Comment Text Char"/>
    <w:basedOn w:val="DefaultParagraphFont"/>
    <w:link w:val="CommentText"/>
    <w:uiPriority w:val="99"/>
    <w:semiHidden/>
    <w:rsid w:val="00913BC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13BCF"/>
    <w:rPr>
      <w:b/>
      <w:bCs/>
    </w:rPr>
  </w:style>
  <w:style w:type="character" w:customStyle="1" w:styleId="CommentSubjectChar">
    <w:name w:val="Comment Subject Char"/>
    <w:basedOn w:val="CommentTextChar"/>
    <w:link w:val="CommentSubject"/>
    <w:uiPriority w:val="99"/>
    <w:semiHidden/>
    <w:rsid w:val="00913BC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662271">
      <w:bodyDiv w:val="1"/>
      <w:marLeft w:val="0"/>
      <w:marRight w:val="0"/>
      <w:marTop w:val="0"/>
      <w:marBottom w:val="0"/>
      <w:divBdr>
        <w:top w:val="none" w:sz="0" w:space="0" w:color="auto"/>
        <w:left w:val="none" w:sz="0" w:space="0" w:color="auto"/>
        <w:bottom w:val="none" w:sz="0" w:space="0" w:color="auto"/>
        <w:right w:val="none" w:sz="0" w:space="0" w:color="auto"/>
      </w:divBdr>
    </w:div>
    <w:div w:id="192826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ZamZam</dc:creator>
  <cp:lastModifiedBy>za17aba</cp:lastModifiedBy>
  <cp:revision>3</cp:revision>
  <dcterms:created xsi:type="dcterms:W3CDTF">2018-11-19T15:51:00Z</dcterms:created>
  <dcterms:modified xsi:type="dcterms:W3CDTF">2018-11-19T15:53:00Z</dcterms:modified>
</cp:coreProperties>
</file>