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92" w:rsidRPr="00853392" w:rsidRDefault="000C67FA">
      <w:pPr>
        <w:spacing w:line="360" w:lineRule="auto"/>
        <w:rPr>
          <w:rFonts w:ascii="Times New Roman" w:eastAsia="Times New Roman" w:hAnsi="Times New Roman" w:cs="Times New Roman"/>
          <w:b/>
          <w:sz w:val="24"/>
          <w:szCs w:val="24"/>
        </w:rPr>
      </w:pPr>
      <w:r w:rsidRPr="00853392">
        <w:rPr>
          <w:rFonts w:ascii="Times New Roman" w:eastAsia="Times New Roman" w:hAnsi="Times New Roman" w:cs="Times New Roman"/>
          <w:b/>
          <w:sz w:val="24"/>
          <w:szCs w:val="24"/>
        </w:rPr>
        <w:t>Swimming Velocity:</w:t>
      </w:r>
    </w:p>
    <w:p w:rsidR="00CE0D92" w:rsidRPr="00853392" w:rsidRDefault="000C67FA" w:rsidP="0008380A">
      <w:pPr>
        <w:spacing w:line="360" w:lineRule="auto"/>
        <w:jc w:val="both"/>
        <w:rPr>
          <w:rFonts w:ascii="Times New Roman" w:eastAsia="Times New Roman" w:hAnsi="Times New Roman" w:cs="Times New Roman"/>
          <w:sz w:val="24"/>
          <w:szCs w:val="24"/>
        </w:rPr>
      </w:pPr>
      <w:r w:rsidRPr="00853392">
        <w:rPr>
          <w:rFonts w:ascii="Times New Roman" w:eastAsia="Times New Roman" w:hAnsi="Times New Roman" w:cs="Times New Roman"/>
          <w:sz w:val="24"/>
          <w:szCs w:val="24"/>
        </w:rPr>
        <w:t xml:space="preserve">We model </w:t>
      </w:r>
      <w:r w:rsidR="00484B7E" w:rsidRPr="00853392">
        <w:rPr>
          <w:rFonts w:ascii="Times New Roman" w:eastAsia="Times New Roman" w:hAnsi="Times New Roman" w:cs="Times New Roman"/>
          <w:sz w:val="24"/>
          <w:szCs w:val="24"/>
        </w:rPr>
        <w:t>the upward swimming speed (</w:t>
      </w:r>
      <w:proofErr w:type="spellStart"/>
      <w:r w:rsidR="00484B7E" w:rsidRPr="00853392">
        <w:rPr>
          <w:rFonts w:ascii="Times New Roman" w:eastAsia="Times New Roman" w:hAnsi="Times New Roman" w:cs="Times New Roman"/>
          <w:i/>
          <w:sz w:val="24"/>
          <w:szCs w:val="24"/>
        </w:rPr>
        <w:t>V</w:t>
      </w:r>
      <w:r w:rsidR="00484B7E" w:rsidRPr="00853392">
        <w:rPr>
          <w:rFonts w:ascii="Times New Roman" w:eastAsia="Times New Roman" w:hAnsi="Times New Roman" w:cs="Times New Roman"/>
          <w:i/>
          <w:sz w:val="24"/>
          <w:szCs w:val="24"/>
          <w:vertAlign w:val="subscript"/>
        </w:rPr>
        <w:t>up</w:t>
      </w:r>
      <w:proofErr w:type="spellEnd"/>
      <w:r w:rsidR="00484B7E" w:rsidRPr="00853392">
        <w:rPr>
          <w:rFonts w:ascii="Times New Roman" w:eastAsia="Times New Roman" w:hAnsi="Times New Roman" w:cs="Times New Roman"/>
          <w:sz w:val="24"/>
          <w:szCs w:val="24"/>
        </w:rPr>
        <w:t xml:space="preserve">) of </w:t>
      </w:r>
      <w:r w:rsidRPr="00853392">
        <w:rPr>
          <w:rFonts w:ascii="Times New Roman" w:eastAsia="Times New Roman" w:hAnsi="Times New Roman" w:cs="Times New Roman"/>
          <w:sz w:val="24"/>
          <w:szCs w:val="24"/>
        </w:rPr>
        <w:t xml:space="preserve">a </w:t>
      </w:r>
      <w:r w:rsidR="00484B7E" w:rsidRPr="00853392">
        <w:rPr>
          <w:rFonts w:ascii="Times New Roman" w:eastAsia="Times New Roman" w:hAnsi="Times New Roman" w:cs="Times New Roman"/>
          <w:sz w:val="24"/>
          <w:szCs w:val="24"/>
        </w:rPr>
        <w:t xml:space="preserve">spherical algal colony of radius </w:t>
      </w:r>
      <w:r w:rsidR="00484B7E" w:rsidRPr="00853392">
        <w:rPr>
          <w:rFonts w:ascii="Times New Roman" w:eastAsia="Times New Roman" w:hAnsi="Times New Roman" w:cs="Times New Roman"/>
          <w:i/>
          <w:sz w:val="24"/>
          <w:szCs w:val="24"/>
        </w:rPr>
        <w:t>R</w:t>
      </w:r>
      <w:r w:rsidR="00484B7E" w:rsidRPr="00853392">
        <w:rPr>
          <w:rFonts w:ascii="Times New Roman" w:eastAsia="Times New Roman" w:hAnsi="Times New Roman" w:cs="Times New Roman"/>
          <w:sz w:val="24"/>
          <w:szCs w:val="24"/>
        </w:rPr>
        <w:t xml:space="preserve"> following </w:t>
      </w:r>
      <w:proofErr w:type="spellStart"/>
      <w:r w:rsidR="00484B7E" w:rsidRPr="00853392">
        <w:rPr>
          <w:rFonts w:ascii="Times New Roman" w:eastAsia="Times New Roman" w:hAnsi="Times New Roman" w:cs="Times New Roman"/>
          <w:sz w:val="24"/>
          <w:szCs w:val="24"/>
        </w:rPr>
        <w:t>Solari</w:t>
      </w:r>
      <w:proofErr w:type="spellEnd"/>
      <w:r w:rsidR="00484B7E" w:rsidRPr="00853392">
        <w:rPr>
          <w:rFonts w:ascii="Times New Roman" w:eastAsia="Times New Roman" w:hAnsi="Times New Roman" w:cs="Times New Roman"/>
          <w:sz w:val="24"/>
          <w:szCs w:val="24"/>
        </w:rPr>
        <w:t xml:space="preserve"> </w:t>
      </w:r>
      <w:r w:rsidR="00484B7E" w:rsidRPr="00853392">
        <w:rPr>
          <w:rFonts w:ascii="Times New Roman" w:eastAsia="Times New Roman" w:hAnsi="Times New Roman" w:cs="Times New Roman"/>
          <w:i/>
          <w:sz w:val="24"/>
          <w:szCs w:val="24"/>
        </w:rPr>
        <w:t xml:space="preserve">et al. </w:t>
      </w:r>
      <w:r w:rsidR="00484B7E" w:rsidRPr="00853392">
        <w:rPr>
          <w:rFonts w:ascii="Times New Roman" w:eastAsia="Times New Roman" w:hAnsi="Times New Roman" w:cs="Times New Roman"/>
          <w:i/>
          <w:sz w:val="24"/>
          <w:szCs w:val="24"/>
        </w:rPr>
        <w:fldChar w:fldCharType="begin" w:fldLock="1"/>
      </w:r>
      <w:r w:rsidR="0008380A">
        <w:rPr>
          <w:rFonts w:ascii="Times New Roman" w:eastAsia="Times New Roman" w:hAnsi="Times New Roman" w:cs="Times New Roman"/>
          <w:i/>
          <w:sz w:val="24"/>
          <w:szCs w:val="24"/>
        </w:rPr>
        <w:instrText>ADDIN CSL_CITATION {"citationItems":[{"id":"ITEM-1","itemData":{"DOI":"10.1086/501031","ISSN":"1537-5323","abstract":"During the unicellular-multicellular transition, there are opportunities and costs associated with larger size. We argue that germ-soma separation evolved to counteract the increasing costs and requirements of larger multicellular colonies. Volvocalean green algae are uniquely suited for studying this transition because they range from unicells to multicellular individuals with germ-soma separation. Because Volvocales need flagellar beating for movement and to avoid sinking, their motility is modeled and analyzed experimentally using standard hydrodynamics. We provide comparative hydrodynamic data of an algal lineage composed of organisms of different sizes and degrees of complexity. In agreement with and extending the insights of Koufopanou, we show that the increase in cell specialization as colony size increases can be explained in terms of increased motility requirements. First, as colony size increases, soma must evolve, the somatic-to-reproductive cell ratio increasing to keep colonies buoyant and motile. Second, increased germ-soma specialization in larger colonies increases motility capabilities because internalization of nonflagellated germ cells decreases colony drag. Third, our analysis yields a limiting maximum size of the volvocalean spheroid that agrees with the sizes of the largest species known. Finally, the different colony designs in Volvocales reflect the trade-offs between reproduction, colony size, and motility.","author":[{"dropping-particle":"","family":"Solari","given":"Cristian A","non-dropping-particle":"","parse-names":false,"suffix":""},{"dropping-particle":"","family":"Kessler","given":"John O.","non-dropping-particle":"","parse-names":false,"suffix":""},{"dropping-particle":"","family":"Michod","given":"R E","non-dropping-particle":"","parse-names":false,"suffix":""}],"container-title":"The American Naturalist","id":"ITEM-1","issue":"4","issued":{"date-parts":[["2006","4","14"]]},"language":"en","page":"537-554","publisher":"The University of Chicago Press","title":"A hydrodynamics approach to the evolution of multicellularity: flagellar motility and germ-soma differentiation in volvocalean green algae.","type":"article-journal","volume":"167"},"uris":["http://www.mendeley.com/documents/?uuid=9c385427-1b71-4a08-b51e-4ec39db205a5"]}],"mendeley":{"formattedCitation":"[1]","plainTextFormattedCitation":"[1]","previouslyFormattedCitation":"[1]"},"properties":{"noteIndex":0},"schema":"https://github.com/citation-style-language/schema/raw/master/csl-citation.json"}</w:instrText>
      </w:r>
      <w:r w:rsidR="00484B7E" w:rsidRPr="00853392">
        <w:rPr>
          <w:rFonts w:ascii="Times New Roman" w:eastAsia="Times New Roman" w:hAnsi="Times New Roman" w:cs="Times New Roman"/>
          <w:i/>
          <w:sz w:val="24"/>
          <w:szCs w:val="24"/>
        </w:rPr>
        <w:fldChar w:fldCharType="separate"/>
      </w:r>
      <w:r w:rsidR="00484B7E" w:rsidRPr="00853392">
        <w:rPr>
          <w:rFonts w:ascii="Times New Roman" w:eastAsia="Times New Roman" w:hAnsi="Times New Roman" w:cs="Times New Roman"/>
          <w:noProof/>
          <w:sz w:val="24"/>
          <w:szCs w:val="24"/>
        </w:rPr>
        <w:t>[1]</w:t>
      </w:r>
      <w:r w:rsidR="00484B7E" w:rsidRPr="00853392">
        <w:rPr>
          <w:rFonts w:ascii="Times New Roman" w:eastAsia="Times New Roman" w:hAnsi="Times New Roman" w:cs="Times New Roman"/>
          <w:i/>
          <w:sz w:val="24"/>
          <w:szCs w:val="24"/>
        </w:rPr>
        <w:fldChar w:fldCharType="end"/>
      </w:r>
      <w:r w:rsidR="00484B7E" w:rsidRPr="00853392">
        <w:rPr>
          <w:rFonts w:ascii="Times New Roman" w:eastAsia="Times New Roman" w:hAnsi="Times New Roman" w:cs="Times New Roman"/>
          <w:sz w:val="24"/>
          <w:szCs w:val="24"/>
        </w:rPr>
        <w:t>.</w:t>
      </w:r>
      <w:r w:rsidRPr="00853392">
        <w:rPr>
          <w:rFonts w:ascii="Times New Roman" w:eastAsia="Times New Roman" w:hAnsi="Times New Roman" w:cs="Times New Roman"/>
          <w:sz w:val="24"/>
          <w:szCs w:val="24"/>
        </w:rPr>
        <w:t xml:space="preserve"> Table 1 shows the parameters </w:t>
      </w:r>
      <w:r w:rsidR="00484B7E" w:rsidRPr="00853392">
        <w:rPr>
          <w:rFonts w:ascii="Times New Roman" w:eastAsia="Times New Roman" w:hAnsi="Times New Roman" w:cs="Times New Roman"/>
          <w:sz w:val="24"/>
          <w:szCs w:val="24"/>
        </w:rPr>
        <w:t xml:space="preserve">and variables used in this model. </w:t>
      </w:r>
      <w:r w:rsidRPr="00853392">
        <w:rPr>
          <w:rFonts w:ascii="Times New Roman" w:eastAsia="Times New Roman" w:hAnsi="Times New Roman" w:cs="Times New Roman"/>
          <w:sz w:val="24"/>
          <w:szCs w:val="24"/>
        </w:rPr>
        <w:t xml:space="preserve"> </w:t>
      </w:r>
    </w:p>
    <w:p w:rsidR="00CE0D92" w:rsidRPr="00853392" w:rsidRDefault="00CE0D92">
      <w:pPr>
        <w:spacing w:line="360" w:lineRule="auto"/>
        <w:rPr>
          <w:rFonts w:ascii="Times New Roman" w:eastAsia="Times New Roman" w:hAnsi="Times New Roman" w:cs="Times New Roman"/>
          <w:sz w:val="24"/>
          <w:szCs w:val="24"/>
        </w:rPr>
      </w:pPr>
    </w:p>
    <w:p w:rsidR="00CE0D92" w:rsidRPr="00853392" w:rsidRDefault="000C67FA">
      <w:pPr>
        <w:spacing w:line="360" w:lineRule="auto"/>
        <w:rPr>
          <w:rFonts w:ascii="Times New Roman" w:eastAsia="Times New Roman" w:hAnsi="Times New Roman" w:cs="Times New Roman"/>
          <w:sz w:val="24"/>
          <w:szCs w:val="24"/>
        </w:rPr>
      </w:pPr>
      <w:proofErr w:type="gramStart"/>
      <w:r w:rsidRPr="00853392">
        <w:rPr>
          <w:rFonts w:ascii="Times New Roman" w:eastAsia="Times New Roman" w:hAnsi="Times New Roman" w:cs="Times New Roman"/>
          <w:sz w:val="24"/>
          <w:szCs w:val="24"/>
        </w:rPr>
        <w:t>Table 1.</w:t>
      </w:r>
      <w:proofErr w:type="gramEnd"/>
      <w:r w:rsidRPr="00853392">
        <w:rPr>
          <w:rFonts w:ascii="Times New Roman" w:eastAsia="Times New Roman" w:hAnsi="Times New Roman" w:cs="Times New Roman"/>
          <w:sz w:val="24"/>
          <w:szCs w:val="24"/>
        </w:rPr>
        <w:t xml:space="preserve"> </w:t>
      </w:r>
      <w:proofErr w:type="gramStart"/>
      <w:r w:rsidRPr="00853392">
        <w:rPr>
          <w:rFonts w:ascii="Times New Roman" w:eastAsia="Times New Roman" w:hAnsi="Times New Roman" w:cs="Times New Roman"/>
          <w:sz w:val="24"/>
          <w:szCs w:val="24"/>
        </w:rPr>
        <w:t>Model parameters</w:t>
      </w:r>
      <w:r w:rsidR="00484B7E" w:rsidRPr="00853392">
        <w:rPr>
          <w:rFonts w:ascii="Times New Roman" w:eastAsia="Times New Roman" w:hAnsi="Times New Roman" w:cs="Times New Roman"/>
          <w:sz w:val="24"/>
          <w:szCs w:val="24"/>
        </w:rPr>
        <w:t xml:space="preserve"> and variables.</w:t>
      </w:r>
      <w:proofErr w:type="gramEnd"/>
    </w:p>
    <w:tbl>
      <w:tblPr>
        <w:tblStyle w:val="a"/>
        <w:tblW w:w="0" w:type="auto"/>
        <w:tblInd w:w="100" w:type="dxa"/>
        <w:tblBorders>
          <w:top w:val="single" w:sz="8" w:space="0" w:color="000000"/>
          <w:bottom w:val="single" w:sz="8" w:space="0" w:color="000000"/>
        </w:tblBorders>
        <w:tblLook w:val="0600" w:firstRow="0" w:lastRow="0" w:firstColumn="0" w:lastColumn="0" w:noHBand="1" w:noVBand="1"/>
      </w:tblPr>
      <w:tblGrid>
        <w:gridCol w:w="1440"/>
        <w:gridCol w:w="8020"/>
      </w:tblGrid>
      <w:tr w:rsidR="00CE0D92" w:rsidRPr="00853392" w:rsidTr="00484B7E">
        <w:tc>
          <w:tcPr>
            <w:tcW w:w="1440" w:type="dxa"/>
            <w:tcBorders>
              <w:top w:val="single" w:sz="8" w:space="0" w:color="000000"/>
              <w:bottom w:val="single" w:sz="8" w:space="0" w:color="000000"/>
            </w:tcBorders>
            <w:shd w:val="clear" w:color="auto" w:fill="auto"/>
            <w:tcMar>
              <w:top w:w="100" w:type="dxa"/>
              <w:left w:w="100" w:type="dxa"/>
              <w:bottom w:w="100" w:type="dxa"/>
              <w:right w:w="100" w:type="dxa"/>
            </w:tcMar>
          </w:tcPr>
          <w:p w:rsidR="00CE0D92" w:rsidRPr="00853392" w:rsidRDefault="000C67FA" w:rsidP="00484B7E">
            <w:pPr>
              <w:spacing w:line="240" w:lineRule="auto"/>
              <w:rPr>
                <w:rFonts w:ascii="Times New Roman" w:eastAsia="Times New Roman" w:hAnsi="Times New Roman" w:cs="Times New Roman"/>
                <w:sz w:val="24"/>
                <w:szCs w:val="24"/>
              </w:rPr>
            </w:pPr>
            <w:r w:rsidRPr="00853392">
              <w:rPr>
                <w:rFonts w:ascii="Times New Roman" w:eastAsia="Times New Roman" w:hAnsi="Times New Roman" w:cs="Times New Roman"/>
                <w:sz w:val="24"/>
                <w:szCs w:val="24"/>
              </w:rPr>
              <w:t>Symbol</w:t>
            </w:r>
          </w:p>
        </w:tc>
        <w:tc>
          <w:tcPr>
            <w:tcW w:w="8020" w:type="dxa"/>
            <w:tcBorders>
              <w:top w:val="single" w:sz="8" w:space="0" w:color="000000"/>
              <w:bottom w:val="single" w:sz="8" w:space="0" w:color="000000"/>
            </w:tcBorders>
            <w:shd w:val="clear" w:color="auto" w:fill="auto"/>
            <w:tcMar>
              <w:top w:w="100" w:type="dxa"/>
              <w:left w:w="100" w:type="dxa"/>
              <w:bottom w:w="100" w:type="dxa"/>
              <w:right w:w="100" w:type="dxa"/>
            </w:tcMar>
          </w:tcPr>
          <w:p w:rsidR="00CE0D92" w:rsidRPr="00853392" w:rsidRDefault="000C67FA" w:rsidP="00484B7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3392">
              <w:rPr>
                <w:rFonts w:ascii="Times New Roman" w:eastAsia="Times New Roman" w:hAnsi="Times New Roman" w:cs="Times New Roman"/>
                <w:sz w:val="24"/>
                <w:szCs w:val="24"/>
              </w:rPr>
              <w:t>Definition</w:t>
            </w:r>
          </w:p>
        </w:tc>
      </w:tr>
      <w:tr w:rsidR="00CE0D92" w:rsidRPr="00853392" w:rsidTr="00484B7E">
        <w:tc>
          <w:tcPr>
            <w:tcW w:w="1440" w:type="dxa"/>
            <w:tcBorders>
              <w:top w:val="single" w:sz="8" w:space="0" w:color="000000"/>
            </w:tcBorders>
            <w:shd w:val="clear" w:color="auto" w:fill="auto"/>
            <w:tcMar>
              <w:top w:w="100" w:type="dxa"/>
              <w:left w:w="100" w:type="dxa"/>
              <w:bottom w:w="100" w:type="dxa"/>
              <w:right w:w="100" w:type="dxa"/>
            </w:tcMar>
          </w:tcPr>
          <w:p w:rsidR="00CE0D92" w:rsidRPr="00853392" w:rsidRDefault="000C67FA" w:rsidP="00484B7E">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853392">
              <w:rPr>
                <w:rFonts w:ascii="Times New Roman" w:eastAsia="Times New Roman" w:hAnsi="Times New Roman" w:cs="Times New Roman"/>
                <w:i/>
                <w:sz w:val="24"/>
                <w:szCs w:val="24"/>
              </w:rPr>
              <w:t>N</w:t>
            </w:r>
          </w:p>
        </w:tc>
        <w:tc>
          <w:tcPr>
            <w:tcW w:w="8020" w:type="dxa"/>
            <w:tcBorders>
              <w:top w:val="single" w:sz="8" w:space="0" w:color="000000"/>
            </w:tcBorders>
            <w:shd w:val="clear" w:color="auto" w:fill="auto"/>
            <w:tcMar>
              <w:top w:w="100" w:type="dxa"/>
              <w:left w:w="100" w:type="dxa"/>
              <w:bottom w:w="100" w:type="dxa"/>
              <w:right w:w="100" w:type="dxa"/>
            </w:tcMar>
          </w:tcPr>
          <w:p w:rsidR="00CE0D92" w:rsidRPr="00853392" w:rsidRDefault="000C67FA" w:rsidP="00484B7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3392">
              <w:rPr>
                <w:rFonts w:ascii="Times New Roman" w:eastAsia="Times New Roman" w:hAnsi="Times New Roman" w:cs="Times New Roman"/>
                <w:sz w:val="24"/>
                <w:szCs w:val="24"/>
              </w:rPr>
              <w:t xml:space="preserve">Number of cells per </w:t>
            </w:r>
            <w:r w:rsidR="00484B7E" w:rsidRPr="00853392">
              <w:rPr>
                <w:rFonts w:ascii="Times New Roman" w:eastAsia="Times New Roman" w:hAnsi="Times New Roman" w:cs="Times New Roman"/>
                <w:sz w:val="24"/>
                <w:szCs w:val="24"/>
              </w:rPr>
              <w:t>colony</w:t>
            </w:r>
          </w:p>
        </w:tc>
      </w:tr>
      <w:tr w:rsidR="00CE0D92" w:rsidRPr="00853392" w:rsidTr="00484B7E">
        <w:tc>
          <w:tcPr>
            <w:tcW w:w="1440" w:type="dxa"/>
            <w:shd w:val="clear" w:color="auto" w:fill="auto"/>
            <w:tcMar>
              <w:top w:w="100" w:type="dxa"/>
              <w:left w:w="100" w:type="dxa"/>
              <w:bottom w:w="100" w:type="dxa"/>
              <w:right w:w="100" w:type="dxa"/>
            </w:tcMar>
          </w:tcPr>
          <w:p w:rsidR="00CE0D92" w:rsidRPr="00853392" w:rsidRDefault="000C67FA" w:rsidP="00484B7E">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853392">
              <w:rPr>
                <w:rFonts w:ascii="Times New Roman" w:eastAsia="Times New Roman" w:hAnsi="Times New Roman" w:cs="Times New Roman"/>
                <w:i/>
                <w:sz w:val="24"/>
                <w:szCs w:val="24"/>
              </w:rPr>
              <w:t>R</w:t>
            </w:r>
          </w:p>
        </w:tc>
        <w:tc>
          <w:tcPr>
            <w:tcW w:w="8020" w:type="dxa"/>
            <w:shd w:val="clear" w:color="auto" w:fill="auto"/>
            <w:tcMar>
              <w:top w:w="100" w:type="dxa"/>
              <w:left w:w="100" w:type="dxa"/>
              <w:bottom w:w="100" w:type="dxa"/>
              <w:right w:w="100" w:type="dxa"/>
            </w:tcMar>
          </w:tcPr>
          <w:p w:rsidR="00CE0D92" w:rsidRPr="00853392" w:rsidRDefault="00484B7E" w:rsidP="00484B7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3392">
              <w:rPr>
                <w:rFonts w:ascii="Times New Roman" w:eastAsia="Times New Roman" w:hAnsi="Times New Roman" w:cs="Times New Roman"/>
                <w:sz w:val="24"/>
                <w:szCs w:val="24"/>
              </w:rPr>
              <w:t>Radius of a colony</w:t>
            </w:r>
          </w:p>
        </w:tc>
      </w:tr>
      <w:tr w:rsidR="00CE0D92" w:rsidRPr="00853392" w:rsidTr="00484B7E">
        <w:tc>
          <w:tcPr>
            <w:tcW w:w="1440" w:type="dxa"/>
            <w:shd w:val="clear" w:color="auto" w:fill="auto"/>
            <w:tcMar>
              <w:top w:w="100" w:type="dxa"/>
              <w:left w:w="100" w:type="dxa"/>
              <w:bottom w:w="100" w:type="dxa"/>
              <w:right w:w="100" w:type="dxa"/>
            </w:tcMar>
          </w:tcPr>
          <w:p w:rsidR="00CE0D92" w:rsidRPr="00853392" w:rsidRDefault="000C67FA" w:rsidP="00484B7E">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853392">
              <w:rPr>
                <w:rFonts w:ascii="Times New Roman" w:eastAsia="Times New Roman" w:hAnsi="Times New Roman" w:cs="Times New Roman"/>
                <w:i/>
                <w:sz w:val="24"/>
                <w:szCs w:val="24"/>
              </w:rPr>
              <w:t>r</w:t>
            </w:r>
          </w:p>
        </w:tc>
        <w:tc>
          <w:tcPr>
            <w:tcW w:w="8020" w:type="dxa"/>
            <w:shd w:val="clear" w:color="auto" w:fill="auto"/>
            <w:tcMar>
              <w:top w:w="100" w:type="dxa"/>
              <w:left w:w="100" w:type="dxa"/>
              <w:bottom w:w="100" w:type="dxa"/>
              <w:right w:w="100" w:type="dxa"/>
            </w:tcMar>
          </w:tcPr>
          <w:p w:rsidR="00CE0D92" w:rsidRPr="00853392" w:rsidRDefault="000C67FA" w:rsidP="00484B7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3392">
              <w:rPr>
                <w:rFonts w:ascii="Times New Roman" w:eastAsia="Times New Roman" w:hAnsi="Times New Roman" w:cs="Times New Roman"/>
                <w:sz w:val="24"/>
                <w:szCs w:val="24"/>
              </w:rPr>
              <w:t xml:space="preserve">Average radius of cells in a </w:t>
            </w:r>
            <w:r w:rsidR="00484B7E" w:rsidRPr="00853392">
              <w:rPr>
                <w:rFonts w:ascii="Times New Roman" w:eastAsia="Times New Roman" w:hAnsi="Times New Roman" w:cs="Times New Roman"/>
                <w:sz w:val="24"/>
                <w:szCs w:val="24"/>
              </w:rPr>
              <w:t>colony</w:t>
            </w:r>
          </w:p>
        </w:tc>
      </w:tr>
      <w:tr w:rsidR="00CE0D92" w:rsidRPr="00853392" w:rsidTr="00484B7E">
        <w:tc>
          <w:tcPr>
            <w:tcW w:w="1440" w:type="dxa"/>
            <w:shd w:val="clear" w:color="auto" w:fill="auto"/>
            <w:tcMar>
              <w:top w:w="100" w:type="dxa"/>
              <w:left w:w="100" w:type="dxa"/>
              <w:bottom w:w="100" w:type="dxa"/>
              <w:right w:w="100" w:type="dxa"/>
            </w:tcMar>
          </w:tcPr>
          <w:p w:rsidR="00CE0D92" w:rsidRPr="00853392" w:rsidRDefault="000C67FA" w:rsidP="00484B7E">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853392">
              <w:rPr>
                <w:rFonts w:ascii="Times New Roman" w:eastAsia="Times New Roman" w:hAnsi="Times New Roman" w:cs="Times New Roman"/>
                <w:i/>
                <w:sz w:val="24"/>
                <w:szCs w:val="24"/>
              </w:rPr>
              <w:t>M</w:t>
            </w:r>
          </w:p>
        </w:tc>
        <w:tc>
          <w:tcPr>
            <w:tcW w:w="8020" w:type="dxa"/>
            <w:shd w:val="clear" w:color="auto" w:fill="auto"/>
            <w:tcMar>
              <w:top w:w="100" w:type="dxa"/>
              <w:left w:w="100" w:type="dxa"/>
              <w:bottom w:w="100" w:type="dxa"/>
              <w:right w:w="100" w:type="dxa"/>
            </w:tcMar>
          </w:tcPr>
          <w:p w:rsidR="00CE0D92" w:rsidRPr="00853392" w:rsidRDefault="000C67FA" w:rsidP="00484B7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3392">
              <w:rPr>
                <w:rFonts w:ascii="Times New Roman" w:eastAsia="Times New Roman" w:hAnsi="Times New Roman" w:cs="Times New Roman"/>
                <w:sz w:val="24"/>
                <w:szCs w:val="24"/>
              </w:rPr>
              <w:t xml:space="preserve">Mass of a </w:t>
            </w:r>
            <w:r w:rsidR="00484B7E" w:rsidRPr="00853392">
              <w:rPr>
                <w:rFonts w:ascii="Times New Roman" w:eastAsia="Times New Roman" w:hAnsi="Times New Roman" w:cs="Times New Roman"/>
                <w:sz w:val="24"/>
                <w:szCs w:val="24"/>
              </w:rPr>
              <w:t>colony</w:t>
            </w:r>
          </w:p>
        </w:tc>
      </w:tr>
      <w:tr w:rsidR="00CE0D92" w:rsidRPr="00853392" w:rsidTr="00484B7E">
        <w:tc>
          <w:tcPr>
            <w:tcW w:w="1440" w:type="dxa"/>
            <w:shd w:val="clear" w:color="auto" w:fill="auto"/>
            <w:tcMar>
              <w:top w:w="100" w:type="dxa"/>
              <w:left w:w="100" w:type="dxa"/>
              <w:bottom w:w="100" w:type="dxa"/>
              <w:right w:w="100" w:type="dxa"/>
            </w:tcMar>
          </w:tcPr>
          <w:p w:rsidR="00CE0D92" w:rsidRPr="00853392" w:rsidRDefault="000C67FA" w:rsidP="00484B7E">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853392">
              <w:rPr>
                <w:rFonts w:ascii="Times New Roman" w:eastAsia="Times New Roman" w:hAnsi="Times New Roman" w:cs="Times New Roman"/>
                <w:i/>
                <w:sz w:val="24"/>
                <w:szCs w:val="24"/>
              </w:rPr>
              <w:t>a</w:t>
            </w:r>
          </w:p>
        </w:tc>
        <w:tc>
          <w:tcPr>
            <w:tcW w:w="8020" w:type="dxa"/>
            <w:shd w:val="clear" w:color="auto" w:fill="auto"/>
            <w:tcMar>
              <w:top w:w="100" w:type="dxa"/>
              <w:left w:w="100" w:type="dxa"/>
              <w:bottom w:w="100" w:type="dxa"/>
              <w:right w:w="100" w:type="dxa"/>
            </w:tcMar>
          </w:tcPr>
          <w:p w:rsidR="00CE0D92" w:rsidRPr="00853392" w:rsidRDefault="00A37ACD" w:rsidP="00484B7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Vertical</w:t>
            </w:r>
            <w:r w:rsidR="000C67FA" w:rsidRPr="00853392">
              <w:rPr>
                <w:rFonts w:ascii="Times New Roman" w:eastAsia="Times New Roman" w:hAnsi="Times New Roman" w:cs="Times New Roman"/>
                <w:sz w:val="24"/>
                <w:szCs w:val="24"/>
              </w:rPr>
              <w:t xml:space="preserve"> acceleration of a </w:t>
            </w:r>
            <w:r w:rsidR="00484B7E" w:rsidRPr="00853392">
              <w:rPr>
                <w:rFonts w:ascii="Times New Roman" w:eastAsia="Times New Roman" w:hAnsi="Times New Roman" w:cs="Times New Roman"/>
                <w:sz w:val="24"/>
                <w:szCs w:val="24"/>
              </w:rPr>
              <w:t>colony</w:t>
            </w:r>
          </w:p>
        </w:tc>
      </w:tr>
      <w:tr w:rsidR="00CE0D92" w:rsidRPr="00853392" w:rsidTr="00484B7E">
        <w:tc>
          <w:tcPr>
            <w:tcW w:w="1440" w:type="dxa"/>
            <w:shd w:val="clear" w:color="auto" w:fill="auto"/>
            <w:tcMar>
              <w:top w:w="100" w:type="dxa"/>
              <w:left w:w="100" w:type="dxa"/>
              <w:bottom w:w="100" w:type="dxa"/>
              <w:right w:w="100" w:type="dxa"/>
            </w:tcMar>
          </w:tcPr>
          <w:p w:rsidR="00CE0D92" w:rsidRPr="00853392" w:rsidRDefault="000C67FA" w:rsidP="00484B7E">
            <w:pPr>
              <w:spacing w:line="240" w:lineRule="auto"/>
              <w:rPr>
                <w:rFonts w:ascii="Times New Roman" w:eastAsia="Times New Roman" w:hAnsi="Times New Roman" w:cs="Times New Roman"/>
                <w:i/>
                <w:sz w:val="24"/>
                <w:szCs w:val="24"/>
              </w:rPr>
            </w:pPr>
            <w:proofErr w:type="spellStart"/>
            <w:r w:rsidRPr="00853392">
              <w:rPr>
                <w:rFonts w:ascii="Times New Roman" w:eastAsia="Times New Roman" w:hAnsi="Times New Roman" w:cs="Times New Roman"/>
                <w:i/>
                <w:sz w:val="24"/>
                <w:szCs w:val="24"/>
              </w:rPr>
              <w:t>V</w:t>
            </w:r>
            <w:r w:rsidRPr="00853392">
              <w:rPr>
                <w:rFonts w:ascii="Times New Roman" w:eastAsia="Times New Roman" w:hAnsi="Times New Roman" w:cs="Times New Roman"/>
                <w:i/>
                <w:sz w:val="24"/>
                <w:szCs w:val="24"/>
                <w:vertAlign w:val="subscript"/>
              </w:rPr>
              <w:t>up</w:t>
            </w:r>
            <w:proofErr w:type="spellEnd"/>
          </w:p>
        </w:tc>
        <w:tc>
          <w:tcPr>
            <w:tcW w:w="8020" w:type="dxa"/>
            <w:shd w:val="clear" w:color="auto" w:fill="auto"/>
            <w:tcMar>
              <w:top w:w="100" w:type="dxa"/>
              <w:left w:w="100" w:type="dxa"/>
              <w:bottom w:w="100" w:type="dxa"/>
              <w:right w:w="100" w:type="dxa"/>
            </w:tcMar>
          </w:tcPr>
          <w:p w:rsidR="00CE0D92" w:rsidRPr="00853392" w:rsidRDefault="000C67FA" w:rsidP="00484B7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3392">
              <w:rPr>
                <w:rFonts w:ascii="Times New Roman" w:eastAsia="Times New Roman" w:hAnsi="Times New Roman" w:cs="Times New Roman"/>
                <w:sz w:val="24"/>
                <w:szCs w:val="24"/>
              </w:rPr>
              <w:t xml:space="preserve">Upward swimming velocity of a </w:t>
            </w:r>
            <w:r w:rsidR="00484B7E" w:rsidRPr="00853392">
              <w:rPr>
                <w:rFonts w:ascii="Times New Roman" w:eastAsia="Times New Roman" w:hAnsi="Times New Roman" w:cs="Times New Roman"/>
                <w:sz w:val="24"/>
                <w:szCs w:val="24"/>
              </w:rPr>
              <w:t>colony</w:t>
            </w:r>
          </w:p>
        </w:tc>
      </w:tr>
      <w:tr w:rsidR="00CE0D92" w:rsidRPr="00853392" w:rsidTr="00484B7E">
        <w:tc>
          <w:tcPr>
            <w:tcW w:w="1440" w:type="dxa"/>
            <w:shd w:val="clear" w:color="auto" w:fill="auto"/>
            <w:tcMar>
              <w:top w:w="100" w:type="dxa"/>
              <w:left w:w="100" w:type="dxa"/>
              <w:bottom w:w="100" w:type="dxa"/>
              <w:right w:w="100" w:type="dxa"/>
            </w:tcMar>
          </w:tcPr>
          <w:p w:rsidR="00CE0D92" w:rsidRPr="00853392" w:rsidRDefault="000C67FA" w:rsidP="00484B7E">
            <w:pPr>
              <w:spacing w:line="240" w:lineRule="auto"/>
              <w:rPr>
                <w:rFonts w:ascii="Times New Roman" w:eastAsia="Times New Roman" w:hAnsi="Times New Roman" w:cs="Times New Roman"/>
                <w:sz w:val="24"/>
                <w:szCs w:val="24"/>
              </w:rPr>
            </w:pPr>
            <w:r w:rsidRPr="00853392">
              <w:rPr>
                <w:rFonts w:ascii="Times New Roman" w:eastAsia="Times New Roman" w:hAnsi="Times New Roman" w:cs="Times New Roman"/>
                <w:i/>
                <w:sz w:val="24"/>
                <w:szCs w:val="24"/>
              </w:rPr>
              <w:t>ΔM</w:t>
            </w:r>
          </w:p>
        </w:tc>
        <w:tc>
          <w:tcPr>
            <w:tcW w:w="8020" w:type="dxa"/>
            <w:shd w:val="clear" w:color="auto" w:fill="auto"/>
            <w:tcMar>
              <w:top w:w="100" w:type="dxa"/>
              <w:left w:w="100" w:type="dxa"/>
              <w:bottom w:w="100" w:type="dxa"/>
              <w:right w:w="100" w:type="dxa"/>
            </w:tcMar>
          </w:tcPr>
          <w:p w:rsidR="00CE0D92" w:rsidRPr="00853392" w:rsidRDefault="00484B7E" w:rsidP="00484B7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3392">
              <w:rPr>
                <w:rFonts w:ascii="Times New Roman" w:eastAsia="Times New Roman" w:hAnsi="Times New Roman" w:cs="Times New Roman"/>
                <w:sz w:val="24"/>
                <w:szCs w:val="24"/>
              </w:rPr>
              <w:t>Difference between colony mass and mass of the water it displaces</w:t>
            </w:r>
          </w:p>
        </w:tc>
      </w:tr>
      <w:tr w:rsidR="00CE0D92" w:rsidRPr="00853392" w:rsidTr="00484B7E">
        <w:tc>
          <w:tcPr>
            <w:tcW w:w="1440" w:type="dxa"/>
            <w:shd w:val="clear" w:color="auto" w:fill="auto"/>
            <w:tcMar>
              <w:top w:w="100" w:type="dxa"/>
              <w:left w:w="100" w:type="dxa"/>
              <w:bottom w:w="100" w:type="dxa"/>
              <w:right w:w="100" w:type="dxa"/>
            </w:tcMar>
          </w:tcPr>
          <w:p w:rsidR="00CE0D92" w:rsidRPr="00853392" w:rsidRDefault="000C67FA" w:rsidP="00484B7E">
            <w:pPr>
              <w:spacing w:line="240" w:lineRule="auto"/>
              <w:rPr>
                <w:rFonts w:ascii="Times New Roman" w:eastAsia="Times New Roman" w:hAnsi="Times New Roman" w:cs="Times New Roman"/>
                <w:sz w:val="24"/>
                <w:szCs w:val="24"/>
              </w:rPr>
            </w:pPr>
            <w:proofErr w:type="spellStart"/>
            <w:r w:rsidRPr="00853392">
              <w:rPr>
                <w:rFonts w:ascii="Times New Roman" w:eastAsia="Times New Roman" w:hAnsi="Times New Roman" w:cs="Times New Roman"/>
                <w:i/>
                <w:sz w:val="24"/>
                <w:szCs w:val="24"/>
              </w:rPr>
              <w:t>Δρ</w:t>
            </w:r>
            <w:r w:rsidRPr="00853392">
              <w:rPr>
                <w:rFonts w:ascii="Times New Roman" w:eastAsia="Times New Roman" w:hAnsi="Times New Roman" w:cs="Times New Roman"/>
                <w:i/>
                <w:sz w:val="24"/>
                <w:szCs w:val="24"/>
                <w:vertAlign w:val="subscript"/>
              </w:rPr>
              <w:t>c</w:t>
            </w:r>
            <w:proofErr w:type="spellEnd"/>
          </w:p>
        </w:tc>
        <w:tc>
          <w:tcPr>
            <w:tcW w:w="8020" w:type="dxa"/>
            <w:shd w:val="clear" w:color="auto" w:fill="auto"/>
            <w:tcMar>
              <w:top w:w="100" w:type="dxa"/>
              <w:left w:w="100" w:type="dxa"/>
              <w:bottom w:w="100" w:type="dxa"/>
              <w:right w:w="100" w:type="dxa"/>
            </w:tcMar>
          </w:tcPr>
          <w:p w:rsidR="00CE0D92" w:rsidRPr="00853392" w:rsidRDefault="000C67FA" w:rsidP="00484B7E">
            <w:pPr>
              <w:spacing w:line="240" w:lineRule="auto"/>
              <w:rPr>
                <w:rFonts w:ascii="Times New Roman" w:eastAsia="Times New Roman" w:hAnsi="Times New Roman" w:cs="Times New Roman"/>
                <w:sz w:val="24"/>
                <w:szCs w:val="24"/>
              </w:rPr>
            </w:pPr>
            <w:r w:rsidRPr="00853392">
              <w:rPr>
                <w:rFonts w:ascii="Times New Roman" w:eastAsia="Times New Roman" w:hAnsi="Times New Roman" w:cs="Times New Roman"/>
                <w:sz w:val="24"/>
                <w:szCs w:val="24"/>
              </w:rPr>
              <w:t>Density difference between cells and water</w:t>
            </w:r>
            <w:r w:rsidR="00847358">
              <w:rPr>
                <w:rFonts w:ascii="Times New Roman" w:eastAsia="Times New Roman" w:hAnsi="Times New Roman" w:cs="Times New Roman"/>
                <w:sz w:val="24"/>
                <w:szCs w:val="24"/>
              </w:rPr>
              <w:t xml:space="preserve"> (</w:t>
            </w:r>
            <w:r w:rsidR="00847358" w:rsidRPr="00847358">
              <w:rPr>
                <w:rFonts w:ascii="Times New Roman" w:eastAsia="Times New Roman" w:hAnsi="Times New Roman" w:cs="Times New Roman"/>
                <w:sz w:val="24"/>
                <w:szCs w:val="24"/>
              </w:rPr>
              <w:t>0.047g/cm</w:t>
            </w:r>
            <w:r w:rsidR="00847358" w:rsidRPr="00847358">
              <w:rPr>
                <w:rFonts w:ascii="Times New Roman" w:eastAsia="Times New Roman" w:hAnsi="Times New Roman" w:cs="Times New Roman"/>
                <w:sz w:val="24"/>
                <w:szCs w:val="24"/>
                <w:vertAlign w:val="superscript"/>
              </w:rPr>
              <w:t>3</w:t>
            </w:r>
            <w:r w:rsidR="00847358">
              <w:rPr>
                <w:rFonts w:ascii="Times New Roman" w:eastAsia="Times New Roman" w:hAnsi="Times New Roman" w:cs="Times New Roman"/>
                <w:sz w:val="24"/>
                <w:szCs w:val="24"/>
              </w:rPr>
              <w:t>)</w:t>
            </w:r>
          </w:p>
        </w:tc>
      </w:tr>
      <w:tr w:rsidR="00CE0D92" w:rsidRPr="00853392" w:rsidTr="00484B7E">
        <w:tc>
          <w:tcPr>
            <w:tcW w:w="1440" w:type="dxa"/>
            <w:shd w:val="clear" w:color="auto" w:fill="auto"/>
            <w:tcMar>
              <w:top w:w="100" w:type="dxa"/>
              <w:left w:w="100" w:type="dxa"/>
              <w:bottom w:w="100" w:type="dxa"/>
              <w:right w:w="100" w:type="dxa"/>
            </w:tcMar>
          </w:tcPr>
          <w:p w:rsidR="00CE0D92" w:rsidRPr="00853392" w:rsidRDefault="000C67FA" w:rsidP="00484B7E">
            <w:pPr>
              <w:spacing w:line="240" w:lineRule="auto"/>
              <w:rPr>
                <w:rFonts w:ascii="Times New Roman" w:eastAsia="Times New Roman" w:hAnsi="Times New Roman" w:cs="Times New Roman"/>
                <w:i/>
                <w:sz w:val="24"/>
                <w:szCs w:val="24"/>
              </w:rPr>
            </w:pPr>
            <w:r w:rsidRPr="00853392">
              <w:rPr>
                <w:rFonts w:ascii="Times New Roman" w:eastAsia="Times New Roman" w:hAnsi="Times New Roman" w:cs="Times New Roman"/>
                <w:i/>
                <w:sz w:val="24"/>
                <w:szCs w:val="24"/>
              </w:rPr>
              <w:t>f</w:t>
            </w:r>
          </w:p>
        </w:tc>
        <w:tc>
          <w:tcPr>
            <w:tcW w:w="8020" w:type="dxa"/>
            <w:shd w:val="clear" w:color="auto" w:fill="auto"/>
            <w:tcMar>
              <w:top w:w="100" w:type="dxa"/>
              <w:left w:w="100" w:type="dxa"/>
              <w:bottom w:w="100" w:type="dxa"/>
              <w:right w:w="100" w:type="dxa"/>
            </w:tcMar>
          </w:tcPr>
          <w:p w:rsidR="00CE0D92" w:rsidRPr="002D79A8" w:rsidRDefault="00484B7E" w:rsidP="00484B7E">
            <w:pPr>
              <w:spacing w:line="240" w:lineRule="auto"/>
              <w:rPr>
                <w:rFonts w:ascii="Times New Roman" w:eastAsia="Times New Roman" w:hAnsi="Times New Roman" w:cs="Times New Roman"/>
                <w:sz w:val="24"/>
                <w:szCs w:val="24"/>
              </w:rPr>
            </w:pPr>
            <w:r w:rsidRPr="00853392">
              <w:rPr>
                <w:rFonts w:ascii="Times New Roman" w:eastAsia="Times New Roman" w:hAnsi="Times New Roman" w:cs="Times New Roman"/>
                <w:sz w:val="24"/>
                <w:szCs w:val="24"/>
              </w:rPr>
              <w:t>A</w:t>
            </w:r>
            <w:r w:rsidR="000C67FA" w:rsidRPr="00853392">
              <w:rPr>
                <w:rFonts w:ascii="Times New Roman" w:eastAsia="Times New Roman" w:hAnsi="Times New Roman" w:cs="Times New Roman"/>
                <w:sz w:val="24"/>
                <w:szCs w:val="24"/>
              </w:rPr>
              <w:t xml:space="preserve">verage effective </w:t>
            </w:r>
            <w:r w:rsidRPr="00853392">
              <w:rPr>
                <w:rFonts w:ascii="Times New Roman" w:eastAsia="Times New Roman" w:hAnsi="Times New Roman" w:cs="Times New Roman"/>
                <w:sz w:val="24"/>
                <w:szCs w:val="24"/>
              </w:rPr>
              <w:t>flagellar</w:t>
            </w:r>
            <w:r w:rsidR="000C67FA" w:rsidRPr="00853392">
              <w:rPr>
                <w:rFonts w:ascii="Times New Roman" w:eastAsia="Times New Roman" w:hAnsi="Times New Roman" w:cs="Times New Roman"/>
                <w:sz w:val="24"/>
                <w:szCs w:val="24"/>
              </w:rPr>
              <w:t xml:space="preserve"> force per cell</w:t>
            </w:r>
            <w:r w:rsidR="00847358">
              <w:rPr>
                <w:rFonts w:ascii="Times New Roman" w:eastAsia="Times New Roman" w:hAnsi="Times New Roman" w:cs="Times New Roman"/>
                <w:sz w:val="24"/>
                <w:szCs w:val="24"/>
              </w:rPr>
              <w:t xml:space="preserve"> (</w:t>
            </w:r>
            <w:r w:rsidR="00847358" w:rsidRPr="00847358">
              <w:rPr>
                <w:rFonts w:ascii="Times New Roman" w:eastAsia="Times New Roman" w:hAnsi="Times New Roman" w:cs="Times New Roman"/>
                <w:sz w:val="24"/>
                <w:szCs w:val="24"/>
              </w:rPr>
              <w:t>2.4 × 10</w:t>
            </w:r>
            <w:r w:rsidR="00847358" w:rsidRPr="00847358">
              <w:rPr>
                <w:rFonts w:ascii="Times New Roman" w:eastAsia="Times New Roman" w:hAnsi="Times New Roman" w:cs="Times New Roman"/>
                <w:sz w:val="24"/>
                <w:szCs w:val="24"/>
                <w:vertAlign w:val="superscript"/>
              </w:rPr>
              <w:t>-7</w:t>
            </w:r>
            <w:r w:rsidR="00847358" w:rsidRPr="00847358">
              <w:rPr>
                <w:rFonts w:ascii="Times New Roman" w:eastAsia="Times New Roman" w:hAnsi="Times New Roman" w:cs="Times New Roman"/>
                <w:sz w:val="24"/>
                <w:szCs w:val="24"/>
              </w:rPr>
              <w:t xml:space="preserve"> </w:t>
            </w:r>
            <w:proofErr w:type="spellStart"/>
            <w:r w:rsidR="00847358" w:rsidRPr="00847358">
              <w:rPr>
                <w:rFonts w:ascii="Times New Roman" w:eastAsia="Times New Roman" w:hAnsi="Times New Roman" w:cs="Times New Roman"/>
                <w:sz w:val="24"/>
                <w:szCs w:val="24"/>
              </w:rPr>
              <w:t>g</w:t>
            </w:r>
            <w:r w:rsidR="00847358" w:rsidRPr="00847358">
              <w:rPr>
                <w:rFonts w:ascii="Cambria Math" w:eastAsia="Times New Roman" w:hAnsi="Cambria Math" w:cs="Cambria Math"/>
                <w:sz w:val="24"/>
                <w:szCs w:val="24"/>
              </w:rPr>
              <w:t>⋅</w:t>
            </w:r>
            <w:r w:rsidR="00847358" w:rsidRPr="00847358">
              <w:rPr>
                <w:rFonts w:ascii="Times New Roman" w:eastAsia="Times New Roman" w:hAnsi="Times New Roman" w:cs="Times New Roman"/>
                <w:sz w:val="24"/>
                <w:szCs w:val="24"/>
              </w:rPr>
              <w:t>cm</w:t>
            </w:r>
            <w:proofErr w:type="spellEnd"/>
            <w:r w:rsidR="00847358" w:rsidRPr="00847358">
              <w:rPr>
                <w:rFonts w:ascii="Times New Roman" w:eastAsia="Times New Roman" w:hAnsi="Times New Roman" w:cs="Times New Roman"/>
                <w:sz w:val="24"/>
                <w:szCs w:val="24"/>
              </w:rPr>
              <w:t>/s</w:t>
            </w:r>
            <w:r w:rsidR="00847358" w:rsidRPr="00847358">
              <w:rPr>
                <w:rFonts w:ascii="Times New Roman" w:eastAsia="Times New Roman" w:hAnsi="Times New Roman" w:cs="Times New Roman"/>
                <w:sz w:val="24"/>
                <w:szCs w:val="24"/>
                <w:vertAlign w:val="superscript"/>
              </w:rPr>
              <w:t>2</w:t>
            </w:r>
            <w:r w:rsidR="002D79A8">
              <w:rPr>
                <w:rFonts w:ascii="Times New Roman" w:eastAsia="Times New Roman" w:hAnsi="Times New Roman" w:cs="Times New Roman"/>
                <w:sz w:val="24"/>
                <w:szCs w:val="24"/>
              </w:rPr>
              <w:t>)</w:t>
            </w:r>
          </w:p>
        </w:tc>
      </w:tr>
      <w:tr w:rsidR="00CE0D92" w:rsidRPr="00853392" w:rsidTr="00484B7E">
        <w:tc>
          <w:tcPr>
            <w:tcW w:w="1440" w:type="dxa"/>
            <w:shd w:val="clear" w:color="auto" w:fill="auto"/>
            <w:tcMar>
              <w:top w:w="100" w:type="dxa"/>
              <w:left w:w="100" w:type="dxa"/>
              <w:bottom w:w="100" w:type="dxa"/>
              <w:right w:w="100" w:type="dxa"/>
            </w:tcMar>
          </w:tcPr>
          <w:p w:rsidR="00CE0D92" w:rsidRPr="00853392" w:rsidRDefault="000C67FA" w:rsidP="00484B7E">
            <w:pPr>
              <w:spacing w:line="240" w:lineRule="auto"/>
              <w:rPr>
                <w:rFonts w:ascii="Times New Roman" w:eastAsia="Times New Roman" w:hAnsi="Times New Roman" w:cs="Times New Roman"/>
                <w:i/>
                <w:sz w:val="24"/>
                <w:szCs w:val="24"/>
              </w:rPr>
            </w:pPr>
            <w:proofErr w:type="spellStart"/>
            <w:r w:rsidRPr="00853392">
              <w:rPr>
                <w:rFonts w:ascii="Times New Roman" w:eastAsia="Times New Roman" w:hAnsi="Times New Roman" w:cs="Times New Roman"/>
                <w:i/>
                <w:sz w:val="24"/>
                <w:szCs w:val="24"/>
              </w:rPr>
              <w:t>Δρ</w:t>
            </w:r>
            <w:proofErr w:type="spellEnd"/>
          </w:p>
        </w:tc>
        <w:tc>
          <w:tcPr>
            <w:tcW w:w="8020" w:type="dxa"/>
            <w:shd w:val="clear" w:color="auto" w:fill="auto"/>
            <w:tcMar>
              <w:top w:w="100" w:type="dxa"/>
              <w:left w:w="100" w:type="dxa"/>
              <w:bottom w:w="100" w:type="dxa"/>
              <w:right w:w="100" w:type="dxa"/>
            </w:tcMar>
          </w:tcPr>
          <w:p w:rsidR="00CE0D92" w:rsidRPr="00853392" w:rsidRDefault="009A1E21" w:rsidP="009A1E21">
            <w:pPr>
              <w:spacing w:line="240" w:lineRule="auto"/>
              <w:rPr>
                <w:rFonts w:ascii="Times New Roman" w:eastAsia="Times New Roman" w:hAnsi="Times New Roman" w:cs="Times New Roman"/>
                <w:sz w:val="24"/>
                <w:szCs w:val="24"/>
              </w:rPr>
            </w:pPr>
            <w:r w:rsidRPr="00853392">
              <w:rPr>
                <w:rFonts w:ascii="Times New Roman" w:eastAsia="Times New Roman" w:hAnsi="Times New Roman" w:cs="Times New Roman"/>
                <w:sz w:val="24"/>
                <w:szCs w:val="24"/>
              </w:rPr>
              <w:t>D</w:t>
            </w:r>
            <w:r w:rsidR="000C67FA" w:rsidRPr="00853392">
              <w:rPr>
                <w:rFonts w:ascii="Times New Roman" w:eastAsia="Times New Roman" w:hAnsi="Times New Roman" w:cs="Times New Roman"/>
                <w:sz w:val="24"/>
                <w:szCs w:val="24"/>
              </w:rPr>
              <w:t xml:space="preserve">ensity difference between a </w:t>
            </w:r>
            <w:r w:rsidRPr="00853392">
              <w:rPr>
                <w:rFonts w:ascii="Times New Roman" w:eastAsia="Times New Roman" w:hAnsi="Times New Roman" w:cs="Times New Roman"/>
                <w:sz w:val="24"/>
                <w:szCs w:val="24"/>
              </w:rPr>
              <w:t>colony</w:t>
            </w:r>
            <w:r w:rsidR="000C67FA" w:rsidRPr="00853392">
              <w:rPr>
                <w:rFonts w:ascii="Times New Roman" w:eastAsia="Times New Roman" w:hAnsi="Times New Roman" w:cs="Times New Roman"/>
                <w:sz w:val="24"/>
                <w:szCs w:val="24"/>
              </w:rPr>
              <w:t xml:space="preserve"> and water</w:t>
            </w:r>
          </w:p>
        </w:tc>
      </w:tr>
      <w:tr w:rsidR="00CE0D92" w:rsidRPr="00853392" w:rsidTr="00484B7E">
        <w:tc>
          <w:tcPr>
            <w:tcW w:w="1440" w:type="dxa"/>
            <w:shd w:val="clear" w:color="auto" w:fill="auto"/>
            <w:tcMar>
              <w:top w:w="100" w:type="dxa"/>
              <w:left w:w="100" w:type="dxa"/>
              <w:bottom w:w="100" w:type="dxa"/>
              <w:right w:w="100" w:type="dxa"/>
            </w:tcMar>
          </w:tcPr>
          <w:p w:rsidR="00CE0D92" w:rsidRPr="00853392" w:rsidRDefault="000C67FA" w:rsidP="00484B7E">
            <w:pPr>
              <w:spacing w:line="240" w:lineRule="auto"/>
              <w:rPr>
                <w:rFonts w:ascii="Times New Roman" w:eastAsia="Times New Roman" w:hAnsi="Times New Roman" w:cs="Times New Roman"/>
                <w:i/>
                <w:sz w:val="24"/>
                <w:szCs w:val="24"/>
                <w:vertAlign w:val="subscript"/>
              </w:rPr>
            </w:pPr>
            <w:proofErr w:type="spellStart"/>
            <w:r w:rsidRPr="00853392">
              <w:rPr>
                <w:rFonts w:ascii="Times New Roman" w:eastAsia="Times New Roman" w:hAnsi="Times New Roman" w:cs="Times New Roman"/>
                <w:i/>
                <w:sz w:val="24"/>
                <w:szCs w:val="24"/>
              </w:rPr>
              <w:t>η</w:t>
            </w:r>
            <w:r w:rsidRPr="00853392">
              <w:rPr>
                <w:rFonts w:ascii="Times New Roman" w:eastAsia="Times New Roman" w:hAnsi="Times New Roman" w:cs="Times New Roman"/>
                <w:i/>
                <w:sz w:val="24"/>
                <w:szCs w:val="24"/>
                <w:vertAlign w:val="subscript"/>
              </w:rPr>
              <w:t>w</w:t>
            </w:r>
            <w:proofErr w:type="spellEnd"/>
          </w:p>
        </w:tc>
        <w:tc>
          <w:tcPr>
            <w:tcW w:w="8020" w:type="dxa"/>
            <w:shd w:val="clear" w:color="auto" w:fill="auto"/>
            <w:tcMar>
              <w:top w:w="100" w:type="dxa"/>
              <w:left w:w="100" w:type="dxa"/>
              <w:bottom w:w="100" w:type="dxa"/>
              <w:right w:w="100" w:type="dxa"/>
            </w:tcMar>
          </w:tcPr>
          <w:p w:rsidR="00CE0D92" w:rsidRPr="00847358" w:rsidRDefault="000C67FA" w:rsidP="00484B7E">
            <w:pPr>
              <w:spacing w:line="240" w:lineRule="auto"/>
              <w:rPr>
                <w:rFonts w:ascii="Times New Roman" w:eastAsia="Times New Roman" w:hAnsi="Times New Roman" w:cs="Times New Roman"/>
                <w:sz w:val="24"/>
                <w:szCs w:val="24"/>
              </w:rPr>
            </w:pPr>
            <w:r w:rsidRPr="00847358">
              <w:rPr>
                <w:rFonts w:ascii="Times New Roman" w:eastAsia="Times New Roman" w:hAnsi="Times New Roman" w:cs="Times New Roman"/>
                <w:sz w:val="24"/>
                <w:szCs w:val="24"/>
              </w:rPr>
              <w:t>Water viscosity</w:t>
            </w:r>
            <w:r w:rsidR="00847358" w:rsidRPr="00847358">
              <w:rPr>
                <w:rFonts w:ascii="Times New Roman" w:eastAsia="Times New Roman" w:hAnsi="Times New Roman" w:cs="Times New Roman"/>
                <w:sz w:val="24"/>
                <w:szCs w:val="24"/>
              </w:rPr>
              <w:t xml:space="preserve"> (0.01 </w:t>
            </w:r>
            <w:r w:rsidR="00847358" w:rsidRPr="00847358">
              <w:rPr>
                <w:rFonts w:ascii="Times New Roman" w:hAnsi="Times New Roman" w:cs="Times New Roman"/>
                <w:sz w:val="24"/>
                <w:szCs w:val="24"/>
              </w:rPr>
              <w:t>g/</w:t>
            </w:r>
            <w:proofErr w:type="spellStart"/>
            <w:r w:rsidR="00847358" w:rsidRPr="00847358">
              <w:rPr>
                <w:rFonts w:ascii="Times New Roman" w:hAnsi="Times New Roman" w:cs="Times New Roman"/>
                <w:sz w:val="24"/>
                <w:szCs w:val="24"/>
              </w:rPr>
              <w:t>cm</w:t>
            </w:r>
            <w:r w:rsidR="00847358" w:rsidRPr="00847358">
              <w:rPr>
                <w:rFonts w:ascii="Cambria Math" w:hAnsi="Cambria Math" w:cs="Cambria Math"/>
                <w:color w:val="222222"/>
                <w:sz w:val="24"/>
                <w:szCs w:val="24"/>
                <w:shd w:val="clear" w:color="auto" w:fill="FFFFFF"/>
              </w:rPr>
              <w:t>⋅</w:t>
            </w:r>
            <w:r w:rsidR="00847358" w:rsidRPr="00847358">
              <w:rPr>
                <w:rFonts w:ascii="Times New Roman" w:hAnsi="Times New Roman" w:cs="Times New Roman"/>
                <w:color w:val="222222"/>
                <w:sz w:val="24"/>
                <w:szCs w:val="24"/>
                <w:shd w:val="clear" w:color="auto" w:fill="FFFFFF"/>
              </w:rPr>
              <w:t>s</w:t>
            </w:r>
            <w:proofErr w:type="spellEnd"/>
            <w:r w:rsidR="00847358" w:rsidRPr="00847358">
              <w:rPr>
                <w:rFonts w:ascii="Times New Roman" w:hAnsi="Times New Roman" w:cs="Times New Roman"/>
                <w:color w:val="222222"/>
                <w:sz w:val="24"/>
                <w:szCs w:val="24"/>
                <w:shd w:val="clear" w:color="auto" w:fill="FFFFFF"/>
              </w:rPr>
              <w:t>)</w:t>
            </w:r>
          </w:p>
        </w:tc>
      </w:tr>
      <w:tr w:rsidR="00CE0D92" w:rsidRPr="00853392" w:rsidTr="00484B7E">
        <w:tc>
          <w:tcPr>
            <w:tcW w:w="1440" w:type="dxa"/>
            <w:shd w:val="clear" w:color="auto" w:fill="auto"/>
            <w:tcMar>
              <w:top w:w="100" w:type="dxa"/>
              <w:left w:w="100" w:type="dxa"/>
              <w:bottom w:w="100" w:type="dxa"/>
              <w:right w:w="100" w:type="dxa"/>
            </w:tcMar>
          </w:tcPr>
          <w:p w:rsidR="00CE0D92" w:rsidRPr="00853392" w:rsidRDefault="000C67FA" w:rsidP="00484B7E">
            <w:pPr>
              <w:spacing w:line="240" w:lineRule="auto"/>
              <w:rPr>
                <w:rFonts w:ascii="Times New Roman" w:eastAsia="Times New Roman" w:hAnsi="Times New Roman" w:cs="Times New Roman"/>
                <w:i/>
                <w:sz w:val="24"/>
                <w:szCs w:val="24"/>
              </w:rPr>
            </w:pPr>
            <w:r w:rsidRPr="00853392">
              <w:rPr>
                <w:rFonts w:ascii="Times New Roman" w:eastAsia="Times New Roman" w:hAnsi="Times New Roman" w:cs="Times New Roman"/>
                <w:i/>
                <w:sz w:val="24"/>
                <w:szCs w:val="24"/>
              </w:rPr>
              <w:t>A</w:t>
            </w:r>
          </w:p>
        </w:tc>
        <w:tc>
          <w:tcPr>
            <w:tcW w:w="8020" w:type="dxa"/>
            <w:shd w:val="clear" w:color="auto" w:fill="auto"/>
            <w:tcMar>
              <w:top w:w="100" w:type="dxa"/>
              <w:left w:w="100" w:type="dxa"/>
              <w:bottom w:w="100" w:type="dxa"/>
              <w:right w:w="100" w:type="dxa"/>
            </w:tcMar>
          </w:tcPr>
          <w:p w:rsidR="00CE0D92" w:rsidRPr="00853392" w:rsidRDefault="000C67FA" w:rsidP="00484B7E">
            <w:pPr>
              <w:spacing w:line="240" w:lineRule="auto"/>
              <w:rPr>
                <w:rFonts w:ascii="Times New Roman" w:eastAsia="Times New Roman" w:hAnsi="Times New Roman" w:cs="Times New Roman"/>
                <w:sz w:val="24"/>
                <w:szCs w:val="24"/>
              </w:rPr>
            </w:pPr>
            <w:r w:rsidRPr="00853392">
              <w:rPr>
                <w:rFonts w:ascii="Times New Roman" w:eastAsia="Times New Roman" w:hAnsi="Times New Roman" w:cs="Times New Roman"/>
                <w:sz w:val="24"/>
                <w:szCs w:val="24"/>
              </w:rPr>
              <w:t>Intercellular area</w:t>
            </w:r>
          </w:p>
        </w:tc>
      </w:tr>
    </w:tbl>
    <w:p w:rsidR="00CE0D92" w:rsidRPr="00853392" w:rsidRDefault="00CE0D92">
      <w:pPr>
        <w:spacing w:line="360" w:lineRule="auto"/>
        <w:rPr>
          <w:rFonts w:ascii="Times New Roman" w:eastAsia="Times New Roman" w:hAnsi="Times New Roman" w:cs="Times New Roman"/>
          <w:sz w:val="24"/>
          <w:szCs w:val="24"/>
        </w:rPr>
      </w:pPr>
    </w:p>
    <w:p w:rsidR="00CE0D92" w:rsidRPr="00853392" w:rsidRDefault="000C67FA" w:rsidP="0008380A">
      <w:pPr>
        <w:spacing w:line="360" w:lineRule="auto"/>
        <w:jc w:val="both"/>
        <w:rPr>
          <w:rFonts w:ascii="Times New Roman" w:eastAsia="Times New Roman" w:hAnsi="Times New Roman" w:cs="Times New Roman"/>
          <w:i/>
          <w:sz w:val="24"/>
          <w:szCs w:val="24"/>
        </w:rPr>
      </w:pPr>
      <w:r w:rsidRPr="00853392">
        <w:rPr>
          <w:rFonts w:ascii="Times New Roman" w:eastAsia="Times New Roman" w:hAnsi="Times New Roman" w:cs="Times New Roman"/>
          <w:sz w:val="24"/>
          <w:szCs w:val="24"/>
        </w:rPr>
        <w:t>There are there are three forces acting on the collective</w:t>
      </w:r>
      <w:r w:rsidR="00853392" w:rsidRPr="00853392">
        <w:rPr>
          <w:rFonts w:ascii="Times New Roman" w:eastAsia="Times New Roman" w:hAnsi="Times New Roman" w:cs="Times New Roman"/>
          <w:sz w:val="24"/>
          <w:szCs w:val="24"/>
        </w:rPr>
        <w:t>.</w:t>
      </w:r>
      <w:r w:rsidRPr="00853392">
        <w:rPr>
          <w:rFonts w:ascii="Times New Roman" w:eastAsia="Times New Roman" w:hAnsi="Times New Roman" w:cs="Times New Roman"/>
          <w:sz w:val="24"/>
          <w:szCs w:val="24"/>
        </w:rPr>
        <w:t xml:space="preserve"> First, the Stokes drag force for a sphere moving in a fluid with viscosity </w:t>
      </w:r>
      <w:proofErr w:type="spellStart"/>
      <w:r w:rsidRPr="00853392">
        <w:rPr>
          <w:rFonts w:ascii="Times New Roman" w:eastAsia="Times New Roman" w:hAnsi="Times New Roman" w:cs="Times New Roman"/>
          <w:i/>
          <w:sz w:val="24"/>
          <w:szCs w:val="24"/>
        </w:rPr>
        <w:t>η</w:t>
      </w:r>
      <w:r w:rsidRPr="00853392">
        <w:rPr>
          <w:rFonts w:ascii="Times New Roman" w:eastAsia="Times New Roman" w:hAnsi="Times New Roman" w:cs="Times New Roman"/>
          <w:i/>
          <w:sz w:val="24"/>
          <w:szCs w:val="24"/>
          <w:vertAlign w:val="subscript"/>
        </w:rPr>
        <w:t>w</w:t>
      </w:r>
      <w:proofErr w:type="spellEnd"/>
      <w:r w:rsidRPr="00853392">
        <w:rPr>
          <w:rFonts w:ascii="Times New Roman" w:eastAsia="Times New Roman" w:hAnsi="Times New Roman" w:cs="Times New Roman"/>
          <w:i/>
          <w:sz w:val="24"/>
          <w:szCs w:val="24"/>
        </w:rPr>
        <w:t xml:space="preserve">: </w:t>
      </w:r>
    </w:p>
    <w:p w:rsidR="00CE0D92" w:rsidRPr="00853392" w:rsidRDefault="00CE0D92">
      <w:pPr>
        <w:spacing w:line="360" w:lineRule="auto"/>
        <w:rPr>
          <w:rFonts w:ascii="Times New Roman" w:eastAsia="Times New Roman" w:hAnsi="Times New Roman" w:cs="Times New Roman"/>
          <w:i/>
          <w:sz w:val="24"/>
          <w:szCs w:val="24"/>
        </w:rPr>
      </w:pPr>
    </w:p>
    <w:p w:rsidR="00CE0D92" w:rsidRPr="00853392" w:rsidRDefault="000C67FA" w:rsidP="0078316D">
      <w:pPr>
        <w:spacing w:line="360" w:lineRule="auto"/>
        <w:rPr>
          <w:rFonts w:ascii="Times New Roman" w:eastAsia="Times New Roman" w:hAnsi="Times New Roman" w:cs="Times New Roman"/>
          <w:sz w:val="24"/>
          <w:szCs w:val="24"/>
          <w:vertAlign w:val="subscript"/>
        </w:rPr>
      </w:pPr>
      <w:r w:rsidRPr="00853392">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F</m:t>
            </m:r>
            <m:ctrlPr>
              <w:rPr>
                <w:rFonts w:ascii="Cambria Math" w:eastAsia="Times New Roman" w:hAnsi="Cambria Math" w:cs="Times New Roman"/>
                <w:i/>
                <w:sz w:val="24"/>
                <w:szCs w:val="24"/>
              </w:rPr>
            </m:ctrlPr>
          </m:e>
          <m:sub>
            <m:r>
              <w:rPr>
                <w:rFonts w:ascii="Cambria Math" w:eastAsia="Times New Roman" w:hAnsi="Cambria Math" w:cs="Times New Roman"/>
                <w:sz w:val="24"/>
                <w:szCs w:val="24"/>
              </w:rPr>
              <m:t>s</m:t>
            </m:r>
          </m:sub>
        </m:sSub>
        <m:r>
          <w:rPr>
            <w:rFonts w:ascii="Cambria Math" w:eastAsia="Times New Roman" w:hAnsi="Cambria Math" w:cs="Times New Roman"/>
            <w:sz w:val="24"/>
            <w:szCs w:val="24"/>
          </w:rPr>
          <m:t>=6π</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η</m:t>
            </m:r>
            <m:ctrlPr>
              <w:rPr>
                <w:rFonts w:ascii="Cambria Math" w:eastAsia="Times New Roman" w:hAnsi="Cambria Math" w:cs="Times New Roman"/>
                <w:i/>
                <w:sz w:val="24"/>
                <w:szCs w:val="24"/>
              </w:rPr>
            </m:ctrlPr>
          </m:e>
          <m:sub>
            <m:r>
              <w:rPr>
                <w:rFonts w:ascii="Cambria Math" w:eastAsia="Times New Roman" w:hAnsi="Cambria Math" w:cs="Times New Roman"/>
                <w:sz w:val="24"/>
                <w:szCs w:val="24"/>
              </w:rPr>
              <m:t>w</m:t>
            </m:r>
          </m:sub>
        </m:sSub>
        <m:r>
          <w:rPr>
            <w:rFonts w:ascii="Cambria Math" w:eastAsia="Times New Roman" w:hAnsi="Cambria Math" w:cs="Times New Roman"/>
            <w:sz w:val="24"/>
            <w:szCs w:val="24"/>
          </w:rPr>
          <m:t>R</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V</m:t>
            </m:r>
            <m:ctrlPr>
              <w:rPr>
                <w:rFonts w:ascii="Cambria Math" w:eastAsia="Times New Roman" w:hAnsi="Cambria Math" w:cs="Times New Roman"/>
                <w:i/>
                <w:sz w:val="24"/>
                <w:szCs w:val="24"/>
              </w:rPr>
            </m:ctrlPr>
          </m:e>
          <m:sub>
            <m:r>
              <w:rPr>
                <w:rFonts w:ascii="Cambria Math" w:eastAsia="Times New Roman" w:hAnsi="Cambria Math" w:cs="Times New Roman"/>
                <w:sz w:val="24"/>
                <w:szCs w:val="24"/>
              </w:rPr>
              <m:t>up</m:t>
            </m:r>
          </m:sub>
        </m:sSub>
      </m:oMath>
      <w:r w:rsidRPr="00853392">
        <w:rPr>
          <w:rFonts w:ascii="Times New Roman" w:eastAsia="Times New Roman" w:hAnsi="Times New Roman" w:cs="Times New Roman"/>
          <w:sz w:val="24"/>
          <w:szCs w:val="24"/>
        </w:rPr>
        <w:tab/>
      </w:r>
      <w:r w:rsidRPr="00853392">
        <w:rPr>
          <w:rFonts w:ascii="Times New Roman" w:eastAsia="Times New Roman" w:hAnsi="Times New Roman" w:cs="Times New Roman"/>
          <w:sz w:val="24"/>
          <w:szCs w:val="24"/>
        </w:rPr>
        <w:tab/>
      </w:r>
      <w:r w:rsidRPr="00853392">
        <w:rPr>
          <w:rFonts w:ascii="Times New Roman" w:eastAsia="Times New Roman" w:hAnsi="Times New Roman" w:cs="Times New Roman"/>
          <w:sz w:val="24"/>
          <w:szCs w:val="24"/>
        </w:rPr>
        <w:tab/>
      </w:r>
      <w:r w:rsidR="00853392" w:rsidRPr="00853392">
        <w:rPr>
          <w:rFonts w:ascii="Times New Roman" w:eastAsia="Times New Roman" w:hAnsi="Times New Roman" w:cs="Times New Roman"/>
          <w:sz w:val="24"/>
          <w:szCs w:val="24"/>
        </w:rPr>
        <w:tab/>
      </w:r>
      <w:r w:rsidR="00853392" w:rsidRPr="00853392">
        <w:rPr>
          <w:rFonts w:ascii="Times New Roman" w:eastAsia="Times New Roman" w:hAnsi="Times New Roman" w:cs="Times New Roman"/>
          <w:sz w:val="24"/>
          <w:szCs w:val="24"/>
        </w:rPr>
        <w:tab/>
      </w:r>
      <w:r w:rsidR="00853392" w:rsidRPr="00853392">
        <w:rPr>
          <w:rFonts w:ascii="Times New Roman" w:eastAsia="Times New Roman" w:hAnsi="Times New Roman" w:cs="Times New Roman"/>
          <w:sz w:val="24"/>
          <w:szCs w:val="24"/>
        </w:rPr>
        <w:tab/>
      </w:r>
      <w:r w:rsidR="00853392" w:rsidRPr="00853392">
        <w:rPr>
          <w:rFonts w:ascii="Times New Roman" w:eastAsia="Times New Roman" w:hAnsi="Times New Roman" w:cs="Times New Roman"/>
          <w:sz w:val="24"/>
          <w:szCs w:val="24"/>
        </w:rPr>
        <w:tab/>
      </w:r>
      <w:r w:rsidR="00853392" w:rsidRPr="00853392">
        <w:rPr>
          <w:rFonts w:ascii="Times New Roman" w:eastAsia="Times New Roman" w:hAnsi="Times New Roman" w:cs="Times New Roman"/>
          <w:sz w:val="24"/>
          <w:szCs w:val="24"/>
        </w:rPr>
        <w:tab/>
      </w:r>
      <w:r w:rsidR="00853392" w:rsidRPr="00853392">
        <w:rPr>
          <w:rFonts w:ascii="Times New Roman" w:eastAsia="Times New Roman" w:hAnsi="Times New Roman" w:cs="Times New Roman"/>
          <w:sz w:val="24"/>
          <w:szCs w:val="24"/>
        </w:rPr>
        <w:tab/>
      </w:r>
      <w:r w:rsidR="00853392" w:rsidRPr="00853392">
        <w:rPr>
          <w:rFonts w:ascii="Times New Roman" w:eastAsia="Times New Roman" w:hAnsi="Times New Roman" w:cs="Times New Roman"/>
          <w:sz w:val="24"/>
          <w:szCs w:val="24"/>
        </w:rPr>
        <w:tab/>
      </w:r>
      <w:r w:rsidRPr="00853392">
        <w:rPr>
          <w:rFonts w:ascii="Times New Roman" w:eastAsia="Times New Roman" w:hAnsi="Times New Roman" w:cs="Times New Roman"/>
          <w:sz w:val="24"/>
          <w:szCs w:val="24"/>
        </w:rPr>
        <w:t>(</w:t>
      </w:r>
      <w:r w:rsidRPr="00853392">
        <w:rPr>
          <w:rFonts w:ascii="Times New Roman" w:eastAsia="Times New Roman" w:hAnsi="Times New Roman" w:cs="Times New Roman"/>
          <w:b/>
          <w:sz w:val="24"/>
          <w:szCs w:val="24"/>
        </w:rPr>
        <w:t>1</w:t>
      </w:r>
      <w:r w:rsidRPr="00853392">
        <w:rPr>
          <w:rFonts w:ascii="Times New Roman" w:eastAsia="Times New Roman" w:hAnsi="Times New Roman" w:cs="Times New Roman"/>
          <w:sz w:val="24"/>
          <w:szCs w:val="24"/>
        </w:rPr>
        <w:t>)</w:t>
      </w:r>
    </w:p>
    <w:p w:rsidR="00CE0D92" w:rsidRPr="00853392" w:rsidRDefault="000C67FA">
      <w:pPr>
        <w:spacing w:line="360" w:lineRule="auto"/>
        <w:rPr>
          <w:rFonts w:ascii="Times New Roman" w:eastAsia="Times New Roman" w:hAnsi="Times New Roman" w:cs="Times New Roman"/>
          <w:i/>
          <w:sz w:val="24"/>
          <w:szCs w:val="24"/>
          <w:vertAlign w:val="subscript"/>
        </w:rPr>
      </w:pPr>
      <w:r w:rsidRPr="00853392">
        <w:rPr>
          <w:rFonts w:ascii="Times New Roman" w:eastAsia="Times New Roman" w:hAnsi="Times New Roman" w:cs="Times New Roman"/>
          <w:i/>
          <w:sz w:val="24"/>
          <w:szCs w:val="24"/>
          <w:vertAlign w:val="subscript"/>
        </w:rPr>
        <w:tab/>
      </w:r>
      <w:r w:rsidRPr="00853392">
        <w:rPr>
          <w:rFonts w:ascii="Times New Roman" w:eastAsia="Times New Roman" w:hAnsi="Times New Roman" w:cs="Times New Roman"/>
          <w:i/>
          <w:sz w:val="24"/>
          <w:szCs w:val="24"/>
          <w:vertAlign w:val="subscript"/>
        </w:rPr>
        <w:tab/>
      </w:r>
      <w:r w:rsidRPr="00853392">
        <w:rPr>
          <w:rFonts w:ascii="Times New Roman" w:eastAsia="Times New Roman" w:hAnsi="Times New Roman" w:cs="Times New Roman"/>
          <w:i/>
          <w:sz w:val="24"/>
          <w:szCs w:val="24"/>
          <w:vertAlign w:val="subscript"/>
        </w:rPr>
        <w:tab/>
      </w:r>
      <w:r w:rsidRPr="00853392">
        <w:rPr>
          <w:rFonts w:ascii="Times New Roman" w:eastAsia="Times New Roman" w:hAnsi="Times New Roman" w:cs="Times New Roman"/>
          <w:i/>
          <w:sz w:val="24"/>
          <w:szCs w:val="24"/>
          <w:vertAlign w:val="subscript"/>
        </w:rPr>
        <w:tab/>
      </w:r>
    </w:p>
    <w:p w:rsidR="00CE0D92" w:rsidRPr="00853392" w:rsidRDefault="000C67FA" w:rsidP="0008380A">
      <w:pPr>
        <w:spacing w:line="360" w:lineRule="auto"/>
        <w:jc w:val="both"/>
        <w:rPr>
          <w:rFonts w:ascii="Times New Roman" w:eastAsia="Times New Roman" w:hAnsi="Times New Roman" w:cs="Times New Roman"/>
          <w:sz w:val="24"/>
          <w:szCs w:val="24"/>
        </w:rPr>
      </w:pPr>
      <w:r w:rsidRPr="00853392">
        <w:rPr>
          <w:rFonts w:ascii="Times New Roman" w:eastAsia="Times New Roman" w:hAnsi="Times New Roman" w:cs="Times New Roman"/>
          <w:sz w:val="24"/>
          <w:szCs w:val="24"/>
        </w:rPr>
        <w:t xml:space="preserve"> </w:t>
      </w:r>
      <w:r w:rsidRPr="00853392">
        <w:rPr>
          <w:rFonts w:ascii="Times New Roman" w:eastAsia="Times New Roman" w:hAnsi="Times New Roman" w:cs="Times New Roman"/>
          <w:sz w:val="24"/>
          <w:szCs w:val="24"/>
        </w:rPr>
        <w:tab/>
        <w:t>This force is always opposite to the moving direction of the sphere. The second force is the buoyancy force</w:t>
      </w:r>
      <w:r w:rsidR="00853392" w:rsidRPr="00853392">
        <w:rPr>
          <w:rFonts w:ascii="Times New Roman" w:eastAsia="Times New Roman" w:hAnsi="Times New Roman" w:cs="Times New Roman"/>
          <w:sz w:val="24"/>
          <w:szCs w:val="24"/>
        </w:rPr>
        <w:t>, which is equal to</w:t>
      </w:r>
      <w:r w:rsidRPr="00853392">
        <w:rPr>
          <w:rFonts w:ascii="Times New Roman" w:eastAsia="Times New Roman" w:hAnsi="Times New Roman" w:cs="Times New Roman"/>
          <w:sz w:val="24"/>
          <w:szCs w:val="24"/>
        </w:rPr>
        <w:t xml:space="preserve"> </w:t>
      </w:r>
      <w:proofErr w:type="spellStart"/>
      <w:r w:rsidRPr="00853392">
        <w:rPr>
          <w:rFonts w:ascii="Times New Roman" w:eastAsia="Times New Roman" w:hAnsi="Times New Roman" w:cs="Times New Roman"/>
          <w:i/>
          <w:sz w:val="24"/>
          <w:szCs w:val="24"/>
        </w:rPr>
        <w:t>gΔM</w:t>
      </w:r>
      <w:proofErr w:type="spellEnd"/>
      <w:r w:rsidRPr="00853392">
        <w:rPr>
          <w:rFonts w:ascii="Times New Roman" w:eastAsia="Times New Roman" w:hAnsi="Times New Roman" w:cs="Times New Roman"/>
          <w:sz w:val="24"/>
          <w:szCs w:val="24"/>
        </w:rPr>
        <w:t xml:space="preserve"> where </w:t>
      </w:r>
      <w:r w:rsidRPr="00853392">
        <w:rPr>
          <w:rFonts w:ascii="Times New Roman" w:eastAsia="Times New Roman" w:hAnsi="Times New Roman" w:cs="Times New Roman"/>
          <w:i/>
          <w:sz w:val="24"/>
          <w:szCs w:val="24"/>
        </w:rPr>
        <w:t>g</w:t>
      </w:r>
      <w:r w:rsidRPr="00853392">
        <w:rPr>
          <w:rFonts w:ascii="Times New Roman" w:eastAsia="Times New Roman" w:hAnsi="Times New Roman" w:cs="Times New Roman"/>
          <w:sz w:val="24"/>
          <w:szCs w:val="24"/>
        </w:rPr>
        <w:t xml:space="preserve"> is gravitational acceleration and </w:t>
      </w:r>
      <w:r w:rsidRPr="00853392">
        <w:rPr>
          <w:rFonts w:ascii="Times New Roman" w:eastAsia="Times New Roman" w:hAnsi="Times New Roman" w:cs="Times New Roman"/>
          <w:i/>
          <w:sz w:val="24"/>
          <w:szCs w:val="24"/>
        </w:rPr>
        <w:t xml:space="preserve">ΔM </w:t>
      </w:r>
      <w:r w:rsidRPr="00853392">
        <w:rPr>
          <w:rFonts w:ascii="Times New Roman" w:eastAsia="Times New Roman" w:hAnsi="Times New Roman" w:cs="Times New Roman"/>
          <w:sz w:val="24"/>
          <w:szCs w:val="24"/>
        </w:rPr>
        <w:t xml:space="preserve">is the mass difference between the collective and the </w:t>
      </w:r>
      <w:r w:rsidR="00853392" w:rsidRPr="00853392">
        <w:rPr>
          <w:rFonts w:ascii="Times New Roman" w:eastAsia="Times New Roman" w:hAnsi="Times New Roman" w:cs="Times New Roman"/>
          <w:sz w:val="24"/>
          <w:szCs w:val="24"/>
        </w:rPr>
        <w:t>water it displaces</w:t>
      </w:r>
      <w:r w:rsidRPr="00853392">
        <w:rPr>
          <w:rFonts w:ascii="Times New Roman" w:eastAsia="Times New Roman" w:hAnsi="Times New Roman" w:cs="Times New Roman"/>
          <w:sz w:val="24"/>
          <w:szCs w:val="24"/>
        </w:rPr>
        <w:t>:</w:t>
      </w:r>
    </w:p>
    <w:p w:rsidR="00CE0D92" w:rsidRPr="00853392" w:rsidRDefault="000C67FA">
      <w:pPr>
        <w:spacing w:line="360" w:lineRule="auto"/>
        <w:rPr>
          <w:rFonts w:ascii="Times New Roman" w:eastAsia="Times New Roman" w:hAnsi="Times New Roman" w:cs="Times New Roman"/>
          <w:sz w:val="24"/>
          <w:szCs w:val="24"/>
        </w:rPr>
      </w:pPr>
      <w:r w:rsidRPr="00853392">
        <w:rPr>
          <w:rFonts w:ascii="Times New Roman" w:eastAsia="Times New Roman" w:hAnsi="Times New Roman" w:cs="Times New Roman"/>
          <w:i/>
          <w:sz w:val="24"/>
          <w:szCs w:val="24"/>
        </w:rPr>
        <w:tab/>
      </w:r>
      <w:r w:rsidRPr="00853392">
        <w:rPr>
          <w:rFonts w:ascii="Times New Roman" w:eastAsia="Times New Roman" w:hAnsi="Times New Roman" w:cs="Times New Roman"/>
          <w:i/>
          <w:sz w:val="24"/>
          <w:szCs w:val="24"/>
        </w:rPr>
        <w:tab/>
      </w:r>
      <w:r w:rsidRPr="00853392">
        <w:rPr>
          <w:rFonts w:ascii="Times New Roman" w:eastAsia="Times New Roman" w:hAnsi="Times New Roman" w:cs="Times New Roman"/>
          <w:i/>
          <w:sz w:val="24"/>
          <w:szCs w:val="24"/>
        </w:rPr>
        <w:tab/>
      </w:r>
    </w:p>
    <w:p w:rsidR="00CE0D92" w:rsidRPr="00853392" w:rsidRDefault="0005412F">
      <w:pPr>
        <w:spacing w:line="360" w:lineRule="auto"/>
        <w:rPr>
          <w:rFonts w:ascii="Times New Roman" w:eastAsia="Times New Roman" w:hAnsi="Times New Roman" w:cs="Times New Roman"/>
          <w:sz w:val="24"/>
          <w:szCs w:val="24"/>
        </w:rPr>
      </w:pPr>
      <m:oMath>
        <m:r>
          <w:rPr>
            <w:rFonts w:ascii="Cambria Math" w:hAnsi="Cambria Math" w:cs="Times New Roman"/>
            <w:sz w:val="24"/>
            <w:szCs w:val="24"/>
          </w:rPr>
          <m:t>Δ</m:t>
        </m:r>
        <m:r>
          <w:rPr>
            <w:rFonts w:ascii="Cambria Math" w:eastAsia="Times New Roman" w:hAnsi="Cambria Math" w:cs="Times New Roman"/>
            <w:sz w:val="24"/>
            <w:szCs w:val="24"/>
          </w:rPr>
          <m:t>M=</m:t>
        </m:r>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4</m:t>
            </m:r>
            <m:ctrlPr>
              <w:rPr>
                <w:rFonts w:ascii="Cambria Math" w:eastAsia="Times New Roman" w:hAnsi="Cambria Math" w:cs="Times New Roman"/>
                <w:i/>
                <w:sz w:val="24"/>
                <w:szCs w:val="24"/>
              </w:rPr>
            </m:ctrlPr>
          </m:num>
          <m:den>
            <m:r>
              <w:rPr>
                <w:rFonts w:ascii="Cambria Math" w:eastAsia="Times New Roman" w:hAnsi="Cambria Math" w:cs="Times New Roman"/>
                <w:sz w:val="24"/>
                <w:szCs w:val="24"/>
              </w:rPr>
              <m:t>3</m:t>
            </m:r>
          </m:den>
        </m:f>
        <m:r>
          <w:rPr>
            <w:rFonts w:ascii="Cambria Math" w:eastAsia="Times New Roman" w:hAnsi="Cambria Math" w:cs="Times New Roman"/>
            <w:sz w:val="24"/>
            <w:szCs w:val="24"/>
          </w:rPr>
          <m:t xml:space="preserve"> π</m:t>
        </m:r>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r</m:t>
            </m:r>
            <m:ctrlPr>
              <w:rPr>
                <w:rFonts w:ascii="Cambria Math" w:eastAsia="Times New Roman" w:hAnsi="Cambria Math" w:cs="Times New Roman"/>
                <w:i/>
                <w:sz w:val="24"/>
                <w:szCs w:val="24"/>
              </w:rPr>
            </m:ctrlPr>
          </m:e>
          <m:sup>
            <m:r>
              <w:rPr>
                <w:rFonts w:ascii="Cambria Math" w:eastAsia="Times New Roman" w:hAnsi="Cambria Math" w:cs="Times New Roman"/>
                <w:sz w:val="24"/>
                <w:szCs w:val="24"/>
              </w:rPr>
              <m:t>3</m:t>
            </m:r>
          </m:sup>
        </m:sSup>
        <m:r>
          <w:rPr>
            <w:rFonts w:ascii="Cambria Math" w:eastAsia="Times New Roman" w:hAnsi="Cambria Math" w:cs="Times New Roman"/>
            <w:sz w:val="24"/>
            <w:szCs w:val="24"/>
          </w:rPr>
          <m:t>ΔρN</m:t>
        </m:r>
      </m:oMath>
      <w:r w:rsidR="000C67FA" w:rsidRPr="00853392">
        <w:rPr>
          <w:rFonts w:ascii="Times New Roman" w:eastAsia="Times New Roman" w:hAnsi="Times New Roman" w:cs="Times New Roman"/>
          <w:i/>
          <w:sz w:val="24"/>
          <w:szCs w:val="24"/>
        </w:rPr>
        <w:tab/>
      </w:r>
      <w:r w:rsidR="000C67FA" w:rsidRPr="00853392">
        <w:rPr>
          <w:rFonts w:ascii="Times New Roman" w:eastAsia="Times New Roman" w:hAnsi="Times New Roman" w:cs="Times New Roman"/>
          <w:sz w:val="24"/>
          <w:szCs w:val="24"/>
        </w:rPr>
        <w:tab/>
      </w:r>
      <w:r w:rsidR="00853392" w:rsidRPr="00853392">
        <w:rPr>
          <w:rFonts w:ascii="Times New Roman" w:eastAsia="Times New Roman" w:hAnsi="Times New Roman" w:cs="Times New Roman"/>
          <w:sz w:val="24"/>
          <w:szCs w:val="24"/>
        </w:rPr>
        <w:tab/>
      </w:r>
      <w:r w:rsidR="00853392" w:rsidRPr="00853392">
        <w:rPr>
          <w:rFonts w:ascii="Times New Roman" w:eastAsia="Times New Roman" w:hAnsi="Times New Roman" w:cs="Times New Roman"/>
          <w:sz w:val="24"/>
          <w:szCs w:val="24"/>
        </w:rPr>
        <w:tab/>
      </w:r>
      <w:r w:rsidR="00853392" w:rsidRPr="00853392">
        <w:rPr>
          <w:rFonts w:ascii="Times New Roman" w:eastAsia="Times New Roman" w:hAnsi="Times New Roman" w:cs="Times New Roman"/>
          <w:sz w:val="24"/>
          <w:szCs w:val="24"/>
        </w:rPr>
        <w:tab/>
      </w:r>
      <w:r w:rsidR="00853392" w:rsidRPr="00853392">
        <w:rPr>
          <w:rFonts w:ascii="Times New Roman" w:eastAsia="Times New Roman" w:hAnsi="Times New Roman" w:cs="Times New Roman"/>
          <w:sz w:val="24"/>
          <w:szCs w:val="24"/>
        </w:rPr>
        <w:tab/>
      </w:r>
      <w:r w:rsidR="00853392" w:rsidRPr="00853392">
        <w:rPr>
          <w:rFonts w:ascii="Times New Roman" w:eastAsia="Times New Roman" w:hAnsi="Times New Roman" w:cs="Times New Roman"/>
          <w:sz w:val="24"/>
          <w:szCs w:val="24"/>
        </w:rPr>
        <w:tab/>
      </w:r>
      <w:r w:rsidR="00853392" w:rsidRPr="00853392">
        <w:rPr>
          <w:rFonts w:ascii="Times New Roman" w:eastAsia="Times New Roman" w:hAnsi="Times New Roman" w:cs="Times New Roman"/>
          <w:sz w:val="24"/>
          <w:szCs w:val="24"/>
        </w:rPr>
        <w:tab/>
      </w:r>
      <w:r w:rsidR="00853392" w:rsidRPr="00853392">
        <w:rPr>
          <w:rFonts w:ascii="Times New Roman" w:eastAsia="Times New Roman" w:hAnsi="Times New Roman" w:cs="Times New Roman"/>
          <w:sz w:val="24"/>
          <w:szCs w:val="24"/>
        </w:rPr>
        <w:tab/>
      </w:r>
      <w:r w:rsidR="000C67FA" w:rsidRPr="00853392">
        <w:rPr>
          <w:rFonts w:ascii="Times New Roman" w:eastAsia="Times New Roman" w:hAnsi="Times New Roman" w:cs="Times New Roman"/>
          <w:sz w:val="24"/>
          <w:szCs w:val="24"/>
        </w:rPr>
        <w:tab/>
        <w:t>(</w:t>
      </w:r>
      <w:r w:rsidR="000C67FA" w:rsidRPr="00853392">
        <w:rPr>
          <w:rFonts w:ascii="Times New Roman" w:eastAsia="Times New Roman" w:hAnsi="Times New Roman" w:cs="Times New Roman"/>
          <w:b/>
          <w:sz w:val="24"/>
          <w:szCs w:val="24"/>
        </w:rPr>
        <w:t>2</w:t>
      </w:r>
      <w:r w:rsidR="000C67FA" w:rsidRPr="00853392">
        <w:rPr>
          <w:rFonts w:ascii="Times New Roman" w:eastAsia="Times New Roman" w:hAnsi="Times New Roman" w:cs="Times New Roman"/>
          <w:sz w:val="24"/>
          <w:szCs w:val="24"/>
        </w:rPr>
        <w:t>)</w:t>
      </w:r>
    </w:p>
    <w:p w:rsidR="00CE0D92" w:rsidRPr="00853392" w:rsidRDefault="000C67FA">
      <w:pPr>
        <w:spacing w:line="360" w:lineRule="auto"/>
        <w:rPr>
          <w:rFonts w:ascii="Times New Roman" w:eastAsia="Times New Roman" w:hAnsi="Times New Roman" w:cs="Times New Roman"/>
          <w:i/>
          <w:sz w:val="24"/>
          <w:szCs w:val="24"/>
        </w:rPr>
      </w:pPr>
      <w:r w:rsidRPr="00853392">
        <w:rPr>
          <w:rFonts w:ascii="Times New Roman" w:eastAsia="Times New Roman" w:hAnsi="Times New Roman" w:cs="Times New Roman"/>
          <w:i/>
          <w:sz w:val="24"/>
          <w:szCs w:val="24"/>
        </w:rPr>
        <w:lastRenderedPageBreak/>
        <w:tab/>
      </w:r>
    </w:p>
    <w:p w:rsidR="00CE0D92" w:rsidRPr="00853392" w:rsidRDefault="00853392" w:rsidP="0008380A">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w:t>
      </w:r>
      <w:r w:rsidR="000C67FA" w:rsidRPr="00853392">
        <w:rPr>
          <w:rFonts w:ascii="Times New Roman" w:eastAsia="Times New Roman" w:hAnsi="Times New Roman" w:cs="Times New Roman"/>
          <w:sz w:val="24"/>
          <w:szCs w:val="24"/>
        </w:rPr>
        <w:t>here</w:t>
      </w:r>
      <w:proofErr w:type="gramEnd"/>
      <w:r w:rsidR="000C67FA" w:rsidRPr="00853392">
        <w:rPr>
          <w:rFonts w:ascii="Times New Roman" w:eastAsia="Times New Roman" w:hAnsi="Times New Roman" w:cs="Times New Roman"/>
          <w:sz w:val="24"/>
          <w:szCs w:val="24"/>
        </w:rPr>
        <w:t xml:space="preserve"> </w:t>
      </w:r>
      <w:proofErr w:type="spellStart"/>
      <w:r w:rsidR="000C67FA" w:rsidRPr="00853392">
        <w:rPr>
          <w:rFonts w:ascii="Times New Roman" w:eastAsia="Times New Roman" w:hAnsi="Times New Roman" w:cs="Times New Roman"/>
          <w:i/>
          <w:sz w:val="24"/>
          <w:szCs w:val="24"/>
        </w:rPr>
        <w:t>Δρ</w:t>
      </w:r>
      <w:r w:rsidR="000C67FA" w:rsidRPr="00853392">
        <w:rPr>
          <w:rFonts w:ascii="Times New Roman" w:eastAsia="Times New Roman" w:hAnsi="Times New Roman" w:cs="Times New Roman"/>
          <w:i/>
          <w:sz w:val="24"/>
          <w:szCs w:val="24"/>
          <w:vertAlign w:val="subscript"/>
        </w:rPr>
        <w:t>c</w:t>
      </w:r>
      <w:proofErr w:type="spellEnd"/>
      <w:r w:rsidR="000C67FA" w:rsidRPr="00853392">
        <w:rPr>
          <w:rFonts w:ascii="Times New Roman" w:eastAsia="Times New Roman" w:hAnsi="Times New Roman" w:cs="Times New Roman"/>
          <w:i/>
          <w:sz w:val="24"/>
          <w:szCs w:val="24"/>
        </w:rPr>
        <w:t xml:space="preserve"> </w:t>
      </w:r>
      <w:r w:rsidR="000C67FA" w:rsidRPr="00853392">
        <w:rPr>
          <w:rFonts w:ascii="Times New Roman" w:eastAsia="Times New Roman" w:hAnsi="Times New Roman" w:cs="Times New Roman"/>
          <w:sz w:val="24"/>
          <w:szCs w:val="24"/>
        </w:rPr>
        <w:t xml:space="preserve">is the density difference between cells and water, </w:t>
      </w:r>
      <w:r w:rsidR="000C67FA" w:rsidRPr="00853392">
        <w:rPr>
          <w:rFonts w:ascii="Times New Roman" w:eastAsia="Times New Roman" w:hAnsi="Times New Roman" w:cs="Times New Roman"/>
          <w:i/>
          <w:sz w:val="24"/>
          <w:szCs w:val="24"/>
        </w:rPr>
        <w:t xml:space="preserve">r </w:t>
      </w:r>
      <w:r w:rsidR="000C67FA" w:rsidRPr="00853392">
        <w:rPr>
          <w:rFonts w:ascii="Times New Roman" w:eastAsia="Times New Roman" w:hAnsi="Times New Roman" w:cs="Times New Roman"/>
          <w:sz w:val="24"/>
          <w:szCs w:val="24"/>
        </w:rPr>
        <w:t xml:space="preserve">is the average cell radius and </w:t>
      </w:r>
      <w:r w:rsidR="000C67FA" w:rsidRPr="00853392">
        <w:rPr>
          <w:rFonts w:ascii="Times New Roman" w:eastAsia="Times New Roman" w:hAnsi="Times New Roman" w:cs="Times New Roman"/>
          <w:i/>
          <w:sz w:val="24"/>
          <w:szCs w:val="24"/>
        </w:rPr>
        <w:t>N</w:t>
      </w:r>
      <w:r w:rsidR="000C67FA" w:rsidRPr="00853392">
        <w:rPr>
          <w:rFonts w:ascii="Times New Roman" w:eastAsia="Times New Roman" w:hAnsi="Times New Roman" w:cs="Times New Roman"/>
          <w:sz w:val="24"/>
          <w:szCs w:val="24"/>
        </w:rPr>
        <w:t xml:space="preserve"> is the total number of cells in the collective. </w:t>
      </w:r>
      <w:r w:rsidR="0008380A">
        <w:rPr>
          <w:rFonts w:ascii="Times New Roman" w:eastAsia="Times New Roman" w:hAnsi="Times New Roman" w:cs="Times New Roman"/>
          <w:sz w:val="24"/>
          <w:szCs w:val="24"/>
        </w:rPr>
        <w:t xml:space="preserve">Volvocine algae are denser than water, so </w:t>
      </w:r>
      <w:r w:rsidR="000C67FA" w:rsidRPr="00853392">
        <w:rPr>
          <w:rFonts w:ascii="Times New Roman" w:eastAsia="Times New Roman" w:hAnsi="Times New Roman" w:cs="Times New Roman"/>
          <w:sz w:val="24"/>
          <w:szCs w:val="24"/>
        </w:rPr>
        <w:t xml:space="preserve">buoyancy is always </w:t>
      </w:r>
      <w:r w:rsidR="0008380A">
        <w:rPr>
          <w:rFonts w:ascii="Times New Roman" w:eastAsia="Times New Roman" w:hAnsi="Times New Roman" w:cs="Times New Roman"/>
          <w:sz w:val="24"/>
          <w:szCs w:val="24"/>
        </w:rPr>
        <w:t>negative</w:t>
      </w:r>
      <w:r w:rsidR="000C67FA" w:rsidRPr="00853392">
        <w:rPr>
          <w:rFonts w:ascii="Times New Roman" w:eastAsia="Times New Roman" w:hAnsi="Times New Roman" w:cs="Times New Roman"/>
          <w:sz w:val="24"/>
          <w:szCs w:val="24"/>
        </w:rPr>
        <w:t>. The last force is the cells’ swimming force (</w:t>
      </w:r>
      <w:proofErr w:type="spellStart"/>
      <w:proofErr w:type="gramStart"/>
      <w:r w:rsidR="000C67FA" w:rsidRPr="00853392">
        <w:rPr>
          <w:rFonts w:ascii="Times New Roman" w:eastAsia="Times New Roman" w:hAnsi="Times New Roman" w:cs="Times New Roman"/>
          <w:i/>
          <w:sz w:val="24"/>
          <w:szCs w:val="24"/>
        </w:rPr>
        <w:t>Nf</w:t>
      </w:r>
      <w:proofErr w:type="spellEnd"/>
      <w:proofErr w:type="gramEnd"/>
      <w:r w:rsidR="000C67FA" w:rsidRPr="00853392">
        <w:rPr>
          <w:rFonts w:ascii="Times New Roman" w:eastAsia="Times New Roman" w:hAnsi="Times New Roman" w:cs="Times New Roman"/>
          <w:sz w:val="24"/>
          <w:szCs w:val="24"/>
        </w:rPr>
        <w:t xml:space="preserve">) where </w:t>
      </w:r>
      <w:r w:rsidR="000C67FA" w:rsidRPr="00853392">
        <w:rPr>
          <w:rFonts w:ascii="Times New Roman" w:eastAsia="Times New Roman" w:hAnsi="Times New Roman" w:cs="Times New Roman"/>
          <w:i/>
          <w:sz w:val="24"/>
          <w:szCs w:val="24"/>
        </w:rPr>
        <w:t>f</w:t>
      </w:r>
      <w:r w:rsidR="000C67FA" w:rsidRPr="00853392">
        <w:rPr>
          <w:rFonts w:ascii="Times New Roman" w:eastAsia="Times New Roman" w:hAnsi="Times New Roman" w:cs="Times New Roman"/>
          <w:sz w:val="24"/>
          <w:szCs w:val="24"/>
        </w:rPr>
        <w:t xml:space="preserve"> is the average effective swimming force per cell. Therefore the equation of motion of a collective would be:</w:t>
      </w:r>
    </w:p>
    <w:p w:rsidR="0078316D" w:rsidRPr="00853392" w:rsidRDefault="0078316D">
      <w:pPr>
        <w:spacing w:line="360" w:lineRule="auto"/>
        <w:rPr>
          <w:rFonts w:ascii="Times New Roman" w:eastAsia="Times New Roman" w:hAnsi="Times New Roman" w:cs="Times New Roman"/>
          <w:sz w:val="24"/>
          <w:szCs w:val="24"/>
        </w:rPr>
      </w:pPr>
    </w:p>
    <w:p w:rsidR="00CE0D92" w:rsidRPr="00853392" w:rsidRDefault="0005412F">
      <w:pPr>
        <w:spacing w:line="360" w:lineRule="auto"/>
        <w:rPr>
          <w:rFonts w:ascii="Times New Roman" w:eastAsia="Times New Roman" w:hAnsi="Times New Roman" w:cs="Times New Roman"/>
          <w:sz w:val="24"/>
          <w:szCs w:val="24"/>
        </w:rPr>
      </w:pPr>
      <m:oMath>
        <m:r>
          <w:rPr>
            <w:rFonts w:ascii="Cambria Math" w:eastAsia="Times New Roman" w:hAnsi="Cambria Math" w:cs="Times New Roman"/>
            <w:sz w:val="24"/>
            <w:szCs w:val="24"/>
          </w:rPr>
          <m:t>6π</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η</m:t>
            </m:r>
            <m:ctrlPr>
              <w:rPr>
                <w:rFonts w:ascii="Cambria Math" w:eastAsia="Times New Roman" w:hAnsi="Cambria Math" w:cs="Times New Roman"/>
                <w:i/>
                <w:sz w:val="24"/>
                <w:szCs w:val="24"/>
              </w:rPr>
            </m:ctrlPr>
          </m:e>
          <m:sub>
            <m:r>
              <w:rPr>
                <w:rFonts w:ascii="Cambria Math" w:eastAsia="Times New Roman" w:hAnsi="Cambria Math" w:cs="Times New Roman"/>
                <w:sz w:val="24"/>
                <w:szCs w:val="24"/>
              </w:rPr>
              <m:t>w</m:t>
            </m:r>
          </m:sub>
        </m:sSub>
        <m:r>
          <w:rPr>
            <w:rFonts w:ascii="Cambria Math" w:eastAsia="Times New Roman" w:hAnsi="Cambria Math" w:cs="Times New Roman"/>
            <w:sz w:val="24"/>
            <w:szCs w:val="24"/>
          </w:rPr>
          <m:t>R</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V</m:t>
            </m:r>
            <m:ctrlPr>
              <w:rPr>
                <w:rFonts w:ascii="Cambria Math" w:eastAsia="Times New Roman" w:hAnsi="Cambria Math" w:cs="Times New Roman"/>
                <w:i/>
                <w:sz w:val="24"/>
                <w:szCs w:val="24"/>
              </w:rPr>
            </m:ctrlPr>
          </m:e>
          <m:sub>
            <m:r>
              <w:rPr>
                <w:rFonts w:ascii="Cambria Math" w:eastAsia="Times New Roman" w:hAnsi="Cambria Math" w:cs="Times New Roman"/>
                <w:sz w:val="24"/>
                <w:szCs w:val="24"/>
              </w:rPr>
              <m:t>up</m:t>
            </m:r>
          </m:sub>
        </m:sSub>
        <m:r>
          <w:rPr>
            <w:rFonts w:ascii="Cambria Math" w:eastAsia="Times New Roman" w:hAnsi="Cambria Math" w:cs="Times New Roman"/>
            <w:sz w:val="24"/>
            <w:szCs w:val="24"/>
          </w:rPr>
          <m:t xml:space="preserve"> + gΔM – Nf = Ma</m:t>
        </m:r>
      </m:oMath>
      <w:r w:rsidR="0008380A">
        <w:rPr>
          <w:rFonts w:ascii="Times New Roman" w:eastAsia="Times New Roman" w:hAnsi="Times New Roman" w:cs="Times New Roman"/>
          <w:sz w:val="24"/>
          <w:szCs w:val="24"/>
        </w:rPr>
        <w:tab/>
      </w:r>
      <w:r w:rsidR="0008380A">
        <w:rPr>
          <w:rFonts w:ascii="Times New Roman" w:eastAsia="Times New Roman" w:hAnsi="Times New Roman" w:cs="Times New Roman"/>
          <w:sz w:val="24"/>
          <w:szCs w:val="24"/>
        </w:rPr>
        <w:tab/>
      </w:r>
      <w:r w:rsidR="0008380A">
        <w:rPr>
          <w:rFonts w:ascii="Times New Roman" w:eastAsia="Times New Roman" w:hAnsi="Times New Roman" w:cs="Times New Roman"/>
          <w:sz w:val="24"/>
          <w:szCs w:val="24"/>
        </w:rPr>
        <w:tab/>
      </w:r>
      <w:r w:rsidR="0008380A">
        <w:rPr>
          <w:rFonts w:ascii="Times New Roman" w:eastAsia="Times New Roman" w:hAnsi="Times New Roman" w:cs="Times New Roman"/>
          <w:sz w:val="24"/>
          <w:szCs w:val="24"/>
        </w:rPr>
        <w:tab/>
      </w:r>
      <w:r w:rsidR="0008380A">
        <w:rPr>
          <w:rFonts w:ascii="Times New Roman" w:eastAsia="Times New Roman" w:hAnsi="Times New Roman" w:cs="Times New Roman"/>
          <w:sz w:val="24"/>
          <w:szCs w:val="24"/>
        </w:rPr>
        <w:tab/>
      </w:r>
      <w:r w:rsidR="0008380A">
        <w:rPr>
          <w:rFonts w:ascii="Times New Roman" w:eastAsia="Times New Roman" w:hAnsi="Times New Roman" w:cs="Times New Roman"/>
          <w:sz w:val="24"/>
          <w:szCs w:val="24"/>
        </w:rPr>
        <w:tab/>
      </w:r>
      <w:r w:rsidR="0008380A">
        <w:rPr>
          <w:rFonts w:ascii="Times New Roman" w:eastAsia="Times New Roman" w:hAnsi="Times New Roman" w:cs="Times New Roman"/>
          <w:sz w:val="24"/>
          <w:szCs w:val="24"/>
        </w:rPr>
        <w:tab/>
      </w:r>
      <w:r w:rsidR="0008380A">
        <w:rPr>
          <w:rFonts w:ascii="Times New Roman" w:eastAsia="Times New Roman" w:hAnsi="Times New Roman" w:cs="Times New Roman"/>
          <w:sz w:val="24"/>
          <w:szCs w:val="24"/>
        </w:rPr>
        <w:tab/>
        <w:t>(</w:t>
      </w:r>
      <w:r w:rsidR="0008380A" w:rsidRPr="0008380A">
        <w:rPr>
          <w:rFonts w:ascii="Times New Roman" w:eastAsia="Times New Roman" w:hAnsi="Times New Roman" w:cs="Times New Roman"/>
          <w:b/>
          <w:sz w:val="24"/>
          <w:szCs w:val="24"/>
        </w:rPr>
        <w:t>3</w:t>
      </w:r>
      <w:r w:rsidR="0008380A">
        <w:rPr>
          <w:rFonts w:ascii="Times New Roman" w:eastAsia="Times New Roman" w:hAnsi="Times New Roman" w:cs="Times New Roman"/>
          <w:sz w:val="24"/>
          <w:szCs w:val="24"/>
        </w:rPr>
        <w:t>)</w:t>
      </w:r>
    </w:p>
    <w:p w:rsidR="00CE0D92" w:rsidRPr="00853392" w:rsidRDefault="00CE0D92">
      <w:pPr>
        <w:spacing w:line="360" w:lineRule="auto"/>
        <w:rPr>
          <w:rFonts w:ascii="Times New Roman" w:eastAsia="Times New Roman" w:hAnsi="Times New Roman" w:cs="Times New Roman"/>
          <w:sz w:val="24"/>
          <w:szCs w:val="24"/>
        </w:rPr>
      </w:pPr>
    </w:p>
    <w:p w:rsidR="0078316D" w:rsidRPr="00853392" w:rsidRDefault="0008380A" w:rsidP="0008380A">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w:t>
      </w:r>
      <w:r w:rsidR="000C67FA" w:rsidRPr="00853392">
        <w:rPr>
          <w:rFonts w:ascii="Times New Roman" w:eastAsia="Times New Roman" w:hAnsi="Times New Roman" w:cs="Times New Roman"/>
          <w:sz w:val="24"/>
          <w:szCs w:val="24"/>
        </w:rPr>
        <w:t>here</w:t>
      </w:r>
      <w:proofErr w:type="gramEnd"/>
      <w:r w:rsidR="000C67FA" w:rsidRPr="00853392">
        <w:rPr>
          <w:rFonts w:ascii="Times New Roman" w:eastAsia="Times New Roman" w:hAnsi="Times New Roman" w:cs="Times New Roman"/>
          <w:sz w:val="24"/>
          <w:szCs w:val="24"/>
        </w:rPr>
        <w:t xml:space="preserve"> </w:t>
      </w:r>
      <w:r w:rsidR="000C67FA" w:rsidRPr="00853392">
        <w:rPr>
          <w:rFonts w:ascii="Times New Roman" w:eastAsia="Times New Roman" w:hAnsi="Times New Roman" w:cs="Times New Roman"/>
          <w:i/>
          <w:sz w:val="24"/>
          <w:szCs w:val="24"/>
        </w:rPr>
        <w:t xml:space="preserve">a </w:t>
      </w:r>
      <w:r w:rsidR="000C67FA" w:rsidRPr="00853392">
        <w:rPr>
          <w:rFonts w:ascii="Times New Roman" w:eastAsia="Times New Roman" w:hAnsi="Times New Roman" w:cs="Times New Roman"/>
          <w:sz w:val="24"/>
          <w:szCs w:val="24"/>
        </w:rPr>
        <w:t xml:space="preserve">is the acceleration of the collective in the vertical direction. Using simple geometric </w:t>
      </w:r>
      <w:bookmarkStart w:id="0" w:name="_GoBack"/>
      <w:bookmarkEnd w:id="0"/>
      <w:r w:rsidR="000C67FA" w:rsidRPr="00853392">
        <w:rPr>
          <w:rFonts w:ascii="Times New Roman" w:eastAsia="Times New Roman" w:hAnsi="Times New Roman" w:cs="Times New Roman"/>
          <w:sz w:val="24"/>
          <w:szCs w:val="24"/>
        </w:rPr>
        <w:t xml:space="preserve">model developed by </w:t>
      </w:r>
      <w:proofErr w:type="spellStart"/>
      <w:r w:rsidR="000C67FA" w:rsidRPr="00853392">
        <w:rPr>
          <w:rFonts w:ascii="Times New Roman" w:eastAsia="Times New Roman" w:hAnsi="Times New Roman" w:cs="Times New Roman"/>
          <w:sz w:val="24"/>
          <w:szCs w:val="24"/>
        </w:rPr>
        <w:t>Solari</w:t>
      </w:r>
      <w:proofErr w:type="spellEnd"/>
      <w:r w:rsidR="000C67FA" w:rsidRPr="00853392">
        <w:rPr>
          <w:rFonts w:ascii="Times New Roman" w:eastAsia="Times New Roman" w:hAnsi="Times New Roman" w:cs="Times New Roman"/>
          <w:sz w:val="24"/>
          <w:szCs w:val="24"/>
        </w:rPr>
        <w:t xml:space="preserve"> et al. 2006 for the radius of the collective as a function of cells within that collective we have:</w:t>
      </w:r>
    </w:p>
    <w:p w:rsidR="0078316D" w:rsidRPr="00853392" w:rsidRDefault="0078316D">
      <w:pPr>
        <w:spacing w:line="360" w:lineRule="auto"/>
        <w:rPr>
          <w:rFonts w:ascii="Times New Roman" w:eastAsia="Times New Roman" w:hAnsi="Times New Roman" w:cs="Times New Roman"/>
          <w:sz w:val="24"/>
          <w:szCs w:val="24"/>
        </w:rPr>
      </w:pPr>
    </w:p>
    <w:p w:rsidR="00CE0D92" w:rsidRPr="00853392" w:rsidRDefault="0005412F">
      <w:pPr>
        <w:spacing w:line="360" w:lineRule="auto"/>
        <w:rPr>
          <w:rFonts w:ascii="Times New Roman" w:eastAsia="Times New Roman" w:hAnsi="Times New Roman" w:cs="Times New Roman"/>
          <w:sz w:val="24"/>
          <w:szCs w:val="24"/>
        </w:rPr>
      </w:pPr>
      <m:oMath>
        <m:r>
          <w:rPr>
            <w:rFonts w:ascii="Cambria Math" w:eastAsia="Times New Roman" w:hAnsi="Cambria Math" w:cs="Times New Roman"/>
            <w:sz w:val="24"/>
            <w:szCs w:val="24"/>
          </w:rPr>
          <m:t>R≈</m:t>
        </m:r>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1</m:t>
            </m:r>
            <m:ctrlPr>
              <w:rPr>
                <w:rFonts w:ascii="Cambria Math" w:eastAsia="Times New Roman" w:hAnsi="Cambria Math" w:cs="Times New Roman"/>
                <w:i/>
                <w:sz w:val="24"/>
                <w:szCs w:val="24"/>
              </w:rPr>
            </m:ctrlP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 xml:space="preserve"> </m:t>
        </m:r>
        <m:rad>
          <m:radPr>
            <m:degHide m:val="1"/>
            <m:ctrlPr>
              <w:rPr>
                <w:rFonts w:ascii="Cambria Math" w:eastAsia="Times New Roman" w:hAnsi="Cambria Math" w:cs="Times New Roman"/>
                <w:sz w:val="24"/>
                <w:szCs w:val="24"/>
              </w:rPr>
            </m:ctrlPr>
          </m:radPr>
          <m:deg>
            <m:ctrlPr>
              <w:rPr>
                <w:rFonts w:ascii="Cambria Math" w:eastAsia="Times New Roman" w:hAnsi="Cambria Math" w:cs="Times New Roman"/>
                <w:i/>
                <w:sz w:val="24"/>
                <w:szCs w:val="24"/>
              </w:rPr>
            </m:ctrlPr>
          </m:deg>
          <m:e>
            <m:d>
              <m:dPr>
                <m:ctrlPr>
                  <w:rPr>
                    <w:rFonts w:ascii="Cambria Math" w:eastAsia="Times New Roman" w:hAnsi="Cambria Math" w:cs="Times New Roman"/>
                    <w:sz w:val="24"/>
                    <w:szCs w:val="24"/>
                  </w:rPr>
                </m:ctrlPr>
              </m:d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r</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+A</m:t>
                </m:r>
              </m:e>
            </m:d>
            <m:r>
              <w:rPr>
                <w:rFonts w:ascii="Cambria Math" w:eastAsia="Times New Roman" w:hAnsi="Cambria Math" w:cs="Times New Roman"/>
                <w:sz w:val="24"/>
                <w:szCs w:val="24"/>
              </w:rPr>
              <m:t>N</m:t>
            </m:r>
          </m:e>
        </m:rad>
      </m:oMath>
      <w:r w:rsidR="0008380A">
        <w:rPr>
          <w:rFonts w:ascii="Times New Roman" w:eastAsia="Times New Roman" w:hAnsi="Times New Roman" w:cs="Times New Roman"/>
          <w:sz w:val="24"/>
          <w:szCs w:val="24"/>
        </w:rPr>
        <w:tab/>
      </w:r>
      <w:r w:rsidR="0008380A">
        <w:rPr>
          <w:rFonts w:ascii="Times New Roman" w:eastAsia="Times New Roman" w:hAnsi="Times New Roman" w:cs="Times New Roman"/>
          <w:sz w:val="24"/>
          <w:szCs w:val="24"/>
        </w:rPr>
        <w:tab/>
      </w:r>
      <w:r w:rsidR="0008380A">
        <w:rPr>
          <w:rFonts w:ascii="Times New Roman" w:eastAsia="Times New Roman" w:hAnsi="Times New Roman" w:cs="Times New Roman"/>
          <w:sz w:val="24"/>
          <w:szCs w:val="24"/>
        </w:rPr>
        <w:tab/>
      </w:r>
      <w:r w:rsidR="0008380A">
        <w:rPr>
          <w:rFonts w:ascii="Times New Roman" w:eastAsia="Times New Roman" w:hAnsi="Times New Roman" w:cs="Times New Roman"/>
          <w:sz w:val="24"/>
          <w:szCs w:val="24"/>
        </w:rPr>
        <w:tab/>
      </w:r>
      <w:r w:rsidR="0008380A">
        <w:rPr>
          <w:rFonts w:ascii="Times New Roman" w:eastAsia="Times New Roman" w:hAnsi="Times New Roman" w:cs="Times New Roman"/>
          <w:sz w:val="24"/>
          <w:szCs w:val="24"/>
        </w:rPr>
        <w:tab/>
      </w:r>
      <w:r w:rsidR="0008380A">
        <w:rPr>
          <w:rFonts w:ascii="Times New Roman" w:eastAsia="Times New Roman" w:hAnsi="Times New Roman" w:cs="Times New Roman"/>
          <w:sz w:val="24"/>
          <w:szCs w:val="24"/>
        </w:rPr>
        <w:tab/>
      </w:r>
      <w:r w:rsidR="0008380A">
        <w:rPr>
          <w:rFonts w:ascii="Times New Roman" w:eastAsia="Times New Roman" w:hAnsi="Times New Roman" w:cs="Times New Roman"/>
          <w:sz w:val="24"/>
          <w:szCs w:val="24"/>
        </w:rPr>
        <w:tab/>
      </w:r>
      <w:r w:rsidR="0008380A">
        <w:rPr>
          <w:rFonts w:ascii="Times New Roman" w:eastAsia="Times New Roman" w:hAnsi="Times New Roman" w:cs="Times New Roman"/>
          <w:sz w:val="24"/>
          <w:szCs w:val="24"/>
        </w:rPr>
        <w:tab/>
      </w:r>
      <w:r w:rsidR="0008380A">
        <w:rPr>
          <w:rFonts w:ascii="Times New Roman" w:eastAsia="Times New Roman" w:hAnsi="Times New Roman" w:cs="Times New Roman"/>
          <w:sz w:val="24"/>
          <w:szCs w:val="24"/>
        </w:rPr>
        <w:tab/>
      </w:r>
      <w:r w:rsidR="0008380A">
        <w:rPr>
          <w:rFonts w:ascii="Times New Roman" w:eastAsia="Times New Roman" w:hAnsi="Times New Roman" w:cs="Times New Roman"/>
          <w:sz w:val="24"/>
          <w:szCs w:val="24"/>
        </w:rPr>
        <w:tab/>
        <w:t>(</w:t>
      </w:r>
      <w:r w:rsidR="0008380A" w:rsidRPr="0008380A">
        <w:rPr>
          <w:rFonts w:ascii="Times New Roman" w:eastAsia="Times New Roman" w:hAnsi="Times New Roman" w:cs="Times New Roman"/>
          <w:b/>
          <w:sz w:val="24"/>
          <w:szCs w:val="24"/>
        </w:rPr>
        <w:t>4</w:t>
      </w:r>
      <w:r w:rsidR="0008380A">
        <w:rPr>
          <w:rFonts w:ascii="Times New Roman" w:eastAsia="Times New Roman" w:hAnsi="Times New Roman" w:cs="Times New Roman"/>
          <w:sz w:val="24"/>
          <w:szCs w:val="24"/>
        </w:rPr>
        <w:t>)</w:t>
      </w:r>
    </w:p>
    <w:p w:rsidR="00CE0D92" w:rsidRPr="00853392" w:rsidRDefault="000C67FA">
      <w:pPr>
        <w:spacing w:line="360" w:lineRule="auto"/>
        <w:rPr>
          <w:rFonts w:ascii="Times New Roman" w:eastAsia="Times New Roman" w:hAnsi="Times New Roman" w:cs="Times New Roman"/>
          <w:sz w:val="24"/>
          <w:szCs w:val="24"/>
        </w:rPr>
      </w:pPr>
      <w:r w:rsidRPr="00853392">
        <w:rPr>
          <w:rFonts w:ascii="Times New Roman" w:eastAsia="Times New Roman" w:hAnsi="Times New Roman" w:cs="Times New Roman"/>
          <w:sz w:val="24"/>
          <w:szCs w:val="24"/>
        </w:rPr>
        <w:tab/>
      </w:r>
    </w:p>
    <w:p w:rsidR="00CE0D92" w:rsidRPr="00853392" w:rsidRDefault="00482772" w:rsidP="0008380A">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w:t>
      </w:r>
      <w:r w:rsidR="000C67FA" w:rsidRPr="00853392">
        <w:rPr>
          <w:rFonts w:ascii="Times New Roman" w:eastAsia="Times New Roman" w:hAnsi="Times New Roman" w:cs="Times New Roman"/>
          <w:sz w:val="24"/>
          <w:szCs w:val="24"/>
        </w:rPr>
        <w:t>here</w:t>
      </w:r>
      <w:proofErr w:type="gramEnd"/>
      <w:r w:rsidR="000C67FA" w:rsidRPr="00853392">
        <w:rPr>
          <w:rFonts w:ascii="Times New Roman" w:eastAsia="Times New Roman" w:hAnsi="Times New Roman" w:cs="Times New Roman"/>
          <w:sz w:val="24"/>
          <w:szCs w:val="24"/>
        </w:rPr>
        <w:t xml:space="preserve"> </w:t>
      </w:r>
      <w:r w:rsidR="000C67FA" w:rsidRPr="00853392">
        <w:rPr>
          <w:rFonts w:ascii="Times New Roman" w:eastAsia="Times New Roman" w:hAnsi="Times New Roman" w:cs="Times New Roman"/>
          <w:i/>
          <w:sz w:val="24"/>
          <w:szCs w:val="24"/>
        </w:rPr>
        <w:t xml:space="preserve">A </w:t>
      </w:r>
      <w:r w:rsidR="000C67FA" w:rsidRPr="00853392">
        <w:rPr>
          <w:rFonts w:ascii="Times New Roman" w:eastAsia="Times New Roman" w:hAnsi="Times New Roman" w:cs="Times New Roman"/>
          <w:sz w:val="24"/>
          <w:szCs w:val="24"/>
        </w:rPr>
        <w:t xml:space="preserve">is the intercellular area </w:t>
      </w:r>
      <w:r w:rsidR="00A90DCF">
        <w:rPr>
          <w:rFonts w:ascii="Times New Roman" w:eastAsia="Times New Roman" w:hAnsi="Times New Roman" w:cs="Times New Roman"/>
          <w:sz w:val="24"/>
          <w:szCs w:val="24"/>
        </w:rPr>
        <w:t>(</w:t>
      </w:r>
      <w:r w:rsidR="000C67FA" w:rsidRPr="00853392">
        <w:rPr>
          <w:rFonts w:ascii="Times New Roman" w:eastAsia="Times New Roman" w:hAnsi="Times New Roman" w:cs="Times New Roman"/>
          <w:sz w:val="24"/>
          <w:szCs w:val="24"/>
        </w:rPr>
        <w:t>which we assume is zero</w:t>
      </w:r>
      <w:r w:rsidR="00A90DCF">
        <w:rPr>
          <w:rFonts w:ascii="Times New Roman" w:eastAsia="Times New Roman" w:hAnsi="Times New Roman" w:cs="Times New Roman"/>
          <w:sz w:val="24"/>
          <w:szCs w:val="24"/>
        </w:rPr>
        <w:t>)</w:t>
      </w:r>
      <w:r w:rsidR="000C67FA" w:rsidRPr="00853392">
        <w:rPr>
          <w:rFonts w:ascii="Times New Roman" w:eastAsia="Times New Roman" w:hAnsi="Times New Roman" w:cs="Times New Roman"/>
          <w:sz w:val="24"/>
          <w:szCs w:val="24"/>
        </w:rPr>
        <w:t>. When the collective is swimming with constant speed, its acceleration is zero and the upward swimming force is equal to the sum of drag and buoyancy forces:</w:t>
      </w:r>
    </w:p>
    <w:p w:rsidR="0078316D" w:rsidRPr="00853392" w:rsidRDefault="0078316D">
      <w:pPr>
        <w:spacing w:line="360" w:lineRule="auto"/>
        <w:rPr>
          <w:rFonts w:ascii="Times New Roman" w:eastAsia="Times New Roman" w:hAnsi="Times New Roman" w:cs="Times New Roman"/>
          <w:sz w:val="24"/>
          <w:szCs w:val="24"/>
        </w:rPr>
      </w:pPr>
    </w:p>
    <w:p w:rsidR="00CE0D92" w:rsidRPr="00853392" w:rsidRDefault="0005412F">
      <w:pPr>
        <w:spacing w:line="360" w:lineRule="auto"/>
        <w:rPr>
          <w:rFonts w:ascii="Times New Roman" w:eastAsia="Times New Roman" w:hAnsi="Times New Roman" w:cs="Times New Roman"/>
          <w:sz w:val="24"/>
          <w:szCs w:val="24"/>
        </w:rPr>
      </w:pPr>
      <m:oMath>
        <m:r>
          <w:rPr>
            <w:rFonts w:ascii="Cambria Math" w:eastAsia="Times New Roman" w:hAnsi="Cambria Math" w:cs="Times New Roman"/>
            <w:sz w:val="24"/>
            <w:szCs w:val="24"/>
          </w:rPr>
          <m:t>Nf =6π</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η</m:t>
            </m:r>
            <m:ctrlPr>
              <w:rPr>
                <w:rFonts w:ascii="Cambria Math" w:eastAsia="Times New Roman" w:hAnsi="Cambria Math" w:cs="Times New Roman"/>
                <w:i/>
                <w:sz w:val="24"/>
                <w:szCs w:val="24"/>
              </w:rPr>
            </m:ctrlPr>
          </m:e>
          <m:sub>
            <m:r>
              <w:rPr>
                <w:rFonts w:ascii="Cambria Math" w:eastAsia="Times New Roman" w:hAnsi="Cambria Math" w:cs="Times New Roman"/>
                <w:sz w:val="24"/>
                <w:szCs w:val="24"/>
              </w:rPr>
              <m:t>w</m:t>
            </m:r>
          </m:sub>
        </m:sSub>
        <m:r>
          <w:rPr>
            <w:rFonts w:ascii="Cambria Math" w:eastAsia="Times New Roman" w:hAnsi="Cambria Math" w:cs="Times New Roman"/>
            <w:sz w:val="24"/>
            <w:szCs w:val="24"/>
          </w:rPr>
          <m:t xml:space="preserve">R </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V</m:t>
            </m:r>
            <m:ctrlPr>
              <w:rPr>
                <w:rFonts w:ascii="Cambria Math" w:eastAsia="Times New Roman" w:hAnsi="Cambria Math" w:cs="Times New Roman"/>
                <w:i/>
                <w:sz w:val="24"/>
                <w:szCs w:val="24"/>
              </w:rPr>
            </m:ctrlPr>
          </m:e>
          <m:sub>
            <m:r>
              <w:rPr>
                <w:rFonts w:ascii="Cambria Math" w:eastAsia="Times New Roman" w:hAnsi="Cambria Math" w:cs="Times New Roman"/>
                <w:sz w:val="24"/>
                <w:szCs w:val="24"/>
              </w:rPr>
              <m:t>up</m:t>
            </m:r>
          </m:sub>
        </m:sSub>
        <m:r>
          <w:rPr>
            <w:rFonts w:ascii="Cambria Math" w:eastAsia="Times New Roman" w:hAnsi="Cambria Math" w:cs="Times New Roman"/>
            <w:sz w:val="24"/>
            <w:szCs w:val="24"/>
          </w:rPr>
          <m:t xml:space="preserve"> +  gΔM</m:t>
        </m:r>
      </m:oMath>
      <w:r w:rsidR="000C67FA" w:rsidRPr="00853392">
        <w:rPr>
          <w:rFonts w:ascii="Times New Roman" w:eastAsia="Times New Roman" w:hAnsi="Times New Roman" w:cs="Times New Roman"/>
          <w:sz w:val="24"/>
          <w:szCs w:val="24"/>
        </w:rPr>
        <w:tab/>
      </w:r>
      <w:r w:rsidR="0008380A">
        <w:rPr>
          <w:rFonts w:ascii="Times New Roman" w:eastAsia="Times New Roman" w:hAnsi="Times New Roman" w:cs="Times New Roman"/>
          <w:sz w:val="24"/>
          <w:szCs w:val="24"/>
        </w:rPr>
        <w:tab/>
      </w:r>
      <w:r w:rsidR="0008380A">
        <w:rPr>
          <w:rFonts w:ascii="Times New Roman" w:eastAsia="Times New Roman" w:hAnsi="Times New Roman" w:cs="Times New Roman"/>
          <w:sz w:val="24"/>
          <w:szCs w:val="24"/>
        </w:rPr>
        <w:tab/>
      </w:r>
      <w:r w:rsidR="0008380A">
        <w:rPr>
          <w:rFonts w:ascii="Times New Roman" w:eastAsia="Times New Roman" w:hAnsi="Times New Roman" w:cs="Times New Roman"/>
          <w:sz w:val="24"/>
          <w:szCs w:val="24"/>
        </w:rPr>
        <w:tab/>
      </w:r>
      <w:r w:rsidR="0008380A">
        <w:rPr>
          <w:rFonts w:ascii="Times New Roman" w:eastAsia="Times New Roman" w:hAnsi="Times New Roman" w:cs="Times New Roman"/>
          <w:sz w:val="24"/>
          <w:szCs w:val="24"/>
        </w:rPr>
        <w:tab/>
      </w:r>
      <w:r w:rsidR="0008380A">
        <w:rPr>
          <w:rFonts w:ascii="Times New Roman" w:eastAsia="Times New Roman" w:hAnsi="Times New Roman" w:cs="Times New Roman"/>
          <w:sz w:val="24"/>
          <w:szCs w:val="24"/>
        </w:rPr>
        <w:tab/>
      </w:r>
      <w:r w:rsidR="0008380A">
        <w:rPr>
          <w:rFonts w:ascii="Times New Roman" w:eastAsia="Times New Roman" w:hAnsi="Times New Roman" w:cs="Times New Roman"/>
          <w:sz w:val="24"/>
          <w:szCs w:val="24"/>
        </w:rPr>
        <w:tab/>
      </w:r>
      <w:r w:rsidR="0008380A">
        <w:rPr>
          <w:rFonts w:ascii="Times New Roman" w:eastAsia="Times New Roman" w:hAnsi="Times New Roman" w:cs="Times New Roman"/>
          <w:sz w:val="24"/>
          <w:szCs w:val="24"/>
        </w:rPr>
        <w:tab/>
      </w:r>
      <w:r w:rsidR="000C67FA" w:rsidRPr="00853392">
        <w:rPr>
          <w:rFonts w:ascii="Times New Roman" w:eastAsia="Times New Roman" w:hAnsi="Times New Roman" w:cs="Times New Roman"/>
          <w:sz w:val="24"/>
          <w:szCs w:val="24"/>
        </w:rPr>
        <w:tab/>
        <w:t>(</w:t>
      </w:r>
      <w:r w:rsidR="000C67FA" w:rsidRPr="0008380A">
        <w:rPr>
          <w:rFonts w:ascii="Times New Roman" w:eastAsia="Times New Roman" w:hAnsi="Times New Roman" w:cs="Times New Roman"/>
          <w:b/>
          <w:sz w:val="24"/>
          <w:szCs w:val="24"/>
        </w:rPr>
        <w:t>5</w:t>
      </w:r>
      <w:r w:rsidR="000C67FA" w:rsidRPr="00853392">
        <w:rPr>
          <w:rFonts w:ascii="Times New Roman" w:eastAsia="Times New Roman" w:hAnsi="Times New Roman" w:cs="Times New Roman"/>
          <w:sz w:val="24"/>
          <w:szCs w:val="24"/>
        </w:rPr>
        <w:t>)</w:t>
      </w:r>
    </w:p>
    <w:p w:rsidR="0078316D" w:rsidRPr="00853392" w:rsidRDefault="0078316D">
      <w:pPr>
        <w:spacing w:line="360" w:lineRule="auto"/>
        <w:rPr>
          <w:rFonts w:ascii="Times New Roman" w:eastAsia="Times New Roman" w:hAnsi="Times New Roman" w:cs="Times New Roman"/>
          <w:sz w:val="24"/>
          <w:szCs w:val="24"/>
        </w:rPr>
      </w:pPr>
    </w:p>
    <w:p w:rsidR="00CE0D92" w:rsidRPr="00853392" w:rsidRDefault="000C67FA">
      <w:pPr>
        <w:spacing w:line="360" w:lineRule="auto"/>
        <w:rPr>
          <w:rFonts w:ascii="Times New Roman" w:eastAsia="Times New Roman" w:hAnsi="Times New Roman" w:cs="Times New Roman"/>
          <w:sz w:val="24"/>
          <w:szCs w:val="24"/>
        </w:rPr>
      </w:pPr>
      <w:r w:rsidRPr="00853392">
        <w:rPr>
          <w:rFonts w:ascii="Times New Roman" w:eastAsia="Times New Roman" w:hAnsi="Times New Roman" w:cs="Times New Roman"/>
          <w:sz w:val="24"/>
          <w:szCs w:val="24"/>
        </w:rPr>
        <w:t xml:space="preserve">Solving equation 5 for </w:t>
      </w:r>
      <w:proofErr w:type="spellStart"/>
      <w:r w:rsidRPr="00853392">
        <w:rPr>
          <w:rFonts w:ascii="Times New Roman" w:eastAsia="Times New Roman" w:hAnsi="Times New Roman" w:cs="Times New Roman"/>
          <w:i/>
          <w:sz w:val="24"/>
          <w:szCs w:val="24"/>
        </w:rPr>
        <w:t>V</w:t>
      </w:r>
      <w:r w:rsidRPr="00853392">
        <w:rPr>
          <w:rFonts w:ascii="Times New Roman" w:eastAsia="Times New Roman" w:hAnsi="Times New Roman" w:cs="Times New Roman"/>
          <w:i/>
          <w:sz w:val="24"/>
          <w:szCs w:val="24"/>
          <w:vertAlign w:val="subscript"/>
        </w:rPr>
        <w:t>up</w:t>
      </w:r>
      <w:proofErr w:type="spellEnd"/>
      <w:r w:rsidRPr="00853392">
        <w:rPr>
          <w:rFonts w:ascii="Times New Roman" w:eastAsia="Times New Roman" w:hAnsi="Times New Roman" w:cs="Times New Roman"/>
          <w:sz w:val="24"/>
          <w:szCs w:val="24"/>
        </w:rPr>
        <w:t xml:space="preserve"> and using equations 2 and 4:</w:t>
      </w:r>
    </w:p>
    <w:p w:rsidR="0078316D" w:rsidRPr="00853392" w:rsidRDefault="0078316D">
      <w:pPr>
        <w:spacing w:line="360" w:lineRule="auto"/>
        <w:rPr>
          <w:rFonts w:ascii="Times New Roman" w:eastAsia="Times New Roman" w:hAnsi="Times New Roman" w:cs="Times New Roman"/>
          <w:sz w:val="24"/>
          <w:szCs w:val="24"/>
        </w:rPr>
      </w:pPr>
    </w:p>
    <w:p w:rsidR="00CE0D92" w:rsidRPr="00853392" w:rsidRDefault="0078316D">
      <w:pPr>
        <w:spacing w:line="360" w:lineRule="auto"/>
        <w:rPr>
          <w:rFonts w:ascii="Times New Roman" w:eastAsia="Times New Roman" w:hAnsi="Times New Roman" w:cs="Times New Roman"/>
          <w:i/>
          <w:sz w:val="24"/>
          <w:szCs w:val="24"/>
        </w:rPr>
      </w:pPr>
      <w:r w:rsidRPr="00853392">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up</m:t>
            </m:r>
          </m:sub>
        </m:sSub>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f</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N</m:t>
                    </m:r>
                  </m:e>
                  <m:sup>
                    <m:r>
                      <w:rPr>
                        <w:rFonts w:ascii="Cambria Math" w:eastAsia="Times New Roman" w:hAnsi="Cambria Math" w:cs="Times New Roman"/>
                        <w:sz w:val="24"/>
                        <w:szCs w:val="24"/>
                      </w:rPr>
                      <m:t>0.5</m:t>
                    </m:r>
                  </m:sup>
                </m:sSup>
              </m:num>
              <m:den>
                <m:r>
                  <w:rPr>
                    <w:rFonts w:ascii="Cambria Math" w:eastAsia="Times New Roman" w:hAnsi="Cambria Math" w:cs="Times New Roman"/>
                    <w:sz w:val="24"/>
                    <w:szCs w:val="24"/>
                  </w:rPr>
                  <m:t>3π</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η</m:t>
                    </m:r>
                  </m:e>
                  <m:sub>
                    <m:r>
                      <w:rPr>
                        <w:rFonts w:ascii="Cambria Math" w:eastAsia="Times New Roman" w:hAnsi="Cambria Math" w:cs="Times New Roman"/>
                        <w:sz w:val="24"/>
                        <w:szCs w:val="24"/>
                      </w:rPr>
                      <m:t>w</m:t>
                    </m:r>
                  </m:sub>
                </m:sSub>
              </m:den>
            </m:f>
          </m:e>
        </m:d>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r</m:t>
            </m:r>
          </m:e>
          <m:sup>
            <m:r>
              <w:rPr>
                <w:rFonts w:ascii="Cambria Math" w:eastAsia="Times New Roman" w:hAnsi="Cambria Math" w:cs="Times New Roman"/>
                <w:sz w:val="24"/>
                <w:szCs w:val="24"/>
              </w:rPr>
              <m:t>-1</m:t>
            </m:r>
          </m:sup>
        </m:sSup>
        <m:r>
          <w:rPr>
            <w:rFonts w:ascii="Cambria Math" w:eastAsia="Times New Roman" w:hAnsi="Cambria Math" w:cs="Times New Roman"/>
            <w:sz w:val="24"/>
            <w:szCs w:val="24"/>
          </w:rPr>
          <m:t xml:space="preserve"> – </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gΔ</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c</m:t>
                    </m:r>
                  </m:sub>
                </m:sSub>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m:t>
                        </m:r>
                      </m:num>
                      <m:den>
                        <m:r>
                          <w:rPr>
                            <w:rFonts w:ascii="Cambria Math" w:eastAsia="Times New Roman" w:hAnsi="Cambria Math" w:cs="Times New Roman"/>
                            <w:sz w:val="24"/>
                            <w:szCs w:val="24"/>
                          </w:rPr>
                          <m:t>3</m:t>
                        </m:r>
                      </m:den>
                    </m:f>
                  </m:e>
                </m:d>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N</m:t>
                    </m:r>
                  </m:e>
                  <m:sup>
                    <m:r>
                      <w:rPr>
                        <w:rFonts w:ascii="Cambria Math" w:eastAsia="Times New Roman" w:hAnsi="Cambria Math" w:cs="Times New Roman"/>
                        <w:sz w:val="24"/>
                        <w:szCs w:val="24"/>
                      </w:rPr>
                      <m:t>2</m:t>
                    </m:r>
                  </m:sup>
                </m:sSup>
              </m:num>
              <m:den>
                <m:r>
                  <w:rPr>
                    <w:rFonts w:ascii="Cambria Math" w:eastAsia="Times New Roman" w:hAnsi="Cambria Math" w:cs="Times New Roman"/>
                    <w:sz w:val="24"/>
                    <w:szCs w:val="24"/>
                  </w:rPr>
                  <m:t>3</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η</m:t>
                    </m:r>
                  </m:e>
                  <m:sub>
                    <m:r>
                      <w:rPr>
                        <w:rFonts w:ascii="Cambria Math" w:eastAsia="Times New Roman" w:hAnsi="Cambria Math" w:cs="Times New Roman"/>
                        <w:sz w:val="24"/>
                        <w:szCs w:val="24"/>
                      </w:rPr>
                      <m:t>w</m:t>
                    </m:r>
                  </m:sub>
                </m:sSub>
              </m:den>
            </m:f>
          </m:e>
        </m:d>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r</m:t>
            </m:r>
          </m:e>
          <m:sup>
            <m:r>
              <w:rPr>
                <w:rFonts w:ascii="Cambria Math" w:eastAsia="Times New Roman" w:hAnsi="Cambria Math" w:cs="Times New Roman"/>
                <w:sz w:val="24"/>
                <w:szCs w:val="24"/>
              </w:rPr>
              <m:t>2</m:t>
            </m:r>
          </m:sup>
        </m:sSup>
      </m:oMath>
      <w:r w:rsidR="006319F3">
        <w:rPr>
          <w:rFonts w:ascii="Times New Roman" w:eastAsia="Times New Roman" w:hAnsi="Times New Roman" w:cs="Times New Roman"/>
          <w:sz w:val="24"/>
          <w:szCs w:val="24"/>
        </w:rPr>
        <w:tab/>
      </w:r>
      <w:r w:rsidR="006319F3">
        <w:rPr>
          <w:rFonts w:ascii="Times New Roman" w:eastAsia="Times New Roman" w:hAnsi="Times New Roman" w:cs="Times New Roman"/>
          <w:sz w:val="24"/>
          <w:szCs w:val="24"/>
        </w:rPr>
        <w:tab/>
      </w:r>
      <w:r w:rsidR="006319F3">
        <w:rPr>
          <w:rFonts w:ascii="Times New Roman" w:eastAsia="Times New Roman" w:hAnsi="Times New Roman" w:cs="Times New Roman"/>
          <w:sz w:val="24"/>
          <w:szCs w:val="24"/>
        </w:rPr>
        <w:tab/>
      </w:r>
      <w:r w:rsidR="006319F3">
        <w:rPr>
          <w:rFonts w:ascii="Times New Roman" w:eastAsia="Times New Roman" w:hAnsi="Times New Roman" w:cs="Times New Roman"/>
          <w:sz w:val="24"/>
          <w:szCs w:val="24"/>
        </w:rPr>
        <w:tab/>
      </w:r>
      <w:r w:rsidR="006319F3">
        <w:rPr>
          <w:rFonts w:ascii="Times New Roman" w:eastAsia="Times New Roman" w:hAnsi="Times New Roman" w:cs="Times New Roman"/>
          <w:sz w:val="24"/>
          <w:szCs w:val="24"/>
        </w:rPr>
        <w:tab/>
      </w:r>
      <w:r w:rsidR="006319F3">
        <w:rPr>
          <w:rFonts w:ascii="Times New Roman" w:eastAsia="Times New Roman" w:hAnsi="Times New Roman" w:cs="Times New Roman"/>
          <w:sz w:val="24"/>
          <w:szCs w:val="24"/>
        </w:rPr>
        <w:tab/>
      </w:r>
      <w:r w:rsidR="006319F3">
        <w:rPr>
          <w:rFonts w:ascii="Times New Roman" w:eastAsia="Times New Roman" w:hAnsi="Times New Roman" w:cs="Times New Roman"/>
          <w:sz w:val="24"/>
          <w:szCs w:val="24"/>
        </w:rPr>
        <w:tab/>
      </w:r>
      <w:r w:rsidR="006319F3">
        <w:rPr>
          <w:rFonts w:ascii="Times New Roman" w:eastAsia="Times New Roman" w:hAnsi="Times New Roman" w:cs="Times New Roman"/>
          <w:sz w:val="24"/>
          <w:szCs w:val="24"/>
        </w:rPr>
        <w:tab/>
        <w:t>(</w:t>
      </w:r>
      <w:r w:rsidR="006319F3" w:rsidRPr="006319F3">
        <w:rPr>
          <w:rFonts w:ascii="Times New Roman" w:eastAsia="Times New Roman" w:hAnsi="Times New Roman" w:cs="Times New Roman"/>
          <w:b/>
          <w:sz w:val="24"/>
          <w:szCs w:val="24"/>
        </w:rPr>
        <w:t>6</w:t>
      </w:r>
      <w:r w:rsidR="006319F3">
        <w:rPr>
          <w:rFonts w:ascii="Times New Roman" w:eastAsia="Times New Roman" w:hAnsi="Times New Roman" w:cs="Times New Roman"/>
          <w:sz w:val="24"/>
          <w:szCs w:val="24"/>
        </w:rPr>
        <w:t>)</w:t>
      </w:r>
    </w:p>
    <w:p w:rsidR="0078316D" w:rsidRPr="00853392" w:rsidRDefault="0078316D">
      <w:pPr>
        <w:spacing w:line="360" w:lineRule="auto"/>
        <w:rPr>
          <w:rFonts w:ascii="Times New Roman" w:eastAsia="Times New Roman" w:hAnsi="Times New Roman" w:cs="Times New Roman"/>
          <w:sz w:val="24"/>
          <w:szCs w:val="24"/>
        </w:rPr>
      </w:pPr>
    </w:p>
    <w:p w:rsidR="00CE0D92" w:rsidRPr="00853392" w:rsidRDefault="000C67FA">
      <w:pPr>
        <w:spacing w:line="360" w:lineRule="auto"/>
        <w:rPr>
          <w:rFonts w:ascii="Times New Roman" w:eastAsia="Times New Roman" w:hAnsi="Times New Roman" w:cs="Times New Roman"/>
          <w:sz w:val="24"/>
          <w:szCs w:val="24"/>
        </w:rPr>
      </w:pPr>
      <w:r w:rsidRPr="00853392">
        <w:rPr>
          <w:rFonts w:ascii="Times New Roman" w:eastAsia="Times New Roman" w:hAnsi="Times New Roman" w:cs="Times New Roman"/>
          <w:sz w:val="24"/>
          <w:szCs w:val="24"/>
        </w:rPr>
        <w:t xml:space="preserve">Using the numerical values of parameters in </w:t>
      </w:r>
      <w:proofErr w:type="spellStart"/>
      <w:r w:rsidRPr="00853392">
        <w:rPr>
          <w:rFonts w:ascii="Times New Roman" w:eastAsia="Times New Roman" w:hAnsi="Times New Roman" w:cs="Times New Roman"/>
          <w:sz w:val="24"/>
          <w:szCs w:val="24"/>
        </w:rPr>
        <w:t>Solari</w:t>
      </w:r>
      <w:proofErr w:type="spellEnd"/>
      <w:r w:rsidRPr="00853392">
        <w:rPr>
          <w:rFonts w:ascii="Times New Roman" w:eastAsia="Times New Roman" w:hAnsi="Times New Roman" w:cs="Times New Roman"/>
          <w:sz w:val="24"/>
          <w:szCs w:val="24"/>
        </w:rPr>
        <w:t xml:space="preserve"> et al.</w:t>
      </w:r>
      <w:r w:rsidR="0008380A">
        <w:rPr>
          <w:rFonts w:ascii="Times New Roman" w:eastAsia="Times New Roman" w:hAnsi="Times New Roman" w:cs="Times New Roman"/>
          <w:sz w:val="24"/>
          <w:szCs w:val="24"/>
        </w:rPr>
        <w:t xml:space="preserve"> </w:t>
      </w:r>
      <w:r w:rsidR="0008380A">
        <w:rPr>
          <w:rFonts w:ascii="Times New Roman" w:eastAsia="Times New Roman" w:hAnsi="Times New Roman" w:cs="Times New Roman"/>
          <w:sz w:val="24"/>
          <w:szCs w:val="24"/>
        </w:rPr>
        <w:fldChar w:fldCharType="begin" w:fldLock="1"/>
      </w:r>
      <w:r w:rsidR="0008380A">
        <w:rPr>
          <w:rFonts w:ascii="Times New Roman" w:eastAsia="Times New Roman" w:hAnsi="Times New Roman" w:cs="Times New Roman"/>
          <w:sz w:val="24"/>
          <w:szCs w:val="24"/>
        </w:rPr>
        <w:instrText>ADDIN CSL_CITATION {"citationItems":[{"id":"ITEM-1","itemData":{"DOI":"10.1086/501031","ISSN":"1537-5323","abstract":"During the unicellular-multicellular transition, there are opportunities and costs associated with larger size. We argue that germ-soma separation evolved to counteract the increasing costs and requirements of larger multicellular colonies. Volvocalean green algae are uniquely suited for studying this transition because they range from unicells to multicellular individuals with germ-soma separation. Because Volvocales need flagellar beating for movement and to avoid sinking, their motility is modeled and analyzed experimentally using standard hydrodynamics. We provide comparative hydrodynamic data of an algal lineage composed of organisms of different sizes and degrees of complexity. In agreement with and extending the insights of Koufopanou, we show that the increase in cell specialization as colony size increases can be explained in terms of increased motility requirements. First, as colony size increases, soma must evolve, the somatic-to-reproductive cell ratio increasing to keep colonies buoyant and motile. Second, increased germ-soma specialization in larger colonies increases motility capabilities because internalization of nonflagellated germ cells decreases colony drag. Third, our analysis yields a limiting maximum size of the volvocalean spheroid that agrees with the sizes of the largest species known. Finally, the different colony designs in Volvocales reflect the trade-offs between reproduction, colony size, and motility.","author":[{"dropping-particle":"","family":"Solari","given":"Cristian A","non-dropping-particle":"","parse-names":false,"suffix":""},{"dropping-particle":"","family":"Kessler","given":"John O.","non-dropping-particle":"","parse-names":false,"suffix":""},{"dropping-particle":"","family":"Michod","given":"R E","non-dropping-particle":"","parse-names":false,"suffix":""}],"container-title":"The American Naturalist","id":"ITEM-1","issue":"4","issued":{"date-parts":[["2006","4","14"]]},"language":"en","page":"537-554","publisher":"The University of Chicago Press","title":"A hydrodynamics approach to the evolution of multicellularity: flagellar motility and germ-soma differentiation in volvocalean green algae.","type":"article-journal","volume":"167"},"uris":["http://www.mendeley.com/documents/?uuid=9c385427-1b71-4a08-b51e-4ec39db205a5"]}],"mendeley":{"formattedCitation":"[1]","plainTextFormattedCitation":"[1]","previouslyFormattedCitation":"[1]"},"properties":{"noteIndex":0},"schema":"https://github.com/citation-style-language/schema/raw/master/csl-citation.json"}</w:instrText>
      </w:r>
      <w:r w:rsidR="0008380A">
        <w:rPr>
          <w:rFonts w:ascii="Times New Roman" w:eastAsia="Times New Roman" w:hAnsi="Times New Roman" w:cs="Times New Roman"/>
          <w:sz w:val="24"/>
          <w:szCs w:val="24"/>
        </w:rPr>
        <w:fldChar w:fldCharType="separate"/>
      </w:r>
      <w:r w:rsidR="0008380A" w:rsidRPr="0008380A">
        <w:rPr>
          <w:rFonts w:ascii="Times New Roman" w:eastAsia="Times New Roman" w:hAnsi="Times New Roman" w:cs="Times New Roman"/>
          <w:noProof/>
          <w:sz w:val="24"/>
          <w:szCs w:val="24"/>
        </w:rPr>
        <w:t>[1]</w:t>
      </w:r>
      <w:r w:rsidR="0008380A">
        <w:rPr>
          <w:rFonts w:ascii="Times New Roman" w:eastAsia="Times New Roman" w:hAnsi="Times New Roman" w:cs="Times New Roman"/>
          <w:sz w:val="24"/>
          <w:szCs w:val="24"/>
        </w:rPr>
        <w:fldChar w:fldCharType="end"/>
      </w:r>
      <w:r w:rsidRPr="00853392">
        <w:rPr>
          <w:rFonts w:ascii="Times New Roman" w:eastAsia="Times New Roman" w:hAnsi="Times New Roman" w:cs="Times New Roman"/>
          <w:sz w:val="24"/>
          <w:szCs w:val="24"/>
        </w:rPr>
        <w:t xml:space="preserve">, </w:t>
      </w:r>
      <w:proofErr w:type="spellStart"/>
      <w:r w:rsidRPr="0008380A">
        <w:rPr>
          <w:rFonts w:ascii="Times New Roman" w:eastAsia="Times New Roman" w:hAnsi="Times New Roman" w:cs="Times New Roman"/>
          <w:i/>
          <w:sz w:val="24"/>
          <w:szCs w:val="24"/>
        </w:rPr>
        <w:t>V</w:t>
      </w:r>
      <w:r w:rsidRPr="0008380A">
        <w:rPr>
          <w:rFonts w:ascii="Times New Roman" w:eastAsia="Times New Roman" w:hAnsi="Times New Roman" w:cs="Times New Roman"/>
          <w:i/>
          <w:sz w:val="24"/>
          <w:szCs w:val="24"/>
          <w:vertAlign w:val="subscript"/>
        </w:rPr>
        <w:t>up</w:t>
      </w:r>
      <w:proofErr w:type="spellEnd"/>
      <w:r w:rsidRPr="00853392">
        <w:rPr>
          <w:rFonts w:ascii="Times New Roman" w:eastAsia="Times New Roman" w:hAnsi="Times New Roman" w:cs="Times New Roman"/>
          <w:sz w:val="24"/>
          <w:szCs w:val="24"/>
          <w:vertAlign w:val="subscript"/>
        </w:rPr>
        <w:t xml:space="preserve"> </w:t>
      </w:r>
      <w:r w:rsidRPr="00853392">
        <w:rPr>
          <w:rFonts w:ascii="Times New Roman" w:eastAsia="Times New Roman" w:hAnsi="Times New Roman" w:cs="Times New Roman"/>
          <w:sz w:val="24"/>
          <w:szCs w:val="24"/>
        </w:rPr>
        <w:t xml:space="preserve"> for a collective as a function of radius of cells in a </w:t>
      </w:r>
      <w:r w:rsidR="00A90DCF">
        <w:rPr>
          <w:rFonts w:ascii="Times New Roman" w:eastAsia="Times New Roman" w:hAnsi="Times New Roman" w:cs="Times New Roman"/>
          <w:sz w:val="24"/>
          <w:szCs w:val="24"/>
        </w:rPr>
        <w:t>32-celled colony</w:t>
      </w:r>
      <w:r w:rsidRPr="00853392">
        <w:rPr>
          <w:rFonts w:ascii="Times New Roman" w:eastAsia="Times New Roman" w:hAnsi="Times New Roman" w:cs="Times New Roman"/>
          <w:sz w:val="24"/>
          <w:szCs w:val="24"/>
        </w:rPr>
        <w:t xml:space="preserve"> is: </w:t>
      </w:r>
    </w:p>
    <w:p w:rsidR="0078316D" w:rsidRPr="00853392" w:rsidRDefault="0078316D">
      <w:pPr>
        <w:spacing w:line="360" w:lineRule="auto"/>
        <w:rPr>
          <w:rFonts w:ascii="Times New Roman" w:eastAsia="Times New Roman" w:hAnsi="Times New Roman" w:cs="Times New Roman"/>
          <w:sz w:val="24"/>
          <w:szCs w:val="24"/>
        </w:rPr>
      </w:pPr>
    </w:p>
    <w:p w:rsidR="00CE0D92" w:rsidRPr="00DA3179" w:rsidRDefault="00A35010">
      <w:pPr>
        <w:spacing w:line="360" w:lineRule="auto"/>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up</m:t>
            </m:r>
          </m:sub>
        </m:sSub>
      </m:oMath>
      <w:r w:rsidR="000C67FA" w:rsidRPr="00853392">
        <w:rPr>
          <w:rFonts w:ascii="Times New Roman" w:eastAsia="Times New Roman" w:hAnsi="Times New Roman" w:cs="Times New Roman"/>
          <w:i/>
          <w:sz w:val="24"/>
          <w:szCs w:val="24"/>
        </w:rPr>
        <w:t>=</w:t>
      </w:r>
      <w:r w:rsidR="000C67FA" w:rsidRPr="00853392">
        <w:rPr>
          <w:rFonts w:ascii="Times New Roman" w:eastAsia="Times New Roman" w:hAnsi="Times New Roman" w:cs="Times New Roman"/>
          <w:sz w:val="24"/>
          <w:szCs w:val="24"/>
        </w:rPr>
        <w:t>(0.02/</w:t>
      </w:r>
      <w:r w:rsidR="000C67FA" w:rsidRPr="00853392">
        <w:rPr>
          <w:rFonts w:ascii="Times New Roman" w:eastAsia="Times New Roman" w:hAnsi="Times New Roman" w:cs="Times New Roman"/>
          <w:i/>
          <w:sz w:val="24"/>
          <w:szCs w:val="24"/>
        </w:rPr>
        <w:t>π</w:t>
      </w:r>
      <w:r w:rsidR="000C67FA" w:rsidRPr="00853392">
        <w:rPr>
          <w:rFonts w:ascii="Times New Roman" w:eastAsia="Times New Roman" w:hAnsi="Times New Roman" w:cs="Times New Roman"/>
          <w:sz w:val="24"/>
          <w:szCs w:val="24"/>
        </w:rPr>
        <w:t>)r</w:t>
      </w:r>
      <w:r w:rsidR="000C67FA" w:rsidRPr="00853392">
        <w:rPr>
          <w:rFonts w:ascii="Times New Roman" w:eastAsia="Times New Roman" w:hAnsi="Times New Roman" w:cs="Times New Roman"/>
          <w:sz w:val="24"/>
          <w:szCs w:val="24"/>
          <w:vertAlign w:val="superscript"/>
        </w:rPr>
        <w:t>-1</w:t>
      </w:r>
      <w:r w:rsidR="000C67FA" w:rsidRPr="00853392">
        <w:rPr>
          <w:rFonts w:ascii="Times New Roman" w:eastAsia="Times New Roman" w:hAnsi="Times New Roman" w:cs="Times New Roman"/>
          <w:sz w:val="24"/>
          <w:szCs w:val="24"/>
        </w:rPr>
        <w:t>-(400/3)r</w:t>
      </w:r>
      <w:r w:rsidR="000C67FA" w:rsidRPr="00853392">
        <w:rPr>
          <w:rFonts w:ascii="Times New Roman" w:eastAsia="Times New Roman" w:hAnsi="Times New Roman" w:cs="Times New Roman"/>
          <w:sz w:val="24"/>
          <w:szCs w:val="24"/>
          <w:vertAlign w:val="superscript"/>
        </w:rPr>
        <w:t>2</w:t>
      </w:r>
      <w:r w:rsidR="00DA3179">
        <w:rPr>
          <w:rFonts w:ascii="Times New Roman" w:eastAsia="Times New Roman" w:hAnsi="Times New Roman" w:cs="Times New Roman"/>
          <w:sz w:val="24"/>
          <w:szCs w:val="24"/>
        </w:rPr>
        <w:tab/>
      </w:r>
      <w:r w:rsidR="00DA3179">
        <w:rPr>
          <w:rFonts w:ascii="Times New Roman" w:eastAsia="Times New Roman" w:hAnsi="Times New Roman" w:cs="Times New Roman"/>
          <w:sz w:val="24"/>
          <w:szCs w:val="24"/>
        </w:rPr>
        <w:tab/>
      </w:r>
      <w:r w:rsidR="00DA3179">
        <w:rPr>
          <w:rFonts w:ascii="Times New Roman" w:eastAsia="Times New Roman" w:hAnsi="Times New Roman" w:cs="Times New Roman"/>
          <w:sz w:val="24"/>
          <w:szCs w:val="24"/>
        </w:rPr>
        <w:tab/>
      </w:r>
      <w:r w:rsidR="00DA3179">
        <w:rPr>
          <w:rFonts w:ascii="Times New Roman" w:eastAsia="Times New Roman" w:hAnsi="Times New Roman" w:cs="Times New Roman"/>
          <w:sz w:val="24"/>
          <w:szCs w:val="24"/>
        </w:rPr>
        <w:tab/>
      </w:r>
      <w:r w:rsidR="00DA3179">
        <w:rPr>
          <w:rFonts w:ascii="Times New Roman" w:eastAsia="Times New Roman" w:hAnsi="Times New Roman" w:cs="Times New Roman"/>
          <w:sz w:val="24"/>
          <w:szCs w:val="24"/>
        </w:rPr>
        <w:tab/>
      </w:r>
      <w:r w:rsidR="00DA3179">
        <w:rPr>
          <w:rFonts w:ascii="Times New Roman" w:eastAsia="Times New Roman" w:hAnsi="Times New Roman" w:cs="Times New Roman"/>
          <w:sz w:val="24"/>
          <w:szCs w:val="24"/>
        </w:rPr>
        <w:tab/>
      </w:r>
      <w:r w:rsidR="00DA3179">
        <w:rPr>
          <w:rFonts w:ascii="Times New Roman" w:eastAsia="Times New Roman" w:hAnsi="Times New Roman" w:cs="Times New Roman"/>
          <w:sz w:val="24"/>
          <w:szCs w:val="24"/>
        </w:rPr>
        <w:tab/>
      </w:r>
      <w:r w:rsidR="00DA3179">
        <w:rPr>
          <w:rFonts w:ascii="Times New Roman" w:eastAsia="Times New Roman" w:hAnsi="Times New Roman" w:cs="Times New Roman"/>
          <w:sz w:val="24"/>
          <w:szCs w:val="24"/>
        </w:rPr>
        <w:tab/>
      </w:r>
      <w:r w:rsidR="00DA3179">
        <w:rPr>
          <w:rFonts w:ascii="Times New Roman" w:eastAsia="Times New Roman" w:hAnsi="Times New Roman" w:cs="Times New Roman"/>
          <w:sz w:val="24"/>
          <w:szCs w:val="24"/>
        </w:rPr>
        <w:tab/>
        <w:t>(</w:t>
      </w:r>
      <w:r w:rsidR="00DA3179">
        <w:rPr>
          <w:rFonts w:ascii="Times New Roman" w:eastAsia="Times New Roman" w:hAnsi="Times New Roman" w:cs="Times New Roman"/>
          <w:b/>
          <w:sz w:val="24"/>
          <w:szCs w:val="24"/>
        </w:rPr>
        <w:t>7</w:t>
      </w:r>
      <w:r w:rsidR="00DA3179">
        <w:rPr>
          <w:rFonts w:ascii="Times New Roman" w:eastAsia="Times New Roman" w:hAnsi="Times New Roman" w:cs="Times New Roman"/>
          <w:sz w:val="24"/>
          <w:szCs w:val="24"/>
        </w:rPr>
        <w:t>)</w:t>
      </w:r>
    </w:p>
    <w:p w:rsidR="00CE0D92" w:rsidRDefault="0008380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08380A" w:rsidRPr="0008380A" w:rsidRDefault="0008380A" w:rsidP="0008380A">
      <w:pPr>
        <w:widowControl w:val="0"/>
        <w:autoSpaceDE w:val="0"/>
        <w:autoSpaceDN w:val="0"/>
        <w:adjustRightInd w:val="0"/>
        <w:spacing w:line="360" w:lineRule="auto"/>
        <w:rPr>
          <w:rFonts w:ascii="Times New Roman" w:hAnsi="Times New Roman" w:cs="Times New Roman"/>
          <w:noProof/>
          <w:sz w:val="24"/>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 xml:space="preserve">ADDIN Mendeley Bibliography CSL_BIBLIOGRAPHY </w:instrText>
      </w:r>
      <w:r>
        <w:rPr>
          <w:rFonts w:ascii="Times New Roman" w:eastAsia="Times New Roman" w:hAnsi="Times New Roman" w:cs="Times New Roman"/>
          <w:sz w:val="24"/>
          <w:szCs w:val="24"/>
        </w:rPr>
        <w:fldChar w:fldCharType="separate"/>
      </w:r>
      <w:r w:rsidRPr="0008380A">
        <w:rPr>
          <w:rFonts w:ascii="Times New Roman" w:hAnsi="Times New Roman" w:cs="Times New Roman"/>
          <w:noProof/>
          <w:sz w:val="24"/>
          <w:szCs w:val="24"/>
        </w:rPr>
        <w:t xml:space="preserve">1. Solari CA, Kessler JO, Michod RE. A hydrodynamics approach to the evolution of </w:t>
      </w:r>
      <w:r w:rsidRPr="0008380A">
        <w:rPr>
          <w:rFonts w:ascii="Times New Roman" w:hAnsi="Times New Roman" w:cs="Times New Roman"/>
          <w:noProof/>
          <w:sz w:val="24"/>
          <w:szCs w:val="24"/>
        </w:rPr>
        <w:lastRenderedPageBreak/>
        <w:t>multicellularity: flagellar motility and germ-soma differentiation in volvocalea</w:t>
      </w:r>
      <w:r w:rsidR="006319F3">
        <w:rPr>
          <w:rFonts w:ascii="Times New Roman" w:hAnsi="Times New Roman" w:cs="Times New Roman"/>
          <w:noProof/>
          <w:sz w:val="24"/>
          <w:szCs w:val="24"/>
        </w:rPr>
        <w:t>n green algae. Am Nat</w:t>
      </w:r>
      <w:r w:rsidRPr="0008380A">
        <w:rPr>
          <w:rFonts w:ascii="Times New Roman" w:hAnsi="Times New Roman" w:cs="Times New Roman"/>
          <w:noProof/>
          <w:sz w:val="24"/>
          <w:szCs w:val="24"/>
        </w:rPr>
        <w:t>. 167:537–54. Available from: http://www.jstor.org/stable/info/10.1086/501031</w:t>
      </w:r>
    </w:p>
    <w:p w:rsidR="0008380A" w:rsidRPr="0008380A" w:rsidRDefault="0008380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rsidR="00CE0D92" w:rsidRPr="00853392" w:rsidRDefault="00CE0D92">
      <w:pPr>
        <w:spacing w:line="360" w:lineRule="auto"/>
        <w:rPr>
          <w:rFonts w:ascii="Times New Roman" w:eastAsia="Times New Roman" w:hAnsi="Times New Roman" w:cs="Times New Roman"/>
          <w:sz w:val="24"/>
          <w:szCs w:val="24"/>
        </w:rPr>
      </w:pPr>
    </w:p>
    <w:sectPr w:rsidR="00CE0D92" w:rsidRPr="0085339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docVars>
    <w:docVar w:name="Total_Editing_Time" w:val="28"/>
  </w:docVars>
  <w:rsids>
    <w:rsidRoot w:val="00CE0D92"/>
    <w:rsid w:val="0005412F"/>
    <w:rsid w:val="0008380A"/>
    <w:rsid w:val="000C67FA"/>
    <w:rsid w:val="002D79A8"/>
    <w:rsid w:val="003A7AC7"/>
    <w:rsid w:val="00482772"/>
    <w:rsid w:val="00484B7E"/>
    <w:rsid w:val="006319F3"/>
    <w:rsid w:val="0078316D"/>
    <w:rsid w:val="00847358"/>
    <w:rsid w:val="00853392"/>
    <w:rsid w:val="009A1E21"/>
    <w:rsid w:val="00A35010"/>
    <w:rsid w:val="00A37ACD"/>
    <w:rsid w:val="00A90DCF"/>
    <w:rsid w:val="00CE0D92"/>
    <w:rsid w:val="00DA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C67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C67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89EFF-B88E-4617-8B64-6BD3411A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1371</Words>
  <Characters>6817</Characters>
  <Application>Microsoft Office Word</Application>
  <DocSecurity>0</DocSecurity>
  <Lines>243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MattLab</dc:creator>
  <cp:lastModifiedBy>EDABO-ABO</cp:lastModifiedBy>
  <cp:revision>16</cp:revision>
  <dcterms:created xsi:type="dcterms:W3CDTF">2018-08-21T15:14:00Z</dcterms:created>
  <dcterms:modified xsi:type="dcterms:W3CDTF">2018-11-22T23:58:00Z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http://www.zotero.org/styles/bmc-evolutionary-biology</vt:lpwstr>
  </property>
  <property fmtid="{D5CDD505-2E9C-101B-9397-08002B2CF9AE}" pid="9" name="Mendeley Recent Style Name 3_1">
    <vt:lpwstr>BMC Evolutionary Biology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http://www.zotero.org/styles/evolution</vt:lpwstr>
  </property>
  <property fmtid="{D5CDD505-2E9C-101B-9397-08002B2CF9AE}" pid="13" name="Mendeley Recent Style Name 5_1">
    <vt:lpwstr>Evolution</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http://www.zotero.org/styles/molecular-ecology</vt:lpwstr>
  </property>
  <property fmtid="{D5CDD505-2E9C-101B-9397-08002B2CF9AE}" pid="21" name="Mendeley Recent Style Name 9_1">
    <vt:lpwstr>Molecular Ecology</vt:lpwstr>
  </property>
  <property fmtid="{D5CDD505-2E9C-101B-9397-08002B2CF9AE}" pid="22" name="Mendeley Document_1">
    <vt:lpwstr>True</vt:lpwstr>
  </property>
  <property fmtid="{D5CDD505-2E9C-101B-9397-08002B2CF9AE}" pid="23" name="Mendeley Unique User Id_1">
    <vt:lpwstr>c7e78dee-1bbb-3d35-99b6-fce635407708</vt:lpwstr>
  </property>
  <property fmtid="{D5CDD505-2E9C-101B-9397-08002B2CF9AE}" pid="24" name="Mendeley Citation Style_1">
    <vt:lpwstr>http://www.zotero.org/styles/bmc-evolutionary-biology</vt:lpwstr>
  </property>
</Properties>
</file>