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909" w:tblpY="2221"/>
        <w:tblOverlap w:val="never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5"/>
        <w:gridCol w:w="1789"/>
        <w:gridCol w:w="1808"/>
        <w:gridCol w:w="850"/>
      </w:tblGrid>
      <w:tr w:rsidR="00F44EFE" w:rsidRPr="00F44EFE" w14:paraId="4B1410E3" w14:textId="77777777" w:rsidTr="00F44EFE">
        <w:trPr>
          <w:trHeight w:hRule="exact" w:val="278"/>
        </w:trPr>
        <w:tc>
          <w:tcPr>
            <w:tcW w:w="2465" w:type="dxa"/>
            <w:tcBorders>
              <w:left w:val="nil"/>
              <w:bottom w:val="single" w:sz="4" w:space="0" w:color="auto"/>
              <w:right w:val="nil"/>
            </w:tcBorders>
          </w:tcPr>
          <w:p w14:paraId="72F0B5F7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Variables</w:t>
            </w:r>
          </w:p>
        </w:tc>
        <w:tc>
          <w:tcPr>
            <w:tcW w:w="1789" w:type="dxa"/>
            <w:tcBorders>
              <w:left w:val="nil"/>
              <w:bottom w:val="single" w:sz="4" w:space="0" w:color="auto"/>
              <w:right w:val="nil"/>
            </w:tcBorders>
          </w:tcPr>
          <w:p w14:paraId="1781C2FD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CAP, n=111 (54.6%)</w:t>
            </w:r>
          </w:p>
        </w:tc>
        <w:tc>
          <w:tcPr>
            <w:tcW w:w="1808" w:type="dxa"/>
            <w:tcBorders>
              <w:left w:val="nil"/>
              <w:bottom w:val="single" w:sz="4" w:space="0" w:color="auto"/>
              <w:right w:val="nil"/>
            </w:tcBorders>
          </w:tcPr>
          <w:p w14:paraId="682219EE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NAP, n=92 (45.3%)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7F49BE3C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P </w:t>
            </w: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value</w:t>
            </w:r>
          </w:p>
        </w:tc>
      </w:tr>
      <w:tr w:rsidR="00F44EFE" w:rsidRPr="00F44EFE" w14:paraId="75297447" w14:textId="77777777" w:rsidTr="00F44EFE">
        <w:trPr>
          <w:trHeight w:hRule="exact" w:val="300"/>
        </w:trPr>
        <w:tc>
          <w:tcPr>
            <w:tcW w:w="2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8AF80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Demographics data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D1B5F1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3D9C5D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A4965D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44EFE" w:rsidRPr="00F44EFE" w14:paraId="0BEDAFF2" w14:textId="77777777" w:rsidTr="00F44EFE">
        <w:trPr>
          <w:trHeight w:hRule="exact" w:val="300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14:paraId="525EC9CB" w14:textId="77777777" w:rsidR="00F44EFE" w:rsidRPr="00F44EFE" w:rsidRDefault="00F44EFE" w:rsidP="00F44EFE">
            <w:pPr>
              <w:ind w:firstLineChars="100" w:firstLine="130"/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Age(years), M±SD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19705048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56.6±13.5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04C4A457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57.7±14.0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6E14A57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0.572</w:t>
            </w:r>
          </w:p>
        </w:tc>
      </w:tr>
      <w:tr w:rsidR="00F44EFE" w:rsidRPr="00F44EFE" w14:paraId="00527566" w14:textId="77777777" w:rsidTr="00F44EFE">
        <w:trPr>
          <w:trHeight w:hRule="exact" w:val="310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14:paraId="38837D34" w14:textId="77777777" w:rsidR="00F44EFE" w:rsidRPr="00F44EFE" w:rsidRDefault="00F44EFE" w:rsidP="00F44EFE">
            <w:pPr>
              <w:ind w:firstLineChars="100" w:firstLine="130"/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Sex m/f (% male)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276706C3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74 (66.7%)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367B3CA2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64 (69.6%)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0D1EBDE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0.763</w:t>
            </w:r>
          </w:p>
        </w:tc>
      </w:tr>
      <w:tr w:rsidR="00F44EFE" w:rsidRPr="00F44EFE" w14:paraId="5DC988BA" w14:textId="77777777" w:rsidTr="00F44EFE">
        <w:trPr>
          <w:trHeight w:hRule="exact" w:val="310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14:paraId="766E840C" w14:textId="77777777" w:rsidR="00F44EFE" w:rsidRPr="00F44EFE" w:rsidRDefault="00F44EFE" w:rsidP="00F44EFE">
            <w:pPr>
              <w:ind w:firstLineChars="100" w:firstLine="130"/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 xml:space="preserve">Current smoking </w:t>
            </w:r>
            <w:r w:rsidRPr="00F44EFE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n </w:t>
            </w: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(%)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08CCB0D5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39 (35.1%)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2FA88F9B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35 (38.0%)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99F7EF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0.770</w:t>
            </w:r>
          </w:p>
        </w:tc>
      </w:tr>
      <w:tr w:rsidR="00F44EFE" w:rsidRPr="00F44EFE" w14:paraId="3C99F2D8" w14:textId="77777777" w:rsidTr="00F44EFE">
        <w:trPr>
          <w:trHeight w:hRule="exact" w:val="310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14:paraId="178F3FFC" w14:textId="77777777" w:rsidR="00F44EFE" w:rsidRPr="00F44EFE" w:rsidRDefault="00F44EFE" w:rsidP="00F44EFE">
            <w:pPr>
              <w:ind w:firstLineChars="100" w:firstLine="130"/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 xml:space="preserve">Alcohol abuse </w:t>
            </w:r>
            <w:r w:rsidRPr="00F44EFE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n </w:t>
            </w: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(%)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6D96560D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35 (31.5%)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3B7010B5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32 (34.8%)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53DBD74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0.655</w:t>
            </w:r>
          </w:p>
        </w:tc>
      </w:tr>
      <w:tr w:rsidR="00F44EFE" w:rsidRPr="00F44EFE" w14:paraId="080D52B9" w14:textId="77777777" w:rsidTr="00F44EFE">
        <w:trPr>
          <w:trHeight w:hRule="exact" w:val="310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14:paraId="79060AED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Complications of cirrhosis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77DE2AB8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2119C22B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43A9FB2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44EFE" w:rsidRPr="00F44EFE" w14:paraId="24280A09" w14:textId="77777777" w:rsidTr="00F44EFE">
        <w:trPr>
          <w:trHeight w:hRule="exact" w:val="310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14:paraId="022B3BC8" w14:textId="77777777" w:rsidR="00F44EFE" w:rsidRPr="00F44EFE" w:rsidRDefault="00F44EFE" w:rsidP="00F44EFE">
            <w:pPr>
              <w:ind w:firstLineChars="100" w:firstLine="130"/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 xml:space="preserve">Ascites </w:t>
            </w:r>
            <w:r w:rsidRPr="00F44EFE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n </w:t>
            </w: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(%),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4FA12074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80 (72.1%)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7366CFD7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79 (85.9%)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A4069CF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0.025</w:t>
            </w:r>
          </w:p>
        </w:tc>
      </w:tr>
      <w:tr w:rsidR="00F44EFE" w:rsidRPr="00F44EFE" w14:paraId="3EB19994" w14:textId="77777777" w:rsidTr="00F44EFE">
        <w:trPr>
          <w:trHeight w:hRule="exact" w:val="310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14:paraId="2F15BAF6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 xml:space="preserve">  Variceal bleeding </w:t>
            </w:r>
            <w:r w:rsidRPr="00F44EFE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n </w:t>
            </w: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(%)</w:t>
            </w:r>
          </w:p>
          <w:p w14:paraId="6FB231FA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22343005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24 (21.6%)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4722EE62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33 (35.9%)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21FF2C8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0.029</w:t>
            </w:r>
          </w:p>
        </w:tc>
      </w:tr>
      <w:tr w:rsidR="00F44EFE" w:rsidRPr="00F44EFE" w14:paraId="0180F02E" w14:textId="77777777" w:rsidTr="00F44EFE">
        <w:trPr>
          <w:trHeight w:hRule="exact" w:val="310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14:paraId="3E5DA213" w14:textId="04C1397C" w:rsidR="00F44EFE" w:rsidRPr="00F44EFE" w:rsidRDefault="00F44EFE" w:rsidP="00125A2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 xml:space="preserve">  </w:t>
            </w:r>
            <w:r w:rsidR="00125A20">
              <w:rPr>
                <w:rFonts w:ascii="Times New Roman" w:hAnsi="Times New Roman" w:cs="Times New Roman" w:hint="eastAsia"/>
                <w:sz w:val="13"/>
                <w:szCs w:val="13"/>
              </w:rPr>
              <w:t>SBP</w:t>
            </w: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F44EFE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n </w:t>
            </w: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 xml:space="preserve">(%) 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291F8E8B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15 (13.5%)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3AAC2398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14 (15.2%)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8DE416D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0.841</w:t>
            </w:r>
          </w:p>
        </w:tc>
      </w:tr>
      <w:tr w:rsidR="00F44EFE" w:rsidRPr="00F44EFE" w14:paraId="0A7B6C57" w14:textId="77777777" w:rsidTr="00F44EFE">
        <w:trPr>
          <w:trHeight w:hRule="exact" w:val="310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14:paraId="4A8AD8AC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 xml:space="preserve">  </w:t>
            </w:r>
            <w:proofErr w:type="spellStart"/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Hepatorenal</w:t>
            </w:r>
            <w:proofErr w:type="spellEnd"/>
            <w:r w:rsidRPr="00F44EFE">
              <w:rPr>
                <w:rFonts w:ascii="Times New Roman" w:hAnsi="Times New Roman" w:cs="Times New Roman"/>
                <w:sz w:val="13"/>
                <w:szCs w:val="13"/>
              </w:rPr>
              <w:t xml:space="preserve"> syndrome </w:t>
            </w:r>
            <w:r w:rsidRPr="00F44EFE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n </w:t>
            </w: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(%)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4BA70EA9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11 (9.9%)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62EA35F8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16 (17.4%)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E255D5C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0.147</w:t>
            </w:r>
          </w:p>
        </w:tc>
      </w:tr>
      <w:tr w:rsidR="00F44EFE" w:rsidRPr="00F44EFE" w14:paraId="1610A5F1" w14:textId="77777777" w:rsidTr="00F44EFE">
        <w:trPr>
          <w:trHeight w:hRule="exact" w:val="310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14:paraId="3BF7F7E2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 xml:space="preserve">  </w:t>
            </w:r>
            <w:r w:rsidRPr="00125A20">
              <w:rPr>
                <w:rFonts w:ascii="Times New Roman" w:hAnsi="Times New Roman" w:cs="Times New Roman"/>
                <w:sz w:val="13"/>
                <w:szCs w:val="13"/>
              </w:rPr>
              <w:t xml:space="preserve">HE grade </w:t>
            </w:r>
            <w:r w:rsidRPr="00125A20">
              <w:rPr>
                <w:rFonts w:ascii="Athelas Italic" w:hAnsi="Athelas Italic" w:cs="Athelas Italic"/>
                <w:sz w:val="13"/>
                <w:szCs w:val="13"/>
              </w:rPr>
              <w:t>Ⅲ</w:t>
            </w:r>
            <w:r w:rsidRPr="00125A20">
              <w:rPr>
                <w:rFonts w:ascii="Times New Roman" w:hAnsi="Times New Roman" w:cs="Times New Roman"/>
                <w:sz w:val="13"/>
                <w:szCs w:val="13"/>
              </w:rPr>
              <w:t>/</w:t>
            </w:r>
            <w:r w:rsidRPr="00125A20">
              <w:rPr>
                <w:rFonts w:ascii="Athelas Italic" w:hAnsi="Athelas Italic" w:cs="Athelas Italic"/>
                <w:sz w:val="13"/>
                <w:szCs w:val="13"/>
              </w:rPr>
              <w:t>Ⅳ</w:t>
            </w: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F44EFE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n </w:t>
            </w: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(%)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32ED6E5F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9 (8.1%)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59B0011C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2 (2.2%)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0277DC4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0.116</w:t>
            </w:r>
          </w:p>
        </w:tc>
      </w:tr>
      <w:tr w:rsidR="00F44EFE" w:rsidRPr="00F44EFE" w14:paraId="2501A454" w14:textId="77777777" w:rsidTr="00F44EFE">
        <w:trPr>
          <w:trHeight w:hRule="exact" w:val="321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14:paraId="17BACAF2" w14:textId="77777777" w:rsidR="00F44EFE" w:rsidRPr="00F44EFE" w:rsidRDefault="00F44EFE" w:rsidP="00F44EFE">
            <w:pPr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Laboratory and radiographic findings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740868D2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01AA485D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CA6C5DD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44EFE" w:rsidRPr="00F44EFE" w14:paraId="39FDD57E" w14:textId="77777777" w:rsidTr="00F44EFE">
        <w:trPr>
          <w:trHeight w:hRule="exact" w:val="321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14:paraId="4B09DEE4" w14:textId="02C25D53" w:rsidR="00F44EFE" w:rsidRPr="00F44EFE" w:rsidRDefault="00125A20" w:rsidP="00F44EFE">
            <w:pPr>
              <w:ind w:firstLineChars="100" w:firstLine="130"/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WBC</w:t>
            </w:r>
            <w:r w:rsidR="00F44EFE" w:rsidRPr="00F44EFE">
              <w:rPr>
                <w:rFonts w:ascii="Times New Roman" w:hAnsi="Times New Roman" w:cs="Times New Roman"/>
                <w:sz w:val="13"/>
                <w:szCs w:val="13"/>
              </w:rPr>
              <w:t>, 10</w:t>
            </w:r>
            <w:r w:rsidR="00F44EFE" w:rsidRPr="00F44EFE">
              <w:rPr>
                <w:rFonts w:ascii="Times New Roman" w:hAnsi="Times New Roman" w:cs="Times New Roman"/>
                <w:sz w:val="13"/>
                <w:szCs w:val="13"/>
                <w:vertAlign w:val="superscript"/>
              </w:rPr>
              <w:t>9</w:t>
            </w:r>
            <w:r w:rsidR="00F44EFE" w:rsidRPr="00F44EFE">
              <w:rPr>
                <w:rFonts w:ascii="Times New Roman" w:hAnsi="Times New Roman" w:cs="Times New Roman"/>
                <w:sz w:val="13"/>
                <w:szCs w:val="13"/>
              </w:rPr>
              <w:t xml:space="preserve"> cells/L 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4B8A964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10.6±8.4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4B4755FE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12.3±8.7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ABAC3FF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0.163</w:t>
            </w:r>
          </w:p>
        </w:tc>
      </w:tr>
      <w:tr w:rsidR="00F44EFE" w:rsidRPr="00F44EFE" w14:paraId="72761F67" w14:textId="77777777" w:rsidTr="00F44EFE">
        <w:trPr>
          <w:trHeight w:hRule="exact" w:val="310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14:paraId="59F42407" w14:textId="77777777" w:rsidR="00F44EFE" w:rsidRPr="00F44EFE" w:rsidRDefault="00F44EFE" w:rsidP="00F44EFE">
            <w:pPr>
              <w:ind w:firstLineChars="100" w:firstLine="130"/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Platelet count, 10</w:t>
            </w:r>
            <w:r w:rsidRPr="00F44EFE">
              <w:rPr>
                <w:rFonts w:ascii="Times New Roman" w:hAnsi="Times New Roman" w:cs="Times New Roman"/>
                <w:sz w:val="13"/>
                <w:szCs w:val="13"/>
                <w:vertAlign w:val="superscript"/>
              </w:rPr>
              <w:t>9</w:t>
            </w: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 xml:space="preserve"> platelets/l (IQR)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061717E8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66 (39-101)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3EFCE052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53 (29-83)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63676BF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0.049</w:t>
            </w:r>
          </w:p>
        </w:tc>
      </w:tr>
      <w:tr w:rsidR="00F44EFE" w:rsidRPr="00F44EFE" w14:paraId="1218E89C" w14:textId="77777777" w:rsidTr="00F44EFE">
        <w:trPr>
          <w:trHeight w:hRule="exact" w:val="310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14:paraId="389F9E17" w14:textId="77777777" w:rsidR="00F44EFE" w:rsidRPr="00F44EFE" w:rsidRDefault="00F44EFE" w:rsidP="00F44EFE">
            <w:pPr>
              <w:ind w:firstLineChars="100" w:firstLine="130"/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C-reactive protein level, mg/dl (IQR)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E80B2F1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22.1 (9.1-66.3)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0A5DB88C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36.7 (16.3-69.4)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87D830A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0.028</w:t>
            </w:r>
          </w:p>
        </w:tc>
      </w:tr>
      <w:tr w:rsidR="00F44EFE" w:rsidRPr="00F44EFE" w14:paraId="68580B59" w14:textId="77777777" w:rsidTr="00F44EFE">
        <w:trPr>
          <w:trHeight w:hRule="exact" w:val="310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14:paraId="60A05135" w14:textId="77777777" w:rsidR="00F44EFE" w:rsidRPr="00F44EFE" w:rsidRDefault="00F44EFE" w:rsidP="00F44EFE">
            <w:pPr>
              <w:ind w:firstLineChars="100" w:firstLine="130"/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 xml:space="preserve">Creatinine, </w:t>
            </w:r>
            <w:proofErr w:type="spellStart"/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μmol</w:t>
            </w:r>
            <w:proofErr w:type="spellEnd"/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/L (IQR)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0158425D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75 (57-108)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31F690AD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78 (59-134)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B18FABD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0.378</w:t>
            </w:r>
          </w:p>
        </w:tc>
      </w:tr>
      <w:tr w:rsidR="00F44EFE" w:rsidRPr="00F44EFE" w14:paraId="14908F63" w14:textId="77777777" w:rsidTr="00F44EFE">
        <w:trPr>
          <w:trHeight w:hRule="exact" w:val="310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14:paraId="14B84008" w14:textId="77777777" w:rsidR="00F44EFE" w:rsidRPr="00F44EFE" w:rsidRDefault="00F44EFE" w:rsidP="00F44EFE">
            <w:pPr>
              <w:ind w:firstLineChars="100" w:firstLine="130"/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Albumin, g/</w:t>
            </w:r>
            <w:proofErr w:type="spellStart"/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dL</w:t>
            </w:r>
            <w:proofErr w:type="spellEnd"/>
            <w:r w:rsidRPr="00F44EFE">
              <w:rPr>
                <w:rFonts w:ascii="Times New Roman" w:hAnsi="Times New Roman" w:cs="Times New Roman"/>
                <w:sz w:val="13"/>
                <w:szCs w:val="13"/>
              </w:rPr>
              <w:t xml:space="preserve"> (M±SD)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7B7D3F8E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25.74±5.4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0EFC23D3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25.70±4.3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9F7053B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0.947</w:t>
            </w:r>
          </w:p>
        </w:tc>
      </w:tr>
      <w:tr w:rsidR="00F44EFE" w:rsidRPr="00F44EFE" w14:paraId="638D632C" w14:textId="77777777" w:rsidTr="00F44EFE">
        <w:trPr>
          <w:trHeight w:hRule="exact" w:val="310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14:paraId="08D992A0" w14:textId="77777777" w:rsidR="00F44EFE" w:rsidRPr="00F44EFE" w:rsidRDefault="00F44EFE" w:rsidP="00F44EFE">
            <w:pPr>
              <w:ind w:firstLineChars="100" w:firstLine="130"/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Total Bilirubin, mg/dl (IQR)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1DDAA672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38 (22-129)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68301E3B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94 (38-398)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904ADD4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＜</w:t>
            </w:r>
            <w:r w:rsidRPr="00F44EF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0.001</w:t>
            </w:r>
          </w:p>
        </w:tc>
      </w:tr>
      <w:tr w:rsidR="00F44EFE" w:rsidRPr="00F44EFE" w14:paraId="6EF29C92" w14:textId="77777777" w:rsidTr="00F44EFE">
        <w:trPr>
          <w:trHeight w:hRule="exact" w:val="310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14:paraId="422281ED" w14:textId="77777777" w:rsidR="00F44EFE" w:rsidRPr="00F44EFE" w:rsidRDefault="00F44EFE" w:rsidP="00F44EFE">
            <w:pPr>
              <w:ind w:firstLineChars="100" w:firstLine="130"/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INR ( (IQR))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40DF2D00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1.44 (1.22-2.12)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4CCE32EA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1.64 (1.31-2.39)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D8413A7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0.033</w:t>
            </w:r>
          </w:p>
        </w:tc>
      </w:tr>
      <w:tr w:rsidR="00F44EFE" w:rsidRPr="00F44EFE" w14:paraId="5FAD190F" w14:textId="77777777" w:rsidTr="00F44EFE">
        <w:trPr>
          <w:trHeight w:hRule="exact" w:val="310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14:paraId="6C6D8200" w14:textId="77777777" w:rsidR="00F44EFE" w:rsidRPr="00F44EFE" w:rsidRDefault="00F44EFE" w:rsidP="00F44EFE">
            <w:pPr>
              <w:ind w:firstLineChars="100" w:firstLine="130"/>
              <w:jc w:val="left"/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 xml:space="preserve">Multi-lobar infiltration </w:t>
            </w:r>
            <w:r w:rsidRPr="00F44EFE">
              <w:rPr>
                <w:rFonts w:ascii="Times New Roman" w:hAnsi="Times New Roman" w:cs="Times New Roman"/>
                <w:i/>
                <w:iCs/>
                <w:sz w:val="13"/>
                <w:szCs w:val="13"/>
              </w:rPr>
              <w:t xml:space="preserve">n </w:t>
            </w: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(%)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402128AB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82 (52.9%)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53220CE6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73 (47.1%)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C55B928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0.309</w:t>
            </w:r>
          </w:p>
        </w:tc>
      </w:tr>
      <w:tr w:rsidR="00F44EFE" w:rsidRPr="00F44EFE" w14:paraId="5A45DF5B" w14:textId="77777777" w:rsidTr="00F44EFE">
        <w:trPr>
          <w:trHeight w:hRule="exact" w:val="278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14:paraId="0EA73303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F44EF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Bacteraemia</w:t>
            </w:r>
            <w:proofErr w:type="spellEnd"/>
            <w:r w:rsidRPr="00F44EF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 n (%)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3F5CB668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6 (5.4%)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62CE9616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8 (8.7%)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A60AFD2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0.520</w:t>
            </w:r>
          </w:p>
        </w:tc>
      </w:tr>
      <w:tr w:rsidR="00F44EFE" w:rsidRPr="00F44EFE" w14:paraId="1B0130C3" w14:textId="77777777" w:rsidTr="00F44EFE">
        <w:trPr>
          <w:trHeight w:hRule="exact" w:val="278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14:paraId="45969E9E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SIRS n (%)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3E4FF734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65 (58.6%)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1CCB5DA2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56 (60.9%)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0D3DE3A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0.849</w:t>
            </w:r>
          </w:p>
        </w:tc>
      </w:tr>
      <w:tr w:rsidR="00F44EFE" w:rsidRPr="00F44EFE" w14:paraId="13F2D2E7" w14:textId="77777777" w:rsidTr="00F44EFE">
        <w:trPr>
          <w:trHeight w:hRule="exact" w:val="278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14:paraId="17B86C94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ICU </w:t>
            </w:r>
            <w:proofErr w:type="spellStart"/>
            <w:r w:rsidRPr="00F44EF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addmission</w:t>
            </w:r>
            <w:proofErr w:type="spellEnd"/>
            <w:r w:rsidRPr="00F44EF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 </w:t>
            </w:r>
            <w:r w:rsidRPr="00F44EFE">
              <w:rPr>
                <w:rFonts w:ascii="Times New Roman" w:hAnsi="Times New Roman" w:cs="Times New Roman"/>
                <w:b/>
                <w:bCs/>
                <w:i/>
                <w:iCs/>
                <w:sz w:val="13"/>
                <w:szCs w:val="13"/>
              </w:rPr>
              <w:t xml:space="preserve">n </w:t>
            </w:r>
            <w:r w:rsidRPr="00F44EF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(%)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192A2509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12 (10.8%)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00DB97C0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20 (22%)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3594D30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0.049</w:t>
            </w:r>
          </w:p>
        </w:tc>
      </w:tr>
      <w:tr w:rsidR="00F44EFE" w:rsidRPr="00F44EFE" w14:paraId="294C488F" w14:textId="77777777" w:rsidTr="00F44EFE">
        <w:trPr>
          <w:trHeight w:hRule="exact" w:val="278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14:paraId="6591AA2F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Severity score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203ACBD6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0AAA98FA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DBB6631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44EFE" w:rsidRPr="00F44EFE" w14:paraId="24B34992" w14:textId="77777777" w:rsidTr="00F44EFE">
        <w:trPr>
          <w:trHeight w:hRule="exact" w:val="278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14:paraId="6E8858DC" w14:textId="77777777" w:rsidR="00F44EFE" w:rsidRPr="00F44EFE" w:rsidRDefault="00F44EFE" w:rsidP="00F44EFE">
            <w:pPr>
              <w:ind w:firstLineChars="100" w:firstLine="130"/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PSI score (IQR)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7FC5D1A0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107 (89-133)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6307E1EE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109 (88-155)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0735C93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0.565</w:t>
            </w:r>
          </w:p>
        </w:tc>
      </w:tr>
      <w:tr w:rsidR="00F44EFE" w:rsidRPr="00F44EFE" w14:paraId="66A530FC" w14:textId="77777777" w:rsidTr="00F44EFE">
        <w:trPr>
          <w:trHeight w:hRule="exact" w:val="278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14:paraId="0D1A3B89" w14:textId="77777777" w:rsidR="00F44EFE" w:rsidRPr="00F44EFE" w:rsidRDefault="00F44EFE" w:rsidP="00F44EFE">
            <w:pPr>
              <w:ind w:firstLineChars="100" w:firstLine="130"/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CLIF-SOFA (M±SD)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426AB3E9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6.72±4.44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1284D3E1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8.02±4.05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CC1173D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0.032</w:t>
            </w:r>
          </w:p>
        </w:tc>
      </w:tr>
      <w:tr w:rsidR="00F44EFE" w:rsidRPr="00F44EFE" w14:paraId="4A7BCA0A" w14:textId="77777777" w:rsidTr="00F44EFE">
        <w:trPr>
          <w:trHeight w:hRule="exact" w:val="278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14:paraId="6A552BBB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Mortality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607B8C42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7EC0AC52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09FB8A8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44EFE" w:rsidRPr="00F44EFE" w14:paraId="453A6577" w14:textId="77777777" w:rsidTr="00F44EFE">
        <w:trPr>
          <w:trHeight w:hRule="exact" w:val="278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14:paraId="0A02C6A4" w14:textId="77777777" w:rsidR="00F44EFE" w:rsidRPr="00F44EFE" w:rsidRDefault="00F44EFE" w:rsidP="00F44EFE">
            <w:pPr>
              <w:ind w:firstLineChars="100" w:firstLine="130"/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90-day mortality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278B2F5C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29 (26.1%)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21A4B597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34 (37.0%)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6D71B2D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0.127</w:t>
            </w:r>
          </w:p>
        </w:tc>
      </w:tr>
      <w:tr w:rsidR="00F44EFE" w:rsidRPr="00F44EFE" w14:paraId="06318D61" w14:textId="77777777" w:rsidTr="00F44EFE">
        <w:trPr>
          <w:trHeight w:hRule="exact" w:val="294"/>
        </w:trPr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535115" w14:textId="77777777" w:rsidR="00F44EFE" w:rsidRPr="00F44EFE" w:rsidRDefault="00F44EFE" w:rsidP="00F44EFE">
            <w:pPr>
              <w:ind w:firstLineChars="100" w:firstLine="130"/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30-day mortality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5A7E13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22 (19.8%)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38B06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16 (17.4%)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94325" w14:textId="77777777" w:rsidR="00F44EFE" w:rsidRPr="00F44EFE" w:rsidRDefault="00F44EFE" w:rsidP="00F44EF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F44EFE">
              <w:rPr>
                <w:rFonts w:ascii="Times New Roman" w:hAnsi="Times New Roman" w:cs="Times New Roman"/>
                <w:sz w:val="13"/>
                <w:szCs w:val="13"/>
              </w:rPr>
              <w:t>0.720</w:t>
            </w:r>
          </w:p>
        </w:tc>
      </w:tr>
    </w:tbl>
    <w:p w14:paraId="71BA707D" w14:textId="4C0EFE23" w:rsidR="00467D5A" w:rsidRPr="00582AFC" w:rsidRDefault="00F73048" w:rsidP="00F44EFE">
      <w:pPr>
        <w:jc w:val="left"/>
        <w:rPr>
          <w:rFonts w:ascii="Times New Roman" w:hAnsi="Times New Roman" w:cs="Times New Roman"/>
          <w:sz w:val="18"/>
          <w:szCs w:val="18"/>
        </w:rPr>
      </w:pPr>
      <w:bookmarkStart w:id="0" w:name="_GoBack"/>
      <w:r>
        <w:rPr>
          <w:rFonts w:ascii="Times New Roman" w:hAnsi="Times New Roman" w:cs="Times New Roman"/>
          <w:sz w:val="18"/>
          <w:szCs w:val="18"/>
        </w:rPr>
        <w:t>Additional file 1:</w:t>
      </w:r>
      <w:r w:rsidR="00C53AC3" w:rsidRPr="00582AFC">
        <w:rPr>
          <w:rFonts w:ascii="Times New Roman" w:hAnsi="Times New Roman" w:cs="Times New Roman"/>
          <w:sz w:val="18"/>
          <w:szCs w:val="18"/>
        </w:rPr>
        <w:t xml:space="preserve"> </w:t>
      </w:r>
      <w:r w:rsidR="00F44EFE" w:rsidRPr="00582AFC">
        <w:rPr>
          <w:rFonts w:ascii="Times New Roman" w:hAnsi="Times New Roman" w:cs="Times New Roman" w:hint="eastAsia"/>
          <w:sz w:val="18"/>
          <w:szCs w:val="18"/>
        </w:rPr>
        <w:t>T</w:t>
      </w:r>
      <w:r w:rsidR="00C53AC3" w:rsidRPr="00582AFC">
        <w:rPr>
          <w:rFonts w:ascii="Times New Roman" w:hAnsi="Times New Roman" w:cs="Times New Roman"/>
          <w:sz w:val="18"/>
          <w:szCs w:val="18"/>
        </w:rPr>
        <w:t xml:space="preserve">able 1. </w:t>
      </w:r>
      <w:r w:rsidR="00F44EFE" w:rsidRPr="00582AFC">
        <w:rPr>
          <w:rFonts w:ascii="Times New Roman" w:hAnsi="Times New Roman" w:cs="Times New Roman"/>
          <w:sz w:val="18"/>
          <w:szCs w:val="18"/>
        </w:rPr>
        <w:t>Comparison of cli</w:t>
      </w:r>
      <w:r w:rsidR="00582AFC" w:rsidRPr="00582AFC">
        <w:rPr>
          <w:rFonts w:ascii="Times New Roman" w:hAnsi="Times New Roman" w:cs="Times New Roman"/>
          <w:sz w:val="18"/>
          <w:szCs w:val="18"/>
        </w:rPr>
        <w:t>nical feature between community</w:t>
      </w:r>
      <w:r w:rsidR="00582AFC" w:rsidRPr="00582AFC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F44EFE" w:rsidRPr="00582AFC">
        <w:rPr>
          <w:rFonts w:ascii="Times New Roman" w:hAnsi="Times New Roman" w:cs="Times New Roman"/>
          <w:sz w:val="18"/>
          <w:szCs w:val="18"/>
        </w:rPr>
        <w:t xml:space="preserve">acquired and </w:t>
      </w:r>
      <w:r w:rsidR="00582AFC" w:rsidRPr="00582AFC">
        <w:rPr>
          <w:rFonts w:ascii="Times New Roman" w:hAnsi="Times New Roman" w:cs="Times New Roman"/>
          <w:sz w:val="18"/>
          <w:szCs w:val="18"/>
        </w:rPr>
        <w:t>nosocomial</w:t>
      </w:r>
      <w:r w:rsidR="00582AFC" w:rsidRPr="00582AFC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F44EFE" w:rsidRPr="00582AFC">
        <w:rPr>
          <w:rFonts w:ascii="Times New Roman" w:hAnsi="Times New Roman" w:cs="Times New Roman"/>
          <w:sz w:val="18"/>
          <w:szCs w:val="18"/>
        </w:rPr>
        <w:t>acquired pneumonia in cirrhotic patients</w:t>
      </w:r>
      <w:bookmarkEnd w:id="0"/>
    </w:p>
    <w:p w14:paraId="39D0439A" w14:textId="77777777" w:rsidR="00F44EFE" w:rsidRPr="00F44EFE" w:rsidRDefault="00F44EFE" w:rsidP="00F44EFE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52710F7E" w14:textId="77777777" w:rsidR="00F44EFE" w:rsidRPr="00F44EFE" w:rsidRDefault="00F44EFE" w:rsidP="00F44EFE">
      <w:pPr>
        <w:rPr>
          <w:rFonts w:ascii="Times New Roman" w:hAnsi="Times New Roman" w:cs="Times New Roman"/>
        </w:rPr>
      </w:pPr>
    </w:p>
    <w:p w14:paraId="6288D334" w14:textId="77777777" w:rsidR="00EC5C2F" w:rsidRPr="00F44EFE" w:rsidRDefault="00EC5C2F">
      <w:pPr>
        <w:rPr>
          <w:rFonts w:ascii="Times New Roman" w:hAnsi="Times New Roman" w:cs="Times New Roman"/>
        </w:rPr>
      </w:pPr>
    </w:p>
    <w:p w14:paraId="46B2DF15" w14:textId="77777777" w:rsidR="00EC5C2F" w:rsidRPr="00F44EFE" w:rsidRDefault="00EC5C2F">
      <w:pPr>
        <w:rPr>
          <w:rFonts w:ascii="Times New Roman" w:hAnsi="Times New Roman" w:cs="Times New Roman"/>
        </w:rPr>
      </w:pPr>
    </w:p>
    <w:p w14:paraId="572501CB" w14:textId="77777777" w:rsidR="00EC5C2F" w:rsidRPr="00F44EFE" w:rsidRDefault="00EC5C2F">
      <w:pPr>
        <w:rPr>
          <w:rFonts w:ascii="Times New Roman" w:hAnsi="Times New Roman" w:cs="Times New Roman"/>
        </w:rPr>
      </w:pPr>
    </w:p>
    <w:p w14:paraId="41C2A86E" w14:textId="77777777" w:rsidR="00EC5C2F" w:rsidRPr="00F44EFE" w:rsidRDefault="00EC5C2F">
      <w:pPr>
        <w:rPr>
          <w:rFonts w:ascii="Times New Roman" w:hAnsi="Times New Roman" w:cs="Times New Roman"/>
        </w:rPr>
      </w:pPr>
    </w:p>
    <w:p w14:paraId="63C45C13" w14:textId="77777777" w:rsidR="00EC5C2F" w:rsidRPr="00F44EFE" w:rsidRDefault="00EC5C2F">
      <w:pPr>
        <w:rPr>
          <w:rFonts w:ascii="Times New Roman" w:hAnsi="Times New Roman" w:cs="Times New Roman"/>
        </w:rPr>
      </w:pPr>
    </w:p>
    <w:p w14:paraId="7F0D361E" w14:textId="77777777" w:rsidR="00EC5C2F" w:rsidRPr="00F44EFE" w:rsidRDefault="00EC5C2F">
      <w:pPr>
        <w:rPr>
          <w:rFonts w:ascii="Times New Roman" w:hAnsi="Times New Roman" w:cs="Times New Roman"/>
        </w:rPr>
      </w:pPr>
    </w:p>
    <w:p w14:paraId="38E20859" w14:textId="77777777" w:rsidR="00EC5C2F" w:rsidRPr="00F44EFE" w:rsidRDefault="00EC5C2F">
      <w:pPr>
        <w:rPr>
          <w:rFonts w:ascii="Times New Roman" w:hAnsi="Times New Roman" w:cs="Times New Roman"/>
        </w:rPr>
      </w:pPr>
    </w:p>
    <w:p w14:paraId="52670417" w14:textId="77777777" w:rsidR="00EC5C2F" w:rsidRPr="00F44EFE" w:rsidRDefault="00EC5C2F">
      <w:pPr>
        <w:rPr>
          <w:rFonts w:ascii="Times New Roman" w:hAnsi="Times New Roman" w:cs="Times New Roman"/>
        </w:rPr>
      </w:pPr>
    </w:p>
    <w:p w14:paraId="5514C451" w14:textId="77777777" w:rsidR="00EC5C2F" w:rsidRPr="00F44EFE" w:rsidRDefault="00EC5C2F">
      <w:pPr>
        <w:rPr>
          <w:rFonts w:ascii="Times New Roman" w:hAnsi="Times New Roman" w:cs="Times New Roman"/>
        </w:rPr>
      </w:pPr>
    </w:p>
    <w:p w14:paraId="18BC28BA" w14:textId="77777777" w:rsidR="00EC5C2F" w:rsidRPr="00F44EFE" w:rsidRDefault="00EC5C2F">
      <w:pPr>
        <w:rPr>
          <w:rFonts w:ascii="Times New Roman" w:hAnsi="Times New Roman" w:cs="Times New Roman"/>
        </w:rPr>
      </w:pPr>
    </w:p>
    <w:p w14:paraId="05731E1F" w14:textId="77777777" w:rsidR="00EC5C2F" w:rsidRPr="00F44EFE" w:rsidRDefault="00EC5C2F">
      <w:pPr>
        <w:rPr>
          <w:rFonts w:ascii="Times New Roman" w:hAnsi="Times New Roman" w:cs="Times New Roman"/>
        </w:rPr>
      </w:pPr>
    </w:p>
    <w:p w14:paraId="2C5747BB" w14:textId="77777777" w:rsidR="00EC5C2F" w:rsidRPr="00F44EFE" w:rsidRDefault="00EC5C2F">
      <w:pPr>
        <w:rPr>
          <w:rFonts w:ascii="Times New Roman" w:hAnsi="Times New Roman" w:cs="Times New Roman"/>
        </w:rPr>
      </w:pPr>
    </w:p>
    <w:p w14:paraId="2B679AD1" w14:textId="77777777" w:rsidR="00EC5C2F" w:rsidRPr="00F44EFE" w:rsidRDefault="00EC5C2F">
      <w:pPr>
        <w:rPr>
          <w:rFonts w:ascii="Times New Roman" w:hAnsi="Times New Roman" w:cs="Times New Roman"/>
        </w:rPr>
      </w:pPr>
    </w:p>
    <w:p w14:paraId="40AAFB26" w14:textId="77777777" w:rsidR="00EC5C2F" w:rsidRPr="00F44EFE" w:rsidRDefault="00EC5C2F">
      <w:pPr>
        <w:rPr>
          <w:rFonts w:ascii="Times New Roman" w:hAnsi="Times New Roman" w:cs="Times New Roman"/>
        </w:rPr>
      </w:pPr>
    </w:p>
    <w:p w14:paraId="7A71B59F" w14:textId="77777777" w:rsidR="00EC5C2F" w:rsidRPr="00F44EFE" w:rsidRDefault="00EC5C2F">
      <w:pPr>
        <w:rPr>
          <w:rFonts w:ascii="Times New Roman" w:hAnsi="Times New Roman" w:cs="Times New Roman"/>
        </w:rPr>
      </w:pPr>
    </w:p>
    <w:p w14:paraId="77518646" w14:textId="77777777" w:rsidR="00EC5C2F" w:rsidRPr="00F44EFE" w:rsidRDefault="00EC5C2F">
      <w:pPr>
        <w:rPr>
          <w:rFonts w:ascii="Times New Roman" w:hAnsi="Times New Roman" w:cs="Times New Roman"/>
        </w:rPr>
      </w:pPr>
    </w:p>
    <w:p w14:paraId="0D9932D4" w14:textId="77777777" w:rsidR="00EC5C2F" w:rsidRPr="00F44EFE" w:rsidRDefault="00EC5C2F">
      <w:pPr>
        <w:rPr>
          <w:rFonts w:ascii="Times New Roman" w:hAnsi="Times New Roman" w:cs="Times New Roman"/>
        </w:rPr>
      </w:pPr>
    </w:p>
    <w:p w14:paraId="493FAB2F" w14:textId="77777777" w:rsidR="00EC5C2F" w:rsidRPr="00F44EFE" w:rsidRDefault="00EC5C2F">
      <w:pPr>
        <w:rPr>
          <w:rFonts w:ascii="Times New Roman" w:hAnsi="Times New Roman" w:cs="Times New Roman"/>
        </w:rPr>
      </w:pPr>
    </w:p>
    <w:p w14:paraId="2A96FE72" w14:textId="77777777" w:rsidR="00EC5C2F" w:rsidRPr="00F44EFE" w:rsidRDefault="00EC5C2F">
      <w:pPr>
        <w:rPr>
          <w:rFonts w:ascii="Times New Roman" w:hAnsi="Times New Roman" w:cs="Times New Roman"/>
        </w:rPr>
      </w:pPr>
    </w:p>
    <w:p w14:paraId="7DAC231E" w14:textId="77777777" w:rsidR="00EC5C2F" w:rsidRPr="00F44EFE" w:rsidRDefault="00EC5C2F">
      <w:pPr>
        <w:rPr>
          <w:rFonts w:ascii="Times New Roman" w:hAnsi="Times New Roman" w:cs="Times New Roman"/>
        </w:rPr>
      </w:pPr>
    </w:p>
    <w:p w14:paraId="4FCC2F95" w14:textId="77777777" w:rsidR="00EC5C2F" w:rsidRPr="00F44EFE" w:rsidRDefault="00EC5C2F">
      <w:pPr>
        <w:rPr>
          <w:rFonts w:ascii="Times New Roman" w:hAnsi="Times New Roman" w:cs="Times New Roman"/>
        </w:rPr>
      </w:pPr>
    </w:p>
    <w:p w14:paraId="674A405E" w14:textId="77777777" w:rsidR="00EC5C2F" w:rsidRPr="00F44EFE" w:rsidRDefault="00EC5C2F">
      <w:pPr>
        <w:rPr>
          <w:rFonts w:ascii="Times New Roman" w:hAnsi="Times New Roman" w:cs="Times New Roman"/>
        </w:rPr>
      </w:pPr>
    </w:p>
    <w:p w14:paraId="26943CCD" w14:textId="77777777" w:rsidR="00EC5C2F" w:rsidRPr="00F44EFE" w:rsidRDefault="00EC5C2F">
      <w:pPr>
        <w:rPr>
          <w:rFonts w:ascii="Times New Roman" w:hAnsi="Times New Roman" w:cs="Times New Roman"/>
        </w:rPr>
      </w:pPr>
    </w:p>
    <w:p w14:paraId="1FED5878" w14:textId="77777777" w:rsidR="00EC5C2F" w:rsidRPr="00F44EFE" w:rsidRDefault="00EC5C2F">
      <w:pPr>
        <w:rPr>
          <w:rFonts w:ascii="Times New Roman" w:hAnsi="Times New Roman" w:cs="Times New Roman"/>
        </w:rPr>
      </w:pPr>
    </w:p>
    <w:p w14:paraId="6F67BED2" w14:textId="77777777" w:rsidR="00EC5C2F" w:rsidRPr="00F44EFE" w:rsidRDefault="00EC5C2F">
      <w:pPr>
        <w:rPr>
          <w:rFonts w:ascii="Times New Roman" w:hAnsi="Times New Roman" w:cs="Times New Roman"/>
        </w:rPr>
      </w:pPr>
    </w:p>
    <w:p w14:paraId="09E6810E" w14:textId="50310AEF" w:rsidR="00F44EFE" w:rsidRDefault="00F44EFE">
      <w:pPr>
        <w:rPr>
          <w:rFonts w:ascii="Times New Roman" w:hAnsi="Times New Roman" w:cs="Times New Roman"/>
        </w:rPr>
      </w:pPr>
    </w:p>
    <w:p w14:paraId="6AF19EFF" w14:textId="77777777" w:rsidR="00F44EFE" w:rsidRDefault="00F44EFE">
      <w:pPr>
        <w:rPr>
          <w:rFonts w:ascii="Times New Roman" w:hAnsi="Times New Roman" w:cs="Times New Roman"/>
        </w:rPr>
      </w:pPr>
    </w:p>
    <w:p w14:paraId="526D7D38" w14:textId="77777777" w:rsidR="00F44EFE" w:rsidRDefault="00F44EFE">
      <w:pPr>
        <w:rPr>
          <w:rFonts w:ascii="Times New Roman" w:hAnsi="Times New Roman" w:cs="Times New Roman"/>
        </w:rPr>
      </w:pPr>
    </w:p>
    <w:p w14:paraId="4D69AC6D" w14:textId="77777777" w:rsidR="00F44EFE" w:rsidRPr="00F44EFE" w:rsidRDefault="00F44EFE">
      <w:pPr>
        <w:rPr>
          <w:rFonts w:ascii="Times New Roman" w:hAnsi="Times New Roman" w:cs="Times New Roman"/>
        </w:rPr>
      </w:pPr>
    </w:p>
    <w:p w14:paraId="57726C1A" w14:textId="77777777" w:rsidR="00EC5C2F" w:rsidRPr="00F44EFE" w:rsidRDefault="00EC5C2F">
      <w:pPr>
        <w:rPr>
          <w:rFonts w:ascii="Times New Roman" w:hAnsi="Times New Roman" w:cs="Times New Roman"/>
        </w:rPr>
      </w:pPr>
    </w:p>
    <w:p w14:paraId="5BAA1189" w14:textId="77777777" w:rsidR="00EC5C2F" w:rsidRPr="00F44EFE" w:rsidRDefault="00EC5C2F">
      <w:pPr>
        <w:rPr>
          <w:rFonts w:ascii="Times New Roman" w:hAnsi="Times New Roman" w:cs="Times New Roman"/>
        </w:rPr>
      </w:pPr>
    </w:p>
    <w:p w14:paraId="3CFF5C73" w14:textId="77777777" w:rsidR="00EC5C2F" w:rsidRPr="00F44EFE" w:rsidRDefault="00EC5C2F">
      <w:pPr>
        <w:rPr>
          <w:rFonts w:ascii="Times New Roman" w:hAnsi="Times New Roman" w:cs="Times New Roman"/>
        </w:rPr>
      </w:pPr>
    </w:p>
    <w:p w14:paraId="361B522D" w14:textId="77777777" w:rsidR="00EC5C2F" w:rsidRPr="00F44EFE" w:rsidRDefault="00EC5C2F">
      <w:pPr>
        <w:rPr>
          <w:rFonts w:ascii="Times New Roman" w:hAnsi="Times New Roman" w:cs="Times New Roman"/>
        </w:rPr>
      </w:pPr>
    </w:p>
    <w:p w14:paraId="512C4B7C" w14:textId="77777777" w:rsidR="00EC5C2F" w:rsidRPr="00F44EFE" w:rsidRDefault="00EC5C2F">
      <w:pPr>
        <w:rPr>
          <w:rFonts w:ascii="Times New Roman" w:hAnsi="Times New Roman" w:cs="Times New Roman"/>
        </w:rPr>
      </w:pPr>
    </w:p>
    <w:p w14:paraId="2B58A44C" w14:textId="77777777" w:rsidR="00EC5C2F" w:rsidRPr="00F44EFE" w:rsidRDefault="00EC5C2F">
      <w:pPr>
        <w:rPr>
          <w:rFonts w:ascii="Times New Roman" w:hAnsi="Times New Roman" w:cs="Times New Roman"/>
        </w:rPr>
      </w:pPr>
    </w:p>
    <w:p w14:paraId="02A3BFB2" w14:textId="77777777" w:rsidR="00EC5C2F" w:rsidRPr="00F44EFE" w:rsidRDefault="00EC5C2F">
      <w:pPr>
        <w:rPr>
          <w:rFonts w:ascii="Times New Roman" w:hAnsi="Times New Roman" w:cs="Times New Roman"/>
        </w:rPr>
      </w:pPr>
    </w:p>
    <w:p w14:paraId="5EFDB919" w14:textId="77777777" w:rsidR="00EC5C2F" w:rsidRPr="00F44EFE" w:rsidRDefault="00EC5C2F">
      <w:pPr>
        <w:rPr>
          <w:rFonts w:ascii="Times New Roman" w:hAnsi="Times New Roman" w:cs="Times New Roman"/>
        </w:rPr>
      </w:pPr>
    </w:p>
    <w:sectPr w:rsidR="00EC5C2F" w:rsidRPr="00F44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thelas Italic">
    <w:altName w:val="Segoe Script"/>
    <w:charset w:val="00"/>
    <w:family w:val="auto"/>
    <w:pitch w:val="variable"/>
    <w:sig w:usb0="00000001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4"/>
  </w:docVars>
  <w:rsids>
    <w:rsidRoot w:val="00172A27"/>
    <w:rsid w:val="00054335"/>
    <w:rsid w:val="000C7E07"/>
    <w:rsid w:val="00125A20"/>
    <w:rsid w:val="00172A27"/>
    <w:rsid w:val="003D0687"/>
    <w:rsid w:val="00467D5A"/>
    <w:rsid w:val="00582AFC"/>
    <w:rsid w:val="00C53AC3"/>
    <w:rsid w:val="00DA386B"/>
    <w:rsid w:val="00E3794B"/>
    <w:rsid w:val="00EC5C2F"/>
    <w:rsid w:val="00F44EFE"/>
    <w:rsid w:val="00F73048"/>
    <w:rsid w:val="14D53C3B"/>
    <w:rsid w:val="53E25286"/>
    <w:rsid w:val="7F06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210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1335</Characters>
  <Application>Microsoft Office Word</Application>
  <DocSecurity>0</DocSecurity>
  <Lines>190</Lines>
  <Paragraphs>131</Paragraphs>
  <ScaleCrop>false</ScaleCrop>
  <Company>zhejiang university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 lichen</dc:creator>
  <cp:lastModifiedBy>DLAMBO</cp:lastModifiedBy>
  <cp:revision>11</cp:revision>
  <cp:lastPrinted>2018-08-13T08:32:00Z</cp:lastPrinted>
  <dcterms:created xsi:type="dcterms:W3CDTF">2018-02-05T16:57:00Z</dcterms:created>
  <dcterms:modified xsi:type="dcterms:W3CDTF">2018-11-14T06:14:00Z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