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12" w:rsidRDefault="008A0D12" w:rsidP="008A0D12">
      <w:pPr>
        <w:jc w:val="center"/>
      </w:pPr>
      <w:r w:rsidRPr="008A0D12">
        <w:rPr>
          <w:noProof/>
          <w:lang w:eastAsia="en-US"/>
        </w:rPr>
        <w:drawing>
          <wp:inline distT="0" distB="0" distL="0" distR="0">
            <wp:extent cx="3601720" cy="5060315"/>
            <wp:effectExtent l="0" t="0" r="0" b="6985"/>
            <wp:docPr id="1" name="图片 1" descr="F:\红三叶-三代测序\manuscript\Journal of Molecular Biology\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红三叶-三代测序\manuscript\Journal of Molecular Biology\A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506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0E0" w:rsidRPr="008A0D12" w:rsidRDefault="008A0D12" w:rsidP="008A0D12">
      <w:pPr>
        <w:rPr>
          <w:b/>
        </w:rPr>
      </w:pPr>
      <w:r w:rsidRPr="008A0D12">
        <w:rPr>
          <w:rFonts w:hint="eastAsia"/>
          <w:b/>
        </w:rPr>
        <w:t>Fig</w:t>
      </w:r>
      <w:r w:rsidR="00735503">
        <w:rPr>
          <w:b/>
        </w:rPr>
        <w:t>ure</w:t>
      </w:r>
      <w:bookmarkStart w:id="0" w:name="_GoBack"/>
      <w:bookmarkEnd w:id="0"/>
      <w:r w:rsidRPr="008A0D12">
        <w:rPr>
          <w:rFonts w:hint="eastAsia"/>
          <w:b/>
        </w:rPr>
        <w:t xml:space="preserve"> S1</w:t>
      </w:r>
      <w:r w:rsidRPr="008A0D12">
        <w:rPr>
          <w:b/>
        </w:rPr>
        <w:t xml:space="preserve"> Flow chart of Bioinformation analysis</w:t>
      </w:r>
      <w:r>
        <w:rPr>
          <w:b/>
        </w:rPr>
        <w:t>.</w:t>
      </w:r>
    </w:p>
    <w:sectPr w:rsidR="006220E0" w:rsidRPr="008A0D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A65" w:rsidRDefault="00C64A65" w:rsidP="008A0D12">
      <w:r>
        <w:separator/>
      </w:r>
    </w:p>
  </w:endnote>
  <w:endnote w:type="continuationSeparator" w:id="0">
    <w:p w:rsidR="00C64A65" w:rsidRDefault="00C64A65" w:rsidP="008A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A65" w:rsidRDefault="00C64A65" w:rsidP="008A0D12">
      <w:r>
        <w:separator/>
      </w:r>
    </w:p>
  </w:footnote>
  <w:footnote w:type="continuationSeparator" w:id="0">
    <w:p w:rsidR="00C64A65" w:rsidRDefault="00C64A65" w:rsidP="008A0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4"/>
  </w:docVars>
  <w:rsids>
    <w:rsidRoot w:val="0030151D"/>
    <w:rsid w:val="0030151D"/>
    <w:rsid w:val="00607962"/>
    <w:rsid w:val="00735503"/>
    <w:rsid w:val="008A0D12"/>
    <w:rsid w:val="00C64A65"/>
    <w:rsid w:val="00EB57A7"/>
    <w:rsid w:val="00FD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A0D1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0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A0D1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A0D1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0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A0D1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44</Characters>
  <Application>Microsoft Office Word</Application>
  <DocSecurity>0</DocSecurity>
  <Lines>2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</dc:creator>
  <cp:keywords/>
  <dc:description/>
  <cp:lastModifiedBy>MATUBLE</cp:lastModifiedBy>
  <cp:revision>3</cp:revision>
  <cp:lastPrinted>2018-08-30T08:28:00Z</cp:lastPrinted>
  <dcterms:created xsi:type="dcterms:W3CDTF">2018-08-30T08:23:00Z</dcterms:created>
  <dcterms:modified xsi:type="dcterms:W3CDTF">2018-11-20T19:29:00Z</dcterms:modified>
</cp:coreProperties>
</file>