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09F4" w:rsidRDefault="00FA096C" w:rsidP="0009517F">
      <w:pPr>
        <w:spacing w:line="360" w:lineRule="auto"/>
        <w:jc w:val="center"/>
        <w:rPr>
          <w:rFonts w:ascii="Times New Roman" w:hAnsi="Times New Roman" w:cs="Times New Roman"/>
          <w:b/>
          <w:bCs/>
          <w:sz w:val="20"/>
          <w:szCs w:val="20"/>
        </w:rPr>
      </w:pPr>
      <w:bookmarkStart w:id="0" w:name="OLE_LINK5"/>
      <w:bookmarkStart w:id="1" w:name="OLE_LINK6"/>
      <w:r>
        <w:rPr>
          <w:rFonts w:ascii="Times New Roman" w:hAnsi="Times New Roman" w:cs="Times New Roman"/>
          <w:b/>
          <w:bCs/>
          <w:sz w:val="20"/>
          <w:szCs w:val="20"/>
        </w:rPr>
        <w:t>AMB Express</w:t>
      </w:r>
    </w:p>
    <w:p w:rsidR="00AB09F4" w:rsidRDefault="00AB09F4" w:rsidP="0009517F">
      <w:pPr>
        <w:spacing w:line="360" w:lineRule="auto"/>
        <w:jc w:val="center"/>
        <w:rPr>
          <w:rFonts w:ascii="Times New Roman" w:hAnsi="Times New Roman" w:cs="Times New Roman"/>
          <w:b/>
          <w:bCs/>
          <w:sz w:val="20"/>
          <w:szCs w:val="20"/>
        </w:rPr>
      </w:pPr>
    </w:p>
    <w:bookmarkEnd w:id="0"/>
    <w:bookmarkEnd w:id="1"/>
    <w:p w:rsidR="00216569" w:rsidRDefault="00216569" w:rsidP="00216569">
      <w:pPr>
        <w:spacing w:line="360" w:lineRule="auto"/>
        <w:jc w:val="center"/>
        <w:rPr>
          <w:rFonts w:ascii="Times New Roman" w:hAnsi="Times New Roman" w:cs="Times New Roman"/>
          <w:b/>
          <w:bCs/>
          <w:sz w:val="20"/>
          <w:szCs w:val="20"/>
        </w:rPr>
      </w:pPr>
      <w:r w:rsidRPr="00982DAE">
        <w:rPr>
          <w:rFonts w:ascii="Times New Roman" w:hAnsi="Times New Roman" w:cs="Times New Roman"/>
          <w:b/>
          <w:bCs/>
          <w:sz w:val="20"/>
          <w:szCs w:val="20"/>
        </w:rPr>
        <w:t xml:space="preserve">Solid-state fermentation of </w:t>
      </w:r>
      <w:bookmarkStart w:id="2" w:name="OLE_LINK16"/>
      <w:bookmarkStart w:id="3" w:name="OLE_LINK17"/>
      <w:r w:rsidRPr="00982DAE">
        <w:rPr>
          <w:rFonts w:ascii="Times New Roman" w:hAnsi="Times New Roman" w:cs="Times New Roman"/>
          <w:b/>
          <w:bCs/>
          <w:sz w:val="20"/>
          <w:szCs w:val="20"/>
        </w:rPr>
        <w:t>distilled dried gra</w:t>
      </w:r>
      <w:r w:rsidRPr="00982DAE">
        <w:rPr>
          <w:rFonts w:ascii="Times New Roman" w:hAnsi="Times New Roman" w:cs="Times New Roman" w:hint="eastAsia"/>
          <w:b/>
          <w:bCs/>
          <w:sz w:val="20"/>
          <w:szCs w:val="20"/>
        </w:rPr>
        <w:t>i</w:t>
      </w:r>
      <w:r w:rsidRPr="00982DAE">
        <w:rPr>
          <w:rFonts w:ascii="Times New Roman" w:hAnsi="Times New Roman" w:cs="Times New Roman"/>
          <w:b/>
          <w:bCs/>
          <w:sz w:val="20"/>
          <w:szCs w:val="20"/>
        </w:rPr>
        <w:t xml:space="preserve">n with </w:t>
      </w:r>
      <w:proofErr w:type="spellStart"/>
      <w:r w:rsidRPr="00982DAE">
        <w:rPr>
          <w:rFonts w:ascii="Times New Roman" w:hAnsi="Times New Roman" w:cs="Times New Roman"/>
          <w:b/>
          <w:bCs/>
          <w:sz w:val="20"/>
          <w:szCs w:val="20"/>
        </w:rPr>
        <w:t>solubles</w:t>
      </w:r>
      <w:bookmarkEnd w:id="2"/>
      <w:bookmarkEnd w:id="3"/>
      <w:proofErr w:type="spellEnd"/>
      <w:r w:rsidRPr="00982DAE">
        <w:rPr>
          <w:rFonts w:ascii="Times New Roman" w:hAnsi="Times New Roman" w:cs="Times New Roman"/>
          <w:b/>
          <w:bCs/>
          <w:sz w:val="20"/>
          <w:szCs w:val="20"/>
        </w:rPr>
        <w:t xml:space="preserve"> with probiotics for</w:t>
      </w:r>
      <w:r>
        <w:rPr>
          <w:rFonts w:ascii="Times New Roman" w:hAnsi="Times New Roman" w:cs="Times New Roman" w:hint="eastAsia"/>
          <w:b/>
          <w:bCs/>
          <w:sz w:val="20"/>
          <w:szCs w:val="20"/>
        </w:rPr>
        <w:t xml:space="preserve"> </w:t>
      </w:r>
      <w:r w:rsidRPr="00982DAE">
        <w:rPr>
          <w:rFonts w:ascii="Times New Roman" w:hAnsi="Times New Roman" w:cs="Times New Roman"/>
          <w:b/>
          <w:bCs/>
          <w:sz w:val="20"/>
          <w:szCs w:val="20"/>
        </w:rPr>
        <w:t xml:space="preserve">degrading </w:t>
      </w:r>
      <w:r>
        <w:rPr>
          <w:rFonts w:ascii="Times New Roman" w:hAnsi="Times New Roman" w:cs="Times New Roman" w:hint="eastAsia"/>
          <w:b/>
          <w:bCs/>
          <w:sz w:val="20"/>
          <w:szCs w:val="20"/>
        </w:rPr>
        <w:t>lig</w:t>
      </w:r>
      <w:r>
        <w:rPr>
          <w:rFonts w:ascii="Times New Roman" w:hAnsi="Times New Roman" w:cs="Times New Roman"/>
          <w:b/>
          <w:bCs/>
          <w:sz w:val="20"/>
          <w:szCs w:val="20"/>
        </w:rPr>
        <w:t>nocellulose</w:t>
      </w:r>
      <w:r w:rsidRPr="00982DAE">
        <w:rPr>
          <w:rFonts w:ascii="Times New Roman" w:hAnsi="Times New Roman" w:cs="Times New Roman"/>
          <w:b/>
          <w:bCs/>
          <w:sz w:val="20"/>
          <w:szCs w:val="20"/>
        </w:rPr>
        <w:t xml:space="preserve"> and upgrading nutrient utilization</w:t>
      </w:r>
    </w:p>
    <w:p w:rsidR="00216569" w:rsidRPr="00982DAE" w:rsidRDefault="00216569" w:rsidP="00216569">
      <w:pPr>
        <w:spacing w:line="360" w:lineRule="auto"/>
        <w:jc w:val="center"/>
        <w:rPr>
          <w:rFonts w:ascii="Times New Roman" w:hAnsi="Times New Roman" w:cs="Times New Roman"/>
          <w:b/>
          <w:bCs/>
          <w:sz w:val="20"/>
          <w:szCs w:val="20"/>
        </w:rPr>
      </w:pPr>
    </w:p>
    <w:p w:rsidR="00216569" w:rsidRDefault="00216569" w:rsidP="00216569">
      <w:pPr>
        <w:spacing w:line="360" w:lineRule="auto"/>
        <w:jc w:val="center"/>
        <w:rPr>
          <w:rFonts w:ascii="Times New Roman" w:hAnsi="Times New Roman"/>
          <w:b/>
          <w:sz w:val="20"/>
          <w:szCs w:val="20"/>
        </w:rPr>
      </w:pPr>
      <w:bookmarkStart w:id="4" w:name="OLE_LINK24"/>
      <w:bookmarkStart w:id="5" w:name="OLE_LINK25"/>
      <w:r>
        <w:rPr>
          <w:rFonts w:ascii="Times New Roman" w:hAnsi="Times New Roman"/>
          <w:b/>
          <w:sz w:val="20"/>
          <w:szCs w:val="20"/>
        </w:rPr>
        <w:t>C</w:t>
      </w:r>
      <w:r>
        <w:rPr>
          <w:rFonts w:ascii="Times New Roman" w:hAnsi="Times New Roman" w:hint="eastAsia"/>
          <w:b/>
          <w:sz w:val="20"/>
          <w:szCs w:val="20"/>
        </w:rPr>
        <w:t>heng</w:t>
      </w:r>
      <w:r>
        <w:rPr>
          <w:rFonts w:ascii="Times New Roman" w:hAnsi="Times New Roman"/>
          <w:b/>
          <w:sz w:val="20"/>
          <w:szCs w:val="20"/>
        </w:rPr>
        <w:t xml:space="preserve"> Wang</w:t>
      </w:r>
      <w:r w:rsidRPr="002E39DA">
        <w:rPr>
          <w:rFonts w:ascii="Times New Roman" w:hAnsi="Times New Roman"/>
          <w:b/>
          <w:sz w:val="20"/>
          <w:szCs w:val="20"/>
          <w:vertAlign w:val="superscript"/>
        </w:rPr>
        <w:t>1</w:t>
      </w:r>
      <w:r>
        <w:rPr>
          <w:rFonts w:ascii="Times New Roman" w:hAnsi="Times New Roman"/>
          <w:b/>
          <w:sz w:val="20"/>
          <w:szCs w:val="20"/>
          <w:vertAlign w:val="superscript"/>
        </w:rPr>
        <w:t xml:space="preserve">, 5 </w:t>
      </w:r>
      <w:r w:rsidRPr="00417BC7">
        <w:rPr>
          <w:rFonts w:ascii="Times New Roman" w:hAnsi="Times New Roman" w:hint="eastAsia"/>
          <w:b/>
          <w:sz w:val="20"/>
          <w:szCs w:val="20"/>
        </w:rPr>
        <w:t>•</w:t>
      </w:r>
      <w:r>
        <w:rPr>
          <w:rFonts w:ascii="Times New Roman" w:hAnsi="Times New Roman"/>
          <w:b/>
          <w:sz w:val="20"/>
          <w:szCs w:val="20"/>
        </w:rPr>
        <w:t xml:space="preserve"> </w:t>
      </w:r>
      <w:proofErr w:type="spellStart"/>
      <w:r>
        <w:rPr>
          <w:rFonts w:ascii="Times New Roman" w:hAnsi="Times New Roman"/>
          <w:b/>
          <w:sz w:val="20"/>
          <w:szCs w:val="20"/>
        </w:rPr>
        <w:t>Weifa</w:t>
      </w:r>
      <w:proofErr w:type="spellEnd"/>
      <w:r>
        <w:rPr>
          <w:rFonts w:ascii="Times New Roman" w:hAnsi="Times New Roman"/>
          <w:b/>
          <w:sz w:val="20"/>
          <w:szCs w:val="20"/>
        </w:rPr>
        <w:t xml:space="preserve"> Su</w:t>
      </w:r>
      <w:r w:rsidRPr="002E39DA">
        <w:rPr>
          <w:rFonts w:ascii="Times New Roman" w:hAnsi="Times New Roman"/>
          <w:b/>
          <w:sz w:val="20"/>
          <w:szCs w:val="20"/>
          <w:vertAlign w:val="superscript"/>
        </w:rPr>
        <w:t>1</w:t>
      </w:r>
      <w:r>
        <w:rPr>
          <w:rFonts w:ascii="Times New Roman" w:hAnsi="Times New Roman"/>
          <w:b/>
          <w:sz w:val="20"/>
          <w:szCs w:val="20"/>
          <w:vertAlign w:val="superscript"/>
        </w:rPr>
        <w:t xml:space="preserve">, 5 </w:t>
      </w:r>
      <w:r w:rsidRPr="00417BC7">
        <w:rPr>
          <w:rFonts w:ascii="Times New Roman" w:hAnsi="Times New Roman" w:hint="eastAsia"/>
          <w:b/>
          <w:sz w:val="20"/>
          <w:szCs w:val="20"/>
        </w:rPr>
        <w:t>•</w:t>
      </w:r>
      <w:r>
        <w:rPr>
          <w:rFonts w:ascii="Times New Roman" w:hAnsi="Times New Roman" w:hint="eastAsia"/>
          <w:b/>
          <w:sz w:val="20"/>
          <w:szCs w:val="20"/>
        </w:rPr>
        <w:t xml:space="preserve"> </w:t>
      </w:r>
      <w:r>
        <w:rPr>
          <w:rFonts w:ascii="Times New Roman" w:hAnsi="Times New Roman"/>
          <w:b/>
          <w:sz w:val="20"/>
          <w:szCs w:val="20"/>
        </w:rPr>
        <w:t>Yu Zhang</w:t>
      </w:r>
      <w:r>
        <w:rPr>
          <w:rFonts w:ascii="Times New Roman" w:hAnsi="Times New Roman"/>
          <w:b/>
          <w:sz w:val="20"/>
          <w:szCs w:val="20"/>
          <w:vertAlign w:val="superscript"/>
        </w:rPr>
        <w:t xml:space="preserve">1, 5 </w:t>
      </w:r>
      <w:r w:rsidRPr="00417BC7">
        <w:rPr>
          <w:rFonts w:ascii="Times New Roman" w:hAnsi="Times New Roman" w:hint="eastAsia"/>
          <w:b/>
          <w:sz w:val="20"/>
          <w:szCs w:val="20"/>
        </w:rPr>
        <w:t>•</w:t>
      </w:r>
      <w:r>
        <w:rPr>
          <w:rFonts w:ascii="Times New Roman" w:hAnsi="Times New Roman" w:hint="eastAsia"/>
          <w:b/>
          <w:sz w:val="20"/>
          <w:szCs w:val="20"/>
        </w:rPr>
        <w:t xml:space="preserve"> </w:t>
      </w:r>
      <w:proofErr w:type="spellStart"/>
      <w:r>
        <w:rPr>
          <w:rFonts w:ascii="Times New Roman" w:hAnsi="Times New Roman"/>
          <w:b/>
          <w:sz w:val="20"/>
          <w:szCs w:val="20"/>
        </w:rPr>
        <w:t>L</w:t>
      </w:r>
      <w:r>
        <w:rPr>
          <w:rFonts w:ascii="Times New Roman" w:hAnsi="Times New Roman" w:hint="eastAsia"/>
          <w:b/>
          <w:sz w:val="20"/>
          <w:szCs w:val="20"/>
        </w:rPr>
        <w:t>i</w:t>
      </w:r>
      <w:r>
        <w:rPr>
          <w:rFonts w:ascii="Times New Roman" w:hAnsi="Times New Roman"/>
          <w:b/>
          <w:sz w:val="20"/>
          <w:szCs w:val="20"/>
        </w:rPr>
        <w:t>hong</w:t>
      </w:r>
      <w:proofErr w:type="spellEnd"/>
      <w:r>
        <w:rPr>
          <w:rFonts w:ascii="Times New Roman" w:hAnsi="Times New Roman"/>
          <w:b/>
          <w:sz w:val="20"/>
          <w:szCs w:val="20"/>
        </w:rPr>
        <w:t xml:space="preserve"> Hao</w:t>
      </w:r>
      <w:r w:rsidRPr="002E39DA">
        <w:rPr>
          <w:rFonts w:ascii="Times New Roman" w:hAnsi="Times New Roman"/>
          <w:b/>
          <w:sz w:val="20"/>
          <w:szCs w:val="20"/>
          <w:vertAlign w:val="superscript"/>
        </w:rPr>
        <w:t>1</w:t>
      </w:r>
      <w:r>
        <w:rPr>
          <w:rFonts w:ascii="Times New Roman" w:hAnsi="Times New Roman"/>
          <w:b/>
          <w:sz w:val="20"/>
          <w:szCs w:val="20"/>
          <w:vertAlign w:val="superscript"/>
        </w:rPr>
        <w:t xml:space="preserve">, 5 </w:t>
      </w:r>
      <w:r w:rsidRPr="00417BC7">
        <w:rPr>
          <w:rFonts w:ascii="Times New Roman" w:hAnsi="Times New Roman" w:hint="eastAsia"/>
          <w:b/>
          <w:sz w:val="20"/>
          <w:szCs w:val="20"/>
        </w:rPr>
        <w:t>•</w:t>
      </w:r>
      <w:r>
        <w:rPr>
          <w:rFonts w:ascii="Times New Roman" w:hAnsi="Times New Roman" w:hint="eastAsia"/>
          <w:b/>
          <w:sz w:val="20"/>
          <w:szCs w:val="20"/>
        </w:rPr>
        <w:t xml:space="preserve"> </w:t>
      </w:r>
      <w:proofErr w:type="spellStart"/>
      <w:r>
        <w:rPr>
          <w:rFonts w:ascii="Times New Roman" w:hAnsi="Times New Roman"/>
          <w:b/>
          <w:sz w:val="20"/>
          <w:szCs w:val="20"/>
        </w:rPr>
        <w:t>Fengqin</w:t>
      </w:r>
      <w:proofErr w:type="spellEnd"/>
      <w:r>
        <w:rPr>
          <w:rFonts w:ascii="Times New Roman" w:hAnsi="Times New Roman"/>
          <w:b/>
          <w:sz w:val="20"/>
          <w:szCs w:val="20"/>
        </w:rPr>
        <w:t xml:space="preserve"> Wang</w:t>
      </w:r>
      <w:r w:rsidRPr="002E39DA">
        <w:rPr>
          <w:rFonts w:ascii="Times New Roman" w:hAnsi="Times New Roman"/>
          <w:b/>
          <w:sz w:val="20"/>
          <w:szCs w:val="20"/>
          <w:vertAlign w:val="superscript"/>
        </w:rPr>
        <w:t>1</w:t>
      </w:r>
      <w:r>
        <w:rPr>
          <w:rFonts w:ascii="Times New Roman" w:hAnsi="Times New Roman"/>
          <w:b/>
          <w:sz w:val="20"/>
          <w:szCs w:val="20"/>
          <w:vertAlign w:val="superscript"/>
        </w:rPr>
        <w:t>, 5</w:t>
      </w:r>
      <w:r>
        <w:rPr>
          <w:rFonts w:ascii="Times New Roman" w:hAnsi="Times New Roman"/>
          <w:b/>
          <w:sz w:val="20"/>
          <w:szCs w:val="20"/>
        </w:rPr>
        <w:t xml:space="preserve"> </w:t>
      </w:r>
      <w:r w:rsidRPr="00417BC7">
        <w:rPr>
          <w:rFonts w:ascii="Times New Roman" w:hAnsi="Times New Roman" w:hint="eastAsia"/>
          <w:b/>
          <w:sz w:val="20"/>
          <w:szCs w:val="20"/>
        </w:rPr>
        <w:t>•</w:t>
      </w:r>
      <w:r>
        <w:rPr>
          <w:rFonts w:ascii="Times New Roman" w:hAnsi="Times New Roman" w:hint="eastAsia"/>
          <w:b/>
          <w:sz w:val="20"/>
          <w:szCs w:val="20"/>
        </w:rPr>
        <w:t xml:space="preserve"> </w:t>
      </w:r>
      <w:proofErr w:type="spellStart"/>
      <w:r>
        <w:rPr>
          <w:rFonts w:ascii="Times New Roman" w:hAnsi="Times New Roman"/>
          <w:b/>
          <w:sz w:val="20"/>
          <w:szCs w:val="20"/>
        </w:rPr>
        <w:t>Zeqin</w:t>
      </w:r>
      <w:r>
        <w:rPr>
          <w:rFonts w:ascii="Times New Roman" w:hAnsi="Times New Roman" w:hint="eastAsia"/>
          <w:b/>
          <w:sz w:val="20"/>
          <w:szCs w:val="20"/>
        </w:rPr>
        <w:t>g</w:t>
      </w:r>
      <w:proofErr w:type="spellEnd"/>
      <w:r>
        <w:rPr>
          <w:rFonts w:ascii="Times New Roman" w:hAnsi="Times New Roman"/>
          <w:b/>
          <w:sz w:val="20"/>
          <w:szCs w:val="20"/>
        </w:rPr>
        <w:t xml:space="preserve"> Lu</w:t>
      </w:r>
      <w:bookmarkStart w:id="6" w:name="OLE_LINK13"/>
      <w:bookmarkStart w:id="7" w:name="OLE_LINK14"/>
      <w:r w:rsidRPr="002E39DA">
        <w:rPr>
          <w:rFonts w:ascii="Times New Roman" w:hAnsi="Times New Roman"/>
          <w:b/>
          <w:sz w:val="20"/>
          <w:szCs w:val="20"/>
          <w:vertAlign w:val="superscript"/>
        </w:rPr>
        <w:t>1</w:t>
      </w:r>
      <w:bookmarkEnd w:id="6"/>
      <w:bookmarkEnd w:id="7"/>
      <w:r>
        <w:rPr>
          <w:rFonts w:ascii="Times New Roman" w:hAnsi="Times New Roman"/>
          <w:b/>
          <w:sz w:val="20"/>
          <w:szCs w:val="20"/>
          <w:vertAlign w:val="superscript"/>
        </w:rPr>
        <w:t>,5</w:t>
      </w:r>
      <w:r>
        <w:rPr>
          <w:rFonts w:ascii="Times New Roman" w:hAnsi="Times New Roman"/>
          <w:b/>
          <w:sz w:val="20"/>
          <w:szCs w:val="20"/>
        </w:rPr>
        <w:t xml:space="preserve"> </w:t>
      </w:r>
      <w:r w:rsidRPr="00417BC7">
        <w:rPr>
          <w:rFonts w:ascii="Times New Roman" w:hAnsi="Times New Roman" w:hint="eastAsia"/>
          <w:b/>
          <w:sz w:val="20"/>
          <w:szCs w:val="20"/>
        </w:rPr>
        <w:t>•</w:t>
      </w:r>
      <w:r>
        <w:rPr>
          <w:rFonts w:ascii="Times New Roman" w:hAnsi="Times New Roman" w:hint="eastAsia"/>
          <w:b/>
          <w:sz w:val="20"/>
          <w:szCs w:val="20"/>
        </w:rPr>
        <w:t xml:space="preserve"> </w:t>
      </w:r>
      <w:r>
        <w:rPr>
          <w:rFonts w:ascii="Times New Roman" w:hAnsi="Times New Roman"/>
          <w:b/>
          <w:sz w:val="20"/>
          <w:szCs w:val="20"/>
        </w:rPr>
        <w:t>Jian Zhao</w:t>
      </w:r>
      <w:r>
        <w:rPr>
          <w:rFonts w:ascii="Times New Roman" w:hAnsi="Times New Roman"/>
          <w:b/>
          <w:sz w:val="20"/>
          <w:szCs w:val="20"/>
          <w:vertAlign w:val="superscript"/>
        </w:rPr>
        <w:t>2, 5</w:t>
      </w:r>
      <w:r>
        <w:rPr>
          <w:rFonts w:ascii="Times New Roman" w:hAnsi="Times New Roman"/>
          <w:b/>
          <w:sz w:val="20"/>
          <w:szCs w:val="20"/>
        </w:rPr>
        <w:t xml:space="preserve"> </w:t>
      </w:r>
      <w:r w:rsidRPr="00417BC7">
        <w:rPr>
          <w:rFonts w:ascii="Times New Roman" w:hAnsi="Times New Roman" w:hint="eastAsia"/>
          <w:b/>
          <w:sz w:val="20"/>
          <w:szCs w:val="20"/>
        </w:rPr>
        <w:t>•</w:t>
      </w:r>
      <w:r>
        <w:rPr>
          <w:rFonts w:ascii="Times New Roman" w:hAnsi="Times New Roman" w:hint="eastAsia"/>
          <w:b/>
          <w:sz w:val="20"/>
          <w:szCs w:val="20"/>
        </w:rPr>
        <w:t xml:space="preserve"> </w:t>
      </w:r>
      <w:proofErr w:type="spellStart"/>
      <w:r>
        <w:rPr>
          <w:rFonts w:ascii="Times New Roman" w:hAnsi="Times New Roman" w:hint="eastAsia"/>
          <w:b/>
          <w:sz w:val="20"/>
          <w:szCs w:val="20"/>
        </w:rPr>
        <w:t>Xue</w:t>
      </w:r>
      <w:r>
        <w:rPr>
          <w:rFonts w:ascii="Times New Roman" w:hAnsi="Times New Roman"/>
          <w:b/>
          <w:sz w:val="20"/>
          <w:szCs w:val="20"/>
        </w:rPr>
        <w:t>lian</w:t>
      </w:r>
      <w:proofErr w:type="spellEnd"/>
      <w:r>
        <w:rPr>
          <w:rFonts w:ascii="Times New Roman" w:hAnsi="Times New Roman"/>
          <w:b/>
          <w:sz w:val="20"/>
          <w:szCs w:val="20"/>
        </w:rPr>
        <w:t xml:space="preserve"> Liu</w:t>
      </w:r>
      <w:r w:rsidRPr="00AE3B81">
        <w:rPr>
          <w:rFonts w:ascii="Times New Roman" w:hAnsi="Times New Roman"/>
          <w:b/>
          <w:sz w:val="20"/>
          <w:szCs w:val="20"/>
          <w:vertAlign w:val="superscript"/>
        </w:rPr>
        <w:t>3</w:t>
      </w:r>
      <w:r>
        <w:rPr>
          <w:rFonts w:ascii="Times New Roman" w:hAnsi="Times New Roman"/>
          <w:b/>
          <w:sz w:val="20"/>
          <w:szCs w:val="20"/>
          <w:vertAlign w:val="superscript"/>
        </w:rPr>
        <w:t>, 5</w:t>
      </w:r>
      <w:r>
        <w:rPr>
          <w:rFonts w:ascii="Times New Roman" w:hAnsi="Times New Roman" w:hint="eastAsia"/>
          <w:b/>
          <w:sz w:val="20"/>
          <w:szCs w:val="20"/>
        </w:rPr>
        <w:t xml:space="preserve"> </w:t>
      </w:r>
      <w:r w:rsidRPr="00417BC7">
        <w:rPr>
          <w:rFonts w:ascii="Times New Roman" w:hAnsi="Times New Roman" w:hint="eastAsia"/>
          <w:b/>
          <w:sz w:val="20"/>
          <w:szCs w:val="20"/>
        </w:rPr>
        <w:t>•</w:t>
      </w:r>
      <w:r>
        <w:rPr>
          <w:rFonts w:ascii="Times New Roman" w:hAnsi="Times New Roman" w:hint="eastAsia"/>
          <w:b/>
          <w:sz w:val="20"/>
          <w:szCs w:val="20"/>
        </w:rPr>
        <w:t xml:space="preserve"> </w:t>
      </w:r>
      <w:proofErr w:type="spellStart"/>
      <w:r>
        <w:rPr>
          <w:rFonts w:ascii="Times New Roman" w:hAnsi="Times New Roman"/>
          <w:b/>
          <w:sz w:val="20"/>
          <w:szCs w:val="20"/>
        </w:rPr>
        <w:t>Yizhen</w:t>
      </w:r>
      <w:proofErr w:type="spellEnd"/>
      <w:r>
        <w:rPr>
          <w:rFonts w:ascii="Times New Roman" w:hAnsi="Times New Roman"/>
          <w:b/>
          <w:sz w:val="20"/>
          <w:szCs w:val="20"/>
        </w:rPr>
        <w:t xml:space="preserve"> Wang</w:t>
      </w:r>
      <w:r w:rsidRPr="002E39DA">
        <w:rPr>
          <w:rFonts w:ascii="Times New Roman" w:hAnsi="Times New Roman"/>
          <w:b/>
          <w:sz w:val="20"/>
          <w:szCs w:val="20"/>
          <w:vertAlign w:val="superscript"/>
        </w:rPr>
        <w:t>1</w:t>
      </w:r>
      <w:r>
        <w:rPr>
          <w:rFonts w:ascii="Times New Roman" w:hAnsi="Times New Roman" w:hint="eastAsia"/>
          <w:b/>
          <w:sz w:val="20"/>
          <w:szCs w:val="20"/>
          <w:vertAlign w:val="superscript"/>
        </w:rPr>
        <w:t>,</w:t>
      </w:r>
      <w:r>
        <w:rPr>
          <w:rFonts w:ascii="Times New Roman" w:hAnsi="Times New Roman"/>
          <w:b/>
          <w:sz w:val="20"/>
          <w:szCs w:val="20"/>
          <w:vertAlign w:val="superscript"/>
        </w:rPr>
        <w:t xml:space="preserve"> 6</w:t>
      </w:r>
    </w:p>
    <w:p w:rsidR="00216569" w:rsidRPr="007D3766" w:rsidRDefault="00216569" w:rsidP="00216569">
      <w:pPr>
        <w:spacing w:line="360" w:lineRule="auto"/>
        <w:jc w:val="left"/>
        <w:rPr>
          <w:rFonts w:ascii="Times New Roman" w:hAnsi="Times New Roman"/>
          <w:sz w:val="20"/>
          <w:szCs w:val="20"/>
        </w:rPr>
      </w:pPr>
    </w:p>
    <w:bookmarkEnd w:id="4"/>
    <w:bookmarkEnd w:id="5"/>
    <w:p w:rsidR="00216569" w:rsidRPr="009E0F75" w:rsidRDefault="00216569" w:rsidP="00216569">
      <w:pPr>
        <w:spacing w:line="360" w:lineRule="auto"/>
        <w:jc w:val="left"/>
        <w:rPr>
          <w:rFonts w:ascii="Times New Roman" w:hAnsi="Times New Roman"/>
          <w:sz w:val="20"/>
          <w:szCs w:val="20"/>
        </w:rPr>
      </w:pPr>
    </w:p>
    <w:p w:rsidR="00216569" w:rsidRPr="00FE1A1F" w:rsidRDefault="00216569" w:rsidP="00216569">
      <w:pPr>
        <w:spacing w:line="360" w:lineRule="auto"/>
        <w:jc w:val="left"/>
        <w:rPr>
          <w:rFonts w:ascii="Times New Roman" w:hAnsi="Times New Roman"/>
          <w:sz w:val="20"/>
          <w:szCs w:val="20"/>
        </w:rPr>
      </w:pPr>
    </w:p>
    <w:p w:rsidR="00216569" w:rsidRDefault="00216569" w:rsidP="00216569">
      <w:pPr>
        <w:spacing w:line="360" w:lineRule="auto"/>
        <w:jc w:val="left"/>
        <w:rPr>
          <w:rFonts w:ascii="Times New Roman" w:hAnsi="Times New Roman"/>
          <w:sz w:val="20"/>
          <w:szCs w:val="20"/>
        </w:rPr>
      </w:pPr>
    </w:p>
    <w:p w:rsidR="00216569" w:rsidRDefault="00216569" w:rsidP="00216569">
      <w:pPr>
        <w:spacing w:line="360" w:lineRule="auto"/>
        <w:jc w:val="left"/>
        <w:rPr>
          <w:rFonts w:ascii="Times New Roman" w:hAnsi="Times New Roman"/>
          <w:sz w:val="20"/>
          <w:szCs w:val="20"/>
        </w:rPr>
      </w:pPr>
    </w:p>
    <w:p w:rsidR="00216569" w:rsidRDefault="00216569" w:rsidP="00216569">
      <w:pPr>
        <w:spacing w:line="360" w:lineRule="auto"/>
        <w:jc w:val="left"/>
        <w:rPr>
          <w:rFonts w:ascii="Times New Roman" w:hAnsi="Times New Roman"/>
          <w:sz w:val="20"/>
          <w:szCs w:val="20"/>
        </w:rPr>
      </w:pPr>
    </w:p>
    <w:p w:rsidR="00216569" w:rsidRDefault="00216569" w:rsidP="00216569">
      <w:pPr>
        <w:spacing w:line="360" w:lineRule="auto"/>
        <w:jc w:val="left"/>
        <w:rPr>
          <w:rFonts w:ascii="Times New Roman" w:hAnsi="Times New Roman"/>
          <w:sz w:val="20"/>
          <w:szCs w:val="20"/>
        </w:rPr>
      </w:pPr>
    </w:p>
    <w:p w:rsidR="00216569" w:rsidRDefault="00216569" w:rsidP="00216569">
      <w:pPr>
        <w:spacing w:line="360" w:lineRule="auto"/>
        <w:jc w:val="left"/>
        <w:rPr>
          <w:rFonts w:ascii="Times New Roman" w:hAnsi="Times New Roman"/>
          <w:sz w:val="20"/>
          <w:szCs w:val="20"/>
        </w:rPr>
      </w:pPr>
    </w:p>
    <w:p w:rsidR="00216569" w:rsidRDefault="00216569" w:rsidP="00216569">
      <w:pPr>
        <w:spacing w:line="360" w:lineRule="auto"/>
        <w:jc w:val="left"/>
        <w:rPr>
          <w:rFonts w:ascii="Times New Roman" w:hAnsi="Times New Roman"/>
          <w:sz w:val="20"/>
          <w:szCs w:val="20"/>
        </w:rPr>
      </w:pPr>
    </w:p>
    <w:p w:rsidR="00216569" w:rsidRDefault="00216569" w:rsidP="00216569">
      <w:pPr>
        <w:spacing w:line="360" w:lineRule="auto"/>
        <w:jc w:val="left"/>
        <w:rPr>
          <w:rFonts w:ascii="Times New Roman" w:hAnsi="Times New Roman"/>
          <w:sz w:val="20"/>
          <w:szCs w:val="20"/>
        </w:rPr>
      </w:pPr>
    </w:p>
    <w:p w:rsidR="00216569" w:rsidRDefault="00216569" w:rsidP="00216569">
      <w:pPr>
        <w:spacing w:line="360" w:lineRule="auto"/>
        <w:jc w:val="left"/>
        <w:rPr>
          <w:rFonts w:ascii="Times New Roman" w:hAnsi="Times New Roman"/>
          <w:sz w:val="20"/>
          <w:szCs w:val="20"/>
        </w:rPr>
      </w:pPr>
    </w:p>
    <w:p w:rsidR="00216569" w:rsidRPr="0068585B" w:rsidRDefault="00216569" w:rsidP="00216569">
      <w:pPr>
        <w:spacing w:line="360" w:lineRule="auto"/>
        <w:jc w:val="left"/>
        <w:rPr>
          <w:rFonts w:ascii="Times New Roman" w:hAnsi="Times New Roman"/>
          <w:sz w:val="20"/>
          <w:szCs w:val="20"/>
        </w:rPr>
      </w:pPr>
    </w:p>
    <w:p w:rsidR="00216569" w:rsidRDefault="00216569" w:rsidP="00216569">
      <w:pPr>
        <w:spacing w:line="360" w:lineRule="auto"/>
        <w:jc w:val="left"/>
        <w:rPr>
          <w:rFonts w:ascii="Times New Roman" w:hAnsi="Times New Roman"/>
          <w:sz w:val="20"/>
          <w:szCs w:val="20"/>
        </w:rPr>
      </w:pPr>
      <w:r w:rsidRPr="00EF28A5">
        <w:rPr>
          <w:rFonts w:ascii="Times New Roman" w:hAnsi="Times New Roman"/>
          <w:sz w:val="20"/>
          <w:szCs w:val="20"/>
          <w:vertAlign w:val="superscript"/>
        </w:rPr>
        <w:t>1</w:t>
      </w:r>
      <w:r w:rsidRPr="00EF28A5">
        <w:rPr>
          <w:rFonts w:ascii="Times New Roman" w:hAnsi="Times New Roman"/>
          <w:sz w:val="20"/>
          <w:szCs w:val="20"/>
        </w:rPr>
        <w:t xml:space="preserve">National Engineering Laboratory of Biological Feed Safety and Pollution Prevention and Control, Key Laboratory of Animal Nutrition and Feed, Ministry of Agriculture, Key Laboratory of Animal Nutrition and Feed Science of Zhejiang Province, Institute of Feed Science, Zhejiang University, 866 </w:t>
      </w:r>
      <w:proofErr w:type="spellStart"/>
      <w:r w:rsidRPr="00EF28A5">
        <w:rPr>
          <w:rFonts w:ascii="Times New Roman" w:hAnsi="Times New Roman"/>
          <w:sz w:val="20"/>
          <w:szCs w:val="20"/>
        </w:rPr>
        <w:t>Yuhang</w:t>
      </w:r>
      <w:proofErr w:type="spellEnd"/>
      <w:r w:rsidRPr="00EF28A5">
        <w:rPr>
          <w:rFonts w:ascii="Times New Roman" w:hAnsi="Times New Roman"/>
          <w:sz w:val="20"/>
          <w:szCs w:val="20"/>
        </w:rPr>
        <w:t xml:space="preserve"> Tang Road, Hangzhou Zhejiang 310058, P.R. China</w:t>
      </w:r>
    </w:p>
    <w:p w:rsidR="00216569" w:rsidRDefault="00216569" w:rsidP="00216569">
      <w:pPr>
        <w:spacing w:line="360" w:lineRule="auto"/>
        <w:jc w:val="left"/>
        <w:rPr>
          <w:rFonts w:ascii="Times New Roman" w:hAnsi="Times New Roman"/>
          <w:sz w:val="20"/>
          <w:szCs w:val="20"/>
        </w:rPr>
      </w:pPr>
      <w:r w:rsidRPr="00F050A4">
        <w:rPr>
          <w:rFonts w:ascii="Times New Roman" w:hAnsi="Times New Roman" w:hint="eastAsia"/>
          <w:sz w:val="20"/>
          <w:szCs w:val="20"/>
          <w:vertAlign w:val="superscript"/>
        </w:rPr>
        <w:t>2</w:t>
      </w:r>
      <w:r w:rsidRPr="00F050A4">
        <w:rPr>
          <w:rFonts w:ascii="Times New Roman" w:hAnsi="Times New Roman"/>
          <w:sz w:val="20"/>
          <w:szCs w:val="20"/>
        </w:rPr>
        <w:t xml:space="preserve">Ningbo Academy of Agricultural Science, 19 </w:t>
      </w:r>
      <w:proofErr w:type="spellStart"/>
      <w:r w:rsidRPr="00F050A4">
        <w:rPr>
          <w:rFonts w:ascii="Times New Roman" w:hAnsi="Times New Roman"/>
          <w:sz w:val="20"/>
          <w:szCs w:val="20"/>
        </w:rPr>
        <w:t>Houde</w:t>
      </w:r>
      <w:proofErr w:type="spellEnd"/>
      <w:r w:rsidRPr="00F050A4">
        <w:rPr>
          <w:rFonts w:ascii="Times New Roman" w:hAnsi="Times New Roman"/>
          <w:sz w:val="20"/>
          <w:szCs w:val="20"/>
        </w:rPr>
        <w:t xml:space="preserve"> Road, Ningbo 315000, China</w:t>
      </w:r>
    </w:p>
    <w:p w:rsidR="00216569" w:rsidRDefault="00216569" w:rsidP="00216569">
      <w:pPr>
        <w:spacing w:line="360" w:lineRule="auto"/>
        <w:jc w:val="left"/>
        <w:rPr>
          <w:rFonts w:ascii="Times New Roman" w:hAnsi="Times New Roman"/>
          <w:sz w:val="20"/>
          <w:szCs w:val="20"/>
        </w:rPr>
      </w:pPr>
      <w:r>
        <w:rPr>
          <w:rFonts w:ascii="Times New Roman" w:hAnsi="Times New Roman"/>
          <w:sz w:val="20"/>
          <w:szCs w:val="20"/>
          <w:vertAlign w:val="superscript"/>
        </w:rPr>
        <w:t>3</w:t>
      </w:r>
      <w:r>
        <w:rPr>
          <w:rFonts w:ascii="Times New Roman" w:hAnsi="Times New Roman"/>
          <w:sz w:val="20"/>
          <w:szCs w:val="20"/>
        </w:rPr>
        <w:t xml:space="preserve">Beijing </w:t>
      </w:r>
      <w:proofErr w:type="spellStart"/>
      <w:r>
        <w:rPr>
          <w:rFonts w:ascii="Times New Roman" w:hAnsi="Times New Roman"/>
          <w:sz w:val="20"/>
          <w:szCs w:val="20"/>
        </w:rPr>
        <w:t>Dabeinong</w:t>
      </w:r>
      <w:proofErr w:type="spellEnd"/>
      <w:r>
        <w:rPr>
          <w:rFonts w:ascii="Times New Roman" w:hAnsi="Times New Roman"/>
          <w:sz w:val="20"/>
          <w:szCs w:val="20"/>
        </w:rPr>
        <w:t xml:space="preserve"> Technology Group Co., Ltd.</w:t>
      </w:r>
    </w:p>
    <w:p w:rsidR="00216569" w:rsidRPr="00FD389F" w:rsidRDefault="00216569" w:rsidP="00216569">
      <w:pPr>
        <w:spacing w:line="360" w:lineRule="auto"/>
        <w:jc w:val="left"/>
        <w:rPr>
          <w:rFonts w:ascii="Times New Roman" w:hAnsi="Times New Roman" w:cs="Times New Roman"/>
          <w:iCs/>
          <w:sz w:val="20"/>
          <w:szCs w:val="20"/>
        </w:rPr>
      </w:pPr>
      <w:r>
        <w:rPr>
          <w:rFonts w:ascii="Times New Roman" w:hAnsi="Times New Roman"/>
          <w:sz w:val="20"/>
          <w:szCs w:val="20"/>
          <w:vertAlign w:val="superscript"/>
        </w:rPr>
        <w:t xml:space="preserve">5 </w:t>
      </w:r>
      <w:r>
        <w:rPr>
          <w:rFonts w:ascii="Times New Roman" w:hAnsi="Times New Roman"/>
          <w:sz w:val="20"/>
          <w:szCs w:val="20"/>
        </w:rPr>
        <w:t xml:space="preserve">Cheng Wang: </w:t>
      </w:r>
      <w:hyperlink r:id="rId7" w:history="1">
        <w:r w:rsidRPr="0092086C">
          <w:rPr>
            <w:rStyle w:val="a3"/>
            <w:rFonts w:ascii="Times New Roman" w:hAnsi="Times New Roman"/>
            <w:sz w:val="20"/>
            <w:szCs w:val="20"/>
          </w:rPr>
          <w:t>553150821@qq.com</w:t>
        </w:r>
      </w:hyperlink>
      <w:r>
        <w:rPr>
          <w:rFonts w:ascii="Times New Roman" w:hAnsi="Times New Roman"/>
          <w:sz w:val="20"/>
          <w:szCs w:val="20"/>
        </w:rPr>
        <w:t xml:space="preserve">; </w:t>
      </w:r>
      <w:proofErr w:type="spellStart"/>
      <w:r>
        <w:rPr>
          <w:rFonts w:ascii="Times New Roman" w:hAnsi="Times New Roman"/>
          <w:sz w:val="20"/>
          <w:szCs w:val="20"/>
        </w:rPr>
        <w:t>Weifa</w:t>
      </w:r>
      <w:proofErr w:type="spellEnd"/>
      <w:r>
        <w:rPr>
          <w:rFonts w:ascii="Times New Roman" w:hAnsi="Times New Roman"/>
          <w:sz w:val="20"/>
          <w:szCs w:val="20"/>
        </w:rPr>
        <w:t xml:space="preserve"> </w:t>
      </w:r>
      <w:proofErr w:type="spellStart"/>
      <w:r>
        <w:rPr>
          <w:rFonts w:ascii="Times New Roman" w:hAnsi="Times New Roman"/>
          <w:sz w:val="20"/>
          <w:szCs w:val="20"/>
        </w:rPr>
        <w:t>Su</w:t>
      </w:r>
      <w:proofErr w:type="spellEnd"/>
      <w:r>
        <w:rPr>
          <w:rFonts w:ascii="Times New Roman" w:hAnsi="Times New Roman"/>
          <w:sz w:val="20"/>
          <w:szCs w:val="20"/>
        </w:rPr>
        <w:t xml:space="preserve">: </w:t>
      </w:r>
      <w:hyperlink r:id="rId8" w:history="1">
        <w:r w:rsidRPr="0092086C">
          <w:rPr>
            <w:rStyle w:val="a3"/>
            <w:rFonts w:ascii="Times New Roman" w:hAnsi="Times New Roman"/>
            <w:sz w:val="20"/>
            <w:szCs w:val="20"/>
          </w:rPr>
          <w:t>508364867@qq.com</w:t>
        </w:r>
      </w:hyperlink>
      <w:r>
        <w:rPr>
          <w:rFonts w:ascii="Times New Roman" w:hAnsi="Times New Roman"/>
          <w:sz w:val="20"/>
          <w:szCs w:val="20"/>
        </w:rPr>
        <w:t xml:space="preserve">; Yu Zhang: </w:t>
      </w:r>
      <w:r w:rsidRPr="009E0F75">
        <w:rPr>
          <w:rFonts w:ascii="Times New Roman" w:hAnsi="Times New Roman"/>
          <w:sz w:val="20"/>
          <w:szCs w:val="20"/>
        </w:rPr>
        <w:t>494941469</w:t>
      </w:r>
      <w:r>
        <w:rPr>
          <w:rFonts w:ascii="Times New Roman" w:hAnsi="Times New Roman"/>
          <w:sz w:val="20"/>
          <w:szCs w:val="20"/>
        </w:rPr>
        <w:t xml:space="preserve">qq.com; </w:t>
      </w:r>
      <w:proofErr w:type="spellStart"/>
      <w:r>
        <w:rPr>
          <w:rFonts w:ascii="Times New Roman" w:hAnsi="Times New Roman"/>
          <w:sz w:val="20"/>
          <w:szCs w:val="20"/>
        </w:rPr>
        <w:t>Lihong</w:t>
      </w:r>
      <w:proofErr w:type="spellEnd"/>
      <w:r>
        <w:rPr>
          <w:rFonts w:ascii="Times New Roman" w:hAnsi="Times New Roman"/>
          <w:sz w:val="20"/>
          <w:szCs w:val="20"/>
        </w:rPr>
        <w:t xml:space="preserve"> Hao: </w:t>
      </w:r>
      <w:r w:rsidRPr="009E0F75">
        <w:rPr>
          <w:rFonts w:ascii="Times New Roman" w:hAnsi="Times New Roman"/>
          <w:sz w:val="20"/>
          <w:szCs w:val="20"/>
        </w:rPr>
        <w:t>1606658944</w:t>
      </w:r>
      <w:r>
        <w:rPr>
          <w:rFonts w:ascii="Times New Roman" w:hAnsi="Times New Roman"/>
          <w:sz w:val="20"/>
          <w:szCs w:val="20"/>
        </w:rPr>
        <w:t xml:space="preserve">qq.com; </w:t>
      </w:r>
      <w:proofErr w:type="spellStart"/>
      <w:r>
        <w:rPr>
          <w:rFonts w:ascii="Times New Roman" w:hAnsi="Times New Roman"/>
          <w:sz w:val="20"/>
          <w:szCs w:val="20"/>
        </w:rPr>
        <w:t>Fenqin</w:t>
      </w:r>
      <w:proofErr w:type="spellEnd"/>
      <w:r>
        <w:rPr>
          <w:rFonts w:ascii="Times New Roman" w:hAnsi="Times New Roman"/>
          <w:sz w:val="20"/>
          <w:szCs w:val="20"/>
        </w:rPr>
        <w:t xml:space="preserve"> Wang: </w:t>
      </w:r>
      <w:hyperlink r:id="rId9" w:history="1">
        <w:r w:rsidRPr="0092086C">
          <w:rPr>
            <w:rStyle w:val="a3"/>
            <w:rFonts w:ascii="Times New Roman" w:hAnsi="Times New Roman"/>
            <w:sz w:val="20"/>
            <w:szCs w:val="20"/>
          </w:rPr>
          <w:t>wangfq@zju.edu.cn</w:t>
        </w:r>
      </w:hyperlink>
      <w:r>
        <w:rPr>
          <w:rFonts w:ascii="Times New Roman" w:hAnsi="Times New Roman"/>
          <w:sz w:val="20"/>
          <w:szCs w:val="20"/>
        </w:rPr>
        <w:t xml:space="preserve">; </w:t>
      </w:r>
      <w:proofErr w:type="spellStart"/>
      <w:r>
        <w:rPr>
          <w:rFonts w:ascii="Times New Roman" w:hAnsi="Times New Roman"/>
          <w:sz w:val="20"/>
          <w:szCs w:val="20"/>
        </w:rPr>
        <w:t>Zeqinq</w:t>
      </w:r>
      <w:proofErr w:type="spellEnd"/>
      <w:r>
        <w:rPr>
          <w:rFonts w:ascii="Times New Roman" w:hAnsi="Times New Roman"/>
          <w:sz w:val="20"/>
          <w:szCs w:val="20"/>
        </w:rPr>
        <w:t xml:space="preserve"> Lu: </w:t>
      </w:r>
      <w:hyperlink r:id="rId10" w:history="1">
        <w:r w:rsidRPr="0092086C">
          <w:rPr>
            <w:rStyle w:val="a3"/>
            <w:rFonts w:ascii="Times New Roman" w:hAnsi="Times New Roman"/>
            <w:sz w:val="20"/>
            <w:szCs w:val="20"/>
          </w:rPr>
          <w:t>zqlu2012@zju.edu.cn</w:t>
        </w:r>
      </w:hyperlink>
      <w:r>
        <w:rPr>
          <w:rFonts w:ascii="Times New Roman" w:hAnsi="Times New Roman"/>
          <w:sz w:val="20"/>
          <w:szCs w:val="20"/>
        </w:rPr>
        <w:t xml:space="preserve">; Jian Zhao: </w:t>
      </w:r>
      <w:hyperlink r:id="rId11" w:history="1">
        <w:r w:rsidRPr="0092086C">
          <w:rPr>
            <w:rStyle w:val="a3"/>
            <w:rFonts w:ascii="Times New Roman" w:hAnsi="Times New Roman"/>
            <w:sz w:val="20"/>
            <w:szCs w:val="20"/>
          </w:rPr>
          <w:t>akjw2002@163.com</w:t>
        </w:r>
      </w:hyperlink>
      <w:r>
        <w:rPr>
          <w:rFonts w:ascii="Times New Roman" w:hAnsi="Times New Roman"/>
          <w:sz w:val="20"/>
          <w:szCs w:val="20"/>
        </w:rPr>
        <w:t xml:space="preserve">; </w:t>
      </w:r>
      <w:proofErr w:type="spellStart"/>
      <w:r>
        <w:rPr>
          <w:rFonts w:ascii="Times New Roman" w:hAnsi="Times New Roman"/>
          <w:sz w:val="20"/>
          <w:szCs w:val="20"/>
        </w:rPr>
        <w:t>Xuelian</w:t>
      </w:r>
      <w:proofErr w:type="spellEnd"/>
      <w:r>
        <w:rPr>
          <w:rFonts w:ascii="Times New Roman" w:hAnsi="Times New Roman"/>
          <w:sz w:val="20"/>
          <w:szCs w:val="20"/>
        </w:rPr>
        <w:t xml:space="preserve"> Liu: </w:t>
      </w:r>
      <w:r w:rsidRPr="009E0F75">
        <w:rPr>
          <w:rFonts w:ascii="Times New Roman" w:hAnsi="Times New Roman"/>
          <w:sz w:val="20"/>
          <w:szCs w:val="20"/>
        </w:rPr>
        <w:t xml:space="preserve">linxuelian@dbn.com.cn </w:t>
      </w:r>
      <w:r w:rsidRPr="009E0F75">
        <w:rPr>
          <w:rFonts w:ascii="Times New Roman" w:hAnsi="Times New Roman"/>
          <w:sz w:val="20"/>
          <w:szCs w:val="20"/>
          <w:vertAlign w:val="superscript"/>
        </w:rPr>
        <w:t>6</w:t>
      </w:r>
      <w:r>
        <w:rPr>
          <w:rFonts w:ascii="Times New Roman" w:hAnsi="Times New Roman"/>
          <w:sz w:val="20"/>
          <w:szCs w:val="20"/>
        </w:rPr>
        <w:t xml:space="preserve">Corresponding author: </w:t>
      </w:r>
      <w:hyperlink r:id="rId12" w:history="1">
        <w:r>
          <w:rPr>
            <w:rFonts w:ascii="Times New Roman" w:hAnsi="Times New Roman"/>
            <w:sz w:val="20"/>
            <w:szCs w:val="20"/>
          </w:rPr>
          <w:t>yzwang321@zju.edu.cn</w:t>
        </w:r>
      </w:hyperlink>
      <w:r>
        <w:rPr>
          <w:rFonts w:ascii="Times New Roman" w:hAnsi="Times New Roman"/>
          <w:sz w:val="20"/>
          <w:szCs w:val="20"/>
        </w:rPr>
        <w:t xml:space="preserve">     </w:t>
      </w:r>
    </w:p>
    <w:p w:rsidR="00216569" w:rsidRDefault="00216569" w:rsidP="00935CFD">
      <w:pPr>
        <w:rPr>
          <w:rFonts w:ascii="Times New Roman" w:hAnsi="Times New Roman" w:cs="Times New Roman"/>
          <w:b/>
          <w:sz w:val="24"/>
          <w:szCs w:val="24"/>
        </w:rPr>
      </w:pPr>
    </w:p>
    <w:p w:rsidR="00F432B5" w:rsidRPr="00E679C3" w:rsidRDefault="00BD44EF" w:rsidP="00935CFD">
      <w:pPr>
        <w:rPr>
          <w:rFonts w:ascii="Times New Roman" w:hAnsi="Times New Roman" w:cs="Times New Roman"/>
          <w:b/>
          <w:sz w:val="24"/>
          <w:szCs w:val="24"/>
        </w:rPr>
      </w:pPr>
      <w:r w:rsidRPr="00E679C3">
        <w:rPr>
          <w:rFonts w:ascii="Times New Roman" w:hAnsi="Times New Roman" w:cs="Times New Roman"/>
          <w:b/>
          <w:sz w:val="24"/>
          <w:szCs w:val="24"/>
        </w:rPr>
        <w:lastRenderedPageBreak/>
        <w:t>CW</w:t>
      </w:r>
      <w:r w:rsidR="00F432B5" w:rsidRPr="00E679C3">
        <w:rPr>
          <w:rFonts w:ascii="Times New Roman" w:hAnsi="Times New Roman" w:cs="Times New Roman"/>
          <w:b/>
          <w:sz w:val="24"/>
          <w:szCs w:val="24"/>
        </w:rPr>
        <w:t>4</w:t>
      </w:r>
    </w:p>
    <w:p w:rsidR="00B670C8" w:rsidRPr="00E679C3" w:rsidRDefault="00B670C8" w:rsidP="00935CFD">
      <w:pPr>
        <w:rPr>
          <w:rFonts w:ascii="Times New Roman" w:hAnsi="Times New Roman" w:cs="Times New Roman"/>
          <w:b/>
          <w:sz w:val="24"/>
          <w:szCs w:val="24"/>
        </w:rPr>
      </w:pPr>
      <w:r w:rsidRPr="00E679C3">
        <w:rPr>
          <w:rFonts w:ascii="Times New Roman" w:hAnsi="Times New Roman" w:cs="Times New Roman" w:hint="eastAsia"/>
          <w:b/>
          <w:sz w:val="24"/>
          <w:szCs w:val="24"/>
        </w:rPr>
        <w:t>C</w:t>
      </w:r>
      <w:r w:rsidRPr="00E679C3">
        <w:rPr>
          <w:rFonts w:ascii="Times New Roman" w:hAnsi="Times New Roman" w:cs="Times New Roman"/>
          <w:b/>
          <w:sz w:val="24"/>
          <w:szCs w:val="24"/>
        </w:rPr>
        <w:t>GMCC N</w:t>
      </w:r>
      <w:r w:rsidRPr="00E679C3">
        <w:rPr>
          <w:rFonts w:ascii="Times New Roman" w:hAnsi="Times New Roman" w:cs="Times New Roman" w:hint="eastAsia"/>
          <w:b/>
          <w:sz w:val="24"/>
          <w:szCs w:val="24"/>
        </w:rPr>
        <w:t>o</w:t>
      </w:r>
      <w:r w:rsidRPr="00E679C3">
        <w:rPr>
          <w:rFonts w:ascii="Times New Roman" w:hAnsi="Times New Roman" w:cs="Times New Roman"/>
          <w:b/>
          <w:sz w:val="24"/>
          <w:szCs w:val="24"/>
        </w:rPr>
        <w:t>:12825</w:t>
      </w:r>
    </w:p>
    <w:p w:rsidR="00F432B5" w:rsidRPr="00F432B5" w:rsidRDefault="00F432B5" w:rsidP="00F432B5">
      <w:pPr>
        <w:spacing w:line="360" w:lineRule="auto"/>
        <w:rPr>
          <w:rFonts w:ascii="Times New Roman" w:hAnsi="Times New Roman" w:cs="Times New Roman"/>
          <w:b/>
          <w:i/>
          <w:color w:val="FF0000"/>
        </w:rPr>
      </w:pPr>
      <w:r w:rsidRPr="00935CFD">
        <w:rPr>
          <w:rFonts w:ascii="Times New Roman" w:hAnsi="Times New Roman" w:cs="Times New Roman" w:hint="eastAsia"/>
        </w:rPr>
        <w:t>Morphological</w:t>
      </w:r>
      <w:r>
        <w:rPr>
          <w:rFonts w:ascii="Times New Roman" w:hAnsi="Times New Roman" w:cs="Times New Roman" w:hint="eastAsia"/>
        </w:rPr>
        <w:t>,</w:t>
      </w:r>
      <w:r w:rsidRPr="00935CFD">
        <w:rPr>
          <w:rFonts w:ascii="Times New Roman" w:hAnsi="Times New Roman" w:cs="Times New Roman" w:hint="eastAsia"/>
        </w:rPr>
        <w:t xml:space="preserve"> </w:t>
      </w:r>
      <w:r w:rsidRPr="00935CFD">
        <w:rPr>
          <w:rFonts w:ascii="Times New Roman" w:hAnsi="Times New Roman" w:cs="Times New Roman"/>
        </w:rPr>
        <w:t>biochemical tests</w:t>
      </w:r>
      <w:r>
        <w:rPr>
          <w:rFonts w:ascii="Times New Roman" w:hAnsi="Times New Roman" w:cs="Times New Roman" w:hint="eastAsia"/>
        </w:rPr>
        <w:t xml:space="preserve"> and</w:t>
      </w:r>
      <w:r w:rsidRPr="00935CFD">
        <w:rPr>
          <w:rFonts w:ascii="Times New Roman" w:hAnsi="Times New Roman" w:cs="Times New Roman"/>
        </w:rPr>
        <w:t xml:space="preserve"> </w:t>
      </w:r>
      <w:r>
        <w:rPr>
          <w:rFonts w:ascii="Times New Roman" w:hAnsi="Times New Roman" w:cs="Times New Roman" w:hint="eastAsia"/>
        </w:rPr>
        <w:t>s</w:t>
      </w:r>
      <w:r w:rsidRPr="00935CFD">
        <w:rPr>
          <w:rFonts w:ascii="Times New Roman" w:hAnsi="Times New Roman" w:cs="Times New Roman"/>
        </w:rPr>
        <w:t xml:space="preserve">equence analysis showed that the identified strain was </w:t>
      </w:r>
      <w:r w:rsidRPr="00736809">
        <w:rPr>
          <w:rFonts w:ascii="Times New Roman" w:hAnsi="Times New Roman" w:cs="Times New Roman"/>
          <w:b/>
          <w:i/>
          <w:color w:val="FF0000"/>
        </w:rPr>
        <w:t>Bacillus subtilis</w:t>
      </w:r>
      <w:r w:rsidR="005641E9">
        <w:rPr>
          <w:rFonts w:ascii="Times New Roman" w:hAnsi="Times New Roman" w:cs="Times New Roman"/>
          <w:b/>
          <w:i/>
          <w:color w:val="FF0000"/>
        </w:rPr>
        <w:t>.</w:t>
      </w:r>
    </w:p>
    <w:p w:rsidR="00935CFD" w:rsidRDefault="00935CFD" w:rsidP="00935CFD">
      <w:pPr>
        <w:rPr>
          <w:rFonts w:ascii="Times New Roman" w:hAnsi="Times New Roman" w:cs="Times New Roman"/>
        </w:rPr>
      </w:pPr>
    </w:p>
    <w:p w:rsidR="00935CFD" w:rsidRPr="00935CFD" w:rsidRDefault="00935CFD" w:rsidP="003F12E2">
      <w:pPr>
        <w:spacing w:line="360" w:lineRule="auto"/>
        <w:jc w:val="left"/>
        <w:rPr>
          <w:rFonts w:ascii="Times New Roman" w:hAnsi="Times New Roman" w:cs="Times New Roman"/>
          <w:sz w:val="24"/>
          <w:szCs w:val="24"/>
        </w:rPr>
      </w:pPr>
      <w:r w:rsidRPr="00935CFD">
        <w:rPr>
          <w:rFonts w:ascii="Times New Roman" w:hAnsi="Times New Roman" w:cs="Times New Roman"/>
          <w:sz w:val="24"/>
          <w:szCs w:val="24"/>
        </w:rPr>
        <w:t xml:space="preserve">Table </w:t>
      </w:r>
      <w:r w:rsidR="009D75D5">
        <w:rPr>
          <w:rFonts w:ascii="Times New Roman" w:hAnsi="Times New Roman" w:cs="Times New Roman"/>
          <w:sz w:val="24"/>
          <w:szCs w:val="24"/>
        </w:rPr>
        <w:t>S</w:t>
      </w:r>
      <w:r w:rsidR="0009517F">
        <w:rPr>
          <w:rFonts w:ascii="Times New Roman" w:hAnsi="Times New Roman" w:cs="Times New Roman"/>
          <w:sz w:val="24"/>
          <w:szCs w:val="24"/>
        </w:rPr>
        <w:t>1</w:t>
      </w:r>
      <w:r w:rsidRPr="00935CFD">
        <w:rPr>
          <w:rFonts w:ascii="Times New Roman" w:hAnsi="Times New Roman" w:cs="Times New Roman"/>
          <w:sz w:val="24"/>
          <w:szCs w:val="24"/>
        </w:rPr>
        <w:t>: biochemical tests</w:t>
      </w:r>
      <w:r>
        <w:rPr>
          <w:rFonts w:ascii="Times New Roman" w:hAnsi="Times New Roman" w:cs="Times New Roman" w:hint="eastAsia"/>
          <w:sz w:val="24"/>
          <w:szCs w:val="24"/>
        </w:rPr>
        <w:t xml:space="preserve"> </w:t>
      </w:r>
      <w:r w:rsidRPr="00935CFD">
        <w:rPr>
          <w:rFonts w:ascii="Times New Roman" w:hAnsi="Times New Roman" w:cs="Times New Roman" w:hint="eastAsia"/>
          <w:sz w:val="24"/>
          <w:szCs w:val="24"/>
        </w:rPr>
        <w:t xml:space="preserve">of </w:t>
      </w:r>
      <w:r w:rsidR="00DD7DEE" w:rsidRPr="00DD7DEE">
        <w:rPr>
          <w:rFonts w:ascii="Times New Roman" w:hAnsi="Times New Roman" w:cs="Times New Roman"/>
          <w:sz w:val="24"/>
          <w:szCs w:val="24"/>
        </w:rPr>
        <w:t>CW4</w:t>
      </w:r>
    </w:p>
    <w:tbl>
      <w:tblPr>
        <w:tblW w:w="0" w:type="auto"/>
        <w:jc w:val="center"/>
        <w:tblBorders>
          <w:top w:val="single" w:sz="4" w:space="0" w:color="auto"/>
          <w:bottom w:val="single" w:sz="4" w:space="0" w:color="auto"/>
        </w:tblBorders>
        <w:tblLook w:val="04A0" w:firstRow="1" w:lastRow="0" w:firstColumn="1" w:lastColumn="0" w:noHBand="0" w:noVBand="1"/>
      </w:tblPr>
      <w:tblGrid>
        <w:gridCol w:w="5211"/>
        <w:gridCol w:w="2018"/>
      </w:tblGrid>
      <w:tr w:rsidR="00935CFD" w:rsidRPr="00935CFD" w:rsidTr="002C7C85">
        <w:trPr>
          <w:trHeight w:val="458"/>
          <w:jc w:val="center"/>
        </w:trPr>
        <w:tc>
          <w:tcPr>
            <w:tcW w:w="5211" w:type="dxa"/>
            <w:tcBorders>
              <w:bottom w:val="single" w:sz="4" w:space="0" w:color="auto"/>
            </w:tcBorders>
          </w:tcPr>
          <w:p w:rsidR="00935CFD" w:rsidRPr="00935CFD" w:rsidRDefault="00935CFD" w:rsidP="00935CFD">
            <w:pPr>
              <w:spacing w:line="360" w:lineRule="auto"/>
              <w:rPr>
                <w:rFonts w:ascii="Times New Roman" w:hAnsi="Times New Roman" w:cs="Times New Roman"/>
              </w:rPr>
            </w:pPr>
            <w:r w:rsidRPr="00935CFD">
              <w:rPr>
                <w:rFonts w:ascii="Times New Roman" w:hAnsi="Times New Roman" w:cs="Times New Roman"/>
              </w:rPr>
              <w:t>Item</w:t>
            </w:r>
          </w:p>
        </w:tc>
        <w:tc>
          <w:tcPr>
            <w:tcW w:w="2018" w:type="dxa"/>
            <w:tcBorders>
              <w:bottom w:val="single" w:sz="4" w:space="0" w:color="auto"/>
            </w:tcBorders>
          </w:tcPr>
          <w:p w:rsidR="00935CFD" w:rsidRPr="00935CFD" w:rsidRDefault="000078FC" w:rsidP="00935CFD">
            <w:pPr>
              <w:spacing w:line="360" w:lineRule="auto"/>
              <w:rPr>
                <w:rFonts w:ascii="Times New Roman" w:hAnsi="Times New Roman" w:cs="Times New Roman"/>
              </w:rPr>
            </w:pPr>
            <w:hyperlink r:id="rId13" w:history="1">
              <w:r w:rsidR="00935CFD" w:rsidRPr="00935CFD">
                <w:rPr>
                  <w:rStyle w:val="a3"/>
                  <w:rFonts w:ascii="Times New Roman" w:hAnsi="Times New Roman" w:cs="Times New Roman"/>
                </w:rPr>
                <w:t>Identification result</w:t>
              </w:r>
            </w:hyperlink>
          </w:p>
        </w:tc>
      </w:tr>
      <w:tr w:rsidR="00935CFD" w:rsidRPr="00935CFD" w:rsidTr="002C7C85">
        <w:trPr>
          <w:trHeight w:val="458"/>
          <w:jc w:val="center"/>
        </w:trPr>
        <w:tc>
          <w:tcPr>
            <w:tcW w:w="5211" w:type="dxa"/>
            <w:tcBorders>
              <w:top w:val="single" w:sz="4" w:space="0" w:color="auto"/>
            </w:tcBorders>
          </w:tcPr>
          <w:p w:rsidR="00935CFD" w:rsidRPr="00935CFD" w:rsidRDefault="00935CFD" w:rsidP="00935CFD">
            <w:pPr>
              <w:spacing w:line="360" w:lineRule="auto"/>
              <w:rPr>
                <w:rFonts w:ascii="Times New Roman" w:hAnsi="Times New Roman" w:cs="Times New Roman"/>
              </w:rPr>
            </w:pPr>
            <w:r w:rsidRPr="00935CFD">
              <w:rPr>
                <w:rFonts w:ascii="Times New Roman" w:hAnsi="Times New Roman" w:cs="Times New Roman"/>
              </w:rPr>
              <w:t>Contact enzyme</w:t>
            </w:r>
          </w:p>
        </w:tc>
        <w:tc>
          <w:tcPr>
            <w:tcW w:w="2018" w:type="dxa"/>
            <w:tcBorders>
              <w:top w:val="single" w:sz="4" w:space="0" w:color="auto"/>
            </w:tcBorders>
          </w:tcPr>
          <w:p w:rsidR="00935CFD" w:rsidRPr="00935CFD" w:rsidRDefault="00935CFD" w:rsidP="00935CFD">
            <w:pPr>
              <w:spacing w:line="360" w:lineRule="auto"/>
              <w:rPr>
                <w:rFonts w:ascii="Times New Roman" w:hAnsi="Times New Roman" w:cs="Times New Roman"/>
              </w:rPr>
            </w:pPr>
            <w:r w:rsidRPr="00935CFD">
              <w:rPr>
                <w:rFonts w:ascii="Times New Roman" w:hAnsi="Times New Roman" w:cs="Times New Roman"/>
              </w:rPr>
              <w:t>+</w:t>
            </w:r>
          </w:p>
        </w:tc>
      </w:tr>
      <w:tr w:rsidR="00935CFD" w:rsidRPr="00935CFD" w:rsidTr="002C7C85">
        <w:trPr>
          <w:trHeight w:val="458"/>
          <w:jc w:val="center"/>
        </w:trPr>
        <w:tc>
          <w:tcPr>
            <w:tcW w:w="5211" w:type="dxa"/>
          </w:tcPr>
          <w:p w:rsidR="00935CFD" w:rsidRPr="00935CFD" w:rsidRDefault="00935CFD" w:rsidP="00935CFD">
            <w:pPr>
              <w:spacing w:line="360" w:lineRule="auto"/>
              <w:rPr>
                <w:rFonts w:ascii="Times New Roman" w:hAnsi="Times New Roman" w:cs="Times New Roman"/>
              </w:rPr>
            </w:pPr>
            <w:r w:rsidRPr="00935CFD">
              <w:rPr>
                <w:rFonts w:ascii="Times New Roman" w:hAnsi="Times New Roman" w:cs="Times New Roman"/>
              </w:rPr>
              <w:t>Anaerobic growth</w:t>
            </w:r>
          </w:p>
        </w:tc>
        <w:tc>
          <w:tcPr>
            <w:tcW w:w="2018" w:type="dxa"/>
          </w:tcPr>
          <w:p w:rsidR="00935CFD" w:rsidRPr="00935CFD" w:rsidRDefault="00935CFD" w:rsidP="00935CFD">
            <w:pPr>
              <w:spacing w:line="360" w:lineRule="auto"/>
              <w:rPr>
                <w:rFonts w:ascii="Times New Roman" w:hAnsi="Times New Roman" w:cs="Times New Roman"/>
              </w:rPr>
            </w:pPr>
            <w:r w:rsidRPr="00935CFD">
              <w:rPr>
                <w:rFonts w:ascii="Times New Roman" w:hAnsi="Times New Roman" w:cs="Times New Roman"/>
              </w:rPr>
              <w:t>-</w:t>
            </w:r>
          </w:p>
        </w:tc>
      </w:tr>
      <w:tr w:rsidR="00935CFD" w:rsidRPr="00935CFD" w:rsidTr="002C7C85">
        <w:trPr>
          <w:trHeight w:val="458"/>
          <w:jc w:val="center"/>
        </w:trPr>
        <w:tc>
          <w:tcPr>
            <w:tcW w:w="5211" w:type="dxa"/>
          </w:tcPr>
          <w:p w:rsidR="00935CFD" w:rsidRPr="00935CFD" w:rsidRDefault="00935CFD" w:rsidP="00935CFD">
            <w:pPr>
              <w:spacing w:line="360" w:lineRule="auto"/>
              <w:rPr>
                <w:rFonts w:ascii="Times New Roman" w:hAnsi="Times New Roman" w:cs="Times New Roman"/>
              </w:rPr>
            </w:pPr>
            <w:r w:rsidRPr="00935CFD">
              <w:rPr>
                <w:rFonts w:ascii="Times New Roman" w:hAnsi="Times New Roman" w:cs="Times New Roman"/>
              </w:rPr>
              <w:t>VP test</w:t>
            </w:r>
          </w:p>
        </w:tc>
        <w:tc>
          <w:tcPr>
            <w:tcW w:w="2018" w:type="dxa"/>
          </w:tcPr>
          <w:p w:rsidR="00935CFD" w:rsidRPr="00935CFD" w:rsidRDefault="00935CFD" w:rsidP="00935CFD">
            <w:pPr>
              <w:spacing w:line="360" w:lineRule="auto"/>
              <w:rPr>
                <w:rFonts w:ascii="Times New Roman" w:hAnsi="Times New Roman" w:cs="Times New Roman"/>
              </w:rPr>
            </w:pPr>
            <w:r w:rsidRPr="00935CFD">
              <w:rPr>
                <w:rFonts w:ascii="Times New Roman" w:hAnsi="Times New Roman" w:cs="Times New Roman"/>
              </w:rPr>
              <w:t>+</w:t>
            </w:r>
          </w:p>
        </w:tc>
      </w:tr>
      <w:tr w:rsidR="00935CFD" w:rsidRPr="00935CFD" w:rsidTr="002C7C85">
        <w:trPr>
          <w:trHeight w:val="458"/>
          <w:jc w:val="center"/>
        </w:trPr>
        <w:tc>
          <w:tcPr>
            <w:tcW w:w="5211" w:type="dxa"/>
          </w:tcPr>
          <w:p w:rsidR="00935CFD" w:rsidRPr="00935CFD" w:rsidRDefault="00935CFD" w:rsidP="00935CFD">
            <w:pPr>
              <w:spacing w:line="360" w:lineRule="auto"/>
              <w:rPr>
                <w:rFonts w:ascii="Times New Roman" w:hAnsi="Times New Roman" w:cs="Times New Roman"/>
              </w:rPr>
            </w:pPr>
            <w:r w:rsidRPr="00935CFD">
              <w:rPr>
                <w:rFonts w:ascii="Times New Roman" w:hAnsi="Times New Roman" w:cs="Times New Roman"/>
              </w:rPr>
              <w:t xml:space="preserve">Sugar fermentation (Glucose, xylose, </w:t>
            </w:r>
            <w:hyperlink r:id="rId14" w:tgtFrame="_blank" w:history="1">
              <w:r w:rsidRPr="00935CFD">
                <w:rPr>
                  <w:rStyle w:val="a3"/>
                  <w:rFonts w:ascii="Times New Roman" w:hAnsi="Times New Roman" w:cs="Times New Roman"/>
                </w:rPr>
                <w:t>arabinose</w:t>
              </w:r>
            </w:hyperlink>
            <w:r w:rsidRPr="00935CFD">
              <w:rPr>
                <w:rFonts w:ascii="Times New Roman" w:hAnsi="Times New Roman" w:cs="Times New Roman"/>
              </w:rPr>
              <w:t>, mannitol)</w:t>
            </w:r>
          </w:p>
        </w:tc>
        <w:tc>
          <w:tcPr>
            <w:tcW w:w="2018" w:type="dxa"/>
          </w:tcPr>
          <w:p w:rsidR="00935CFD" w:rsidRPr="00935CFD" w:rsidRDefault="00935CFD" w:rsidP="00935CFD">
            <w:pPr>
              <w:spacing w:line="360" w:lineRule="auto"/>
              <w:rPr>
                <w:rFonts w:ascii="Times New Roman" w:hAnsi="Times New Roman" w:cs="Times New Roman"/>
              </w:rPr>
            </w:pPr>
            <w:r w:rsidRPr="00935CFD">
              <w:rPr>
                <w:rFonts w:ascii="Times New Roman" w:hAnsi="Times New Roman" w:cs="Times New Roman"/>
              </w:rPr>
              <w:t>+</w:t>
            </w:r>
          </w:p>
        </w:tc>
      </w:tr>
      <w:tr w:rsidR="00935CFD" w:rsidRPr="00935CFD" w:rsidTr="002C7C85">
        <w:trPr>
          <w:trHeight w:val="458"/>
          <w:jc w:val="center"/>
        </w:trPr>
        <w:tc>
          <w:tcPr>
            <w:tcW w:w="5211" w:type="dxa"/>
          </w:tcPr>
          <w:p w:rsidR="00935CFD" w:rsidRPr="00935CFD" w:rsidRDefault="00935CFD" w:rsidP="00935CFD">
            <w:pPr>
              <w:spacing w:line="360" w:lineRule="auto"/>
              <w:rPr>
                <w:rFonts w:ascii="Times New Roman" w:hAnsi="Times New Roman" w:cs="Times New Roman"/>
              </w:rPr>
            </w:pPr>
            <w:r w:rsidRPr="00935CFD">
              <w:rPr>
                <w:rFonts w:ascii="Times New Roman" w:hAnsi="Times New Roman" w:cs="Times New Roman"/>
              </w:rPr>
              <w:t>Gas production by glucose</w:t>
            </w:r>
          </w:p>
        </w:tc>
        <w:tc>
          <w:tcPr>
            <w:tcW w:w="2018" w:type="dxa"/>
          </w:tcPr>
          <w:p w:rsidR="00935CFD" w:rsidRPr="00935CFD" w:rsidRDefault="00935CFD" w:rsidP="00935CFD">
            <w:pPr>
              <w:spacing w:line="360" w:lineRule="auto"/>
              <w:rPr>
                <w:rFonts w:ascii="Times New Roman" w:hAnsi="Times New Roman" w:cs="Times New Roman"/>
              </w:rPr>
            </w:pPr>
            <w:r w:rsidRPr="00935CFD">
              <w:rPr>
                <w:rFonts w:ascii="Times New Roman" w:hAnsi="Times New Roman" w:cs="Times New Roman"/>
              </w:rPr>
              <w:t>-</w:t>
            </w:r>
          </w:p>
        </w:tc>
      </w:tr>
      <w:tr w:rsidR="00935CFD" w:rsidRPr="00935CFD" w:rsidTr="002C7C85">
        <w:trPr>
          <w:trHeight w:val="458"/>
          <w:jc w:val="center"/>
        </w:trPr>
        <w:tc>
          <w:tcPr>
            <w:tcW w:w="5211" w:type="dxa"/>
          </w:tcPr>
          <w:p w:rsidR="00935CFD" w:rsidRPr="00935CFD" w:rsidRDefault="00935CFD" w:rsidP="00935CFD">
            <w:pPr>
              <w:spacing w:line="360" w:lineRule="auto"/>
              <w:rPr>
                <w:rFonts w:ascii="Times New Roman" w:hAnsi="Times New Roman" w:cs="Times New Roman"/>
              </w:rPr>
            </w:pPr>
            <w:r w:rsidRPr="00935CFD">
              <w:rPr>
                <w:rFonts w:ascii="Times New Roman" w:hAnsi="Times New Roman" w:cs="Times New Roman"/>
              </w:rPr>
              <w:t>Nitrate reduction</w:t>
            </w:r>
          </w:p>
        </w:tc>
        <w:tc>
          <w:tcPr>
            <w:tcW w:w="2018" w:type="dxa"/>
          </w:tcPr>
          <w:p w:rsidR="00935CFD" w:rsidRPr="00935CFD" w:rsidRDefault="00935CFD" w:rsidP="00935CFD">
            <w:pPr>
              <w:spacing w:line="360" w:lineRule="auto"/>
              <w:rPr>
                <w:rFonts w:ascii="Times New Roman" w:hAnsi="Times New Roman" w:cs="Times New Roman"/>
              </w:rPr>
            </w:pPr>
            <w:r w:rsidRPr="00935CFD">
              <w:rPr>
                <w:rFonts w:ascii="Times New Roman" w:hAnsi="Times New Roman" w:cs="Times New Roman"/>
              </w:rPr>
              <w:t>+</w:t>
            </w:r>
          </w:p>
        </w:tc>
      </w:tr>
      <w:tr w:rsidR="00935CFD" w:rsidRPr="00935CFD" w:rsidTr="002C7C85">
        <w:trPr>
          <w:trHeight w:val="458"/>
          <w:jc w:val="center"/>
        </w:trPr>
        <w:tc>
          <w:tcPr>
            <w:tcW w:w="5211" w:type="dxa"/>
          </w:tcPr>
          <w:p w:rsidR="00935CFD" w:rsidRPr="00935CFD" w:rsidRDefault="00935CFD" w:rsidP="00935CFD">
            <w:pPr>
              <w:spacing w:line="360" w:lineRule="auto"/>
              <w:rPr>
                <w:rFonts w:ascii="Times New Roman" w:hAnsi="Times New Roman" w:cs="Times New Roman"/>
              </w:rPr>
            </w:pPr>
            <w:r w:rsidRPr="00935CFD">
              <w:rPr>
                <w:rFonts w:ascii="Times New Roman" w:hAnsi="Times New Roman" w:cs="Times New Roman"/>
              </w:rPr>
              <w:t xml:space="preserve">6.5% </w:t>
            </w:r>
            <w:proofErr w:type="spellStart"/>
            <w:r w:rsidRPr="00935CFD">
              <w:rPr>
                <w:rFonts w:ascii="Times New Roman" w:hAnsi="Times New Roman" w:cs="Times New Roman"/>
              </w:rPr>
              <w:t>Nacl</w:t>
            </w:r>
            <w:proofErr w:type="spellEnd"/>
            <w:r w:rsidRPr="00935CFD">
              <w:rPr>
                <w:rFonts w:ascii="Times New Roman" w:hAnsi="Times New Roman" w:cs="Times New Roman"/>
              </w:rPr>
              <w:t xml:space="preserve"> growth</w:t>
            </w:r>
          </w:p>
        </w:tc>
        <w:tc>
          <w:tcPr>
            <w:tcW w:w="2018" w:type="dxa"/>
          </w:tcPr>
          <w:p w:rsidR="00935CFD" w:rsidRPr="00935CFD" w:rsidRDefault="00935CFD" w:rsidP="00935CFD">
            <w:pPr>
              <w:spacing w:line="360" w:lineRule="auto"/>
              <w:rPr>
                <w:rFonts w:ascii="Times New Roman" w:hAnsi="Times New Roman" w:cs="Times New Roman"/>
              </w:rPr>
            </w:pPr>
            <w:r w:rsidRPr="00935CFD">
              <w:rPr>
                <w:rFonts w:ascii="Times New Roman" w:hAnsi="Times New Roman" w:cs="Times New Roman"/>
              </w:rPr>
              <w:t>+</w:t>
            </w:r>
          </w:p>
        </w:tc>
      </w:tr>
      <w:tr w:rsidR="00935CFD" w:rsidRPr="00935CFD" w:rsidTr="002C7C85">
        <w:trPr>
          <w:trHeight w:val="458"/>
          <w:jc w:val="center"/>
        </w:trPr>
        <w:tc>
          <w:tcPr>
            <w:tcW w:w="5211" w:type="dxa"/>
          </w:tcPr>
          <w:p w:rsidR="00935CFD" w:rsidRPr="00935CFD" w:rsidRDefault="00935CFD" w:rsidP="00935CFD">
            <w:pPr>
              <w:spacing w:line="360" w:lineRule="auto"/>
              <w:rPr>
                <w:rFonts w:ascii="Times New Roman" w:hAnsi="Times New Roman" w:cs="Times New Roman"/>
              </w:rPr>
            </w:pPr>
            <w:r w:rsidRPr="00935CFD">
              <w:rPr>
                <w:rFonts w:ascii="Times New Roman" w:hAnsi="Times New Roman" w:cs="Times New Roman"/>
              </w:rPr>
              <w:t>Starch hydrolysis</w:t>
            </w:r>
          </w:p>
        </w:tc>
        <w:tc>
          <w:tcPr>
            <w:tcW w:w="2018" w:type="dxa"/>
          </w:tcPr>
          <w:p w:rsidR="00935CFD" w:rsidRPr="00935CFD" w:rsidRDefault="00935CFD" w:rsidP="00935CFD">
            <w:pPr>
              <w:spacing w:line="360" w:lineRule="auto"/>
              <w:rPr>
                <w:rFonts w:ascii="Times New Roman" w:hAnsi="Times New Roman" w:cs="Times New Roman"/>
              </w:rPr>
            </w:pPr>
            <w:r w:rsidRPr="00935CFD">
              <w:rPr>
                <w:rFonts w:ascii="Times New Roman" w:hAnsi="Times New Roman" w:cs="Times New Roman"/>
              </w:rPr>
              <w:t>+</w:t>
            </w:r>
          </w:p>
        </w:tc>
      </w:tr>
      <w:tr w:rsidR="00935CFD" w:rsidRPr="00935CFD" w:rsidTr="002C7C85">
        <w:trPr>
          <w:trHeight w:val="458"/>
          <w:jc w:val="center"/>
        </w:trPr>
        <w:tc>
          <w:tcPr>
            <w:tcW w:w="5211" w:type="dxa"/>
          </w:tcPr>
          <w:p w:rsidR="00935CFD" w:rsidRPr="00935CFD" w:rsidRDefault="00935CFD" w:rsidP="00935CFD">
            <w:pPr>
              <w:spacing w:line="360" w:lineRule="auto"/>
              <w:rPr>
                <w:rFonts w:ascii="Times New Roman" w:hAnsi="Times New Roman" w:cs="Times New Roman"/>
              </w:rPr>
            </w:pPr>
            <w:r w:rsidRPr="00935CFD">
              <w:rPr>
                <w:rFonts w:ascii="Times New Roman" w:hAnsi="Times New Roman" w:cs="Times New Roman"/>
              </w:rPr>
              <w:t>Gelatin liquefaction</w:t>
            </w:r>
          </w:p>
        </w:tc>
        <w:tc>
          <w:tcPr>
            <w:tcW w:w="2018" w:type="dxa"/>
          </w:tcPr>
          <w:p w:rsidR="00935CFD" w:rsidRPr="00935CFD" w:rsidRDefault="00935CFD" w:rsidP="00935CFD">
            <w:pPr>
              <w:spacing w:line="360" w:lineRule="auto"/>
              <w:rPr>
                <w:rFonts w:ascii="Times New Roman" w:hAnsi="Times New Roman" w:cs="Times New Roman"/>
              </w:rPr>
            </w:pPr>
            <w:r w:rsidRPr="00935CFD">
              <w:rPr>
                <w:rFonts w:ascii="Times New Roman" w:hAnsi="Times New Roman" w:cs="Times New Roman"/>
              </w:rPr>
              <w:t>+</w:t>
            </w:r>
          </w:p>
        </w:tc>
      </w:tr>
    </w:tbl>
    <w:p w:rsidR="00935CFD" w:rsidRDefault="00935CFD" w:rsidP="00DA15C8">
      <w:pPr>
        <w:spacing w:line="360" w:lineRule="auto"/>
        <w:rPr>
          <w:rFonts w:ascii="Times New Roman" w:hAnsi="Times New Roman" w:cs="Times New Roman"/>
        </w:rPr>
      </w:pPr>
      <w:r w:rsidRPr="00935CFD">
        <w:rPr>
          <w:rFonts w:ascii="Times New Roman" w:hAnsi="Times New Roman" w:cs="Times New Roman"/>
        </w:rPr>
        <w:t>“+”: positive; “-”: negative</w:t>
      </w:r>
    </w:p>
    <w:p w:rsidR="00DA15C8" w:rsidRDefault="00DA15C8">
      <w:pPr>
        <w:rPr>
          <w:rFonts w:ascii="Times New Roman" w:hAnsi="Times New Roman" w:cs="Times New Roman"/>
          <w:sz w:val="24"/>
          <w:szCs w:val="24"/>
        </w:rPr>
      </w:pPr>
    </w:p>
    <w:p w:rsidR="00BD44EF" w:rsidRDefault="00BD44EF" w:rsidP="00935CFD">
      <w:pPr>
        <w:spacing w:line="360" w:lineRule="auto"/>
        <w:rPr>
          <w:rFonts w:ascii="Times New Roman" w:hAnsi="Times New Roman" w:cs="Times New Roman"/>
        </w:rPr>
      </w:pPr>
    </w:p>
    <w:p w:rsidR="00BD44EF" w:rsidRPr="00E679C3" w:rsidRDefault="00F432B5" w:rsidP="00DA15C8">
      <w:pPr>
        <w:rPr>
          <w:rFonts w:ascii="Times New Roman" w:hAnsi="Times New Roman" w:cs="Times New Roman"/>
          <w:b/>
          <w:sz w:val="24"/>
          <w:szCs w:val="24"/>
        </w:rPr>
      </w:pPr>
      <w:r w:rsidRPr="00E679C3">
        <w:rPr>
          <w:rFonts w:ascii="Times New Roman" w:hAnsi="Times New Roman" w:cs="Times New Roman"/>
          <w:b/>
          <w:sz w:val="24"/>
          <w:szCs w:val="24"/>
        </w:rPr>
        <w:t>CWLP</w:t>
      </w:r>
      <w:r w:rsidRPr="00E679C3">
        <w:rPr>
          <w:rFonts w:ascii="Times New Roman" w:hAnsi="Times New Roman" w:cs="Times New Roman" w:hint="eastAsia"/>
          <w:b/>
          <w:sz w:val="24"/>
          <w:szCs w:val="24"/>
        </w:rPr>
        <w:t xml:space="preserve">    </w:t>
      </w:r>
    </w:p>
    <w:p w:rsidR="00BD44EF" w:rsidRPr="00E679C3" w:rsidRDefault="00BD44EF" w:rsidP="00BD44EF">
      <w:pPr>
        <w:rPr>
          <w:rFonts w:ascii="Times New Roman" w:hAnsi="Times New Roman" w:cs="Times New Roman"/>
          <w:b/>
          <w:sz w:val="24"/>
          <w:szCs w:val="24"/>
        </w:rPr>
      </w:pPr>
      <w:r w:rsidRPr="00E679C3">
        <w:rPr>
          <w:rFonts w:ascii="Times New Roman" w:hAnsi="Times New Roman" w:cs="Times New Roman" w:hint="eastAsia"/>
          <w:b/>
          <w:sz w:val="24"/>
          <w:szCs w:val="24"/>
        </w:rPr>
        <w:t>C</w:t>
      </w:r>
      <w:r w:rsidRPr="00E679C3">
        <w:rPr>
          <w:rFonts w:ascii="Times New Roman" w:hAnsi="Times New Roman" w:cs="Times New Roman"/>
          <w:b/>
          <w:sz w:val="24"/>
          <w:szCs w:val="24"/>
        </w:rPr>
        <w:t>GMCC No: 1.510</w:t>
      </w:r>
    </w:p>
    <w:p w:rsidR="00F432B5" w:rsidRPr="00F432B5" w:rsidRDefault="00F432B5" w:rsidP="00F432B5">
      <w:pPr>
        <w:spacing w:line="360" w:lineRule="auto"/>
        <w:rPr>
          <w:rFonts w:ascii="Times New Roman" w:hAnsi="Times New Roman" w:cs="Times New Roman"/>
          <w:b/>
          <w:i/>
          <w:color w:val="FF0000"/>
        </w:rPr>
      </w:pPr>
      <w:r>
        <w:rPr>
          <w:rFonts w:ascii="Times New Roman" w:hAnsi="Times New Roman" w:cs="Times New Roman"/>
        </w:rPr>
        <w:t>16</w:t>
      </w:r>
      <w:r w:rsidR="005641E9">
        <w:rPr>
          <w:rFonts w:ascii="Times New Roman" w:hAnsi="Times New Roman" w:cs="Times New Roman"/>
        </w:rPr>
        <w:t>S</w:t>
      </w:r>
      <w:r>
        <w:rPr>
          <w:rFonts w:ascii="Times New Roman" w:hAnsi="Times New Roman" w:cs="Times New Roman"/>
        </w:rPr>
        <w:t xml:space="preserve"> </w:t>
      </w:r>
      <w:r w:rsidR="00C772F5">
        <w:rPr>
          <w:rFonts w:ascii="Times New Roman" w:hAnsi="Times New Roman" w:cs="Times New Roman"/>
        </w:rPr>
        <w:t>r</w:t>
      </w:r>
      <w:r>
        <w:rPr>
          <w:rFonts w:ascii="Times New Roman" w:hAnsi="Times New Roman" w:cs="Times New Roman"/>
        </w:rPr>
        <w:t xml:space="preserve">RNA </w:t>
      </w:r>
      <w:r>
        <w:rPr>
          <w:rFonts w:ascii="Times New Roman" w:hAnsi="Times New Roman" w:cs="Times New Roman" w:hint="eastAsia"/>
        </w:rPr>
        <w:t>s</w:t>
      </w:r>
      <w:r w:rsidRPr="00935CFD">
        <w:rPr>
          <w:rFonts w:ascii="Times New Roman" w:hAnsi="Times New Roman" w:cs="Times New Roman"/>
        </w:rPr>
        <w:t xml:space="preserve">equence analysis showed that the identified strain was </w:t>
      </w:r>
      <w:r w:rsidR="005641E9">
        <w:rPr>
          <w:rFonts w:ascii="Times New Roman" w:hAnsi="Times New Roman" w:cs="Times New Roman"/>
        </w:rPr>
        <w:t xml:space="preserve">a </w:t>
      </w:r>
      <w:r w:rsidRPr="00F432B5">
        <w:rPr>
          <w:rFonts w:ascii="Times New Roman" w:hAnsi="Times New Roman" w:cs="Times New Roman"/>
          <w:b/>
          <w:i/>
          <w:color w:val="FF0000"/>
        </w:rPr>
        <w:t xml:space="preserve">Lactobacillus plantarum </w:t>
      </w:r>
      <w:r w:rsidRPr="00E679C3">
        <w:rPr>
          <w:rFonts w:ascii="Times New Roman" w:hAnsi="Times New Roman" w:cs="Times New Roman"/>
          <w:b/>
          <w:color w:val="FF0000"/>
        </w:rPr>
        <w:t>strain</w:t>
      </w:r>
      <w:r w:rsidRPr="00E679C3">
        <w:rPr>
          <w:rFonts w:ascii="Times New Roman" w:hAnsi="Times New Roman" w:cs="Times New Roman" w:hint="eastAsia"/>
          <w:b/>
          <w:color w:val="FF0000"/>
        </w:rPr>
        <w:t>.</w:t>
      </w:r>
    </w:p>
    <w:p w:rsidR="00BD44EF" w:rsidRPr="00AC6972" w:rsidRDefault="003F12E2" w:rsidP="00F432B5">
      <w:pPr>
        <w:rPr>
          <w:rFonts w:ascii="Times New Roman" w:hAnsi="Times New Roman" w:cs="Times New Roman"/>
          <w:b/>
        </w:rPr>
      </w:pPr>
      <w:r w:rsidRPr="00AC6972">
        <w:rPr>
          <w:rFonts w:ascii="Times New Roman" w:hAnsi="Times New Roman" w:cs="Times New Roman"/>
          <w:b/>
        </w:rPr>
        <w:t>16</w:t>
      </w:r>
      <w:r w:rsidR="00DD4B0C">
        <w:rPr>
          <w:rFonts w:ascii="Times New Roman" w:hAnsi="Times New Roman" w:cs="Times New Roman"/>
          <w:b/>
        </w:rPr>
        <w:t>S</w:t>
      </w:r>
      <w:bookmarkStart w:id="8" w:name="_GoBack"/>
      <w:bookmarkEnd w:id="8"/>
      <w:r w:rsidRPr="00AC6972">
        <w:rPr>
          <w:rFonts w:ascii="Times New Roman" w:hAnsi="Times New Roman" w:cs="Times New Roman"/>
          <w:b/>
        </w:rPr>
        <w:t xml:space="preserve"> rRNA: </w:t>
      </w:r>
      <w:r w:rsidR="00BD44EF" w:rsidRPr="00AC6972">
        <w:rPr>
          <w:rFonts w:ascii="Times New Roman" w:hAnsi="Times New Roman" w:cs="Times New Roman" w:hint="eastAsia"/>
          <w:b/>
        </w:rPr>
        <w:t>1344bp</w:t>
      </w:r>
    </w:p>
    <w:p w:rsidR="00BD44EF" w:rsidRDefault="00BD44EF" w:rsidP="00BD44EF">
      <w:pPr>
        <w:rPr>
          <w:sz w:val="18"/>
          <w:szCs w:val="18"/>
        </w:rPr>
      </w:pPr>
      <w:r>
        <w:rPr>
          <w:sz w:val="18"/>
          <w:szCs w:val="18"/>
        </w:rPr>
        <w:t>TGCATCTTGATTTACATTTGAGTGAGTGGCGAACTGGTGAGTAACACGTGGGAAACCTGCCCAGAAGCGGGGGATAACACCTGGAAACAGATGCTAATACCGCATAACAACTTGGACCGCATGGTCCGAGCTTGAAAGATGGCTTCGGCTATCACTTTTGGATGGTCCCGCGGCGTATTAGCTAGATGGTGGGGTAACGGCTCACCATGGCAATGATACGTAGCCGACCTGAGAGGGTAATCGGCCACATTGGGACTGAGACACGGCCCAAACTAATACGGGAGGCAGCAGTAGGGAATCTTCCACAATGGACGAAAGTCTGATGGAGCAACGCCGCGTGAGTGAAGAAGGGTTTCGGCTCGTAAAACTCTGTTGTTAAAGAAGAACATATCTGAGAGTAACTGTTCAGGTATTGACGGTATTTAACCAGAAAGCCACGGCTAACTACGTGCCAGCAGCCGCGGTAATACGTAGGTGGCAAGCGTTGTCCGGATTTATTGGGCGTAAAGCGAGCGCAGGCGGTTTTTTAAGTCTGATGTGAAAGCCTTCGGCTCAACCGAAGAAGTGCATCGGAAACTGGGAAACTTGAGTGCAGAAGAGGACAGTGGAACTCCATGTGTAGCGGTGAAATGCGTAGATATATGGAAGAACACCAGTGGCGAAGGCGGCTGTCTGGTCTGTAACTGACGCTGAGGCTCGAAAGTATGGGTAGCAAACAGGATTAGATACCCTGGTAGTCCATACCGTAAACGATGAATGCTAAGTGTTGGAGGGTTTCCGCCCTTCAGTGCTGCAGCTAACGCATTAAGCATTCCGCCTGGGGAGTACGGCCGCAAGGCTGAAACTCAAAGGAATTGACGGGGGCCCGCACAAGCGGTGGAGCATGTGGTTTAATTCGAAGCTACGCGAAGAACCTTACCAGGTCTTGACATACTATGCAAATCTAAGAGATTAGACGTTCCCTTCGGGGACATGGATACAGGTGGTGCATGGTTGT</w:t>
      </w:r>
      <w:r>
        <w:rPr>
          <w:sz w:val="18"/>
          <w:szCs w:val="18"/>
        </w:rPr>
        <w:lastRenderedPageBreak/>
        <w:t>CGTCAGCTCGTGTCGTGAGATGTTGGGTTAAGTCCCGCAACGAGCGCAACCCTTATTATCAGTTGCCAGCATTAAGTTGGGCACTCTGGTGAGACTGCCGGTGACAAACCGGAGGAAGGTGGGGATGACGTCAAATCATCATGCCCCTTATGACCTGGGCTACACACGTGCTACAATGGATGGTACAACGAGTTGCGAACTCGCGAGAGTAAGCTAATCTCTTAAAGCCATTCTCAGTTCGGATTGTAGGCTGCAACTCGCCTACATGAAGTCGGAATCGCTAGTAATCGCGGATCAGCATGCCGCGGTGAATACGTTCCCGGGCCTTGTACACACCGCCCGTCTAC</w:t>
      </w:r>
    </w:p>
    <w:p w:rsidR="00DA15C8" w:rsidRDefault="00DA15C8" w:rsidP="00BD44EF">
      <w:pPr>
        <w:rPr>
          <w:sz w:val="18"/>
          <w:szCs w:val="18"/>
        </w:rPr>
      </w:pPr>
    </w:p>
    <w:p w:rsidR="00AC6972" w:rsidRDefault="00AC6972" w:rsidP="00BD44EF">
      <w:pPr>
        <w:rPr>
          <w:sz w:val="18"/>
          <w:szCs w:val="18"/>
        </w:rPr>
      </w:pPr>
    </w:p>
    <w:p w:rsidR="00DA15C8" w:rsidRPr="00DA15C8" w:rsidRDefault="00DA15C8" w:rsidP="00BD44EF">
      <w:pPr>
        <w:rPr>
          <w:rFonts w:ascii="Times New Roman" w:hAnsi="Times New Roman" w:cs="Times New Roman"/>
          <w:sz w:val="24"/>
          <w:szCs w:val="24"/>
        </w:rPr>
      </w:pPr>
      <w:r w:rsidRPr="00DA15C8">
        <w:rPr>
          <w:rFonts w:ascii="Times New Roman" w:hAnsi="Times New Roman" w:cs="Times New Roman"/>
          <w:sz w:val="24"/>
          <w:szCs w:val="24"/>
        </w:rPr>
        <w:t>Table S</w:t>
      </w:r>
      <w:r>
        <w:rPr>
          <w:rFonts w:ascii="Times New Roman" w:hAnsi="Times New Roman" w:cs="Times New Roman"/>
          <w:sz w:val="24"/>
          <w:szCs w:val="24"/>
        </w:rPr>
        <w:t>2</w:t>
      </w:r>
      <w:r w:rsidRPr="00DA15C8">
        <w:rPr>
          <w:rFonts w:ascii="Times New Roman" w:hAnsi="Times New Roman" w:cs="Times New Roman"/>
          <w:sz w:val="24"/>
          <w:szCs w:val="24"/>
        </w:rPr>
        <w:t xml:space="preserve">: </w:t>
      </w:r>
      <w:r w:rsidR="00C47D2C" w:rsidRPr="00C47D2C">
        <w:rPr>
          <w:rFonts w:ascii="Times New Roman" w:hAnsi="Times New Roman" w:cs="Times New Roman"/>
          <w:sz w:val="24"/>
          <w:szCs w:val="24"/>
        </w:rPr>
        <w:t xml:space="preserve">BLAST </w:t>
      </w:r>
      <w:r w:rsidR="00C47D2C">
        <w:rPr>
          <w:rFonts w:ascii="Times New Roman" w:hAnsi="Times New Roman" w:cs="Times New Roman" w:hint="eastAsia"/>
          <w:sz w:val="24"/>
          <w:szCs w:val="24"/>
        </w:rPr>
        <w:t>r</w:t>
      </w:r>
      <w:r w:rsidR="00C47D2C" w:rsidRPr="00C47D2C">
        <w:rPr>
          <w:rFonts w:ascii="Times New Roman" w:hAnsi="Times New Roman" w:cs="Times New Roman"/>
          <w:sz w:val="24"/>
          <w:szCs w:val="24"/>
        </w:rPr>
        <w:t>esults</w:t>
      </w:r>
      <w:r w:rsidRPr="00DA15C8">
        <w:rPr>
          <w:rFonts w:ascii="Times New Roman" w:hAnsi="Times New Roman" w:cs="Times New Roman"/>
          <w:sz w:val="24"/>
          <w:szCs w:val="24"/>
        </w:rPr>
        <w:t xml:space="preserve"> of </w:t>
      </w:r>
      <w:r w:rsidR="00E679C3" w:rsidRPr="00E679C3">
        <w:rPr>
          <w:rFonts w:ascii="Times New Roman" w:hAnsi="Times New Roman" w:cs="Times New Roman"/>
          <w:sz w:val="24"/>
          <w:szCs w:val="24"/>
        </w:rPr>
        <w:t>CWLP</w:t>
      </w:r>
    </w:p>
    <w:tbl>
      <w:tblPr>
        <w:tblW w:w="0" w:type="auto"/>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94"/>
        <w:gridCol w:w="792"/>
        <w:gridCol w:w="797"/>
        <w:gridCol w:w="861"/>
        <w:gridCol w:w="937"/>
        <w:gridCol w:w="850"/>
        <w:gridCol w:w="1350"/>
      </w:tblGrid>
      <w:tr w:rsidR="00BD44EF" w:rsidTr="00DA15C8">
        <w:trPr>
          <w:tblHeader/>
          <w:tblCellSpacing w:w="0" w:type="dxa"/>
          <w:jc w:val="center"/>
        </w:trPr>
        <w:tc>
          <w:tcPr>
            <w:tcW w:w="2194" w:type="dxa"/>
            <w:shd w:val="clear" w:color="auto" w:fill="F0F0F0"/>
            <w:tcMar>
              <w:top w:w="74" w:type="dxa"/>
              <w:left w:w="129" w:type="dxa"/>
              <w:bottom w:w="74" w:type="dxa"/>
              <w:right w:w="129" w:type="dxa"/>
            </w:tcMar>
            <w:vAlign w:val="center"/>
          </w:tcPr>
          <w:p w:rsidR="00BD44EF" w:rsidRDefault="00BD44EF" w:rsidP="00717469">
            <w:pPr>
              <w:rPr>
                <w:rFonts w:ascii="宋体" w:hAnsi="宋体" w:cs="宋体"/>
                <w:color w:val="14376C"/>
                <w:sz w:val="24"/>
              </w:rPr>
            </w:pPr>
            <w:r>
              <w:rPr>
                <w:color w:val="14376C"/>
              </w:rPr>
              <w:t>Description</w:t>
            </w:r>
          </w:p>
        </w:tc>
        <w:tc>
          <w:tcPr>
            <w:tcW w:w="792" w:type="dxa"/>
            <w:shd w:val="clear" w:color="auto" w:fill="F0F0F0"/>
            <w:tcMar>
              <w:top w:w="74" w:type="dxa"/>
              <w:left w:w="129" w:type="dxa"/>
              <w:bottom w:w="74" w:type="dxa"/>
              <w:right w:w="129" w:type="dxa"/>
            </w:tcMar>
            <w:vAlign w:val="center"/>
          </w:tcPr>
          <w:p w:rsidR="00BD44EF" w:rsidRDefault="000078FC" w:rsidP="00717469">
            <w:pPr>
              <w:rPr>
                <w:rFonts w:ascii="宋体" w:hAnsi="宋体" w:cs="宋体"/>
                <w:color w:val="14376C"/>
                <w:sz w:val="24"/>
              </w:rPr>
            </w:pPr>
            <w:hyperlink r:id="rId15" w:tooltip="Sort by max score" w:history="1">
              <w:r w:rsidR="00BD44EF">
                <w:rPr>
                  <w:color w:val="14376C"/>
                </w:rPr>
                <w:t>Max score</w:t>
              </w:r>
            </w:hyperlink>
          </w:p>
        </w:tc>
        <w:tc>
          <w:tcPr>
            <w:tcW w:w="797" w:type="dxa"/>
            <w:shd w:val="clear" w:color="auto" w:fill="F0F0F0"/>
            <w:tcMar>
              <w:top w:w="74" w:type="dxa"/>
              <w:left w:w="129" w:type="dxa"/>
              <w:bottom w:w="74" w:type="dxa"/>
              <w:right w:w="129" w:type="dxa"/>
            </w:tcMar>
            <w:vAlign w:val="center"/>
          </w:tcPr>
          <w:p w:rsidR="00BD44EF" w:rsidRDefault="000078FC" w:rsidP="00717469">
            <w:pPr>
              <w:rPr>
                <w:rFonts w:ascii="宋体" w:hAnsi="宋体" w:cs="宋体"/>
                <w:color w:val="14376C"/>
                <w:sz w:val="24"/>
              </w:rPr>
            </w:pPr>
            <w:hyperlink r:id="rId16" w:tooltip="Sort by total score" w:history="1">
              <w:r w:rsidR="00BD44EF">
                <w:rPr>
                  <w:color w:val="14376C"/>
                </w:rPr>
                <w:t>Total score</w:t>
              </w:r>
            </w:hyperlink>
          </w:p>
        </w:tc>
        <w:tc>
          <w:tcPr>
            <w:tcW w:w="861" w:type="dxa"/>
            <w:shd w:val="clear" w:color="auto" w:fill="F0F0F0"/>
            <w:tcMar>
              <w:top w:w="74" w:type="dxa"/>
              <w:left w:w="129" w:type="dxa"/>
              <w:bottom w:w="74" w:type="dxa"/>
              <w:right w:w="129" w:type="dxa"/>
            </w:tcMar>
            <w:vAlign w:val="center"/>
          </w:tcPr>
          <w:p w:rsidR="00BD44EF" w:rsidRDefault="000078FC" w:rsidP="00717469">
            <w:pPr>
              <w:rPr>
                <w:rFonts w:ascii="宋体" w:hAnsi="宋体" w:cs="宋体"/>
                <w:color w:val="14376C"/>
                <w:sz w:val="24"/>
              </w:rPr>
            </w:pPr>
            <w:hyperlink r:id="rId17" w:tooltip="Sort by query coverage" w:history="1">
              <w:r w:rsidR="00BD44EF">
                <w:rPr>
                  <w:color w:val="14376C"/>
                </w:rPr>
                <w:t>Query cover</w:t>
              </w:r>
            </w:hyperlink>
          </w:p>
        </w:tc>
        <w:tc>
          <w:tcPr>
            <w:tcW w:w="937" w:type="dxa"/>
            <w:shd w:val="clear" w:color="auto" w:fill="F0F0F0"/>
            <w:tcMar>
              <w:top w:w="74" w:type="dxa"/>
              <w:left w:w="129" w:type="dxa"/>
              <w:bottom w:w="74" w:type="dxa"/>
              <w:right w:w="129" w:type="dxa"/>
            </w:tcMar>
            <w:vAlign w:val="center"/>
          </w:tcPr>
          <w:p w:rsidR="00BD44EF" w:rsidRDefault="000078FC" w:rsidP="00717469">
            <w:pPr>
              <w:rPr>
                <w:rFonts w:ascii="宋体" w:hAnsi="宋体" w:cs="宋体"/>
                <w:color w:val="14376C"/>
                <w:sz w:val="24"/>
              </w:rPr>
            </w:pPr>
            <w:hyperlink r:id="rId18" w:tooltip="Sort by E value" w:history="1">
              <w:r w:rsidR="00BD44EF">
                <w:rPr>
                  <w:color w:val="14376C"/>
                </w:rPr>
                <w:t>E value</w:t>
              </w:r>
            </w:hyperlink>
          </w:p>
        </w:tc>
        <w:tc>
          <w:tcPr>
            <w:tcW w:w="850" w:type="dxa"/>
            <w:shd w:val="clear" w:color="auto" w:fill="F0F0F0"/>
            <w:tcMar>
              <w:top w:w="74" w:type="dxa"/>
              <w:left w:w="129" w:type="dxa"/>
              <w:bottom w:w="74" w:type="dxa"/>
              <w:right w:w="129" w:type="dxa"/>
            </w:tcMar>
            <w:vAlign w:val="center"/>
          </w:tcPr>
          <w:p w:rsidR="00BD44EF" w:rsidRDefault="000078FC" w:rsidP="00717469">
            <w:pPr>
              <w:rPr>
                <w:rFonts w:ascii="宋体" w:hAnsi="宋体" w:cs="宋体"/>
                <w:color w:val="14376C"/>
                <w:sz w:val="24"/>
              </w:rPr>
            </w:pPr>
            <w:hyperlink r:id="rId19" w:tooltip="Sort by ident" w:history="1">
              <w:r w:rsidR="00BD44EF">
                <w:rPr>
                  <w:color w:val="14376C"/>
                </w:rPr>
                <w:t>Ident</w:t>
              </w:r>
            </w:hyperlink>
          </w:p>
        </w:tc>
        <w:tc>
          <w:tcPr>
            <w:tcW w:w="1350" w:type="dxa"/>
            <w:shd w:val="clear" w:color="auto" w:fill="F0F0F0"/>
            <w:tcMar>
              <w:top w:w="74" w:type="dxa"/>
              <w:left w:w="129" w:type="dxa"/>
              <w:bottom w:w="74" w:type="dxa"/>
              <w:right w:w="129" w:type="dxa"/>
            </w:tcMar>
            <w:vAlign w:val="center"/>
          </w:tcPr>
          <w:p w:rsidR="00BD44EF" w:rsidRDefault="00BD44EF" w:rsidP="00717469">
            <w:pPr>
              <w:rPr>
                <w:rFonts w:ascii="宋体" w:hAnsi="宋体" w:cs="宋体"/>
                <w:color w:val="14376C"/>
                <w:sz w:val="24"/>
              </w:rPr>
            </w:pPr>
            <w:r>
              <w:rPr>
                <w:color w:val="14376C"/>
              </w:rPr>
              <w:t>Accession</w:t>
            </w:r>
          </w:p>
        </w:tc>
      </w:tr>
      <w:tr w:rsidR="00BD44EF" w:rsidTr="00DA15C8">
        <w:trPr>
          <w:tblCellSpacing w:w="0" w:type="dxa"/>
          <w:jc w:val="center"/>
        </w:trPr>
        <w:tc>
          <w:tcPr>
            <w:tcW w:w="2194" w:type="dxa"/>
            <w:tcMar>
              <w:top w:w="87" w:type="dxa"/>
              <w:left w:w="153" w:type="dxa"/>
              <w:bottom w:w="87" w:type="dxa"/>
              <w:right w:w="153" w:type="dxa"/>
            </w:tcMar>
            <w:vAlign w:val="center"/>
          </w:tcPr>
          <w:p w:rsidR="00BD44EF" w:rsidRDefault="000078FC" w:rsidP="00DA15C8">
            <w:pPr>
              <w:jc w:val="left"/>
              <w:rPr>
                <w:rFonts w:ascii="宋体" w:hAnsi="宋体" w:cs="宋体"/>
                <w:sz w:val="24"/>
              </w:rPr>
            </w:pPr>
            <w:hyperlink r:id="rId20" w:anchor="alnHdr_807781557" w:tooltip="Go to alignment for Lactobacillus plantarum strain UNIFG122 16S ribosomal RNA gene, partial sequence" w:history="1">
              <w:r w:rsidR="00BD44EF" w:rsidRPr="005641E9">
                <w:rPr>
                  <w:rStyle w:val="a3"/>
                  <w:i/>
                </w:rPr>
                <w:t>Lactobacillus plantarum</w:t>
              </w:r>
              <w:r w:rsidR="00BD44EF">
                <w:rPr>
                  <w:rStyle w:val="a3"/>
                </w:rPr>
                <w:t xml:space="preserve"> strain UNIFG122 16S ribosomal RNA gene, partial sequence</w:t>
              </w:r>
            </w:hyperlink>
            <w:r w:rsidR="00BD44EF">
              <w:t xml:space="preserve"> </w:t>
            </w:r>
          </w:p>
        </w:tc>
        <w:tc>
          <w:tcPr>
            <w:tcW w:w="792" w:type="dxa"/>
            <w:tcMar>
              <w:top w:w="87" w:type="dxa"/>
              <w:left w:w="153" w:type="dxa"/>
              <w:bottom w:w="87" w:type="dxa"/>
              <w:right w:w="153" w:type="dxa"/>
            </w:tcMar>
            <w:vAlign w:val="center"/>
          </w:tcPr>
          <w:p w:rsidR="00BD44EF" w:rsidRDefault="00BD44EF" w:rsidP="00717469">
            <w:pPr>
              <w:rPr>
                <w:rFonts w:ascii="宋体" w:hAnsi="宋体" w:cs="宋体"/>
                <w:sz w:val="24"/>
              </w:rPr>
            </w:pPr>
            <w:r>
              <w:t>2466</w:t>
            </w:r>
          </w:p>
        </w:tc>
        <w:tc>
          <w:tcPr>
            <w:tcW w:w="797" w:type="dxa"/>
            <w:tcMar>
              <w:top w:w="87" w:type="dxa"/>
              <w:left w:w="153" w:type="dxa"/>
              <w:bottom w:w="87" w:type="dxa"/>
              <w:right w:w="153" w:type="dxa"/>
            </w:tcMar>
            <w:vAlign w:val="center"/>
          </w:tcPr>
          <w:p w:rsidR="00BD44EF" w:rsidRDefault="00BD44EF" w:rsidP="00717469">
            <w:pPr>
              <w:rPr>
                <w:rFonts w:ascii="宋体" w:hAnsi="宋体" w:cs="宋体"/>
                <w:sz w:val="24"/>
              </w:rPr>
            </w:pPr>
            <w:r>
              <w:t>2466</w:t>
            </w:r>
          </w:p>
        </w:tc>
        <w:tc>
          <w:tcPr>
            <w:tcW w:w="861" w:type="dxa"/>
            <w:tcMar>
              <w:top w:w="87" w:type="dxa"/>
              <w:left w:w="153" w:type="dxa"/>
              <w:bottom w:w="87" w:type="dxa"/>
              <w:right w:w="153" w:type="dxa"/>
            </w:tcMar>
            <w:vAlign w:val="center"/>
          </w:tcPr>
          <w:p w:rsidR="00BD44EF" w:rsidRDefault="00BD44EF" w:rsidP="00717469">
            <w:pPr>
              <w:rPr>
                <w:rFonts w:ascii="宋体" w:hAnsi="宋体" w:cs="宋体"/>
                <w:sz w:val="24"/>
              </w:rPr>
            </w:pPr>
            <w:r>
              <w:t>99%</w:t>
            </w:r>
          </w:p>
        </w:tc>
        <w:tc>
          <w:tcPr>
            <w:tcW w:w="937" w:type="dxa"/>
            <w:tcMar>
              <w:top w:w="87" w:type="dxa"/>
              <w:left w:w="153" w:type="dxa"/>
              <w:bottom w:w="87" w:type="dxa"/>
              <w:right w:w="153" w:type="dxa"/>
            </w:tcMar>
            <w:vAlign w:val="center"/>
          </w:tcPr>
          <w:p w:rsidR="00BD44EF" w:rsidRDefault="00BD44EF" w:rsidP="00717469">
            <w:pPr>
              <w:rPr>
                <w:rFonts w:ascii="宋体" w:hAnsi="宋体" w:cs="宋体"/>
                <w:sz w:val="24"/>
              </w:rPr>
            </w:pPr>
            <w:r>
              <w:t>0.0</w:t>
            </w:r>
          </w:p>
        </w:tc>
        <w:tc>
          <w:tcPr>
            <w:tcW w:w="850" w:type="dxa"/>
            <w:tcMar>
              <w:top w:w="87" w:type="dxa"/>
              <w:left w:w="153" w:type="dxa"/>
              <w:bottom w:w="87" w:type="dxa"/>
              <w:right w:w="153" w:type="dxa"/>
            </w:tcMar>
            <w:vAlign w:val="center"/>
          </w:tcPr>
          <w:p w:rsidR="00BD44EF" w:rsidRDefault="00BD44EF" w:rsidP="00717469">
            <w:pPr>
              <w:rPr>
                <w:rFonts w:ascii="宋体" w:hAnsi="宋体" w:cs="宋体"/>
                <w:sz w:val="24"/>
              </w:rPr>
            </w:pPr>
            <w:r>
              <w:t>99%</w:t>
            </w:r>
          </w:p>
        </w:tc>
        <w:tc>
          <w:tcPr>
            <w:tcW w:w="1350" w:type="dxa"/>
            <w:tcMar>
              <w:top w:w="87" w:type="dxa"/>
              <w:left w:w="153" w:type="dxa"/>
              <w:bottom w:w="87" w:type="dxa"/>
              <w:right w:w="153" w:type="dxa"/>
            </w:tcMar>
            <w:vAlign w:val="center"/>
          </w:tcPr>
          <w:p w:rsidR="00BD44EF" w:rsidRDefault="000078FC" w:rsidP="00717469">
            <w:pPr>
              <w:rPr>
                <w:rFonts w:ascii="宋体" w:hAnsi="宋体" w:cs="宋体"/>
                <w:sz w:val="24"/>
              </w:rPr>
            </w:pPr>
            <w:hyperlink r:id="rId21" w:tgtFrame="lnk2YWRW7B0015" w:tooltip="Show report for KP899091.1" w:history="1">
              <w:r w:rsidR="00BD44EF">
                <w:rPr>
                  <w:rStyle w:val="a3"/>
                </w:rPr>
                <w:t>KP899091.1</w:t>
              </w:r>
            </w:hyperlink>
            <w:r w:rsidR="00BD44EF">
              <w:t xml:space="preserve"> </w:t>
            </w:r>
          </w:p>
        </w:tc>
      </w:tr>
      <w:tr w:rsidR="00BD44EF" w:rsidTr="00DA15C8">
        <w:trPr>
          <w:tblCellSpacing w:w="0" w:type="dxa"/>
          <w:jc w:val="center"/>
        </w:trPr>
        <w:tc>
          <w:tcPr>
            <w:tcW w:w="2194" w:type="dxa"/>
            <w:tcMar>
              <w:top w:w="87" w:type="dxa"/>
              <w:left w:w="153" w:type="dxa"/>
              <w:bottom w:w="87" w:type="dxa"/>
              <w:right w:w="153" w:type="dxa"/>
            </w:tcMar>
            <w:vAlign w:val="center"/>
          </w:tcPr>
          <w:p w:rsidR="00BD44EF" w:rsidRDefault="000078FC" w:rsidP="00DA15C8">
            <w:pPr>
              <w:jc w:val="left"/>
              <w:rPr>
                <w:rFonts w:ascii="宋体" w:hAnsi="宋体" w:cs="宋体"/>
                <w:sz w:val="24"/>
              </w:rPr>
            </w:pPr>
            <w:hyperlink r:id="rId22" w:anchor="alnHdr_807781550" w:tooltip="Go to alignment for Lactobacillus plantarum strain UNIFG108 16S ribosomal RNA gene, partial sequence" w:history="1">
              <w:r w:rsidR="00BD44EF" w:rsidRPr="005641E9">
                <w:rPr>
                  <w:rStyle w:val="a3"/>
                  <w:i/>
                </w:rPr>
                <w:t xml:space="preserve">Lactobacillus plantarum </w:t>
              </w:r>
              <w:r w:rsidR="00BD44EF">
                <w:rPr>
                  <w:rStyle w:val="a3"/>
                </w:rPr>
                <w:t>strain UNIFG108 16S ribosomal RNA gene, partial sequence</w:t>
              </w:r>
            </w:hyperlink>
            <w:r w:rsidR="00BD44EF">
              <w:t xml:space="preserve"> </w:t>
            </w:r>
          </w:p>
        </w:tc>
        <w:tc>
          <w:tcPr>
            <w:tcW w:w="792" w:type="dxa"/>
            <w:tcMar>
              <w:top w:w="87" w:type="dxa"/>
              <w:left w:w="153" w:type="dxa"/>
              <w:bottom w:w="87" w:type="dxa"/>
              <w:right w:w="153" w:type="dxa"/>
            </w:tcMar>
            <w:vAlign w:val="center"/>
          </w:tcPr>
          <w:p w:rsidR="00BD44EF" w:rsidRDefault="00BD44EF" w:rsidP="00717469">
            <w:pPr>
              <w:rPr>
                <w:rFonts w:ascii="宋体" w:hAnsi="宋体" w:cs="宋体"/>
                <w:sz w:val="24"/>
              </w:rPr>
            </w:pPr>
            <w:r>
              <w:t>2466</w:t>
            </w:r>
          </w:p>
        </w:tc>
        <w:tc>
          <w:tcPr>
            <w:tcW w:w="797" w:type="dxa"/>
            <w:tcMar>
              <w:top w:w="87" w:type="dxa"/>
              <w:left w:w="153" w:type="dxa"/>
              <w:bottom w:w="87" w:type="dxa"/>
              <w:right w:w="153" w:type="dxa"/>
            </w:tcMar>
            <w:vAlign w:val="center"/>
          </w:tcPr>
          <w:p w:rsidR="00BD44EF" w:rsidRDefault="00BD44EF" w:rsidP="00717469">
            <w:pPr>
              <w:rPr>
                <w:rFonts w:ascii="宋体" w:hAnsi="宋体" w:cs="宋体"/>
                <w:sz w:val="24"/>
              </w:rPr>
            </w:pPr>
            <w:r>
              <w:t>2466</w:t>
            </w:r>
          </w:p>
        </w:tc>
        <w:tc>
          <w:tcPr>
            <w:tcW w:w="861" w:type="dxa"/>
            <w:tcMar>
              <w:top w:w="87" w:type="dxa"/>
              <w:left w:w="153" w:type="dxa"/>
              <w:bottom w:w="87" w:type="dxa"/>
              <w:right w:w="153" w:type="dxa"/>
            </w:tcMar>
            <w:vAlign w:val="center"/>
          </w:tcPr>
          <w:p w:rsidR="00BD44EF" w:rsidRDefault="00BD44EF" w:rsidP="00717469">
            <w:pPr>
              <w:rPr>
                <w:rFonts w:ascii="宋体" w:hAnsi="宋体" w:cs="宋体"/>
                <w:sz w:val="24"/>
              </w:rPr>
            </w:pPr>
            <w:r>
              <w:t>99%</w:t>
            </w:r>
          </w:p>
        </w:tc>
        <w:tc>
          <w:tcPr>
            <w:tcW w:w="937" w:type="dxa"/>
            <w:tcMar>
              <w:top w:w="87" w:type="dxa"/>
              <w:left w:w="153" w:type="dxa"/>
              <w:bottom w:w="87" w:type="dxa"/>
              <w:right w:w="153" w:type="dxa"/>
            </w:tcMar>
            <w:vAlign w:val="center"/>
          </w:tcPr>
          <w:p w:rsidR="00BD44EF" w:rsidRDefault="00BD44EF" w:rsidP="00717469">
            <w:pPr>
              <w:rPr>
                <w:rFonts w:ascii="宋体" w:hAnsi="宋体" w:cs="宋体"/>
                <w:sz w:val="24"/>
              </w:rPr>
            </w:pPr>
            <w:r>
              <w:t>0.0</w:t>
            </w:r>
          </w:p>
        </w:tc>
        <w:tc>
          <w:tcPr>
            <w:tcW w:w="850" w:type="dxa"/>
            <w:tcMar>
              <w:top w:w="87" w:type="dxa"/>
              <w:left w:w="153" w:type="dxa"/>
              <w:bottom w:w="87" w:type="dxa"/>
              <w:right w:w="153" w:type="dxa"/>
            </w:tcMar>
            <w:vAlign w:val="center"/>
          </w:tcPr>
          <w:p w:rsidR="00BD44EF" w:rsidRDefault="00BD44EF" w:rsidP="00717469">
            <w:pPr>
              <w:rPr>
                <w:rFonts w:ascii="宋体" w:hAnsi="宋体" w:cs="宋体"/>
                <w:sz w:val="24"/>
              </w:rPr>
            </w:pPr>
            <w:r>
              <w:t>99%</w:t>
            </w:r>
          </w:p>
        </w:tc>
        <w:tc>
          <w:tcPr>
            <w:tcW w:w="1350" w:type="dxa"/>
            <w:tcMar>
              <w:top w:w="87" w:type="dxa"/>
              <w:left w:w="153" w:type="dxa"/>
              <w:bottom w:w="87" w:type="dxa"/>
              <w:right w:w="153" w:type="dxa"/>
            </w:tcMar>
            <w:vAlign w:val="center"/>
          </w:tcPr>
          <w:p w:rsidR="00BD44EF" w:rsidRDefault="000078FC" w:rsidP="00717469">
            <w:pPr>
              <w:rPr>
                <w:rFonts w:ascii="宋体" w:hAnsi="宋体" w:cs="宋体"/>
                <w:sz w:val="24"/>
              </w:rPr>
            </w:pPr>
            <w:hyperlink r:id="rId23" w:tgtFrame="lnk2YWRW7B0015" w:tooltip="Show report for KP899084.1" w:history="1">
              <w:r w:rsidR="00BD44EF">
                <w:rPr>
                  <w:rStyle w:val="a3"/>
                </w:rPr>
                <w:t>KP899084.1</w:t>
              </w:r>
            </w:hyperlink>
            <w:r w:rsidR="00BD44EF">
              <w:t xml:space="preserve"> </w:t>
            </w:r>
          </w:p>
        </w:tc>
      </w:tr>
      <w:tr w:rsidR="00BD44EF" w:rsidTr="00DA15C8">
        <w:trPr>
          <w:tblCellSpacing w:w="0" w:type="dxa"/>
          <w:jc w:val="center"/>
        </w:trPr>
        <w:tc>
          <w:tcPr>
            <w:tcW w:w="2194" w:type="dxa"/>
            <w:tcMar>
              <w:top w:w="87" w:type="dxa"/>
              <w:left w:w="153" w:type="dxa"/>
              <w:bottom w:w="87" w:type="dxa"/>
              <w:right w:w="153" w:type="dxa"/>
            </w:tcMar>
            <w:vAlign w:val="center"/>
          </w:tcPr>
          <w:p w:rsidR="00BD44EF" w:rsidRDefault="000078FC" w:rsidP="00DA15C8">
            <w:pPr>
              <w:jc w:val="left"/>
              <w:rPr>
                <w:rFonts w:ascii="宋体" w:hAnsi="宋体" w:cs="宋体"/>
                <w:sz w:val="24"/>
              </w:rPr>
            </w:pPr>
            <w:hyperlink r:id="rId24" w:anchor="alnHdr_807781549" w:tooltip="Go to alignment for Lactobacillus plantarum strain UNIFG107 16S ribosomal RNA gene, partial sequence" w:history="1">
              <w:r w:rsidR="00BD44EF" w:rsidRPr="005641E9">
                <w:rPr>
                  <w:rStyle w:val="a3"/>
                  <w:i/>
                </w:rPr>
                <w:t>Lactobacillus plantarum</w:t>
              </w:r>
              <w:r w:rsidR="00BD44EF">
                <w:rPr>
                  <w:rStyle w:val="a3"/>
                </w:rPr>
                <w:t xml:space="preserve"> strain UNIFG107 16S ribosomal RNA gene, partial sequence</w:t>
              </w:r>
            </w:hyperlink>
            <w:r w:rsidR="00BD44EF">
              <w:t xml:space="preserve"> </w:t>
            </w:r>
          </w:p>
        </w:tc>
        <w:tc>
          <w:tcPr>
            <w:tcW w:w="792" w:type="dxa"/>
            <w:tcMar>
              <w:top w:w="87" w:type="dxa"/>
              <w:left w:w="153" w:type="dxa"/>
              <w:bottom w:w="87" w:type="dxa"/>
              <w:right w:w="153" w:type="dxa"/>
            </w:tcMar>
            <w:vAlign w:val="center"/>
          </w:tcPr>
          <w:p w:rsidR="00BD44EF" w:rsidRDefault="00BD44EF" w:rsidP="00717469">
            <w:pPr>
              <w:rPr>
                <w:rFonts w:ascii="宋体" w:hAnsi="宋体" w:cs="宋体"/>
                <w:sz w:val="24"/>
              </w:rPr>
            </w:pPr>
            <w:r>
              <w:t>2466</w:t>
            </w:r>
          </w:p>
        </w:tc>
        <w:tc>
          <w:tcPr>
            <w:tcW w:w="797" w:type="dxa"/>
            <w:tcMar>
              <w:top w:w="87" w:type="dxa"/>
              <w:left w:w="153" w:type="dxa"/>
              <w:bottom w:w="87" w:type="dxa"/>
              <w:right w:w="153" w:type="dxa"/>
            </w:tcMar>
            <w:vAlign w:val="center"/>
          </w:tcPr>
          <w:p w:rsidR="00BD44EF" w:rsidRDefault="00BD44EF" w:rsidP="00717469">
            <w:pPr>
              <w:rPr>
                <w:rFonts w:ascii="宋体" w:hAnsi="宋体" w:cs="宋体"/>
                <w:sz w:val="24"/>
              </w:rPr>
            </w:pPr>
            <w:r>
              <w:t>2466</w:t>
            </w:r>
          </w:p>
        </w:tc>
        <w:tc>
          <w:tcPr>
            <w:tcW w:w="861" w:type="dxa"/>
            <w:tcMar>
              <w:top w:w="87" w:type="dxa"/>
              <w:left w:w="153" w:type="dxa"/>
              <w:bottom w:w="87" w:type="dxa"/>
              <w:right w:w="153" w:type="dxa"/>
            </w:tcMar>
            <w:vAlign w:val="center"/>
          </w:tcPr>
          <w:p w:rsidR="00BD44EF" w:rsidRDefault="00BD44EF" w:rsidP="00717469">
            <w:pPr>
              <w:rPr>
                <w:rFonts w:ascii="宋体" w:hAnsi="宋体" w:cs="宋体"/>
                <w:sz w:val="24"/>
              </w:rPr>
            </w:pPr>
            <w:r>
              <w:t>99%</w:t>
            </w:r>
          </w:p>
        </w:tc>
        <w:tc>
          <w:tcPr>
            <w:tcW w:w="937" w:type="dxa"/>
            <w:tcMar>
              <w:top w:w="87" w:type="dxa"/>
              <w:left w:w="153" w:type="dxa"/>
              <w:bottom w:w="87" w:type="dxa"/>
              <w:right w:w="153" w:type="dxa"/>
            </w:tcMar>
            <w:vAlign w:val="center"/>
          </w:tcPr>
          <w:p w:rsidR="00BD44EF" w:rsidRDefault="00BD44EF" w:rsidP="00717469">
            <w:pPr>
              <w:rPr>
                <w:rFonts w:ascii="宋体" w:hAnsi="宋体" w:cs="宋体"/>
                <w:sz w:val="24"/>
              </w:rPr>
            </w:pPr>
            <w:r>
              <w:t>0.0</w:t>
            </w:r>
          </w:p>
        </w:tc>
        <w:tc>
          <w:tcPr>
            <w:tcW w:w="850" w:type="dxa"/>
            <w:tcMar>
              <w:top w:w="87" w:type="dxa"/>
              <w:left w:w="153" w:type="dxa"/>
              <w:bottom w:w="87" w:type="dxa"/>
              <w:right w:w="153" w:type="dxa"/>
            </w:tcMar>
            <w:vAlign w:val="center"/>
          </w:tcPr>
          <w:p w:rsidR="00BD44EF" w:rsidRDefault="00BD44EF" w:rsidP="00717469">
            <w:pPr>
              <w:rPr>
                <w:rFonts w:ascii="宋体" w:hAnsi="宋体" w:cs="宋体"/>
                <w:sz w:val="24"/>
              </w:rPr>
            </w:pPr>
            <w:r>
              <w:t>99%</w:t>
            </w:r>
          </w:p>
        </w:tc>
        <w:tc>
          <w:tcPr>
            <w:tcW w:w="1350" w:type="dxa"/>
            <w:tcMar>
              <w:top w:w="87" w:type="dxa"/>
              <w:left w:w="153" w:type="dxa"/>
              <w:bottom w:w="87" w:type="dxa"/>
              <w:right w:w="153" w:type="dxa"/>
            </w:tcMar>
            <w:vAlign w:val="center"/>
          </w:tcPr>
          <w:p w:rsidR="00BD44EF" w:rsidRDefault="000078FC" w:rsidP="00717469">
            <w:pPr>
              <w:rPr>
                <w:rFonts w:ascii="宋体" w:hAnsi="宋体" w:cs="宋体"/>
                <w:sz w:val="24"/>
              </w:rPr>
            </w:pPr>
            <w:hyperlink r:id="rId25" w:tgtFrame="lnk2YWRW7B0015" w:tooltip="Show report for KP899083.1" w:history="1">
              <w:r w:rsidR="00BD44EF">
                <w:rPr>
                  <w:rStyle w:val="a3"/>
                </w:rPr>
                <w:t>KP899083.1</w:t>
              </w:r>
            </w:hyperlink>
            <w:r w:rsidR="00BD44EF">
              <w:t xml:space="preserve"> </w:t>
            </w:r>
          </w:p>
        </w:tc>
      </w:tr>
      <w:tr w:rsidR="00BD44EF" w:rsidTr="00DA15C8">
        <w:trPr>
          <w:tblCellSpacing w:w="0" w:type="dxa"/>
          <w:jc w:val="center"/>
        </w:trPr>
        <w:tc>
          <w:tcPr>
            <w:tcW w:w="2194" w:type="dxa"/>
            <w:tcMar>
              <w:top w:w="87" w:type="dxa"/>
              <w:left w:w="153" w:type="dxa"/>
              <w:bottom w:w="87" w:type="dxa"/>
              <w:right w:w="153" w:type="dxa"/>
            </w:tcMar>
            <w:vAlign w:val="center"/>
          </w:tcPr>
          <w:p w:rsidR="00BD44EF" w:rsidRDefault="000078FC" w:rsidP="00DA15C8">
            <w:pPr>
              <w:jc w:val="left"/>
              <w:rPr>
                <w:rFonts w:ascii="宋体" w:hAnsi="宋体" w:cs="宋体"/>
                <w:sz w:val="24"/>
              </w:rPr>
            </w:pPr>
            <w:hyperlink r:id="rId26" w:anchor="alnHdr_1280037503" w:tooltip="Go to alignment for Lactobacillus plantarum strain HL14403 16S ribosomal RNA gene, partial sequence" w:history="1">
              <w:r w:rsidR="00BD44EF" w:rsidRPr="005641E9">
                <w:rPr>
                  <w:rStyle w:val="a3"/>
                  <w:i/>
                </w:rPr>
                <w:t xml:space="preserve">Lactobacillus plantarum </w:t>
              </w:r>
              <w:r w:rsidR="00BD44EF">
                <w:rPr>
                  <w:rStyle w:val="a3"/>
                </w:rPr>
                <w:t>strain HL14403 16S ribosomal RNA gene, partial sequence</w:t>
              </w:r>
            </w:hyperlink>
            <w:r w:rsidR="00BD44EF">
              <w:t xml:space="preserve"> </w:t>
            </w:r>
          </w:p>
        </w:tc>
        <w:tc>
          <w:tcPr>
            <w:tcW w:w="792" w:type="dxa"/>
            <w:tcMar>
              <w:top w:w="87" w:type="dxa"/>
              <w:left w:w="153" w:type="dxa"/>
              <w:bottom w:w="87" w:type="dxa"/>
              <w:right w:w="153" w:type="dxa"/>
            </w:tcMar>
            <w:vAlign w:val="center"/>
          </w:tcPr>
          <w:p w:rsidR="00BD44EF" w:rsidRDefault="00BD44EF" w:rsidP="00717469">
            <w:pPr>
              <w:rPr>
                <w:rFonts w:ascii="宋体" w:hAnsi="宋体" w:cs="宋体"/>
                <w:sz w:val="24"/>
              </w:rPr>
            </w:pPr>
            <w:r>
              <w:t>2460</w:t>
            </w:r>
          </w:p>
        </w:tc>
        <w:tc>
          <w:tcPr>
            <w:tcW w:w="797" w:type="dxa"/>
            <w:tcMar>
              <w:top w:w="87" w:type="dxa"/>
              <w:left w:w="153" w:type="dxa"/>
              <w:bottom w:w="87" w:type="dxa"/>
              <w:right w:w="153" w:type="dxa"/>
            </w:tcMar>
            <w:vAlign w:val="center"/>
          </w:tcPr>
          <w:p w:rsidR="00BD44EF" w:rsidRDefault="00BD44EF" w:rsidP="00717469">
            <w:pPr>
              <w:rPr>
                <w:rFonts w:ascii="宋体" w:hAnsi="宋体" w:cs="宋体"/>
                <w:sz w:val="24"/>
              </w:rPr>
            </w:pPr>
            <w:r>
              <w:t>2460</w:t>
            </w:r>
          </w:p>
        </w:tc>
        <w:tc>
          <w:tcPr>
            <w:tcW w:w="861" w:type="dxa"/>
            <w:tcMar>
              <w:top w:w="87" w:type="dxa"/>
              <w:left w:w="153" w:type="dxa"/>
              <w:bottom w:w="87" w:type="dxa"/>
              <w:right w:w="153" w:type="dxa"/>
            </w:tcMar>
            <w:vAlign w:val="center"/>
          </w:tcPr>
          <w:p w:rsidR="00BD44EF" w:rsidRDefault="00BD44EF" w:rsidP="00717469">
            <w:pPr>
              <w:rPr>
                <w:rFonts w:ascii="宋体" w:hAnsi="宋体" w:cs="宋体"/>
                <w:sz w:val="24"/>
              </w:rPr>
            </w:pPr>
            <w:r>
              <w:t>99%</w:t>
            </w:r>
          </w:p>
        </w:tc>
        <w:tc>
          <w:tcPr>
            <w:tcW w:w="937" w:type="dxa"/>
            <w:tcMar>
              <w:top w:w="87" w:type="dxa"/>
              <w:left w:w="153" w:type="dxa"/>
              <w:bottom w:w="87" w:type="dxa"/>
              <w:right w:w="153" w:type="dxa"/>
            </w:tcMar>
            <w:vAlign w:val="center"/>
          </w:tcPr>
          <w:p w:rsidR="00BD44EF" w:rsidRDefault="00BD44EF" w:rsidP="00717469">
            <w:pPr>
              <w:rPr>
                <w:rFonts w:ascii="宋体" w:hAnsi="宋体" w:cs="宋体"/>
                <w:sz w:val="24"/>
              </w:rPr>
            </w:pPr>
            <w:r>
              <w:t>0.0</w:t>
            </w:r>
          </w:p>
        </w:tc>
        <w:tc>
          <w:tcPr>
            <w:tcW w:w="850" w:type="dxa"/>
            <w:tcMar>
              <w:top w:w="87" w:type="dxa"/>
              <w:left w:w="153" w:type="dxa"/>
              <w:bottom w:w="87" w:type="dxa"/>
              <w:right w:w="153" w:type="dxa"/>
            </w:tcMar>
            <w:vAlign w:val="center"/>
          </w:tcPr>
          <w:p w:rsidR="00BD44EF" w:rsidRDefault="00BD44EF" w:rsidP="00717469">
            <w:pPr>
              <w:rPr>
                <w:rFonts w:ascii="宋体" w:hAnsi="宋体" w:cs="宋体"/>
                <w:sz w:val="24"/>
              </w:rPr>
            </w:pPr>
            <w:r>
              <w:t>99%</w:t>
            </w:r>
          </w:p>
        </w:tc>
        <w:tc>
          <w:tcPr>
            <w:tcW w:w="1350" w:type="dxa"/>
            <w:tcMar>
              <w:top w:w="87" w:type="dxa"/>
              <w:left w:w="153" w:type="dxa"/>
              <w:bottom w:w="87" w:type="dxa"/>
              <w:right w:w="153" w:type="dxa"/>
            </w:tcMar>
            <w:vAlign w:val="center"/>
          </w:tcPr>
          <w:p w:rsidR="00BD44EF" w:rsidRDefault="000078FC" w:rsidP="00717469">
            <w:pPr>
              <w:rPr>
                <w:rFonts w:ascii="宋体" w:hAnsi="宋体" w:cs="宋体"/>
                <w:sz w:val="24"/>
              </w:rPr>
            </w:pPr>
            <w:hyperlink r:id="rId27" w:tgtFrame="lnk2YWRW7B0015" w:tooltip="Show report for KY417131.1" w:history="1">
              <w:r w:rsidR="00BD44EF">
                <w:rPr>
                  <w:rStyle w:val="a3"/>
                </w:rPr>
                <w:t>KY417131.1</w:t>
              </w:r>
            </w:hyperlink>
            <w:r w:rsidR="00BD44EF">
              <w:t xml:space="preserve"> </w:t>
            </w:r>
          </w:p>
        </w:tc>
      </w:tr>
      <w:tr w:rsidR="00BD44EF" w:rsidTr="00DA15C8">
        <w:trPr>
          <w:tblCellSpacing w:w="0" w:type="dxa"/>
          <w:jc w:val="center"/>
        </w:trPr>
        <w:tc>
          <w:tcPr>
            <w:tcW w:w="2194" w:type="dxa"/>
            <w:tcMar>
              <w:top w:w="87" w:type="dxa"/>
              <w:left w:w="153" w:type="dxa"/>
              <w:bottom w:w="87" w:type="dxa"/>
              <w:right w:w="153" w:type="dxa"/>
            </w:tcMar>
            <w:vAlign w:val="center"/>
          </w:tcPr>
          <w:p w:rsidR="00BD44EF" w:rsidRDefault="000078FC" w:rsidP="00DA15C8">
            <w:pPr>
              <w:jc w:val="left"/>
              <w:rPr>
                <w:rFonts w:ascii="宋体" w:hAnsi="宋体" w:cs="宋体"/>
                <w:sz w:val="24"/>
              </w:rPr>
            </w:pPr>
            <w:hyperlink r:id="rId28" w:anchor="alnHdr_1279653780" w:tooltip="Go to alignment for Lactobacillus plantarum strain 3B2 16S ribosomal RNA gene, partial sequence" w:history="1">
              <w:r w:rsidR="00BD44EF" w:rsidRPr="005641E9">
                <w:rPr>
                  <w:rStyle w:val="a3"/>
                  <w:i/>
                </w:rPr>
                <w:t xml:space="preserve">Lactobacillus plantarum </w:t>
              </w:r>
              <w:r w:rsidR="00BD44EF">
                <w:rPr>
                  <w:rStyle w:val="a3"/>
                </w:rPr>
                <w:t>strain 3B2 16S ribosomal RNA gene, partial sequence</w:t>
              </w:r>
            </w:hyperlink>
            <w:r w:rsidR="00BD44EF">
              <w:t xml:space="preserve"> </w:t>
            </w:r>
          </w:p>
        </w:tc>
        <w:tc>
          <w:tcPr>
            <w:tcW w:w="792" w:type="dxa"/>
            <w:tcMar>
              <w:top w:w="87" w:type="dxa"/>
              <w:left w:w="153" w:type="dxa"/>
              <w:bottom w:w="87" w:type="dxa"/>
              <w:right w:w="153" w:type="dxa"/>
            </w:tcMar>
            <w:vAlign w:val="center"/>
          </w:tcPr>
          <w:p w:rsidR="00BD44EF" w:rsidRDefault="00BD44EF" w:rsidP="00717469">
            <w:pPr>
              <w:rPr>
                <w:rFonts w:ascii="宋体" w:hAnsi="宋体" w:cs="宋体"/>
                <w:sz w:val="24"/>
              </w:rPr>
            </w:pPr>
            <w:r>
              <w:t>2460</w:t>
            </w:r>
          </w:p>
        </w:tc>
        <w:tc>
          <w:tcPr>
            <w:tcW w:w="797" w:type="dxa"/>
            <w:tcMar>
              <w:top w:w="87" w:type="dxa"/>
              <w:left w:w="153" w:type="dxa"/>
              <w:bottom w:w="87" w:type="dxa"/>
              <w:right w:w="153" w:type="dxa"/>
            </w:tcMar>
            <w:vAlign w:val="center"/>
          </w:tcPr>
          <w:p w:rsidR="00BD44EF" w:rsidRDefault="00BD44EF" w:rsidP="00717469">
            <w:pPr>
              <w:rPr>
                <w:rFonts w:ascii="宋体" w:hAnsi="宋体" w:cs="宋体"/>
                <w:sz w:val="24"/>
              </w:rPr>
            </w:pPr>
            <w:r>
              <w:t>2460</w:t>
            </w:r>
          </w:p>
        </w:tc>
        <w:tc>
          <w:tcPr>
            <w:tcW w:w="861" w:type="dxa"/>
            <w:tcMar>
              <w:top w:w="87" w:type="dxa"/>
              <w:left w:w="153" w:type="dxa"/>
              <w:bottom w:w="87" w:type="dxa"/>
              <w:right w:w="153" w:type="dxa"/>
            </w:tcMar>
            <w:vAlign w:val="center"/>
          </w:tcPr>
          <w:p w:rsidR="00BD44EF" w:rsidRDefault="00BD44EF" w:rsidP="00717469">
            <w:pPr>
              <w:rPr>
                <w:rFonts w:ascii="宋体" w:hAnsi="宋体" w:cs="宋体"/>
                <w:sz w:val="24"/>
              </w:rPr>
            </w:pPr>
            <w:r>
              <w:t>99%</w:t>
            </w:r>
          </w:p>
        </w:tc>
        <w:tc>
          <w:tcPr>
            <w:tcW w:w="937" w:type="dxa"/>
            <w:tcMar>
              <w:top w:w="87" w:type="dxa"/>
              <w:left w:w="153" w:type="dxa"/>
              <w:bottom w:w="87" w:type="dxa"/>
              <w:right w:w="153" w:type="dxa"/>
            </w:tcMar>
            <w:vAlign w:val="center"/>
          </w:tcPr>
          <w:p w:rsidR="00BD44EF" w:rsidRDefault="00BD44EF" w:rsidP="00717469">
            <w:pPr>
              <w:rPr>
                <w:rFonts w:ascii="宋体" w:hAnsi="宋体" w:cs="宋体"/>
                <w:sz w:val="24"/>
              </w:rPr>
            </w:pPr>
            <w:r>
              <w:t>0.0</w:t>
            </w:r>
          </w:p>
        </w:tc>
        <w:tc>
          <w:tcPr>
            <w:tcW w:w="850" w:type="dxa"/>
            <w:tcMar>
              <w:top w:w="87" w:type="dxa"/>
              <w:left w:w="153" w:type="dxa"/>
              <w:bottom w:w="87" w:type="dxa"/>
              <w:right w:w="153" w:type="dxa"/>
            </w:tcMar>
            <w:vAlign w:val="center"/>
          </w:tcPr>
          <w:p w:rsidR="00BD44EF" w:rsidRDefault="00BD44EF" w:rsidP="00717469">
            <w:pPr>
              <w:rPr>
                <w:rFonts w:ascii="宋体" w:hAnsi="宋体" w:cs="宋体"/>
                <w:sz w:val="24"/>
              </w:rPr>
            </w:pPr>
            <w:r>
              <w:t>99%</w:t>
            </w:r>
          </w:p>
        </w:tc>
        <w:tc>
          <w:tcPr>
            <w:tcW w:w="1350" w:type="dxa"/>
            <w:tcMar>
              <w:top w:w="87" w:type="dxa"/>
              <w:left w:w="153" w:type="dxa"/>
              <w:bottom w:w="87" w:type="dxa"/>
              <w:right w:w="153" w:type="dxa"/>
            </w:tcMar>
            <w:vAlign w:val="center"/>
          </w:tcPr>
          <w:p w:rsidR="00BD44EF" w:rsidRDefault="000078FC" w:rsidP="00717469">
            <w:pPr>
              <w:rPr>
                <w:rFonts w:ascii="宋体" w:hAnsi="宋体" w:cs="宋体"/>
                <w:sz w:val="24"/>
              </w:rPr>
            </w:pPr>
            <w:hyperlink r:id="rId29" w:tgtFrame="lnk2YWRW7B0015" w:tooltip="Show report for MG561858.1" w:history="1">
              <w:r w:rsidR="00BD44EF">
                <w:rPr>
                  <w:rStyle w:val="a3"/>
                </w:rPr>
                <w:t>MG561858.1</w:t>
              </w:r>
            </w:hyperlink>
            <w:r w:rsidR="00BD44EF">
              <w:t xml:space="preserve"> </w:t>
            </w:r>
          </w:p>
        </w:tc>
      </w:tr>
      <w:tr w:rsidR="00BD44EF" w:rsidTr="00DA15C8">
        <w:trPr>
          <w:tblCellSpacing w:w="0" w:type="dxa"/>
          <w:jc w:val="center"/>
        </w:trPr>
        <w:tc>
          <w:tcPr>
            <w:tcW w:w="2194" w:type="dxa"/>
            <w:tcMar>
              <w:top w:w="87" w:type="dxa"/>
              <w:left w:w="153" w:type="dxa"/>
              <w:bottom w:w="87" w:type="dxa"/>
              <w:right w:w="153" w:type="dxa"/>
            </w:tcMar>
            <w:vAlign w:val="center"/>
          </w:tcPr>
          <w:p w:rsidR="00BD44EF" w:rsidRDefault="000078FC" w:rsidP="00DA15C8">
            <w:pPr>
              <w:jc w:val="left"/>
              <w:rPr>
                <w:rFonts w:ascii="宋体" w:hAnsi="宋体" w:cs="宋体"/>
                <w:sz w:val="24"/>
              </w:rPr>
            </w:pPr>
            <w:hyperlink r:id="rId30" w:anchor="alnHdr_1279336855" w:tooltip="Go to alignment for Lactobacillus plantarum strain NWAFU1529 16S ribosomal RNA gene, partial sequence" w:history="1">
              <w:r w:rsidR="00BD44EF" w:rsidRPr="005641E9">
                <w:rPr>
                  <w:rStyle w:val="a3"/>
                  <w:i/>
                </w:rPr>
                <w:t>Lactobacillus plantarum</w:t>
              </w:r>
              <w:r w:rsidR="00BD44EF">
                <w:rPr>
                  <w:rStyle w:val="a3"/>
                </w:rPr>
                <w:t xml:space="preserve"> strain NWAFU1529 16S ribosomal RNA gene, partial sequence</w:t>
              </w:r>
            </w:hyperlink>
            <w:r w:rsidR="00BD44EF">
              <w:t xml:space="preserve"> </w:t>
            </w:r>
          </w:p>
        </w:tc>
        <w:tc>
          <w:tcPr>
            <w:tcW w:w="792" w:type="dxa"/>
            <w:tcMar>
              <w:top w:w="87" w:type="dxa"/>
              <w:left w:w="153" w:type="dxa"/>
              <w:bottom w:w="87" w:type="dxa"/>
              <w:right w:w="153" w:type="dxa"/>
            </w:tcMar>
            <w:vAlign w:val="center"/>
          </w:tcPr>
          <w:p w:rsidR="00BD44EF" w:rsidRDefault="00BD44EF" w:rsidP="00717469">
            <w:pPr>
              <w:rPr>
                <w:rFonts w:ascii="宋体" w:hAnsi="宋体" w:cs="宋体"/>
                <w:sz w:val="24"/>
              </w:rPr>
            </w:pPr>
            <w:r>
              <w:t>2460</w:t>
            </w:r>
          </w:p>
        </w:tc>
        <w:tc>
          <w:tcPr>
            <w:tcW w:w="797" w:type="dxa"/>
            <w:tcMar>
              <w:top w:w="87" w:type="dxa"/>
              <w:left w:w="153" w:type="dxa"/>
              <w:bottom w:w="87" w:type="dxa"/>
              <w:right w:w="153" w:type="dxa"/>
            </w:tcMar>
            <w:vAlign w:val="center"/>
          </w:tcPr>
          <w:p w:rsidR="00BD44EF" w:rsidRDefault="00BD44EF" w:rsidP="00717469">
            <w:pPr>
              <w:rPr>
                <w:rFonts w:ascii="宋体" w:hAnsi="宋体" w:cs="宋体"/>
                <w:sz w:val="24"/>
              </w:rPr>
            </w:pPr>
            <w:r>
              <w:t>2460</w:t>
            </w:r>
          </w:p>
        </w:tc>
        <w:tc>
          <w:tcPr>
            <w:tcW w:w="861" w:type="dxa"/>
            <w:tcMar>
              <w:top w:w="87" w:type="dxa"/>
              <w:left w:w="153" w:type="dxa"/>
              <w:bottom w:w="87" w:type="dxa"/>
              <w:right w:w="153" w:type="dxa"/>
            </w:tcMar>
            <w:vAlign w:val="center"/>
          </w:tcPr>
          <w:p w:rsidR="00BD44EF" w:rsidRDefault="00BD44EF" w:rsidP="00717469">
            <w:pPr>
              <w:rPr>
                <w:rFonts w:ascii="宋体" w:hAnsi="宋体" w:cs="宋体"/>
                <w:sz w:val="24"/>
              </w:rPr>
            </w:pPr>
            <w:r>
              <w:t>99%</w:t>
            </w:r>
          </w:p>
        </w:tc>
        <w:tc>
          <w:tcPr>
            <w:tcW w:w="937" w:type="dxa"/>
            <w:tcMar>
              <w:top w:w="87" w:type="dxa"/>
              <w:left w:w="153" w:type="dxa"/>
              <w:bottom w:w="87" w:type="dxa"/>
              <w:right w:w="153" w:type="dxa"/>
            </w:tcMar>
            <w:vAlign w:val="center"/>
          </w:tcPr>
          <w:p w:rsidR="00BD44EF" w:rsidRDefault="00BD44EF" w:rsidP="00717469">
            <w:pPr>
              <w:rPr>
                <w:rFonts w:ascii="宋体" w:hAnsi="宋体" w:cs="宋体"/>
                <w:sz w:val="24"/>
              </w:rPr>
            </w:pPr>
            <w:r>
              <w:t>0.0</w:t>
            </w:r>
          </w:p>
        </w:tc>
        <w:tc>
          <w:tcPr>
            <w:tcW w:w="850" w:type="dxa"/>
            <w:tcMar>
              <w:top w:w="87" w:type="dxa"/>
              <w:left w:w="153" w:type="dxa"/>
              <w:bottom w:w="87" w:type="dxa"/>
              <w:right w:w="153" w:type="dxa"/>
            </w:tcMar>
            <w:vAlign w:val="center"/>
          </w:tcPr>
          <w:p w:rsidR="00BD44EF" w:rsidRDefault="00BD44EF" w:rsidP="00717469">
            <w:pPr>
              <w:rPr>
                <w:rFonts w:ascii="宋体" w:hAnsi="宋体" w:cs="宋体"/>
                <w:sz w:val="24"/>
              </w:rPr>
            </w:pPr>
            <w:r>
              <w:t>99%</w:t>
            </w:r>
          </w:p>
        </w:tc>
        <w:tc>
          <w:tcPr>
            <w:tcW w:w="1350" w:type="dxa"/>
            <w:tcMar>
              <w:top w:w="87" w:type="dxa"/>
              <w:left w:w="153" w:type="dxa"/>
              <w:bottom w:w="87" w:type="dxa"/>
              <w:right w:w="153" w:type="dxa"/>
            </w:tcMar>
            <w:vAlign w:val="center"/>
          </w:tcPr>
          <w:p w:rsidR="00BD44EF" w:rsidRDefault="000078FC" w:rsidP="00717469">
            <w:pPr>
              <w:rPr>
                <w:rFonts w:ascii="宋体" w:hAnsi="宋体" w:cs="宋体"/>
                <w:sz w:val="24"/>
              </w:rPr>
            </w:pPr>
            <w:hyperlink r:id="rId31" w:tgtFrame="lnk2YWRW7B0015" w:tooltip="Show report for MG551199.1" w:history="1">
              <w:r w:rsidR="00BD44EF">
                <w:rPr>
                  <w:rStyle w:val="a3"/>
                </w:rPr>
                <w:t>MG551199.1</w:t>
              </w:r>
            </w:hyperlink>
            <w:r w:rsidR="00BD44EF">
              <w:t xml:space="preserve"> </w:t>
            </w:r>
          </w:p>
        </w:tc>
      </w:tr>
      <w:tr w:rsidR="00BD44EF" w:rsidTr="00DA15C8">
        <w:trPr>
          <w:tblCellSpacing w:w="0" w:type="dxa"/>
          <w:jc w:val="center"/>
        </w:trPr>
        <w:tc>
          <w:tcPr>
            <w:tcW w:w="2194" w:type="dxa"/>
            <w:tcMar>
              <w:top w:w="87" w:type="dxa"/>
              <w:left w:w="153" w:type="dxa"/>
              <w:bottom w:w="87" w:type="dxa"/>
              <w:right w:w="153" w:type="dxa"/>
            </w:tcMar>
            <w:vAlign w:val="center"/>
          </w:tcPr>
          <w:p w:rsidR="00BD44EF" w:rsidRDefault="000078FC" w:rsidP="00DA15C8">
            <w:pPr>
              <w:jc w:val="left"/>
              <w:rPr>
                <w:rFonts w:ascii="宋体" w:hAnsi="宋体" w:cs="宋体"/>
                <w:sz w:val="24"/>
              </w:rPr>
            </w:pPr>
            <w:hyperlink r:id="rId32" w:anchor="alnHdr_1278992657" w:tooltip="Go to alignment for Lactobacillus plantarum strain HY-08 16S ribosomal RNA gene, partial sequence" w:history="1">
              <w:r w:rsidR="00BD44EF" w:rsidRPr="005641E9">
                <w:rPr>
                  <w:rStyle w:val="a3"/>
                  <w:i/>
                </w:rPr>
                <w:t>Lactobacillus plantarum</w:t>
              </w:r>
              <w:r w:rsidR="00BD44EF">
                <w:rPr>
                  <w:rStyle w:val="a3"/>
                </w:rPr>
                <w:t xml:space="preserve"> strain HY-08 16S ribosomal RNA gene, partial sequence</w:t>
              </w:r>
            </w:hyperlink>
            <w:r w:rsidR="00BD44EF">
              <w:t xml:space="preserve"> </w:t>
            </w:r>
          </w:p>
        </w:tc>
        <w:tc>
          <w:tcPr>
            <w:tcW w:w="792" w:type="dxa"/>
            <w:tcMar>
              <w:top w:w="87" w:type="dxa"/>
              <w:left w:w="153" w:type="dxa"/>
              <w:bottom w:w="87" w:type="dxa"/>
              <w:right w:w="153" w:type="dxa"/>
            </w:tcMar>
            <w:vAlign w:val="center"/>
          </w:tcPr>
          <w:p w:rsidR="00BD44EF" w:rsidRDefault="00BD44EF" w:rsidP="00717469">
            <w:pPr>
              <w:rPr>
                <w:rFonts w:ascii="宋体" w:hAnsi="宋体" w:cs="宋体"/>
                <w:sz w:val="24"/>
              </w:rPr>
            </w:pPr>
            <w:r>
              <w:t>2460</w:t>
            </w:r>
          </w:p>
        </w:tc>
        <w:tc>
          <w:tcPr>
            <w:tcW w:w="797" w:type="dxa"/>
            <w:tcMar>
              <w:top w:w="87" w:type="dxa"/>
              <w:left w:w="153" w:type="dxa"/>
              <w:bottom w:w="87" w:type="dxa"/>
              <w:right w:w="153" w:type="dxa"/>
            </w:tcMar>
            <w:vAlign w:val="center"/>
          </w:tcPr>
          <w:p w:rsidR="00BD44EF" w:rsidRDefault="00BD44EF" w:rsidP="00717469">
            <w:pPr>
              <w:rPr>
                <w:rFonts w:ascii="宋体" w:hAnsi="宋体" w:cs="宋体"/>
                <w:sz w:val="24"/>
              </w:rPr>
            </w:pPr>
            <w:r>
              <w:t>2460</w:t>
            </w:r>
          </w:p>
        </w:tc>
        <w:tc>
          <w:tcPr>
            <w:tcW w:w="861" w:type="dxa"/>
            <w:tcMar>
              <w:top w:w="87" w:type="dxa"/>
              <w:left w:w="153" w:type="dxa"/>
              <w:bottom w:w="87" w:type="dxa"/>
              <w:right w:w="153" w:type="dxa"/>
            </w:tcMar>
            <w:vAlign w:val="center"/>
          </w:tcPr>
          <w:p w:rsidR="00BD44EF" w:rsidRDefault="00BD44EF" w:rsidP="00717469">
            <w:pPr>
              <w:rPr>
                <w:rFonts w:ascii="宋体" w:hAnsi="宋体" w:cs="宋体"/>
                <w:sz w:val="24"/>
              </w:rPr>
            </w:pPr>
            <w:r>
              <w:t>99%</w:t>
            </w:r>
          </w:p>
        </w:tc>
        <w:tc>
          <w:tcPr>
            <w:tcW w:w="937" w:type="dxa"/>
            <w:tcMar>
              <w:top w:w="87" w:type="dxa"/>
              <w:left w:w="153" w:type="dxa"/>
              <w:bottom w:w="87" w:type="dxa"/>
              <w:right w:w="153" w:type="dxa"/>
            </w:tcMar>
            <w:vAlign w:val="center"/>
          </w:tcPr>
          <w:p w:rsidR="00BD44EF" w:rsidRDefault="00BD44EF" w:rsidP="00717469">
            <w:pPr>
              <w:rPr>
                <w:rFonts w:ascii="宋体" w:hAnsi="宋体" w:cs="宋体"/>
                <w:sz w:val="24"/>
              </w:rPr>
            </w:pPr>
            <w:r>
              <w:t>0.0</w:t>
            </w:r>
          </w:p>
        </w:tc>
        <w:tc>
          <w:tcPr>
            <w:tcW w:w="850" w:type="dxa"/>
            <w:tcMar>
              <w:top w:w="87" w:type="dxa"/>
              <w:left w:w="153" w:type="dxa"/>
              <w:bottom w:w="87" w:type="dxa"/>
              <w:right w:w="153" w:type="dxa"/>
            </w:tcMar>
            <w:vAlign w:val="center"/>
          </w:tcPr>
          <w:p w:rsidR="00BD44EF" w:rsidRDefault="00BD44EF" w:rsidP="00717469">
            <w:pPr>
              <w:rPr>
                <w:rFonts w:ascii="宋体" w:hAnsi="宋体" w:cs="宋体"/>
                <w:sz w:val="24"/>
              </w:rPr>
            </w:pPr>
            <w:r>
              <w:t>99%</w:t>
            </w:r>
          </w:p>
        </w:tc>
        <w:tc>
          <w:tcPr>
            <w:tcW w:w="1350" w:type="dxa"/>
            <w:tcMar>
              <w:top w:w="87" w:type="dxa"/>
              <w:left w:w="153" w:type="dxa"/>
              <w:bottom w:w="87" w:type="dxa"/>
              <w:right w:w="153" w:type="dxa"/>
            </w:tcMar>
            <w:vAlign w:val="center"/>
          </w:tcPr>
          <w:p w:rsidR="00BD44EF" w:rsidRDefault="000078FC" w:rsidP="00717469">
            <w:pPr>
              <w:rPr>
                <w:rFonts w:ascii="宋体" w:hAnsi="宋体" w:cs="宋体"/>
                <w:sz w:val="24"/>
              </w:rPr>
            </w:pPr>
            <w:hyperlink r:id="rId33" w:tgtFrame="lnk2YWRW7B0015" w:tooltip="Show report for MG547899.1" w:history="1">
              <w:r w:rsidR="00BD44EF">
                <w:rPr>
                  <w:rStyle w:val="a3"/>
                </w:rPr>
                <w:t>MG547899.1</w:t>
              </w:r>
            </w:hyperlink>
            <w:r w:rsidR="00BD44EF">
              <w:t xml:space="preserve"> </w:t>
            </w:r>
          </w:p>
        </w:tc>
      </w:tr>
      <w:tr w:rsidR="00BD44EF" w:rsidTr="00DA15C8">
        <w:trPr>
          <w:tblCellSpacing w:w="0" w:type="dxa"/>
          <w:jc w:val="center"/>
        </w:trPr>
        <w:tc>
          <w:tcPr>
            <w:tcW w:w="2194" w:type="dxa"/>
            <w:tcMar>
              <w:top w:w="87" w:type="dxa"/>
              <w:left w:w="153" w:type="dxa"/>
              <w:bottom w:w="87" w:type="dxa"/>
              <w:right w:w="153" w:type="dxa"/>
            </w:tcMar>
            <w:vAlign w:val="center"/>
          </w:tcPr>
          <w:p w:rsidR="00BD44EF" w:rsidRDefault="000078FC" w:rsidP="00DA15C8">
            <w:pPr>
              <w:jc w:val="left"/>
              <w:rPr>
                <w:rFonts w:ascii="宋体" w:hAnsi="宋体" w:cs="宋体"/>
                <w:sz w:val="24"/>
              </w:rPr>
            </w:pPr>
            <w:hyperlink r:id="rId34" w:anchor="alnHdr_1276390682" w:tooltip="Go to alignment for Lactobacillus plantarum strain NWAFU1285 16S ribosomal RNA gene, partial sequence" w:history="1">
              <w:r w:rsidR="00BD44EF" w:rsidRPr="005641E9">
                <w:rPr>
                  <w:rStyle w:val="a3"/>
                  <w:i/>
                </w:rPr>
                <w:t>Lactobacillus plantarum</w:t>
              </w:r>
              <w:r w:rsidR="00BD44EF">
                <w:rPr>
                  <w:rStyle w:val="a3"/>
                </w:rPr>
                <w:t xml:space="preserve"> strain NWAFU1285 16S ribosomal RNA gene, partial sequence</w:t>
              </w:r>
            </w:hyperlink>
            <w:r w:rsidR="00BD44EF">
              <w:t xml:space="preserve"> </w:t>
            </w:r>
          </w:p>
        </w:tc>
        <w:tc>
          <w:tcPr>
            <w:tcW w:w="792" w:type="dxa"/>
            <w:tcMar>
              <w:top w:w="87" w:type="dxa"/>
              <w:left w:w="153" w:type="dxa"/>
              <w:bottom w:w="87" w:type="dxa"/>
              <w:right w:w="153" w:type="dxa"/>
            </w:tcMar>
            <w:vAlign w:val="center"/>
          </w:tcPr>
          <w:p w:rsidR="00BD44EF" w:rsidRDefault="00BD44EF" w:rsidP="00717469">
            <w:pPr>
              <w:rPr>
                <w:rFonts w:ascii="宋体" w:hAnsi="宋体" w:cs="宋体"/>
                <w:sz w:val="24"/>
              </w:rPr>
            </w:pPr>
            <w:r>
              <w:t>2460</w:t>
            </w:r>
          </w:p>
        </w:tc>
        <w:tc>
          <w:tcPr>
            <w:tcW w:w="797" w:type="dxa"/>
            <w:tcMar>
              <w:top w:w="87" w:type="dxa"/>
              <w:left w:w="153" w:type="dxa"/>
              <w:bottom w:w="87" w:type="dxa"/>
              <w:right w:w="153" w:type="dxa"/>
            </w:tcMar>
            <w:vAlign w:val="center"/>
          </w:tcPr>
          <w:p w:rsidR="00BD44EF" w:rsidRDefault="00BD44EF" w:rsidP="00717469">
            <w:pPr>
              <w:rPr>
                <w:rFonts w:ascii="宋体" w:hAnsi="宋体" w:cs="宋体"/>
                <w:sz w:val="24"/>
              </w:rPr>
            </w:pPr>
            <w:r>
              <w:t>2460</w:t>
            </w:r>
          </w:p>
        </w:tc>
        <w:tc>
          <w:tcPr>
            <w:tcW w:w="861" w:type="dxa"/>
            <w:tcMar>
              <w:top w:w="87" w:type="dxa"/>
              <w:left w:w="153" w:type="dxa"/>
              <w:bottom w:w="87" w:type="dxa"/>
              <w:right w:w="153" w:type="dxa"/>
            </w:tcMar>
            <w:vAlign w:val="center"/>
          </w:tcPr>
          <w:p w:rsidR="00BD44EF" w:rsidRDefault="00BD44EF" w:rsidP="00717469">
            <w:pPr>
              <w:rPr>
                <w:rFonts w:ascii="宋体" w:hAnsi="宋体" w:cs="宋体"/>
                <w:sz w:val="24"/>
              </w:rPr>
            </w:pPr>
            <w:r>
              <w:t>99%</w:t>
            </w:r>
          </w:p>
        </w:tc>
        <w:tc>
          <w:tcPr>
            <w:tcW w:w="937" w:type="dxa"/>
            <w:tcMar>
              <w:top w:w="87" w:type="dxa"/>
              <w:left w:w="153" w:type="dxa"/>
              <w:bottom w:w="87" w:type="dxa"/>
              <w:right w:w="153" w:type="dxa"/>
            </w:tcMar>
            <w:vAlign w:val="center"/>
          </w:tcPr>
          <w:p w:rsidR="00BD44EF" w:rsidRDefault="00BD44EF" w:rsidP="00717469">
            <w:pPr>
              <w:rPr>
                <w:rFonts w:ascii="宋体" w:hAnsi="宋体" w:cs="宋体"/>
                <w:sz w:val="24"/>
              </w:rPr>
            </w:pPr>
            <w:r>
              <w:t>0.0</w:t>
            </w:r>
          </w:p>
        </w:tc>
        <w:tc>
          <w:tcPr>
            <w:tcW w:w="850" w:type="dxa"/>
            <w:tcMar>
              <w:top w:w="87" w:type="dxa"/>
              <w:left w:w="153" w:type="dxa"/>
              <w:bottom w:w="87" w:type="dxa"/>
              <w:right w:w="153" w:type="dxa"/>
            </w:tcMar>
            <w:vAlign w:val="center"/>
          </w:tcPr>
          <w:p w:rsidR="00BD44EF" w:rsidRDefault="00BD44EF" w:rsidP="00717469">
            <w:pPr>
              <w:rPr>
                <w:rFonts w:ascii="宋体" w:hAnsi="宋体" w:cs="宋体"/>
                <w:sz w:val="24"/>
              </w:rPr>
            </w:pPr>
            <w:r>
              <w:t>99%</w:t>
            </w:r>
          </w:p>
        </w:tc>
        <w:tc>
          <w:tcPr>
            <w:tcW w:w="1350" w:type="dxa"/>
            <w:tcMar>
              <w:top w:w="87" w:type="dxa"/>
              <w:left w:w="153" w:type="dxa"/>
              <w:bottom w:w="87" w:type="dxa"/>
              <w:right w:w="153" w:type="dxa"/>
            </w:tcMar>
            <w:vAlign w:val="center"/>
          </w:tcPr>
          <w:p w:rsidR="00BD44EF" w:rsidRDefault="000078FC" w:rsidP="00717469">
            <w:pPr>
              <w:rPr>
                <w:rFonts w:ascii="宋体" w:hAnsi="宋体" w:cs="宋体"/>
                <w:sz w:val="24"/>
              </w:rPr>
            </w:pPr>
            <w:hyperlink r:id="rId35" w:tgtFrame="lnk2YWRW7B0015" w:tooltip="Show report for MG462194.1" w:history="1">
              <w:r w:rsidR="00BD44EF">
                <w:rPr>
                  <w:rStyle w:val="a3"/>
                </w:rPr>
                <w:t>MG462194.1</w:t>
              </w:r>
            </w:hyperlink>
            <w:r w:rsidR="00BD44EF">
              <w:t xml:space="preserve"> </w:t>
            </w:r>
          </w:p>
        </w:tc>
      </w:tr>
      <w:tr w:rsidR="00BD44EF" w:rsidTr="00DA15C8">
        <w:trPr>
          <w:tblCellSpacing w:w="0" w:type="dxa"/>
          <w:jc w:val="center"/>
        </w:trPr>
        <w:tc>
          <w:tcPr>
            <w:tcW w:w="2194" w:type="dxa"/>
            <w:tcMar>
              <w:top w:w="87" w:type="dxa"/>
              <w:left w:w="153" w:type="dxa"/>
              <w:bottom w:w="87" w:type="dxa"/>
              <w:right w:w="153" w:type="dxa"/>
            </w:tcMar>
            <w:vAlign w:val="center"/>
          </w:tcPr>
          <w:p w:rsidR="00BD44EF" w:rsidRDefault="000078FC" w:rsidP="00DA15C8">
            <w:pPr>
              <w:jc w:val="left"/>
              <w:rPr>
                <w:rFonts w:ascii="宋体" w:hAnsi="宋体" w:cs="宋体"/>
                <w:sz w:val="24"/>
              </w:rPr>
            </w:pPr>
            <w:hyperlink r:id="rId36" w:anchor="alnHdr_1276390610" w:tooltip="Go to alignment for Lactobacillus plantarum strain NWAFU1227 16S ribosomal RNA gene, partial sequence" w:history="1">
              <w:r w:rsidR="00BD44EF" w:rsidRPr="005641E9">
                <w:rPr>
                  <w:rStyle w:val="a3"/>
                  <w:i/>
                </w:rPr>
                <w:t>Lactobacillus plantarum</w:t>
              </w:r>
              <w:r w:rsidR="00BD44EF">
                <w:rPr>
                  <w:rStyle w:val="a3"/>
                </w:rPr>
                <w:t xml:space="preserve"> strain NWAFU1227 16S ribosomal RNA gene, partial sequence</w:t>
              </w:r>
            </w:hyperlink>
            <w:r w:rsidR="00BD44EF">
              <w:t xml:space="preserve"> </w:t>
            </w:r>
          </w:p>
        </w:tc>
        <w:tc>
          <w:tcPr>
            <w:tcW w:w="792" w:type="dxa"/>
            <w:tcMar>
              <w:top w:w="87" w:type="dxa"/>
              <w:left w:w="153" w:type="dxa"/>
              <w:bottom w:w="87" w:type="dxa"/>
              <w:right w:w="153" w:type="dxa"/>
            </w:tcMar>
            <w:vAlign w:val="center"/>
          </w:tcPr>
          <w:p w:rsidR="00BD44EF" w:rsidRDefault="00BD44EF" w:rsidP="00717469">
            <w:pPr>
              <w:rPr>
                <w:rFonts w:ascii="宋体" w:hAnsi="宋体" w:cs="宋体"/>
                <w:sz w:val="24"/>
              </w:rPr>
            </w:pPr>
            <w:r>
              <w:t>2460</w:t>
            </w:r>
          </w:p>
        </w:tc>
        <w:tc>
          <w:tcPr>
            <w:tcW w:w="797" w:type="dxa"/>
            <w:tcMar>
              <w:top w:w="87" w:type="dxa"/>
              <w:left w:w="153" w:type="dxa"/>
              <w:bottom w:w="87" w:type="dxa"/>
              <w:right w:w="153" w:type="dxa"/>
            </w:tcMar>
            <w:vAlign w:val="center"/>
          </w:tcPr>
          <w:p w:rsidR="00BD44EF" w:rsidRDefault="00BD44EF" w:rsidP="00717469">
            <w:pPr>
              <w:rPr>
                <w:rFonts w:ascii="宋体" w:hAnsi="宋体" w:cs="宋体"/>
                <w:sz w:val="24"/>
              </w:rPr>
            </w:pPr>
            <w:r>
              <w:t>2460</w:t>
            </w:r>
          </w:p>
        </w:tc>
        <w:tc>
          <w:tcPr>
            <w:tcW w:w="861" w:type="dxa"/>
            <w:tcMar>
              <w:top w:w="87" w:type="dxa"/>
              <w:left w:w="153" w:type="dxa"/>
              <w:bottom w:w="87" w:type="dxa"/>
              <w:right w:w="153" w:type="dxa"/>
            </w:tcMar>
            <w:vAlign w:val="center"/>
          </w:tcPr>
          <w:p w:rsidR="00BD44EF" w:rsidRDefault="00BD44EF" w:rsidP="00717469">
            <w:pPr>
              <w:rPr>
                <w:rFonts w:ascii="宋体" w:hAnsi="宋体" w:cs="宋体"/>
                <w:sz w:val="24"/>
              </w:rPr>
            </w:pPr>
            <w:r>
              <w:t>99%</w:t>
            </w:r>
          </w:p>
        </w:tc>
        <w:tc>
          <w:tcPr>
            <w:tcW w:w="937" w:type="dxa"/>
            <w:tcMar>
              <w:top w:w="87" w:type="dxa"/>
              <w:left w:w="153" w:type="dxa"/>
              <w:bottom w:w="87" w:type="dxa"/>
              <w:right w:w="153" w:type="dxa"/>
            </w:tcMar>
            <w:vAlign w:val="center"/>
          </w:tcPr>
          <w:p w:rsidR="00BD44EF" w:rsidRDefault="00BD44EF" w:rsidP="00717469">
            <w:pPr>
              <w:rPr>
                <w:rFonts w:ascii="宋体" w:hAnsi="宋体" w:cs="宋体"/>
                <w:sz w:val="24"/>
              </w:rPr>
            </w:pPr>
            <w:r>
              <w:t>0.0</w:t>
            </w:r>
          </w:p>
        </w:tc>
        <w:tc>
          <w:tcPr>
            <w:tcW w:w="850" w:type="dxa"/>
            <w:tcMar>
              <w:top w:w="87" w:type="dxa"/>
              <w:left w:w="153" w:type="dxa"/>
              <w:bottom w:w="87" w:type="dxa"/>
              <w:right w:w="153" w:type="dxa"/>
            </w:tcMar>
            <w:vAlign w:val="center"/>
          </w:tcPr>
          <w:p w:rsidR="00BD44EF" w:rsidRDefault="00BD44EF" w:rsidP="00717469">
            <w:pPr>
              <w:rPr>
                <w:rFonts w:ascii="宋体" w:hAnsi="宋体" w:cs="宋体"/>
                <w:sz w:val="24"/>
              </w:rPr>
            </w:pPr>
            <w:r>
              <w:t>99%</w:t>
            </w:r>
          </w:p>
        </w:tc>
        <w:tc>
          <w:tcPr>
            <w:tcW w:w="1350" w:type="dxa"/>
            <w:tcMar>
              <w:top w:w="87" w:type="dxa"/>
              <w:left w:w="153" w:type="dxa"/>
              <w:bottom w:w="87" w:type="dxa"/>
              <w:right w:w="153" w:type="dxa"/>
            </w:tcMar>
            <w:vAlign w:val="center"/>
          </w:tcPr>
          <w:p w:rsidR="00BD44EF" w:rsidRDefault="000078FC" w:rsidP="00717469">
            <w:pPr>
              <w:rPr>
                <w:rFonts w:ascii="宋体" w:hAnsi="宋体" w:cs="宋体"/>
                <w:sz w:val="24"/>
              </w:rPr>
            </w:pPr>
            <w:hyperlink r:id="rId37" w:tgtFrame="lnk2YWRW7B0015" w:tooltip="Show report for MG462122.1" w:history="1">
              <w:r w:rsidR="00BD44EF">
                <w:rPr>
                  <w:rStyle w:val="a3"/>
                </w:rPr>
                <w:t>MG462122.1</w:t>
              </w:r>
            </w:hyperlink>
            <w:r w:rsidR="00BD44EF">
              <w:t xml:space="preserve"> </w:t>
            </w:r>
          </w:p>
        </w:tc>
      </w:tr>
      <w:tr w:rsidR="00BD44EF" w:rsidTr="00DA15C8">
        <w:trPr>
          <w:tblCellSpacing w:w="0" w:type="dxa"/>
          <w:jc w:val="center"/>
        </w:trPr>
        <w:tc>
          <w:tcPr>
            <w:tcW w:w="2194" w:type="dxa"/>
            <w:tcMar>
              <w:top w:w="87" w:type="dxa"/>
              <w:left w:w="153" w:type="dxa"/>
              <w:bottom w:w="87" w:type="dxa"/>
              <w:right w:w="153" w:type="dxa"/>
            </w:tcMar>
            <w:vAlign w:val="center"/>
          </w:tcPr>
          <w:p w:rsidR="00BD44EF" w:rsidRDefault="000078FC" w:rsidP="00DA15C8">
            <w:pPr>
              <w:jc w:val="left"/>
              <w:rPr>
                <w:rFonts w:ascii="宋体" w:hAnsi="宋体" w:cs="宋体"/>
                <w:sz w:val="24"/>
              </w:rPr>
            </w:pPr>
            <w:hyperlink r:id="rId38" w:anchor="alnHdr_1276390586" w:tooltip="Go to alignment for Lactobacillus plantarum strain NWAFU1203 16S ribosomal RNA gene, partial sequence" w:history="1">
              <w:r w:rsidR="00BD44EF" w:rsidRPr="005641E9">
                <w:rPr>
                  <w:rStyle w:val="a3"/>
                  <w:i/>
                </w:rPr>
                <w:t>Lactobacillus plantarum</w:t>
              </w:r>
              <w:r w:rsidR="00BD44EF">
                <w:rPr>
                  <w:rStyle w:val="a3"/>
                </w:rPr>
                <w:t xml:space="preserve"> strain NWAFU1203 16S ribosomal RNA gene, partial sequence</w:t>
              </w:r>
            </w:hyperlink>
            <w:r w:rsidR="00BD44EF">
              <w:t xml:space="preserve"> </w:t>
            </w:r>
          </w:p>
        </w:tc>
        <w:tc>
          <w:tcPr>
            <w:tcW w:w="792" w:type="dxa"/>
            <w:tcMar>
              <w:top w:w="87" w:type="dxa"/>
              <w:left w:w="153" w:type="dxa"/>
              <w:bottom w:w="87" w:type="dxa"/>
              <w:right w:w="153" w:type="dxa"/>
            </w:tcMar>
            <w:vAlign w:val="center"/>
          </w:tcPr>
          <w:p w:rsidR="00BD44EF" w:rsidRDefault="00BD44EF" w:rsidP="00717469">
            <w:pPr>
              <w:rPr>
                <w:rFonts w:ascii="宋体" w:hAnsi="宋体" w:cs="宋体"/>
                <w:sz w:val="24"/>
              </w:rPr>
            </w:pPr>
            <w:r>
              <w:t>2460</w:t>
            </w:r>
          </w:p>
        </w:tc>
        <w:tc>
          <w:tcPr>
            <w:tcW w:w="797" w:type="dxa"/>
            <w:tcMar>
              <w:top w:w="87" w:type="dxa"/>
              <w:left w:w="153" w:type="dxa"/>
              <w:bottom w:w="87" w:type="dxa"/>
              <w:right w:w="153" w:type="dxa"/>
            </w:tcMar>
            <w:vAlign w:val="center"/>
          </w:tcPr>
          <w:p w:rsidR="00BD44EF" w:rsidRDefault="00BD44EF" w:rsidP="00717469">
            <w:pPr>
              <w:rPr>
                <w:rFonts w:ascii="宋体" w:hAnsi="宋体" w:cs="宋体"/>
                <w:sz w:val="24"/>
              </w:rPr>
            </w:pPr>
            <w:r>
              <w:t>2460</w:t>
            </w:r>
          </w:p>
        </w:tc>
        <w:tc>
          <w:tcPr>
            <w:tcW w:w="861" w:type="dxa"/>
            <w:tcMar>
              <w:top w:w="87" w:type="dxa"/>
              <w:left w:w="153" w:type="dxa"/>
              <w:bottom w:w="87" w:type="dxa"/>
              <w:right w:w="153" w:type="dxa"/>
            </w:tcMar>
            <w:vAlign w:val="center"/>
          </w:tcPr>
          <w:p w:rsidR="00BD44EF" w:rsidRDefault="00BD44EF" w:rsidP="00717469">
            <w:pPr>
              <w:rPr>
                <w:rFonts w:ascii="宋体" w:hAnsi="宋体" w:cs="宋体"/>
                <w:sz w:val="24"/>
              </w:rPr>
            </w:pPr>
            <w:r>
              <w:t>99%</w:t>
            </w:r>
          </w:p>
        </w:tc>
        <w:tc>
          <w:tcPr>
            <w:tcW w:w="937" w:type="dxa"/>
            <w:tcMar>
              <w:top w:w="87" w:type="dxa"/>
              <w:left w:w="153" w:type="dxa"/>
              <w:bottom w:w="87" w:type="dxa"/>
              <w:right w:w="153" w:type="dxa"/>
            </w:tcMar>
            <w:vAlign w:val="center"/>
          </w:tcPr>
          <w:p w:rsidR="00BD44EF" w:rsidRDefault="00BD44EF" w:rsidP="00717469">
            <w:pPr>
              <w:rPr>
                <w:rFonts w:ascii="宋体" w:hAnsi="宋体" w:cs="宋体"/>
                <w:sz w:val="24"/>
              </w:rPr>
            </w:pPr>
            <w:r>
              <w:t>0.0</w:t>
            </w:r>
          </w:p>
        </w:tc>
        <w:tc>
          <w:tcPr>
            <w:tcW w:w="850" w:type="dxa"/>
            <w:tcMar>
              <w:top w:w="87" w:type="dxa"/>
              <w:left w:w="153" w:type="dxa"/>
              <w:bottom w:w="87" w:type="dxa"/>
              <w:right w:w="153" w:type="dxa"/>
            </w:tcMar>
            <w:vAlign w:val="center"/>
          </w:tcPr>
          <w:p w:rsidR="00BD44EF" w:rsidRDefault="00BD44EF" w:rsidP="00717469">
            <w:pPr>
              <w:rPr>
                <w:rFonts w:ascii="宋体" w:hAnsi="宋体" w:cs="宋体"/>
                <w:sz w:val="24"/>
              </w:rPr>
            </w:pPr>
            <w:r>
              <w:t>99%</w:t>
            </w:r>
          </w:p>
        </w:tc>
        <w:tc>
          <w:tcPr>
            <w:tcW w:w="1350" w:type="dxa"/>
            <w:tcMar>
              <w:top w:w="87" w:type="dxa"/>
              <w:left w:w="153" w:type="dxa"/>
              <w:bottom w:w="87" w:type="dxa"/>
              <w:right w:w="153" w:type="dxa"/>
            </w:tcMar>
            <w:vAlign w:val="center"/>
          </w:tcPr>
          <w:p w:rsidR="00BD44EF" w:rsidRDefault="000078FC" w:rsidP="00717469">
            <w:pPr>
              <w:rPr>
                <w:rFonts w:ascii="宋体" w:hAnsi="宋体" w:cs="宋体"/>
                <w:sz w:val="24"/>
              </w:rPr>
            </w:pPr>
            <w:hyperlink r:id="rId39" w:tgtFrame="lnk2YWRW7B0015" w:tooltip="Show report for MG462098.1" w:history="1">
              <w:r w:rsidR="00BD44EF">
                <w:rPr>
                  <w:rStyle w:val="a3"/>
                </w:rPr>
                <w:t>MG462098.1</w:t>
              </w:r>
            </w:hyperlink>
            <w:r w:rsidR="00BD44EF">
              <w:t xml:space="preserve"> </w:t>
            </w:r>
          </w:p>
        </w:tc>
      </w:tr>
    </w:tbl>
    <w:p w:rsidR="00BD44EF" w:rsidRDefault="00BD44EF" w:rsidP="00BD44EF"/>
    <w:p w:rsidR="00BD44EF" w:rsidRPr="00BD44EF" w:rsidRDefault="00BD44EF" w:rsidP="00935CFD">
      <w:pPr>
        <w:spacing w:line="360" w:lineRule="auto"/>
        <w:rPr>
          <w:rFonts w:ascii="Times New Roman" w:hAnsi="Times New Roman" w:cs="Times New Roman"/>
        </w:rPr>
      </w:pPr>
    </w:p>
    <w:sectPr w:rsidR="00BD44EF" w:rsidRPr="00BD44EF" w:rsidSect="00C639C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78FC" w:rsidRDefault="000078FC" w:rsidP="00736809">
      <w:r>
        <w:separator/>
      </w:r>
    </w:p>
  </w:endnote>
  <w:endnote w:type="continuationSeparator" w:id="0">
    <w:p w:rsidR="000078FC" w:rsidRDefault="000078FC" w:rsidP="007368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78FC" w:rsidRDefault="000078FC" w:rsidP="00736809">
      <w:r>
        <w:separator/>
      </w:r>
    </w:p>
  </w:footnote>
  <w:footnote w:type="continuationSeparator" w:id="0">
    <w:p w:rsidR="000078FC" w:rsidRDefault="000078FC" w:rsidP="007368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935CFD"/>
    <w:rsid w:val="000078FC"/>
    <w:rsid w:val="0009517F"/>
    <w:rsid w:val="0015029D"/>
    <w:rsid w:val="001A1BF0"/>
    <w:rsid w:val="00216569"/>
    <w:rsid w:val="003A661B"/>
    <w:rsid w:val="003F12E2"/>
    <w:rsid w:val="005037AD"/>
    <w:rsid w:val="005641E9"/>
    <w:rsid w:val="005B43D9"/>
    <w:rsid w:val="00692A07"/>
    <w:rsid w:val="00726B5C"/>
    <w:rsid w:val="00736809"/>
    <w:rsid w:val="00807E0B"/>
    <w:rsid w:val="0082477F"/>
    <w:rsid w:val="008F1CE7"/>
    <w:rsid w:val="00935CFD"/>
    <w:rsid w:val="009D75D5"/>
    <w:rsid w:val="00A95549"/>
    <w:rsid w:val="00AB09F4"/>
    <w:rsid w:val="00AC6972"/>
    <w:rsid w:val="00B56EAA"/>
    <w:rsid w:val="00B670C8"/>
    <w:rsid w:val="00BD44EF"/>
    <w:rsid w:val="00C47D2C"/>
    <w:rsid w:val="00C621BF"/>
    <w:rsid w:val="00C639C3"/>
    <w:rsid w:val="00C772F5"/>
    <w:rsid w:val="00DA15C8"/>
    <w:rsid w:val="00DD4B0C"/>
    <w:rsid w:val="00DD7DEE"/>
    <w:rsid w:val="00E679C3"/>
    <w:rsid w:val="00ED43AD"/>
    <w:rsid w:val="00F02A82"/>
    <w:rsid w:val="00F432B5"/>
    <w:rsid w:val="00FA096C"/>
    <w:rsid w:val="00FE4E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8FE907"/>
  <w15:docId w15:val="{ACF4D276-AEDA-4424-82A5-39566BA54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639C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qFormat/>
    <w:rsid w:val="00935CFD"/>
    <w:rPr>
      <w:color w:val="0000FF" w:themeColor="hyperlink"/>
      <w:u w:val="single"/>
    </w:rPr>
  </w:style>
  <w:style w:type="paragraph" w:styleId="a4">
    <w:name w:val="Balloon Text"/>
    <w:basedOn w:val="a"/>
    <w:link w:val="a5"/>
    <w:uiPriority w:val="99"/>
    <w:semiHidden/>
    <w:unhideWhenUsed/>
    <w:rsid w:val="00935CFD"/>
    <w:rPr>
      <w:sz w:val="18"/>
      <w:szCs w:val="18"/>
    </w:rPr>
  </w:style>
  <w:style w:type="character" w:customStyle="1" w:styleId="a5">
    <w:name w:val="批注框文本 字符"/>
    <w:basedOn w:val="a0"/>
    <w:link w:val="a4"/>
    <w:uiPriority w:val="99"/>
    <w:semiHidden/>
    <w:rsid w:val="00935CFD"/>
    <w:rPr>
      <w:sz w:val="18"/>
      <w:szCs w:val="18"/>
    </w:rPr>
  </w:style>
  <w:style w:type="paragraph" w:styleId="a6">
    <w:name w:val="header"/>
    <w:basedOn w:val="a"/>
    <w:link w:val="a7"/>
    <w:uiPriority w:val="99"/>
    <w:unhideWhenUsed/>
    <w:rsid w:val="00736809"/>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736809"/>
    <w:rPr>
      <w:sz w:val="18"/>
      <w:szCs w:val="18"/>
    </w:rPr>
  </w:style>
  <w:style w:type="paragraph" w:styleId="a8">
    <w:name w:val="footer"/>
    <w:basedOn w:val="a"/>
    <w:link w:val="a9"/>
    <w:uiPriority w:val="99"/>
    <w:unhideWhenUsed/>
    <w:rsid w:val="00736809"/>
    <w:pPr>
      <w:tabs>
        <w:tab w:val="center" w:pos="4153"/>
        <w:tab w:val="right" w:pos="8306"/>
      </w:tabs>
      <w:snapToGrid w:val="0"/>
      <w:jc w:val="left"/>
    </w:pPr>
    <w:rPr>
      <w:sz w:val="18"/>
      <w:szCs w:val="18"/>
    </w:rPr>
  </w:style>
  <w:style w:type="character" w:customStyle="1" w:styleId="a9">
    <w:name w:val="页脚 字符"/>
    <w:basedOn w:val="a0"/>
    <w:link w:val="a8"/>
    <w:uiPriority w:val="99"/>
    <w:rsid w:val="0073680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508364867@qq.com" TargetMode="External"/><Relationship Id="rId13" Type="http://schemas.openxmlformats.org/officeDocument/2006/relationships/hyperlink" Target="http://dict.cnki.net/dict_result.aspx?searchword=%e9%89%b4%e5%ae%9a%e7%bb%93%e6%9e%9c&amp;tjType=sentence&amp;style=&amp;t=identification+result" TargetMode="External"/><Relationship Id="rId18" Type="http://schemas.openxmlformats.org/officeDocument/2006/relationships/hyperlink" Target="https://blast.ncbi.nlm.nih.gov/Blast.cgi?CMD=Get&amp;ALIGNMENTS=10&amp;ALIGNMENT_VIEW=Pairwise&amp;DATABASE_SORT=0&amp;DESCRIPTIONS=10&amp;DYNAMIC_FORMAT=on&amp;FIRST_QUERY_NUM=0&amp;FORMAT_OBJECT=Alignment&amp;FORMAT_PAGE_TARGET=&amp;FORMAT_TYPE=HTML&amp;GET_SEQUENCE=yes&amp;I_THRESH=&amp;LINE_LENGTH=60&amp;MASK_CHAR=2&amp;MASK_COLOR=1&amp;NUM_OVERVIEW=10&amp;PAGE=MegaBlast&amp;QUERY_INDEX=0&amp;QUERY_NUMBER=0&amp;RESULTS_PAGE_TARGET=&amp;RID=2YWRW7B0015&amp;SHOW_LINKOUT=yes&amp;SHOW_OVERVIEW=yes&amp;STEP_NUMBER=&amp;OLD_VIEW=false&amp;DISPLAY_SORT=0&amp;HSP_SORT=0" TargetMode="External"/><Relationship Id="rId26" Type="http://schemas.openxmlformats.org/officeDocument/2006/relationships/hyperlink" Target="https://blast.ncbi.nlm.nih.gov/Blast.cgi" TargetMode="External"/><Relationship Id="rId39" Type="http://schemas.openxmlformats.org/officeDocument/2006/relationships/hyperlink" Target="https://www.ncbi.nlm.nih.gov/nucleotide/MG462098.1?report=genbank&amp;log$=nucltop&amp;blast_rank=10&amp;RID=2YWRW7B0015" TargetMode="External"/><Relationship Id="rId3" Type="http://schemas.openxmlformats.org/officeDocument/2006/relationships/settings" Target="settings.xml"/><Relationship Id="rId21" Type="http://schemas.openxmlformats.org/officeDocument/2006/relationships/hyperlink" Target="https://www.ncbi.nlm.nih.gov/nucleotide/KP899091.1?report=genbank&amp;log$=nucltop&amp;blast_rank=1&amp;RID=2YWRW7B0015" TargetMode="External"/><Relationship Id="rId34" Type="http://schemas.openxmlformats.org/officeDocument/2006/relationships/hyperlink" Target="https://blast.ncbi.nlm.nih.gov/Blast.cgi" TargetMode="External"/><Relationship Id="rId7" Type="http://schemas.openxmlformats.org/officeDocument/2006/relationships/hyperlink" Target="mailto:553150821@qq.com" TargetMode="External"/><Relationship Id="rId12" Type="http://schemas.openxmlformats.org/officeDocument/2006/relationships/hyperlink" Target="mailto:yzwang321@zju.edu.cn" TargetMode="External"/><Relationship Id="rId17" Type="http://schemas.openxmlformats.org/officeDocument/2006/relationships/hyperlink" Target="https://blast.ncbi.nlm.nih.gov/Blast.cgi?CMD=Get&amp;ALIGNMENTS=10&amp;ALIGNMENT_VIEW=Pairwise&amp;DATABASE_SORT=0&amp;DESCRIPTIONS=10&amp;DYNAMIC_FORMAT=on&amp;FIRST_QUERY_NUM=0&amp;FORMAT_OBJECT=Alignment&amp;FORMAT_PAGE_TARGET=&amp;FORMAT_TYPE=HTML&amp;GET_SEQUENCE=yes&amp;I_THRESH=&amp;LINE_LENGTH=60&amp;MASK_CHAR=2&amp;MASK_COLOR=1&amp;NUM_OVERVIEW=10&amp;PAGE=MegaBlast&amp;QUERY_INDEX=0&amp;QUERY_NUMBER=0&amp;RESULTS_PAGE_TARGET=&amp;RID=2YWRW7B0015&amp;SHOW_LINKOUT=yes&amp;SHOW_OVERVIEW=yes&amp;STEP_NUMBER=&amp;OLD_VIEW=false&amp;DISPLAY_SORT=4&amp;HSP_SORT=0" TargetMode="External"/><Relationship Id="rId25" Type="http://schemas.openxmlformats.org/officeDocument/2006/relationships/hyperlink" Target="https://www.ncbi.nlm.nih.gov/nucleotide/KP899083.1?report=genbank&amp;log$=nucltop&amp;blast_rank=3&amp;RID=2YWRW7B0015" TargetMode="External"/><Relationship Id="rId33" Type="http://schemas.openxmlformats.org/officeDocument/2006/relationships/hyperlink" Target="https://www.ncbi.nlm.nih.gov/nucleotide/MG547899.1?report=genbank&amp;log$=nucltop&amp;blast_rank=7&amp;RID=2YWRW7B0015" TargetMode="External"/><Relationship Id="rId38" Type="http://schemas.openxmlformats.org/officeDocument/2006/relationships/hyperlink" Target="https://blast.ncbi.nlm.nih.gov/Blast.cgi" TargetMode="External"/><Relationship Id="rId2" Type="http://schemas.openxmlformats.org/officeDocument/2006/relationships/styles" Target="styles.xml"/><Relationship Id="rId16" Type="http://schemas.openxmlformats.org/officeDocument/2006/relationships/hyperlink" Target="https://blast.ncbi.nlm.nih.gov/Blast.cgi?CMD=Get&amp;ALIGNMENTS=10&amp;ALIGNMENT_VIEW=Pairwise&amp;DATABASE_SORT=0&amp;DESCRIPTIONS=10&amp;DYNAMIC_FORMAT=on&amp;FIRST_QUERY_NUM=0&amp;FORMAT_OBJECT=Alignment&amp;FORMAT_PAGE_TARGET=&amp;FORMAT_TYPE=HTML&amp;GET_SEQUENCE=yes&amp;I_THRESH=&amp;LINE_LENGTH=60&amp;MASK_CHAR=2&amp;MASK_COLOR=1&amp;NUM_OVERVIEW=10&amp;PAGE=MegaBlast&amp;QUERY_INDEX=0&amp;QUERY_NUMBER=0&amp;RESULTS_PAGE_TARGET=&amp;RID=2YWRW7B0015&amp;SHOW_LINKOUT=yes&amp;SHOW_OVERVIEW=yes&amp;STEP_NUMBER=&amp;OLD_VIEW=false&amp;DISPLAY_SORT=2&amp;HSP_SORT=1" TargetMode="External"/><Relationship Id="rId20" Type="http://schemas.openxmlformats.org/officeDocument/2006/relationships/hyperlink" Target="https://blast.ncbi.nlm.nih.gov/Blast.cgi" TargetMode="External"/><Relationship Id="rId29" Type="http://schemas.openxmlformats.org/officeDocument/2006/relationships/hyperlink" Target="https://www.ncbi.nlm.nih.gov/nucleotide/MG561858.1?report=genbank&amp;log$=nucltop&amp;blast_rank=5&amp;RID=2YWRW7B0015"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akjw2002@163.com" TargetMode="External"/><Relationship Id="rId24" Type="http://schemas.openxmlformats.org/officeDocument/2006/relationships/hyperlink" Target="https://blast.ncbi.nlm.nih.gov/Blast.cgi" TargetMode="External"/><Relationship Id="rId32" Type="http://schemas.openxmlformats.org/officeDocument/2006/relationships/hyperlink" Target="https://blast.ncbi.nlm.nih.gov/Blast.cgi" TargetMode="External"/><Relationship Id="rId37" Type="http://schemas.openxmlformats.org/officeDocument/2006/relationships/hyperlink" Target="https://www.ncbi.nlm.nih.gov/nucleotide/MG462122.1?report=genbank&amp;log$=nucltop&amp;blast_rank=9&amp;RID=2YWRW7B0015"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blast.ncbi.nlm.nih.gov/Blast.cgi?CMD=Get&amp;ALIGNMENTS=10&amp;ALIGNMENT_VIEW=Pairwise&amp;DATABASE_SORT=0&amp;DESCRIPTIONS=10&amp;DYNAMIC_FORMAT=on&amp;FIRST_QUERY_NUM=0&amp;FORMAT_OBJECT=Alignment&amp;FORMAT_PAGE_TARGET=&amp;FORMAT_TYPE=HTML&amp;GET_SEQUENCE=yes&amp;I_THRESH=&amp;LINE_LENGTH=60&amp;MASK_CHAR=2&amp;MASK_COLOR=1&amp;NUM_OVERVIEW=10&amp;PAGE=MegaBlast&amp;QUERY_INDEX=0&amp;QUERY_NUMBER=0&amp;RESULTS_PAGE_TARGET=&amp;RID=2YWRW7B0015&amp;SHOW_LINKOUT=yes&amp;SHOW_OVERVIEW=yes&amp;STEP_NUMBER=&amp;OLD_VIEW=false&amp;DISPLAY_SORT=1&amp;HSP_SORT=1" TargetMode="External"/><Relationship Id="rId23" Type="http://schemas.openxmlformats.org/officeDocument/2006/relationships/hyperlink" Target="https://www.ncbi.nlm.nih.gov/nucleotide/KP899084.1?report=genbank&amp;log$=nucltop&amp;blast_rank=2&amp;RID=2YWRW7B0015" TargetMode="External"/><Relationship Id="rId28" Type="http://schemas.openxmlformats.org/officeDocument/2006/relationships/hyperlink" Target="https://blast.ncbi.nlm.nih.gov/Blast.cgi" TargetMode="External"/><Relationship Id="rId36" Type="http://schemas.openxmlformats.org/officeDocument/2006/relationships/hyperlink" Target="https://blast.ncbi.nlm.nih.gov/Blast.cgi" TargetMode="External"/><Relationship Id="rId10" Type="http://schemas.openxmlformats.org/officeDocument/2006/relationships/hyperlink" Target="mailto:zqlu2012@zju.edu.cn" TargetMode="External"/><Relationship Id="rId19" Type="http://schemas.openxmlformats.org/officeDocument/2006/relationships/hyperlink" Target="https://blast.ncbi.nlm.nih.gov/Blast.cgi?CMD=Get&amp;ALIGNMENTS=10&amp;ALIGNMENT_VIEW=Pairwise&amp;DATABASE_SORT=0&amp;DESCRIPTIONS=10&amp;DYNAMIC_FORMAT=on&amp;FIRST_QUERY_NUM=0&amp;FORMAT_OBJECT=Alignment&amp;FORMAT_PAGE_TARGET=&amp;FORMAT_TYPE=HTML&amp;GET_SEQUENCE=yes&amp;I_THRESH=&amp;LINE_LENGTH=60&amp;MASK_CHAR=2&amp;MASK_COLOR=1&amp;NUM_OVERVIEW=10&amp;PAGE=MegaBlast&amp;QUERY_INDEX=0&amp;QUERY_NUMBER=0&amp;RESULTS_PAGE_TARGET=&amp;RID=2YWRW7B0015&amp;SHOW_LINKOUT=yes&amp;SHOW_OVERVIEW=yes&amp;STEP_NUMBER=&amp;DISPLAY_SORT=3&amp;HSP_SORT=3" TargetMode="External"/><Relationship Id="rId31" Type="http://schemas.openxmlformats.org/officeDocument/2006/relationships/hyperlink" Target="https://www.ncbi.nlm.nih.gov/nucleotide/MG551199.1?report=genbank&amp;log$=nucltop&amp;blast_rank=6&amp;RID=2YWRW7B0015" TargetMode="External"/><Relationship Id="rId4" Type="http://schemas.openxmlformats.org/officeDocument/2006/relationships/webSettings" Target="webSettings.xml"/><Relationship Id="rId9" Type="http://schemas.openxmlformats.org/officeDocument/2006/relationships/hyperlink" Target="mailto:wangfq@zju.edu.cn" TargetMode="External"/><Relationship Id="rId14" Type="http://schemas.openxmlformats.org/officeDocument/2006/relationships/hyperlink" Target="https://www.baidu.com/link?url=arh-Su-CdT6arZ9OgXtUjTBknZeMsieHpeVSKjyhxL6qYsD3wDNCkLIBoT6c7NmZ-RMOUDsmNKr_1sB0O953vmMQn3C1m5NMRTsrnukFJ67&amp;wd=&amp;eqid=f88c2bb600007beb0000000458d8c581" TargetMode="External"/><Relationship Id="rId22" Type="http://schemas.openxmlformats.org/officeDocument/2006/relationships/hyperlink" Target="https://blast.ncbi.nlm.nih.gov/Blast.cgi" TargetMode="External"/><Relationship Id="rId27" Type="http://schemas.openxmlformats.org/officeDocument/2006/relationships/hyperlink" Target="https://www.ncbi.nlm.nih.gov/nucleotide/KY417131.1?report=genbank&amp;log$=nucltop&amp;blast_rank=4&amp;RID=2YWRW7B0015" TargetMode="External"/><Relationship Id="rId30" Type="http://schemas.openxmlformats.org/officeDocument/2006/relationships/hyperlink" Target="https://blast.ncbi.nlm.nih.gov/Blast.cgi" TargetMode="External"/><Relationship Id="rId35" Type="http://schemas.openxmlformats.org/officeDocument/2006/relationships/hyperlink" Target="https://www.ncbi.nlm.nih.gov/nucleotide/MG462194.1?report=genbank&amp;log$=nucltop&amp;blast_rank=8&amp;RID=2YWRW7B0015"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E082FB-9D65-43F3-B1BA-A6B0A05A3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4</Pages>
  <Words>1647</Words>
  <Characters>9391</Characters>
  <Application>Microsoft Office Word</Application>
  <DocSecurity>0</DocSecurity>
  <Lines>78</Lines>
  <Paragraphs>22</Paragraphs>
  <ScaleCrop>false</ScaleCrop>
  <Company>Sky123.Org</Company>
  <LinksUpToDate>false</LinksUpToDate>
  <CharactersWithSpaces>11016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win10</cp:lastModifiedBy>
  <cp:revision>21</cp:revision>
  <dcterms:created xsi:type="dcterms:W3CDTF">2017-05-18T06:59:00Z</dcterms:created>
  <dcterms:modified xsi:type="dcterms:W3CDTF">2018-10-31T10:52:00Z</dcterms:modified>
</cp:coreProperties>
</file>