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BE" w:rsidRDefault="00B26BBE" w:rsidP="00F835F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Supplementary</w:t>
      </w:r>
      <w:r w:rsidR="00C041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Table 1.</w:t>
      </w:r>
      <w:r w:rsidRPr="00B26BBE">
        <w:rPr>
          <w:rFonts w:ascii="Times New Roman" w:hAnsi="Times New Roman" w:cs="Times New Roman"/>
        </w:rPr>
        <w:t xml:space="preserve"> </w:t>
      </w:r>
      <w:r w:rsidR="00C04101">
        <w:rPr>
          <w:rFonts w:ascii="Times New Roman" w:hAnsi="Times New Roman" w:cs="Times New Roman"/>
        </w:rPr>
        <w:t xml:space="preserve">A total of </w:t>
      </w:r>
      <w:r w:rsidR="00F01686">
        <w:rPr>
          <w:rFonts w:ascii="Times New Roman" w:hAnsi="Times New Roman" w:cs="Times New Roman"/>
        </w:rPr>
        <w:t xml:space="preserve">61 </w:t>
      </w:r>
      <w:r w:rsidRPr="00B26BBE">
        <w:rPr>
          <w:rFonts w:ascii="Times New Roman" w:hAnsi="Times New Roman" w:cs="Times New Roman"/>
        </w:rPr>
        <w:t>IAI isolates were collected</w:t>
      </w:r>
      <w:r w:rsidR="00F01686">
        <w:rPr>
          <w:rFonts w:ascii="Times New Roman" w:hAnsi="Times New Roman" w:cs="Times New Roman"/>
        </w:rPr>
        <w:t xml:space="preserve"> in</w:t>
      </w:r>
      <w:r w:rsidRPr="00B26BBE">
        <w:rPr>
          <w:rFonts w:ascii="Times New Roman" w:hAnsi="Times New Roman" w:cs="Times New Roman"/>
        </w:rPr>
        <w:t xml:space="preserve"> </w:t>
      </w:r>
      <w:r w:rsidR="00C04101">
        <w:rPr>
          <w:rFonts w:ascii="Times New Roman" w:hAnsi="Times New Roman" w:cs="Times New Roman"/>
        </w:rPr>
        <w:t>&lt;</w:t>
      </w:r>
      <w:r w:rsidR="00F01686" w:rsidRPr="00F01686">
        <w:rPr>
          <w:rFonts w:ascii="Times New Roman" w:hAnsi="Times New Roman" w:cs="Times New Roman"/>
        </w:rPr>
        <w:t xml:space="preserve"> 0.2% of </w:t>
      </w:r>
      <w:r w:rsidR="00F01686">
        <w:rPr>
          <w:rFonts w:ascii="Times New Roman" w:hAnsi="Times New Roman" w:cs="Times New Roman"/>
        </w:rPr>
        <w:t xml:space="preserve">the </w:t>
      </w:r>
      <w:proofErr w:type="spellStart"/>
      <w:r w:rsidR="00F01686" w:rsidRPr="008F5D4C">
        <w:rPr>
          <w:rFonts w:ascii="Times New Roman" w:hAnsi="Times New Roman" w:cs="Times New Roman"/>
          <w:i/>
        </w:rPr>
        <w:t>Enterobacteriaceae</w:t>
      </w:r>
      <w:proofErr w:type="spellEnd"/>
      <w:r w:rsidR="00F01686" w:rsidRPr="00F01686">
        <w:rPr>
          <w:rFonts w:ascii="Times New Roman" w:hAnsi="Times New Roman" w:cs="Times New Roman"/>
        </w:rPr>
        <w:t xml:space="preserve"> or </w:t>
      </w:r>
      <w:r w:rsidR="00C04101">
        <w:rPr>
          <w:rFonts w:ascii="Times New Roman" w:hAnsi="Times New Roman" w:cs="Times New Roman"/>
        </w:rPr>
        <w:t>&lt;</w:t>
      </w:r>
      <w:r w:rsidR="00F01686" w:rsidRPr="00F01686">
        <w:rPr>
          <w:rFonts w:ascii="Times New Roman" w:hAnsi="Times New Roman" w:cs="Times New Roman"/>
        </w:rPr>
        <w:t xml:space="preserve"> 1.1% of non</w:t>
      </w:r>
      <w:r w:rsidR="00F01686">
        <w:rPr>
          <w:rFonts w:ascii="Times New Roman" w:hAnsi="Times New Roman" w:cs="Times New Roman"/>
        </w:rPr>
        <w:t>-fermentative bacterial strains.</w:t>
      </w:r>
    </w:p>
    <w:p w:rsidR="00F01686" w:rsidRPr="001B42CE" w:rsidRDefault="00F01686" w:rsidP="00F835FC">
      <w:pPr>
        <w:rPr>
          <w:rFonts w:ascii="Times New Roman" w:hAnsi="Times New Roman" w:cs="Times New Roman"/>
          <w:b/>
        </w:rPr>
      </w:pPr>
    </w:p>
    <w:p w:rsidR="00F835FC" w:rsidRPr="008F5D4C" w:rsidRDefault="00F835FC" w:rsidP="00F835FC">
      <w:pPr>
        <w:rPr>
          <w:rFonts w:ascii="Times New Roman" w:hAnsi="Times New Roman"/>
          <w:i/>
        </w:rPr>
      </w:pPr>
      <w:r w:rsidRPr="008F5D4C">
        <w:rPr>
          <w:rFonts w:ascii="Times New Roman" w:hAnsi="Times New Roman"/>
          <w:i/>
        </w:rPr>
        <w:t xml:space="preserve">Achromobacter, </w:t>
      </w:r>
      <w:r w:rsidRPr="008F5D4C">
        <w:rPr>
          <w:rFonts w:ascii="Times New Roman" w:hAnsi="Times New Roman"/>
        </w:rPr>
        <w:t>non-speciated</w:t>
      </w:r>
      <w:r w:rsidRPr="008F5D4C">
        <w:rPr>
          <w:rFonts w:ascii="Times New Roman" w:hAnsi="Times New Roman"/>
          <w:i/>
        </w:rPr>
        <w:t xml:space="preserve"> 1</w:t>
      </w:r>
      <w:r w:rsidR="00BE62EC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Acinetobacter anitratus</w:t>
      </w:r>
      <w:r w:rsidR="00BE62EC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Acinetobacter calcoaceticus</w:t>
      </w:r>
      <w:r w:rsidR="00BE62EC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Acinetobacter junii</w:t>
      </w:r>
      <w:r w:rsidR="00BE62EC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Acinetobacter lwoffii</w:t>
      </w:r>
      <w:r w:rsidR="00BE62EC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 xml:space="preserve">Acinetobacter, </w:t>
      </w:r>
      <w:r w:rsidRPr="008F5D4C">
        <w:rPr>
          <w:rFonts w:ascii="Times New Roman" w:hAnsi="Times New Roman"/>
        </w:rPr>
        <w:t>non-speciated</w:t>
      </w:r>
      <w:r w:rsidR="00BE62EC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Aeromonas caviae</w:t>
      </w:r>
      <w:r w:rsidR="00BE62EC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Aeromonas sobria</w:t>
      </w:r>
      <w:r w:rsidR="00BE62EC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Alcaligenes faecalis</w:t>
      </w:r>
      <w:r w:rsidR="00BE62EC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Alcaligenes xylosoxidans</w:t>
      </w:r>
      <w:r w:rsidR="00BE62EC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Alcaligenes xylosoxidans ssp</w:t>
      </w:r>
      <w:r w:rsidR="00BE62EC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Bacteroides ovatus</w:t>
      </w:r>
      <w:r w:rsidR="00BE62EC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 xml:space="preserve">Bordetella, </w:t>
      </w:r>
      <w:r w:rsidRPr="008F5D4C">
        <w:rPr>
          <w:rFonts w:ascii="Times New Roman" w:hAnsi="Times New Roman"/>
        </w:rPr>
        <w:t>non-speciated</w:t>
      </w:r>
      <w:r w:rsidR="00BE62EC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Burkholderia cepacia</w:t>
      </w:r>
      <w:r w:rsidR="00BE62EC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Candida tropicalis</w:t>
      </w:r>
      <w:r w:rsidR="00BE62EC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Chryseobacterium meningosepticum</w:t>
      </w:r>
      <w:r w:rsidR="00BE62EC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Chryseomonas luteola</w:t>
      </w:r>
      <w:r w:rsidR="00BE62EC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Citrobacter amalonaticus</w:t>
      </w:r>
      <w:r w:rsidR="00BE62EC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Citrobacter braakii</w:t>
      </w:r>
      <w:r w:rsidR="00BE62EC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Citrobacter diversus</w:t>
      </w:r>
      <w:r w:rsidR="00BE62EC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Citrobacter koseri</w:t>
      </w:r>
      <w:r w:rsidR="00BE62EC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Citrobacter youngae</w:t>
      </w:r>
      <w:r w:rsidR="00BE62EC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 xml:space="preserve">Citrobacter, </w:t>
      </w:r>
      <w:r w:rsidRPr="008F5D4C">
        <w:rPr>
          <w:rFonts w:ascii="Times New Roman" w:hAnsi="Times New Roman"/>
        </w:rPr>
        <w:t>non-speciated</w:t>
      </w:r>
      <w:r w:rsidR="00BE62EC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 xml:space="preserve">Comamonas </w:t>
      </w:r>
      <w:r w:rsidR="00BE62EC" w:rsidRPr="008F5D4C">
        <w:rPr>
          <w:rFonts w:ascii="Times New Roman" w:hAnsi="Times New Roman"/>
          <w:i/>
        </w:rPr>
        <w:t xml:space="preserve">testosterone; </w:t>
      </w:r>
      <w:r w:rsidRPr="008F5D4C">
        <w:rPr>
          <w:rFonts w:ascii="Times New Roman" w:hAnsi="Times New Roman"/>
          <w:i/>
        </w:rPr>
        <w:t>Cronobacter sakazakii</w:t>
      </w:r>
      <w:r w:rsidR="00BE62EC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Elizabethkingia meningoseptica</w:t>
      </w:r>
      <w:r w:rsidR="00BE62EC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Enterobacter agglomerans</w:t>
      </w:r>
      <w:r w:rsidR="00BE62EC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Enterobacter amnigenus I</w:t>
      </w:r>
      <w:r w:rsidR="00BE62EC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Enterobacter asburiae</w:t>
      </w:r>
      <w:r w:rsidR="00BE62EC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Enterobacter gergoviae</w:t>
      </w:r>
      <w:r w:rsidR="00BE62EC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Enterobacter hormaechi</w:t>
      </w:r>
      <w:r w:rsidR="00BE62EC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Enterobacter intermedium</w:t>
      </w:r>
      <w:r w:rsidR="00BE62EC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 xml:space="preserve">Enterobacter, </w:t>
      </w:r>
      <w:r w:rsidRPr="008F5D4C">
        <w:rPr>
          <w:rFonts w:ascii="Times New Roman" w:hAnsi="Times New Roman"/>
        </w:rPr>
        <w:t>non-speciated</w:t>
      </w:r>
      <w:r w:rsidR="00BE62EC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Flavobacterium meningosepticum</w:t>
      </w:r>
      <w:r w:rsidR="00775E1F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 xml:space="preserve">Flavobacterium, </w:t>
      </w:r>
      <w:r w:rsidRPr="008F5D4C">
        <w:rPr>
          <w:rFonts w:ascii="Times New Roman" w:hAnsi="Times New Roman"/>
        </w:rPr>
        <w:t>non-speciated</w:t>
      </w:r>
      <w:r w:rsidR="00775E1F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Hafnia alvei</w:t>
      </w:r>
      <w:r w:rsidR="00775E1F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Klebsiella aerogenes</w:t>
      </w:r>
      <w:r w:rsidR="00775E1F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Klebsiella ornithinolytica</w:t>
      </w:r>
      <w:r w:rsidR="00775E1F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Klebsiella ozaenae</w:t>
      </w:r>
      <w:r w:rsidR="00775E1F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Klebsiella planticola</w:t>
      </w:r>
      <w:r w:rsidR="00775E1F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</w:rPr>
        <w:t>Non lactose fermenting gram negative rods</w:t>
      </w:r>
      <w:r w:rsidR="00775E1F" w:rsidRPr="008F5D4C">
        <w:rPr>
          <w:rFonts w:ascii="Times New Roman" w:hAnsi="Times New Roman"/>
        </w:rPr>
        <w:t>;</w:t>
      </w:r>
      <w:r w:rsidR="00775E1F" w:rsidRPr="008F5D4C">
        <w:rPr>
          <w:rFonts w:ascii="Times New Roman" w:hAnsi="Times New Roman"/>
          <w:i/>
        </w:rPr>
        <w:t xml:space="preserve"> </w:t>
      </w:r>
      <w:r w:rsidRPr="008F5D4C">
        <w:rPr>
          <w:rFonts w:ascii="Times New Roman" w:hAnsi="Times New Roman"/>
          <w:i/>
        </w:rPr>
        <w:t xml:space="preserve">Ochrobactrum, </w:t>
      </w:r>
      <w:r w:rsidRPr="008F5D4C">
        <w:rPr>
          <w:rFonts w:ascii="Times New Roman" w:hAnsi="Times New Roman"/>
        </w:rPr>
        <w:t>non-speciated</w:t>
      </w:r>
      <w:r w:rsidR="00775E1F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Proteus penneri</w:t>
      </w:r>
      <w:r w:rsidR="00775E1F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Proteus vulgaris</w:t>
      </w:r>
    </w:p>
    <w:p w:rsidR="00F835FC" w:rsidRPr="008F5D4C" w:rsidRDefault="00F835FC" w:rsidP="00F835FC">
      <w:pPr>
        <w:rPr>
          <w:rFonts w:ascii="Times New Roman" w:hAnsi="Times New Roman"/>
          <w:i/>
        </w:rPr>
      </w:pPr>
      <w:r w:rsidRPr="008F5D4C">
        <w:rPr>
          <w:rFonts w:ascii="Times New Roman" w:hAnsi="Times New Roman"/>
          <w:i/>
        </w:rPr>
        <w:t>Providencia rettgeri</w:t>
      </w:r>
      <w:r w:rsidR="00775E1F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Providencia stuartii</w:t>
      </w:r>
      <w:r w:rsidR="00775E1F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Pseudomonas alcaligenes</w:t>
      </w:r>
      <w:r w:rsidR="00775E1F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Pseudomonas cepacia</w:t>
      </w:r>
      <w:r w:rsidR="00775E1F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Pseudomonas fluorescens</w:t>
      </w:r>
      <w:r w:rsidR="00775E1F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Pseudomonas maltophilia</w:t>
      </w:r>
      <w:r w:rsidR="00775E1F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Pseudomonas mendocina</w:t>
      </w:r>
      <w:r w:rsidR="00775E1F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Pseudomonas putida</w:t>
      </w:r>
      <w:r w:rsidR="00775E1F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Pseudomonas stutzeri</w:t>
      </w:r>
      <w:r w:rsidR="00775E1F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 xml:space="preserve">Pseudomonas, </w:t>
      </w:r>
      <w:r w:rsidRPr="008F5D4C">
        <w:rPr>
          <w:rFonts w:ascii="Times New Roman" w:hAnsi="Times New Roman"/>
        </w:rPr>
        <w:t>non-speciated</w:t>
      </w:r>
      <w:r w:rsidR="00775E1F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Salmonella enteritidis</w:t>
      </w:r>
      <w:r w:rsidR="00775E1F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Salmonella typhi</w:t>
      </w:r>
      <w:r w:rsidR="00775E1F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 xml:space="preserve">Salmonella, </w:t>
      </w:r>
      <w:r w:rsidRPr="008F5D4C">
        <w:rPr>
          <w:rFonts w:ascii="Times New Roman" w:hAnsi="Times New Roman"/>
        </w:rPr>
        <w:t>non-speciated</w:t>
      </w:r>
      <w:r w:rsidR="00775E1F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Serratia fonticola</w:t>
      </w:r>
      <w:r w:rsidR="00775E1F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Serratia liquefaciens</w:t>
      </w:r>
      <w:r w:rsidR="00775E1F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Serratia odorifera</w:t>
      </w:r>
      <w:r w:rsidR="00775E1F" w:rsidRPr="008F5D4C">
        <w:rPr>
          <w:rFonts w:ascii="Times New Roman" w:hAnsi="Times New Roman"/>
          <w:i/>
        </w:rPr>
        <w:t xml:space="preserve">; </w:t>
      </w:r>
      <w:r w:rsidRPr="008F5D4C">
        <w:rPr>
          <w:rFonts w:ascii="Times New Roman" w:hAnsi="Times New Roman"/>
          <w:i/>
        </w:rPr>
        <w:t>Shigella flexneri</w:t>
      </w:r>
    </w:p>
    <w:p w:rsidR="00F835FC" w:rsidRPr="008F5D4C" w:rsidRDefault="00F835FC" w:rsidP="00F835FC">
      <w:pPr>
        <w:rPr>
          <w:rFonts w:ascii="Times New Roman" w:hAnsi="Times New Roman"/>
        </w:rPr>
      </w:pPr>
    </w:p>
    <w:p w:rsidR="00562A6D" w:rsidRPr="008F5D4C" w:rsidRDefault="00562A6D">
      <w:pPr>
        <w:rPr>
          <w:rFonts w:ascii="Times New Roman" w:hAnsi="Times New Roman"/>
        </w:rPr>
      </w:pPr>
    </w:p>
    <w:sectPr w:rsidR="00562A6D" w:rsidRPr="008F5D4C" w:rsidSect="00F172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353" w:rsidRDefault="00693353" w:rsidP="00BE62EC">
      <w:r>
        <w:separator/>
      </w:r>
    </w:p>
  </w:endnote>
  <w:endnote w:type="continuationSeparator" w:id="0">
    <w:p w:rsidR="00693353" w:rsidRDefault="00693353" w:rsidP="00BE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CF" w:rsidRDefault="00A61C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CF" w:rsidRDefault="00A61C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CF" w:rsidRDefault="00A61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353" w:rsidRDefault="00693353" w:rsidP="00BE62EC">
      <w:r>
        <w:separator/>
      </w:r>
    </w:p>
  </w:footnote>
  <w:footnote w:type="continuationSeparator" w:id="0">
    <w:p w:rsidR="00693353" w:rsidRDefault="00693353" w:rsidP="00BE6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CF" w:rsidRDefault="00A61C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CF" w:rsidRDefault="00A61C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CCF" w:rsidRDefault="00A61C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5FC"/>
    <w:rsid w:val="001C538A"/>
    <w:rsid w:val="001E63E9"/>
    <w:rsid w:val="002C3BE8"/>
    <w:rsid w:val="003A280A"/>
    <w:rsid w:val="003A2C91"/>
    <w:rsid w:val="00480831"/>
    <w:rsid w:val="004F22BC"/>
    <w:rsid w:val="00562A6D"/>
    <w:rsid w:val="00582590"/>
    <w:rsid w:val="0068698D"/>
    <w:rsid w:val="00693353"/>
    <w:rsid w:val="00750818"/>
    <w:rsid w:val="00775E1F"/>
    <w:rsid w:val="008F5D4C"/>
    <w:rsid w:val="00A61CCF"/>
    <w:rsid w:val="00B26BBE"/>
    <w:rsid w:val="00BE62EC"/>
    <w:rsid w:val="00C04101"/>
    <w:rsid w:val="00CA7953"/>
    <w:rsid w:val="00F01686"/>
    <w:rsid w:val="00F17249"/>
    <w:rsid w:val="00F670D2"/>
    <w:rsid w:val="00F835FC"/>
    <w:rsid w:val="00FB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5F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E62E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E6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E62E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D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2018-10-24T06:52:00Z</dcterms:created>
  <dcterms:modified xsi:type="dcterms:W3CDTF">2018-10-24T06:52:00Z</dcterms:modified>
</cp:coreProperties>
</file>