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D3" w:rsidRPr="00B035D3" w:rsidRDefault="00B035D3" w:rsidP="00B035D3">
      <w:pPr>
        <w:spacing w:before="120" w:after="120" w:line="48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035D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Additional file </w:t>
      </w:r>
      <w:r w:rsidR="007768B9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3</w:t>
      </w:r>
      <w:bookmarkStart w:id="0" w:name="_GoBack"/>
      <w:bookmarkEnd w:id="0"/>
      <w:r w:rsidRPr="00B035D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: Scatter 3D plot of fourteen peptides for predicting clinical outcomes in the biomarker discovery HF patient cohort. </w:t>
      </w:r>
      <w:r w:rsidRPr="00B035D3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>Each data sphere in the 3D plot corresponds to a patient with X-axis for treatment response, peptide (m/z) peak for the Y-axis, and Z-axis for the patient samples. This plot shows a very good separation between the HF patients who responded to treatment (green sphere) and HF hospitalisation or death (blue sphere).</w:t>
      </w:r>
    </w:p>
    <w:p w:rsidR="00B035D3" w:rsidRPr="00B035D3" w:rsidRDefault="00B035D3" w:rsidP="00B035D3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035D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7C86AB5" wp14:editId="4ECB3962">
            <wp:extent cx="5695950" cy="4714875"/>
            <wp:effectExtent l="19050" t="19050" r="19050" b="28575"/>
            <wp:docPr id="2" name="Picture 6" descr="copy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0" t="7143" r="30025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148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35D3" w:rsidRPr="00B035D3" w:rsidRDefault="00B035D3" w:rsidP="00B035D3">
      <w:pPr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39756A" w:rsidRDefault="0039756A"/>
    <w:sectPr w:rsidR="0039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D3"/>
    <w:rsid w:val="00047E98"/>
    <w:rsid w:val="001D0186"/>
    <w:rsid w:val="002A25F1"/>
    <w:rsid w:val="002E2B3B"/>
    <w:rsid w:val="0039756A"/>
    <w:rsid w:val="00445326"/>
    <w:rsid w:val="005B364A"/>
    <w:rsid w:val="00606ACC"/>
    <w:rsid w:val="006169FA"/>
    <w:rsid w:val="00633361"/>
    <w:rsid w:val="006C4DA4"/>
    <w:rsid w:val="006D7D75"/>
    <w:rsid w:val="007768B9"/>
    <w:rsid w:val="007B511F"/>
    <w:rsid w:val="007D701C"/>
    <w:rsid w:val="007F444F"/>
    <w:rsid w:val="009042D4"/>
    <w:rsid w:val="009135F6"/>
    <w:rsid w:val="00A9126A"/>
    <w:rsid w:val="00AB5D20"/>
    <w:rsid w:val="00AC3706"/>
    <w:rsid w:val="00AF0CB4"/>
    <w:rsid w:val="00B035D3"/>
    <w:rsid w:val="00C72028"/>
    <w:rsid w:val="00E00CD9"/>
    <w:rsid w:val="00E12CD0"/>
    <w:rsid w:val="00E419ED"/>
    <w:rsid w:val="00E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958C1-7E25-4431-88C7-9F5A436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8CE33738.dotm</Template>
  <TotalTime>4</TotalTime>
  <Pages>1</Pages>
  <Words>62</Words>
  <Characters>393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5.docx</dc:title>
  <dc:subject/>
  <dc:creator>Dr Thong Huy Cao</dc:creator>
  <cp:keywords>tch10</cp:keywords>
  <dc:description/>
  <cp:lastModifiedBy>Cao Huy, Thong (Dr.)</cp:lastModifiedBy>
  <cp:revision>2</cp:revision>
  <dcterms:created xsi:type="dcterms:W3CDTF">2018-04-18T08:54:00Z</dcterms:created>
  <dcterms:modified xsi:type="dcterms:W3CDTF">2018-09-03T13:53:00Z</dcterms:modified>
</cp:coreProperties>
</file>