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15" w:rsidRPr="002A343B" w:rsidRDefault="0056011F">
      <w:pPr>
        <w:rPr>
          <w:b/>
        </w:rPr>
      </w:pPr>
      <w:r>
        <w:rPr>
          <w:b/>
        </w:rPr>
        <w:t>Additional file 3</w:t>
      </w:r>
      <w:bookmarkStart w:id="0" w:name="_GoBack"/>
      <w:bookmarkEnd w:id="0"/>
      <w:r w:rsidR="002A343B" w:rsidRPr="002A343B">
        <w:rPr>
          <w:b/>
        </w:rPr>
        <w:t xml:space="preserve">, </w:t>
      </w:r>
    </w:p>
    <w:p w:rsidR="002A343B" w:rsidRPr="002A343B" w:rsidRDefault="002A343B">
      <w:pPr>
        <w:rPr>
          <w:b/>
        </w:rPr>
      </w:pPr>
      <w:r w:rsidRPr="002A343B">
        <w:rPr>
          <w:b/>
        </w:rPr>
        <w:t>Investigating the Role of CPM Threshold on the Detected Biological Response</w:t>
      </w:r>
    </w:p>
    <w:p w:rsidR="002A343B" w:rsidRDefault="002A343B" w:rsidP="003B54BE">
      <w:pPr>
        <w:jc w:val="both"/>
      </w:pPr>
    </w:p>
    <w:p w:rsidR="002A343B" w:rsidRDefault="002A343B" w:rsidP="003B54BE">
      <w:pPr>
        <w:jc w:val="both"/>
      </w:pPr>
      <w:r>
        <w:t>A relatively strict threshold for gene inclusion of CPM</w:t>
      </w:r>
      <w:r w:rsidR="00C21C7D">
        <w:t>&gt;</w:t>
      </w:r>
      <w:r>
        <w:t xml:space="preserve">1 in 12 or more libraries was utilized in the primary study. To investigate whether </w:t>
      </w:r>
      <w:r w:rsidR="003B54BE">
        <w:t xml:space="preserve">this </w:t>
      </w:r>
      <w:r>
        <w:t xml:space="preserve">threshold limited our capacity to identify key differentially expressed </w:t>
      </w:r>
      <w:r w:rsidR="003B54BE">
        <w:t xml:space="preserve">(DE) </w:t>
      </w:r>
      <w:r>
        <w:t xml:space="preserve">genes we compare the number of </w:t>
      </w:r>
      <w:r w:rsidR="003B54BE">
        <w:t xml:space="preserve">DE </w:t>
      </w:r>
      <w:r>
        <w:t xml:space="preserve">genes and enriched GO terms </w:t>
      </w:r>
      <w:r w:rsidR="003B54BE">
        <w:t xml:space="preserve">using thresholds of 4, 8, and </w:t>
      </w:r>
      <w:r>
        <w:t>12 (the study).</w:t>
      </w:r>
    </w:p>
    <w:p w:rsidR="002A343B" w:rsidRDefault="002A343B"/>
    <w:p w:rsidR="00C21C7D" w:rsidRDefault="002A343B">
      <w:r>
        <w:t xml:space="preserve">first investigating the </w:t>
      </w:r>
      <w:r w:rsidR="00C21C7D">
        <w:t xml:space="preserve">total </w:t>
      </w:r>
      <w:r>
        <w:t xml:space="preserve">number of </w:t>
      </w:r>
      <w:r w:rsidR="00C21C7D">
        <w:t>genes passing these thresholds found only a modest difference as stringency is increased:</w:t>
      </w:r>
    </w:p>
    <w:p w:rsidR="00C21C7D" w:rsidRPr="00C21C7D" w:rsidRDefault="00C21C7D">
      <w:pPr>
        <w:rPr>
          <w:b/>
        </w:rPr>
      </w:pPr>
      <w:r w:rsidRPr="00C21C7D">
        <w:rPr>
          <w:b/>
        </w:rPr>
        <w:t>Table 1, Genes Passing the CPM&gt;1 threshold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1C7D" w:rsidTr="00C21C7D">
        <w:tc>
          <w:tcPr>
            <w:tcW w:w="4675" w:type="dxa"/>
          </w:tcPr>
          <w:p w:rsidR="00C21C7D" w:rsidRPr="00C21C7D" w:rsidRDefault="00C21C7D">
            <w:pPr>
              <w:rPr>
                <w:b/>
              </w:rPr>
            </w:pPr>
            <w:r w:rsidRPr="00C21C7D">
              <w:rPr>
                <w:b/>
              </w:rPr>
              <w:t>threshold</w:t>
            </w:r>
          </w:p>
        </w:tc>
        <w:tc>
          <w:tcPr>
            <w:tcW w:w="4675" w:type="dxa"/>
          </w:tcPr>
          <w:p w:rsidR="00C21C7D" w:rsidRPr="00C21C7D" w:rsidRDefault="00C21C7D">
            <w:pPr>
              <w:rPr>
                <w:b/>
              </w:rPr>
            </w:pPr>
            <w:r w:rsidRPr="00C21C7D">
              <w:rPr>
                <w:b/>
              </w:rPr>
              <w:t>genes</w:t>
            </w:r>
          </w:p>
        </w:tc>
      </w:tr>
      <w:tr w:rsidR="00C21C7D" w:rsidTr="00C21C7D">
        <w:tc>
          <w:tcPr>
            <w:tcW w:w="4675" w:type="dxa"/>
          </w:tcPr>
          <w:p w:rsidR="00C21C7D" w:rsidRPr="00F248B4" w:rsidRDefault="00C21C7D">
            <w:pPr>
              <w:rPr>
                <w:b/>
              </w:rPr>
            </w:pPr>
            <w:r w:rsidRPr="00F248B4">
              <w:rPr>
                <w:b/>
              </w:rPr>
              <w:t>4 or more libraries</w:t>
            </w:r>
          </w:p>
        </w:tc>
        <w:tc>
          <w:tcPr>
            <w:tcW w:w="4675" w:type="dxa"/>
          </w:tcPr>
          <w:p w:rsidR="00C21C7D" w:rsidRDefault="00C21C7D">
            <w:r>
              <w:t>13,268</w:t>
            </w:r>
          </w:p>
        </w:tc>
      </w:tr>
      <w:tr w:rsidR="00C21C7D" w:rsidTr="00C21C7D">
        <w:tc>
          <w:tcPr>
            <w:tcW w:w="4675" w:type="dxa"/>
          </w:tcPr>
          <w:p w:rsidR="00C21C7D" w:rsidRPr="00F248B4" w:rsidRDefault="00C21C7D">
            <w:pPr>
              <w:rPr>
                <w:b/>
              </w:rPr>
            </w:pPr>
            <w:r w:rsidRPr="00F248B4">
              <w:rPr>
                <w:b/>
              </w:rPr>
              <w:t>8 or more libraries</w:t>
            </w:r>
          </w:p>
        </w:tc>
        <w:tc>
          <w:tcPr>
            <w:tcW w:w="4675" w:type="dxa"/>
          </w:tcPr>
          <w:p w:rsidR="00C21C7D" w:rsidRDefault="00C21C7D">
            <w:r>
              <w:t>12,828</w:t>
            </w:r>
          </w:p>
        </w:tc>
      </w:tr>
      <w:tr w:rsidR="00C21C7D" w:rsidTr="00C21C7D">
        <w:tc>
          <w:tcPr>
            <w:tcW w:w="4675" w:type="dxa"/>
          </w:tcPr>
          <w:p w:rsidR="00C21C7D" w:rsidRPr="00F248B4" w:rsidRDefault="00C21C7D">
            <w:pPr>
              <w:rPr>
                <w:b/>
              </w:rPr>
            </w:pPr>
            <w:r w:rsidRPr="00F248B4">
              <w:rPr>
                <w:b/>
              </w:rPr>
              <w:t>12 or more libraries</w:t>
            </w:r>
          </w:p>
        </w:tc>
        <w:tc>
          <w:tcPr>
            <w:tcW w:w="4675" w:type="dxa"/>
          </w:tcPr>
          <w:p w:rsidR="00C21C7D" w:rsidRDefault="00C21C7D">
            <w:r>
              <w:t>12,420</w:t>
            </w:r>
          </w:p>
        </w:tc>
      </w:tr>
    </w:tbl>
    <w:p w:rsidR="00C21C7D" w:rsidRDefault="00C21C7D"/>
    <w:p w:rsidR="00C21C7D" w:rsidRDefault="00C21C7D">
      <w:r>
        <w:t xml:space="preserve">This was </w:t>
      </w:r>
      <w:r w:rsidR="00F248B4">
        <w:t>reflected in the number of differentially expressed genes which were similar across thresholds:</w:t>
      </w:r>
    </w:p>
    <w:p w:rsidR="00F248B4" w:rsidRPr="00F248B4" w:rsidRDefault="00F248B4">
      <w:pPr>
        <w:rPr>
          <w:b/>
        </w:rPr>
      </w:pPr>
      <w:r w:rsidRPr="00F248B4">
        <w:rPr>
          <w:b/>
        </w:rPr>
        <w:t xml:space="preserve">Table 2, </w:t>
      </w:r>
      <w:r w:rsidR="00AB195A">
        <w:rPr>
          <w:b/>
        </w:rPr>
        <w:t xml:space="preserve">Total Number of </w:t>
      </w:r>
      <w:r w:rsidRPr="00F248B4">
        <w:rPr>
          <w:b/>
        </w:rPr>
        <w:t>Differentially Expressed Genes by Species for Each CPM&gt;1 Threshold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48B4" w:rsidTr="00F248B4">
        <w:tc>
          <w:tcPr>
            <w:tcW w:w="2337" w:type="dxa"/>
          </w:tcPr>
          <w:p w:rsidR="00F248B4" w:rsidRPr="00F248B4" w:rsidRDefault="00F248B4">
            <w:pPr>
              <w:rPr>
                <w:b/>
              </w:rPr>
            </w:pPr>
            <w:r w:rsidRPr="00F248B4">
              <w:rPr>
                <w:b/>
              </w:rPr>
              <w:t>Species</w:t>
            </w:r>
          </w:p>
        </w:tc>
        <w:tc>
          <w:tcPr>
            <w:tcW w:w="2337" w:type="dxa"/>
          </w:tcPr>
          <w:p w:rsidR="00F248B4" w:rsidRPr="00F248B4" w:rsidRDefault="00F248B4">
            <w:pPr>
              <w:rPr>
                <w:b/>
              </w:rPr>
            </w:pPr>
            <w:r w:rsidRPr="00F248B4">
              <w:rPr>
                <w:b/>
              </w:rPr>
              <w:t>4 library threshold</w:t>
            </w:r>
          </w:p>
        </w:tc>
        <w:tc>
          <w:tcPr>
            <w:tcW w:w="2338" w:type="dxa"/>
          </w:tcPr>
          <w:p w:rsidR="00F248B4" w:rsidRPr="00F248B4" w:rsidRDefault="00F248B4">
            <w:pPr>
              <w:rPr>
                <w:b/>
              </w:rPr>
            </w:pPr>
            <w:r w:rsidRPr="00F248B4">
              <w:rPr>
                <w:b/>
              </w:rPr>
              <w:t>8 library threshold</w:t>
            </w:r>
          </w:p>
        </w:tc>
        <w:tc>
          <w:tcPr>
            <w:tcW w:w="2338" w:type="dxa"/>
          </w:tcPr>
          <w:p w:rsidR="00F248B4" w:rsidRPr="00F248B4" w:rsidRDefault="00F248B4">
            <w:pPr>
              <w:rPr>
                <w:b/>
              </w:rPr>
            </w:pPr>
            <w:r w:rsidRPr="00F248B4">
              <w:rPr>
                <w:b/>
              </w:rPr>
              <w:t>12 library threshold</w:t>
            </w:r>
          </w:p>
        </w:tc>
      </w:tr>
      <w:tr w:rsidR="00F248B4" w:rsidTr="00F248B4">
        <w:tc>
          <w:tcPr>
            <w:tcW w:w="2337" w:type="dxa"/>
          </w:tcPr>
          <w:p w:rsidR="00F248B4" w:rsidRPr="00F248B4" w:rsidRDefault="00F248B4">
            <w:pPr>
              <w:rPr>
                <w:b/>
                <w:i/>
              </w:rPr>
            </w:pPr>
            <w:r w:rsidRPr="00F248B4">
              <w:rPr>
                <w:b/>
                <w:i/>
              </w:rPr>
              <w:t>E. maclovinus</w:t>
            </w:r>
          </w:p>
        </w:tc>
        <w:tc>
          <w:tcPr>
            <w:tcW w:w="2337" w:type="dxa"/>
          </w:tcPr>
          <w:p w:rsidR="00F248B4" w:rsidRDefault="00F248B4">
            <w:r>
              <w:t>1,527</w:t>
            </w:r>
          </w:p>
        </w:tc>
        <w:tc>
          <w:tcPr>
            <w:tcW w:w="2338" w:type="dxa"/>
          </w:tcPr>
          <w:p w:rsidR="00F248B4" w:rsidRDefault="00F248B4">
            <w:r>
              <w:t>1,500</w:t>
            </w:r>
          </w:p>
        </w:tc>
        <w:tc>
          <w:tcPr>
            <w:tcW w:w="2338" w:type="dxa"/>
          </w:tcPr>
          <w:p w:rsidR="00F248B4" w:rsidRDefault="00F248B4">
            <w:r>
              <w:t>1,481</w:t>
            </w:r>
          </w:p>
        </w:tc>
      </w:tr>
      <w:tr w:rsidR="00F248B4" w:rsidTr="00F248B4">
        <w:tc>
          <w:tcPr>
            <w:tcW w:w="2337" w:type="dxa"/>
          </w:tcPr>
          <w:p w:rsidR="00F248B4" w:rsidRPr="00F248B4" w:rsidRDefault="00F248B4">
            <w:pPr>
              <w:rPr>
                <w:b/>
                <w:i/>
              </w:rPr>
            </w:pPr>
            <w:r w:rsidRPr="00F248B4">
              <w:rPr>
                <w:b/>
                <w:i/>
              </w:rPr>
              <w:t>C. rastrospinosus</w:t>
            </w:r>
          </w:p>
        </w:tc>
        <w:tc>
          <w:tcPr>
            <w:tcW w:w="2337" w:type="dxa"/>
          </w:tcPr>
          <w:p w:rsidR="00F248B4" w:rsidRDefault="00F248B4">
            <w:r>
              <w:t>1,308</w:t>
            </w:r>
          </w:p>
        </w:tc>
        <w:tc>
          <w:tcPr>
            <w:tcW w:w="2338" w:type="dxa"/>
          </w:tcPr>
          <w:p w:rsidR="00F248B4" w:rsidRDefault="00F248B4">
            <w:r>
              <w:t>1,289</w:t>
            </w:r>
          </w:p>
        </w:tc>
        <w:tc>
          <w:tcPr>
            <w:tcW w:w="2338" w:type="dxa"/>
          </w:tcPr>
          <w:p w:rsidR="00F248B4" w:rsidRDefault="00F248B4">
            <w:r>
              <w:t>1,273</w:t>
            </w:r>
          </w:p>
        </w:tc>
      </w:tr>
      <w:tr w:rsidR="00F248B4" w:rsidTr="00F248B4">
        <w:tc>
          <w:tcPr>
            <w:tcW w:w="2337" w:type="dxa"/>
          </w:tcPr>
          <w:p w:rsidR="00F248B4" w:rsidRPr="00F248B4" w:rsidRDefault="00F248B4">
            <w:pPr>
              <w:rPr>
                <w:b/>
                <w:i/>
              </w:rPr>
            </w:pPr>
            <w:r w:rsidRPr="00F248B4">
              <w:rPr>
                <w:b/>
                <w:i/>
              </w:rPr>
              <w:t>P. borchgrevinki</w:t>
            </w:r>
          </w:p>
        </w:tc>
        <w:tc>
          <w:tcPr>
            <w:tcW w:w="2337" w:type="dxa"/>
          </w:tcPr>
          <w:p w:rsidR="00F248B4" w:rsidRDefault="00F248B4">
            <w:r>
              <w:t>29</w:t>
            </w:r>
          </w:p>
        </w:tc>
        <w:tc>
          <w:tcPr>
            <w:tcW w:w="2338" w:type="dxa"/>
          </w:tcPr>
          <w:p w:rsidR="00F248B4" w:rsidRDefault="00F248B4">
            <w:r>
              <w:t>25</w:t>
            </w:r>
          </w:p>
        </w:tc>
        <w:tc>
          <w:tcPr>
            <w:tcW w:w="2338" w:type="dxa"/>
          </w:tcPr>
          <w:p w:rsidR="00F248B4" w:rsidRDefault="00F248B4">
            <w:r>
              <w:t>19</w:t>
            </w:r>
          </w:p>
        </w:tc>
      </w:tr>
    </w:tbl>
    <w:p w:rsidR="003B54BE" w:rsidRDefault="003B54BE" w:rsidP="003B54BE">
      <w:pPr>
        <w:jc w:val="both"/>
      </w:pPr>
    </w:p>
    <w:p w:rsidR="00F248B4" w:rsidRDefault="00F248B4" w:rsidP="003B54BE">
      <w:pPr>
        <w:jc w:val="both"/>
      </w:pPr>
      <w:r>
        <w:t>Where differentially expressed genes were identified using 1 log</w:t>
      </w:r>
      <w:r w:rsidRPr="00F248B4">
        <w:rPr>
          <w:vertAlign w:val="subscript"/>
        </w:rPr>
        <w:t>2</w:t>
      </w:r>
      <w:r>
        <w:t xml:space="preserve">FC and FDR adjusted p value 0.01 thresholds as in the study. These again showed only modest differences in differentially expressed genes with the three selected CPM&gt;1 thresholds and confirmed that the stringent threshold was </w:t>
      </w:r>
      <w:r w:rsidR="003B54BE">
        <w:t xml:space="preserve">not </w:t>
      </w:r>
      <w:r>
        <w:t xml:space="preserve">obscuring </w:t>
      </w:r>
      <w:r w:rsidR="003B54BE">
        <w:t xml:space="preserve">a </w:t>
      </w:r>
      <w:r>
        <w:t xml:space="preserve">species specific </w:t>
      </w:r>
      <w:r w:rsidR="003B54BE">
        <w:t xml:space="preserve">set of </w:t>
      </w:r>
      <w:r>
        <w:t xml:space="preserve">responding genes in the case of </w:t>
      </w:r>
      <w:r w:rsidRPr="00F248B4">
        <w:rPr>
          <w:i/>
        </w:rPr>
        <w:t>P. borchgrevinki</w:t>
      </w:r>
      <w:r>
        <w:t>.</w:t>
      </w:r>
    </w:p>
    <w:p w:rsidR="00F248B4" w:rsidRDefault="00F248B4" w:rsidP="003B54BE">
      <w:pPr>
        <w:jc w:val="both"/>
      </w:pPr>
    </w:p>
    <w:p w:rsidR="00AB195A" w:rsidRDefault="00F5121E" w:rsidP="003B54BE">
      <w:pPr>
        <w:jc w:val="both"/>
      </w:pPr>
      <w:r>
        <w:t>GO enrichment was then compared between the three thresholds</w:t>
      </w:r>
      <w:r w:rsidR="00AB195A">
        <w:t xml:space="preserve">, looking at the species specific and shared sets of DE genes for </w:t>
      </w:r>
      <w:r w:rsidR="00AB195A" w:rsidRPr="00AB195A">
        <w:rPr>
          <w:i/>
        </w:rPr>
        <w:t>E. maclovinus</w:t>
      </w:r>
      <w:r w:rsidR="00AB195A">
        <w:t xml:space="preserve"> and </w:t>
      </w:r>
      <w:r w:rsidR="00AB195A" w:rsidRPr="00AB195A">
        <w:rPr>
          <w:i/>
        </w:rPr>
        <w:t>C. rastrospinosus</w:t>
      </w:r>
      <w:r w:rsidR="00AB195A">
        <w:t xml:space="preserve"> which were the focus of investigation in the manuscript. </w:t>
      </w:r>
      <w:r w:rsidR="00AB195A" w:rsidRPr="00AB195A">
        <w:rPr>
          <w:i/>
        </w:rPr>
        <w:t>P. borchgrevinki</w:t>
      </w:r>
      <w:r w:rsidR="00AB195A">
        <w:t xml:space="preserve"> failed to show GO enrichment at any of the above thresholds and is thus not shown below.</w:t>
      </w:r>
    </w:p>
    <w:p w:rsidR="003B54BE" w:rsidRDefault="003B54BE" w:rsidP="003B54BE">
      <w:pPr>
        <w:jc w:val="both"/>
      </w:pPr>
    </w:p>
    <w:p w:rsidR="00AB195A" w:rsidRPr="00AB195A" w:rsidRDefault="00AB195A">
      <w:pPr>
        <w:rPr>
          <w:b/>
        </w:rPr>
      </w:pPr>
      <w:r w:rsidRPr="00AB195A">
        <w:rPr>
          <w:b/>
        </w:rPr>
        <w:t xml:space="preserve">Table 3A, Enriched GO Terms in the </w:t>
      </w:r>
      <w:r w:rsidRPr="00AB195A">
        <w:rPr>
          <w:b/>
          <w:i/>
        </w:rPr>
        <w:t>E. maclovinus</w:t>
      </w:r>
      <w:r w:rsidRPr="00AB195A">
        <w:rPr>
          <w:b/>
        </w:rPr>
        <w:t xml:space="preserve"> Specific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98"/>
        <w:gridCol w:w="243"/>
        <w:gridCol w:w="2009"/>
        <w:gridCol w:w="868"/>
        <w:gridCol w:w="240"/>
        <w:gridCol w:w="1952"/>
        <w:gridCol w:w="900"/>
        <w:gridCol w:w="265"/>
      </w:tblGrid>
      <w:tr w:rsidR="00AB195A" w:rsidTr="00E51329">
        <w:tc>
          <w:tcPr>
            <w:tcW w:w="2873" w:type="dxa"/>
            <w:gridSpan w:val="2"/>
          </w:tcPr>
          <w:p w:rsidR="00AB195A" w:rsidRDefault="00AB195A">
            <w:pPr>
              <w:rPr>
                <w:b/>
              </w:rPr>
            </w:pPr>
            <w:r w:rsidRPr="00AB195A">
              <w:rPr>
                <w:b/>
              </w:rPr>
              <w:t>4 library threshold</w:t>
            </w:r>
          </w:p>
          <w:p w:rsidR="00E30CE7" w:rsidRPr="00AB195A" w:rsidRDefault="00E30CE7">
            <w:pPr>
              <w:rPr>
                <w:b/>
              </w:rPr>
            </w:pPr>
            <w:r>
              <w:rPr>
                <w:b/>
              </w:rPr>
              <w:t>1,178 genes</w:t>
            </w:r>
          </w:p>
        </w:tc>
        <w:tc>
          <w:tcPr>
            <w:tcW w:w="243" w:type="dxa"/>
          </w:tcPr>
          <w:p w:rsidR="00AB195A" w:rsidRPr="00AB195A" w:rsidRDefault="00AB195A">
            <w:pPr>
              <w:rPr>
                <w:b/>
              </w:rPr>
            </w:pPr>
          </w:p>
        </w:tc>
        <w:tc>
          <w:tcPr>
            <w:tcW w:w="2877" w:type="dxa"/>
            <w:gridSpan w:val="2"/>
          </w:tcPr>
          <w:p w:rsidR="00AB195A" w:rsidRDefault="00AB195A">
            <w:pPr>
              <w:rPr>
                <w:b/>
              </w:rPr>
            </w:pPr>
            <w:r w:rsidRPr="00AB195A">
              <w:rPr>
                <w:b/>
              </w:rPr>
              <w:t>8 library threshold</w:t>
            </w:r>
          </w:p>
          <w:p w:rsidR="00E30CE7" w:rsidRPr="00AB195A" w:rsidRDefault="00E30CE7">
            <w:pPr>
              <w:rPr>
                <w:b/>
              </w:rPr>
            </w:pPr>
            <w:r>
              <w:rPr>
                <w:b/>
              </w:rPr>
              <w:t>1,155 genes</w:t>
            </w:r>
          </w:p>
        </w:tc>
        <w:tc>
          <w:tcPr>
            <w:tcW w:w="240" w:type="dxa"/>
          </w:tcPr>
          <w:p w:rsidR="00AB195A" w:rsidRPr="00AB195A" w:rsidRDefault="00AB195A">
            <w:pPr>
              <w:rPr>
                <w:b/>
              </w:rPr>
            </w:pPr>
          </w:p>
        </w:tc>
        <w:tc>
          <w:tcPr>
            <w:tcW w:w="2852" w:type="dxa"/>
            <w:gridSpan w:val="2"/>
          </w:tcPr>
          <w:p w:rsidR="00AB195A" w:rsidRDefault="00AB195A">
            <w:pPr>
              <w:rPr>
                <w:b/>
              </w:rPr>
            </w:pPr>
            <w:r w:rsidRPr="00AB195A">
              <w:rPr>
                <w:b/>
              </w:rPr>
              <w:t>12 library threshold</w:t>
            </w:r>
          </w:p>
          <w:p w:rsidR="00AB195A" w:rsidRPr="00AB195A" w:rsidRDefault="00AB195A">
            <w:pPr>
              <w:rPr>
                <w:b/>
              </w:rPr>
            </w:pPr>
            <w:r>
              <w:rPr>
                <w:b/>
              </w:rPr>
              <w:t>1,137 genes</w:t>
            </w:r>
          </w:p>
        </w:tc>
        <w:tc>
          <w:tcPr>
            <w:tcW w:w="265" w:type="dxa"/>
          </w:tcPr>
          <w:p w:rsidR="00AB195A" w:rsidRPr="00AB195A" w:rsidRDefault="00AB195A">
            <w:pPr>
              <w:rPr>
                <w:b/>
              </w:rPr>
            </w:pPr>
          </w:p>
        </w:tc>
      </w:tr>
      <w:tr w:rsidR="00AB195A" w:rsidTr="00AB195A">
        <w:tc>
          <w:tcPr>
            <w:tcW w:w="1975" w:type="dxa"/>
          </w:tcPr>
          <w:p w:rsidR="00AB195A" w:rsidRPr="00AB195A" w:rsidRDefault="00AB195A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898" w:type="dxa"/>
          </w:tcPr>
          <w:p w:rsidR="00AB195A" w:rsidRPr="00AB195A" w:rsidRDefault="00AB195A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43" w:type="dxa"/>
          </w:tcPr>
          <w:p w:rsidR="00AB195A" w:rsidRPr="00AB195A" w:rsidRDefault="00AB195A">
            <w:pPr>
              <w:rPr>
                <w:b/>
              </w:rPr>
            </w:pPr>
          </w:p>
        </w:tc>
        <w:tc>
          <w:tcPr>
            <w:tcW w:w="2009" w:type="dxa"/>
          </w:tcPr>
          <w:p w:rsidR="00AB195A" w:rsidRPr="00AB195A" w:rsidRDefault="00AB195A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868" w:type="dxa"/>
          </w:tcPr>
          <w:p w:rsidR="00AB195A" w:rsidRPr="00AB195A" w:rsidRDefault="00AB195A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40" w:type="dxa"/>
          </w:tcPr>
          <w:p w:rsidR="00AB195A" w:rsidRPr="00AB195A" w:rsidRDefault="00AB195A">
            <w:pPr>
              <w:rPr>
                <w:b/>
              </w:rPr>
            </w:pPr>
          </w:p>
        </w:tc>
        <w:tc>
          <w:tcPr>
            <w:tcW w:w="1952" w:type="dxa"/>
          </w:tcPr>
          <w:p w:rsidR="00AB195A" w:rsidRPr="00AB195A" w:rsidRDefault="00AB195A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900" w:type="dxa"/>
          </w:tcPr>
          <w:p w:rsidR="00AB195A" w:rsidRPr="00AB195A" w:rsidRDefault="00AB195A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65" w:type="dxa"/>
          </w:tcPr>
          <w:p w:rsidR="00AB195A" w:rsidRPr="00AB195A" w:rsidRDefault="00AB195A">
            <w:pPr>
              <w:rPr>
                <w:b/>
              </w:rPr>
            </w:pPr>
          </w:p>
        </w:tc>
      </w:tr>
      <w:tr w:rsidR="00E30CE7" w:rsidTr="00AB195A">
        <w:tc>
          <w:tcPr>
            <w:tcW w:w="1975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Endoplasmic Reticulum Part</w:t>
            </w:r>
          </w:p>
        </w:tc>
        <w:tc>
          <w:tcPr>
            <w:tcW w:w="898" w:type="dxa"/>
          </w:tcPr>
          <w:p w:rsidR="00E30CE7" w:rsidRDefault="00E30CE7" w:rsidP="00E30CE7">
            <w:r>
              <w:t>125</w:t>
            </w:r>
          </w:p>
        </w:tc>
        <w:tc>
          <w:tcPr>
            <w:tcW w:w="243" w:type="dxa"/>
          </w:tcPr>
          <w:p w:rsidR="00E30CE7" w:rsidRDefault="00E30CE7" w:rsidP="00E30CE7"/>
        </w:tc>
        <w:tc>
          <w:tcPr>
            <w:tcW w:w="2009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Endoplasmic Reticulum Part</w:t>
            </w:r>
          </w:p>
        </w:tc>
        <w:tc>
          <w:tcPr>
            <w:tcW w:w="868" w:type="dxa"/>
          </w:tcPr>
          <w:p w:rsidR="00E30CE7" w:rsidRDefault="00E30CE7" w:rsidP="00E30CE7">
            <w:r>
              <w:t>122</w:t>
            </w:r>
          </w:p>
        </w:tc>
        <w:tc>
          <w:tcPr>
            <w:tcW w:w="240" w:type="dxa"/>
          </w:tcPr>
          <w:p w:rsidR="00E30CE7" w:rsidRDefault="00E30CE7" w:rsidP="00E30CE7"/>
        </w:tc>
        <w:tc>
          <w:tcPr>
            <w:tcW w:w="1952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Endoplasmic Reticulum Part</w:t>
            </w:r>
          </w:p>
        </w:tc>
        <w:tc>
          <w:tcPr>
            <w:tcW w:w="900" w:type="dxa"/>
          </w:tcPr>
          <w:p w:rsidR="00E30CE7" w:rsidRDefault="00E30CE7" w:rsidP="00E30CE7">
            <w:r>
              <w:t>123</w:t>
            </w:r>
          </w:p>
        </w:tc>
        <w:tc>
          <w:tcPr>
            <w:tcW w:w="265" w:type="dxa"/>
          </w:tcPr>
          <w:p w:rsidR="00E30CE7" w:rsidRDefault="00E30CE7" w:rsidP="00E30CE7"/>
        </w:tc>
      </w:tr>
      <w:tr w:rsidR="00E30CE7" w:rsidTr="00AB195A">
        <w:tc>
          <w:tcPr>
            <w:tcW w:w="1975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Endoplasmic Reticulum Membrane</w:t>
            </w:r>
          </w:p>
        </w:tc>
        <w:tc>
          <w:tcPr>
            <w:tcW w:w="898" w:type="dxa"/>
          </w:tcPr>
          <w:p w:rsidR="00E30CE7" w:rsidRDefault="00E30CE7" w:rsidP="00E30CE7">
            <w:r>
              <w:t>97</w:t>
            </w:r>
          </w:p>
        </w:tc>
        <w:tc>
          <w:tcPr>
            <w:tcW w:w="243" w:type="dxa"/>
          </w:tcPr>
          <w:p w:rsidR="00E30CE7" w:rsidRDefault="00E30CE7" w:rsidP="00E30CE7"/>
        </w:tc>
        <w:tc>
          <w:tcPr>
            <w:tcW w:w="2009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Endoplasmic Reticulum Membrane</w:t>
            </w:r>
          </w:p>
        </w:tc>
        <w:tc>
          <w:tcPr>
            <w:tcW w:w="868" w:type="dxa"/>
          </w:tcPr>
          <w:p w:rsidR="00E30CE7" w:rsidRDefault="00E30CE7" w:rsidP="00E30CE7">
            <w:r>
              <w:t>95</w:t>
            </w:r>
          </w:p>
        </w:tc>
        <w:tc>
          <w:tcPr>
            <w:tcW w:w="240" w:type="dxa"/>
          </w:tcPr>
          <w:p w:rsidR="00E30CE7" w:rsidRDefault="00E30CE7" w:rsidP="00E30CE7"/>
        </w:tc>
        <w:tc>
          <w:tcPr>
            <w:tcW w:w="1952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Endoplasmic Reticulum Membrane</w:t>
            </w:r>
          </w:p>
        </w:tc>
        <w:tc>
          <w:tcPr>
            <w:tcW w:w="900" w:type="dxa"/>
          </w:tcPr>
          <w:p w:rsidR="00E30CE7" w:rsidRDefault="00E30CE7" w:rsidP="00E30CE7">
            <w:r>
              <w:t>96</w:t>
            </w:r>
          </w:p>
        </w:tc>
        <w:tc>
          <w:tcPr>
            <w:tcW w:w="265" w:type="dxa"/>
          </w:tcPr>
          <w:p w:rsidR="00E30CE7" w:rsidRDefault="00E30CE7" w:rsidP="00E30CE7"/>
        </w:tc>
      </w:tr>
      <w:tr w:rsidR="00E30CE7" w:rsidTr="00AB195A">
        <w:tc>
          <w:tcPr>
            <w:tcW w:w="1975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Protein Folding</w:t>
            </w:r>
          </w:p>
        </w:tc>
        <w:tc>
          <w:tcPr>
            <w:tcW w:w="898" w:type="dxa"/>
          </w:tcPr>
          <w:p w:rsidR="00E30CE7" w:rsidRDefault="00E30CE7" w:rsidP="00E30CE7">
            <w:r>
              <w:t>39</w:t>
            </w:r>
          </w:p>
        </w:tc>
        <w:tc>
          <w:tcPr>
            <w:tcW w:w="243" w:type="dxa"/>
          </w:tcPr>
          <w:p w:rsidR="00E30CE7" w:rsidRDefault="00E30CE7" w:rsidP="00E30CE7"/>
        </w:tc>
        <w:tc>
          <w:tcPr>
            <w:tcW w:w="2009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Protein Folding</w:t>
            </w:r>
          </w:p>
        </w:tc>
        <w:tc>
          <w:tcPr>
            <w:tcW w:w="868" w:type="dxa"/>
          </w:tcPr>
          <w:p w:rsidR="00E30CE7" w:rsidRDefault="00E30CE7" w:rsidP="00E30CE7">
            <w:r>
              <w:t>37</w:t>
            </w:r>
          </w:p>
        </w:tc>
        <w:tc>
          <w:tcPr>
            <w:tcW w:w="240" w:type="dxa"/>
          </w:tcPr>
          <w:p w:rsidR="00E30CE7" w:rsidRDefault="00E30CE7" w:rsidP="00E30CE7"/>
        </w:tc>
        <w:tc>
          <w:tcPr>
            <w:tcW w:w="1952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Protein Folding</w:t>
            </w:r>
          </w:p>
        </w:tc>
        <w:tc>
          <w:tcPr>
            <w:tcW w:w="900" w:type="dxa"/>
          </w:tcPr>
          <w:p w:rsidR="00E30CE7" w:rsidRDefault="00E30CE7" w:rsidP="00E30CE7">
            <w:r>
              <w:t>37</w:t>
            </w:r>
          </w:p>
        </w:tc>
        <w:tc>
          <w:tcPr>
            <w:tcW w:w="265" w:type="dxa"/>
          </w:tcPr>
          <w:p w:rsidR="00E30CE7" w:rsidRDefault="00E30CE7" w:rsidP="00E30CE7"/>
        </w:tc>
      </w:tr>
      <w:tr w:rsidR="00E30CE7" w:rsidTr="00AB195A">
        <w:tc>
          <w:tcPr>
            <w:tcW w:w="1975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Alcohol Biosynthetic Process</w:t>
            </w:r>
          </w:p>
        </w:tc>
        <w:tc>
          <w:tcPr>
            <w:tcW w:w="898" w:type="dxa"/>
          </w:tcPr>
          <w:p w:rsidR="00E30CE7" w:rsidRDefault="00E30CE7" w:rsidP="00E30CE7">
            <w:r>
              <w:t>22</w:t>
            </w:r>
          </w:p>
        </w:tc>
        <w:tc>
          <w:tcPr>
            <w:tcW w:w="243" w:type="dxa"/>
          </w:tcPr>
          <w:p w:rsidR="00E30CE7" w:rsidRDefault="00E30CE7" w:rsidP="00E30CE7"/>
        </w:tc>
        <w:tc>
          <w:tcPr>
            <w:tcW w:w="2009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Alcohol Biosynthetic Process</w:t>
            </w:r>
          </w:p>
        </w:tc>
        <w:tc>
          <w:tcPr>
            <w:tcW w:w="868" w:type="dxa"/>
          </w:tcPr>
          <w:p w:rsidR="00E30CE7" w:rsidRDefault="00E30CE7" w:rsidP="00E30CE7">
            <w:r>
              <w:t>22</w:t>
            </w:r>
          </w:p>
        </w:tc>
        <w:tc>
          <w:tcPr>
            <w:tcW w:w="240" w:type="dxa"/>
          </w:tcPr>
          <w:p w:rsidR="00E30CE7" w:rsidRDefault="00E30CE7" w:rsidP="00E30CE7"/>
        </w:tc>
        <w:tc>
          <w:tcPr>
            <w:tcW w:w="1952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Alcohol Biosynthetic Process</w:t>
            </w:r>
          </w:p>
        </w:tc>
        <w:tc>
          <w:tcPr>
            <w:tcW w:w="900" w:type="dxa"/>
          </w:tcPr>
          <w:p w:rsidR="00E30CE7" w:rsidRDefault="00E30CE7" w:rsidP="00E30CE7">
            <w:r>
              <w:t>22</w:t>
            </w:r>
          </w:p>
        </w:tc>
        <w:tc>
          <w:tcPr>
            <w:tcW w:w="265" w:type="dxa"/>
          </w:tcPr>
          <w:p w:rsidR="00E30CE7" w:rsidRDefault="00E30CE7" w:rsidP="00E30CE7"/>
        </w:tc>
      </w:tr>
      <w:tr w:rsidR="00E30CE7" w:rsidTr="00AB195A">
        <w:tc>
          <w:tcPr>
            <w:tcW w:w="1975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E30CE7" w:rsidRDefault="00E30CE7" w:rsidP="00E30CE7"/>
        </w:tc>
        <w:tc>
          <w:tcPr>
            <w:tcW w:w="243" w:type="dxa"/>
          </w:tcPr>
          <w:p w:rsidR="00E30CE7" w:rsidRDefault="00E30CE7" w:rsidP="00E30CE7"/>
        </w:tc>
        <w:tc>
          <w:tcPr>
            <w:tcW w:w="2009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Organic Hydroxyl Compound Biosynthetic Process</w:t>
            </w:r>
          </w:p>
        </w:tc>
        <w:tc>
          <w:tcPr>
            <w:tcW w:w="868" w:type="dxa"/>
          </w:tcPr>
          <w:p w:rsidR="00E30CE7" w:rsidRDefault="00E30CE7" w:rsidP="00E30CE7">
            <w:r>
              <w:t>22</w:t>
            </w:r>
          </w:p>
        </w:tc>
        <w:tc>
          <w:tcPr>
            <w:tcW w:w="240" w:type="dxa"/>
          </w:tcPr>
          <w:p w:rsidR="00E30CE7" w:rsidRDefault="00E30CE7" w:rsidP="00E30CE7"/>
        </w:tc>
        <w:tc>
          <w:tcPr>
            <w:tcW w:w="1952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 w:rsidRPr="00E30CE7">
              <w:rPr>
                <w:sz w:val="16"/>
                <w:szCs w:val="16"/>
              </w:rPr>
              <w:t>Organic Hydroxyl Compound Biosynthetic Process</w:t>
            </w:r>
          </w:p>
        </w:tc>
        <w:tc>
          <w:tcPr>
            <w:tcW w:w="900" w:type="dxa"/>
          </w:tcPr>
          <w:p w:rsidR="00E30CE7" w:rsidRDefault="00E30CE7" w:rsidP="00E30CE7">
            <w:r>
              <w:t>22</w:t>
            </w:r>
          </w:p>
        </w:tc>
        <w:tc>
          <w:tcPr>
            <w:tcW w:w="265" w:type="dxa"/>
          </w:tcPr>
          <w:p w:rsidR="00E30CE7" w:rsidRDefault="00E30CE7" w:rsidP="00E30CE7"/>
        </w:tc>
      </w:tr>
      <w:tr w:rsidR="00E30CE7" w:rsidTr="00AB195A">
        <w:tc>
          <w:tcPr>
            <w:tcW w:w="1975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Sequence-specific DNA binding</w:t>
            </w:r>
          </w:p>
        </w:tc>
        <w:tc>
          <w:tcPr>
            <w:tcW w:w="898" w:type="dxa"/>
          </w:tcPr>
          <w:p w:rsidR="00E30CE7" w:rsidRDefault="00E30CE7" w:rsidP="00E30CE7">
            <w:r>
              <w:t>75</w:t>
            </w:r>
          </w:p>
        </w:tc>
        <w:tc>
          <w:tcPr>
            <w:tcW w:w="243" w:type="dxa"/>
          </w:tcPr>
          <w:p w:rsidR="00E30CE7" w:rsidRDefault="00E30CE7" w:rsidP="00E30CE7"/>
        </w:tc>
        <w:tc>
          <w:tcPr>
            <w:tcW w:w="2009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E30CE7" w:rsidRDefault="00E30CE7" w:rsidP="00E30CE7"/>
        </w:tc>
        <w:tc>
          <w:tcPr>
            <w:tcW w:w="240" w:type="dxa"/>
          </w:tcPr>
          <w:p w:rsidR="00E30CE7" w:rsidRDefault="00E30CE7" w:rsidP="00E30CE7"/>
        </w:tc>
        <w:tc>
          <w:tcPr>
            <w:tcW w:w="1952" w:type="dxa"/>
          </w:tcPr>
          <w:p w:rsidR="00E30CE7" w:rsidRPr="00E30CE7" w:rsidRDefault="00E30CE7" w:rsidP="00E30CE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30CE7" w:rsidRDefault="00E30CE7" w:rsidP="00E30CE7"/>
        </w:tc>
        <w:tc>
          <w:tcPr>
            <w:tcW w:w="265" w:type="dxa"/>
          </w:tcPr>
          <w:p w:rsidR="00E30CE7" w:rsidRDefault="00E30CE7" w:rsidP="00E30CE7"/>
        </w:tc>
      </w:tr>
    </w:tbl>
    <w:p w:rsidR="00E73CF6" w:rsidRDefault="00E73CF6" w:rsidP="00E73CF6">
      <w:pPr>
        <w:jc w:val="both"/>
      </w:pPr>
    </w:p>
    <w:p w:rsidR="002A343B" w:rsidRDefault="00085910" w:rsidP="00E73CF6">
      <w:pPr>
        <w:jc w:val="both"/>
      </w:pPr>
      <w:r>
        <w:t xml:space="preserve">For the </w:t>
      </w:r>
      <w:r w:rsidRPr="00085910">
        <w:rPr>
          <w:i/>
        </w:rPr>
        <w:t>E. maclovinus</w:t>
      </w:r>
      <w:r>
        <w:t xml:space="preserve"> specific response, GO enrichment captures highly similar responses across all three thresholds though capturing an additional term likely related to transcription factor activity in </w:t>
      </w:r>
      <w:r w:rsidR="003B54BE">
        <w:t>with the four library threshold</w:t>
      </w:r>
      <w:r>
        <w:t>.</w:t>
      </w:r>
    </w:p>
    <w:p w:rsidR="00085910" w:rsidRDefault="00085910"/>
    <w:p w:rsidR="00E30CE7" w:rsidRPr="00AB195A" w:rsidRDefault="00E30CE7" w:rsidP="00E30CE7">
      <w:pPr>
        <w:rPr>
          <w:b/>
        </w:rPr>
      </w:pPr>
      <w:r w:rsidRPr="00AB195A">
        <w:rPr>
          <w:b/>
        </w:rPr>
        <w:t>Table 3</w:t>
      </w:r>
      <w:r>
        <w:rPr>
          <w:b/>
        </w:rPr>
        <w:t>B</w:t>
      </w:r>
      <w:r w:rsidRPr="00AB195A">
        <w:rPr>
          <w:b/>
        </w:rPr>
        <w:t xml:space="preserve">, Enriched GO Terms in the </w:t>
      </w:r>
      <w:r>
        <w:rPr>
          <w:b/>
          <w:i/>
        </w:rPr>
        <w:t xml:space="preserve">C. rastrospinosus </w:t>
      </w:r>
      <w:r w:rsidRPr="00AB195A">
        <w:rPr>
          <w:b/>
        </w:rPr>
        <w:t>Specific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98"/>
        <w:gridCol w:w="243"/>
        <w:gridCol w:w="2009"/>
        <w:gridCol w:w="868"/>
        <w:gridCol w:w="240"/>
        <w:gridCol w:w="1952"/>
        <w:gridCol w:w="900"/>
        <w:gridCol w:w="265"/>
      </w:tblGrid>
      <w:tr w:rsidR="00E30CE7" w:rsidTr="00E51329">
        <w:tc>
          <w:tcPr>
            <w:tcW w:w="2873" w:type="dxa"/>
            <w:gridSpan w:val="2"/>
          </w:tcPr>
          <w:p w:rsidR="00E30CE7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4 library threshold</w:t>
            </w:r>
          </w:p>
          <w:p w:rsidR="00E30CE7" w:rsidRPr="00AB195A" w:rsidRDefault="00AF1FAF" w:rsidP="00E51329">
            <w:pPr>
              <w:rPr>
                <w:b/>
              </w:rPr>
            </w:pPr>
            <w:r>
              <w:rPr>
                <w:b/>
              </w:rPr>
              <w:t>960</w:t>
            </w:r>
            <w:r w:rsidR="00E30CE7">
              <w:rPr>
                <w:b/>
              </w:rPr>
              <w:t xml:space="preserve"> genes</w:t>
            </w:r>
          </w:p>
        </w:tc>
        <w:tc>
          <w:tcPr>
            <w:tcW w:w="243" w:type="dxa"/>
          </w:tcPr>
          <w:p w:rsidR="00E30CE7" w:rsidRPr="00AB195A" w:rsidRDefault="00E30CE7" w:rsidP="00E51329">
            <w:pPr>
              <w:rPr>
                <w:b/>
              </w:rPr>
            </w:pPr>
          </w:p>
        </w:tc>
        <w:tc>
          <w:tcPr>
            <w:tcW w:w="2877" w:type="dxa"/>
            <w:gridSpan w:val="2"/>
          </w:tcPr>
          <w:p w:rsidR="00E30CE7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8 library threshold</w:t>
            </w:r>
          </w:p>
          <w:p w:rsidR="00E30CE7" w:rsidRPr="00AB195A" w:rsidRDefault="00E30CE7" w:rsidP="00E5132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C4744">
              <w:rPr>
                <w:b/>
              </w:rPr>
              <w:t xml:space="preserve">945 </w:t>
            </w:r>
            <w:r>
              <w:rPr>
                <w:b/>
              </w:rPr>
              <w:t>genes</w:t>
            </w:r>
          </w:p>
        </w:tc>
        <w:tc>
          <w:tcPr>
            <w:tcW w:w="240" w:type="dxa"/>
          </w:tcPr>
          <w:p w:rsidR="00E30CE7" w:rsidRPr="00AB195A" w:rsidRDefault="00E30CE7" w:rsidP="00E51329">
            <w:pPr>
              <w:rPr>
                <w:b/>
              </w:rPr>
            </w:pPr>
          </w:p>
        </w:tc>
        <w:tc>
          <w:tcPr>
            <w:tcW w:w="2852" w:type="dxa"/>
            <w:gridSpan w:val="2"/>
          </w:tcPr>
          <w:p w:rsidR="00E30CE7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12 library threshold</w:t>
            </w:r>
          </w:p>
          <w:p w:rsidR="00E30CE7" w:rsidRPr="00AB195A" w:rsidRDefault="00E30CE7" w:rsidP="00E51329">
            <w:pPr>
              <w:rPr>
                <w:b/>
              </w:rPr>
            </w:pPr>
            <w:r>
              <w:rPr>
                <w:b/>
              </w:rPr>
              <w:t xml:space="preserve"> 929 genes</w:t>
            </w:r>
          </w:p>
        </w:tc>
        <w:tc>
          <w:tcPr>
            <w:tcW w:w="265" w:type="dxa"/>
          </w:tcPr>
          <w:p w:rsidR="00E30CE7" w:rsidRPr="00AB195A" w:rsidRDefault="00E30CE7" w:rsidP="00E51329">
            <w:pPr>
              <w:rPr>
                <w:b/>
              </w:rPr>
            </w:pPr>
          </w:p>
        </w:tc>
      </w:tr>
      <w:tr w:rsidR="00E30CE7" w:rsidTr="00E51329">
        <w:tc>
          <w:tcPr>
            <w:tcW w:w="1975" w:type="dxa"/>
          </w:tcPr>
          <w:p w:rsidR="00E30CE7" w:rsidRPr="00AB195A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898" w:type="dxa"/>
          </w:tcPr>
          <w:p w:rsidR="00E30CE7" w:rsidRPr="00AB195A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43" w:type="dxa"/>
          </w:tcPr>
          <w:p w:rsidR="00E30CE7" w:rsidRPr="00AB195A" w:rsidRDefault="00E30CE7" w:rsidP="00E51329">
            <w:pPr>
              <w:rPr>
                <w:b/>
              </w:rPr>
            </w:pPr>
          </w:p>
        </w:tc>
        <w:tc>
          <w:tcPr>
            <w:tcW w:w="2009" w:type="dxa"/>
          </w:tcPr>
          <w:p w:rsidR="00E30CE7" w:rsidRPr="00AB195A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868" w:type="dxa"/>
          </w:tcPr>
          <w:p w:rsidR="00E30CE7" w:rsidRPr="00AB195A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40" w:type="dxa"/>
          </w:tcPr>
          <w:p w:rsidR="00E30CE7" w:rsidRPr="00AB195A" w:rsidRDefault="00E30CE7" w:rsidP="00E51329">
            <w:pPr>
              <w:rPr>
                <w:b/>
              </w:rPr>
            </w:pPr>
          </w:p>
        </w:tc>
        <w:tc>
          <w:tcPr>
            <w:tcW w:w="1952" w:type="dxa"/>
          </w:tcPr>
          <w:p w:rsidR="00E30CE7" w:rsidRPr="00AB195A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900" w:type="dxa"/>
          </w:tcPr>
          <w:p w:rsidR="00E30CE7" w:rsidRPr="00AB195A" w:rsidRDefault="00E30CE7" w:rsidP="00E51329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65" w:type="dxa"/>
          </w:tcPr>
          <w:p w:rsidR="00E30CE7" w:rsidRPr="00AB195A" w:rsidRDefault="00E30CE7" w:rsidP="00E51329">
            <w:pPr>
              <w:rPr>
                <w:b/>
              </w:rPr>
            </w:pPr>
          </w:p>
        </w:tc>
      </w:tr>
      <w:tr w:rsidR="00AF1FAF" w:rsidTr="00E51329">
        <w:tc>
          <w:tcPr>
            <w:tcW w:w="1975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Single-multicellular organismal process</w:t>
            </w:r>
          </w:p>
        </w:tc>
        <w:tc>
          <w:tcPr>
            <w:tcW w:w="898" w:type="dxa"/>
          </w:tcPr>
          <w:p w:rsidR="00AF1FAF" w:rsidRDefault="00AF1FAF" w:rsidP="00AF1FAF">
            <w:r>
              <w:t>161</w:t>
            </w:r>
          </w:p>
        </w:tc>
        <w:tc>
          <w:tcPr>
            <w:tcW w:w="243" w:type="dxa"/>
          </w:tcPr>
          <w:p w:rsidR="00AF1FAF" w:rsidRDefault="00AF1FAF" w:rsidP="00AF1FAF"/>
        </w:tc>
        <w:tc>
          <w:tcPr>
            <w:tcW w:w="2009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Single-multicellular organismal process</w:t>
            </w:r>
          </w:p>
        </w:tc>
        <w:tc>
          <w:tcPr>
            <w:tcW w:w="868" w:type="dxa"/>
          </w:tcPr>
          <w:p w:rsidR="00AF1FAF" w:rsidRDefault="00AF1FAF" w:rsidP="00AF1FAF">
            <w:r>
              <w:t>158</w:t>
            </w:r>
          </w:p>
        </w:tc>
        <w:tc>
          <w:tcPr>
            <w:tcW w:w="240" w:type="dxa"/>
          </w:tcPr>
          <w:p w:rsidR="00AF1FAF" w:rsidRDefault="00AF1FAF" w:rsidP="00AF1FAF"/>
        </w:tc>
        <w:tc>
          <w:tcPr>
            <w:tcW w:w="1952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Single-multicellular organismal process</w:t>
            </w:r>
          </w:p>
        </w:tc>
        <w:tc>
          <w:tcPr>
            <w:tcW w:w="900" w:type="dxa"/>
          </w:tcPr>
          <w:p w:rsidR="00AF1FAF" w:rsidRDefault="00AF1FAF" w:rsidP="00AF1FAF">
            <w:r>
              <w:t>155</w:t>
            </w:r>
          </w:p>
        </w:tc>
        <w:tc>
          <w:tcPr>
            <w:tcW w:w="265" w:type="dxa"/>
          </w:tcPr>
          <w:p w:rsidR="00AF1FAF" w:rsidRDefault="00AF1FAF" w:rsidP="00AF1FAF"/>
        </w:tc>
      </w:tr>
      <w:tr w:rsidR="00AF1FAF" w:rsidTr="00E51329">
        <w:tc>
          <w:tcPr>
            <w:tcW w:w="1975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Multicellular organismal process</w:t>
            </w:r>
          </w:p>
        </w:tc>
        <w:tc>
          <w:tcPr>
            <w:tcW w:w="898" w:type="dxa"/>
          </w:tcPr>
          <w:p w:rsidR="00AF1FAF" w:rsidRDefault="00AF1FAF" w:rsidP="00AF1FAF">
            <w:r>
              <w:t>162</w:t>
            </w:r>
          </w:p>
        </w:tc>
        <w:tc>
          <w:tcPr>
            <w:tcW w:w="243" w:type="dxa"/>
          </w:tcPr>
          <w:p w:rsidR="00AF1FAF" w:rsidRDefault="00AF1FAF" w:rsidP="00AF1FAF"/>
        </w:tc>
        <w:tc>
          <w:tcPr>
            <w:tcW w:w="2009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Multicellular organismal process</w:t>
            </w:r>
          </w:p>
        </w:tc>
        <w:tc>
          <w:tcPr>
            <w:tcW w:w="868" w:type="dxa"/>
          </w:tcPr>
          <w:p w:rsidR="00AF1FAF" w:rsidRDefault="00AF1FAF" w:rsidP="00AF1FAF">
            <w:r>
              <w:t>159</w:t>
            </w:r>
          </w:p>
        </w:tc>
        <w:tc>
          <w:tcPr>
            <w:tcW w:w="240" w:type="dxa"/>
          </w:tcPr>
          <w:p w:rsidR="00AF1FAF" w:rsidRDefault="00AF1FAF" w:rsidP="00AF1FAF"/>
        </w:tc>
        <w:tc>
          <w:tcPr>
            <w:tcW w:w="1952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Multicellular organismal process</w:t>
            </w:r>
          </w:p>
        </w:tc>
        <w:tc>
          <w:tcPr>
            <w:tcW w:w="900" w:type="dxa"/>
          </w:tcPr>
          <w:p w:rsidR="00AF1FAF" w:rsidRDefault="00AF1FAF" w:rsidP="00AF1FAF">
            <w:r>
              <w:t>156</w:t>
            </w:r>
          </w:p>
        </w:tc>
        <w:tc>
          <w:tcPr>
            <w:tcW w:w="265" w:type="dxa"/>
          </w:tcPr>
          <w:p w:rsidR="00AF1FAF" w:rsidRDefault="00AF1FAF" w:rsidP="00AF1FAF"/>
        </w:tc>
      </w:tr>
      <w:tr w:rsidR="00AF1FAF" w:rsidTr="00E51329">
        <w:tc>
          <w:tcPr>
            <w:tcW w:w="1975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 migration</w:t>
            </w:r>
          </w:p>
        </w:tc>
        <w:tc>
          <w:tcPr>
            <w:tcW w:w="898" w:type="dxa"/>
          </w:tcPr>
          <w:p w:rsidR="00AF1FAF" w:rsidRDefault="00AF1FAF" w:rsidP="00AF1FAF">
            <w:r>
              <w:t>43</w:t>
            </w:r>
          </w:p>
        </w:tc>
        <w:tc>
          <w:tcPr>
            <w:tcW w:w="243" w:type="dxa"/>
          </w:tcPr>
          <w:p w:rsidR="00AF1FAF" w:rsidRDefault="00AF1FAF" w:rsidP="00AF1FAF"/>
        </w:tc>
        <w:tc>
          <w:tcPr>
            <w:tcW w:w="2009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 migration</w:t>
            </w:r>
          </w:p>
        </w:tc>
        <w:tc>
          <w:tcPr>
            <w:tcW w:w="868" w:type="dxa"/>
          </w:tcPr>
          <w:p w:rsidR="00AF1FAF" w:rsidRDefault="00AF1FAF" w:rsidP="00AF1FAF">
            <w:r>
              <w:t>40</w:t>
            </w:r>
          </w:p>
        </w:tc>
        <w:tc>
          <w:tcPr>
            <w:tcW w:w="240" w:type="dxa"/>
          </w:tcPr>
          <w:p w:rsidR="00AF1FAF" w:rsidRDefault="00AF1FAF" w:rsidP="00AF1FAF"/>
        </w:tc>
        <w:tc>
          <w:tcPr>
            <w:tcW w:w="1952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 migration</w:t>
            </w:r>
          </w:p>
        </w:tc>
        <w:tc>
          <w:tcPr>
            <w:tcW w:w="900" w:type="dxa"/>
          </w:tcPr>
          <w:p w:rsidR="00AF1FAF" w:rsidRDefault="00AF1FAF" w:rsidP="00AF1FAF">
            <w:r>
              <w:t>40</w:t>
            </w:r>
          </w:p>
        </w:tc>
        <w:tc>
          <w:tcPr>
            <w:tcW w:w="265" w:type="dxa"/>
          </w:tcPr>
          <w:p w:rsidR="00AF1FAF" w:rsidRDefault="00AF1FAF" w:rsidP="00AF1FAF"/>
        </w:tc>
      </w:tr>
      <w:tr w:rsidR="00AF1FAF" w:rsidTr="00E51329">
        <w:tc>
          <w:tcPr>
            <w:tcW w:w="1975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 motility</w:t>
            </w:r>
          </w:p>
        </w:tc>
        <w:tc>
          <w:tcPr>
            <w:tcW w:w="898" w:type="dxa"/>
          </w:tcPr>
          <w:p w:rsidR="00AF1FAF" w:rsidRDefault="00AF1FAF" w:rsidP="00AF1FAF">
            <w:r>
              <w:t>43</w:t>
            </w:r>
          </w:p>
        </w:tc>
        <w:tc>
          <w:tcPr>
            <w:tcW w:w="243" w:type="dxa"/>
          </w:tcPr>
          <w:p w:rsidR="00AF1FAF" w:rsidRDefault="00AF1FAF" w:rsidP="00AF1FAF"/>
        </w:tc>
        <w:tc>
          <w:tcPr>
            <w:tcW w:w="2009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 motility</w:t>
            </w:r>
          </w:p>
        </w:tc>
        <w:tc>
          <w:tcPr>
            <w:tcW w:w="868" w:type="dxa"/>
          </w:tcPr>
          <w:p w:rsidR="00AF1FAF" w:rsidRDefault="00AF1FAF" w:rsidP="00AF1FAF">
            <w:r>
              <w:t>40</w:t>
            </w:r>
          </w:p>
        </w:tc>
        <w:tc>
          <w:tcPr>
            <w:tcW w:w="240" w:type="dxa"/>
          </w:tcPr>
          <w:p w:rsidR="00AF1FAF" w:rsidRDefault="00AF1FAF" w:rsidP="00AF1FAF"/>
        </w:tc>
        <w:tc>
          <w:tcPr>
            <w:tcW w:w="1952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 motility</w:t>
            </w:r>
          </w:p>
        </w:tc>
        <w:tc>
          <w:tcPr>
            <w:tcW w:w="900" w:type="dxa"/>
          </w:tcPr>
          <w:p w:rsidR="00AF1FAF" w:rsidRDefault="00AF1FAF" w:rsidP="00AF1FAF">
            <w:r>
              <w:t>40</w:t>
            </w:r>
          </w:p>
        </w:tc>
        <w:tc>
          <w:tcPr>
            <w:tcW w:w="265" w:type="dxa"/>
          </w:tcPr>
          <w:p w:rsidR="00AF1FAF" w:rsidRDefault="00AF1FAF" w:rsidP="00AF1FAF"/>
        </w:tc>
      </w:tr>
      <w:tr w:rsidR="00AF1FAF" w:rsidTr="00E51329">
        <w:tc>
          <w:tcPr>
            <w:tcW w:w="1975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cellular component movement</w:t>
            </w:r>
          </w:p>
        </w:tc>
        <w:tc>
          <w:tcPr>
            <w:tcW w:w="898" w:type="dxa"/>
          </w:tcPr>
          <w:p w:rsidR="00AF1FAF" w:rsidRDefault="00AF1FAF" w:rsidP="00AF1FAF">
            <w:r>
              <w:t>43</w:t>
            </w:r>
          </w:p>
        </w:tc>
        <w:tc>
          <w:tcPr>
            <w:tcW w:w="243" w:type="dxa"/>
          </w:tcPr>
          <w:p w:rsidR="00AF1FAF" w:rsidRDefault="00AF1FAF" w:rsidP="00AF1FAF"/>
        </w:tc>
        <w:tc>
          <w:tcPr>
            <w:tcW w:w="2009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cellular component movement</w:t>
            </w:r>
          </w:p>
        </w:tc>
        <w:tc>
          <w:tcPr>
            <w:tcW w:w="868" w:type="dxa"/>
          </w:tcPr>
          <w:p w:rsidR="00AF1FAF" w:rsidRDefault="00AF1FAF" w:rsidP="00AF1FAF">
            <w:r>
              <w:t>40</w:t>
            </w:r>
          </w:p>
        </w:tc>
        <w:tc>
          <w:tcPr>
            <w:tcW w:w="240" w:type="dxa"/>
          </w:tcPr>
          <w:p w:rsidR="00AF1FAF" w:rsidRDefault="00AF1FAF" w:rsidP="00AF1FAF"/>
        </w:tc>
        <w:tc>
          <w:tcPr>
            <w:tcW w:w="1952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cellular component movement</w:t>
            </w:r>
          </w:p>
        </w:tc>
        <w:tc>
          <w:tcPr>
            <w:tcW w:w="900" w:type="dxa"/>
          </w:tcPr>
          <w:p w:rsidR="00AF1FAF" w:rsidRDefault="00AF1FAF" w:rsidP="00AF1FAF">
            <w:r>
              <w:t>40</w:t>
            </w:r>
          </w:p>
        </w:tc>
        <w:tc>
          <w:tcPr>
            <w:tcW w:w="265" w:type="dxa"/>
          </w:tcPr>
          <w:p w:rsidR="00AF1FAF" w:rsidRDefault="00AF1FAF" w:rsidP="00AF1FAF"/>
        </w:tc>
      </w:tr>
      <w:tr w:rsidR="00AF1FAF" w:rsidTr="00E51329">
        <w:tc>
          <w:tcPr>
            <w:tcW w:w="1975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of locomotion</w:t>
            </w:r>
          </w:p>
        </w:tc>
        <w:tc>
          <w:tcPr>
            <w:tcW w:w="898" w:type="dxa"/>
          </w:tcPr>
          <w:p w:rsidR="00AF1FAF" w:rsidRDefault="00AF1FAF" w:rsidP="00AF1FAF">
            <w:r>
              <w:t>43</w:t>
            </w:r>
          </w:p>
        </w:tc>
        <w:tc>
          <w:tcPr>
            <w:tcW w:w="243" w:type="dxa"/>
          </w:tcPr>
          <w:p w:rsidR="00AF1FAF" w:rsidRDefault="00AF1FAF" w:rsidP="00AF1FAF"/>
        </w:tc>
        <w:tc>
          <w:tcPr>
            <w:tcW w:w="2009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of locomotion</w:t>
            </w:r>
          </w:p>
        </w:tc>
        <w:tc>
          <w:tcPr>
            <w:tcW w:w="868" w:type="dxa"/>
          </w:tcPr>
          <w:p w:rsidR="00AF1FAF" w:rsidRDefault="00AF1FAF" w:rsidP="00AF1FAF">
            <w:r>
              <w:t>40</w:t>
            </w:r>
          </w:p>
        </w:tc>
        <w:tc>
          <w:tcPr>
            <w:tcW w:w="240" w:type="dxa"/>
          </w:tcPr>
          <w:p w:rsidR="00AF1FAF" w:rsidRDefault="00AF1FAF" w:rsidP="00AF1FAF"/>
        </w:tc>
        <w:tc>
          <w:tcPr>
            <w:tcW w:w="1952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 of locomotion</w:t>
            </w:r>
          </w:p>
        </w:tc>
        <w:tc>
          <w:tcPr>
            <w:tcW w:w="900" w:type="dxa"/>
          </w:tcPr>
          <w:p w:rsidR="00AF1FAF" w:rsidRDefault="00AF1FAF" w:rsidP="00AF1FAF">
            <w:r>
              <w:t>40</w:t>
            </w:r>
          </w:p>
        </w:tc>
        <w:tc>
          <w:tcPr>
            <w:tcW w:w="265" w:type="dxa"/>
          </w:tcPr>
          <w:p w:rsidR="00AF1FAF" w:rsidRDefault="00AF1FAF" w:rsidP="00AF1FAF"/>
        </w:tc>
      </w:tr>
      <w:tr w:rsidR="00AF1FAF" w:rsidTr="00E51329">
        <w:tc>
          <w:tcPr>
            <w:tcW w:w="1975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 migration</w:t>
            </w:r>
          </w:p>
        </w:tc>
        <w:tc>
          <w:tcPr>
            <w:tcW w:w="898" w:type="dxa"/>
          </w:tcPr>
          <w:p w:rsidR="00AF1FAF" w:rsidRDefault="00AF1FAF" w:rsidP="00AF1FAF">
            <w:r>
              <w:t>57</w:t>
            </w:r>
          </w:p>
        </w:tc>
        <w:tc>
          <w:tcPr>
            <w:tcW w:w="243" w:type="dxa"/>
          </w:tcPr>
          <w:p w:rsidR="00AF1FAF" w:rsidRDefault="00AF1FAF" w:rsidP="00AF1FAF"/>
        </w:tc>
        <w:tc>
          <w:tcPr>
            <w:tcW w:w="2009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 migration</w:t>
            </w:r>
          </w:p>
        </w:tc>
        <w:tc>
          <w:tcPr>
            <w:tcW w:w="868" w:type="dxa"/>
          </w:tcPr>
          <w:p w:rsidR="00AF1FAF" w:rsidRDefault="00AF1FAF" w:rsidP="00AF1FAF">
            <w:r>
              <w:t>54</w:t>
            </w:r>
          </w:p>
        </w:tc>
        <w:tc>
          <w:tcPr>
            <w:tcW w:w="240" w:type="dxa"/>
          </w:tcPr>
          <w:p w:rsidR="00AF1FAF" w:rsidRDefault="00AF1FAF" w:rsidP="00AF1FAF"/>
        </w:tc>
        <w:tc>
          <w:tcPr>
            <w:tcW w:w="1952" w:type="dxa"/>
          </w:tcPr>
          <w:p w:rsidR="00AF1FAF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 migration</w:t>
            </w:r>
          </w:p>
        </w:tc>
        <w:tc>
          <w:tcPr>
            <w:tcW w:w="900" w:type="dxa"/>
          </w:tcPr>
          <w:p w:rsidR="00AF1FAF" w:rsidRDefault="00AF1FAF" w:rsidP="00AF1FAF">
            <w:r>
              <w:t>54</w:t>
            </w:r>
          </w:p>
        </w:tc>
        <w:tc>
          <w:tcPr>
            <w:tcW w:w="265" w:type="dxa"/>
          </w:tcPr>
          <w:p w:rsidR="00AF1FAF" w:rsidRDefault="00AF1FAF" w:rsidP="00AF1FAF"/>
        </w:tc>
      </w:tr>
      <w:tr w:rsidR="00AF1FAF" w:rsidTr="00E51329">
        <w:tc>
          <w:tcPr>
            <w:tcW w:w="1975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AF1FAF" w:rsidRDefault="00AF1FAF" w:rsidP="00AF1FAF"/>
        </w:tc>
        <w:tc>
          <w:tcPr>
            <w:tcW w:w="243" w:type="dxa"/>
          </w:tcPr>
          <w:p w:rsidR="00AF1FAF" w:rsidRDefault="00AF1FAF" w:rsidP="00AF1FAF"/>
        </w:tc>
        <w:tc>
          <w:tcPr>
            <w:tcW w:w="2009" w:type="dxa"/>
          </w:tcPr>
          <w:p w:rsidR="00AF1FAF" w:rsidRPr="00E30CE7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Extracellular region</w:t>
            </w:r>
          </w:p>
        </w:tc>
        <w:tc>
          <w:tcPr>
            <w:tcW w:w="868" w:type="dxa"/>
          </w:tcPr>
          <w:p w:rsidR="00AF1FAF" w:rsidRDefault="00AF1FAF" w:rsidP="00AF1FAF">
            <w:r>
              <w:t>62</w:t>
            </w:r>
          </w:p>
        </w:tc>
        <w:tc>
          <w:tcPr>
            <w:tcW w:w="240" w:type="dxa"/>
          </w:tcPr>
          <w:p w:rsidR="00AF1FAF" w:rsidRDefault="00AF1FAF" w:rsidP="00AF1FAF"/>
        </w:tc>
        <w:tc>
          <w:tcPr>
            <w:tcW w:w="1952" w:type="dxa"/>
          </w:tcPr>
          <w:p w:rsidR="00AF1FAF" w:rsidRDefault="00AF1FAF" w:rsidP="00AF1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Extracellular region</w:t>
            </w:r>
          </w:p>
        </w:tc>
        <w:tc>
          <w:tcPr>
            <w:tcW w:w="900" w:type="dxa"/>
          </w:tcPr>
          <w:p w:rsidR="00AF1FAF" w:rsidRDefault="00AF1FAF" w:rsidP="00AF1FAF">
            <w:r>
              <w:t>63</w:t>
            </w:r>
          </w:p>
        </w:tc>
        <w:tc>
          <w:tcPr>
            <w:tcW w:w="265" w:type="dxa"/>
          </w:tcPr>
          <w:p w:rsidR="00AF1FAF" w:rsidRDefault="00AF1FAF" w:rsidP="00AF1FAF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 reg response to stimulus</w:t>
            </w:r>
          </w:p>
        </w:tc>
        <w:tc>
          <w:tcPr>
            <w:tcW w:w="898" w:type="dxa"/>
          </w:tcPr>
          <w:p w:rsidR="009E1CEE" w:rsidRDefault="009E1CEE" w:rsidP="009E1CEE">
            <w:r>
              <w:t>85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 reg response to stimulus</w:t>
            </w:r>
          </w:p>
        </w:tc>
        <w:tc>
          <w:tcPr>
            <w:tcW w:w="868" w:type="dxa"/>
          </w:tcPr>
          <w:p w:rsidR="009E1CEE" w:rsidRDefault="009E1CEE" w:rsidP="009E1CEE">
            <w:r>
              <w:t>84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 reg response to stimulus</w:t>
            </w:r>
          </w:p>
        </w:tc>
        <w:tc>
          <w:tcPr>
            <w:tcW w:w="900" w:type="dxa"/>
          </w:tcPr>
          <w:p w:rsidR="009E1CEE" w:rsidRDefault="009E1CEE" w:rsidP="009E1CEE">
            <w:r>
              <w:t>84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Receptor binding</w:t>
            </w:r>
          </w:p>
        </w:tc>
        <w:tc>
          <w:tcPr>
            <w:tcW w:w="898" w:type="dxa"/>
          </w:tcPr>
          <w:p w:rsidR="009E1CEE" w:rsidRDefault="009E1CEE" w:rsidP="009E1CEE">
            <w:r>
              <w:t>69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Receptor binding</w:t>
            </w:r>
          </w:p>
        </w:tc>
        <w:tc>
          <w:tcPr>
            <w:tcW w:w="868" w:type="dxa"/>
          </w:tcPr>
          <w:p w:rsidR="009E1CEE" w:rsidRDefault="009E1CEE" w:rsidP="009E1CEE">
            <w:r>
              <w:t>68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Receptor binding</w:t>
            </w:r>
          </w:p>
        </w:tc>
        <w:tc>
          <w:tcPr>
            <w:tcW w:w="900" w:type="dxa"/>
          </w:tcPr>
          <w:p w:rsidR="009E1CEE" w:rsidRDefault="009E1CEE" w:rsidP="009E1CEE">
            <w:r>
              <w:t>67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locomotion</w:t>
            </w:r>
          </w:p>
        </w:tc>
        <w:tc>
          <w:tcPr>
            <w:tcW w:w="898" w:type="dxa"/>
          </w:tcPr>
          <w:p w:rsidR="009E1CEE" w:rsidRDefault="009E1CEE" w:rsidP="009E1CEE">
            <w:r>
              <w:t>61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locomotion</w:t>
            </w:r>
          </w:p>
        </w:tc>
        <w:tc>
          <w:tcPr>
            <w:tcW w:w="868" w:type="dxa"/>
          </w:tcPr>
          <w:p w:rsidR="009E1CEE" w:rsidRDefault="009E1CEE" w:rsidP="009E1CEE">
            <w:r>
              <w:t>58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locomotion</w:t>
            </w:r>
          </w:p>
        </w:tc>
        <w:tc>
          <w:tcPr>
            <w:tcW w:w="900" w:type="dxa"/>
          </w:tcPr>
          <w:p w:rsidR="009E1CEE" w:rsidRDefault="009E1CEE" w:rsidP="009E1CEE">
            <w:r>
              <w:t>58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cell motility</w:t>
            </w:r>
          </w:p>
        </w:tc>
        <w:tc>
          <w:tcPr>
            <w:tcW w:w="898" w:type="dxa"/>
          </w:tcPr>
          <w:p w:rsidR="009E1CEE" w:rsidRDefault="009E1CEE" w:rsidP="009E1CEE">
            <w:r>
              <w:t>58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cell motility</w:t>
            </w:r>
          </w:p>
        </w:tc>
        <w:tc>
          <w:tcPr>
            <w:tcW w:w="868" w:type="dxa"/>
          </w:tcPr>
          <w:p w:rsidR="009E1CEE" w:rsidRDefault="009E1CEE" w:rsidP="009E1CEE">
            <w:r>
              <w:t>54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cell motility</w:t>
            </w:r>
          </w:p>
        </w:tc>
        <w:tc>
          <w:tcPr>
            <w:tcW w:w="900" w:type="dxa"/>
          </w:tcPr>
          <w:p w:rsidR="009E1CEE" w:rsidRDefault="009E1CEE" w:rsidP="009E1CEE">
            <w:r>
              <w:t>54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multicellular organismal process</w:t>
            </w:r>
          </w:p>
        </w:tc>
        <w:tc>
          <w:tcPr>
            <w:tcW w:w="898" w:type="dxa"/>
          </w:tcPr>
          <w:p w:rsidR="009E1CEE" w:rsidRDefault="009E1CEE" w:rsidP="009E1CEE">
            <w:r>
              <w:t>138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multicellular organismal process</w:t>
            </w:r>
          </w:p>
        </w:tc>
        <w:tc>
          <w:tcPr>
            <w:tcW w:w="868" w:type="dxa"/>
          </w:tcPr>
          <w:p w:rsidR="009E1CEE" w:rsidRDefault="009E1CEE" w:rsidP="009E1CEE">
            <w:r>
              <w:t>137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multicellular organismal process</w:t>
            </w:r>
          </w:p>
        </w:tc>
        <w:tc>
          <w:tcPr>
            <w:tcW w:w="900" w:type="dxa"/>
          </w:tcPr>
          <w:p w:rsidR="009E1CEE" w:rsidRDefault="009E1CEE" w:rsidP="009E1CEE">
            <w:r>
              <w:t>136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Extracellular space</w:t>
            </w:r>
          </w:p>
        </w:tc>
        <w:tc>
          <w:tcPr>
            <w:tcW w:w="898" w:type="dxa"/>
          </w:tcPr>
          <w:p w:rsidR="009E1CEE" w:rsidRDefault="009E1CEE" w:rsidP="009E1CEE">
            <w:r>
              <w:t>64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Extracellular space</w:t>
            </w:r>
          </w:p>
        </w:tc>
        <w:tc>
          <w:tcPr>
            <w:tcW w:w="868" w:type="dxa"/>
          </w:tcPr>
          <w:p w:rsidR="009E1CEE" w:rsidRDefault="009E1CEE" w:rsidP="009E1CEE">
            <w:r>
              <w:t>61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Extracellular space</w:t>
            </w:r>
          </w:p>
        </w:tc>
        <w:tc>
          <w:tcPr>
            <w:tcW w:w="900" w:type="dxa"/>
          </w:tcPr>
          <w:p w:rsidR="009E1CEE" w:rsidRDefault="009E1CEE" w:rsidP="009E1CEE">
            <w:r>
              <w:t>60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signal transduction</w:t>
            </w:r>
          </w:p>
        </w:tc>
        <w:tc>
          <w:tcPr>
            <w:tcW w:w="898" w:type="dxa"/>
          </w:tcPr>
          <w:p w:rsidR="009E1CEE" w:rsidRDefault="009E1CEE" w:rsidP="009E1CEE">
            <w:r>
              <w:t>144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signal transduction</w:t>
            </w:r>
          </w:p>
        </w:tc>
        <w:tc>
          <w:tcPr>
            <w:tcW w:w="868" w:type="dxa"/>
          </w:tcPr>
          <w:p w:rsidR="009E1CEE" w:rsidRDefault="009E1CEE" w:rsidP="009E1CEE">
            <w:r>
              <w:t>141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signal transduction</w:t>
            </w:r>
          </w:p>
        </w:tc>
        <w:tc>
          <w:tcPr>
            <w:tcW w:w="900" w:type="dxa"/>
          </w:tcPr>
          <w:p w:rsidR="009E1CEE" w:rsidRDefault="009E1CEE" w:rsidP="009E1CEE">
            <w:r>
              <w:t>139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cell proliferation</w:t>
            </w:r>
          </w:p>
        </w:tc>
        <w:tc>
          <w:tcPr>
            <w:tcW w:w="898" w:type="dxa"/>
          </w:tcPr>
          <w:p w:rsidR="009E1CEE" w:rsidRDefault="009E1CEE" w:rsidP="009E1CEE">
            <w:r>
              <w:t>83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cell proliferation</w:t>
            </w:r>
          </w:p>
        </w:tc>
        <w:tc>
          <w:tcPr>
            <w:tcW w:w="868" w:type="dxa"/>
          </w:tcPr>
          <w:p w:rsidR="009E1CEE" w:rsidRDefault="009E1CEE" w:rsidP="009E1CEE">
            <w:r>
              <w:t>82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of cell proliferation</w:t>
            </w:r>
          </w:p>
        </w:tc>
        <w:tc>
          <w:tcPr>
            <w:tcW w:w="900" w:type="dxa"/>
          </w:tcPr>
          <w:p w:rsidR="009E1CEE" w:rsidRDefault="009E1CEE" w:rsidP="009E1CEE">
            <w:r>
              <w:t>82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9E1CEE" w:rsidRDefault="009E1CEE" w:rsidP="009E1CEE"/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G-protein coupled receptor activity</w:t>
            </w:r>
          </w:p>
        </w:tc>
        <w:tc>
          <w:tcPr>
            <w:tcW w:w="868" w:type="dxa"/>
          </w:tcPr>
          <w:p w:rsidR="009E1CEE" w:rsidRDefault="009E1CEE" w:rsidP="009E1CEE">
            <w:r>
              <w:t>24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G-protein coupled receptor activity</w:t>
            </w:r>
          </w:p>
        </w:tc>
        <w:tc>
          <w:tcPr>
            <w:tcW w:w="900" w:type="dxa"/>
          </w:tcPr>
          <w:p w:rsidR="009E1CEE" w:rsidRDefault="009E1CEE" w:rsidP="009E1CEE">
            <w:r>
              <w:t>24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differentiation</w:t>
            </w:r>
          </w:p>
        </w:tc>
        <w:tc>
          <w:tcPr>
            <w:tcW w:w="898" w:type="dxa"/>
          </w:tcPr>
          <w:p w:rsidR="009E1CEE" w:rsidRDefault="009E1CEE" w:rsidP="009E1CEE">
            <w:r>
              <w:t>106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differentiation</w:t>
            </w:r>
          </w:p>
        </w:tc>
        <w:tc>
          <w:tcPr>
            <w:tcW w:w="868" w:type="dxa"/>
          </w:tcPr>
          <w:p w:rsidR="009E1CEE" w:rsidRDefault="009E1CEE" w:rsidP="009E1CEE">
            <w:r>
              <w:t>103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differentiation</w:t>
            </w:r>
          </w:p>
        </w:tc>
        <w:tc>
          <w:tcPr>
            <w:tcW w:w="900" w:type="dxa"/>
          </w:tcPr>
          <w:p w:rsidR="009E1CEE" w:rsidRDefault="009E1CEE" w:rsidP="009E1CEE">
            <w:r>
              <w:t>102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component movement</w:t>
            </w:r>
          </w:p>
        </w:tc>
        <w:tc>
          <w:tcPr>
            <w:tcW w:w="898" w:type="dxa"/>
          </w:tcPr>
          <w:p w:rsidR="009E1CEE" w:rsidRDefault="009E1CEE" w:rsidP="009E1CEE">
            <w:r>
              <w:t>58</w:t>
            </w:r>
          </w:p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component movement</w:t>
            </w:r>
          </w:p>
        </w:tc>
        <w:tc>
          <w:tcPr>
            <w:tcW w:w="868" w:type="dxa"/>
          </w:tcPr>
          <w:p w:rsidR="009E1CEE" w:rsidRDefault="009E1CEE" w:rsidP="009E1CEE">
            <w:r>
              <w:t>54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component movement</w:t>
            </w:r>
          </w:p>
        </w:tc>
        <w:tc>
          <w:tcPr>
            <w:tcW w:w="900" w:type="dxa"/>
          </w:tcPr>
          <w:p w:rsidR="009E1CEE" w:rsidRDefault="009E1CEE" w:rsidP="009E1CEE">
            <w:r>
              <w:t>54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9E1CEE" w:rsidRDefault="009E1CEE" w:rsidP="009E1CEE"/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9E1CEE" w:rsidRDefault="009E1CEE" w:rsidP="009E1CEE"/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Inflammatory response</w:t>
            </w:r>
          </w:p>
        </w:tc>
        <w:tc>
          <w:tcPr>
            <w:tcW w:w="900" w:type="dxa"/>
          </w:tcPr>
          <w:p w:rsidR="009E1CEE" w:rsidRDefault="009E1CEE" w:rsidP="009E1CEE">
            <w:r>
              <w:t>31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9E1CEE" w:rsidRDefault="009E1CEE" w:rsidP="009E1CEE"/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Integral component of plasma membrane</w:t>
            </w:r>
          </w:p>
        </w:tc>
        <w:tc>
          <w:tcPr>
            <w:tcW w:w="868" w:type="dxa"/>
          </w:tcPr>
          <w:p w:rsidR="009E1CEE" w:rsidRDefault="009E1CEE" w:rsidP="009E1CEE">
            <w:r>
              <w:t>61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Integral component of plasma membrane</w:t>
            </w:r>
          </w:p>
        </w:tc>
        <w:tc>
          <w:tcPr>
            <w:tcW w:w="900" w:type="dxa"/>
          </w:tcPr>
          <w:p w:rsidR="009E1CEE" w:rsidRDefault="009E1CEE" w:rsidP="009E1CEE">
            <w:r>
              <w:t>59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9E1CEE" w:rsidRDefault="009E1CEE" w:rsidP="009E1CEE"/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9E1CEE" w:rsidRDefault="009E1CEE" w:rsidP="009E1CEE"/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 reg of signal transduction</w:t>
            </w:r>
          </w:p>
        </w:tc>
        <w:tc>
          <w:tcPr>
            <w:tcW w:w="900" w:type="dxa"/>
          </w:tcPr>
          <w:p w:rsidR="009E1CEE" w:rsidRDefault="009E1CEE" w:rsidP="009E1CEE">
            <w:r>
              <w:t>67</w:t>
            </w:r>
          </w:p>
        </w:tc>
        <w:tc>
          <w:tcPr>
            <w:tcW w:w="265" w:type="dxa"/>
          </w:tcPr>
          <w:p w:rsidR="009E1CEE" w:rsidRDefault="009E1CEE" w:rsidP="009E1CEE"/>
        </w:tc>
      </w:tr>
      <w:tr w:rsidR="009E1CEE" w:rsidTr="00E51329">
        <w:tc>
          <w:tcPr>
            <w:tcW w:w="1975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9E1CEE" w:rsidRDefault="009E1CEE" w:rsidP="009E1CEE"/>
        </w:tc>
        <w:tc>
          <w:tcPr>
            <w:tcW w:w="243" w:type="dxa"/>
          </w:tcPr>
          <w:p w:rsidR="009E1CEE" w:rsidRDefault="009E1CEE" w:rsidP="009E1CEE"/>
        </w:tc>
        <w:tc>
          <w:tcPr>
            <w:tcW w:w="2009" w:type="dxa"/>
          </w:tcPr>
          <w:p w:rsidR="009E1CEE" w:rsidRPr="00E30CE7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Intrinsic component of plasma membrane</w:t>
            </w:r>
          </w:p>
        </w:tc>
        <w:tc>
          <w:tcPr>
            <w:tcW w:w="868" w:type="dxa"/>
          </w:tcPr>
          <w:p w:rsidR="009E1CEE" w:rsidRDefault="009E1CEE" w:rsidP="009E1CEE">
            <w:r>
              <w:t>63</w:t>
            </w:r>
          </w:p>
        </w:tc>
        <w:tc>
          <w:tcPr>
            <w:tcW w:w="240" w:type="dxa"/>
          </w:tcPr>
          <w:p w:rsidR="009E1CEE" w:rsidRDefault="009E1CEE" w:rsidP="009E1CEE"/>
        </w:tc>
        <w:tc>
          <w:tcPr>
            <w:tcW w:w="1952" w:type="dxa"/>
          </w:tcPr>
          <w:p w:rsidR="009E1CEE" w:rsidRDefault="009E1CEE" w:rsidP="009E1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Intrinsic component of plasma membrane</w:t>
            </w:r>
          </w:p>
        </w:tc>
        <w:tc>
          <w:tcPr>
            <w:tcW w:w="900" w:type="dxa"/>
          </w:tcPr>
          <w:p w:rsidR="009E1CEE" w:rsidRDefault="009E1CEE" w:rsidP="009E1CEE">
            <w:r>
              <w:t>61</w:t>
            </w:r>
          </w:p>
        </w:tc>
        <w:tc>
          <w:tcPr>
            <w:tcW w:w="265" w:type="dxa"/>
          </w:tcPr>
          <w:p w:rsidR="009E1CEE" w:rsidRDefault="009E1CEE" w:rsidP="009E1CEE"/>
        </w:tc>
      </w:tr>
    </w:tbl>
    <w:p w:rsidR="00782141" w:rsidRDefault="00782141" w:rsidP="00782141"/>
    <w:p w:rsidR="00085910" w:rsidRDefault="00085910" w:rsidP="00782141">
      <w:r>
        <w:t xml:space="preserve">In contrast to the </w:t>
      </w:r>
      <w:r w:rsidRPr="00085910">
        <w:rPr>
          <w:i/>
        </w:rPr>
        <w:t>E. maclovinus</w:t>
      </w:r>
      <w:r>
        <w:t xml:space="preserve"> specific response, the </w:t>
      </w:r>
      <w:r w:rsidRPr="00085910">
        <w:rPr>
          <w:i/>
        </w:rPr>
        <w:t>C. rastrospinosus</w:t>
      </w:r>
      <w:r>
        <w:t xml:space="preserve"> specific response captures greater specificity with the most stringent criteria though again the three thresholds produce highly similar</w:t>
      </w:r>
      <w:r w:rsidR="003B54BE">
        <w:t xml:space="preserve"> sets of</w:t>
      </w:r>
      <w:r>
        <w:t xml:space="preserve"> enriched </w:t>
      </w:r>
      <w:r w:rsidR="003B54BE">
        <w:t>GO terms.</w:t>
      </w:r>
    </w:p>
    <w:p w:rsidR="00782141" w:rsidRDefault="00782141">
      <w:pPr>
        <w:rPr>
          <w:b/>
        </w:rPr>
      </w:pPr>
      <w:r>
        <w:rPr>
          <w:b/>
        </w:rPr>
        <w:br w:type="page"/>
      </w:r>
    </w:p>
    <w:p w:rsidR="00782141" w:rsidRPr="00AB195A" w:rsidRDefault="00782141" w:rsidP="00782141">
      <w:pPr>
        <w:rPr>
          <w:b/>
        </w:rPr>
      </w:pPr>
      <w:r w:rsidRPr="00AB195A">
        <w:rPr>
          <w:b/>
        </w:rPr>
        <w:lastRenderedPageBreak/>
        <w:t>Table 3</w:t>
      </w:r>
      <w:r>
        <w:rPr>
          <w:b/>
        </w:rPr>
        <w:t>C</w:t>
      </w:r>
      <w:r w:rsidRPr="00AB195A">
        <w:rPr>
          <w:b/>
        </w:rPr>
        <w:t xml:space="preserve">, Enriched GO Terms in the </w:t>
      </w:r>
      <w:r>
        <w:rPr>
          <w:b/>
        </w:rPr>
        <w:t xml:space="preserve">shared </w:t>
      </w:r>
      <w:r w:rsidRPr="00782141">
        <w:rPr>
          <w:b/>
          <w:i/>
        </w:rPr>
        <w:t>E. maclovinus</w:t>
      </w:r>
      <w:r>
        <w:rPr>
          <w:b/>
        </w:rPr>
        <w:t xml:space="preserve"> and </w:t>
      </w:r>
      <w:r>
        <w:rPr>
          <w:b/>
          <w:i/>
        </w:rPr>
        <w:t xml:space="preserve">C. rastrospinosus </w:t>
      </w:r>
      <w:r w:rsidRPr="00AB195A">
        <w:rPr>
          <w:b/>
        </w:rPr>
        <w:t>Response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070"/>
        <w:gridCol w:w="898"/>
        <w:gridCol w:w="243"/>
        <w:gridCol w:w="2009"/>
        <w:gridCol w:w="868"/>
        <w:gridCol w:w="240"/>
        <w:gridCol w:w="2042"/>
        <w:gridCol w:w="900"/>
        <w:gridCol w:w="270"/>
      </w:tblGrid>
      <w:tr w:rsidR="00782141" w:rsidTr="00E51329">
        <w:tc>
          <w:tcPr>
            <w:tcW w:w="2968" w:type="dxa"/>
            <w:gridSpan w:val="2"/>
          </w:tcPr>
          <w:p w:rsidR="00782141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4 library threshold</w:t>
            </w:r>
          </w:p>
          <w:p w:rsidR="00782141" w:rsidRPr="00AB195A" w:rsidRDefault="00EE6365" w:rsidP="00E51329">
            <w:pPr>
              <w:rPr>
                <w:b/>
              </w:rPr>
            </w:pPr>
            <w:r>
              <w:rPr>
                <w:b/>
              </w:rPr>
              <w:t xml:space="preserve">348 </w:t>
            </w:r>
            <w:r w:rsidR="00782141">
              <w:rPr>
                <w:b/>
              </w:rPr>
              <w:t>genes</w:t>
            </w:r>
          </w:p>
        </w:tc>
        <w:tc>
          <w:tcPr>
            <w:tcW w:w="243" w:type="dxa"/>
          </w:tcPr>
          <w:p w:rsidR="00782141" w:rsidRPr="00AB195A" w:rsidRDefault="00782141" w:rsidP="00E51329">
            <w:pPr>
              <w:rPr>
                <w:b/>
              </w:rPr>
            </w:pPr>
          </w:p>
        </w:tc>
        <w:tc>
          <w:tcPr>
            <w:tcW w:w="2877" w:type="dxa"/>
            <w:gridSpan w:val="2"/>
          </w:tcPr>
          <w:p w:rsidR="00782141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8 library threshold</w:t>
            </w:r>
          </w:p>
          <w:p w:rsidR="00782141" w:rsidRPr="00AB195A" w:rsidRDefault="009F0B19" w:rsidP="00E51329">
            <w:pPr>
              <w:rPr>
                <w:b/>
              </w:rPr>
            </w:pPr>
            <w:r>
              <w:rPr>
                <w:b/>
              </w:rPr>
              <w:t xml:space="preserve">344 </w:t>
            </w:r>
            <w:r w:rsidR="00782141">
              <w:rPr>
                <w:b/>
              </w:rPr>
              <w:t>genes</w:t>
            </w:r>
          </w:p>
        </w:tc>
        <w:tc>
          <w:tcPr>
            <w:tcW w:w="240" w:type="dxa"/>
          </w:tcPr>
          <w:p w:rsidR="00782141" w:rsidRPr="00AB195A" w:rsidRDefault="00782141" w:rsidP="00E51329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782141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12 library threshold</w:t>
            </w:r>
          </w:p>
          <w:p w:rsidR="00782141" w:rsidRPr="00AB195A" w:rsidRDefault="00782141" w:rsidP="00E51329">
            <w:pPr>
              <w:rPr>
                <w:b/>
              </w:rPr>
            </w:pPr>
            <w:r>
              <w:rPr>
                <w:b/>
              </w:rPr>
              <w:t>344 genes</w:t>
            </w:r>
          </w:p>
        </w:tc>
        <w:tc>
          <w:tcPr>
            <w:tcW w:w="270" w:type="dxa"/>
          </w:tcPr>
          <w:p w:rsidR="00782141" w:rsidRPr="00AB195A" w:rsidRDefault="00782141" w:rsidP="00E51329">
            <w:pPr>
              <w:rPr>
                <w:b/>
              </w:rPr>
            </w:pPr>
          </w:p>
        </w:tc>
      </w:tr>
      <w:tr w:rsidR="00782141" w:rsidTr="00E51329">
        <w:tc>
          <w:tcPr>
            <w:tcW w:w="2070" w:type="dxa"/>
          </w:tcPr>
          <w:p w:rsidR="00782141" w:rsidRPr="00AB195A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898" w:type="dxa"/>
          </w:tcPr>
          <w:p w:rsidR="00782141" w:rsidRPr="00AB195A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43" w:type="dxa"/>
          </w:tcPr>
          <w:p w:rsidR="00782141" w:rsidRPr="00AB195A" w:rsidRDefault="00782141" w:rsidP="00E51329">
            <w:pPr>
              <w:rPr>
                <w:b/>
              </w:rPr>
            </w:pPr>
          </w:p>
        </w:tc>
        <w:tc>
          <w:tcPr>
            <w:tcW w:w="2009" w:type="dxa"/>
          </w:tcPr>
          <w:p w:rsidR="00782141" w:rsidRPr="00AB195A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868" w:type="dxa"/>
          </w:tcPr>
          <w:p w:rsidR="00782141" w:rsidRPr="00AB195A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40" w:type="dxa"/>
          </w:tcPr>
          <w:p w:rsidR="00782141" w:rsidRPr="00AB195A" w:rsidRDefault="00782141" w:rsidP="00E51329">
            <w:pPr>
              <w:rPr>
                <w:b/>
              </w:rPr>
            </w:pPr>
          </w:p>
        </w:tc>
        <w:tc>
          <w:tcPr>
            <w:tcW w:w="2042" w:type="dxa"/>
          </w:tcPr>
          <w:p w:rsidR="00782141" w:rsidRPr="00AB195A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GO term</w:t>
            </w:r>
          </w:p>
        </w:tc>
        <w:tc>
          <w:tcPr>
            <w:tcW w:w="900" w:type="dxa"/>
          </w:tcPr>
          <w:p w:rsidR="00782141" w:rsidRPr="00AB195A" w:rsidRDefault="00782141" w:rsidP="00E51329">
            <w:pPr>
              <w:rPr>
                <w:b/>
              </w:rPr>
            </w:pPr>
            <w:r w:rsidRPr="00AB195A">
              <w:rPr>
                <w:b/>
              </w:rPr>
              <w:t>#genes</w:t>
            </w:r>
          </w:p>
        </w:tc>
        <w:tc>
          <w:tcPr>
            <w:tcW w:w="270" w:type="dxa"/>
          </w:tcPr>
          <w:p w:rsidR="00782141" w:rsidRPr="00AB195A" w:rsidRDefault="00782141" w:rsidP="00E51329">
            <w:pPr>
              <w:rPr>
                <w:b/>
              </w:rPr>
            </w:pPr>
          </w:p>
        </w:tc>
      </w:tr>
      <w:tr w:rsidR="009F0B19" w:rsidTr="00E51329">
        <w:tc>
          <w:tcPr>
            <w:tcW w:w="2070" w:type="dxa"/>
          </w:tcPr>
          <w:p w:rsidR="009F0B19" w:rsidRPr="00E30CE7" w:rsidRDefault="00E51329" w:rsidP="009F0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782141">
              <w:rPr>
                <w:sz w:val="16"/>
                <w:szCs w:val="16"/>
              </w:rPr>
              <w:t>ucleic acid binding transcription factor activity</w:t>
            </w:r>
          </w:p>
        </w:tc>
        <w:tc>
          <w:tcPr>
            <w:tcW w:w="898" w:type="dxa"/>
          </w:tcPr>
          <w:p w:rsidR="009F0B19" w:rsidRDefault="00E51329" w:rsidP="009F0B19">
            <w:r>
              <w:t>38</w:t>
            </w:r>
          </w:p>
        </w:tc>
        <w:tc>
          <w:tcPr>
            <w:tcW w:w="243" w:type="dxa"/>
          </w:tcPr>
          <w:p w:rsidR="009F0B19" w:rsidRDefault="009F0B19" w:rsidP="009F0B19"/>
        </w:tc>
        <w:tc>
          <w:tcPr>
            <w:tcW w:w="2009" w:type="dxa"/>
          </w:tcPr>
          <w:p w:rsidR="009F0B19" w:rsidRPr="00E30CE7" w:rsidRDefault="009F0B19" w:rsidP="009F0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782141">
              <w:rPr>
                <w:sz w:val="16"/>
                <w:szCs w:val="16"/>
              </w:rPr>
              <w:t>ucleic acid binding transcription factor activity</w:t>
            </w:r>
          </w:p>
        </w:tc>
        <w:tc>
          <w:tcPr>
            <w:tcW w:w="868" w:type="dxa"/>
          </w:tcPr>
          <w:p w:rsidR="009F0B19" w:rsidRDefault="009F0B19" w:rsidP="009F0B19">
            <w:r>
              <w:t>39</w:t>
            </w:r>
          </w:p>
        </w:tc>
        <w:tc>
          <w:tcPr>
            <w:tcW w:w="240" w:type="dxa"/>
          </w:tcPr>
          <w:p w:rsidR="009F0B19" w:rsidRDefault="009F0B19" w:rsidP="009F0B19"/>
        </w:tc>
        <w:tc>
          <w:tcPr>
            <w:tcW w:w="2042" w:type="dxa"/>
          </w:tcPr>
          <w:p w:rsidR="009F0B19" w:rsidRPr="00E30CE7" w:rsidRDefault="009F0B19" w:rsidP="009F0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782141">
              <w:rPr>
                <w:sz w:val="16"/>
                <w:szCs w:val="16"/>
              </w:rPr>
              <w:t>ucleic acid binding transcription factor activity</w:t>
            </w:r>
          </w:p>
        </w:tc>
        <w:tc>
          <w:tcPr>
            <w:tcW w:w="900" w:type="dxa"/>
          </w:tcPr>
          <w:p w:rsidR="009F0B19" w:rsidRDefault="009F0B19" w:rsidP="009F0B19">
            <w:r>
              <w:t>39</w:t>
            </w:r>
          </w:p>
        </w:tc>
        <w:tc>
          <w:tcPr>
            <w:tcW w:w="270" w:type="dxa"/>
          </w:tcPr>
          <w:p w:rsidR="009F0B19" w:rsidRDefault="009F0B19" w:rsidP="009F0B19"/>
        </w:tc>
      </w:tr>
      <w:tr w:rsidR="00E51329" w:rsidTr="00E51329">
        <w:tc>
          <w:tcPr>
            <w:tcW w:w="2070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782141">
              <w:rPr>
                <w:sz w:val="16"/>
                <w:szCs w:val="16"/>
              </w:rPr>
              <w:t>ranscription factor activity, sequence-specific DNA binding</w:t>
            </w:r>
          </w:p>
        </w:tc>
        <w:tc>
          <w:tcPr>
            <w:tcW w:w="898" w:type="dxa"/>
          </w:tcPr>
          <w:p w:rsidR="00E51329" w:rsidRDefault="00E51329" w:rsidP="00E51329">
            <w:r>
              <w:t>38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782141">
              <w:rPr>
                <w:sz w:val="16"/>
                <w:szCs w:val="16"/>
              </w:rPr>
              <w:t>ranscription factor activity, sequence-specific DNA binding</w:t>
            </w:r>
          </w:p>
        </w:tc>
        <w:tc>
          <w:tcPr>
            <w:tcW w:w="868" w:type="dxa"/>
          </w:tcPr>
          <w:p w:rsidR="00E51329" w:rsidRDefault="00E51329" w:rsidP="00E51329">
            <w:r>
              <w:t>39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782141">
              <w:rPr>
                <w:sz w:val="16"/>
                <w:szCs w:val="16"/>
              </w:rPr>
              <w:t>ranscription factor activity, sequence-specific DNA binding</w:t>
            </w:r>
          </w:p>
        </w:tc>
        <w:tc>
          <w:tcPr>
            <w:tcW w:w="900" w:type="dxa"/>
          </w:tcPr>
          <w:p w:rsidR="00E51329" w:rsidRDefault="00E51329" w:rsidP="00E51329">
            <w:r>
              <w:t>39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A66FD5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82141">
              <w:rPr>
                <w:sz w:val="16"/>
                <w:szCs w:val="16"/>
              </w:rPr>
              <w:t>iological regulation</w:t>
            </w:r>
          </w:p>
        </w:tc>
        <w:tc>
          <w:tcPr>
            <w:tcW w:w="898" w:type="dxa"/>
          </w:tcPr>
          <w:p w:rsidR="00E51329" w:rsidRDefault="00A66FD5" w:rsidP="00E51329">
            <w:r>
              <w:t>221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82141">
              <w:rPr>
                <w:sz w:val="16"/>
                <w:szCs w:val="16"/>
              </w:rPr>
              <w:t>iological regulation</w:t>
            </w:r>
          </w:p>
        </w:tc>
        <w:tc>
          <w:tcPr>
            <w:tcW w:w="868" w:type="dxa"/>
          </w:tcPr>
          <w:p w:rsidR="00E51329" w:rsidRDefault="00E51329" w:rsidP="00E51329">
            <w:r>
              <w:t>218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82141">
              <w:rPr>
                <w:sz w:val="16"/>
                <w:szCs w:val="16"/>
              </w:rPr>
              <w:t>iological regulation</w:t>
            </w:r>
          </w:p>
        </w:tc>
        <w:tc>
          <w:tcPr>
            <w:tcW w:w="900" w:type="dxa"/>
          </w:tcPr>
          <w:p w:rsidR="00E51329" w:rsidRDefault="00E51329" w:rsidP="00E51329">
            <w:r>
              <w:t>217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A66FD5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82141">
              <w:rPr>
                <w:sz w:val="16"/>
                <w:szCs w:val="16"/>
              </w:rPr>
              <w:t>equence-specific DNA binding</w:t>
            </w:r>
          </w:p>
        </w:tc>
        <w:tc>
          <w:tcPr>
            <w:tcW w:w="898" w:type="dxa"/>
          </w:tcPr>
          <w:p w:rsidR="00E51329" w:rsidRDefault="00A66FD5" w:rsidP="00E51329">
            <w:r>
              <w:t>35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82141">
              <w:rPr>
                <w:sz w:val="16"/>
                <w:szCs w:val="16"/>
              </w:rPr>
              <w:t>equence-specific DNA binding</w:t>
            </w:r>
          </w:p>
        </w:tc>
        <w:tc>
          <w:tcPr>
            <w:tcW w:w="868" w:type="dxa"/>
          </w:tcPr>
          <w:p w:rsidR="00E51329" w:rsidRDefault="00E51329" w:rsidP="00E51329">
            <w:r>
              <w:t>35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82141">
              <w:rPr>
                <w:sz w:val="16"/>
                <w:szCs w:val="16"/>
              </w:rPr>
              <w:t>equence-specific DNA binding</w:t>
            </w:r>
          </w:p>
        </w:tc>
        <w:tc>
          <w:tcPr>
            <w:tcW w:w="900" w:type="dxa"/>
          </w:tcPr>
          <w:p w:rsidR="00E51329" w:rsidRDefault="00E51329" w:rsidP="00E51329">
            <w:r>
              <w:t>36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cellular process</w:t>
            </w:r>
          </w:p>
        </w:tc>
        <w:tc>
          <w:tcPr>
            <w:tcW w:w="898" w:type="dxa"/>
          </w:tcPr>
          <w:p w:rsidR="00E51329" w:rsidRDefault="00E51329" w:rsidP="00E51329">
            <w:r>
              <w:t>204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cellular process</w:t>
            </w:r>
          </w:p>
        </w:tc>
        <w:tc>
          <w:tcPr>
            <w:tcW w:w="868" w:type="dxa"/>
          </w:tcPr>
          <w:p w:rsidR="00E51329" w:rsidRDefault="00E51329" w:rsidP="00E51329">
            <w:r>
              <w:t>203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cellular process</w:t>
            </w:r>
          </w:p>
        </w:tc>
        <w:tc>
          <w:tcPr>
            <w:tcW w:w="900" w:type="dxa"/>
          </w:tcPr>
          <w:p w:rsidR="00E51329" w:rsidRDefault="00E51329" w:rsidP="00E51329">
            <w:r>
              <w:t>201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macromolecule biosynthetic process</w:t>
            </w:r>
          </w:p>
        </w:tc>
        <w:tc>
          <w:tcPr>
            <w:tcW w:w="898" w:type="dxa"/>
          </w:tcPr>
          <w:p w:rsidR="00E51329" w:rsidRDefault="00E51329" w:rsidP="00E51329">
            <w:r>
              <w:t>100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macromolecule biosynthetic process</w:t>
            </w:r>
          </w:p>
        </w:tc>
        <w:tc>
          <w:tcPr>
            <w:tcW w:w="868" w:type="dxa"/>
          </w:tcPr>
          <w:p w:rsidR="00E51329" w:rsidRDefault="00E51329" w:rsidP="00E51329">
            <w:r>
              <w:t>100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macromolecule biosynthetic process</w:t>
            </w:r>
          </w:p>
        </w:tc>
        <w:tc>
          <w:tcPr>
            <w:tcW w:w="900" w:type="dxa"/>
          </w:tcPr>
          <w:p w:rsidR="00E51329" w:rsidRDefault="00E51329" w:rsidP="00E51329">
            <w:r>
              <w:t>100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macromolecule metabolic process</w:t>
            </w:r>
          </w:p>
        </w:tc>
        <w:tc>
          <w:tcPr>
            <w:tcW w:w="898" w:type="dxa"/>
          </w:tcPr>
          <w:p w:rsidR="00E51329" w:rsidRDefault="00E51329" w:rsidP="00E51329">
            <w:r>
              <w:t>130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macromolecule metabolic process</w:t>
            </w:r>
          </w:p>
        </w:tc>
        <w:tc>
          <w:tcPr>
            <w:tcW w:w="868" w:type="dxa"/>
          </w:tcPr>
          <w:p w:rsidR="00E51329" w:rsidRDefault="00E51329" w:rsidP="00E51329">
            <w:r>
              <w:t>130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macromolecule metabolic process</w:t>
            </w:r>
          </w:p>
        </w:tc>
        <w:tc>
          <w:tcPr>
            <w:tcW w:w="900" w:type="dxa"/>
          </w:tcPr>
          <w:p w:rsidR="00E51329" w:rsidRDefault="00E51329" w:rsidP="00E51329">
            <w:r>
              <w:t>130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A66FD5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cellular biosynthetic process</w:t>
            </w:r>
          </w:p>
        </w:tc>
        <w:tc>
          <w:tcPr>
            <w:tcW w:w="898" w:type="dxa"/>
          </w:tcPr>
          <w:p w:rsidR="00E51329" w:rsidRDefault="00A66FD5" w:rsidP="00E51329">
            <w:r>
              <w:t>101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cellular biosynthetic process</w:t>
            </w:r>
          </w:p>
        </w:tc>
        <w:tc>
          <w:tcPr>
            <w:tcW w:w="868" w:type="dxa"/>
          </w:tcPr>
          <w:p w:rsidR="00E51329" w:rsidRDefault="00E51329" w:rsidP="00E51329">
            <w:r>
              <w:t>101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782141">
              <w:rPr>
                <w:sz w:val="16"/>
                <w:szCs w:val="16"/>
              </w:rPr>
              <w:t>cellular biosynthetic process</w:t>
            </w:r>
          </w:p>
        </w:tc>
        <w:tc>
          <w:tcPr>
            <w:tcW w:w="900" w:type="dxa"/>
          </w:tcPr>
          <w:p w:rsidR="00E51329" w:rsidRDefault="00E51329" w:rsidP="00E51329">
            <w:r>
              <w:t>101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A66FD5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metabolic process</w:t>
            </w:r>
          </w:p>
        </w:tc>
        <w:tc>
          <w:tcPr>
            <w:tcW w:w="898" w:type="dxa"/>
          </w:tcPr>
          <w:p w:rsidR="00E51329" w:rsidRDefault="00A66FD5" w:rsidP="00E51329">
            <w:r>
              <w:t>143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metabolic process</w:t>
            </w:r>
          </w:p>
        </w:tc>
        <w:tc>
          <w:tcPr>
            <w:tcW w:w="868" w:type="dxa"/>
          </w:tcPr>
          <w:p w:rsidR="00E51329" w:rsidRDefault="00E51329" w:rsidP="00E51329">
            <w:r>
              <w:t>143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metabolic process</w:t>
            </w:r>
          </w:p>
        </w:tc>
        <w:tc>
          <w:tcPr>
            <w:tcW w:w="900" w:type="dxa"/>
          </w:tcPr>
          <w:p w:rsidR="00E51329" w:rsidRDefault="00E51329" w:rsidP="00E51329">
            <w:r>
              <w:t>143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gene expression</w:t>
            </w:r>
          </w:p>
        </w:tc>
        <w:tc>
          <w:tcPr>
            <w:tcW w:w="898" w:type="dxa"/>
          </w:tcPr>
          <w:p w:rsidR="00E51329" w:rsidRDefault="00E51329" w:rsidP="00E51329">
            <w:r>
              <w:t>105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gene expression</w:t>
            </w:r>
          </w:p>
        </w:tc>
        <w:tc>
          <w:tcPr>
            <w:tcW w:w="868" w:type="dxa"/>
          </w:tcPr>
          <w:p w:rsidR="00E51329" w:rsidRDefault="00E51329" w:rsidP="00E51329">
            <w:r>
              <w:t>105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gene expression</w:t>
            </w:r>
          </w:p>
        </w:tc>
        <w:tc>
          <w:tcPr>
            <w:tcW w:w="900" w:type="dxa"/>
          </w:tcPr>
          <w:p w:rsidR="00E51329" w:rsidRDefault="00E51329" w:rsidP="00E51329">
            <w:r>
              <w:t>105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A66FD5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biosynthetic process</w:t>
            </w:r>
          </w:p>
        </w:tc>
        <w:tc>
          <w:tcPr>
            <w:tcW w:w="898" w:type="dxa"/>
          </w:tcPr>
          <w:p w:rsidR="00E51329" w:rsidRDefault="00A66FD5" w:rsidP="00E51329">
            <w:r>
              <w:t>101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biosynthetic process</w:t>
            </w:r>
          </w:p>
        </w:tc>
        <w:tc>
          <w:tcPr>
            <w:tcW w:w="868" w:type="dxa"/>
          </w:tcPr>
          <w:p w:rsidR="00E51329" w:rsidRDefault="00E51329" w:rsidP="00E51329">
            <w:r>
              <w:t>101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biosynthetic process</w:t>
            </w:r>
          </w:p>
        </w:tc>
        <w:tc>
          <w:tcPr>
            <w:tcW w:w="900" w:type="dxa"/>
          </w:tcPr>
          <w:p w:rsidR="00E51329" w:rsidRDefault="00E51329" w:rsidP="00E51329">
            <w:r>
              <w:t>101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Signal transduction</w:t>
            </w:r>
          </w:p>
        </w:tc>
        <w:tc>
          <w:tcPr>
            <w:tcW w:w="898" w:type="dxa"/>
          </w:tcPr>
          <w:p w:rsidR="00E51329" w:rsidRDefault="00E51329" w:rsidP="00E51329">
            <w:r>
              <w:t>102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Signal transduction</w:t>
            </w:r>
          </w:p>
        </w:tc>
        <w:tc>
          <w:tcPr>
            <w:tcW w:w="868" w:type="dxa"/>
          </w:tcPr>
          <w:p w:rsidR="00E51329" w:rsidRDefault="00E51329" w:rsidP="00E51329">
            <w:r>
              <w:t>99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Signal transduction</w:t>
            </w:r>
          </w:p>
        </w:tc>
        <w:tc>
          <w:tcPr>
            <w:tcW w:w="900" w:type="dxa"/>
          </w:tcPr>
          <w:p w:rsidR="00E51329" w:rsidRDefault="00E51329" w:rsidP="00E51329">
            <w:r>
              <w:t>97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E51329" w:rsidTr="00E51329">
        <w:tc>
          <w:tcPr>
            <w:tcW w:w="2070" w:type="dxa"/>
          </w:tcPr>
          <w:p w:rsidR="00E51329" w:rsidRPr="00E30CE7" w:rsidRDefault="00A66FD5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Intracellular signal transduction</w:t>
            </w:r>
          </w:p>
        </w:tc>
        <w:tc>
          <w:tcPr>
            <w:tcW w:w="898" w:type="dxa"/>
          </w:tcPr>
          <w:p w:rsidR="00E51329" w:rsidRDefault="00A66FD5" w:rsidP="00E51329">
            <w:r>
              <w:t>53</w:t>
            </w:r>
          </w:p>
        </w:tc>
        <w:tc>
          <w:tcPr>
            <w:tcW w:w="243" w:type="dxa"/>
          </w:tcPr>
          <w:p w:rsidR="00E51329" w:rsidRDefault="00E51329" w:rsidP="00E51329"/>
        </w:tc>
        <w:tc>
          <w:tcPr>
            <w:tcW w:w="2009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Intracellular signal transduction</w:t>
            </w:r>
          </w:p>
        </w:tc>
        <w:tc>
          <w:tcPr>
            <w:tcW w:w="868" w:type="dxa"/>
          </w:tcPr>
          <w:p w:rsidR="00E51329" w:rsidRDefault="00E51329" w:rsidP="00E51329">
            <w:r>
              <w:t>52</w:t>
            </w:r>
          </w:p>
        </w:tc>
        <w:tc>
          <w:tcPr>
            <w:tcW w:w="240" w:type="dxa"/>
          </w:tcPr>
          <w:p w:rsidR="00E51329" w:rsidRDefault="00E51329" w:rsidP="00E51329"/>
        </w:tc>
        <w:tc>
          <w:tcPr>
            <w:tcW w:w="2042" w:type="dxa"/>
          </w:tcPr>
          <w:p w:rsidR="00E51329" w:rsidRPr="00E30CE7" w:rsidRDefault="00E51329" w:rsidP="00E5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Intracellular signal transduction</w:t>
            </w:r>
          </w:p>
        </w:tc>
        <w:tc>
          <w:tcPr>
            <w:tcW w:w="900" w:type="dxa"/>
          </w:tcPr>
          <w:p w:rsidR="00E51329" w:rsidRDefault="00E51329" w:rsidP="00E51329">
            <w:r>
              <w:t>52</w:t>
            </w:r>
          </w:p>
        </w:tc>
        <w:tc>
          <w:tcPr>
            <w:tcW w:w="270" w:type="dxa"/>
          </w:tcPr>
          <w:p w:rsidR="00E51329" w:rsidRDefault="00E51329" w:rsidP="00E51329"/>
        </w:tc>
      </w:tr>
      <w:tr w:rsidR="00A66FD5" w:rsidTr="00E51329">
        <w:tc>
          <w:tcPr>
            <w:tcW w:w="2070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primary metabolic process</w:t>
            </w:r>
          </w:p>
        </w:tc>
        <w:tc>
          <w:tcPr>
            <w:tcW w:w="898" w:type="dxa"/>
          </w:tcPr>
          <w:p w:rsidR="00A66FD5" w:rsidRDefault="00A66FD5" w:rsidP="00A66FD5">
            <w:r>
              <w:t>127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primary metabolic process</w:t>
            </w:r>
          </w:p>
        </w:tc>
        <w:tc>
          <w:tcPr>
            <w:tcW w:w="868" w:type="dxa"/>
          </w:tcPr>
          <w:p w:rsidR="00A66FD5" w:rsidRDefault="00A66FD5" w:rsidP="00A66FD5">
            <w:r>
              <w:t>127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primary metabolic process</w:t>
            </w:r>
          </w:p>
        </w:tc>
        <w:tc>
          <w:tcPr>
            <w:tcW w:w="900" w:type="dxa"/>
          </w:tcPr>
          <w:p w:rsidR="00A66FD5" w:rsidRDefault="00A66FD5" w:rsidP="00A66FD5">
            <w:r>
              <w:t>127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metabolic process</w:t>
            </w:r>
          </w:p>
        </w:tc>
        <w:tc>
          <w:tcPr>
            <w:tcW w:w="898" w:type="dxa"/>
          </w:tcPr>
          <w:p w:rsidR="00A66FD5" w:rsidRDefault="00A66FD5" w:rsidP="00A66FD5">
            <w:r>
              <w:t>131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metabolic process</w:t>
            </w:r>
          </w:p>
        </w:tc>
        <w:tc>
          <w:tcPr>
            <w:tcW w:w="868" w:type="dxa"/>
          </w:tcPr>
          <w:p w:rsidR="00A66FD5" w:rsidRDefault="00A66FD5" w:rsidP="00A66FD5">
            <w:r>
              <w:t>131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metabolic process</w:t>
            </w:r>
          </w:p>
        </w:tc>
        <w:tc>
          <w:tcPr>
            <w:tcW w:w="900" w:type="dxa"/>
          </w:tcPr>
          <w:p w:rsidR="00A66FD5" w:rsidRDefault="00A66FD5" w:rsidP="00A66FD5">
            <w:r>
              <w:t>131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macromolecule metabolic process</w:t>
            </w:r>
          </w:p>
        </w:tc>
        <w:tc>
          <w:tcPr>
            <w:tcW w:w="898" w:type="dxa"/>
          </w:tcPr>
          <w:p w:rsidR="00A66FD5" w:rsidRDefault="00A66FD5" w:rsidP="00A66FD5">
            <w:r>
              <w:t>96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macromolecule metabolic process</w:t>
            </w:r>
          </w:p>
        </w:tc>
        <w:tc>
          <w:tcPr>
            <w:tcW w:w="868" w:type="dxa"/>
          </w:tcPr>
          <w:p w:rsidR="00A66FD5" w:rsidRDefault="00A66FD5" w:rsidP="00A66FD5">
            <w:r>
              <w:t>96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cellular macromolecule metabolic process</w:t>
            </w:r>
          </w:p>
        </w:tc>
        <w:tc>
          <w:tcPr>
            <w:tcW w:w="900" w:type="dxa"/>
          </w:tcPr>
          <w:p w:rsidR="00A66FD5" w:rsidRDefault="00A66FD5" w:rsidP="00A66FD5">
            <w:r>
              <w:t>96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 w:rsidRPr="00024A9F">
              <w:rPr>
                <w:sz w:val="16"/>
                <w:szCs w:val="16"/>
              </w:rPr>
              <w:t>RNA polymerase II transcription factor activity, sequence-specific DNA binding</w:t>
            </w:r>
          </w:p>
        </w:tc>
        <w:tc>
          <w:tcPr>
            <w:tcW w:w="898" w:type="dxa"/>
          </w:tcPr>
          <w:p w:rsidR="00A66FD5" w:rsidRDefault="00A66FD5" w:rsidP="00A66FD5">
            <w:r>
              <w:t>22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 w:rsidRPr="00024A9F">
              <w:rPr>
                <w:sz w:val="16"/>
                <w:szCs w:val="16"/>
              </w:rPr>
              <w:t>RNA polymerase II transcription factor activity, sequence-specific DNA binding</w:t>
            </w:r>
          </w:p>
        </w:tc>
        <w:tc>
          <w:tcPr>
            <w:tcW w:w="868" w:type="dxa"/>
          </w:tcPr>
          <w:p w:rsidR="00A66FD5" w:rsidRDefault="00A66FD5" w:rsidP="00A66FD5">
            <w:r>
              <w:t>23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 w:rsidRPr="00024A9F">
              <w:rPr>
                <w:sz w:val="16"/>
                <w:szCs w:val="16"/>
              </w:rPr>
              <w:t>RNA polymerase II transcription factor activity, sequence-specific DNA binding</w:t>
            </w:r>
          </w:p>
        </w:tc>
        <w:tc>
          <w:tcPr>
            <w:tcW w:w="900" w:type="dxa"/>
          </w:tcPr>
          <w:p w:rsidR="00A66FD5" w:rsidRDefault="00A66FD5" w:rsidP="00A66FD5">
            <w:r>
              <w:t>23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RNA biosynthetic process</w:t>
            </w:r>
          </w:p>
        </w:tc>
        <w:tc>
          <w:tcPr>
            <w:tcW w:w="898" w:type="dxa"/>
          </w:tcPr>
          <w:p w:rsidR="00A66FD5" w:rsidRDefault="00A66FD5" w:rsidP="00A66FD5">
            <w:r>
              <w:t>85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RNA biosynthetic process</w:t>
            </w:r>
          </w:p>
        </w:tc>
        <w:tc>
          <w:tcPr>
            <w:tcW w:w="868" w:type="dxa"/>
          </w:tcPr>
          <w:p w:rsidR="00A66FD5" w:rsidRDefault="00A66FD5" w:rsidP="00A66FD5">
            <w:r>
              <w:t>85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RNA biosynthetic process</w:t>
            </w:r>
          </w:p>
        </w:tc>
        <w:tc>
          <w:tcPr>
            <w:tcW w:w="900" w:type="dxa"/>
          </w:tcPr>
          <w:p w:rsidR="00A66FD5" w:rsidRDefault="00A66FD5" w:rsidP="00A66FD5">
            <w:r>
              <w:t>85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biological process</w:t>
            </w:r>
          </w:p>
        </w:tc>
        <w:tc>
          <w:tcPr>
            <w:tcW w:w="898" w:type="dxa"/>
          </w:tcPr>
          <w:p w:rsidR="00A66FD5" w:rsidRDefault="00A66FD5" w:rsidP="00A66FD5">
            <w:r>
              <w:t>207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biological process</w:t>
            </w:r>
          </w:p>
        </w:tc>
        <w:tc>
          <w:tcPr>
            <w:tcW w:w="868" w:type="dxa"/>
          </w:tcPr>
          <w:p w:rsidR="00A66FD5" w:rsidRDefault="00A66FD5" w:rsidP="00A66FD5">
            <w:r>
              <w:t>206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biological process</w:t>
            </w:r>
          </w:p>
        </w:tc>
        <w:tc>
          <w:tcPr>
            <w:tcW w:w="900" w:type="dxa"/>
          </w:tcPr>
          <w:p w:rsidR="00A66FD5" w:rsidRDefault="00A66FD5" w:rsidP="00A66FD5">
            <w:r>
              <w:t>204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</w:t>
            </w:r>
            <w:r w:rsidRPr="00024A9F">
              <w:rPr>
                <w:sz w:val="16"/>
                <w:szCs w:val="16"/>
              </w:rPr>
              <w:t xml:space="preserve"> transcription, DNA-templated</w:t>
            </w:r>
          </w:p>
        </w:tc>
        <w:tc>
          <w:tcPr>
            <w:tcW w:w="898" w:type="dxa"/>
          </w:tcPr>
          <w:p w:rsidR="00A66FD5" w:rsidRDefault="00A66FD5" w:rsidP="00A66FD5">
            <w:r>
              <w:t>84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</w:t>
            </w:r>
            <w:r w:rsidRPr="00024A9F">
              <w:rPr>
                <w:sz w:val="16"/>
                <w:szCs w:val="16"/>
              </w:rPr>
              <w:t xml:space="preserve"> transcription, DNA-templated</w:t>
            </w:r>
          </w:p>
        </w:tc>
        <w:tc>
          <w:tcPr>
            <w:tcW w:w="868" w:type="dxa"/>
          </w:tcPr>
          <w:p w:rsidR="00A66FD5" w:rsidRDefault="00A66FD5" w:rsidP="00A66FD5">
            <w:r>
              <w:t>84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</w:t>
            </w:r>
            <w:r w:rsidRPr="00024A9F">
              <w:rPr>
                <w:sz w:val="16"/>
                <w:szCs w:val="16"/>
              </w:rPr>
              <w:t xml:space="preserve"> transcription, DNA-templated</w:t>
            </w:r>
          </w:p>
        </w:tc>
        <w:tc>
          <w:tcPr>
            <w:tcW w:w="900" w:type="dxa"/>
          </w:tcPr>
          <w:p w:rsidR="00A66FD5" w:rsidRDefault="00A66FD5" w:rsidP="00A66FD5">
            <w:r>
              <w:t>84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024A9F">
              <w:rPr>
                <w:sz w:val="16"/>
                <w:szCs w:val="16"/>
              </w:rPr>
              <w:t>nucleic aci</w:t>
            </w:r>
            <w:r>
              <w:rPr>
                <w:sz w:val="16"/>
                <w:szCs w:val="16"/>
              </w:rPr>
              <w:t>d-templated transcription</w:t>
            </w:r>
          </w:p>
        </w:tc>
        <w:tc>
          <w:tcPr>
            <w:tcW w:w="898" w:type="dxa"/>
          </w:tcPr>
          <w:p w:rsidR="00A66FD5" w:rsidRDefault="00A66FD5" w:rsidP="00A66FD5">
            <w:r>
              <w:t>84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024A9F">
              <w:rPr>
                <w:sz w:val="16"/>
                <w:szCs w:val="16"/>
              </w:rPr>
              <w:t>nucleic aci</w:t>
            </w:r>
            <w:r>
              <w:rPr>
                <w:sz w:val="16"/>
                <w:szCs w:val="16"/>
              </w:rPr>
              <w:t xml:space="preserve">d-templated transcription </w:t>
            </w:r>
          </w:p>
        </w:tc>
        <w:tc>
          <w:tcPr>
            <w:tcW w:w="868" w:type="dxa"/>
          </w:tcPr>
          <w:p w:rsidR="00A66FD5" w:rsidRDefault="00A66FD5" w:rsidP="00A66FD5">
            <w:r>
              <w:t>84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024A9F">
              <w:rPr>
                <w:sz w:val="16"/>
                <w:szCs w:val="16"/>
              </w:rPr>
              <w:t>nucleic aci</w:t>
            </w:r>
            <w:r>
              <w:rPr>
                <w:sz w:val="16"/>
                <w:szCs w:val="16"/>
              </w:rPr>
              <w:t xml:space="preserve">d-templated transcription </w:t>
            </w:r>
          </w:p>
        </w:tc>
        <w:tc>
          <w:tcPr>
            <w:tcW w:w="900" w:type="dxa"/>
          </w:tcPr>
          <w:p w:rsidR="00A66FD5" w:rsidRDefault="00A66FD5" w:rsidP="00A66FD5">
            <w:r>
              <w:t>84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024A9F">
              <w:rPr>
                <w:sz w:val="16"/>
                <w:szCs w:val="16"/>
              </w:rPr>
              <w:t>esponse to stimulus</w:t>
            </w:r>
          </w:p>
        </w:tc>
        <w:tc>
          <w:tcPr>
            <w:tcW w:w="898" w:type="dxa"/>
          </w:tcPr>
          <w:p w:rsidR="00A66FD5" w:rsidRDefault="00A66FD5" w:rsidP="00A66FD5">
            <w:r>
              <w:t>106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024A9F">
              <w:rPr>
                <w:sz w:val="16"/>
                <w:szCs w:val="16"/>
              </w:rPr>
              <w:t>esponse to stimulus</w:t>
            </w:r>
          </w:p>
        </w:tc>
        <w:tc>
          <w:tcPr>
            <w:tcW w:w="868" w:type="dxa"/>
          </w:tcPr>
          <w:p w:rsidR="00A66FD5" w:rsidRDefault="00A66FD5" w:rsidP="00A66FD5">
            <w:r>
              <w:t>104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024A9F">
              <w:rPr>
                <w:sz w:val="16"/>
                <w:szCs w:val="16"/>
              </w:rPr>
              <w:t>esponse to stimulus</w:t>
            </w:r>
          </w:p>
        </w:tc>
        <w:tc>
          <w:tcPr>
            <w:tcW w:w="900" w:type="dxa"/>
          </w:tcPr>
          <w:p w:rsidR="00A66FD5" w:rsidRDefault="00A66FD5" w:rsidP="00A66FD5">
            <w:r>
              <w:t>102</w:t>
            </w:r>
          </w:p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EE6365">
              <w:rPr>
                <w:sz w:val="16"/>
                <w:szCs w:val="16"/>
              </w:rPr>
              <w:t>ntegral component of plasma membrane</w:t>
            </w:r>
          </w:p>
        </w:tc>
        <w:tc>
          <w:tcPr>
            <w:tcW w:w="898" w:type="dxa"/>
          </w:tcPr>
          <w:p w:rsidR="00A66FD5" w:rsidRDefault="00A66FD5" w:rsidP="00A66FD5">
            <w:r>
              <w:t>34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EE6365">
              <w:rPr>
                <w:sz w:val="16"/>
                <w:szCs w:val="16"/>
              </w:rPr>
              <w:t>ntegral component of plasma membrane</w:t>
            </w:r>
          </w:p>
        </w:tc>
        <w:tc>
          <w:tcPr>
            <w:tcW w:w="868" w:type="dxa"/>
          </w:tcPr>
          <w:p w:rsidR="00A66FD5" w:rsidRDefault="00A66FD5" w:rsidP="00A66FD5">
            <w:r>
              <w:t>33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66FD5" w:rsidRDefault="00A66FD5" w:rsidP="00A66FD5"/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EE6365">
              <w:rPr>
                <w:sz w:val="16"/>
                <w:szCs w:val="16"/>
              </w:rPr>
              <w:t xml:space="preserve">RNA metabolic process       </w:t>
            </w:r>
          </w:p>
        </w:tc>
        <w:tc>
          <w:tcPr>
            <w:tcW w:w="898" w:type="dxa"/>
          </w:tcPr>
          <w:p w:rsidR="00A66FD5" w:rsidRDefault="00A66FD5" w:rsidP="00A66FD5">
            <w:r>
              <w:t>85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Pr="00EE636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 </w:t>
            </w:r>
            <w:r w:rsidRPr="00EE6365">
              <w:rPr>
                <w:sz w:val="16"/>
                <w:szCs w:val="16"/>
              </w:rPr>
              <w:t xml:space="preserve">RNA metabolic process       </w:t>
            </w:r>
          </w:p>
        </w:tc>
        <w:tc>
          <w:tcPr>
            <w:tcW w:w="868" w:type="dxa"/>
          </w:tcPr>
          <w:p w:rsidR="00A66FD5" w:rsidRDefault="00A66FD5" w:rsidP="00A66FD5">
            <w:r>
              <w:t>87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66FD5" w:rsidRDefault="00A66FD5" w:rsidP="00A66FD5"/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nitrogen compound metabolic process</w:t>
            </w:r>
          </w:p>
        </w:tc>
        <w:tc>
          <w:tcPr>
            <w:tcW w:w="898" w:type="dxa"/>
          </w:tcPr>
          <w:p w:rsidR="00A66FD5" w:rsidRDefault="00A66FD5" w:rsidP="00A66FD5">
            <w:r>
              <w:t>97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 nitrogen compound metabolic process</w:t>
            </w:r>
          </w:p>
        </w:tc>
        <w:tc>
          <w:tcPr>
            <w:tcW w:w="868" w:type="dxa"/>
          </w:tcPr>
          <w:p w:rsidR="00A66FD5" w:rsidRDefault="00A66FD5" w:rsidP="00A66FD5">
            <w:r>
              <w:t>97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66FD5" w:rsidRDefault="00A66FD5" w:rsidP="00A66FD5"/>
        </w:tc>
        <w:tc>
          <w:tcPr>
            <w:tcW w:w="270" w:type="dxa"/>
          </w:tcPr>
          <w:p w:rsidR="00A66FD5" w:rsidRDefault="00A66FD5" w:rsidP="00A66FD5"/>
        </w:tc>
      </w:tr>
      <w:tr w:rsidR="00A66FD5" w:rsidTr="00E51329">
        <w:tc>
          <w:tcPr>
            <w:tcW w:w="2070" w:type="dxa"/>
          </w:tcPr>
          <w:p w:rsidR="00A66FD5" w:rsidRPr="00E30CE7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binding</w:t>
            </w:r>
          </w:p>
        </w:tc>
        <w:tc>
          <w:tcPr>
            <w:tcW w:w="898" w:type="dxa"/>
          </w:tcPr>
          <w:p w:rsidR="00A66FD5" w:rsidRDefault="00A66FD5" w:rsidP="00A66FD5">
            <w:r>
              <w:t>59</w:t>
            </w:r>
          </w:p>
        </w:tc>
        <w:tc>
          <w:tcPr>
            <w:tcW w:w="243" w:type="dxa"/>
          </w:tcPr>
          <w:p w:rsidR="00A66FD5" w:rsidRDefault="00A66FD5" w:rsidP="00A66FD5"/>
        </w:tc>
        <w:tc>
          <w:tcPr>
            <w:tcW w:w="2009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binding</w:t>
            </w:r>
          </w:p>
        </w:tc>
        <w:tc>
          <w:tcPr>
            <w:tcW w:w="868" w:type="dxa"/>
          </w:tcPr>
          <w:p w:rsidR="00A66FD5" w:rsidRDefault="00A66FD5" w:rsidP="00A66FD5">
            <w:r>
              <w:t>59</w:t>
            </w:r>
          </w:p>
        </w:tc>
        <w:tc>
          <w:tcPr>
            <w:tcW w:w="240" w:type="dxa"/>
          </w:tcPr>
          <w:p w:rsidR="00A66FD5" w:rsidRDefault="00A66FD5" w:rsidP="00A66FD5"/>
        </w:tc>
        <w:tc>
          <w:tcPr>
            <w:tcW w:w="2042" w:type="dxa"/>
          </w:tcPr>
          <w:p w:rsidR="00A66FD5" w:rsidRDefault="00A66FD5" w:rsidP="00A66F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66FD5" w:rsidRDefault="00A66FD5" w:rsidP="00A66FD5"/>
        </w:tc>
        <w:tc>
          <w:tcPr>
            <w:tcW w:w="270" w:type="dxa"/>
          </w:tcPr>
          <w:p w:rsidR="00A66FD5" w:rsidRDefault="00A66FD5" w:rsidP="00A66FD5"/>
        </w:tc>
      </w:tr>
    </w:tbl>
    <w:p w:rsidR="00E30CE7" w:rsidRDefault="00E30CE7" w:rsidP="00E30CE7"/>
    <w:p w:rsidR="00F460CD" w:rsidRDefault="00F460CD" w:rsidP="00E30CE7">
      <w:r>
        <w:t>Finally, the shared set does show slightly greater specificity with reduced stringency though nearly</w:t>
      </w:r>
      <w:r w:rsidR="00A10F22">
        <w:t xml:space="preserve"> all enriched terms are shared across the three thresholds.</w:t>
      </w:r>
    </w:p>
    <w:p w:rsidR="00E30CE7" w:rsidRDefault="00E30CE7" w:rsidP="00E30CE7"/>
    <w:p w:rsidR="00AB195A" w:rsidRDefault="003B54BE">
      <w:r>
        <w:t>Ultimately these show that the chosen C</w:t>
      </w:r>
      <w:r w:rsidR="00E73CF6">
        <w:t>P</w:t>
      </w:r>
      <w:r>
        <w:t xml:space="preserve">M library threshold did not limit our view of the biological response in the study species or prevent us from identifying a response in </w:t>
      </w:r>
      <w:r w:rsidRPr="003B54BE">
        <w:rPr>
          <w:i/>
        </w:rPr>
        <w:t>P. borchgrevinki</w:t>
      </w:r>
      <w:r>
        <w:t xml:space="preserve">. </w:t>
      </w:r>
    </w:p>
    <w:sectPr w:rsidR="00AB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3B"/>
    <w:rsid w:val="00024A9F"/>
    <w:rsid w:val="00085910"/>
    <w:rsid w:val="00214DE3"/>
    <w:rsid w:val="00243715"/>
    <w:rsid w:val="002A343B"/>
    <w:rsid w:val="00341A40"/>
    <w:rsid w:val="003B54BE"/>
    <w:rsid w:val="0056011F"/>
    <w:rsid w:val="00782141"/>
    <w:rsid w:val="007C4744"/>
    <w:rsid w:val="008D2366"/>
    <w:rsid w:val="009E1CEE"/>
    <w:rsid w:val="009F0B19"/>
    <w:rsid w:val="00A10F22"/>
    <w:rsid w:val="00A66FD5"/>
    <w:rsid w:val="00AB195A"/>
    <w:rsid w:val="00AF1FAF"/>
    <w:rsid w:val="00B71BEC"/>
    <w:rsid w:val="00C21C7D"/>
    <w:rsid w:val="00E30CE7"/>
    <w:rsid w:val="00E51329"/>
    <w:rsid w:val="00E73CF6"/>
    <w:rsid w:val="00EE6365"/>
    <w:rsid w:val="00F248B4"/>
    <w:rsid w:val="00F460CD"/>
    <w:rsid w:val="00F5121E"/>
    <w:rsid w:val="00F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Bilyk</dc:creator>
  <cp:keywords/>
  <dc:description/>
  <cp:lastModifiedBy>JFURTON</cp:lastModifiedBy>
  <cp:revision>12</cp:revision>
  <dcterms:created xsi:type="dcterms:W3CDTF">2018-07-03T23:36:00Z</dcterms:created>
  <dcterms:modified xsi:type="dcterms:W3CDTF">2018-08-25T03:46:00Z</dcterms:modified>
</cp:coreProperties>
</file>